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5A26" w:rsidRPr="00381243" w:rsidRDefault="00E45A26" w:rsidP="007534B9">
      <w:pPr>
        <w:jc w:val="center"/>
        <w:rPr>
          <w:rFonts w:ascii="Times New Roman" w:hAnsi="Times New Roman" w:cs="Times New Roman"/>
          <w:b/>
          <w:bCs/>
          <w:color w:val="1F1F1F"/>
          <w:sz w:val="44"/>
          <w:szCs w:val="44"/>
          <w:shd w:val="clear" w:color="auto" w:fill="FFFFFF"/>
        </w:rPr>
      </w:pPr>
      <w:r w:rsidRPr="00381243">
        <w:rPr>
          <w:rFonts w:ascii="Times New Roman" w:hAnsi="Times New Roman" w:cs="Times New Roman"/>
          <w:b/>
          <w:bCs/>
          <w:color w:val="1F1F1F"/>
          <w:sz w:val="44"/>
          <w:szCs w:val="44"/>
          <w:shd w:val="clear" w:color="auto" w:fill="FFFFFF"/>
        </w:rPr>
        <w:t>Data Analyse of Banknote Dataset</w:t>
      </w:r>
    </w:p>
    <w:p w:rsidR="00E45A26" w:rsidRPr="00381243" w:rsidRDefault="00E45A26" w:rsidP="007534B9">
      <w:pPr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</w:pPr>
    </w:p>
    <w:p w:rsidR="00E45A26" w:rsidRPr="00381243" w:rsidRDefault="00E45A26" w:rsidP="007534B9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The main purpose of the </w:t>
      </w:r>
      <w:r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research</w:t>
      </w:r>
      <w:r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was to create a model by which </w:t>
      </w:r>
      <w:r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fake</w:t>
      </w:r>
      <w:r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banknotes could be found</w:t>
      </w:r>
      <w:r w:rsidR="00C36BB5"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uk-UA"/>
        </w:rPr>
        <w:t>.</w:t>
      </w:r>
      <w:r w:rsidR="00C36BB5"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="00C36BB5"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The data was taken from Dataset, which is freely available on the Openml website. It scanned about 1400 bills and gave all the data</w:t>
      </w:r>
      <w:r w:rsidR="00C36BB5"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uk-UA"/>
        </w:rPr>
        <w:t>.</w:t>
      </w:r>
      <w:r w:rsidR="00C36BB5"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="00C36BB5"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The data were studied using statistical methods and examples (for example, finding </w:t>
      </w:r>
      <w:proofErr w:type="spellStart"/>
      <w:r w:rsidR="00C36BB5"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moda</w:t>
      </w:r>
      <w:proofErr w:type="spellEnd"/>
      <w:r w:rsidR="00C36BB5"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, </w:t>
      </w:r>
      <w:r w:rsidR="00C36BB5"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me</w:t>
      </w:r>
      <w:r w:rsidR="001F7757"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an</w:t>
      </w:r>
      <w:r w:rsidR="00C36BB5"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and standard deviation).</w:t>
      </w:r>
    </w:p>
    <w:p w:rsidR="001F7757" w:rsidRPr="00381243" w:rsidRDefault="00381243" w:rsidP="007534B9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ascii="Montserrat" w:hAnsi="Montserrat"/>
          <w:noProof/>
          <w:color w:val="000000"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149860</wp:posOffset>
                </wp:positionV>
                <wp:extent cx="952500" cy="927100"/>
                <wp:effectExtent l="0" t="0" r="5080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864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9pt;margin-top:11.8pt;width:75pt;height: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lRavAEAAM8DAAAOAAAAZHJzL2Uyb0RvYy54bWysU9uO0zAQfUfiHyy/0ySVFtio6T50F14Q&#13;&#10;rLh8gNcZJ5Z8kz20yd8zdtoUAUIC7cvElzlnzhxPdneTNewIMWnvOt5sas7ASd9rN3T829d3r95y&#13;&#10;llC4XhjvoOMzJH63f/lidwotbP3oTQ+REYlL7Sl0fEQMbVUlOYIVaeMDOLpUPlqBtI1D1UdxInZr&#13;&#10;qm1dv65OPvYhegkp0en9csn3hV8pkPhJqQTITMdJG5YYS3zKsdrvRDtEEUYtzzLEf6iwQjsqulLd&#13;&#10;CxTse9S/UVkto09e4UZ6W3mltITSA3XT1L9082UUAUovZE4Kq03p+Wjlx+PBPUay4RRSm8JjzF1M&#13;&#10;Ktr8JX1sKmbNq1kwIZN0eHuzvanJUklXt9s3Da2JpbqCQ0z4HrxledHxhFHoYcSDd46excemGCaO&#13;&#10;HxIuwAsgVzYuRxTaPLie4RxodjBq4QYD5zo5pbqqLiucDSzwz6CY7knnUqYMFBxMZEdBoyCkBIfN&#13;&#10;ykTZGaa0MSuwLvr+CjznZyiUYfsX8Ioolb3DFWy18/FP1XG6SFZL/sWBpe9swZPv5/KexRqamvIm&#13;&#10;5wnPY/nzvsCv/+H+BwAAAP//AwBQSwMEFAAGAAgAAAAhANrzDqPhAAAADgEAAA8AAABkcnMvZG93&#13;&#10;bnJldi54bWxMj0FPwzAMhe9I/IfISNxYSpHK1jWdEIgdQQwOcMsaL6nWOFWTtYVfj3eCiyX72c/v&#13;&#10;qzaz78SIQ2wDKbhdZCCQmmBasgo+3p9vliBi0mR0FwgVfGOETX15UenShInecNwlK9iEYqkVuJT6&#13;&#10;UsrYOPQ6LkKPxNohDF4nbgcrzaAnNvedzLOskF63xB+c7vHRYXPcnbyCV/s5+py2rTysvn629sUc&#13;&#10;3ZSUur6an9ZcHtYgEs7p7wLODJwfag62DycyUXQK7pfMkxTkdwUI1vP8PNjzYrEqQNaV/I9R/wIA&#13;&#10;AP//AwBQSwECLQAUAAYACAAAACEAtoM4kv4AAADhAQAAEwAAAAAAAAAAAAAAAAAAAAAAW0NvbnRl&#13;&#10;bnRfVHlwZXNdLnhtbFBLAQItABQABgAIAAAAIQA4/SH/1gAAAJQBAAALAAAAAAAAAAAAAAAAAC8B&#13;&#10;AABfcmVscy8ucmVsc1BLAQItABQABgAIAAAAIQBF8lRavAEAAM8DAAAOAAAAAAAAAAAAAAAAAC4C&#13;&#10;AABkcnMvZTJvRG9jLnhtbFBLAQItABQABgAIAAAAIQDa8w6j4QAAAA4BAAAPAAAAAAAAAAAAAAAA&#13;&#10;ABY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 w:rsidR="007534B9">
        <w:rPr>
          <w:rFonts w:ascii="Montserrat" w:hAnsi="Montserrat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149860</wp:posOffset>
                </wp:positionV>
                <wp:extent cx="2324100" cy="1016000"/>
                <wp:effectExtent l="0" t="0" r="508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E083" id="Straight Arrow Connector 9" o:spid="_x0000_s1026" type="#_x0000_t32" style="position:absolute;margin-left:39pt;margin-top:11.8pt;width:183pt;height:8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BFMvAEAANEDAAAOAAAAZHJzL2Uyb0RvYy54bWysU8uO1DAQvCPxD5bvTJIBrVA0mT3MAhcE&#13;&#10;Kx4f4HXaiSW/ZDeT5O9pOzMZBAgJxKXjR1d1dblzuJ+tYWeISXvX8WZXcwZO+l67oeNfv7x98Zqz&#13;&#10;hML1wngHHV8g8fvj82eHKbSw96M3PURGJC61U+j4iBjaqkpyBCvSzgdwdKl8tAJpG4eqj2Iidmuq&#13;&#10;fV3fVZOPfYheQkp0+rBe8mPhVwokflQqATLTcdKGJcYSn3KsjgfRDlGEUcuLDPEPKqzQjopuVA8C&#13;&#10;BfsW9S9UVsvok1e4k95WXiktofRA3TT1T918HkWA0guZk8JmU/p/tPLD+eQeI9kwhdSm8BhzF7OK&#13;&#10;Nn9JH5uLWctmFszIJB3uX+5fNTV5KumuqZu7mjbEU93gISZ8B96yvOh4wij0MOLJO0cP42NTLBPn&#13;&#10;9wlX4BWQaxuXIwpt3rie4RJoejBq4QYDlzo5pbrpLitcDKzwT6CY7knpWqaMFJxMZGdBwyCkBIfN&#13;&#10;xkTZGaa0MRuwLvr+CLzkZyiUcfsb8IYolb3DDWy18/F31XG+SlZr/tWBte9swZPvl/KixRqam/Im&#13;&#10;lxnPg/njvsBvf+LxOwAAAP//AwBQSwMEFAAGAAgAAAAhAPHAdHHgAAAADgEAAA8AAABkcnMvZG93&#13;&#10;bnJldi54bWxMT01PwzAMvSPxHyIjcWMppRpd13RCIHYEMTiwW9Z4abXGqZqsLfx6zAkulvye/T7K&#13;&#10;zew6MeIQWk8KbhcJCKTam5asgo/355scRIiajO48oYIvDLCpLi9KXRg/0RuOu2gFi1AotIImxr6Q&#13;&#10;MtQNOh0Wvkdi7ugHpyOvg5Vm0BOLu06mSbKUTrfEDo3u8bHB+rQ7OwWv9nN0KW1beVztv7f2xZya&#13;&#10;KSp1fTU/rXk8rEFEnOPfB/x24PxQcbCDP5MJolNwn3OfqCC9W4JgPssyBg58mDMiq1L+r1H9AAAA&#13;&#10;//8DAFBLAQItABQABgAIAAAAIQC2gziS/gAAAOEBAAATAAAAAAAAAAAAAAAAAAAAAABbQ29udGVu&#13;&#10;dF9UeXBlc10ueG1sUEsBAi0AFAAGAAgAAAAhADj9If/WAAAAlAEAAAsAAAAAAAAAAAAAAAAALwEA&#13;&#10;AF9yZWxzLy5yZWxzUEsBAi0AFAAGAAgAAAAhAGfEEUy8AQAA0QMAAA4AAAAAAAAAAAAAAAAALgIA&#13;&#10;AGRycy9lMm9Eb2MueG1sUEsBAi0AFAAGAAgAAAAhAPHAdHHgAAAADgEAAA8AAAAAAAAAAAAAAAAA&#13;&#10;Fg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1F7757">
        <w:rPr>
          <w:rFonts w:ascii="Montserrat" w:hAnsi="Montserrat"/>
          <w:color w:val="000000"/>
          <w:sz w:val="27"/>
          <w:szCs w:val="27"/>
          <w:shd w:val="clear" w:color="auto" w:fill="FFFFFF"/>
          <w:lang w:val="en-US"/>
        </w:rPr>
        <w:t>M</w:t>
      </w:r>
      <w:r w:rsidR="001F7757"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oda</w:t>
      </w:r>
      <w:proofErr w:type="spellEnd"/>
    </w:p>
    <w:p w:rsidR="00C36BB5" w:rsidRDefault="001F7757" w:rsidP="007534B9">
      <w:pPr>
        <w:jc w:val="center"/>
        <w:rPr>
          <w:lang w:val="en-US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1283970</wp:posOffset>
                </wp:positionV>
                <wp:extent cx="2247900" cy="1689100"/>
                <wp:effectExtent l="25400" t="254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0" cy="168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B16F" id="Straight Arrow Connector 4" o:spid="_x0000_s1026" type="#_x0000_t32" style="position:absolute;margin-left:229pt;margin-top:101.1pt;width:177pt;height:133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d+pyQEAAOUDAAAOAAAAZHJzL2Uyb0RvYy54bWysU02P1DAMvSPxH6LcmbYjtOxW09nDLB8H&#13;&#10;BCsWuGdTp42ULyVm2vn3OOlMFwFCAnGxnNrv2X52d7ezNewIMWnvOt5sas7ASd9rN3T8y+c3L645&#13;&#10;SyhcL4x30PETJH67f/5sN4UWtn70pofIiMSldgodHxFDW1VJjmBF2vgAjoLKRyuQnnGo+igmYrem&#13;&#10;2tb1VTX52IfoJaREX++WIN8XfqVA4kelEiAzHafesNhY7GO21X4n2iGKMGp5bkP8QxdWaEdFV6o7&#13;&#10;gYJ9i/oXKqtl9Mkr3EhvK6+UllBmoGma+qdpHkYRoMxC4qSwypT+H638cDy4+0gyTCG1KdzHPMWs&#13;&#10;omXK6PCOdsqL9zV7OUY9s7kIeFoFhBmZpI/b7ctXNzXpLCnWXF3fNPQg7mqhzPAQE74Fb1l2Op4w&#13;&#10;Cj2MePDO0bJ8XIqI4/uEC/ACyGDjskWhzWvXMzwFuiiMWrjBwLlOTqmeZikengws8E+gmO6p06VM&#13;&#10;OTM4mMiOgg5ESAkOm5WJsjNMaWNWYF1E+CPwnJ+hUE7wb8ArolT2Dlew1c7H31XH+dKyWvIvCixz&#13;&#10;ZwkefX8qWy7S0C2VnZzvPh/rj+8Cf/o7998BAAD//wMAUEsDBBQABgAIAAAAIQCbRagX5QAAABAB&#13;&#10;AAAPAAAAZHJzL2Rvd25yZXYueG1sTI/BTsMwDIbvSLxDZCRuLF3ERts1nVBhEtxg7AG81msLTdI1&#13;&#10;6Vb29JgTXCzZv/37/7L1ZDpxosG3zmqYzyIQZEtXtbbWsPvY3MUgfEBbYecsafgmD+v8+irDtHJn&#13;&#10;+06nbagFm1ifooYmhD6V0pcNGfQz15Nl7eAGg4HboZbVgGc2N51UUbSUBlvLHxrsqWio/NqORsNx&#13;&#10;Kj6fLwluXt4eLsfXtkjGYpFofXszPa24PK5ABJrC3wX8MnB+yDnY3o228qLTcL+IGShoUJFSIHgj&#13;&#10;niue7Flaxgpknsn/IPkPAAAA//8DAFBLAQItABQABgAIAAAAIQC2gziS/gAAAOEBAAATAAAAAAAA&#13;&#10;AAAAAAAAAAAAAABbQ29udGVudF9UeXBlc10ueG1sUEsBAi0AFAAGAAgAAAAhADj9If/WAAAAlAEA&#13;&#10;AAsAAAAAAAAAAAAAAAAALwEAAF9yZWxzLy5yZWxzUEsBAi0AFAAGAAgAAAAhAAc536nJAQAA5QMA&#13;&#10;AA4AAAAAAAAAAAAAAAAALgIAAGRycy9lMm9Eb2MueG1sUEsBAi0AFAAGAAgAAAAhAJtFqBflAAAA&#13;&#10;EAEAAA8AAAAAAAAAAAAAAAAAIw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uk-UA"/>
        </w:rPr>
        <w:drawing>
          <wp:inline distT="0" distB="0" distL="0" distR="0">
            <wp:extent cx="51054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243">
        <w:rPr>
          <w:rFonts w:ascii="Times New Roman" w:hAnsi="Times New Roman" w:cs="Times New Roman"/>
          <w:sz w:val="36"/>
          <w:szCs w:val="36"/>
          <w:lang w:val="en-US"/>
        </w:rPr>
        <w:t>Mean</w:t>
      </w:r>
    </w:p>
    <w:p w:rsidR="001F7757" w:rsidRDefault="001F7757" w:rsidP="007534B9">
      <w:pPr>
        <w:rPr>
          <w:lang w:val="en-US"/>
        </w:rPr>
      </w:pPr>
    </w:p>
    <w:p w:rsidR="003D1226" w:rsidRDefault="003D1226" w:rsidP="007534B9">
      <w:pPr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</w:pPr>
    </w:p>
    <w:p w:rsidR="003D1226" w:rsidRDefault="003D1226" w:rsidP="007534B9">
      <w:pPr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</w:pPr>
    </w:p>
    <w:p w:rsidR="003D1226" w:rsidRDefault="003D1226" w:rsidP="007534B9">
      <w:pPr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</w:pPr>
    </w:p>
    <w:p w:rsidR="003D1226" w:rsidRDefault="003D1226" w:rsidP="007534B9">
      <w:pPr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</w:pPr>
    </w:p>
    <w:p w:rsidR="003D1226" w:rsidRDefault="003D1226" w:rsidP="007534B9">
      <w:pPr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</w:pPr>
    </w:p>
    <w:p w:rsidR="003D1226" w:rsidRDefault="003D1226" w:rsidP="007534B9">
      <w:pPr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</w:pPr>
    </w:p>
    <w:p w:rsidR="003D1226" w:rsidRDefault="003D1226" w:rsidP="007534B9">
      <w:pPr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</w:pPr>
    </w:p>
    <w:p w:rsidR="003D1226" w:rsidRDefault="003D1226" w:rsidP="007534B9">
      <w:pPr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</w:pPr>
    </w:p>
    <w:p w:rsidR="003D1226" w:rsidRDefault="003D1226" w:rsidP="007534B9">
      <w:pPr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</w:pPr>
    </w:p>
    <w:p w:rsidR="003D1226" w:rsidRDefault="003D1226" w:rsidP="007534B9">
      <w:pPr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</w:pPr>
    </w:p>
    <w:p w:rsidR="003D1226" w:rsidRDefault="003D1226" w:rsidP="007534B9">
      <w:pPr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</w:pPr>
    </w:p>
    <w:p w:rsidR="003D1226" w:rsidRDefault="003D1226" w:rsidP="007534B9">
      <w:pPr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</w:pPr>
    </w:p>
    <w:p w:rsidR="003D1226" w:rsidRDefault="003D1226" w:rsidP="007534B9">
      <w:pPr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</w:pPr>
    </w:p>
    <w:p w:rsidR="003D1226" w:rsidRDefault="003D1226" w:rsidP="007534B9">
      <w:pPr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</w:pPr>
    </w:p>
    <w:p w:rsidR="003D1226" w:rsidRDefault="003D1226" w:rsidP="007534B9">
      <w:pPr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</w:pPr>
    </w:p>
    <w:p w:rsidR="003D1226" w:rsidRPr="003D1226" w:rsidRDefault="003D1226" w:rsidP="007534B9">
      <w:pP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GB"/>
        </w:rPr>
      </w:pPr>
      <w:r w:rsidRPr="003D1226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In addition, the analysis of standard deviation was carried out and it is depicted on the graph in the form of an elips</w:t>
      </w:r>
    </w:p>
    <w:p w:rsidR="003D1226" w:rsidRDefault="003D1226" w:rsidP="007534B9">
      <w:pPr>
        <w:jc w:val="center"/>
      </w:pPr>
      <w:r>
        <w:rPr>
          <w:noProof/>
        </w:rPr>
        <w:drawing>
          <wp:inline distT="0" distB="0" distL="0" distR="0">
            <wp:extent cx="5372100" cy="326257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676" cy="328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</w:rPr>
      </w:pPr>
    </w:p>
    <w:p w:rsidR="003D1226" w:rsidRPr="00381243" w:rsidRDefault="001F7757" w:rsidP="007534B9">
      <w:pPr>
        <w:rPr>
          <w:rFonts w:ascii="Times New Roman" w:hAnsi="Times New Roman" w:cs="Times New Roman"/>
          <w:sz w:val="36"/>
          <w:szCs w:val="36"/>
        </w:rPr>
      </w:pPr>
      <w:r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The cluster method was also used. And checked several times showing the </w:t>
      </w:r>
      <w:r w:rsidR="003D1226" w:rsidRPr="00381243">
        <w:rPr>
          <w:rFonts w:ascii="Times New Roman" w:hAnsi="Times New Roman" w:cs="Times New Roman"/>
          <w:sz w:val="36"/>
          <w:szCs w:val="36"/>
          <w:lang w:val="en-US"/>
        </w:rPr>
        <w:t xml:space="preserve">approximate </w:t>
      </w:r>
      <w:r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results in 8 cases out of 10</w:t>
      </w:r>
      <w:r w:rsidR="003D1226"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.</w:t>
      </w:r>
    </w:p>
    <w:p w:rsidR="003D1226" w:rsidRPr="003D1226" w:rsidRDefault="003D1226" w:rsidP="007534B9">
      <w:pPr>
        <w:rPr>
          <w:rFonts w:ascii="Montserrat" w:hAnsi="Montserrat"/>
          <w:color w:val="000000"/>
          <w:sz w:val="27"/>
          <w:szCs w:val="27"/>
          <w:shd w:val="clear" w:color="auto" w:fill="FFFFFF"/>
          <w:lang w:val="en-US"/>
        </w:rPr>
      </w:pPr>
    </w:p>
    <w:p w:rsidR="003D1226" w:rsidRPr="00381243" w:rsidRDefault="003D1226" w:rsidP="007534B9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ascii="Montserrat" w:hAnsi="Montserrat"/>
          <w:noProof/>
          <w:color w:val="000000"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211455</wp:posOffset>
                </wp:positionV>
                <wp:extent cx="190500" cy="1727200"/>
                <wp:effectExtent l="0" t="0" r="508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72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BBEE9" id="Straight Arrow Connector 7" o:spid="_x0000_s1026" type="#_x0000_t32" style="position:absolute;margin-left:3in;margin-top:16.65pt;width:15pt;height:1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4nxugEAANADAAAOAAAAZHJzL2Uyb0RvYy54bWysU9uO0zAQfUfiHyy/0ySVYCFqug9d4AXB&#13;&#10;CpYP8DrjxJJvsocm/XvGTpsiQEKs9mVie+bM5czJ7na2hh0hJu1dx5tNzRk46Xvtho5/f/jw6i1n&#13;&#10;CYXrhfEOOn6CxG/3L1/sptDC1o/e9BAZJXGpnULHR8TQVlWSI1iRNj6AI6fy0QqkaxyqPoqJsltT&#13;&#10;bev6TTX52IfoJaREr3eLk+9LfqVA4helEiAzHafesNhY7GO21X4n2iGKMGp5bkM8oQsrtKOia6o7&#13;&#10;gYL9iPqPVFbL6JNXuJHeVl4pLaHMQNM09W/TfBtFgDILkZPCSlN6vrTy8/Hg7iPRMIXUpnAf8xSz&#13;&#10;ijZ/qT82F7JOK1kwI5P02LyrX9dEqSRXc7O9oW1kNqsrOsSEH8Fblg8dTxiFHkY8eOdoLz42hTFx&#13;&#10;/JRwAV4AubRx2aLQ5r3rGZ4CiQejFm4wcK6TQ6pr2+WEJwML/CsopvvcaClTFAUHE9lRkBaElOCw&#13;&#10;WTNRdIYpbcwKrP8NPMdnKBS1/Q94RZTK3uEKttr5+LfqOF9aVkv8hYFl7kzBo+9PZaGFGpJN2clZ&#13;&#10;4lmXv94L/Poj7n8CAAD//wMAUEsDBBQABgAIAAAAIQBO0T6M4wAAAA8BAAAPAAAAZHJzL2Rvd25y&#13;&#10;ZXYueG1sTI9BT8MwDIXvSPyHyEjcWEozJuiaTgjEjqANDtsta7KkWuNUTdYWfj3eCS6W/Gw/v69c&#13;&#10;Tb5lg+ljE1DC/SwDZrAOukEr4evz7e4RWEwKtWoDGgnfJsKqur4qVaHDiBszbJNlZIKxUBJcSl3B&#13;&#10;eayd8SrOQmeQZsfQe5Wo7S3XvRrJ3Lc8z7IF96pB+uBUZ16cqU/bs5fwYXeDz3Hd8OPT/mdt3/XJ&#13;&#10;jUnK25vpdUnleQksmSn9XcCFgfJDRcEO4Yw6slbCXOQElCQIIYDRwnxxEQ4kZA8CeFXy/xzVLwAA&#13;&#10;AP//AwBQSwECLQAUAAYACAAAACEAtoM4kv4AAADhAQAAEwAAAAAAAAAAAAAAAAAAAAAAW0NvbnRl&#13;&#10;bnRfVHlwZXNdLnhtbFBLAQItABQABgAIAAAAIQA4/SH/1gAAAJQBAAALAAAAAAAAAAAAAAAAAC8B&#13;&#10;AABfcmVscy8ucmVsc1BLAQItABQABgAIAAAAIQBRb4nxugEAANADAAAOAAAAAAAAAAAAAAAAAC4C&#13;&#10;AABkcnMvZTJvRG9jLnhtbFBLAQItABQABgAIAAAAIQBO0T6M4wAAAA8BAAAPAAAAAAAAAAAAAAAA&#13;&#10;ABQ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Montserrat" w:hAnsi="Montserrat"/>
          <w:noProof/>
          <w:color w:val="000000"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211455</wp:posOffset>
                </wp:positionV>
                <wp:extent cx="228600" cy="800100"/>
                <wp:effectExtent l="0" t="0" r="381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F9AEF" id="Straight Arrow Connector 6" o:spid="_x0000_s1026" type="#_x0000_t32" style="position:absolute;margin-left:231pt;margin-top:16.65pt;width:18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Y3r/vAEAAM8DAAAOAAAAZHJzL2Uyb0RvYy54bWysU8tu2zAQvBfoPxC815J9CAzBcg5O0kvR&#13;&#10;Bn18AEMtJQJ8gdxa0t93Sdly0QYFWvSy4mNnd3Y4OtxP1rAzxKS9a/l2U3MGTvpOu77l374+vdtz&#13;&#10;llC4ThjvoOUzJH5/fPvmMIYGdn7wpoPIqIhLzRhaPiCGpqqSHMCKtPEBHF0qH61A2sa+6qIYqbo1&#13;&#10;1a6u76rRxy5ELyElOn1YLvmx1FcKJH5SKgEy03LihiXGEl9yrI4H0fRRhEHLCw3xDyys0I6arqUe&#13;&#10;BAr2PerfSlkto09e4UZ6W3mltIQyA02zrX+Z5ssgApRZSJwUVpnS/ysrP55P7jmSDGNITQrPMU8x&#13;&#10;qWjzl/ixqYg1r2LBhEzS4W63v6tJUklX+5rIFzGrGzjEhO/BW5YXLU8Yhe4HPHnn6Fl83BbBxPlD&#13;&#10;QmpPwCsgdzYuRxTaPLqO4RzIOxi1cL2B/GiUnlOqG+uywtnAAv8MiumOeC5tiqHgZCI7C7KCkBIc&#13;&#10;btdKlJ1hShuzAuvC74/AS36GQjHb34BXROnsHa5gq52Pr3XH6UpZLflXBZa5swQvvpvLexZpyDVF&#13;&#10;q4vDsy1/3hf47T88/gAAAP//AwBQSwMEFAAGAAgAAAAhAGNCEA7jAAAADwEAAA8AAABkcnMvZG93&#13;&#10;bnJldi54bWxMj0FPwzAMhe9I/IfISNxYSjumtWs6IRA7ghgc4JY1Xlqtcaomawu/HnOCiyXbz8/v&#13;&#10;K7ez68SIQ2g9KbhdJCCQam9asgre355u1iBC1GR05wkVfGGAbXV5UerC+IlecdxHK9iEQqEVNDH2&#13;&#10;hZShbtDpsPA9Eu+OfnA6cjtYaQY9sbnrZJokK+l0S/yh0T0+NFif9men4MV+jC6lXSuP+ef3zj6b&#13;&#10;UzNFpa6v5scNl/sNiIhz/LuAXwbODxUHO/gzmSA6BctVykBRQZZlIFiwzNc8OLDyLs9AVqX8z1H9&#13;&#10;AAAA//8DAFBLAQItABQABgAIAAAAIQC2gziS/gAAAOEBAAATAAAAAAAAAAAAAAAAAAAAAABbQ29u&#13;&#10;dGVudF9UeXBlc10ueG1sUEsBAi0AFAAGAAgAAAAhADj9If/WAAAAlAEAAAsAAAAAAAAAAAAAAAAA&#13;&#10;LwEAAF9yZWxzLy5yZWxzUEsBAi0AFAAGAAgAAAAhAHpjev+8AQAAzwMAAA4AAAAAAAAAAAAAAAAA&#13;&#10;LgIAAGRycy9lMm9Eb2MueG1sUEsBAi0AFAAGAAgAAAAhAGNCEA7jAAAADwEAAA8AAAAAAAAAAAAA&#13;&#10;AAAAFg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Montserrat" w:hAnsi="Montserrat"/>
          <w:color w:val="000000"/>
          <w:sz w:val="27"/>
          <w:szCs w:val="27"/>
          <w:shd w:val="clear" w:color="auto" w:fill="FFFFFF"/>
          <w:lang w:val="en-US"/>
        </w:rPr>
        <w:t>C</w:t>
      </w:r>
      <w:r w:rsidRPr="0038124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lusters</w:t>
      </w:r>
    </w:p>
    <w:p w:rsidR="001F7757" w:rsidRDefault="003D1226" w:rsidP="007534B9">
      <w:pPr>
        <w:jc w:val="center"/>
        <w:rPr>
          <w:lang w:val="uk-UA"/>
        </w:rPr>
      </w:pPr>
      <w:r>
        <w:rPr>
          <w:rFonts w:ascii="Montserrat" w:hAnsi="Montserrat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39ECAF1C" wp14:editId="480693D9">
            <wp:extent cx="52070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B9" w:rsidRDefault="007534B9" w:rsidP="007534B9">
      <w:pPr>
        <w:rPr>
          <w:lang w:val="uk-UA"/>
        </w:rPr>
      </w:pPr>
    </w:p>
    <w:p w:rsidR="007534B9" w:rsidRDefault="007534B9" w:rsidP="007534B9">
      <w:pPr>
        <w:rPr>
          <w:lang w:val="uk-UA"/>
        </w:rPr>
      </w:pPr>
    </w:p>
    <w:p w:rsidR="007534B9" w:rsidRDefault="007534B9" w:rsidP="007534B9">
      <w:pPr>
        <w:rPr>
          <w:lang w:val="uk-UA"/>
        </w:rPr>
      </w:pPr>
    </w:p>
    <w:p w:rsidR="007534B9" w:rsidRPr="007534B9" w:rsidRDefault="007534B9" w:rsidP="007534B9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</w:pPr>
      <w:r w:rsidRPr="007534B9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 xml:space="preserve">The main recommendations will be to optimize and improve the understanding of the given data. Also, </w:t>
      </w:r>
      <w:r w:rsidRPr="00381243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GB"/>
        </w:rPr>
        <w:t>to use</w:t>
      </w:r>
      <w:r w:rsidRPr="007534B9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 xml:space="preserve"> </w:t>
      </w:r>
      <w:r w:rsidRPr="00381243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GB"/>
        </w:rPr>
        <w:t xml:space="preserve">this </w:t>
      </w:r>
      <w:r w:rsidRPr="007534B9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method</w:t>
      </w:r>
      <w:r w:rsidRPr="00381243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GB"/>
        </w:rPr>
        <w:t xml:space="preserve"> </w:t>
      </w:r>
      <w:r w:rsidRPr="007534B9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 xml:space="preserve">for the </w:t>
      </w:r>
      <w:r w:rsidRPr="00381243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GB"/>
        </w:rPr>
        <w:t>finding</w:t>
      </w:r>
      <w:r w:rsidRPr="007534B9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 xml:space="preserve"> of fake </w:t>
      </w:r>
      <w:r w:rsidRPr="00381243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GB"/>
        </w:rPr>
        <w:t>banknotes</w:t>
      </w:r>
      <w:r w:rsidRPr="007534B9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 xml:space="preserve"> and the introduction of this method into the product</w:t>
      </w:r>
    </w:p>
    <w:p w:rsidR="007534B9" w:rsidRPr="007534B9" w:rsidRDefault="007534B9" w:rsidP="007534B9">
      <w:pPr>
        <w:rPr>
          <w:rFonts w:ascii="Times New Roman" w:eastAsia="Times New Roman" w:hAnsi="Times New Roman" w:cs="Times New Roman"/>
          <w:lang w:eastAsia="en-GB"/>
        </w:rPr>
      </w:pPr>
    </w:p>
    <w:p w:rsidR="007534B9" w:rsidRPr="007534B9" w:rsidRDefault="007534B9" w:rsidP="00E45A26">
      <w:pPr>
        <w:jc w:val="center"/>
      </w:pPr>
    </w:p>
    <w:sectPr w:rsidR="007534B9" w:rsidRPr="00753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26"/>
    <w:rsid w:val="001F7757"/>
    <w:rsid w:val="00381243"/>
    <w:rsid w:val="003D1226"/>
    <w:rsid w:val="007534B9"/>
    <w:rsid w:val="00C36BB5"/>
    <w:rsid w:val="00E4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36C8E"/>
  <w15:chartTrackingRefBased/>
  <w15:docId w15:val="{22849023-87E7-0F42-925F-BFDB79CA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1226"/>
    <w:rPr>
      <w:color w:val="0000FF"/>
      <w:u w:val="single"/>
    </w:rPr>
  </w:style>
  <w:style w:type="character" w:customStyle="1" w:styleId="text">
    <w:name w:val="text"/>
    <w:basedOn w:val="DefaultParagraphFont"/>
    <w:rsid w:val="003D1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2022-09-19T18:51:00Z</dcterms:created>
  <dcterms:modified xsi:type="dcterms:W3CDTF">2022-09-19T19:21:00Z</dcterms:modified>
</cp:coreProperties>
</file>