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23" w:rsidRDefault="00111D23" w:rsidP="00111D23">
      <w:r>
        <w:t xml:space="preserve">Iniciar sesión </w:t>
      </w:r>
    </w:p>
    <w:p w:rsidR="00A67B84" w:rsidRDefault="00A67B84" w:rsidP="00111D23">
      <w:bookmarkStart w:id="0" w:name="_GoBack"/>
      <w:bookmarkEnd w:id="0"/>
    </w:p>
    <w:p w:rsidR="00111D23" w:rsidRDefault="00111D23" w:rsidP="00111D23">
      <w:r>
        <w:t xml:space="preserve">El caso de uso comienza cuando un </w:t>
      </w:r>
      <w:r w:rsidRPr="00D85309">
        <w:rPr>
          <w:b/>
        </w:rPr>
        <w:t>estudiante</w:t>
      </w:r>
      <w:r>
        <w:rPr>
          <w:b/>
        </w:rPr>
        <w:t xml:space="preserve"> </w:t>
      </w:r>
      <w:r w:rsidR="00A67B84">
        <w:t>registrado,</w:t>
      </w:r>
      <w:r>
        <w:t xml:space="preserve"> un </w:t>
      </w:r>
      <w:r w:rsidR="00A67B84" w:rsidRPr="00D85309">
        <w:rPr>
          <w:b/>
        </w:rPr>
        <w:t>administrador</w:t>
      </w:r>
      <w:r w:rsidR="00A67B84">
        <w:t xml:space="preserve"> o un</w:t>
      </w:r>
      <w:r w:rsidR="00A67B84" w:rsidRPr="00A67B84">
        <w:rPr>
          <w:b/>
        </w:rPr>
        <w:t xml:space="preserve"> profesor</w:t>
      </w:r>
      <w:r w:rsidR="00A67B84">
        <w:t xml:space="preserve"> </w:t>
      </w:r>
      <w:r>
        <w:t xml:space="preserve">presiona el botón iniciar sesión en la página principal. El sistema lo redirige a la página de iniciar sesión. El </w:t>
      </w:r>
      <w:r w:rsidRPr="00A67B84">
        <w:rPr>
          <w:b/>
        </w:rPr>
        <w:t>estudiante</w:t>
      </w:r>
      <w:r w:rsidR="00A67B84">
        <w:rPr>
          <w:b/>
        </w:rPr>
        <w:t>, administrador</w:t>
      </w:r>
      <w:r>
        <w:t xml:space="preserve"> o </w:t>
      </w:r>
      <w:r w:rsidRPr="00A67B84">
        <w:rPr>
          <w:b/>
        </w:rPr>
        <w:t>profesor</w:t>
      </w:r>
      <w:r>
        <w:t xml:space="preserve"> ingresa su nombre de usuario y contraseña, y presiona el botón ingresar. El sistema revisa que tipo de usuario es, si es </w:t>
      </w:r>
      <w:r w:rsidRPr="00D85309">
        <w:rPr>
          <w:b/>
        </w:rPr>
        <w:t xml:space="preserve">administrador </w:t>
      </w:r>
      <w:r>
        <w:t xml:space="preserve">el sistema lo redirige a su página de </w:t>
      </w:r>
      <w:r w:rsidR="00A67B84">
        <w:rPr>
          <w:b/>
        </w:rPr>
        <w:t>profesor</w:t>
      </w:r>
      <w:r>
        <w:t xml:space="preserve">, si es </w:t>
      </w:r>
      <w:r w:rsidRPr="00D85309">
        <w:rPr>
          <w:b/>
        </w:rPr>
        <w:t>estudiante</w:t>
      </w:r>
      <w:r>
        <w:t xml:space="preserve"> el sistema lo redirige a su módulo personalizado</w:t>
      </w:r>
      <w:r w:rsidR="00A67B84">
        <w:t xml:space="preserve"> y si es </w:t>
      </w:r>
      <w:r w:rsidR="00A67B84" w:rsidRPr="00A67B84">
        <w:rPr>
          <w:b/>
        </w:rPr>
        <w:t xml:space="preserve">administrador </w:t>
      </w:r>
      <w:r w:rsidR="00A67B84">
        <w:t>el sistema lo redirige a la página principal con todos los derechos de modificación autorizados</w:t>
      </w:r>
      <w:r>
        <w:t>. El caso de uso termina cuando el sistema lo redirige a su página correspondiente según el tipo de usuario.</w:t>
      </w:r>
    </w:p>
    <w:p w:rsidR="0081585D" w:rsidRDefault="00A67B84"/>
    <w:sectPr w:rsidR="00815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23"/>
    <w:rsid w:val="00111D23"/>
    <w:rsid w:val="00707677"/>
    <w:rsid w:val="00A67B84"/>
    <w:rsid w:val="00D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EB41"/>
  <w15:chartTrackingRefBased/>
  <w15:docId w15:val="{4075D7D9-BA99-4F40-AD86-6634E478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11D23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Riveros</dc:creator>
  <cp:keywords/>
  <dc:description/>
  <cp:lastModifiedBy>Andrea Riveros</cp:lastModifiedBy>
  <cp:revision>2</cp:revision>
  <dcterms:created xsi:type="dcterms:W3CDTF">2016-09-11T23:52:00Z</dcterms:created>
  <dcterms:modified xsi:type="dcterms:W3CDTF">2016-09-12T00:10:00Z</dcterms:modified>
</cp:coreProperties>
</file>