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B9C6F" w14:textId="77777777" w:rsidR="000B13B6" w:rsidRDefault="000B13B6" w:rsidP="000B13B6">
      <w:pPr>
        <w:rPr>
          <w:b/>
          <w:bCs/>
          <w:sz w:val="36"/>
          <w:szCs w:val="36"/>
          <w:u w:val="single"/>
        </w:rPr>
      </w:pPr>
    </w:p>
    <w:p w14:paraId="4F9EA911" w14:textId="77777777" w:rsidR="000B13B6" w:rsidRDefault="000B13B6" w:rsidP="000B13B6">
      <w:pPr>
        <w:rPr>
          <w:b/>
          <w:bCs/>
          <w:sz w:val="36"/>
          <w:szCs w:val="36"/>
          <w:u w:val="single"/>
        </w:rPr>
      </w:pPr>
    </w:p>
    <w:p w14:paraId="7893CDEE" w14:textId="77777777" w:rsidR="000B13B6" w:rsidRDefault="000B13B6" w:rsidP="000B13B6">
      <w:pPr>
        <w:rPr>
          <w:b/>
          <w:bCs/>
          <w:sz w:val="36"/>
          <w:szCs w:val="36"/>
          <w:u w:val="single"/>
        </w:rPr>
      </w:pPr>
    </w:p>
    <w:p w14:paraId="6FFC9EF4" w14:textId="77777777" w:rsidR="000B13B6" w:rsidRDefault="000B13B6" w:rsidP="000B13B6">
      <w:pPr>
        <w:rPr>
          <w:b/>
          <w:bCs/>
          <w:sz w:val="36"/>
          <w:szCs w:val="36"/>
          <w:u w:val="single"/>
        </w:rPr>
      </w:pPr>
    </w:p>
    <w:p w14:paraId="266A3B5B" w14:textId="77777777" w:rsidR="000B13B6" w:rsidRDefault="000B13B6" w:rsidP="000B13B6">
      <w:pPr>
        <w:rPr>
          <w:b/>
          <w:bCs/>
          <w:sz w:val="36"/>
          <w:szCs w:val="36"/>
          <w:u w:val="single"/>
        </w:rPr>
      </w:pPr>
    </w:p>
    <w:p w14:paraId="7995FD1E" w14:textId="77777777" w:rsidR="000B13B6" w:rsidRDefault="000B13B6" w:rsidP="000B13B6">
      <w:pPr>
        <w:rPr>
          <w:b/>
          <w:bCs/>
          <w:sz w:val="36"/>
          <w:szCs w:val="36"/>
          <w:u w:val="single"/>
        </w:rPr>
      </w:pPr>
    </w:p>
    <w:p w14:paraId="0813230E" w14:textId="77777777" w:rsidR="000B13B6" w:rsidRDefault="000B13B6" w:rsidP="000B13B6">
      <w:pPr>
        <w:rPr>
          <w:b/>
          <w:bCs/>
          <w:sz w:val="36"/>
          <w:szCs w:val="36"/>
          <w:u w:val="single"/>
        </w:rPr>
      </w:pPr>
    </w:p>
    <w:p w14:paraId="38C184CD" w14:textId="77777777" w:rsidR="000B13B6" w:rsidRDefault="000B13B6" w:rsidP="000B13B6">
      <w:pPr>
        <w:rPr>
          <w:b/>
          <w:bCs/>
          <w:sz w:val="36"/>
          <w:szCs w:val="36"/>
          <w:u w:val="single"/>
        </w:rPr>
      </w:pPr>
    </w:p>
    <w:p w14:paraId="7AEB1432" w14:textId="32F7289C" w:rsidR="000B13B6" w:rsidRPr="007B5576" w:rsidRDefault="000B13B6" w:rsidP="000B13B6">
      <w:pPr>
        <w:jc w:val="center"/>
        <w:rPr>
          <w:b/>
          <w:bCs/>
          <w:color w:val="002060"/>
          <w:sz w:val="72"/>
          <w:szCs w:val="72"/>
          <w:u w:val="single"/>
        </w:rPr>
      </w:pPr>
      <w:r w:rsidRPr="007B5576">
        <w:rPr>
          <w:b/>
          <w:bCs/>
          <w:color w:val="002060"/>
          <w:sz w:val="72"/>
          <w:szCs w:val="72"/>
          <w:u w:val="single"/>
        </w:rPr>
        <w:t>Introduction to SystemVerilog HDVL</w:t>
      </w:r>
    </w:p>
    <w:p w14:paraId="4EDDB1A7" w14:textId="0397176D" w:rsidR="000B13B6" w:rsidRPr="007B5576" w:rsidRDefault="000B13B6" w:rsidP="000B13B6">
      <w:pPr>
        <w:jc w:val="center"/>
        <w:rPr>
          <w:b/>
          <w:bCs/>
          <w:color w:val="4472C4" w:themeColor="accent1"/>
          <w:sz w:val="72"/>
          <w:szCs w:val="72"/>
          <w:u w:val="single"/>
        </w:rPr>
      </w:pPr>
      <w:r w:rsidRPr="007B5576">
        <w:rPr>
          <w:b/>
          <w:bCs/>
          <w:color w:val="4472C4" w:themeColor="accent1"/>
          <w:sz w:val="72"/>
          <w:szCs w:val="72"/>
          <w:u w:val="single"/>
        </w:rPr>
        <w:t>Lab Manual</w:t>
      </w:r>
    </w:p>
    <w:p w14:paraId="2772C0A5" w14:textId="1FA9598E" w:rsidR="000B13B6" w:rsidRDefault="000B13B6" w:rsidP="000B13B6">
      <w:pPr>
        <w:rPr>
          <w:b/>
          <w:bCs/>
          <w:sz w:val="36"/>
          <w:szCs w:val="36"/>
          <w:u w:val="single"/>
        </w:rPr>
      </w:pPr>
    </w:p>
    <w:p w14:paraId="3EDD5C5A" w14:textId="4D2CB246" w:rsidR="000B13B6" w:rsidRDefault="000B13B6" w:rsidP="000B13B6">
      <w:pPr>
        <w:rPr>
          <w:b/>
          <w:bCs/>
          <w:sz w:val="36"/>
          <w:szCs w:val="36"/>
          <w:u w:val="single"/>
        </w:rPr>
      </w:pPr>
    </w:p>
    <w:p w14:paraId="46C00F81" w14:textId="511FAD2A" w:rsidR="000B13B6" w:rsidRDefault="000B13B6" w:rsidP="000B13B6">
      <w:pPr>
        <w:rPr>
          <w:b/>
          <w:bCs/>
          <w:sz w:val="36"/>
          <w:szCs w:val="36"/>
          <w:u w:val="single"/>
        </w:rPr>
      </w:pPr>
    </w:p>
    <w:p w14:paraId="47431447" w14:textId="0E63FE62" w:rsidR="000B13B6" w:rsidRDefault="000B13B6" w:rsidP="000B13B6">
      <w:pPr>
        <w:rPr>
          <w:b/>
          <w:bCs/>
          <w:sz w:val="36"/>
          <w:szCs w:val="36"/>
          <w:u w:val="single"/>
        </w:rPr>
      </w:pPr>
    </w:p>
    <w:p w14:paraId="2D22B7B1" w14:textId="27EDBCB9" w:rsidR="00A43A08" w:rsidRDefault="00A43A08" w:rsidP="000B13B6">
      <w:pPr>
        <w:rPr>
          <w:b/>
          <w:bCs/>
          <w:sz w:val="36"/>
          <w:szCs w:val="36"/>
          <w:u w:val="single"/>
        </w:rPr>
      </w:pPr>
    </w:p>
    <w:p w14:paraId="666DBA41" w14:textId="77777777" w:rsidR="00A43A08" w:rsidRDefault="00A43A08" w:rsidP="000B13B6">
      <w:pPr>
        <w:rPr>
          <w:b/>
          <w:bCs/>
          <w:sz w:val="36"/>
          <w:szCs w:val="36"/>
          <w:u w:val="single"/>
        </w:rPr>
      </w:pPr>
    </w:p>
    <w:p w14:paraId="7C516494" w14:textId="77777777" w:rsidR="000B13B6" w:rsidRDefault="000B13B6" w:rsidP="000B13B6">
      <w:pPr>
        <w:rPr>
          <w:b/>
          <w:bCs/>
          <w:sz w:val="36"/>
          <w:szCs w:val="36"/>
          <w:u w:val="single"/>
        </w:rPr>
      </w:pPr>
    </w:p>
    <w:p w14:paraId="785544CB" w14:textId="0C14DD64" w:rsidR="000B13B6" w:rsidRDefault="001349DA" w:rsidP="00866619">
      <w:pPr>
        <w:jc w:val="center"/>
        <w:rPr>
          <w:b/>
          <w:bCs/>
          <w:color w:val="4472C4" w:themeColor="accent1"/>
          <w:sz w:val="40"/>
          <w:szCs w:val="40"/>
          <w:u w:val="single"/>
        </w:rPr>
      </w:pPr>
      <w:r>
        <w:rPr>
          <w:b/>
          <w:bCs/>
          <w:color w:val="4472C4" w:themeColor="accent1"/>
          <w:sz w:val="40"/>
          <w:szCs w:val="40"/>
          <w:u w:val="single"/>
        </w:rPr>
        <w:lastRenderedPageBreak/>
        <w:t xml:space="preserve">Lab </w:t>
      </w:r>
      <w:r w:rsidR="00B525F3" w:rsidRPr="00183C65">
        <w:rPr>
          <w:b/>
          <w:bCs/>
          <w:color w:val="4472C4" w:themeColor="accent1"/>
          <w:sz w:val="40"/>
          <w:szCs w:val="40"/>
          <w:u w:val="single"/>
        </w:rPr>
        <w:t xml:space="preserve">1: </w:t>
      </w:r>
      <w:r w:rsidR="000B13B6" w:rsidRPr="00183C65">
        <w:rPr>
          <w:b/>
          <w:bCs/>
          <w:color w:val="4472C4" w:themeColor="accent1"/>
          <w:sz w:val="40"/>
          <w:szCs w:val="40"/>
          <w:u w:val="single"/>
        </w:rPr>
        <w:t xml:space="preserve">SystemVerilog </w:t>
      </w:r>
      <w:r w:rsidR="00750F13">
        <w:rPr>
          <w:b/>
          <w:bCs/>
          <w:color w:val="4472C4" w:themeColor="accent1"/>
          <w:sz w:val="40"/>
          <w:szCs w:val="40"/>
          <w:u w:val="single"/>
        </w:rPr>
        <w:t>Code Coverage and Assertions Coverage</w:t>
      </w:r>
    </w:p>
    <w:p w14:paraId="0F32ECE0" w14:textId="77777777" w:rsidR="00265AF1" w:rsidRPr="00183C65" w:rsidRDefault="00265AF1" w:rsidP="00866619">
      <w:pPr>
        <w:jc w:val="center"/>
        <w:rPr>
          <w:b/>
          <w:bCs/>
          <w:color w:val="4472C4" w:themeColor="accent1"/>
          <w:sz w:val="40"/>
          <w:szCs w:val="40"/>
          <w:u w:val="single"/>
        </w:rPr>
      </w:pPr>
    </w:p>
    <w:p w14:paraId="1E240F14" w14:textId="2608C2E5" w:rsidR="00B525F3" w:rsidRDefault="000B13B6" w:rsidP="000B13B6">
      <w:pPr>
        <w:rPr>
          <w:rFonts w:ascii="Intel Clear" w:hAnsi="Intel Clear" w:cs="Intel Clear"/>
          <w:b/>
          <w:bCs/>
          <w:i/>
          <w:iCs/>
          <w:sz w:val="24"/>
          <w:szCs w:val="24"/>
        </w:rPr>
      </w:pPr>
      <w:r w:rsidRPr="002F0BBF">
        <w:rPr>
          <w:rFonts w:ascii="Intel Clear" w:hAnsi="Intel Clear" w:cs="Intel Clear"/>
          <w:b/>
          <w:bCs/>
          <w:sz w:val="24"/>
          <w:szCs w:val="24"/>
        </w:rPr>
        <w:t xml:space="preserve">Objective: </w:t>
      </w:r>
      <w:r w:rsidRPr="00DF126C">
        <w:rPr>
          <w:rFonts w:ascii="Intel Clear" w:hAnsi="Intel Clear" w:cs="Intel Clear"/>
          <w:b/>
          <w:bCs/>
          <w:i/>
          <w:iCs/>
          <w:sz w:val="24"/>
          <w:szCs w:val="24"/>
        </w:rPr>
        <w:t>The objective of this lab is to get introduced to</w:t>
      </w:r>
    </w:p>
    <w:p w14:paraId="31709319" w14:textId="2991A7B7" w:rsidR="00265BD7" w:rsidRDefault="000B13B6" w:rsidP="00265BD7">
      <w:pPr>
        <w:pStyle w:val="ListParagraph"/>
        <w:numPr>
          <w:ilvl w:val="0"/>
          <w:numId w:val="3"/>
        </w:numPr>
        <w:rPr>
          <w:rFonts w:ascii="Intel Clear" w:hAnsi="Intel Clear" w:cs="Intel Clear"/>
          <w:b/>
          <w:bCs/>
          <w:sz w:val="24"/>
          <w:szCs w:val="24"/>
        </w:rPr>
      </w:pPr>
      <w:r w:rsidRPr="00B525F3">
        <w:rPr>
          <w:rFonts w:ascii="Intel Clear" w:hAnsi="Intel Clear" w:cs="Intel Clear"/>
          <w:b/>
          <w:bCs/>
          <w:sz w:val="24"/>
          <w:szCs w:val="24"/>
        </w:rPr>
        <w:t xml:space="preserve">SystemVerilog </w:t>
      </w:r>
      <w:r w:rsidR="003B5876">
        <w:rPr>
          <w:rFonts w:ascii="Intel Clear" w:hAnsi="Intel Clear" w:cs="Intel Clear"/>
          <w:b/>
          <w:bCs/>
          <w:sz w:val="24"/>
          <w:szCs w:val="24"/>
        </w:rPr>
        <w:t>Code Coverage and Assertions Coverage</w:t>
      </w:r>
    </w:p>
    <w:p w14:paraId="505EFFAA" w14:textId="77777777" w:rsidR="00265BD7" w:rsidRPr="00265BD7" w:rsidRDefault="00265BD7" w:rsidP="00265BD7">
      <w:pPr>
        <w:pStyle w:val="ListParagraph"/>
        <w:ind w:left="780"/>
        <w:rPr>
          <w:rFonts w:ascii="Intel Clear" w:hAnsi="Intel Clear" w:cs="Intel Clear"/>
          <w:b/>
          <w:bCs/>
          <w:sz w:val="24"/>
          <w:szCs w:val="24"/>
        </w:rPr>
      </w:pPr>
    </w:p>
    <w:p w14:paraId="2E4C659D" w14:textId="536EB0DF" w:rsidR="00BA4232" w:rsidRDefault="00512D8F" w:rsidP="00512D8F">
      <w:pPr>
        <w:rPr>
          <w:rStyle w:val="fontstyle01"/>
          <w:rFonts w:ascii="Intel Clear" w:hAnsi="Intel Clear" w:cs="Intel Clear"/>
        </w:rPr>
      </w:pPr>
      <w:r w:rsidRPr="00512D8F">
        <w:rPr>
          <w:rStyle w:val="fontstyle01"/>
          <w:rFonts w:ascii="Intel Clear" w:hAnsi="Intel Clear" w:cs="Intel Clear"/>
          <w:b/>
          <w:bCs/>
        </w:rPr>
        <w:t>Code Coverage</w:t>
      </w:r>
      <w:r>
        <w:rPr>
          <w:rStyle w:val="fontstyle01"/>
          <w:rFonts w:ascii="Intel Clear" w:hAnsi="Intel Clear" w:cs="Intel Clear"/>
        </w:rPr>
        <w:t>:</w:t>
      </w:r>
    </w:p>
    <w:p w14:paraId="695AA59A" w14:textId="77777777" w:rsidR="00477BC8" w:rsidRPr="00477BC8" w:rsidRDefault="00512D8F" w:rsidP="00477BC8">
      <w:pPr>
        <w:pStyle w:val="ListParagraph"/>
        <w:numPr>
          <w:ilvl w:val="0"/>
          <w:numId w:val="3"/>
        </w:numPr>
        <w:rPr>
          <w:rStyle w:val="fontstyle01"/>
          <w:rFonts w:ascii="Intel Clear" w:hAnsi="Intel Clear" w:cs="Intel Clear"/>
        </w:rPr>
      </w:pPr>
      <w:r w:rsidRPr="00477BC8">
        <w:rPr>
          <w:rStyle w:val="fontstyle01"/>
          <w:rFonts w:ascii="Intel Clear" w:hAnsi="Intel Clear" w:cs="Intel Clear"/>
        </w:rPr>
        <w:t xml:space="preserve">Code coverage </w:t>
      </w:r>
      <w:r w:rsidR="00C373FD" w:rsidRPr="00477BC8">
        <w:rPr>
          <w:rStyle w:val="fontstyle01"/>
          <w:rFonts w:ascii="Intel Clear" w:hAnsi="Intel Clear" w:cs="Intel Clear"/>
        </w:rPr>
        <w:t>tells how well the HDL code has been exercised by the testbench.</w:t>
      </w:r>
    </w:p>
    <w:p w14:paraId="58842F4E" w14:textId="7B466FA7" w:rsidR="00512D8F" w:rsidRDefault="00895B65" w:rsidP="00477BC8">
      <w:pPr>
        <w:pStyle w:val="ListParagraph"/>
        <w:numPr>
          <w:ilvl w:val="0"/>
          <w:numId w:val="3"/>
        </w:numPr>
        <w:rPr>
          <w:rStyle w:val="fontstyle01"/>
          <w:rFonts w:ascii="Intel Clear" w:hAnsi="Intel Clear" w:cs="Intel Clear"/>
        </w:rPr>
      </w:pPr>
      <w:r w:rsidRPr="00477BC8">
        <w:rPr>
          <w:rStyle w:val="fontstyle01"/>
          <w:rFonts w:ascii="Intel Clear" w:hAnsi="Intel Clear" w:cs="Intel Clear"/>
        </w:rPr>
        <w:t>Code coverage reports about the efficiency of the test cases that is generated by the testbench.</w:t>
      </w:r>
    </w:p>
    <w:p w14:paraId="58366110" w14:textId="09B3C933" w:rsidR="00477BC8" w:rsidRDefault="005E4DE5" w:rsidP="00477BC8">
      <w:pPr>
        <w:pStyle w:val="ListParagraph"/>
        <w:numPr>
          <w:ilvl w:val="0"/>
          <w:numId w:val="3"/>
        </w:numPr>
        <w:rPr>
          <w:rStyle w:val="fontstyle01"/>
          <w:rFonts w:ascii="Intel Clear" w:hAnsi="Intel Clear" w:cs="Intel Clear"/>
        </w:rPr>
      </w:pPr>
      <w:r>
        <w:rPr>
          <w:rStyle w:val="fontstyle01"/>
          <w:rFonts w:ascii="Intel Clear" w:hAnsi="Intel Clear" w:cs="Intel Clear"/>
        </w:rPr>
        <w:t>It is also known as quantitative coverage</w:t>
      </w:r>
      <w:r w:rsidR="00C60234">
        <w:rPr>
          <w:rStyle w:val="fontstyle01"/>
          <w:rFonts w:ascii="Intel Clear" w:hAnsi="Intel Clear" w:cs="Intel Clear"/>
        </w:rPr>
        <w:t xml:space="preserve"> or </w:t>
      </w:r>
      <w:r w:rsidR="00EA25A5">
        <w:rPr>
          <w:rStyle w:val="fontstyle01"/>
          <w:rFonts w:ascii="Intel Clear" w:hAnsi="Intel Clear" w:cs="Intel Clear"/>
        </w:rPr>
        <w:t>structural coverage or implementation coverage since it reports the efficiency of the verification implementation.</w:t>
      </w:r>
    </w:p>
    <w:p w14:paraId="35D76EE4" w14:textId="601319E6" w:rsidR="009568D8" w:rsidRDefault="009568D8" w:rsidP="009568D8">
      <w:pPr>
        <w:rPr>
          <w:rStyle w:val="fontstyle01"/>
          <w:rFonts w:ascii="Intel Clear" w:hAnsi="Intel Clear" w:cs="Intel Clear"/>
        </w:rPr>
      </w:pPr>
    </w:p>
    <w:p w14:paraId="57D567F7" w14:textId="6B12AFE0" w:rsidR="009568D8" w:rsidRPr="009568D8" w:rsidRDefault="009568D8" w:rsidP="009568D8">
      <w:pPr>
        <w:rPr>
          <w:rStyle w:val="fontstyle01"/>
          <w:rFonts w:ascii="Intel Clear" w:hAnsi="Intel Clear" w:cs="Intel Clear"/>
          <w:b/>
          <w:bCs/>
        </w:rPr>
      </w:pPr>
      <w:r w:rsidRPr="009568D8">
        <w:rPr>
          <w:rStyle w:val="fontstyle01"/>
          <w:rFonts w:ascii="Intel Clear" w:hAnsi="Intel Clear" w:cs="Intel Clear"/>
          <w:b/>
          <w:bCs/>
        </w:rPr>
        <w:t>Types of Code Coverage:</w:t>
      </w:r>
    </w:p>
    <w:p w14:paraId="46F20BDA" w14:textId="50F291D4" w:rsidR="009568D8" w:rsidRPr="009568D8" w:rsidRDefault="009568D8" w:rsidP="009568D8">
      <w:pPr>
        <w:pStyle w:val="ListParagraph"/>
        <w:numPr>
          <w:ilvl w:val="0"/>
          <w:numId w:val="12"/>
        </w:numPr>
        <w:rPr>
          <w:rStyle w:val="fontstyle01"/>
          <w:rFonts w:ascii="Intel Clear" w:hAnsi="Intel Clear" w:cs="Intel Clear"/>
        </w:rPr>
      </w:pPr>
      <w:r w:rsidRPr="009568D8">
        <w:rPr>
          <w:rStyle w:val="fontstyle01"/>
          <w:rFonts w:ascii="Intel Clear" w:hAnsi="Intel Clear" w:cs="Intel Clear"/>
        </w:rPr>
        <w:t>Statement or Line Coverage</w:t>
      </w:r>
    </w:p>
    <w:p w14:paraId="658F945B" w14:textId="424E14FC" w:rsidR="009568D8" w:rsidRDefault="009568D8" w:rsidP="009568D8">
      <w:pPr>
        <w:pStyle w:val="ListParagraph"/>
        <w:numPr>
          <w:ilvl w:val="0"/>
          <w:numId w:val="12"/>
        </w:numPr>
        <w:rPr>
          <w:rStyle w:val="fontstyle01"/>
          <w:rFonts w:ascii="Intel Clear" w:hAnsi="Intel Clear" w:cs="Intel Clear"/>
        </w:rPr>
      </w:pPr>
      <w:r w:rsidRPr="009568D8">
        <w:rPr>
          <w:rStyle w:val="fontstyle01"/>
          <w:rFonts w:ascii="Intel Clear" w:hAnsi="Intel Clear" w:cs="Intel Clear"/>
        </w:rPr>
        <w:t xml:space="preserve">Block </w:t>
      </w:r>
      <w:r>
        <w:rPr>
          <w:rStyle w:val="fontstyle01"/>
          <w:rFonts w:ascii="Intel Clear" w:hAnsi="Intel Clear" w:cs="Intel Clear"/>
        </w:rPr>
        <w:t>or Segment Coverage</w:t>
      </w:r>
    </w:p>
    <w:p w14:paraId="4887E5BB" w14:textId="4179FDF1" w:rsidR="009568D8" w:rsidRDefault="00471CE0" w:rsidP="009568D8">
      <w:pPr>
        <w:pStyle w:val="ListParagraph"/>
        <w:numPr>
          <w:ilvl w:val="0"/>
          <w:numId w:val="12"/>
        </w:numPr>
        <w:rPr>
          <w:rStyle w:val="fontstyle01"/>
          <w:rFonts w:ascii="Intel Clear" w:hAnsi="Intel Clear" w:cs="Intel Clear"/>
        </w:rPr>
      </w:pPr>
      <w:r>
        <w:rPr>
          <w:rStyle w:val="fontstyle01"/>
          <w:rFonts w:ascii="Intel Clear" w:hAnsi="Intel Clear" w:cs="Intel Clear"/>
        </w:rPr>
        <w:t>Condition/ Expression Coverage</w:t>
      </w:r>
      <w:r w:rsidR="001843F6">
        <w:rPr>
          <w:rStyle w:val="fontstyle01"/>
          <w:rFonts w:ascii="Intel Clear" w:hAnsi="Intel Clear" w:cs="Intel Clear"/>
        </w:rPr>
        <w:t xml:space="preserve"> </w:t>
      </w:r>
      <w:r w:rsidR="00635226">
        <w:rPr>
          <w:rStyle w:val="fontstyle01"/>
          <w:rFonts w:ascii="Intel Clear" w:hAnsi="Intel Clear" w:cs="Intel Clear"/>
        </w:rPr>
        <w:t>/Focused Expression Coverage</w:t>
      </w:r>
    </w:p>
    <w:p w14:paraId="4F782611" w14:textId="178FC6FE" w:rsidR="00471CE0" w:rsidRDefault="00471CE0" w:rsidP="009568D8">
      <w:pPr>
        <w:pStyle w:val="ListParagraph"/>
        <w:numPr>
          <w:ilvl w:val="0"/>
          <w:numId w:val="12"/>
        </w:numPr>
        <w:rPr>
          <w:rStyle w:val="fontstyle01"/>
          <w:rFonts w:ascii="Intel Clear" w:hAnsi="Intel Clear" w:cs="Intel Clear"/>
        </w:rPr>
      </w:pPr>
      <w:r>
        <w:rPr>
          <w:rStyle w:val="fontstyle01"/>
          <w:rFonts w:ascii="Intel Clear" w:hAnsi="Intel Clear" w:cs="Intel Clear"/>
        </w:rPr>
        <w:t>Branch/ Decision Coverage</w:t>
      </w:r>
    </w:p>
    <w:p w14:paraId="01D1CE4D" w14:textId="51DA04C2" w:rsidR="00471CE0" w:rsidRDefault="006473E7" w:rsidP="009568D8">
      <w:pPr>
        <w:pStyle w:val="ListParagraph"/>
        <w:numPr>
          <w:ilvl w:val="0"/>
          <w:numId w:val="12"/>
        </w:numPr>
        <w:rPr>
          <w:rStyle w:val="fontstyle01"/>
          <w:rFonts w:ascii="Intel Clear" w:hAnsi="Intel Clear" w:cs="Intel Clear"/>
        </w:rPr>
      </w:pPr>
      <w:r>
        <w:rPr>
          <w:rStyle w:val="fontstyle01"/>
          <w:rFonts w:ascii="Intel Clear" w:hAnsi="Intel Clear" w:cs="Intel Clear"/>
        </w:rPr>
        <w:t>Toggle Coverage</w:t>
      </w:r>
    </w:p>
    <w:p w14:paraId="33F56004" w14:textId="4A679093" w:rsidR="00C56624" w:rsidRDefault="00C56624" w:rsidP="009568D8">
      <w:pPr>
        <w:pStyle w:val="ListParagraph"/>
        <w:numPr>
          <w:ilvl w:val="0"/>
          <w:numId w:val="12"/>
        </w:numPr>
        <w:rPr>
          <w:rStyle w:val="fontstyle01"/>
          <w:rFonts w:ascii="Intel Clear" w:hAnsi="Intel Clear" w:cs="Intel Clear"/>
        </w:rPr>
      </w:pPr>
      <w:r>
        <w:rPr>
          <w:rStyle w:val="fontstyle01"/>
          <w:rFonts w:ascii="Intel Clear" w:hAnsi="Intel Clear" w:cs="Intel Clear"/>
        </w:rPr>
        <w:t>Path Coverage or Extended Branch Coverage</w:t>
      </w:r>
    </w:p>
    <w:p w14:paraId="6AAB93F5" w14:textId="3ECC3220" w:rsidR="006473E7" w:rsidRDefault="006473E7" w:rsidP="009568D8">
      <w:pPr>
        <w:pStyle w:val="ListParagraph"/>
        <w:numPr>
          <w:ilvl w:val="0"/>
          <w:numId w:val="12"/>
        </w:numPr>
        <w:rPr>
          <w:rStyle w:val="fontstyle01"/>
          <w:rFonts w:ascii="Intel Clear" w:hAnsi="Intel Clear" w:cs="Intel Clear"/>
        </w:rPr>
      </w:pPr>
      <w:r>
        <w:rPr>
          <w:rStyle w:val="fontstyle01"/>
          <w:rFonts w:ascii="Intel Clear" w:hAnsi="Intel Clear" w:cs="Intel Clear"/>
        </w:rPr>
        <w:t>FSM coverage</w:t>
      </w:r>
    </w:p>
    <w:p w14:paraId="3AABD323" w14:textId="77777777" w:rsidR="00064082" w:rsidRDefault="00064082" w:rsidP="00064082">
      <w:pPr>
        <w:pStyle w:val="ListParagraph"/>
        <w:rPr>
          <w:rStyle w:val="fontstyle01"/>
          <w:rFonts w:ascii="Intel Clear" w:hAnsi="Intel Clear" w:cs="Intel Clear"/>
        </w:rPr>
      </w:pPr>
    </w:p>
    <w:p w14:paraId="772890F2" w14:textId="5200A843" w:rsidR="00064082" w:rsidRDefault="00F3568F" w:rsidP="00F3568F">
      <w:pPr>
        <w:rPr>
          <w:rStyle w:val="Strong"/>
          <w:rFonts w:ascii="Open Sans" w:hAnsi="Open Sans" w:cs="Open Sans"/>
          <w:color w:val="333333"/>
          <w:bdr w:val="none" w:sz="0" w:space="0" w:color="auto" w:frame="1"/>
          <w:shd w:val="clear" w:color="auto" w:fill="FFFFFF"/>
        </w:rPr>
      </w:pPr>
      <w:r>
        <w:rPr>
          <w:rStyle w:val="Strong"/>
          <w:rFonts w:ascii="Open Sans" w:hAnsi="Open Sans" w:cs="Open Sans"/>
          <w:color w:val="333333"/>
          <w:bdr w:val="none" w:sz="0" w:space="0" w:color="auto" w:frame="1"/>
          <w:shd w:val="clear" w:color="auto" w:fill="FFFFFF"/>
        </w:rPr>
        <w:t>Statement Coverage /Line Coverage:</w:t>
      </w:r>
    </w:p>
    <w:p w14:paraId="5C5EA3A7" w14:textId="08A588F9" w:rsidR="009757CD" w:rsidRPr="006E0C75" w:rsidRDefault="00F3568F" w:rsidP="006E0C75">
      <w:pPr>
        <w:jc w:val="both"/>
        <w:rPr>
          <w:rFonts w:ascii="Intel Clear" w:hAnsi="Intel Clear" w:cs="Intel Clear"/>
          <w:color w:val="333333"/>
          <w:sz w:val="24"/>
          <w:szCs w:val="24"/>
          <w:shd w:val="clear" w:color="auto" w:fill="FFFFFF"/>
        </w:rPr>
      </w:pPr>
      <w:r w:rsidRPr="006E0C75">
        <w:rPr>
          <w:rFonts w:ascii="Open Sans" w:hAnsi="Open Sans" w:cs="Open Sans"/>
          <w:color w:val="333333"/>
        </w:rPr>
        <w:br/>
      </w:r>
      <w:r w:rsidR="005F7AF1" w:rsidRPr="006E0C75">
        <w:rPr>
          <w:rFonts w:ascii="Intel Clear" w:hAnsi="Intel Clear" w:cs="Intel Clear"/>
          <w:color w:val="333333"/>
          <w:sz w:val="24"/>
          <w:szCs w:val="24"/>
          <w:shd w:val="clear" w:color="auto" w:fill="FFFFFF"/>
        </w:rPr>
        <w:t>Statement or Line Coverage</w:t>
      </w:r>
      <w:r w:rsidRPr="006E0C75">
        <w:rPr>
          <w:rFonts w:ascii="Intel Clear" w:hAnsi="Intel Clear" w:cs="Intel Clear"/>
          <w:color w:val="333333"/>
          <w:sz w:val="24"/>
          <w:szCs w:val="24"/>
          <w:shd w:val="clear" w:color="auto" w:fill="FFFFFF"/>
        </w:rPr>
        <w:t xml:space="preserve"> gives an indication of how many executable</w:t>
      </w:r>
      <w:r w:rsidR="00801715" w:rsidRPr="006E0C75">
        <w:rPr>
          <w:rFonts w:ascii="Intel Clear" w:hAnsi="Intel Clear" w:cs="Intel Clear"/>
          <w:color w:val="333333"/>
          <w:sz w:val="24"/>
          <w:szCs w:val="24"/>
          <w:shd w:val="clear" w:color="auto" w:fill="FFFFFF"/>
        </w:rPr>
        <w:t xml:space="preserve"> </w:t>
      </w:r>
      <w:r w:rsidRPr="006E0C75">
        <w:rPr>
          <w:rFonts w:ascii="Intel Clear" w:hAnsi="Intel Clear" w:cs="Intel Clear"/>
          <w:color w:val="333333"/>
          <w:sz w:val="24"/>
          <w:szCs w:val="24"/>
          <w:shd w:val="clear" w:color="auto" w:fill="FFFFFF"/>
        </w:rPr>
        <w:t xml:space="preserve">statements (lines) are covered in the simulation, by excluding lines like module, endmodule, comments, timescale etc. </w:t>
      </w:r>
    </w:p>
    <w:p w14:paraId="518472E6" w14:textId="6138D578" w:rsidR="00064082" w:rsidRDefault="00064082" w:rsidP="00064082">
      <w:pPr>
        <w:pStyle w:val="ListParagraph"/>
        <w:jc w:val="both"/>
        <w:rPr>
          <w:rFonts w:ascii="Intel Clear" w:hAnsi="Intel Clear" w:cs="Intel Clear"/>
          <w:color w:val="333333"/>
          <w:sz w:val="24"/>
          <w:szCs w:val="24"/>
          <w:shd w:val="clear" w:color="auto" w:fill="FFFFFF"/>
        </w:rPr>
      </w:pPr>
    </w:p>
    <w:p w14:paraId="5C62365B" w14:textId="77777777" w:rsidR="00064082" w:rsidRPr="006316A0" w:rsidRDefault="00064082" w:rsidP="00064082">
      <w:pPr>
        <w:pStyle w:val="ListParagraph"/>
        <w:jc w:val="both"/>
        <w:rPr>
          <w:rFonts w:ascii="Intel Clear" w:hAnsi="Intel Clear" w:cs="Intel Clear"/>
          <w:color w:val="333333"/>
          <w:sz w:val="24"/>
          <w:szCs w:val="24"/>
          <w:shd w:val="clear" w:color="auto" w:fill="FFFFFF"/>
        </w:rPr>
      </w:pPr>
    </w:p>
    <w:p w14:paraId="06638127" w14:textId="17BA3A3A" w:rsidR="006316A0" w:rsidRPr="006E0C75" w:rsidRDefault="00F3568F" w:rsidP="006E0C75">
      <w:pPr>
        <w:jc w:val="both"/>
        <w:rPr>
          <w:rFonts w:ascii="Intel Clear" w:hAnsi="Intel Clear" w:cs="Intel Clear"/>
          <w:color w:val="333333"/>
          <w:sz w:val="24"/>
          <w:szCs w:val="24"/>
          <w:shd w:val="clear" w:color="auto" w:fill="FFFFFF"/>
        </w:rPr>
      </w:pPr>
      <w:r w:rsidRPr="006E0C75">
        <w:rPr>
          <w:rFonts w:ascii="Intel Clear" w:hAnsi="Intel Clear" w:cs="Intel Clear"/>
          <w:color w:val="333333"/>
          <w:sz w:val="24"/>
          <w:szCs w:val="24"/>
          <w:shd w:val="clear" w:color="auto" w:fill="FFFFFF"/>
        </w:rPr>
        <w:lastRenderedPageBreak/>
        <w:t>This</w:t>
      </w:r>
      <w:r w:rsidR="00741CE2" w:rsidRPr="006E0C75">
        <w:rPr>
          <w:rFonts w:ascii="Intel Clear" w:hAnsi="Intel Clear" w:cs="Intel Clear"/>
          <w:color w:val="333333"/>
          <w:sz w:val="24"/>
          <w:szCs w:val="24"/>
          <w:shd w:val="clear" w:color="auto" w:fill="FFFFFF"/>
        </w:rPr>
        <w:t xml:space="preserve"> coverage </w:t>
      </w:r>
      <w:r w:rsidR="006316A0" w:rsidRPr="006E0C75">
        <w:rPr>
          <w:rFonts w:ascii="Intel Clear" w:hAnsi="Intel Clear" w:cs="Intel Clear"/>
          <w:color w:val="333333"/>
          <w:sz w:val="24"/>
          <w:szCs w:val="24"/>
          <w:shd w:val="clear" w:color="auto" w:fill="FFFFFF"/>
        </w:rPr>
        <w:t xml:space="preserve">is very </w:t>
      </w:r>
      <w:r w:rsidRPr="006E0C75">
        <w:rPr>
          <w:rFonts w:ascii="Intel Clear" w:hAnsi="Intel Clear" w:cs="Intel Clear"/>
          <w:color w:val="333333"/>
          <w:sz w:val="24"/>
          <w:szCs w:val="24"/>
          <w:shd w:val="clear" w:color="auto" w:fill="FFFFFF"/>
        </w:rPr>
        <w:t xml:space="preserve">important in all kinds of design and </w:t>
      </w:r>
      <w:r w:rsidR="006E0C75" w:rsidRPr="006E0C75">
        <w:rPr>
          <w:rFonts w:ascii="Intel Clear" w:hAnsi="Intel Clear" w:cs="Intel Clear"/>
          <w:color w:val="333333"/>
          <w:sz w:val="24"/>
          <w:szCs w:val="24"/>
          <w:shd w:val="clear" w:color="auto" w:fill="FFFFFF"/>
        </w:rPr>
        <w:t>must</w:t>
      </w:r>
      <w:r w:rsidRPr="006E0C75">
        <w:rPr>
          <w:rFonts w:ascii="Intel Clear" w:hAnsi="Intel Clear" w:cs="Intel Clear"/>
          <w:color w:val="333333"/>
          <w:sz w:val="24"/>
          <w:szCs w:val="24"/>
          <w:shd w:val="clear" w:color="auto" w:fill="FFFFFF"/>
        </w:rPr>
        <w:t xml:space="preserve"> be 100% for verification closure. </w:t>
      </w:r>
    </w:p>
    <w:p w14:paraId="65BBE502" w14:textId="07915F06" w:rsidR="00F3568F" w:rsidRPr="00801715" w:rsidRDefault="00F3568F" w:rsidP="00801715">
      <w:pPr>
        <w:rPr>
          <w:rStyle w:val="fontstyle01"/>
          <w:rFonts w:ascii="Intel Clear" w:hAnsi="Intel Clear" w:cs="Intel Clear"/>
        </w:rPr>
      </w:pPr>
      <w:r w:rsidRPr="00801715">
        <w:rPr>
          <w:rFonts w:ascii="Intel Clear" w:hAnsi="Intel Clear" w:cs="Intel Clear"/>
          <w:color w:val="333333"/>
          <w:sz w:val="24"/>
          <w:szCs w:val="24"/>
          <w:shd w:val="clear" w:color="auto" w:fill="FFFFFF"/>
        </w:rPr>
        <w:t xml:space="preserve">Statement coverage includes procedural statements, continuous assignment statements, conditional </w:t>
      </w:r>
      <w:r w:rsidR="006E0C75" w:rsidRPr="00801715">
        <w:rPr>
          <w:rFonts w:ascii="Intel Clear" w:hAnsi="Intel Clear" w:cs="Intel Clear"/>
          <w:color w:val="333333"/>
          <w:sz w:val="24"/>
          <w:szCs w:val="24"/>
          <w:shd w:val="clear" w:color="auto" w:fill="FFFFFF"/>
        </w:rPr>
        <w:t>statement,</w:t>
      </w:r>
      <w:r w:rsidRPr="00801715">
        <w:rPr>
          <w:rFonts w:ascii="Intel Clear" w:hAnsi="Intel Clear" w:cs="Intel Clear"/>
          <w:color w:val="333333"/>
          <w:sz w:val="24"/>
          <w:szCs w:val="24"/>
          <w:shd w:val="clear" w:color="auto" w:fill="FFFFFF"/>
        </w:rPr>
        <w:t xml:space="preserve"> and Branches for conditional statements etc.</w:t>
      </w:r>
    </w:p>
    <w:p w14:paraId="5F22A4AB" w14:textId="5E56F7F6" w:rsidR="00895B65" w:rsidRPr="008A6484" w:rsidRDefault="00895B65" w:rsidP="00512D8F">
      <w:pPr>
        <w:rPr>
          <w:rStyle w:val="fontstyle01"/>
          <w:rFonts w:ascii="Intel Clear" w:hAnsi="Intel Clear" w:cs="Intel Clear"/>
          <w:b/>
          <w:bCs/>
        </w:rPr>
      </w:pPr>
    </w:p>
    <w:p w14:paraId="49737C65" w14:textId="23DB279A" w:rsidR="00760F52" w:rsidRPr="008A6484" w:rsidRDefault="00760F52" w:rsidP="00512D8F">
      <w:pPr>
        <w:rPr>
          <w:rStyle w:val="fontstyle01"/>
          <w:rFonts w:ascii="Intel Clear" w:hAnsi="Intel Clear" w:cs="Intel Clear"/>
          <w:b/>
          <w:bCs/>
        </w:rPr>
      </w:pPr>
      <w:r w:rsidRPr="008A6484">
        <w:rPr>
          <w:rStyle w:val="fontstyle01"/>
          <w:rFonts w:ascii="Intel Clear" w:hAnsi="Intel Clear" w:cs="Intel Clear"/>
          <w:b/>
          <w:bCs/>
        </w:rPr>
        <w:t>Block or Segment Coverage:</w:t>
      </w:r>
    </w:p>
    <w:p w14:paraId="2B294CDB" w14:textId="77777777" w:rsidR="006C3F51" w:rsidRDefault="006C3F51" w:rsidP="00512D8F">
      <w:pPr>
        <w:rPr>
          <w:rFonts w:ascii="Intel Clear" w:hAnsi="Intel Clear" w:cs="Intel Clear"/>
          <w:color w:val="333333"/>
          <w:sz w:val="24"/>
          <w:szCs w:val="24"/>
          <w:shd w:val="clear" w:color="auto" w:fill="FFFFFF"/>
        </w:rPr>
      </w:pPr>
      <w:r w:rsidRPr="006C3F51">
        <w:rPr>
          <w:rFonts w:ascii="Intel Clear" w:hAnsi="Intel Clear" w:cs="Intel Clear"/>
          <w:color w:val="333333"/>
          <w:sz w:val="24"/>
          <w:szCs w:val="24"/>
          <w:shd w:val="clear" w:color="auto" w:fill="FFFFFF"/>
        </w:rPr>
        <w:t xml:space="preserve">A group of statements which are in the begin-end or if-else or case or wait or while loop or for loop etc. is called a block. </w:t>
      </w:r>
    </w:p>
    <w:p w14:paraId="298AFBF0" w14:textId="76174264" w:rsidR="00760F52" w:rsidRDefault="006C3F51" w:rsidP="00512D8F">
      <w:pPr>
        <w:rPr>
          <w:rFonts w:ascii="Open Sans" w:hAnsi="Open Sans" w:cs="Open Sans"/>
          <w:color w:val="333333"/>
          <w:shd w:val="clear" w:color="auto" w:fill="FFFFFF"/>
        </w:rPr>
      </w:pPr>
      <w:r w:rsidRPr="006C3F51">
        <w:rPr>
          <w:rFonts w:ascii="Intel Clear" w:hAnsi="Intel Clear" w:cs="Intel Clear"/>
          <w:color w:val="333333"/>
          <w:sz w:val="24"/>
          <w:szCs w:val="24"/>
          <w:shd w:val="clear" w:color="auto" w:fill="FFFFFF"/>
        </w:rPr>
        <w:t>Block coverage gives the indication that whether these blocks are covered in simulation or not</w:t>
      </w:r>
      <w:r>
        <w:rPr>
          <w:rFonts w:ascii="Open Sans" w:hAnsi="Open Sans" w:cs="Open Sans"/>
          <w:color w:val="333333"/>
          <w:shd w:val="clear" w:color="auto" w:fill="FFFFFF"/>
        </w:rPr>
        <w:t>. </w:t>
      </w:r>
    </w:p>
    <w:p w14:paraId="755AF747" w14:textId="0A71FE6E" w:rsidR="008A6484" w:rsidRDefault="008A6484" w:rsidP="00512D8F">
      <w:pPr>
        <w:rPr>
          <w:rFonts w:ascii="Intel Clear" w:hAnsi="Intel Clear" w:cs="Intel Clear"/>
          <w:color w:val="333333"/>
          <w:sz w:val="24"/>
          <w:szCs w:val="24"/>
          <w:shd w:val="clear" w:color="auto" w:fill="FFFFFF"/>
        </w:rPr>
      </w:pPr>
      <w:r w:rsidRPr="008A6484">
        <w:rPr>
          <w:rFonts w:ascii="Intel Clear" w:hAnsi="Intel Clear" w:cs="Intel Clear"/>
          <w:color w:val="333333"/>
          <w:sz w:val="24"/>
          <w:szCs w:val="24"/>
          <w:shd w:val="clear" w:color="auto" w:fill="FFFFFF"/>
        </w:rPr>
        <w:t>The dead-code in design code can be found by analyzing block coverage.</w:t>
      </w:r>
    </w:p>
    <w:p w14:paraId="523A83E6" w14:textId="77777777" w:rsidR="00224BC9" w:rsidRDefault="00224BC9" w:rsidP="00512D8F">
      <w:pPr>
        <w:rPr>
          <w:rFonts w:ascii="Intel Clear" w:hAnsi="Intel Clear" w:cs="Intel Clear"/>
          <w:color w:val="333333"/>
          <w:sz w:val="24"/>
          <w:szCs w:val="24"/>
          <w:shd w:val="clear" w:color="auto" w:fill="FFFFFF"/>
        </w:rPr>
      </w:pPr>
    </w:p>
    <w:p w14:paraId="31B1BB7A" w14:textId="24E97DEC" w:rsidR="00224BC9" w:rsidRPr="00224BC9" w:rsidRDefault="00224BC9" w:rsidP="00512D8F">
      <w:pPr>
        <w:rPr>
          <w:rFonts w:ascii="Intel Clear" w:hAnsi="Intel Clear" w:cs="Intel Clear"/>
          <w:b/>
          <w:bCs/>
          <w:color w:val="333333"/>
          <w:sz w:val="24"/>
          <w:szCs w:val="24"/>
          <w:shd w:val="clear" w:color="auto" w:fill="FFFFFF"/>
        </w:rPr>
      </w:pPr>
      <w:r w:rsidRPr="00224BC9">
        <w:rPr>
          <w:rFonts w:ascii="Intel Clear" w:hAnsi="Intel Clear" w:cs="Intel Clear"/>
          <w:b/>
          <w:bCs/>
          <w:color w:val="333333"/>
          <w:sz w:val="24"/>
          <w:szCs w:val="24"/>
          <w:shd w:val="clear" w:color="auto" w:fill="FFFFFF"/>
        </w:rPr>
        <w:t>Condition or Expression Coverage:</w:t>
      </w:r>
    </w:p>
    <w:p w14:paraId="42F16C46" w14:textId="77777777" w:rsidR="00224BC9" w:rsidRPr="00224BC9" w:rsidRDefault="00224BC9" w:rsidP="00224BC9">
      <w:pPr>
        <w:jc w:val="both"/>
        <w:rPr>
          <w:rFonts w:ascii="Intel Clear" w:hAnsi="Intel Clear" w:cs="Intel Clear"/>
          <w:color w:val="333333"/>
          <w:sz w:val="24"/>
          <w:szCs w:val="24"/>
          <w:shd w:val="clear" w:color="auto" w:fill="FFFFFF"/>
        </w:rPr>
      </w:pPr>
      <w:r w:rsidRPr="00224BC9">
        <w:rPr>
          <w:rFonts w:ascii="Intel Clear" w:hAnsi="Intel Clear" w:cs="Intel Clear"/>
          <w:color w:val="333333"/>
          <w:sz w:val="24"/>
          <w:szCs w:val="24"/>
          <w:shd w:val="clear" w:color="auto" w:fill="FFFFFF"/>
        </w:rPr>
        <w:t xml:space="preserve">This gives an indication how well variables and expressions (with logical operators) in conditional statements are evaluated. </w:t>
      </w:r>
    </w:p>
    <w:p w14:paraId="47DA05DA" w14:textId="77777777" w:rsidR="00224BC9" w:rsidRPr="00224BC9" w:rsidRDefault="00224BC9" w:rsidP="00224BC9">
      <w:pPr>
        <w:jc w:val="both"/>
        <w:rPr>
          <w:rFonts w:ascii="Intel Clear" w:hAnsi="Intel Clear" w:cs="Intel Clear"/>
          <w:color w:val="333333"/>
          <w:sz w:val="24"/>
          <w:szCs w:val="24"/>
          <w:shd w:val="clear" w:color="auto" w:fill="FFFFFF"/>
        </w:rPr>
      </w:pPr>
      <w:r w:rsidRPr="00224BC9">
        <w:rPr>
          <w:rFonts w:ascii="Intel Clear" w:hAnsi="Intel Clear" w:cs="Intel Clear"/>
          <w:color w:val="333333"/>
          <w:sz w:val="24"/>
          <w:szCs w:val="24"/>
          <w:shd w:val="clear" w:color="auto" w:fill="FFFFFF"/>
        </w:rPr>
        <w:t>Conditional coverage is the ratio of number of cases evaluated to the total number of cases present.</w:t>
      </w:r>
    </w:p>
    <w:p w14:paraId="525D6828" w14:textId="74B05D49" w:rsidR="00224BC9" w:rsidRDefault="00224BC9" w:rsidP="00224BC9">
      <w:pPr>
        <w:jc w:val="both"/>
        <w:rPr>
          <w:rFonts w:ascii="Intel Clear" w:hAnsi="Intel Clear" w:cs="Intel Clear"/>
          <w:color w:val="333333"/>
          <w:sz w:val="24"/>
          <w:szCs w:val="24"/>
          <w:shd w:val="clear" w:color="auto" w:fill="FFFFFF"/>
        </w:rPr>
      </w:pPr>
      <w:r w:rsidRPr="00224BC9">
        <w:rPr>
          <w:rFonts w:ascii="Intel Clear" w:hAnsi="Intel Clear" w:cs="Intel Clear"/>
          <w:color w:val="333333"/>
          <w:sz w:val="24"/>
          <w:szCs w:val="24"/>
          <w:shd w:val="clear" w:color="auto" w:fill="FFFFFF"/>
        </w:rPr>
        <w:t xml:space="preserve">If an expression has Boolean operations like XOR, AND, </w:t>
      </w:r>
      <w:proofErr w:type="gramStart"/>
      <w:r w:rsidRPr="00224BC9">
        <w:rPr>
          <w:rFonts w:ascii="Intel Clear" w:hAnsi="Intel Clear" w:cs="Intel Clear"/>
          <w:color w:val="333333"/>
          <w:sz w:val="24"/>
          <w:szCs w:val="24"/>
          <w:shd w:val="clear" w:color="auto" w:fill="FFFFFF"/>
        </w:rPr>
        <w:t>OR ,</w:t>
      </w:r>
      <w:proofErr w:type="spellStart"/>
      <w:r w:rsidR="00860DBF">
        <w:rPr>
          <w:rFonts w:ascii="Intel Clear" w:hAnsi="Intel Clear" w:cs="Intel Clear"/>
          <w:color w:val="333333"/>
          <w:sz w:val="24"/>
          <w:szCs w:val="24"/>
          <w:shd w:val="clear" w:color="auto" w:fill="FFFFFF"/>
        </w:rPr>
        <w:t>etc</w:t>
      </w:r>
      <w:proofErr w:type="spellEnd"/>
      <w:proofErr w:type="gramEnd"/>
      <w:r w:rsidRPr="00224BC9">
        <w:rPr>
          <w:rFonts w:ascii="Intel Clear" w:hAnsi="Intel Clear" w:cs="Intel Clear"/>
          <w:color w:val="333333"/>
          <w:sz w:val="24"/>
          <w:szCs w:val="24"/>
          <w:shd w:val="clear" w:color="auto" w:fill="FFFFFF"/>
        </w:rPr>
        <w:t xml:space="preserve"> the entries which is given to that expression to the total possibilities are indicated by expression coverage.</w:t>
      </w:r>
    </w:p>
    <w:p w14:paraId="44D2D9CC" w14:textId="67FA47EA" w:rsidR="00D14984" w:rsidRDefault="00D14984" w:rsidP="00224BC9">
      <w:pPr>
        <w:jc w:val="both"/>
        <w:rPr>
          <w:rFonts w:ascii="Intel Clear" w:hAnsi="Intel Clear" w:cs="Intel Clear"/>
          <w:color w:val="333333"/>
          <w:sz w:val="24"/>
          <w:szCs w:val="24"/>
          <w:shd w:val="clear" w:color="auto" w:fill="FFFFFF"/>
        </w:rPr>
      </w:pPr>
    </w:p>
    <w:p w14:paraId="07A5CFED" w14:textId="03214AA0" w:rsidR="00D14984" w:rsidRDefault="00D14984" w:rsidP="00224BC9">
      <w:pPr>
        <w:jc w:val="both"/>
        <w:rPr>
          <w:rStyle w:val="fontstyle01"/>
          <w:rFonts w:ascii="Intel Clear" w:hAnsi="Intel Clear" w:cs="Intel Clear"/>
          <w:b/>
          <w:bCs/>
        </w:rPr>
      </w:pPr>
      <w:r w:rsidRPr="00D14984">
        <w:rPr>
          <w:rStyle w:val="fontstyle01"/>
          <w:rFonts w:ascii="Intel Clear" w:hAnsi="Intel Clear" w:cs="Intel Clear"/>
          <w:b/>
          <w:bCs/>
        </w:rPr>
        <w:t>Branch or Decision Coverage:</w:t>
      </w:r>
    </w:p>
    <w:p w14:paraId="2F389093" w14:textId="7A0E519B" w:rsidR="00DA3FB3" w:rsidRDefault="00DA3FB3" w:rsidP="00224BC9">
      <w:pPr>
        <w:jc w:val="both"/>
        <w:rPr>
          <w:rFonts w:ascii="Intel Clear" w:hAnsi="Intel Clear" w:cs="Intel Clear"/>
          <w:color w:val="333333"/>
          <w:sz w:val="24"/>
          <w:szCs w:val="24"/>
          <w:shd w:val="clear" w:color="auto" w:fill="FFFFFF"/>
        </w:rPr>
      </w:pPr>
      <w:r w:rsidRPr="00DA3FB3">
        <w:rPr>
          <w:rFonts w:ascii="Intel Clear" w:hAnsi="Intel Clear" w:cs="Intel Clear"/>
          <w:color w:val="333333"/>
          <w:sz w:val="24"/>
          <w:szCs w:val="24"/>
          <w:shd w:val="clear" w:color="auto" w:fill="FFFFFF"/>
        </w:rPr>
        <w:t xml:space="preserve">In Branch coverage or Decision coverage reports, conditions like if-else, case and the ternary operator </w:t>
      </w:r>
      <w:proofErr w:type="gramStart"/>
      <w:r w:rsidRPr="00DA3FB3">
        <w:rPr>
          <w:rFonts w:ascii="Intel Clear" w:hAnsi="Intel Clear" w:cs="Intel Clear"/>
          <w:color w:val="333333"/>
          <w:sz w:val="24"/>
          <w:szCs w:val="24"/>
          <w:shd w:val="clear" w:color="auto" w:fill="FFFFFF"/>
        </w:rPr>
        <w:t>(?:</w:t>
      </w:r>
      <w:proofErr w:type="gramEnd"/>
      <w:r w:rsidRPr="00DA3FB3">
        <w:rPr>
          <w:rFonts w:ascii="Intel Clear" w:hAnsi="Intel Clear" w:cs="Intel Clear"/>
          <w:color w:val="333333"/>
          <w:sz w:val="24"/>
          <w:szCs w:val="24"/>
          <w:shd w:val="clear" w:color="auto" w:fill="FFFFFF"/>
        </w:rPr>
        <w:t xml:space="preserve"> ) statements are evaluated in both true and false cases.</w:t>
      </w:r>
    </w:p>
    <w:p w14:paraId="125D990E" w14:textId="77777777" w:rsidR="00336294" w:rsidRDefault="00336294" w:rsidP="00224BC9">
      <w:pPr>
        <w:jc w:val="both"/>
        <w:rPr>
          <w:rFonts w:ascii="Intel Clear" w:hAnsi="Intel Clear" w:cs="Intel Clear"/>
          <w:color w:val="333333"/>
          <w:sz w:val="24"/>
          <w:szCs w:val="24"/>
          <w:shd w:val="clear" w:color="auto" w:fill="FFFFFF"/>
        </w:rPr>
      </w:pPr>
    </w:p>
    <w:p w14:paraId="07DB02EF" w14:textId="4E6607D6" w:rsidR="00336294" w:rsidRPr="00336294" w:rsidRDefault="00336294" w:rsidP="00224BC9">
      <w:pPr>
        <w:jc w:val="both"/>
        <w:rPr>
          <w:rFonts w:ascii="Intel Clear" w:hAnsi="Intel Clear" w:cs="Intel Clear"/>
          <w:b/>
          <w:bCs/>
          <w:color w:val="333333"/>
          <w:sz w:val="24"/>
          <w:szCs w:val="24"/>
          <w:shd w:val="clear" w:color="auto" w:fill="FFFFFF"/>
        </w:rPr>
      </w:pPr>
      <w:r w:rsidRPr="00336294">
        <w:rPr>
          <w:rFonts w:ascii="Intel Clear" w:hAnsi="Intel Clear" w:cs="Intel Clear"/>
          <w:b/>
          <w:bCs/>
          <w:color w:val="333333"/>
          <w:sz w:val="24"/>
          <w:szCs w:val="24"/>
          <w:shd w:val="clear" w:color="auto" w:fill="FFFFFF"/>
        </w:rPr>
        <w:t>Toggle Coverage:</w:t>
      </w:r>
    </w:p>
    <w:p w14:paraId="095A1AAA" w14:textId="51A0CDA3" w:rsidR="00336294" w:rsidRDefault="00336294" w:rsidP="00224BC9">
      <w:pPr>
        <w:jc w:val="both"/>
        <w:rPr>
          <w:rFonts w:ascii="Intel Clear" w:hAnsi="Intel Clear" w:cs="Intel Clear"/>
          <w:color w:val="333333"/>
          <w:sz w:val="24"/>
          <w:szCs w:val="24"/>
          <w:shd w:val="clear" w:color="auto" w:fill="FFFFFF"/>
        </w:rPr>
      </w:pPr>
      <w:r w:rsidRPr="00D701A2">
        <w:rPr>
          <w:rFonts w:ascii="Intel Clear" w:hAnsi="Intel Clear" w:cs="Intel Clear"/>
          <w:color w:val="333333"/>
          <w:sz w:val="24"/>
          <w:szCs w:val="24"/>
          <w:shd w:val="clear" w:color="auto" w:fill="FFFFFF"/>
        </w:rPr>
        <w:t>Toggle coverage gives a report that how many times signals and ports are toggled during a simulation run. It also measures activity in the design, such as unused signals or signals that remain constant or less value changes.</w:t>
      </w:r>
    </w:p>
    <w:p w14:paraId="20FDD64F" w14:textId="003FF819" w:rsidR="00D223DF" w:rsidRDefault="00D223DF" w:rsidP="00224BC9">
      <w:pPr>
        <w:jc w:val="both"/>
        <w:rPr>
          <w:rFonts w:ascii="Intel Clear" w:hAnsi="Intel Clear" w:cs="Intel Clear"/>
          <w:color w:val="333333"/>
          <w:sz w:val="24"/>
          <w:szCs w:val="24"/>
          <w:shd w:val="clear" w:color="auto" w:fill="FFFFFF"/>
        </w:rPr>
      </w:pPr>
    </w:p>
    <w:p w14:paraId="745DD751" w14:textId="43007D82" w:rsidR="00296588" w:rsidRDefault="00296588" w:rsidP="00224BC9">
      <w:pPr>
        <w:jc w:val="both"/>
        <w:rPr>
          <w:rFonts w:ascii="Open Sans" w:hAnsi="Open Sans" w:cs="Open Sans"/>
          <w:b/>
          <w:bCs/>
          <w:color w:val="333333"/>
          <w:shd w:val="clear" w:color="auto" w:fill="FFFFFF"/>
        </w:rPr>
      </w:pPr>
      <w:r>
        <w:rPr>
          <w:rFonts w:ascii="Open Sans" w:hAnsi="Open Sans" w:cs="Open Sans"/>
          <w:b/>
          <w:bCs/>
          <w:color w:val="333333"/>
          <w:shd w:val="clear" w:color="auto" w:fill="FFFFFF"/>
        </w:rPr>
        <w:lastRenderedPageBreak/>
        <w:t>Path Coverage or Extended Branch Coverage:</w:t>
      </w:r>
    </w:p>
    <w:p w14:paraId="55C0E154" w14:textId="77777777" w:rsidR="00CF6FE2" w:rsidRDefault="00CF6FE2" w:rsidP="00224BC9">
      <w:pPr>
        <w:jc w:val="both"/>
        <w:rPr>
          <w:rFonts w:ascii="Intel Clear" w:hAnsi="Intel Clear" w:cs="Intel Clear"/>
          <w:color w:val="2A2A2A"/>
          <w:sz w:val="24"/>
          <w:szCs w:val="24"/>
        </w:rPr>
      </w:pPr>
      <w:r w:rsidRPr="00CF6FE2">
        <w:rPr>
          <w:rFonts w:ascii="Intel Clear" w:hAnsi="Intel Clear" w:cs="Intel Clear"/>
          <w:color w:val="2A2A2A"/>
          <w:sz w:val="24"/>
          <w:szCs w:val="24"/>
        </w:rPr>
        <w:t xml:space="preserve">Path coverage tests all paths in the code.  A code path is the execution of the module’s entry point to the exit point.  </w:t>
      </w:r>
    </w:p>
    <w:p w14:paraId="142863E1" w14:textId="16B26B08" w:rsidR="00296588" w:rsidRDefault="00CF6FE2" w:rsidP="00224BC9">
      <w:pPr>
        <w:jc w:val="both"/>
        <w:rPr>
          <w:rFonts w:ascii="Roboto" w:hAnsi="Roboto"/>
          <w:color w:val="2A2A2A"/>
        </w:rPr>
      </w:pPr>
      <w:r w:rsidRPr="00CF6FE2">
        <w:rPr>
          <w:rFonts w:ascii="Intel Clear" w:hAnsi="Intel Clear" w:cs="Intel Clear"/>
          <w:color w:val="2A2A2A"/>
          <w:sz w:val="24"/>
          <w:szCs w:val="24"/>
        </w:rPr>
        <w:t>Path coverage is more complicated than statement and branch coverage because the code may contain an unlimited number of paths</w:t>
      </w:r>
      <w:r>
        <w:rPr>
          <w:rFonts w:ascii="Roboto" w:hAnsi="Roboto"/>
          <w:color w:val="2A2A2A"/>
        </w:rPr>
        <w:t>.</w:t>
      </w:r>
    </w:p>
    <w:p w14:paraId="7B375971" w14:textId="77777777" w:rsidR="00CF6FE2" w:rsidRDefault="00CF6FE2" w:rsidP="00224BC9">
      <w:pPr>
        <w:jc w:val="both"/>
        <w:rPr>
          <w:rFonts w:ascii="Open Sans" w:hAnsi="Open Sans" w:cs="Open Sans"/>
          <w:b/>
          <w:bCs/>
          <w:color w:val="333333"/>
          <w:shd w:val="clear" w:color="auto" w:fill="FFFFFF"/>
        </w:rPr>
      </w:pPr>
    </w:p>
    <w:p w14:paraId="447CDA00" w14:textId="72D5EE6B" w:rsidR="00D223DF" w:rsidRPr="00D223DF" w:rsidRDefault="00D223DF" w:rsidP="00224BC9">
      <w:pPr>
        <w:jc w:val="both"/>
        <w:rPr>
          <w:rFonts w:ascii="Open Sans" w:hAnsi="Open Sans" w:cs="Open Sans"/>
          <w:b/>
          <w:bCs/>
          <w:color w:val="333333"/>
          <w:shd w:val="clear" w:color="auto" w:fill="FFFFFF"/>
        </w:rPr>
      </w:pPr>
      <w:r w:rsidRPr="00D223DF">
        <w:rPr>
          <w:rFonts w:ascii="Open Sans" w:hAnsi="Open Sans" w:cs="Open Sans"/>
          <w:b/>
          <w:bCs/>
          <w:color w:val="333333"/>
          <w:shd w:val="clear" w:color="auto" w:fill="FFFFFF"/>
        </w:rPr>
        <w:t>FSM coverage:</w:t>
      </w:r>
    </w:p>
    <w:p w14:paraId="4A7BFC51" w14:textId="1C34D724" w:rsidR="00D223DF" w:rsidRPr="00D223DF" w:rsidRDefault="00D223DF" w:rsidP="00224BC9">
      <w:pPr>
        <w:jc w:val="both"/>
        <w:rPr>
          <w:rFonts w:ascii="Intel Clear" w:hAnsi="Intel Clear" w:cs="Intel Clear"/>
          <w:color w:val="333333"/>
          <w:sz w:val="24"/>
          <w:szCs w:val="24"/>
          <w:shd w:val="clear" w:color="auto" w:fill="FFFFFF"/>
        </w:rPr>
      </w:pPr>
      <w:r w:rsidRPr="00D223DF">
        <w:rPr>
          <w:rFonts w:ascii="Intel Clear" w:hAnsi="Intel Clear" w:cs="Intel Clear"/>
          <w:color w:val="333333"/>
          <w:sz w:val="24"/>
          <w:szCs w:val="24"/>
          <w:shd w:val="clear" w:color="auto" w:fill="FFFFFF"/>
        </w:rPr>
        <w:t xml:space="preserve">FSM coverage reports, whether the simulation run could reach all the states and cover all possible transitions or arcs </w:t>
      </w:r>
      <w:proofErr w:type="gramStart"/>
      <w:r w:rsidRPr="00D223DF">
        <w:rPr>
          <w:rFonts w:ascii="Intel Clear" w:hAnsi="Intel Clear" w:cs="Intel Clear"/>
          <w:color w:val="333333"/>
          <w:sz w:val="24"/>
          <w:szCs w:val="24"/>
          <w:shd w:val="clear" w:color="auto" w:fill="FFFFFF"/>
        </w:rPr>
        <w:t>in a given</w:t>
      </w:r>
      <w:proofErr w:type="gramEnd"/>
      <w:r w:rsidRPr="00D223DF">
        <w:rPr>
          <w:rFonts w:ascii="Intel Clear" w:hAnsi="Intel Clear" w:cs="Intel Clear"/>
          <w:color w:val="333333"/>
          <w:sz w:val="24"/>
          <w:szCs w:val="24"/>
          <w:shd w:val="clear" w:color="auto" w:fill="FFFFFF"/>
        </w:rPr>
        <w:t xml:space="preserve"> state machine. </w:t>
      </w:r>
    </w:p>
    <w:p w14:paraId="311D98B8" w14:textId="4CDBDF5B" w:rsidR="00D223DF" w:rsidRDefault="00D223DF" w:rsidP="00224BC9">
      <w:pPr>
        <w:jc w:val="both"/>
        <w:rPr>
          <w:rFonts w:ascii="Intel Clear" w:hAnsi="Intel Clear" w:cs="Intel Clear"/>
          <w:color w:val="333333"/>
          <w:sz w:val="24"/>
          <w:szCs w:val="24"/>
          <w:shd w:val="clear" w:color="auto" w:fill="FFFFFF"/>
        </w:rPr>
      </w:pPr>
      <w:r w:rsidRPr="00D223DF">
        <w:rPr>
          <w:rFonts w:ascii="Intel Clear" w:hAnsi="Intel Clear" w:cs="Intel Clear"/>
          <w:color w:val="333333"/>
          <w:sz w:val="24"/>
          <w:szCs w:val="24"/>
          <w:shd w:val="clear" w:color="auto" w:fill="FFFFFF"/>
        </w:rPr>
        <w:t>This is a complex coverage type as it works on behavior of the design, that means it interprets the synthesis semantics of the HDL design and monitors the coverage of the FSM representation of control logic blocks.</w:t>
      </w:r>
    </w:p>
    <w:p w14:paraId="2A148884" w14:textId="70C5FD5A" w:rsidR="00A74C99" w:rsidRDefault="00A74C99" w:rsidP="00224BC9">
      <w:pPr>
        <w:jc w:val="both"/>
        <w:rPr>
          <w:rFonts w:ascii="Intel Clear" w:hAnsi="Intel Clear" w:cs="Intel Clear"/>
          <w:color w:val="333333"/>
          <w:sz w:val="24"/>
          <w:szCs w:val="24"/>
          <w:shd w:val="clear" w:color="auto" w:fill="FFFFFF"/>
        </w:rPr>
      </w:pPr>
    </w:p>
    <w:p w14:paraId="769557E2" w14:textId="7AE0EB1D" w:rsidR="00A74C99" w:rsidRPr="00A74C99" w:rsidRDefault="00A74C99" w:rsidP="00224BC9">
      <w:pPr>
        <w:jc w:val="both"/>
        <w:rPr>
          <w:rFonts w:ascii="Intel Clear" w:hAnsi="Intel Clear" w:cs="Intel Clear"/>
          <w:b/>
          <w:bCs/>
          <w:color w:val="333333"/>
          <w:sz w:val="24"/>
          <w:szCs w:val="24"/>
          <w:shd w:val="clear" w:color="auto" w:fill="FFFFFF"/>
        </w:rPr>
      </w:pPr>
      <w:r w:rsidRPr="00A74C99">
        <w:rPr>
          <w:rFonts w:ascii="Intel Clear" w:hAnsi="Intel Clear" w:cs="Intel Clear"/>
          <w:b/>
          <w:bCs/>
          <w:color w:val="333333"/>
          <w:sz w:val="24"/>
          <w:szCs w:val="24"/>
          <w:shd w:val="clear" w:color="auto" w:fill="FFFFFF"/>
        </w:rPr>
        <w:t>Limitations of Code Coverage:</w:t>
      </w:r>
    </w:p>
    <w:p w14:paraId="5D81634E" w14:textId="77777777" w:rsidR="00A74C99" w:rsidRPr="00860DBF" w:rsidRDefault="00A74C99" w:rsidP="00224BC9">
      <w:pPr>
        <w:jc w:val="both"/>
        <w:rPr>
          <w:rFonts w:ascii="Intel Clear" w:hAnsi="Intel Clear" w:cs="Intel Clear"/>
          <w:color w:val="333333"/>
          <w:sz w:val="24"/>
          <w:szCs w:val="24"/>
          <w:shd w:val="clear" w:color="auto" w:fill="FFFFFF"/>
        </w:rPr>
      </w:pPr>
      <w:r w:rsidRPr="00860DBF">
        <w:rPr>
          <w:rFonts w:ascii="Intel Clear" w:hAnsi="Intel Clear" w:cs="Intel Clear"/>
          <w:color w:val="333333"/>
          <w:sz w:val="24"/>
          <w:szCs w:val="24"/>
          <w:shd w:val="clear" w:color="auto" w:fill="FFFFFF"/>
        </w:rPr>
        <w:t>Code coverage is an important indication for the verification engineer on how well the design code has been executed by the tests.</w:t>
      </w:r>
    </w:p>
    <w:p w14:paraId="65AEF231" w14:textId="77777777" w:rsidR="00A74C99" w:rsidRPr="00860DBF" w:rsidRDefault="00A74C99" w:rsidP="00224BC9">
      <w:pPr>
        <w:jc w:val="both"/>
        <w:rPr>
          <w:rFonts w:ascii="Intel Clear" w:hAnsi="Intel Clear" w:cs="Intel Clear"/>
          <w:color w:val="333333"/>
          <w:sz w:val="24"/>
          <w:szCs w:val="24"/>
          <w:shd w:val="clear" w:color="auto" w:fill="FFFFFF"/>
        </w:rPr>
      </w:pPr>
      <w:r w:rsidRPr="00860DBF">
        <w:rPr>
          <w:rFonts w:ascii="Intel Clear" w:hAnsi="Intel Clear" w:cs="Intel Clear"/>
          <w:color w:val="333333"/>
          <w:sz w:val="24"/>
          <w:szCs w:val="24"/>
          <w:shd w:val="clear" w:color="auto" w:fill="FFFFFF"/>
        </w:rPr>
        <w:t xml:space="preserve">But it does not know anything about the design and what the design is supposed to do. </w:t>
      </w:r>
    </w:p>
    <w:p w14:paraId="348702FB" w14:textId="6AE705CA" w:rsidR="00A74C99" w:rsidRDefault="00A74C99" w:rsidP="00224BC9">
      <w:pPr>
        <w:jc w:val="both"/>
        <w:rPr>
          <w:rFonts w:ascii="Intel Clear" w:hAnsi="Intel Clear" w:cs="Intel Clear"/>
          <w:color w:val="333333"/>
          <w:sz w:val="24"/>
          <w:szCs w:val="24"/>
          <w:shd w:val="clear" w:color="auto" w:fill="FFFFFF"/>
        </w:rPr>
      </w:pPr>
      <w:r w:rsidRPr="00860DBF">
        <w:rPr>
          <w:rFonts w:ascii="Intel Clear" w:hAnsi="Intel Clear" w:cs="Intel Clear"/>
          <w:color w:val="333333"/>
          <w:sz w:val="24"/>
          <w:szCs w:val="24"/>
          <w:shd w:val="clear" w:color="auto" w:fill="FFFFFF"/>
        </w:rPr>
        <w:t>There is no way to find what is missing in the RTL code, as code coverage can only tell quality of the implemented code.</w:t>
      </w:r>
    </w:p>
    <w:p w14:paraId="3BD5FC36" w14:textId="4DFAFF0C" w:rsidR="00860DBF" w:rsidRDefault="00860DBF" w:rsidP="00224BC9">
      <w:pPr>
        <w:jc w:val="both"/>
        <w:rPr>
          <w:rFonts w:ascii="Intel Clear" w:hAnsi="Intel Clear" w:cs="Intel Clear"/>
          <w:color w:val="333333"/>
          <w:sz w:val="24"/>
          <w:szCs w:val="24"/>
          <w:shd w:val="clear" w:color="auto" w:fill="FFFFFF"/>
        </w:rPr>
      </w:pPr>
    </w:p>
    <w:p w14:paraId="3117477A" w14:textId="483BBB96" w:rsidR="00860DBF" w:rsidRDefault="00D8078B" w:rsidP="00224BC9">
      <w:pPr>
        <w:jc w:val="both"/>
        <w:rPr>
          <w:rFonts w:ascii="Intel Clear" w:hAnsi="Intel Clear" w:cs="Intel Clear"/>
          <w:b/>
          <w:bCs/>
          <w:color w:val="333333"/>
          <w:sz w:val="24"/>
          <w:szCs w:val="24"/>
          <w:shd w:val="clear" w:color="auto" w:fill="FFFFFF"/>
        </w:rPr>
      </w:pPr>
      <w:r w:rsidRPr="00D8078B">
        <w:rPr>
          <w:rFonts w:ascii="Intel Clear" w:hAnsi="Intel Clear" w:cs="Intel Clear"/>
          <w:b/>
          <w:bCs/>
          <w:color w:val="333333"/>
          <w:sz w:val="24"/>
          <w:szCs w:val="24"/>
          <w:shd w:val="clear" w:color="auto" w:fill="FFFFFF"/>
        </w:rPr>
        <w:t>Code Coverage Analysis in Questa – Intel FPGA starter edition</w:t>
      </w:r>
    </w:p>
    <w:p w14:paraId="369831FC" w14:textId="18185E5A" w:rsidR="00D8078B" w:rsidRDefault="00D8078B" w:rsidP="00224BC9">
      <w:pPr>
        <w:jc w:val="both"/>
        <w:rPr>
          <w:rFonts w:ascii="Intel Clear" w:hAnsi="Intel Clear" w:cs="Intel Clear"/>
          <w:color w:val="333333"/>
          <w:sz w:val="24"/>
          <w:szCs w:val="24"/>
          <w:shd w:val="clear" w:color="auto" w:fill="FFFFFF"/>
        </w:rPr>
      </w:pPr>
      <w:r w:rsidRPr="00C75C5B">
        <w:rPr>
          <w:rFonts w:ascii="Intel Clear" w:hAnsi="Intel Clear" w:cs="Intel Clear"/>
          <w:color w:val="333333"/>
          <w:sz w:val="24"/>
          <w:szCs w:val="24"/>
          <w:shd w:val="clear" w:color="auto" w:fill="FFFFFF"/>
        </w:rPr>
        <w:t xml:space="preserve">The </w:t>
      </w:r>
      <w:r w:rsidR="00C75C5B" w:rsidRPr="005C6DAD">
        <w:rPr>
          <w:rFonts w:ascii="Intel Clear" w:hAnsi="Intel Clear" w:cs="Intel Clear"/>
          <w:b/>
          <w:bCs/>
          <w:color w:val="333333"/>
          <w:sz w:val="24"/>
          <w:szCs w:val="24"/>
          <w:shd w:val="clear" w:color="auto" w:fill="FFFFFF"/>
        </w:rPr>
        <w:t>Questa – Intel FPGA starter edition</w:t>
      </w:r>
      <w:r w:rsidR="00C75C5B" w:rsidRPr="00C75C5B">
        <w:rPr>
          <w:rFonts w:ascii="Intel Clear" w:hAnsi="Intel Clear" w:cs="Intel Clear"/>
          <w:color w:val="333333"/>
          <w:sz w:val="24"/>
          <w:szCs w:val="24"/>
          <w:shd w:val="clear" w:color="auto" w:fill="FFFFFF"/>
        </w:rPr>
        <w:t xml:space="preserve"> supports the followin</w:t>
      </w:r>
      <w:r w:rsidR="005C6DAD">
        <w:rPr>
          <w:rFonts w:ascii="Intel Clear" w:hAnsi="Intel Clear" w:cs="Intel Clear"/>
          <w:color w:val="333333"/>
          <w:sz w:val="24"/>
          <w:szCs w:val="24"/>
          <w:shd w:val="clear" w:color="auto" w:fill="FFFFFF"/>
        </w:rPr>
        <w:t>g coverages</w:t>
      </w:r>
    </w:p>
    <w:p w14:paraId="270B22A1" w14:textId="77777777" w:rsidR="00C75C5B" w:rsidRPr="009568D8" w:rsidRDefault="00C75C5B" w:rsidP="00C75C5B">
      <w:pPr>
        <w:pStyle w:val="ListParagraph"/>
        <w:numPr>
          <w:ilvl w:val="0"/>
          <w:numId w:val="12"/>
        </w:numPr>
        <w:rPr>
          <w:rStyle w:val="fontstyle01"/>
          <w:rFonts w:ascii="Intel Clear" w:hAnsi="Intel Clear" w:cs="Intel Clear"/>
        </w:rPr>
      </w:pPr>
      <w:r w:rsidRPr="009568D8">
        <w:rPr>
          <w:rStyle w:val="fontstyle01"/>
          <w:rFonts w:ascii="Intel Clear" w:hAnsi="Intel Clear" w:cs="Intel Clear"/>
        </w:rPr>
        <w:t>Statement or Line Coverage</w:t>
      </w:r>
    </w:p>
    <w:p w14:paraId="2E7F7A19" w14:textId="77777777" w:rsidR="00C75C5B" w:rsidRDefault="00C75C5B" w:rsidP="00C75C5B">
      <w:pPr>
        <w:pStyle w:val="ListParagraph"/>
        <w:numPr>
          <w:ilvl w:val="0"/>
          <w:numId w:val="12"/>
        </w:numPr>
        <w:rPr>
          <w:rStyle w:val="fontstyle01"/>
          <w:rFonts w:ascii="Intel Clear" w:hAnsi="Intel Clear" w:cs="Intel Clear"/>
        </w:rPr>
      </w:pPr>
      <w:r>
        <w:rPr>
          <w:rStyle w:val="fontstyle01"/>
          <w:rFonts w:ascii="Intel Clear" w:hAnsi="Intel Clear" w:cs="Intel Clear"/>
        </w:rPr>
        <w:t>Condition/ Expression Coverage /Focused Expression Coverage</w:t>
      </w:r>
    </w:p>
    <w:p w14:paraId="6B7BEFB7" w14:textId="77777777" w:rsidR="00C75C5B" w:rsidRDefault="00C75C5B" w:rsidP="00C75C5B">
      <w:pPr>
        <w:pStyle w:val="ListParagraph"/>
        <w:numPr>
          <w:ilvl w:val="0"/>
          <w:numId w:val="12"/>
        </w:numPr>
        <w:rPr>
          <w:rStyle w:val="fontstyle01"/>
          <w:rFonts w:ascii="Intel Clear" w:hAnsi="Intel Clear" w:cs="Intel Clear"/>
        </w:rPr>
      </w:pPr>
      <w:r>
        <w:rPr>
          <w:rStyle w:val="fontstyle01"/>
          <w:rFonts w:ascii="Intel Clear" w:hAnsi="Intel Clear" w:cs="Intel Clear"/>
        </w:rPr>
        <w:t>Branch/ Decision Coverage</w:t>
      </w:r>
    </w:p>
    <w:p w14:paraId="2A3EB553" w14:textId="601B0DE5" w:rsidR="00C75C5B" w:rsidRPr="00C75C5B" w:rsidRDefault="00C75C5B" w:rsidP="00C75C5B">
      <w:pPr>
        <w:pStyle w:val="ListParagraph"/>
        <w:numPr>
          <w:ilvl w:val="0"/>
          <w:numId w:val="12"/>
        </w:numPr>
        <w:rPr>
          <w:rStyle w:val="fontstyle01"/>
          <w:rFonts w:ascii="Intel Clear" w:hAnsi="Intel Clear" w:cs="Intel Clear"/>
        </w:rPr>
      </w:pPr>
      <w:r>
        <w:rPr>
          <w:rStyle w:val="fontstyle01"/>
          <w:rFonts w:ascii="Intel Clear" w:hAnsi="Intel Clear" w:cs="Intel Clear"/>
        </w:rPr>
        <w:t>Toggle Coverage</w:t>
      </w:r>
    </w:p>
    <w:p w14:paraId="42BEFEEE" w14:textId="77777777" w:rsidR="00C75C5B" w:rsidRDefault="00C75C5B" w:rsidP="00C75C5B">
      <w:pPr>
        <w:pStyle w:val="ListParagraph"/>
        <w:numPr>
          <w:ilvl w:val="0"/>
          <w:numId w:val="12"/>
        </w:numPr>
        <w:rPr>
          <w:rStyle w:val="fontstyle01"/>
          <w:rFonts w:ascii="Intel Clear" w:hAnsi="Intel Clear" w:cs="Intel Clear"/>
        </w:rPr>
      </w:pPr>
      <w:r>
        <w:rPr>
          <w:rStyle w:val="fontstyle01"/>
          <w:rFonts w:ascii="Intel Clear" w:hAnsi="Intel Clear" w:cs="Intel Clear"/>
        </w:rPr>
        <w:t>FSM coverage</w:t>
      </w:r>
    </w:p>
    <w:p w14:paraId="2C6E85AE" w14:textId="3531FEF7" w:rsidR="00C75C5B" w:rsidRDefault="00C75C5B" w:rsidP="00224BC9">
      <w:pPr>
        <w:jc w:val="both"/>
        <w:rPr>
          <w:rStyle w:val="fontstyle01"/>
          <w:rFonts w:ascii="Intel Clear" w:hAnsi="Intel Clear" w:cs="Intel Clear"/>
        </w:rPr>
      </w:pPr>
    </w:p>
    <w:p w14:paraId="5A0F21B2" w14:textId="118C8CF2" w:rsidR="0011217B" w:rsidRDefault="0011217B" w:rsidP="00224BC9">
      <w:pPr>
        <w:jc w:val="both"/>
        <w:rPr>
          <w:rStyle w:val="fontstyle01"/>
          <w:rFonts w:ascii="Intel Clear" w:hAnsi="Intel Clear" w:cs="Intel Clear"/>
        </w:rPr>
      </w:pPr>
    </w:p>
    <w:p w14:paraId="5807ED3D" w14:textId="6E1355A0" w:rsidR="0011217B" w:rsidRDefault="0011217B" w:rsidP="00224BC9">
      <w:pPr>
        <w:jc w:val="both"/>
        <w:rPr>
          <w:rStyle w:val="fontstyle01"/>
          <w:rFonts w:ascii="Intel Clear" w:hAnsi="Intel Clear" w:cs="Intel Clear"/>
          <w:b/>
          <w:bCs/>
        </w:rPr>
      </w:pPr>
      <w:r w:rsidRPr="0011217B">
        <w:rPr>
          <w:rStyle w:val="fontstyle01"/>
          <w:rFonts w:ascii="Intel Clear" w:hAnsi="Intel Clear" w:cs="Intel Clear"/>
          <w:b/>
          <w:bCs/>
        </w:rPr>
        <w:lastRenderedPageBreak/>
        <w:t>Step 1: Compile the given RTL and TB files with code coverage options</w:t>
      </w:r>
    </w:p>
    <w:p w14:paraId="370DF5BD" w14:textId="77777777" w:rsidR="00004BEF" w:rsidRDefault="00004BEF" w:rsidP="00987D91">
      <w:pPr>
        <w:pStyle w:val="ListParagraph"/>
        <w:numPr>
          <w:ilvl w:val="0"/>
          <w:numId w:val="20"/>
        </w:numPr>
        <w:spacing w:line="256" w:lineRule="auto"/>
        <w:rPr>
          <w:rFonts w:ascii="Intel Clear" w:hAnsi="Intel Clear" w:cs="Intel Clear"/>
          <w:sz w:val="24"/>
          <w:szCs w:val="24"/>
        </w:rPr>
      </w:pPr>
      <w:r>
        <w:rPr>
          <w:rFonts w:ascii="Intel Clear" w:hAnsi="Intel Clear" w:cs="Intel Clear"/>
          <w:sz w:val="24"/>
          <w:szCs w:val="24"/>
        </w:rPr>
        <w:t xml:space="preserve">Launch the </w:t>
      </w:r>
      <w:r>
        <w:rPr>
          <w:rFonts w:ascii="Intel Clear" w:hAnsi="Intel Clear" w:cs="Intel Clear"/>
          <w:b/>
          <w:bCs/>
          <w:sz w:val="24"/>
          <w:szCs w:val="24"/>
        </w:rPr>
        <w:t>Questa-Intel FPGA starter edition</w:t>
      </w:r>
      <w:r>
        <w:rPr>
          <w:rFonts w:ascii="Intel Clear" w:hAnsi="Intel Clear" w:cs="Intel Clear"/>
          <w:sz w:val="24"/>
          <w:szCs w:val="24"/>
        </w:rPr>
        <w:t xml:space="preserve"> from the Windows start menu </w:t>
      </w:r>
    </w:p>
    <w:p w14:paraId="2F569786" w14:textId="3D600EEF" w:rsidR="00987D91" w:rsidRPr="00987D91" w:rsidRDefault="00004BEF" w:rsidP="00987D91">
      <w:pPr>
        <w:pStyle w:val="ListParagraph"/>
        <w:numPr>
          <w:ilvl w:val="0"/>
          <w:numId w:val="20"/>
        </w:numPr>
        <w:spacing w:line="256" w:lineRule="auto"/>
        <w:rPr>
          <w:rStyle w:val="fontstyle01"/>
          <w:rFonts w:ascii="Intel Clear" w:hAnsi="Intel Clear" w:cs="Intel Clear"/>
          <w:color w:val="auto"/>
        </w:rPr>
      </w:pPr>
      <w:r>
        <w:rPr>
          <w:rFonts w:ascii="Intel Clear" w:hAnsi="Intel Clear" w:cs="Intel Clear"/>
          <w:sz w:val="24"/>
          <w:szCs w:val="24"/>
        </w:rPr>
        <w:t xml:space="preserve">Close the Questa introductory window </w:t>
      </w:r>
    </w:p>
    <w:p w14:paraId="76C8D34F" w14:textId="3A06BB92" w:rsidR="005106E6" w:rsidRDefault="00987D91" w:rsidP="00224BC9">
      <w:pPr>
        <w:jc w:val="both"/>
        <w:rPr>
          <w:rStyle w:val="fontstyle01"/>
          <w:rFonts w:ascii="Intel Clear" w:hAnsi="Intel Clear" w:cs="Intel Clear"/>
          <w:b/>
          <w:bCs/>
        </w:rPr>
      </w:pPr>
      <w:r>
        <w:rPr>
          <w:noProof/>
        </w:rPr>
        <w:drawing>
          <wp:anchor distT="0" distB="0" distL="114300" distR="114300" simplePos="0" relativeHeight="251658240" behindDoc="1" locked="0" layoutInCell="1" allowOverlap="1" wp14:anchorId="18E86663" wp14:editId="5E2953CB">
            <wp:simplePos x="0" y="0"/>
            <wp:positionH relativeFrom="column">
              <wp:posOffset>590550</wp:posOffset>
            </wp:positionH>
            <wp:positionV relativeFrom="paragraph">
              <wp:posOffset>73025</wp:posOffset>
            </wp:positionV>
            <wp:extent cx="4248150" cy="3524250"/>
            <wp:effectExtent l="0" t="0" r="0" b="0"/>
            <wp:wrapTight wrapText="bothSides">
              <wp:wrapPolygon edited="0">
                <wp:start x="0" y="0"/>
                <wp:lineTo x="0" y="21483"/>
                <wp:lineTo x="21503" y="21483"/>
                <wp:lineTo x="21503"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248150" cy="3524250"/>
                    </a:xfrm>
                    <a:prstGeom prst="rect">
                      <a:avLst/>
                    </a:prstGeom>
                  </pic:spPr>
                </pic:pic>
              </a:graphicData>
            </a:graphic>
          </wp:anchor>
        </w:drawing>
      </w:r>
    </w:p>
    <w:p w14:paraId="13B3839B" w14:textId="02C7E3CF" w:rsidR="005106E6" w:rsidRDefault="005106E6" w:rsidP="00224BC9">
      <w:pPr>
        <w:jc w:val="both"/>
        <w:rPr>
          <w:rStyle w:val="fontstyle01"/>
          <w:rFonts w:ascii="Intel Clear" w:hAnsi="Intel Clear" w:cs="Intel Clear"/>
          <w:b/>
          <w:bCs/>
        </w:rPr>
      </w:pPr>
    </w:p>
    <w:p w14:paraId="497B32BF" w14:textId="1656AC39" w:rsidR="00987D91" w:rsidRDefault="00987D91" w:rsidP="00224BC9">
      <w:pPr>
        <w:jc w:val="both"/>
        <w:rPr>
          <w:rStyle w:val="fontstyle01"/>
          <w:rFonts w:ascii="Intel Clear" w:hAnsi="Intel Clear" w:cs="Intel Clear"/>
          <w:b/>
          <w:bCs/>
        </w:rPr>
      </w:pPr>
    </w:p>
    <w:p w14:paraId="1619C13B" w14:textId="7516A296" w:rsidR="00987D91" w:rsidRDefault="00987D91" w:rsidP="00224BC9">
      <w:pPr>
        <w:jc w:val="both"/>
        <w:rPr>
          <w:rStyle w:val="fontstyle01"/>
          <w:rFonts w:ascii="Intel Clear" w:hAnsi="Intel Clear" w:cs="Intel Clear"/>
          <w:b/>
          <w:bCs/>
        </w:rPr>
      </w:pPr>
    </w:p>
    <w:p w14:paraId="00685081" w14:textId="3CE509A7" w:rsidR="00987D91" w:rsidRDefault="00987D91" w:rsidP="00224BC9">
      <w:pPr>
        <w:jc w:val="both"/>
        <w:rPr>
          <w:rStyle w:val="fontstyle01"/>
          <w:rFonts w:ascii="Intel Clear" w:hAnsi="Intel Clear" w:cs="Intel Clear"/>
          <w:b/>
          <w:bCs/>
        </w:rPr>
      </w:pPr>
    </w:p>
    <w:p w14:paraId="39B02CA1" w14:textId="36ACE000" w:rsidR="00987D91" w:rsidRDefault="00987D91" w:rsidP="00224BC9">
      <w:pPr>
        <w:jc w:val="both"/>
        <w:rPr>
          <w:rStyle w:val="fontstyle01"/>
          <w:rFonts w:ascii="Intel Clear" w:hAnsi="Intel Clear" w:cs="Intel Clear"/>
          <w:b/>
          <w:bCs/>
        </w:rPr>
      </w:pPr>
    </w:p>
    <w:p w14:paraId="211A2CBB" w14:textId="0432B56A" w:rsidR="00987D91" w:rsidRDefault="00987D91" w:rsidP="00224BC9">
      <w:pPr>
        <w:jc w:val="both"/>
        <w:rPr>
          <w:rStyle w:val="fontstyle01"/>
          <w:rFonts w:ascii="Intel Clear" w:hAnsi="Intel Clear" w:cs="Intel Clear"/>
          <w:b/>
          <w:bCs/>
        </w:rPr>
      </w:pPr>
    </w:p>
    <w:p w14:paraId="28664ED1" w14:textId="77EA8150" w:rsidR="00987D91" w:rsidRDefault="00987D91" w:rsidP="00224BC9">
      <w:pPr>
        <w:jc w:val="both"/>
        <w:rPr>
          <w:rStyle w:val="fontstyle01"/>
          <w:rFonts w:ascii="Intel Clear" w:hAnsi="Intel Clear" w:cs="Intel Clear"/>
          <w:b/>
          <w:bCs/>
        </w:rPr>
      </w:pPr>
    </w:p>
    <w:p w14:paraId="7A6FCEA6" w14:textId="2E57A86C" w:rsidR="00987D91" w:rsidRDefault="00987D91" w:rsidP="00224BC9">
      <w:pPr>
        <w:jc w:val="both"/>
        <w:rPr>
          <w:rStyle w:val="fontstyle01"/>
          <w:rFonts w:ascii="Intel Clear" w:hAnsi="Intel Clear" w:cs="Intel Clear"/>
          <w:b/>
          <w:bCs/>
        </w:rPr>
      </w:pPr>
    </w:p>
    <w:p w14:paraId="73E50349" w14:textId="33BBEF5F" w:rsidR="00987D91" w:rsidRDefault="00987D91" w:rsidP="00224BC9">
      <w:pPr>
        <w:jc w:val="both"/>
        <w:rPr>
          <w:rStyle w:val="fontstyle01"/>
          <w:rFonts w:ascii="Intel Clear" w:hAnsi="Intel Clear" w:cs="Intel Clear"/>
          <w:b/>
          <w:bCs/>
        </w:rPr>
      </w:pPr>
    </w:p>
    <w:p w14:paraId="4BDAE00F" w14:textId="26D28368" w:rsidR="00987D91" w:rsidRDefault="00987D91" w:rsidP="00224BC9">
      <w:pPr>
        <w:jc w:val="both"/>
        <w:rPr>
          <w:rStyle w:val="fontstyle01"/>
          <w:rFonts w:ascii="Intel Clear" w:hAnsi="Intel Clear" w:cs="Intel Clear"/>
          <w:b/>
          <w:bCs/>
        </w:rPr>
      </w:pPr>
    </w:p>
    <w:p w14:paraId="7507EC18" w14:textId="4BF94137" w:rsidR="00987D91" w:rsidRDefault="00987D91" w:rsidP="00224BC9">
      <w:pPr>
        <w:jc w:val="both"/>
        <w:rPr>
          <w:rStyle w:val="fontstyle01"/>
          <w:rFonts w:ascii="Intel Clear" w:hAnsi="Intel Clear" w:cs="Intel Clear"/>
          <w:b/>
          <w:bCs/>
        </w:rPr>
      </w:pPr>
    </w:p>
    <w:p w14:paraId="3447B56C" w14:textId="3E07ACED" w:rsidR="00987D91" w:rsidRDefault="00987D91" w:rsidP="00224BC9">
      <w:pPr>
        <w:jc w:val="both"/>
        <w:rPr>
          <w:rStyle w:val="fontstyle01"/>
          <w:rFonts w:ascii="Intel Clear" w:hAnsi="Intel Clear" w:cs="Intel Clear"/>
          <w:b/>
          <w:bCs/>
        </w:rPr>
      </w:pPr>
    </w:p>
    <w:p w14:paraId="281C3805" w14:textId="77777777" w:rsidR="00987D91" w:rsidRPr="00987D91" w:rsidRDefault="00987D91" w:rsidP="00987D91">
      <w:pPr>
        <w:pStyle w:val="ListParagraph"/>
        <w:numPr>
          <w:ilvl w:val="0"/>
          <w:numId w:val="19"/>
        </w:numPr>
        <w:spacing w:line="256" w:lineRule="auto"/>
        <w:rPr>
          <w:rStyle w:val="fontstyle21"/>
          <w:rFonts w:ascii="Intel Clear" w:hAnsi="Intel Clear" w:cs="Intel Clear"/>
          <w:b w:val="0"/>
          <w:bCs w:val="0"/>
        </w:rPr>
      </w:pPr>
      <w:r w:rsidRPr="00987D91">
        <w:rPr>
          <w:rStyle w:val="fontstyle01"/>
          <w:rFonts w:ascii="Intel Clear" w:hAnsi="Intel Clear" w:cs="Intel Clear"/>
        </w:rPr>
        <w:t xml:space="preserve">Set the project directory. From the </w:t>
      </w:r>
      <w:r w:rsidRPr="00987D91">
        <w:rPr>
          <w:rStyle w:val="fontstyle21"/>
          <w:rFonts w:ascii="Intel Clear" w:hAnsi="Intel Clear" w:cs="Intel Clear"/>
        </w:rPr>
        <w:t xml:space="preserve">QuestaSim File </w:t>
      </w:r>
      <w:r w:rsidRPr="00987D91">
        <w:rPr>
          <w:rStyle w:val="fontstyle01"/>
          <w:rFonts w:ascii="Intel Clear" w:hAnsi="Intel Clear" w:cs="Intel Clear"/>
        </w:rPr>
        <w:t xml:space="preserve">menu, select </w:t>
      </w:r>
      <w:r w:rsidRPr="00987D91">
        <w:rPr>
          <w:rStyle w:val="fontstyle21"/>
          <w:rFonts w:ascii="Intel Clear" w:hAnsi="Intel Clear" w:cs="Intel Clear"/>
        </w:rPr>
        <w:t>Change Directory</w:t>
      </w:r>
      <w:r w:rsidRPr="00987D91">
        <w:rPr>
          <w:rStyle w:val="fontstyle01"/>
          <w:rFonts w:ascii="Intel Clear" w:hAnsi="Intel Clear" w:cs="Intel Clear"/>
        </w:rPr>
        <w:t>.</w:t>
      </w:r>
      <w:r w:rsidRPr="00987D91">
        <w:rPr>
          <w:rFonts w:ascii="Intel Clear" w:hAnsi="Intel Clear" w:cs="Intel Clear"/>
          <w:color w:val="000000"/>
        </w:rPr>
        <w:t xml:space="preserve"> </w:t>
      </w:r>
      <w:r w:rsidRPr="00987D91">
        <w:rPr>
          <w:rStyle w:val="fontstyle21"/>
          <w:rFonts w:ascii="Intel Clear" w:hAnsi="Intel Clear" w:cs="Intel Clear"/>
        </w:rPr>
        <w:t xml:space="preserve">Browse </w:t>
      </w:r>
      <w:r w:rsidRPr="00987D91">
        <w:rPr>
          <w:rStyle w:val="fontstyle01"/>
          <w:rFonts w:ascii="Intel Clear" w:hAnsi="Intel Clear" w:cs="Intel Clear"/>
        </w:rPr>
        <w:t xml:space="preserve">to the location </w:t>
      </w:r>
      <w:r w:rsidRPr="00987D91">
        <w:rPr>
          <w:rStyle w:val="fontstyle31"/>
          <w:rFonts w:ascii="Intel Clear" w:hAnsi="Intel Clear" w:cs="Intel Clear"/>
        </w:rPr>
        <w:t xml:space="preserve">SV_assertions/ </w:t>
      </w:r>
      <w:r w:rsidRPr="00987D91">
        <w:rPr>
          <w:rStyle w:val="fontstyle21"/>
          <w:rFonts w:ascii="Intel Clear" w:hAnsi="Intel Clear" w:cs="Intel Clear"/>
        </w:rPr>
        <w:t>lab1</w:t>
      </w:r>
    </w:p>
    <w:p w14:paraId="5D9DDAE0" w14:textId="3CD510BA" w:rsidR="00987D91" w:rsidRDefault="00987D91" w:rsidP="00987D91">
      <w:pPr>
        <w:pStyle w:val="ListParagraph"/>
        <w:numPr>
          <w:ilvl w:val="0"/>
          <w:numId w:val="19"/>
        </w:numPr>
        <w:spacing w:line="256" w:lineRule="auto"/>
        <w:rPr>
          <w:rStyle w:val="fontstyle21"/>
          <w:rFonts w:ascii="Intel Clear" w:hAnsi="Intel Clear" w:cs="Intel Clear"/>
        </w:rPr>
      </w:pPr>
      <w:r w:rsidRPr="00987D91">
        <w:rPr>
          <w:rStyle w:val="fontstyle21"/>
          <w:rFonts w:ascii="Intel Clear" w:hAnsi="Intel Clear" w:cs="Intel Clear"/>
          <w:b w:val="0"/>
          <w:bCs w:val="0"/>
        </w:rPr>
        <w:t xml:space="preserve">Inspect the </w:t>
      </w:r>
      <w:r w:rsidRPr="00987D91">
        <w:rPr>
          <w:rStyle w:val="fontstyle21"/>
          <w:rFonts w:ascii="Intel Clear" w:hAnsi="Intel Clear" w:cs="Intel Clear"/>
        </w:rPr>
        <w:t>assertion_ALU.sv</w:t>
      </w:r>
      <w:r w:rsidRPr="00987D91">
        <w:rPr>
          <w:rStyle w:val="fontstyle21"/>
          <w:rFonts w:ascii="Intel Clear" w:hAnsi="Intel Clear" w:cs="Intel Clear"/>
          <w:b w:val="0"/>
          <w:bCs w:val="0"/>
        </w:rPr>
        <w:t xml:space="preserve"> and </w:t>
      </w:r>
      <w:r w:rsidRPr="00987D91">
        <w:rPr>
          <w:rStyle w:val="fontstyle21"/>
          <w:rFonts w:ascii="Intel Clear" w:hAnsi="Intel Clear" w:cs="Intel Clear"/>
        </w:rPr>
        <w:t>assertion_ALU_tb.sv files</w:t>
      </w:r>
    </w:p>
    <w:p w14:paraId="506C026A" w14:textId="46DDA93A" w:rsidR="00153675" w:rsidRDefault="00EF706C" w:rsidP="00E47837">
      <w:pPr>
        <w:pStyle w:val="ListParagraph"/>
        <w:numPr>
          <w:ilvl w:val="0"/>
          <w:numId w:val="19"/>
        </w:numPr>
        <w:spacing w:line="256" w:lineRule="auto"/>
        <w:rPr>
          <w:rStyle w:val="fontstyle21"/>
          <w:rFonts w:ascii="Intel Clear" w:hAnsi="Intel Clear" w:cs="Intel Clear"/>
          <w:b w:val="0"/>
          <w:bCs w:val="0"/>
        </w:rPr>
      </w:pPr>
      <w:r w:rsidRPr="00EF706C">
        <w:rPr>
          <w:rStyle w:val="fontstyle21"/>
          <w:rFonts w:ascii="Intel Clear" w:hAnsi="Intel Clear" w:cs="Intel Clear"/>
          <w:b w:val="0"/>
          <w:bCs w:val="0"/>
        </w:rPr>
        <w:t>Set the compile options to SystemVerilog and enable the code coverage metrics as shown below.</w:t>
      </w:r>
    </w:p>
    <w:p w14:paraId="40B1E8F1" w14:textId="77777777" w:rsidR="003F6728" w:rsidRPr="00E957EC" w:rsidRDefault="003F6728" w:rsidP="003F6728">
      <w:pPr>
        <w:pStyle w:val="ListParagraph"/>
        <w:spacing w:line="256" w:lineRule="auto"/>
        <w:ind w:left="1080"/>
        <w:rPr>
          <w:rFonts w:ascii="Intel Clear" w:hAnsi="Intel Clear" w:cs="Intel Clear"/>
          <w:color w:val="000000"/>
          <w:sz w:val="24"/>
          <w:szCs w:val="24"/>
        </w:rPr>
      </w:pPr>
    </w:p>
    <w:p w14:paraId="6CC8E70A" w14:textId="77244FE4" w:rsidR="00C21794" w:rsidRPr="003F6728" w:rsidRDefault="00E957EC" w:rsidP="003F6728">
      <w:pPr>
        <w:pStyle w:val="ListParagraph"/>
        <w:numPr>
          <w:ilvl w:val="0"/>
          <w:numId w:val="21"/>
        </w:numPr>
        <w:spacing w:line="256" w:lineRule="auto"/>
        <w:rPr>
          <w:rStyle w:val="fontstyle21"/>
          <w:rFonts w:ascii="Intel Clear" w:hAnsi="Intel Clear" w:cs="Intel Clear"/>
          <w:b w:val="0"/>
          <w:bCs w:val="0"/>
        </w:rPr>
      </w:pPr>
      <w:r w:rsidRPr="003F6728">
        <w:rPr>
          <w:rStyle w:val="fontstyle21"/>
          <w:rFonts w:ascii="Intel Clear" w:hAnsi="Intel Clear" w:cs="Intel Clear"/>
          <w:b w:val="0"/>
          <w:bCs w:val="0"/>
        </w:rPr>
        <w:t xml:space="preserve">In the </w:t>
      </w:r>
      <w:r w:rsidR="003F6728" w:rsidRPr="003F6728">
        <w:rPr>
          <w:rStyle w:val="fontstyle21"/>
          <w:rFonts w:ascii="Intel Clear" w:hAnsi="Intel Clear" w:cs="Intel Clear"/>
          <w:b w:val="0"/>
          <w:bCs w:val="0"/>
        </w:rPr>
        <w:t>Questa</w:t>
      </w:r>
      <w:r w:rsidR="00C21794" w:rsidRPr="003F6728">
        <w:rPr>
          <w:rStyle w:val="fontstyle21"/>
          <w:rFonts w:ascii="Intel Clear" w:hAnsi="Intel Clear" w:cs="Intel Clear"/>
          <w:b w:val="0"/>
          <w:bCs w:val="0"/>
        </w:rPr>
        <w:t xml:space="preserve"> main window</w:t>
      </w:r>
      <w:r w:rsidR="003F6728" w:rsidRPr="003F6728">
        <w:rPr>
          <w:rStyle w:val="fontstyle21"/>
          <w:rFonts w:ascii="Intel Clear" w:hAnsi="Intel Clear" w:cs="Intel Clear"/>
          <w:b w:val="0"/>
          <w:bCs w:val="0"/>
        </w:rPr>
        <w:t xml:space="preserve">, </w:t>
      </w:r>
      <w:r w:rsidR="00C21794" w:rsidRPr="003F6728">
        <w:rPr>
          <w:rStyle w:val="fontstyle21"/>
          <w:rFonts w:ascii="Intel Clear" w:hAnsi="Intel Clear" w:cs="Intel Clear"/>
          <w:b w:val="0"/>
          <w:bCs w:val="0"/>
        </w:rPr>
        <w:t xml:space="preserve">Click Compile and </w:t>
      </w:r>
      <w:r w:rsidR="003F6728" w:rsidRPr="003F6728">
        <w:rPr>
          <w:rStyle w:val="fontstyle21"/>
          <w:rFonts w:ascii="Intel Clear" w:hAnsi="Intel Clear" w:cs="Intel Clear"/>
          <w:b w:val="0"/>
          <w:bCs w:val="0"/>
        </w:rPr>
        <w:t xml:space="preserve">select compile </w:t>
      </w:r>
      <w:r w:rsidR="00127945" w:rsidRPr="003F6728">
        <w:rPr>
          <w:rStyle w:val="fontstyle21"/>
          <w:rFonts w:ascii="Intel Clear" w:hAnsi="Intel Clear" w:cs="Intel Clear"/>
          <w:b w:val="0"/>
          <w:bCs w:val="0"/>
        </w:rPr>
        <w:t xml:space="preserve">options </w:t>
      </w:r>
      <w:r w:rsidR="00127945">
        <w:rPr>
          <w:rStyle w:val="fontstyle21"/>
          <w:rFonts w:ascii="Intel Clear" w:hAnsi="Intel Clear" w:cs="Intel Clear"/>
          <w:b w:val="0"/>
          <w:bCs w:val="0"/>
        </w:rPr>
        <w:t>and</w:t>
      </w:r>
      <w:r w:rsidR="00B20830">
        <w:rPr>
          <w:rStyle w:val="fontstyle21"/>
          <w:rFonts w:ascii="Intel Clear" w:hAnsi="Intel Clear" w:cs="Intel Clear"/>
          <w:b w:val="0"/>
          <w:bCs w:val="0"/>
        </w:rPr>
        <w:t xml:space="preserve"> </w:t>
      </w:r>
      <w:r w:rsidR="00B21CC2">
        <w:rPr>
          <w:rStyle w:val="fontstyle21"/>
          <w:rFonts w:ascii="Intel Clear" w:hAnsi="Intel Clear" w:cs="Intel Clear"/>
          <w:b w:val="0"/>
          <w:bCs w:val="0"/>
        </w:rPr>
        <w:t xml:space="preserve">select </w:t>
      </w:r>
      <w:r w:rsidR="00B21CC2" w:rsidRPr="00B21CC2">
        <w:rPr>
          <w:rStyle w:val="fontstyle21"/>
          <w:rFonts w:ascii="Intel Clear" w:hAnsi="Intel Clear" w:cs="Intel Clear"/>
        </w:rPr>
        <w:t>Use</w:t>
      </w:r>
      <w:r w:rsidR="00B20830" w:rsidRPr="00B21CC2">
        <w:rPr>
          <w:rStyle w:val="fontstyle21"/>
          <w:rFonts w:ascii="Intel Clear" w:hAnsi="Intel Clear" w:cs="Intel Clear"/>
        </w:rPr>
        <w:t xml:space="preserve"> SystemVerilog</w:t>
      </w:r>
      <w:r w:rsidR="00B20830">
        <w:rPr>
          <w:rStyle w:val="fontstyle21"/>
          <w:rFonts w:ascii="Intel Clear" w:hAnsi="Intel Clear" w:cs="Intel Clear"/>
          <w:b w:val="0"/>
          <w:bCs w:val="0"/>
        </w:rPr>
        <w:t xml:space="preserve"> </w:t>
      </w:r>
      <w:r w:rsidR="00B21CC2">
        <w:rPr>
          <w:rStyle w:val="fontstyle21"/>
          <w:rFonts w:ascii="Intel Clear" w:hAnsi="Intel Clear" w:cs="Intel Clear"/>
          <w:b w:val="0"/>
          <w:bCs w:val="0"/>
        </w:rPr>
        <w:t xml:space="preserve">in the </w:t>
      </w:r>
      <w:r w:rsidR="00B21CC2" w:rsidRPr="00EB182B">
        <w:rPr>
          <w:rStyle w:val="fontstyle21"/>
          <w:rFonts w:ascii="Intel Clear" w:hAnsi="Intel Clear" w:cs="Intel Clear"/>
        </w:rPr>
        <w:t xml:space="preserve">Verilog &amp; SystemVerilog tab </w:t>
      </w:r>
      <w:r w:rsidR="00B21CC2">
        <w:rPr>
          <w:rStyle w:val="fontstyle21"/>
          <w:rFonts w:ascii="Intel Clear" w:hAnsi="Intel Clear" w:cs="Intel Clear"/>
          <w:b w:val="0"/>
          <w:bCs w:val="0"/>
        </w:rPr>
        <w:t>as shown below</w:t>
      </w:r>
    </w:p>
    <w:p w14:paraId="18190D40" w14:textId="141E03E1" w:rsidR="00153675" w:rsidRDefault="00153675" w:rsidP="0090332E">
      <w:pPr>
        <w:pStyle w:val="ListParagraph"/>
        <w:spacing w:line="256" w:lineRule="auto"/>
        <w:ind w:left="1080"/>
        <w:rPr>
          <w:rStyle w:val="fontstyle21"/>
          <w:rFonts w:ascii="Intel Clear" w:hAnsi="Intel Clear" w:cs="Intel Clear"/>
        </w:rPr>
      </w:pPr>
    </w:p>
    <w:p w14:paraId="5E8787FB" w14:textId="10789FB3" w:rsidR="00153675" w:rsidRDefault="00153675" w:rsidP="0090332E">
      <w:pPr>
        <w:pStyle w:val="ListParagraph"/>
        <w:spacing w:line="256" w:lineRule="auto"/>
        <w:ind w:left="1080"/>
        <w:rPr>
          <w:rStyle w:val="fontstyle21"/>
          <w:rFonts w:ascii="Intel Clear" w:hAnsi="Intel Clear" w:cs="Intel Clear"/>
        </w:rPr>
      </w:pPr>
    </w:p>
    <w:p w14:paraId="7E933EA3" w14:textId="71D6DE49" w:rsidR="00153675" w:rsidRDefault="00153675" w:rsidP="0090332E">
      <w:pPr>
        <w:pStyle w:val="ListParagraph"/>
        <w:spacing w:line="256" w:lineRule="auto"/>
        <w:ind w:left="1080"/>
        <w:rPr>
          <w:rStyle w:val="fontstyle21"/>
          <w:rFonts w:ascii="Intel Clear" w:hAnsi="Intel Clear" w:cs="Intel Clear"/>
        </w:rPr>
      </w:pPr>
    </w:p>
    <w:p w14:paraId="5B1A8616" w14:textId="2396E5AB" w:rsidR="00153675" w:rsidRDefault="00153675" w:rsidP="0090332E">
      <w:pPr>
        <w:pStyle w:val="ListParagraph"/>
        <w:spacing w:line="256" w:lineRule="auto"/>
        <w:ind w:left="1080"/>
        <w:rPr>
          <w:rStyle w:val="fontstyle21"/>
          <w:rFonts w:ascii="Intel Clear" w:hAnsi="Intel Clear" w:cs="Intel Clear"/>
        </w:rPr>
      </w:pPr>
    </w:p>
    <w:p w14:paraId="6EF58545" w14:textId="5CA2DE88" w:rsidR="00153675" w:rsidRDefault="00127945" w:rsidP="0090332E">
      <w:pPr>
        <w:pStyle w:val="ListParagraph"/>
        <w:spacing w:line="256" w:lineRule="auto"/>
        <w:ind w:left="1080"/>
        <w:rPr>
          <w:rStyle w:val="fontstyle21"/>
          <w:rFonts w:ascii="Intel Clear" w:hAnsi="Intel Clear" w:cs="Intel Clear"/>
        </w:rPr>
      </w:pPr>
      <w:r>
        <w:rPr>
          <w:noProof/>
        </w:rPr>
        <w:lastRenderedPageBreak/>
        <w:drawing>
          <wp:inline distT="0" distB="0" distL="0" distR="0" wp14:anchorId="6F3FF673" wp14:editId="0B7A6DAB">
            <wp:extent cx="3276600" cy="2222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2222500"/>
                    </a:xfrm>
                    <a:prstGeom prst="rect">
                      <a:avLst/>
                    </a:prstGeom>
                  </pic:spPr>
                </pic:pic>
              </a:graphicData>
            </a:graphic>
          </wp:inline>
        </w:drawing>
      </w:r>
    </w:p>
    <w:p w14:paraId="031F5719" w14:textId="45F7F4FC" w:rsidR="00153675" w:rsidRDefault="00153675" w:rsidP="0090332E">
      <w:pPr>
        <w:pStyle w:val="ListParagraph"/>
        <w:spacing w:line="256" w:lineRule="auto"/>
        <w:ind w:left="1080"/>
        <w:rPr>
          <w:rStyle w:val="fontstyle21"/>
          <w:rFonts w:ascii="Intel Clear" w:hAnsi="Intel Clear" w:cs="Intel Clear"/>
        </w:rPr>
      </w:pPr>
    </w:p>
    <w:p w14:paraId="60AD1AD2" w14:textId="35066757" w:rsidR="00153675" w:rsidRPr="00B21CC2" w:rsidRDefault="00B21CC2" w:rsidP="00833B01">
      <w:pPr>
        <w:pStyle w:val="ListParagraph"/>
        <w:numPr>
          <w:ilvl w:val="0"/>
          <w:numId w:val="21"/>
        </w:numPr>
        <w:spacing w:line="256" w:lineRule="auto"/>
        <w:ind w:left="1080"/>
        <w:rPr>
          <w:rStyle w:val="fontstyle21"/>
          <w:rFonts w:ascii="Intel Clear" w:hAnsi="Intel Clear" w:cs="Intel Clear"/>
        </w:rPr>
      </w:pPr>
      <w:r w:rsidRPr="00B21CC2">
        <w:rPr>
          <w:rStyle w:val="fontstyle21"/>
          <w:rFonts w:ascii="Intel Clear" w:hAnsi="Intel Clear" w:cs="Intel Clear"/>
          <w:b w:val="0"/>
          <w:bCs w:val="0"/>
        </w:rPr>
        <w:t xml:space="preserve"> </w:t>
      </w:r>
      <w:r w:rsidR="00CF3B33">
        <w:rPr>
          <w:rStyle w:val="fontstyle21"/>
          <w:rFonts w:ascii="Intel Clear" w:hAnsi="Intel Clear" w:cs="Intel Clear"/>
          <w:b w:val="0"/>
          <w:bCs w:val="0"/>
        </w:rPr>
        <w:t>C</w:t>
      </w:r>
      <w:r w:rsidRPr="00B21CC2">
        <w:rPr>
          <w:rStyle w:val="fontstyle21"/>
          <w:rFonts w:ascii="Intel Clear" w:hAnsi="Intel Clear" w:cs="Intel Clear"/>
          <w:b w:val="0"/>
          <w:bCs w:val="0"/>
        </w:rPr>
        <w:t xml:space="preserve">lick the coverage tab </w:t>
      </w:r>
      <w:r>
        <w:rPr>
          <w:rStyle w:val="fontstyle21"/>
          <w:rFonts w:ascii="Intel Clear" w:hAnsi="Intel Clear" w:cs="Intel Clear"/>
          <w:b w:val="0"/>
          <w:bCs w:val="0"/>
        </w:rPr>
        <w:t>and select the</w:t>
      </w:r>
      <w:r w:rsidR="00850265">
        <w:rPr>
          <w:rStyle w:val="fontstyle21"/>
          <w:rFonts w:ascii="Intel Clear" w:hAnsi="Intel Clear" w:cs="Intel Clear"/>
          <w:b w:val="0"/>
          <w:bCs w:val="0"/>
        </w:rPr>
        <w:t xml:space="preserve"> </w:t>
      </w:r>
      <w:r w:rsidR="00701711">
        <w:rPr>
          <w:rStyle w:val="fontstyle21"/>
          <w:rFonts w:ascii="Intel Clear" w:hAnsi="Intel Clear" w:cs="Intel Clear"/>
          <w:b w:val="0"/>
          <w:bCs w:val="0"/>
        </w:rPr>
        <w:t xml:space="preserve">Enable statement, branch, </w:t>
      </w:r>
      <w:r w:rsidR="00FF4B94">
        <w:rPr>
          <w:rStyle w:val="fontstyle21"/>
          <w:rFonts w:ascii="Intel Clear" w:hAnsi="Intel Clear" w:cs="Intel Clear"/>
          <w:b w:val="0"/>
          <w:bCs w:val="0"/>
        </w:rPr>
        <w:t>condition,</w:t>
      </w:r>
      <w:r w:rsidR="00701711">
        <w:rPr>
          <w:rStyle w:val="fontstyle21"/>
          <w:rFonts w:ascii="Intel Clear" w:hAnsi="Intel Clear" w:cs="Intel Clear"/>
          <w:b w:val="0"/>
          <w:bCs w:val="0"/>
        </w:rPr>
        <w:t xml:space="preserve"> </w:t>
      </w:r>
      <w:proofErr w:type="gramStart"/>
      <w:r w:rsidR="00701711">
        <w:rPr>
          <w:rStyle w:val="fontstyle21"/>
          <w:rFonts w:ascii="Intel Clear" w:hAnsi="Intel Clear" w:cs="Intel Clear"/>
          <w:b w:val="0"/>
          <w:bCs w:val="0"/>
        </w:rPr>
        <w:t>expression</w:t>
      </w:r>
      <w:proofErr w:type="gramEnd"/>
      <w:r w:rsidR="00701711">
        <w:rPr>
          <w:rStyle w:val="fontstyle21"/>
          <w:rFonts w:ascii="Intel Clear" w:hAnsi="Intel Clear" w:cs="Intel Clear"/>
          <w:b w:val="0"/>
          <w:bCs w:val="0"/>
        </w:rPr>
        <w:t xml:space="preserve"> and toggle coverages as shown below</w:t>
      </w:r>
    </w:p>
    <w:p w14:paraId="0BE2B306" w14:textId="73DD0E45" w:rsidR="00987D91" w:rsidRDefault="00853141" w:rsidP="00987D91">
      <w:pPr>
        <w:spacing w:line="256" w:lineRule="auto"/>
        <w:ind w:left="360"/>
        <w:rPr>
          <w:rStyle w:val="fontstyle21"/>
          <w:rFonts w:ascii="Intel Clear" w:hAnsi="Intel Clear" w:cs="Intel Clear"/>
        </w:rPr>
      </w:pPr>
      <w:r>
        <w:rPr>
          <w:noProof/>
        </w:rPr>
        <w:drawing>
          <wp:anchor distT="0" distB="0" distL="114300" distR="114300" simplePos="0" relativeHeight="251659264" behindDoc="1" locked="0" layoutInCell="1" allowOverlap="1" wp14:anchorId="1A95C925" wp14:editId="5436916D">
            <wp:simplePos x="0" y="0"/>
            <wp:positionH relativeFrom="column">
              <wp:posOffset>781050</wp:posOffset>
            </wp:positionH>
            <wp:positionV relativeFrom="paragraph">
              <wp:posOffset>177165</wp:posOffset>
            </wp:positionV>
            <wp:extent cx="5000625" cy="1892300"/>
            <wp:effectExtent l="0" t="0" r="9525" b="0"/>
            <wp:wrapTight wrapText="bothSides">
              <wp:wrapPolygon edited="0">
                <wp:start x="0" y="0"/>
                <wp:lineTo x="0" y="21310"/>
                <wp:lineTo x="21559" y="21310"/>
                <wp:lineTo x="2155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00625" cy="1892300"/>
                    </a:xfrm>
                    <a:prstGeom prst="rect">
                      <a:avLst/>
                    </a:prstGeom>
                  </pic:spPr>
                </pic:pic>
              </a:graphicData>
            </a:graphic>
          </wp:anchor>
        </w:drawing>
      </w:r>
      <w:r w:rsidR="00101146">
        <w:rPr>
          <w:rStyle w:val="fontstyle21"/>
          <w:rFonts w:ascii="Intel Clear" w:hAnsi="Intel Clear" w:cs="Intel Clear"/>
        </w:rPr>
        <w:t xml:space="preserve">                   </w:t>
      </w:r>
    </w:p>
    <w:p w14:paraId="40CCD7FA" w14:textId="3C42870B" w:rsidR="00FF4B94" w:rsidRDefault="00FF4B94" w:rsidP="00987D91">
      <w:pPr>
        <w:spacing w:line="256" w:lineRule="auto"/>
        <w:ind w:left="360"/>
        <w:rPr>
          <w:rStyle w:val="fontstyle21"/>
          <w:rFonts w:ascii="Intel Clear" w:hAnsi="Intel Clear" w:cs="Intel Clear"/>
        </w:rPr>
      </w:pPr>
    </w:p>
    <w:p w14:paraId="5F438BA8" w14:textId="77777777" w:rsidR="00853141" w:rsidRDefault="00853141" w:rsidP="00987D91">
      <w:pPr>
        <w:spacing w:line="256" w:lineRule="auto"/>
        <w:ind w:left="360"/>
        <w:rPr>
          <w:rStyle w:val="fontstyle21"/>
          <w:rFonts w:ascii="Intel Clear" w:hAnsi="Intel Clear" w:cs="Intel Clear"/>
        </w:rPr>
      </w:pPr>
    </w:p>
    <w:p w14:paraId="782DABF4" w14:textId="5E3D6571" w:rsidR="00FF4B94" w:rsidRDefault="00FF4B94" w:rsidP="00987D91">
      <w:pPr>
        <w:spacing w:line="256" w:lineRule="auto"/>
        <w:ind w:left="360"/>
        <w:rPr>
          <w:rStyle w:val="fontstyle21"/>
          <w:rFonts w:ascii="Intel Clear" w:hAnsi="Intel Clear" w:cs="Intel Clear"/>
        </w:rPr>
      </w:pPr>
    </w:p>
    <w:p w14:paraId="74698F64" w14:textId="10AEEC63" w:rsidR="00CF3B33" w:rsidRDefault="00CF3B33" w:rsidP="00987D91">
      <w:pPr>
        <w:spacing w:line="256" w:lineRule="auto"/>
        <w:ind w:left="360"/>
        <w:rPr>
          <w:rStyle w:val="fontstyle21"/>
          <w:rFonts w:ascii="Intel Clear" w:hAnsi="Intel Clear" w:cs="Intel Clear"/>
        </w:rPr>
      </w:pPr>
    </w:p>
    <w:p w14:paraId="21AF4B96" w14:textId="5CF3871E" w:rsidR="00CF3B33" w:rsidRDefault="00CF3B33" w:rsidP="00987D91">
      <w:pPr>
        <w:spacing w:line="256" w:lineRule="auto"/>
        <w:ind w:left="360"/>
        <w:rPr>
          <w:rStyle w:val="fontstyle21"/>
          <w:rFonts w:ascii="Intel Clear" w:hAnsi="Intel Clear" w:cs="Intel Clear"/>
        </w:rPr>
      </w:pPr>
    </w:p>
    <w:p w14:paraId="05936AA2" w14:textId="036E8F70" w:rsidR="00CF3B33" w:rsidRDefault="00CF3B33" w:rsidP="00987D91">
      <w:pPr>
        <w:spacing w:line="256" w:lineRule="auto"/>
        <w:ind w:left="360"/>
        <w:rPr>
          <w:rStyle w:val="fontstyle21"/>
          <w:rFonts w:ascii="Intel Clear" w:hAnsi="Intel Clear" w:cs="Intel Clear"/>
        </w:rPr>
      </w:pPr>
    </w:p>
    <w:p w14:paraId="43817336" w14:textId="582DA8F2" w:rsidR="00CF3B33" w:rsidRDefault="00CF3B33" w:rsidP="00987D91">
      <w:pPr>
        <w:spacing w:line="256" w:lineRule="auto"/>
        <w:ind w:left="360"/>
        <w:rPr>
          <w:rStyle w:val="fontstyle21"/>
          <w:rFonts w:ascii="Intel Clear" w:hAnsi="Intel Clear" w:cs="Intel Clear"/>
        </w:rPr>
      </w:pPr>
    </w:p>
    <w:p w14:paraId="2F9B38B6" w14:textId="652F1600" w:rsidR="00F132EF" w:rsidRPr="00616F42" w:rsidRDefault="00CF3B33" w:rsidP="00F132EF">
      <w:pPr>
        <w:pStyle w:val="ListParagraph"/>
        <w:numPr>
          <w:ilvl w:val="0"/>
          <w:numId w:val="21"/>
        </w:numPr>
        <w:spacing w:line="256" w:lineRule="auto"/>
        <w:ind w:left="360"/>
        <w:rPr>
          <w:rStyle w:val="fontstyle21"/>
          <w:rFonts w:ascii="Intel Clear" w:hAnsi="Intel Clear" w:cs="Intel Clear"/>
        </w:rPr>
      </w:pPr>
      <w:r w:rsidRPr="00A60178">
        <w:rPr>
          <w:rStyle w:val="fontstyle21"/>
          <w:rFonts w:ascii="Intel Clear" w:hAnsi="Intel Clear" w:cs="Intel Clear"/>
          <w:b w:val="0"/>
          <w:bCs w:val="0"/>
        </w:rPr>
        <w:t xml:space="preserve">Compile the </w:t>
      </w:r>
      <w:r w:rsidR="00A60178" w:rsidRPr="00A60178">
        <w:rPr>
          <w:rStyle w:val="fontstyle21"/>
          <w:rFonts w:ascii="Intel Clear" w:hAnsi="Intel Clear" w:cs="Intel Clear"/>
          <w:b w:val="0"/>
          <w:bCs w:val="0"/>
        </w:rPr>
        <w:t>assertion_ALU.sv and assertion_ALU_tb.</w:t>
      </w:r>
      <w:r w:rsidR="00A60178">
        <w:rPr>
          <w:rStyle w:val="fontstyle21"/>
          <w:rFonts w:ascii="Intel Clear" w:hAnsi="Intel Clear" w:cs="Intel Clear"/>
          <w:b w:val="0"/>
          <w:bCs w:val="0"/>
        </w:rPr>
        <w:t>sv files using the vlog command</w:t>
      </w:r>
    </w:p>
    <w:p w14:paraId="5A6BEFAA" w14:textId="77777777" w:rsidR="00616F42" w:rsidRPr="00616F42" w:rsidRDefault="00616F42" w:rsidP="00616F42">
      <w:pPr>
        <w:pStyle w:val="ListParagraph"/>
        <w:spacing w:line="256" w:lineRule="auto"/>
        <w:ind w:left="360"/>
        <w:rPr>
          <w:rStyle w:val="fontstyle21"/>
          <w:rFonts w:ascii="Intel Clear" w:hAnsi="Intel Clear" w:cs="Intel Clear"/>
        </w:rPr>
      </w:pPr>
    </w:p>
    <w:p w14:paraId="6E639305" w14:textId="24D4B8B2" w:rsidR="00F132EF" w:rsidRDefault="00F132EF" w:rsidP="00F132EF">
      <w:pPr>
        <w:spacing w:line="256" w:lineRule="auto"/>
        <w:ind w:left="360"/>
        <w:rPr>
          <w:rStyle w:val="fontstyle21"/>
          <w:rFonts w:ascii="Intel Clear" w:hAnsi="Intel Clear" w:cs="Intel Clear"/>
          <w:b w:val="0"/>
          <w:bCs w:val="0"/>
        </w:rPr>
      </w:pPr>
      <w:r w:rsidRPr="00616F42">
        <w:rPr>
          <w:rStyle w:val="fontstyle21"/>
          <w:rFonts w:ascii="Intel Clear" w:hAnsi="Intel Clear" w:cs="Intel Clear"/>
          <w:b w:val="0"/>
          <w:bCs w:val="0"/>
        </w:rPr>
        <w:t xml:space="preserve">vlog </w:t>
      </w:r>
      <w:proofErr w:type="gramStart"/>
      <w:r w:rsidRPr="00616F42">
        <w:rPr>
          <w:rStyle w:val="fontstyle21"/>
          <w:rFonts w:ascii="Intel Clear" w:hAnsi="Intel Clear" w:cs="Intel Clear"/>
          <w:b w:val="0"/>
          <w:bCs w:val="0"/>
        </w:rPr>
        <w:t xml:space="preserve">assertion_ALU.sv </w:t>
      </w:r>
      <w:r w:rsidR="00616F42">
        <w:rPr>
          <w:rStyle w:val="fontstyle21"/>
          <w:rFonts w:ascii="Intel Clear" w:hAnsi="Intel Clear" w:cs="Intel Clear"/>
          <w:b w:val="0"/>
          <w:bCs w:val="0"/>
        </w:rPr>
        <w:t xml:space="preserve"> a</w:t>
      </w:r>
      <w:r w:rsidRPr="00616F42">
        <w:rPr>
          <w:rStyle w:val="fontstyle21"/>
          <w:rFonts w:ascii="Intel Clear" w:hAnsi="Intel Clear" w:cs="Intel Clear"/>
          <w:b w:val="0"/>
          <w:bCs w:val="0"/>
        </w:rPr>
        <w:t>s</w:t>
      </w:r>
      <w:r w:rsidR="00616F42">
        <w:rPr>
          <w:rStyle w:val="fontstyle21"/>
          <w:rFonts w:ascii="Intel Clear" w:hAnsi="Intel Clear" w:cs="Intel Clear"/>
          <w:b w:val="0"/>
          <w:bCs w:val="0"/>
        </w:rPr>
        <w:t>sertion_</w:t>
      </w:r>
      <w:r w:rsidRPr="00616F42">
        <w:rPr>
          <w:rStyle w:val="fontstyle21"/>
          <w:rFonts w:ascii="Intel Clear" w:hAnsi="Intel Clear" w:cs="Intel Clear"/>
          <w:b w:val="0"/>
          <w:bCs w:val="0"/>
        </w:rPr>
        <w:t>ALU</w:t>
      </w:r>
      <w:r w:rsidR="00616F42" w:rsidRPr="00616F42">
        <w:rPr>
          <w:rStyle w:val="fontstyle21"/>
          <w:rFonts w:ascii="Intel Clear" w:hAnsi="Intel Clear" w:cs="Intel Clear"/>
          <w:b w:val="0"/>
          <w:bCs w:val="0"/>
        </w:rPr>
        <w:t>_tb.sv</w:t>
      </w:r>
      <w:proofErr w:type="gramEnd"/>
    </w:p>
    <w:p w14:paraId="0FBE5118" w14:textId="1A5CCBF8" w:rsidR="001D085C" w:rsidRDefault="001D085C" w:rsidP="00F132EF">
      <w:pPr>
        <w:spacing w:line="256" w:lineRule="auto"/>
        <w:ind w:left="360"/>
        <w:rPr>
          <w:rStyle w:val="fontstyle21"/>
          <w:rFonts w:ascii="Intel Clear" w:hAnsi="Intel Clear" w:cs="Intel Clear"/>
          <w:b w:val="0"/>
          <w:bCs w:val="0"/>
        </w:rPr>
      </w:pPr>
      <w:r>
        <w:rPr>
          <w:noProof/>
        </w:rPr>
        <w:drawing>
          <wp:inline distT="0" distB="0" distL="0" distR="0" wp14:anchorId="049DDC00" wp14:editId="45CEB6C3">
            <wp:extent cx="5657850" cy="1570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1570990"/>
                    </a:xfrm>
                    <a:prstGeom prst="rect">
                      <a:avLst/>
                    </a:prstGeom>
                  </pic:spPr>
                </pic:pic>
              </a:graphicData>
            </a:graphic>
          </wp:inline>
        </w:drawing>
      </w:r>
    </w:p>
    <w:p w14:paraId="72966B62" w14:textId="079E0F14" w:rsidR="009C3666" w:rsidRDefault="009C3666" w:rsidP="009C3666">
      <w:pPr>
        <w:jc w:val="both"/>
        <w:rPr>
          <w:rStyle w:val="fontstyle01"/>
          <w:rFonts w:ascii="Intel Clear" w:hAnsi="Intel Clear" w:cs="Intel Clear"/>
          <w:b/>
          <w:bCs/>
        </w:rPr>
      </w:pPr>
      <w:r w:rsidRPr="0011217B">
        <w:rPr>
          <w:rStyle w:val="fontstyle01"/>
          <w:rFonts w:ascii="Intel Clear" w:hAnsi="Intel Clear" w:cs="Intel Clear"/>
          <w:b/>
          <w:bCs/>
        </w:rPr>
        <w:lastRenderedPageBreak/>
        <w:t xml:space="preserve">Step </w:t>
      </w:r>
      <w:r>
        <w:rPr>
          <w:rStyle w:val="fontstyle01"/>
          <w:rFonts w:ascii="Intel Clear" w:hAnsi="Intel Clear" w:cs="Intel Clear"/>
          <w:b/>
          <w:bCs/>
        </w:rPr>
        <w:t>2</w:t>
      </w:r>
      <w:r w:rsidRPr="0011217B">
        <w:rPr>
          <w:rStyle w:val="fontstyle01"/>
          <w:rFonts w:ascii="Intel Clear" w:hAnsi="Intel Clear" w:cs="Intel Clear"/>
          <w:b/>
          <w:bCs/>
        </w:rPr>
        <w:t xml:space="preserve">: </w:t>
      </w:r>
      <w:r>
        <w:rPr>
          <w:rStyle w:val="fontstyle01"/>
          <w:rFonts w:ascii="Intel Clear" w:hAnsi="Intel Clear" w:cs="Intel Clear"/>
          <w:b/>
          <w:bCs/>
        </w:rPr>
        <w:t xml:space="preserve">Simulating the testbench </w:t>
      </w:r>
    </w:p>
    <w:p w14:paraId="43EE73A8" w14:textId="79D670A7" w:rsidR="00424421" w:rsidRDefault="005E4609" w:rsidP="00EE2D92">
      <w:pPr>
        <w:pStyle w:val="ListParagraph"/>
        <w:numPr>
          <w:ilvl w:val="0"/>
          <w:numId w:val="21"/>
        </w:numPr>
        <w:jc w:val="both"/>
        <w:rPr>
          <w:rStyle w:val="fontstyle01"/>
          <w:rFonts w:ascii="Intel Clear" w:hAnsi="Intel Clear" w:cs="Intel Clear"/>
        </w:rPr>
      </w:pPr>
      <w:r w:rsidRPr="00EE2D92">
        <w:rPr>
          <w:rStyle w:val="fontstyle01"/>
          <w:rFonts w:ascii="Intel Clear" w:hAnsi="Intel Clear" w:cs="Intel Clear"/>
        </w:rPr>
        <w:t>Simulate the testbench with the code coverage options by the</w:t>
      </w:r>
      <w:r w:rsidR="00EE2D92" w:rsidRPr="00EE2D92">
        <w:rPr>
          <w:rStyle w:val="fontstyle01"/>
          <w:rFonts w:ascii="Intel Clear" w:hAnsi="Intel Clear" w:cs="Intel Clear"/>
        </w:rPr>
        <w:t xml:space="preserve"> following command</w:t>
      </w:r>
    </w:p>
    <w:p w14:paraId="7BA45344" w14:textId="248DC85D" w:rsidR="009F643E" w:rsidRDefault="003A5058" w:rsidP="00EE2D92">
      <w:pPr>
        <w:jc w:val="both"/>
        <w:rPr>
          <w:rStyle w:val="fontstyle01"/>
          <w:rFonts w:ascii="Intel Clear" w:hAnsi="Intel Clear" w:cs="Intel Clear"/>
        </w:rPr>
      </w:pPr>
      <w:r>
        <w:rPr>
          <w:noProof/>
        </w:rPr>
        <w:drawing>
          <wp:anchor distT="0" distB="0" distL="114300" distR="114300" simplePos="0" relativeHeight="251660288" behindDoc="1" locked="0" layoutInCell="1" allowOverlap="1" wp14:anchorId="3C5B5F45" wp14:editId="432E8541">
            <wp:simplePos x="0" y="0"/>
            <wp:positionH relativeFrom="column">
              <wp:posOffset>304800</wp:posOffset>
            </wp:positionH>
            <wp:positionV relativeFrom="paragraph">
              <wp:posOffset>327025</wp:posOffset>
            </wp:positionV>
            <wp:extent cx="5657850" cy="1697990"/>
            <wp:effectExtent l="0" t="0" r="0" b="0"/>
            <wp:wrapTight wrapText="bothSides">
              <wp:wrapPolygon edited="0">
                <wp:start x="0" y="0"/>
                <wp:lineTo x="0" y="21325"/>
                <wp:lineTo x="21527" y="21325"/>
                <wp:lineTo x="215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57850" cy="1697990"/>
                    </a:xfrm>
                    <a:prstGeom prst="rect">
                      <a:avLst/>
                    </a:prstGeom>
                  </pic:spPr>
                </pic:pic>
              </a:graphicData>
            </a:graphic>
          </wp:anchor>
        </w:drawing>
      </w:r>
      <w:r>
        <w:rPr>
          <w:rStyle w:val="fontstyle01"/>
          <w:rFonts w:ascii="Intel Clear" w:hAnsi="Intel Clear" w:cs="Intel Clear"/>
        </w:rPr>
        <w:t xml:space="preserve">                              </w:t>
      </w:r>
      <w:proofErr w:type="spellStart"/>
      <w:r w:rsidR="002D29D5">
        <w:rPr>
          <w:rStyle w:val="fontstyle01"/>
          <w:rFonts w:ascii="Intel Clear" w:hAnsi="Intel Clear" w:cs="Intel Clear"/>
        </w:rPr>
        <w:t>vsim</w:t>
      </w:r>
      <w:proofErr w:type="spellEnd"/>
      <w:r w:rsidR="002D29D5">
        <w:rPr>
          <w:rStyle w:val="fontstyle01"/>
          <w:rFonts w:ascii="Intel Clear" w:hAnsi="Intel Clear" w:cs="Intel Clear"/>
        </w:rPr>
        <w:t xml:space="preserve"> -coverage </w:t>
      </w:r>
      <w:proofErr w:type="spellStart"/>
      <w:r w:rsidR="002D29D5">
        <w:rPr>
          <w:rStyle w:val="fontstyle01"/>
          <w:rFonts w:ascii="Intel Clear" w:hAnsi="Intel Clear" w:cs="Intel Clear"/>
        </w:rPr>
        <w:t>assertion_ALU</w:t>
      </w:r>
      <w:r>
        <w:rPr>
          <w:rStyle w:val="fontstyle01"/>
          <w:rFonts w:ascii="Intel Clear" w:hAnsi="Intel Clear" w:cs="Intel Clear"/>
        </w:rPr>
        <w:t>_tb</w:t>
      </w:r>
      <w:proofErr w:type="spellEnd"/>
    </w:p>
    <w:p w14:paraId="36A08A1A" w14:textId="77777777" w:rsidR="009F643E" w:rsidRPr="00EE2D92" w:rsidRDefault="009F643E" w:rsidP="00EE2D92">
      <w:pPr>
        <w:jc w:val="both"/>
        <w:rPr>
          <w:rStyle w:val="fontstyle01"/>
          <w:rFonts w:ascii="Intel Clear" w:hAnsi="Intel Clear" w:cs="Intel Clear"/>
        </w:rPr>
      </w:pPr>
    </w:p>
    <w:p w14:paraId="4C2128C0" w14:textId="2FFF4DCA" w:rsidR="00424421" w:rsidRDefault="004E675B" w:rsidP="009C3666">
      <w:pPr>
        <w:jc w:val="both"/>
        <w:rPr>
          <w:rStyle w:val="fontstyle01"/>
          <w:rFonts w:ascii="Intel Clear" w:hAnsi="Intel Clear" w:cs="Intel Clear"/>
          <w:b/>
          <w:bCs/>
        </w:rPr>
      </w:pPr>
      <w:r>
        <w:rPr>
          <w:rStyle w:val="fontstyle01"/>
          <w:rFonts w:ascii="Intel Clear" w:hAnsi="Intel Clear" w:cs="Intel Clear"/>
          <w:b/>
          <w:bCs/>
        </w:rPr>
        <w:t xml:space="preserve">      </w:t>
      </w:r>
      <w:r w:rsidRPr="0011217B">
        <w:rPr>
          <w:rStyle w:val="fontstyle01"/>
          <w:rFonts w:ascii="Intel Clear" w:hAnsi="Intel Clear" w:cs="Intel Clear"/>
          <w:b/>
          <w:bCs/>
        </w:rPr>
        <w:t xml:space="preserve">Step </w:t>
      </w:r>
      <w:r w:rsidR="005969AE">
        <w:rPr>
          <w:rStyle w:val="fontstyle01"/>
          <w:rFonts w:ascii="Intel Clear" w:hAnsi="Intel Clear" w:cs="Intel Clear"/>
          <w:b/>
          <w:bCs/>
        </w:rPr>
        <w:t>3</w:t>
      </w:r>
      <w:r w:rsidRPr="0011217B">
        <w:rPr>
          <w:rStyle w:val="fontstyle01"/>
          <w:rFonts w:ascii="Intel Clear" w:hAnsi="Intel Clear" w:cs="Intel Clear"/>
          <w:b/>
          <w:bCs/>
        </w:rPr>
        <w:t xml:space="preserve">: </w:t>
      </w:r>
      <w:r w:rsidR="005969AE">
        <w:rPr>
          <w:rStyle w:val="fontstyle01"/>
          <w:rFonts w:ascii="Intel Clear" w:hAnsi="Intel Clear" w:cs="Intel Clear"/>
          <w:b/>
          <w:bCs/>
        </w:rPr>
        <w:t>Run and analyze the code coverage and assertion reports</w:t>
      </w:r>
      <w:r>
        <w:rPr>
          <w:rStyle w:val="fontstyle01"/>
          <w:rFonts w:ascii="Intel Clear" w:hAnsi="Intel Clear" w:cs="Intel Clear"/>
          <w:b/>
          <w:bCs/>
        </w:rPr>
        <w:t xml:space="preserve"> </w:t>
      </w:r>
    </w:p>
    <w:p w14:paraId="7509A868" w14:textId="33CD5844" w:rsidR="009C3666" w:rsidRDefault="006F6E2B" w:rsidP="00F132EF">
      <w:pPr>
        <w:spacing w:line="256" w:lineRule="auto"/>
        <w:ind w:left="360"/>
        <w:rPr>
          <w:rStyle w:val="fontstyle21"/>
          <w:rFonts w:ascii="Intel Clear" w:hAnsi="Intel Clear" w:cs="Intel Clear"/>
          <w:b w:val="0"/>
          <w:bCs w:val="0"/>
        </w:rPr>
      </w:pPr>
      <w:r>
        <w:rPr>
          <w:noProof/>
        </w:rPr>
        <w:drawing>
          <wp:inline distT="0" distB="0" distL="0" distR="0" wp14:anchorId="67C00636" wp14:editId="74D3FF76">
            <wp:extent cx="5657850" cy="1445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1445895"/>
                    </a:xfrm>
                    <a:prstGeom prst="rect">
                      <a:avLst/>
                    </a:prstGeom>
                  </pic:spPr>
                </pic:pic>
              </a:graphicData>
            </a:graphic>
          </wp:inline>
        </w:drawing>
      </w:r>
    </w:p>
    <w:p w14:paraId="0D5BA03C" w14:textId="019231B2" w:rsidR="009C3666" w:rsidRDefault="009C3666" w:rsidP="00F132EF">
      <w:pPr>
        <w:spacing w:line="256" w:lineRule="auto"/>
        <w:ind w:left="360"/>
        <w:rPr>
          <w:rStyle w:val="fontstyle21"/>
          <w:rFonts w:ascii="Intel Clear" w:hAnsi="Intel Clear" w:cs="Intel Clear"/>
          <w:b w:val="0"/>
          <w:bCs w:val="0"/>
        </w:rPr>
      </w:pPr>
    </w:p>
    <w:p w14:paraId="608929B1" w14:textId="1B282788" w:rsidR="00304660" w:rsidRDefault="00304660" w:rsidP="001825C5">
      <w:pPr>
        <w:pStyle w:val="ListParagraph"/>
        <w:numPr>
          <w:ilvl w:val="0"/>
          <w:numId w:val="21"/>
        </w:numPr>
        <w:spacing w:line="256" w:lineRule="auto"/>
        <w:ind w:left="360"/>
        <w:jc w:val="both"/>
        <w:rPr>
          <w:rStyle w:val="fontstyle01"/>
          <w:rFonts w:ascii="Intel Clear" w:hAnsi="Intel Clear" w:cs="Intel Clear"/>
        </w:rPr>
      </w:pPr>
      <w:r w:rsidRPr="004021DD">
        <w:rPr>
          <w:rStyle w:val="fontstyle01"/>
          <w:rFonts w:ascii="Intel Clear" w:hAnsi="Intel Clear" w:cs="Intel Clear"/>
        </w:rPr>
        <w:t xml:space="preserve">Click tools in the Questa main </w:t>
      </w:r>
      <w:r w:rsidR="004021DD" w:rsidRPr="004021DD">
        <w:rPr>
          <w:rStyle w:val="fontstyle01"/>
          <w:rFonts w:ascii="Intel Clear" w:hAnsi="Intel Clear" w:cs="Intel Clear"/>
        </w:rPr>
        <w:t>menu and select coverage report and HTML</w:t>
      </w:r>
      <w:r w:rsidRPr="004021DD">
        <w:rPr>
          <w:rStyle w:val="fontstyle01"/>
          <w:rFonts w:ascii="Intel Clear" w:hAnsi="Intel Clear" w:cs="Intel Clear"/>
        </w:rPr>
        <w:t xml:space="preserve"> </w:t>
      </w:r>
    </w:p>
    <w:p w14:paraId="6E81431A" w14:textId="65704CB8" w:rsidR="004021DD" w:rsidRDefault="004021DD" w:rsidP="001825C5">
      <w:pPr>
        <w:pStyle w:val="ListParagraph"/>
        <w:numPr>
          <w:ilvl w:val="0"/>
          <w:numId w:val="21"/>
        </w:numPr>
        <w:spacing w:line="256" w:lineRule="auto"/>
        <w:ind w:left="360"/>
        <w:jc w:val="both"/>
        <w:rPr>
          <w:rStyle w:val="fontstyle01"/>
          <w:rFonts w:ascii="Intel Clear" w:hAnsi="Intel Clear" w:cs="Intel Clear"/>
        </w:rPr>
      </w:pPr>
      <w:r>
        <w:rPr>
          <w:rStyle w:val="fontstyle01"/>
          <w:rFonts w:ascii="Intel Clear" w:hAnsi="Intel Clear" w:cs="Intel Clear"/>
        </w:rPr>
        <w:t xml:space="preserve">Tools -&gt; </w:t>
      </w:r>
      <w:r w:rsidR="003D423B">
        <w:rPr>
          <w:rStyle w:val="fontstyle01"/>
          <w:rFonts w:ascii="Intel Clear" w:hAnsi="Intel Clear" w:cs="Intel Clear"/>
        </w:rPr>
        <w:t>Coverage Report-&gt; HTML</w:t>
      </w:r>
      <w:r w:rsidR="00560B9A">
        <w:rPr>
          <w:rStyle w:val="fontstyle01"/>
          <w:rFonts w:ascii="Intel Clear" w:hAnsi="Intel Clear" w:cs="Intel Clear"/>
        </w:rPr>
        <w:t xml:space="preserve"> </w:t>
      </w:r>
    </w:p>
    <w:p w14:paraId="203C2981" w14:textId="3DD22339" w:rsidR="000218B7" w:rsidRDefault="000218B7" w:rsidP="001825C5">
      <w:pPr>
        <w:pStyle w:val="ListParagraph"/>
        <w:numPr>
          <w:ilvl w:val="0"/>
          <w:numId w:val="21"/>
        </w:numPr>
        <w:spacing w:line="256" w:lineRule="auto"/>
        <w:ind w:left="360"/>
        <w:jc w:val="both"/>
        <w:rPr>
          <w:rStyle w:val="fontstyle01"/>
          <w:rFonts w:ascii="Intel Clear" w:hAnsi="Intel Clear" w:cs="Intel Clear"/>
        </w:rPr>
      </w:pPr>
      <w:r>
        <w:rPr>
          <w:rStyle w:val="fontstyle01"/>
          <w:rFonts w:ascii="Intel Clear" w:hAnsi="Intel Clear" w:cs="Intel Clear"/>
        </w:rPr>
        <w:t>Select all coverage types and click ok as shown below.</w:t>
      </w:r>
    </w:p>
    <w:p w14:paraId="6B8785A6" w14:textId="2F0C437B" w:rsidR="00C178D7" w:rsidRDefault="00C178D7" w:rsidP="00071C42">
      <w:pPr>
        <w:pStyle w:val="ListParagraph"/>
        <w:spacing w:line="256" w:lineRule="auto"/>
        <w:ind w:left="360"/>
        <w:jc w:val="both"/>
        <w:rPr>
          <w:rStyle w:val="fontstyle21"/>
          <w:rFonts w:ascii="Intel Clear" w:hAnsi="Intel Clear" w:cs="Intel Clear"/>
          <w:b w:val="0"/>
          <w:bCs w:val="0"/>
        </w:rPr>
      </w:pPr>
      <w:r>
        <w:rPr>
          <w:noProof/>
        </w:rPr>
        <w:lastRenderedPageBreak/>
        <w:drawing>
          <wp:inline distT="0" distB="0" distL="0" distR="0" wp14:anchorId="43B465EA" wp14:editId="712B8EA5">
            <wp:extent cx="5400675" cy="6534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6534150"/>
                    </a:xfrm>
                    <a:prstGeom prst="rect">
                      <a:avLst/>
                    </a:prstGeom>
                  </pic:spPr>
                </pic:pic>
              </a:graphicData>
            </a:graphic>
          </wp:inline>
        </w:drawing>
      </w:r>
    </w:p>
    <w:p w14:paraId="5354B919" w14:textId="744DCA3F" w:rsidR="00512E35" w:rsidRDefault="00512E35" w:rsidP="00071C42">
      <w:pPr>
        <w:spacing w:line="256" w:lineRule="auto"/>
        <w:jc w:val="both"/>
        <w:rPr>
          <w:rStyle w:val="fontstyle21"/>
          <w:rFonts w:ascii="Intel Clear" w:hAnsi="Intel Clear" w:cs="Intel Clear"/>
          <w:b w:val="0"/>
          <w:bCs w:val="0"/>
        </w:rPr>
      </w:pPr>
    </w:p>
    <w:p w14:paraId="6754CEBE" w14:textId="3B8C329B" w:rsidR="00512E35" w:rsidRDefault="00512E35" w:rsidP="00071C42">
      <w:pPr>
        <w:spacing w:line="256" w:lineRule="auto"/>
        <w:jc w:val="both"/>
        <w:rPr>
          <w:rStyle w:val="fontstyle21"/>
          <w:rFonts w:ascii="Intel Clear" w:hAnsi="Intel Clear" w:cs="Intel Clear"/>
          <w:b w:val="0"/>
          <w:bCs w:val="0"/>
        </w:rPr>
      </w:pPr>
    </w:p>
    <w:p w14:paraId="0C7E2726" w14:textId="63F1F53A" w:rsidR="00512E35" w:rsidRPr="00512E35" w:rsidRDefault="00512E35" w:rsidP="00512E35">
      <w:pPr>
        <w:pStyle w:val="ListParagraph"/>
        <w:numPr>
          <w:ilvl w:val="0"/>
          <w:numId w:val="21"/>
        </w:numPr>
        <w:spacing w:line="256" w:lineRule="auto"/>
        <w:jc w:val="both"/>
        <w:rPr>
          <w:rStyle w:val="fontstyle21"/>
          <w:rFonts w:ascii="Intel Clear" w:hAnsi="Intel Clear" w:cs="Intel Clear"/>
          <w:b w:val="0"/>
          <w:bCs w:val="0"/>
        </w:rPr>
      </w:pPr>
      <w:r>
        <w:rPr>
          <w:rStyle w:val="fontstyle01"/>
          <w:rFonts w:ascii="Intel Clear" w:hAnsi="Intel Clear" w:cs="Intel Clear"/>
        </w:rPr>
        <w:t>You can view the Questa Coverage Report summary as shown below</w:t>
      </w:r>
    </w:p>
    <w:p w14:paraId="0AD7B5A1" w14:textId="394E095C" w:rsidR="00512E35" w:rsidRDefault="00512E35" w:rsidP="00071C42">
      <w:pPr>
        <w:spacing w:line="256" w:lineRule="auto"/>
        <w:jc w:val="both"/>
        <w:rPr>
          <w:rStyle w:val="fontstyle21"/>
          <w:rFonts w:ascii="Intel Clear" w:hAnsi="Intel Clear" w:cs="Intel Clear"/>
          <w:b w:val="0"/>
          <w:bCs w:val="0"/>
        </w:rPr>
      </w:pPr>
      <w:r>
        <w:rPr>
          <w:noProof/>
        </w:rPr>
        <w:lastRenderedPageBreak/>
        <w:drawing>
          <wp:inline distT="0" distB="0" distL="0" distR="0" wp14:anchorId="27107D23" wp14:editId="06D1934C">
            <wp:extent cx="6292850" cy="2374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2850" cy="2374900"/>
                    </a:xfrm>
                    <a:prstGeom prst="rect">
                      <a:avLst/>
                    </a:prstGeom>
                  </pic:spPr>
                </pic:pic>
              </a:graphicData>
            </a:graphic>
          </wp:inline>
        </w:drawing>
      </w:r>
    </w:p>
    <w:p w14:paraId="540F147F" w14:textId="01C9DB27" w:rsidR="000150B2" w:rsidRDefault="00784450" w:rsidP="000150B2">
      <w:pPr>
        <w:spacing w:line="256" w:lineRule="auto"/>
        <w:jc w:val="both"/>
        <w:rPr>
          <w:rStyle w:val="fontstyle21"/>
          <w:rFonts w:ascii="Intel Clear" w:hAnsi="Intel Clear" w:cs="Intel Clear"/>
          <w:b w:val="0"/>
          <w:bCs w:val="0"/>
        </w:rPr>
      </w:pPr>
      <w:r>
        <w:rPr>
          <w:noProof/>
        </w:rPr>
        <w:drawing>
          <wp:inline distT="0" distB="0" distL="0" distR="0" wp14:anchorId="425D4001" wp14:editId="5A26F7D9">
            <wp:extent cx="5657850" cy="765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765810"/>
                    </a:xfrm>
                    <a:prstGeom prst="rect">
                      <a:avLst/>
                    </a:prstGeom>
                  </pic:spPr>
                </pic:pic>
              </a:graphicData>
            </a:graphic>
          </wp:inline>
        </w:drawing>
      </w:r>
    </w:p>
    <w:p w14:paraId="37E91AA5" w14:textId="04AFFD9F" w:rsidR="00784450" w:rsidRDefault="00784450" w:rsidP="000150B2">
      <w:pPr>
        <w:spacing w:line="256" w:lineRule="auto"/>
        <w:jc w:val="both"/>
        <w:rPr>
          <w:rStyle w:val="fontstyle21"/>
          <w:rFonts w:ascii="Intel Clear" w:hAnsi="Intel Clear" w:cs="Intel Clear"/>
          <w:b w:val="0"/>
          <w:bCs w:val="0"/>
        </w:rPr>
      </w:pPr>
    </w:p>
    <w:p w14:paraId="6EA1606D" w14:textId="57C96C13" w:rsidR="00784450" w:rsidRDefault="0032618F" w:rsidP="000150B2">
      <w:p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Observations from the Questa Code Coverage and Assertions report.</w:t>
      </w:r>
    </w:p>
    <w:p w14:paraId="6543F4E2" w14:textId="69790E66" w:rsidR="0032618F" w:rsidRDefault="000B2828" w:rsidP="003D647C">
      <w:pPr>
        <w:pStyle w:val="ListParagraph"/>
        <w:numPr>
          <w:ilvl w:val="0"/>
          <w:numId w:val="17"/>
        </w:num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A</w:t>
      </w:r>
      <w:r w:rsidR="003D647C">
        <w:rPr>
          <w:rStyle w:val="fontstyle21"/>
          <w:rFonts w:ascii="Intel Clear" w:hAnsi="Intel Clear" w:cs="Intel Clear"/>
          <w:b w:val="0"/>
          <w:bCs w:val="0"/>
        </w:rPr>
        <w:t xml:space="preserve">ssertions are </w:t>
      </w:r>
      <w:r w:rsidR="00D30518">
        <w:rPr>
          <w:rStyle w:val="fontstyle21"/>
          <w:rFonts w:ascii="Intel Clear" w:hAnsi="Intel Clear" w:cs="Intel Clear"/>
          <w:b w:val="0"/>
          <w:bCs w:val="0"/>
        </w:rPr>
        <w:t>failed due to unknown (x) inputs in the testbench.</w:t>
      </w:r>
    </w:p>
    <w:p w14:paraId="269AD6BE" w14:textId="2E0F13E9" w:rsidR="00D30518" w:rsidRDefault="0068286A" w:rsidP="003D647C">
      <w:pPr>
        <w:pStyle w:val="ListParagraph"/>
        <w:numPr>
          <w:ilvl w:val="0"/>
          <w:numId w:val="17"/>
        </w:num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Statement coverage is not 100%</w:t>
      </w:r>
      <w:r w:rsidR="00D30518">
        <w:rPr>
          <w:rStyle w:val="fontstyle21"/>
          <w:rFonts w:ascii="Intel Clear" w:hAnsi="Intel Clear" w:cs="Intel Clear"/>
          <w:b w:val="0"/>
          <w:bCs w:val="0"/>
        </w:rPr>
        <w:t xml:space="preserve"> </w:t>
      </w:r>
      <w:r w:rsidR="007B2EA7">
        <w:rPr>
          <w:rStyle w:val="fontstyle21"/>
          <w:rFonts w:ascii="Intel Clear" w:hAnsi="Intel Clear" w:cs="Intel Clear"/>
          <w:b w:val="0"/>
          <w:bCs w:val="0"/>
        </w:rPr>
        <w:t>since all the possible combinations of test cases are not provided in the test bench.</w:t>
      </w:r>
    </w:p>
    <w:p w14:paraId="137B9469" w14:textId="1DEAEC42" w:rsidR="0068286A" w:rsidRDefault="0068286A" w:rsidP="003D647C">
      <w:pPr>
        <w:pStyle w:val="ListParagraph"/>
        <w:numPr>
          <w:ilvl w:val="0"/>
          <w:numId w:val="17"/>
        </w:num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Branch coverage is not 100% since all the branches are not exercised by the testbench.</w:t>
      </w:r>
    </w:p>
    <w:p w14:paraId="58765E3E" w14:textId="2FE136C4" w:rsidR="005A77A4" w:rsidRDefault="005A77A4" w:rsidP="003D647C">
      <w:pPr>
        <w:pStyle w:val="ListParagraph"/>
        <w:numPr>
          <w:ilvl w:val="0"/>
          <w:numId w:val="17"/>
        </w:num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All the signals are not transited from 0 to 1 and 1 to 0.</w:t>
      </w:r>
    </w:p>
    <w:p w14:paraId="6DFED34B" w14:textId="2A3D108F" w:rsidR="005A77A4" w:rsidRDefault="005A77A4" w:rsidP="005A77A4">
      <w:pPr>
        <w:spacing w:line="256" w:lineRule="auto"/>
        <w:jc w:val="both"/>
        <w:rPr>
          <w:rStyle w:val="fontstyle21"/>
          <w:rFonts w:ascii="Intel Clear" w:hAnsi="Intel Clear" w:cs="Intel Clear"/>
          <w:b w:val="0"/>
          <w:bCs w:val="0"/>
        </w:rPr>
      </w:pPr>
    </w:p>
    <w:p w14:paraId="03B11731" w14:textId="2F2910B9" w:rsidR="005A77A4" w:rsidRDefault="00A16DF1" w:rsidP="005A77A4">
      <w:pPr>
        <w:spacing w:line="256" w:lineRule="auto"/>
        <w:jc w:val="both"/>
        <w:rPr>
          <w:rStyle w:val="fontstyle21"/>
          <w:rFonts w:ascii="Intel Clear" w:hAnsi="Intel Clear" w:cs="Intel Clear"/>
        </w:rPr>
      </w:pPr>
      <w:r w:rsidRPr="00A16DF1">
        <w:rPr>
          <w:rStyle w:val="fontstyle21"/>
          <w:rFonts w:ascii="Intel Clear" w:hAnsi="Intel Clear" w:cs="Intel Clear"/>
        </w:rPr>
        <w:t>Problem Statement:</w:t>
      </w:r>
    </w:p>
    <w:p w14:paraId="55A41D11" w14:textId="3B220239" w:rsidR="00A16DF1" w:rsidRDefault="00331AB1" w:rsidP="00480DE5">
      <w:pPr>
        <w:pStyle w:val="ListParagraph"/>
        <w:numPr>
          <w:ilvl w:val="0"/>
          <w:numId w:val="21"/>
        </w:num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M</w:t>
      </w:r>
      <w:r w:rsidR="00A16DF1" w:rsidRPr="00480DE5">
        <w:rPr>
          <w:rStyle w:val="fontstyle21"/>
          <w:rFonts w:ascii="Intel Clear" w:hAnsi="Intel Clear" w:cs="Intel Clear"/>
          <w:b w:val="0"/>
          <w:bCs w:val="0"/>
        </w:rPr>
        <w:t xml:space="preserve">odify the </w:t>
      </w:r>
      <w:r>
        <w:rPr>
          <w:rStyle w:val="fontstyle21"/>
          <w:rFonts w:ascii="Intel Clear" w:hAnsi="Intel Clear" w:cs="Intel Clear"/>
          <w:b w:val="0"/>
          <w:bCs w:val="0"/>
        </w:rPr>
        <w:t xml:space="preserve">given </w:t>
      </w:r>
      <w:r w:rsidR="00A16DF1" w:rsidRPr="00480DE5">
        <w:rPr>
          <w:rStyle w:val="fontstyle21"/>
          <w:rFonts w:ascii="Intel Clear" w:hAnsi="Intel Clear" w:cs="Intel Clear"/>
          <w:b w:val="0"/>
          <w:bCs w:val="0"/>
        </w:rPr>
        <w:t xml:space="preserve">testbench in such a way that the code coverage and the assertion coverage </w:t>
      </w:r>
      <w:r w:rsidR="00480DE5" w:rsidRPr="00480DE5">
        <w:rPr>
          <w:rStyle w:val="fontstyle21"/>
          <w:rFonts w:ascii="Intel Clear" w:hAnsi="Intel Clear" w:cs="Intel Clear"/>
          <w:b w:val="0"/>
          <w:bCs w:val="0"/>
        </w:rPr>
        <w:t>should be 100%</w:t>
      </w:r>
    </w:p>
    <w:p w14:paraId="3858CBC0" w14:textId="725F8110" w:rsidR="00480DE5" w:rsidRDefault="00331AB1" w:rsidP="00480DE5">
      <w:pPr>
        <w:pStyle w:val="ListParagraph"/>
        <w:numPr>
          <w:ilvl w:val="0"/>
          <w:numId w:val="21"/>
        </w:num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Goal:</w:t>
      </w:r>
      <w:r w:rsidR="00480DE5">
        <w:rPr>
          <w:rStyle w:val="fontstyle21"/>
          <w:rFonts w:ascii="Intel Clear" w:hAnsi="Intel Clear" w:cs="Intel Clear"/>
          <w:b w:val="0"/>
          <w:bCs w:val="0"/>
        </w:rPr>
        <w:t xml:space="preserve"> Code covera</w:t>
      </w:r>
      <w:r>
        <w:rPr>
          <w:rStyle w:val="fontstyle21"/>
          <w:rFonts w:ascii="Intel Clear" w:hAnsi="Intel Clear" w:cs="Intel Clear"/>
          <w:b w:val="0"/>
          <w:bCs w:val="0"/>
        </w:rPr>
        <w:t>ge 100% and Assertion Coverage 100%</w:t>
      </w:r>
    </w:p>
    <w:p w14:paraId="483BFC4D" w14:textId="42DA62F8" w:rsidR="00331AB1" w:rsidRDefault="00331AB1" w:rsidP="00480DE5">
      <w:pPr>
        <w:pStyle w:val="ListParagraph"/>
        <w:numPr>
          <w:ilvl w:val="0"/>
          <w:numId w:val="21"/>
        </w:num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Capture the code coverage summary in your report.</w:t>
      </w:r>
    </w:p>
    <w:p w14:paraId="4F13A919" w14:textId="551013BF" w:rsidR="00C7305B" w:rsidRDefault="00C7305B" w:rsidP="00C7305B">
      <w:pPr>
        <w:spacing w:line="256" w:lineRule="auto"/>
        <w:jc w:val="both"/>
        <w:rPr>
          <w:rStyle w:val="fontstyle21"/>
          <w:rFonts w:ascii="Intel Clear" w:hAnsi="Intel Clear" w:cs="Intel Clear"/>
          <w:b w:val="0"/>
          <w:bCs w:val="0"/>
        </w:rPr>
      </w:pPr>
    </w:p>
    <w:p w14:paraId="64D27966" w14:textId="526BEB7C" w:rsidR="00C7305B" w:rsidRDefault="00C7305B" w:rsidP="00C7305B">
      <w:pPr>
        <w:spacing w:line="256" w:lineRule="auto"/>
        <w:jc w:val="both"/>
        <w:rPr>
          <w:rStyle w:val="fontstyle21"/>
          <w:rFonts w:ascii="Intel Clear" w:hAnsi="Intel Clear" w:cs="Intel Clear"/>
          <w:b w:val="0"/>
          <w:bCs w:val="0"/>
        </w:rPr>
      </w:pPr>
    </w:p>
    <w:p w14:paraId="1135CAE4" w14:textId="57B5544F" w:rsidR="00242C9A" w:rsidRDefault="00242C9A" w:rsidP="00C7305B">
      <w:pPr>
        <w:spacing w:line="256" w:lineRule="auto"/>
        <w:jc w:val="both"/>
        <w:rPr>
          <w:rStyle w:val="fontstyle21"/>
          <w:rFonts w:ascii="Intel Clear" w:hAnsi="Intel Clear" w:cs="Intel Clear"/>
          <w:b w:val="0"/>
          <w:bCs w:val="0"/>
        </w:rPr>
      </w:pPr>
    </w:p>
    <w:p w14:paraId="62703F7A" w14:textId="074010ED" w:rsidR="00242C9A" w:rsidRDefault="00242C9A" w:rsidP="00C7305B">
      <w:pPr>
        <w:spacing w:line="256" w:lineRule="auto"/>
        <w:jc w:val="both"/>
        <w:rPr>
          <w:rStyle w:val="fontstyle21"/>
          <w:rFonts w:ascii="Intel Clear" w:hAnsi="Intel Clear" w:cs="Intel Clear"/>
          <w:b w:val="0"/>
          <w:bCs w:val="0"/>
        </w:rPr>
      </w:pPr>
    </w:p>
    <w:p w14:paraId="3FD61343" w14:textId="5445FF25" w:rsidR="00242C9A" w:rsidRPr="00735C43" w:rsidRDefault="008B5D5F" w:rsidP="00C7305B">
      <w:pPr>
        <w:spacing w:line="256" w:lineRule="auto"/>
        <w:jc w:val="both"/>
        <w:rPr>
          <w:rStyle w:val="fontstyle21"/>
          <w:rFonts w:ascii="Intel Clear" w:hAnsi="Intel Clear" w:cs="Intel Clear"/>
        </w:rPr>
      </w:pPr>
      <w:r w:rsidRPr="00735C43">
        <w:rPr>
          <w:rStyle w:val="fontstyle21"/>
          <w:rFonts w:ascii="Intel Clear" w:hAnsi="Intel Clear" w:cs="Intel Clear"/>
        </w:rPr>
        <w:lastRenderedPageBreak/>
        <w:t>How to achieve 100% branch coverage?</w:t>
      </w:r>
    </w:p>
    <w:p w14:paraId="1C5A0B81" w14:textId="03DA8ACB" w:rsidR="008B5D5F" w:rsidRDefault="00D074F7" w:rsidP="00C7305B">
      <w:p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Branch coverage</w:t>
      </w:r>
      <w:r w:rsidR="00312F7F">
        <w:rPr>
          <w:rStyle w:val="fontstyle21"/>
          <w:rFonts w:ascii="Intel Clear" w:hAnsi="Intel Clear" w:cs="Intel Clear"/>
          <w:b w:val="0"/>
          <w:bCs w:val="0"/>
        </w:rPr>
        <w:t xml:space="preserve"> checks all the possible combinations along with the default case. If the defa</w:t>
      </w:r>
      <w:r w:rsidR="00ED421F">
        <w:rPr>
          <w:rStyle w:val="fontstyle21"/>
          <w:rFonts w:ascii="Intel Clear" w:hAnsi="Intel Clear" w:cs="Intel Clear"/>
          <w:b w:val="0"/>
          <w:bCs w:val="0"/>
        </w:rPr>
        <w:t xml:space="preserve">ult case is not specified in the </w:t>
      </w:r>
      <w:r w:rsidR="00735C43">
        <w:rPr>
          <w:rStyle w:val="fontstyle21"/>
          <w:rFonts w:ascii="Intel Clear" w:hAnsi="Intel Clear" w:cs="Intel Clear"/>
          <w:b w:val="0"/>
          <w:bCs w:val="0"/>
        </w:rPr>
        <w:t>RTL,</w:t>
      </w:r>
      <w:r w:rsidR="00D27D7D">
        <w:rPr>
          <w:rStyle w:val="fontstyle21"/>
          <w:rFonts w:ascii="Intel Clear" w:hAnsi="Intel Clear" w:cs="Intel Clear"/>
          <w:b w:val="0"/>
          <w:bCs w:val="0"/>
        </w:rPr>
        <w:t xml:space="preserve"> you cannot achieve 100% branch coverage.</w:t>
      </w:r>
    </w:p>
    <w:p w14:paraId="58365196" w14:textId="6AEF7F64" w:rsidR="00D27D7D" w:rsidRDefault="00D27D7D" w:rsidP="00C7305B">
      <w:p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 xml:space="preserve">There is an option available in </w:t>
      </w:r>
      <w:r w:rsidR="00735C43">
        <w:rPr>
          <w:rStyle w:val="fontstyle21"/>
          <w:rFonts w:ascii="Intel Clear" w:hAnsi="Intel Clear" w:cs="Intel Clear"/>
          <w:b w:val="0"/>
          <w:bCs w:val="0"/>
        </w:rPr>
        <w:t>Questa</w:t>
      </w:r>
      <w:r>
        <w:rPr>
          <w:rStyle w:val="fontstyle21"/>
          <w:rFonts w:ascii="Intel Clear" w:hAnsi="Intel Clear" w:cs="Intel Clear"/>
          <w:b w:val="0"/>
          <w:bCs w:val="0"/>
        </w:rPr>
        <w:t xml:space="preserve"> compile </w:t>
      </w:r>
      <w:r w:rsidR="0013150E">
        <w:rPr>
          <w:rStyle w:val="fontstyle21"/>
          <w:rFonts w:ascii="Intel Clear" w:hAnsi="Intel Clear" w:cs="Intel Clear"/>
          <w:b w:val="0"/>
          <w:bCs w:val="0"/>
        </w:rPr>
        <w:t>options to ignore the default case while performing code coverage</w:t>
      </w:r>
      <w:r w:rsidR="00735C43">
        <w:rPr>
          <w:rStyle w:val="fontstyle21"/>
          <w:rFonts w:ascii="Intel Clear" w:hAnsi="Intel Clear" w:cs="Intel Clear"/>
          <w:b w:val="0"/>
          <w:bCs w:val="0"/>
        </w:rPr>
        <w:t xml:space="preserve"> as shown below.</w:t>
      </w:r>
    </w:p>
    <w:p w14:paraId="2C2DFEB5" w14:textId="2ADA5028" w:rsidR="008B5D5F" w:rsidRPr="00493867" w:rsidRDefault="00F40789" w:rsidP="00C7305B">
      <w:pPr>
        <w:spacing w:line="256" w:lineRule="auto"/>
        <w:jc w:val="both"/>
        <w:rPr>
          <w:rStyle w:val="fontstyle21"/>
          <w:rFonts w:ascii="Intel Clear" w:hAnsi="Intel Clear" w:cs="Intel Clear"/>
        </w:rPr>
      </w:pPr>
      <w:r w:rsidRPr="00493867">
        <w:rPr>
          <w:rStyle w:val="fontstyle21"/>
          <w:rFonts w:ascii="Intel Clear" w:hAnsi="Intel Clear" w:cs="Intel Clear"/>
        </w:rPr>
        <w:t>Compile-&gt; Compile options and enable the option as shown below</w:t>
      </w:r>
      <w:r w:rsidR="00EF6F87">
        <w:rPr>
          <w:rStyle w:val="fontstyle21"/>
          <w:rFonts w:ascii="Intel Clear" w:hAnsi="Intel Clear" w:cs="Intel Clear"/>
        </w:rPr>
        <w:t xml:space="preserve"> and perform the steps again to achieve 100% code coverage</w:t>
      </w:r>
    </w:p>
    <w:p w14:paraId="10FD3385" w14:textId="664EC73E" w:rsidR="00735C43" w:rsidRDefault="00735C43" w:rsidP="00C7305B">
      <w:pPr>
        <w:spacing w:line="256" w:lineRule="auto"/>
        <w:jc w:val="both"/>
        <w:rPr>
          <w:rStyle w:val="fontstyle21"/>
          <w:rFonts w:ascii="Intel Clear" w:hAnsi="Intel Clear" w:cs="Intel Clear"/>
          <w:b w:val="0"/>
          <w:bCs w:val="0"/>
        </w:rPr>
      </w:pPr>
      <w:r>
        <w:rPr>
          <w:noProof/>
        </w:rPr>
        <w:drawing>
          <wp:inline distT="0" distB="0" distL="0" distR="0" wp14:anchorId="773E797A" wp14:editId="3B8D04C3">
            <wp:extent cx="5657850" cy="5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7850" cy="5080000"/>
                    </a:xfrm>
                    <a:prstGeom prst="rect">
                      <a:avLst/>
                    </a:prstGeom>
                  </pic:spPr>
                </pic:pic>
              </a:graphicData>
            </a:graphic>
          </wp:inline>
        </w:drawing>
      </w:r>
    </w:p>
    <w:p w14:paraId="1334A276" w14:textId="77777777" w:rsidR="00EF6F87" w:rsidRDefault="00EF6F87" w:rsidP="00C7305B">
      <w:pPr>
        <w:spacing w:line="256" w:lineRule="auto"/>
        <w:jc w:val="both"/>
        <w:rPr>
          <w:rStyle w:val="fontstyle21"/>
          <w:rFonts w:ascii="Intel Clear" w:hAnsi="Intel Clear" w:cs="Intel Clear"/>
          <w:b w:val="0"/>
          <w:bCs w:val="0"/>
        </w:rPr>
      </w:pPr>
    </w:p>
    <w:p w14:paraId="479996C0" w14:textId="77777777" w:rsidR="00EF6F87" w:rsidRDefault="00EF6F87" w:rsidP="00C7305B">
      <w:pPr>
        <w:spacing w:line="256" w:lineRule="auto"/>
        <w:jc w:val="both"/>
        <w:rPr>
          <w:rStyle w:val="fontstyle21"/>
          <w:rFonts w:ascii="Intel Clear" w:hAnsi="Intel Clear" w:cs="Intel Clear"/>
          <w:b w:val="0"/>
          <w:bCs w:val="0"/>
        </w:rPr>
      </w:pPr>
    </w:p>
    <w:p w14:paraId="2C0B9D36" w14:textId="77777777" w:rsidR="00EF6F87" w:rsidRDefault="00EF6F87" w:rsidP="00C7305B">
      <w:pPr>
        <w:spacing w:line="256" w:lineRule="auto"/>
        <w:jc w:val="both"/>
        <w:rPr>
          <w:rStyle w:val="fontstyle21"/>
          <w:rFonts w:ascii="Intel Clear" w:hAnsi="Intel Clear" w:cs="Intel Clear"/>
          <w:b w:val="0"/>
          <w:bCs w:val="0"/>
        </w:rPr>
      </w:pPr>
    </w:p>
    <w:p w14:paraId="3F2C5950" w14:textId="75B17F30" w:rsidR="005668F2" w:rsidRDefault="00E46593" w:rsidP="00C7305B">
      <w:p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lastRenderedPageBreak/>
        <w:t>You should get 100% code coverage and 100% assertion coverage after you modify the testbench with suitable testcases and ignoring the default case</w:t>
      </w:r>
      <w:r w:rsidR="00EF6F87">
        <w:rPr>
          <w:rStyle w:val="fontstyle21"/>
          <w:rFonts w:ascii="Intel Clear" w:hAnsi="Intel Clear" w:cs="Intel Clear"/>
          <w:b w:val="0"/>
          <w:bCs w:val="0"/>
        </w:rPr>
        <w:t>.</w:t>
      </w:r>
    </w:p>
    <w:p w14:paraId="356940A3" w14:textId="5F8FF948" w:rsidR="007D3087" w:rsidRDefault="007D3087" w:rsidP="00C7305B">
      <w:pPr>
        <w:spacing w:line="256" w:lineRule="auto"/>
        <w:jc w:val="both"/>
        <w:rPr>
          <w:rStyle w:val="fontstyle21"/>
          <w:rFonts w:ascii="Intel Clear" w:hAnsi="Intel Clear" w:cs="Intel Clear"/>
          <w:b w:val="0"/>
          <w:bCs w:val="0"/>
        </w:rPr>
      </w:pPr>
      <w:r>
        <w:rPr>
          <w:rStyle w:val="fontstyle21"/>
          <w:rFonts w:ascii="Intel Clear" w:hAnsi="Intel Clear" w:cs="Intel Clear"/>
          <w:b w:val="0"/>
          <w:bCs w:val="0"/>
        </w:rPr>
        <w:t>The final coverage should be similar as shown in the image below</w:t>
      </w:r>
    </w:p>
    <w:p w14:paraId="737005BB" w14:textId="2B98CD53" w:rsidR="00E46593" w:rsidRDefault="00E46593" w:rsidP="00C7305B">
      <w:pPr>
        <w:spacing w:line="256" w:lineRule="auto"/>
        <w:jc w:val="both"/>
        <w:rPr>
          <w:rStyle w:val="fontstyle21"/>
          <w:rFonts w:ascii="Intel Clear" w:hAnsi="Intel Clear" w:cs="Intel Clear"/>
          <w:b w:val="0"/>
          <w:bCs w:val="0"/>
        </w:rPr>
      </w:pPr>
    </w:p>
    <w:p w14:paraId="2009A7DF" w14:textId="7E85D075" w:rsidR="00E46593" w:rsidRDefault="005668F2" w:rsidP="00C7305B">
      <w:pPr>
        <w:spacing w:line="256" w:lineRule="auto"/>
        <w:jc w:val="both"/>
        <w:rPr>
          <w:rStyle w:val="fontstyle21"/>
          <w:rFonts w:ascii="Intel Clear" w:hAnsi="Intel Clear" w:cs="Intel Clear"/>
          <w:b w:val="0"/>
          <w:bCs w:val="0"/>
        </w:rPr>
      </w:pPr>
      <w:r>
        <w:rPr>
          <w:noProof/>
        </w:rPr>
        <w:drawing>
          <wp:inline distT="0" distB="0" distL="0" distR="0" wp14:anchorId="19525FB5" wp14:editId="034B659C">
            <wp:extent cx="5657850" cy="2603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2603500"/>
                    </a:xfrm>
                    <a:prstGeom prst="rect">
                      <a:avLst/>
                    </a:prstGeom>
                  </pic:spPr>
                </pic:pic>
              </a:graphicData>
            </a:graphic>
          </wp:inline>
        </w:drawing>
      </w:r>
    </w:p>
    <w:p w14:paraId="6E9B20F3" w14:textId="504BF234" w:rsidR="005668F2" w:rsidRDefault="005668F2" w:rsidP="00C7305B">
      <w:pPr>
        <w:spacing w:line="256" w:lineRule="auto"/>
        <w:jc w:val="both"/>
        <w:rPr>
          <w:rStyle w:val="fontstyle21"/>
          <w:rFonts w:ascii="Intel Clear" w:hAnsi="Intel Clear" w:cs="Intel Clear"/>
          <w:b w:val="0"/>
          <w:bCs w:val="0"/>
        </w:rPr>
      </w:pPr>
    </w:p>
    <w:p w14:paraId="0C978C56" w14:textId="77777777" w:rsidR="005668F2" w:rsidRDefault="005668F2" w:rsidP="00C7305B">
      <w:pPr>
        <w:spacing w:line="256" w:lineRule="auto"/>
        <w:jc w:val="both"/>
        <w:rPr>
          <w:rStyle w:val="fontstyle21"/>
          <w:rFonts w:ascii="Intel Clear" w:hAnsi="Intel Clear" w:cs="Intel Clear"/>
          <w:b w:val="0"/>
          <w:bCs w:val="0"/>
        </w:rPr>
      </w:pPr>
    </w:p>
    <w:p w14:paraId="5C29BFFA" w14:textId="4BFB2F77" w:rsidR="00C7305B" w:rsidRDefault="00C7305B" w:rsidP="00C7305B">
      <w:pPr>
        <w:spacing w:line="256" w:lineRule="auto"/>
        <w:ind w:left="1800"/>
        <w:jc w:val="both"/>
        <w:rPr>
          <w:rStyle w:val="fontstyle21"/>
          <w:rFonts w:ascii="Intel Clear" w:hAnsi="Intel Clear" w:cs="Intel Clear"/>
        </w:rPr>
      </w:pPr>
      <w:r w:rsidRPr="00C7305B">
        <w:rPr>
          <w:rStyle w:val="fontstyle21"/>
          <w:rFonts w:ascii="Intel Clear" w:hAnsi="Intel Clear" w:cs="Intel Clear"/>
        </w:rPr>
        <w:t xml:space="preserve">                  END OF LAB EXERCISE </w:t>
      </w:r>
    </w:p>
    <w:p w14:paraId="7E58D16D" w14:textId="306743B3" w:rsidR="00DE6313" w:rsidRDefault="00DE6313" w:rsidP="00C7305B">
      <w:pPr>
        <w:spacing w:line="256" w:lineRule="auto"/>
        <w:ind w:left="1800"/>
        <w:jc w:val="both"/>
        <w:rPr>
          <w:rStyle w:val="fontstyle21"/>
          <w:rFonts w:ascii="Intel Clear" w:hAnsi="Intel Clear" w:cs="Intel Clear"/>
        </w:rPr>
      </w:pPr>
    </w:p>
    <w:p w14:paraId="049D02AC" w14:textId="167C2F64" w:rsidR="00DE6313" w:rsidRDefault="00DE6313" w:rsidP="00C7305B">
      <w:pPr>
        <w:spacing w:line="256" w:lineRule="auto"/>
        <w:ind w:left="1800"/>
        <w:jc w:val="both"/>
        <w:rPr>
          <w:rStyle w:val="fontstyle21"/>
          <w:rFonts w:ascii="Intel Clear" w:hAnsi="Intel Clear" w:cs="Intel Clear"/>
        </w:rPr>
      </w:pPr>
    </w:p>
    <w:p w14:paraId="3532DDEE" w14:textId="7B78BBB0" w:rsidR="00DE6313" w:rsidRDefault="00DE6313" w:rsidP="00C7305B">
      <w:pPr>
        <w:spacing w:line="256" w:lineRule="auto"/>
        <w:ind w:left="1800"/>
        <w:jc w:val="both"/>
        <w:rPr>
          <w:rStyle w:val="fontstyle21"/>
          <w:rFonts w:ascii="Intel Clear" w:hAnsi="Intel Clear" w:cs="Intel Clear"/>
        </w:rPr>
      </w:pPr>
    </w:p>
    <w:p w14:paraId="61C55309" w14:textId="6A0F6319" w:rsidR="00DE6313" w:rsidRDefault="00DE6313" w:rsidP="00C7305B">
      <w:pPr>
        <w:spacing w:line="256" w:lineRule="auto"/>
        <w:ind w:left="1800"/>
        <w:jc w:val="both"/>
        <w:rPr>
          <w:rStyle w:val="fontstyle21"/>
          <w:rFonts w:ascii="Intel Clear" w:hAnsi="Intel Clear" w:cs="Intel Clear"/>
        </w:rPr>
      </w:pPr>
    </w:p>
    <w:p w14:paraId="6B59A653" w14:textId="694E9BBC" w:rsidR="00DE6313" w:rsidRDefault="00DE6313" w:rsidP="00C7305B">
      <w:pPr>
        <w:spacing w:line="256" w:lineRule="auto"/>
        <w:ind w:left="1800"/>
        <w:jc w:val="both"/>
        <w:rPr>
          <w:rStyle w:val="fontstyle21"/>
          <w:rFonts w:ascii="Intel Clear" w:hAnsi="Intel Clear" w:cs="Intel Clear"/>
        </w:rPr>
      </w:pPr>
    </w:p>
    <w:p w14:paraId="07B9768F" w14:textId="7105F7B4" w:rsidR="00DE6313" w:rsidRDefault="00DE6313" w:rsidP="00C7305B">
      <w:pPr>
        <w:spacing w:line="256" w:lineRule="auto"/>
        <w:ind w:left="1800"/>
        <w:jc w:val="both"/>
        <w:rPr>
          <w:rStyle w:val="fontstyle21"/>
          <w:rFonts w:ascii="Intel Clear" w:hAnsi="Intel Clear" w:cs="Intel Clear"/>
        </w:rPr>
      </w:pPr>
    </w:p>
    <w:p w14:paraId="0CFCB798" w14:textId="561BF7CB" w:rsidR="00DE6313" w:rsidRDefault="00DE6313" w:rsidP="00C7305B">
      <w:pPr>
        <w:spacing w:line="256" w:lineRule="auto"/>
        <w:ind w:left="1800"/>
        <w:jc w:val="both"/>
        <w:rPr>
          <w:rStyle w:val="fontstyle21"/>
          <w:rFonts w:ascii="Intel Clear" w:hAnsi="Intel Clear" w:cs="Intel Clear"/>
        </w:rPr>
      </w:pPr>
    </w:p>
    <w:p w14:paraId="09FDFBB8" w14:textId="6FAE7491" w:rsidR="00DE6313" w:rsidRDefault="00DE6313" w:rsidP="00C7305B">
      <w:pPr>
        <w:spacing w:line="256" w:lineRule="auto"/>
        <w:ind w:left="1800"/>
        <w:jc w:val="both"/>
        <w:rPr>
          <w:rStyle w:val="fontstyle21"/>
          <w:rFonts w:ascii="Intel Clear" w:hAnsi="Intel Clear" w:cs="Intel Clear"/>
        </w:rPr>
      </w:pPr>
    </w:p>
    <w:p w14:paraId="12BADDC2" w14:textId="25DA115A" w:rsidR="00DE6313" w:rsidRDefault="00DE6313" w:rsidP="00C7305B">
      <w:pPr>
        <w:spacing w:line="256" w:lineRule="auto"/>
        <w:ind w:left="1800"/>
        <w:jc w:val="both"/>
        <w:rPr>
          <w:rStyle w:val="fontstyle21"/>
          <w:rFonts w:ascii="Intel Clear" w:hAnsi="Intel Clear" w:cs="Intel Clear"/>
        </w:rPr>
      </w:pPr>
    </w:p>
    <w:p w14:paraId="39D8742D" w14:textId="3FEDAAF4" w:rsidR="00DE6313" w:rsidRDefault="00DE6313" w:rsidP="00C7305B">
      <w:pPr>
        <w:spacing w:line="256" w:lineRule="auto"/>
        <w:ind w:left="1800"/>
        <w:jc w:val="both"/>
        <w:rPr>
          <w:rStyle w:val="fontstyle21"/>
          <w:rFonts w:ascii="Intel Clear" w:hAnsi="Intel Clear" w:cs="Intel Clear"/>
        </w:rPr>
      </w:pPr>
    </w:p>
    <w:p w14:paraId="1BC42CDB" w14:textId="4FF99BB5" w:rsidR="00DE6313" w:rsidRDefault="00DE6313" w:rsidP="00C7305B">
      <w:pPr>
        <w:spacing w:line="256" w:lineRule="auto"/>
        <w:ind w:left="1800"/>
        <w:jc w:val="both"/>
        <w:rPr>
          <w:rStyle w:val="fontstyle21"/>
          <w:rFonts w:ascii="Intel Clear" w:hAnsi="Intel Clear" w:cs="Intel Clear"/>
        </w:rPr>
      </w:pPr>
    </w:p>
    <w:p w14:paraId="35D759E7" w14:textId="21A0C305" w:rsidR="00DE6313" w:rsidRDefault="00DE6313" w:rsidP="00C7305B">
      <w:pPr>
        <w:spacing w:line="256" w:lineRule="auto"/>
        <w:ind w:left="1800"/>
        <w:jc w:val="both"/>
        <w:rPr>
          <w:rStyle w:val="fontstyle21"/>
          <w:rFonts w:ascii="Intel Clear" w:hAnsi="Intel Clear" w:cs="Intel Clear"/>
        </w:rPr>
      </w:pPr>
    </w:p>
    <w:p w14:paraId="2F6650F6" w14:textId="033CC569" w:rsidR="00DE6313" w:rsidRDefault="00DE6313" w:rsidP="00C7305B">
      <w:pPr>
        <w:spacing w:line="256" w:lineRule="auto"/>
        <w:ind w:left="1800"/>
        <w:jc w:val="both"/>
        <w:rPr>
          <w:rStyle w:val="fontstyle21"/>
          <w:rFonts w:ascii="Intel Clear" w:hAnsi="Intel Clear" w:cs="Intel Clear"/>
        </w:rPr>
      </w:pPr>
    </w:p>
    <w:p w14:paraId="4D6E1107" w14:textId="1290291E" w:rsidR="00DE6313" w:rsidRDefault="00DE6313" w:rsidP="00C7305B">
      <w:pPr>
        <w:spacing w:line="256" w:lineRule="auto"/>
        <w:ind w:left="1800"/>
        <w:jc w:val="both"/>
        <w:rPr>
          <w:rStyle w:val="fontstyle21"/>
          <w:rFonts w:ascii="Intel Clear" w:hAnsi="Intel Clear" w:cs="Intel Clear"/>
        </w:rPr>
      </w:pPr>
    </w:p>
    <w:p w14:paraId="633555BF" w14:textId="77777777" w:rsidR="00DE6313" w:rsidRPr="001349DA" w:rsidRDefault="00DE6313" w:rsidP="00DE6313">
      <w:pPr>
        <w:spacing w:after="0" w:line="240" w:lineRule="auto"/>
        <w:rPr>
          <w:rFonts w:ascii="Arial" w:eastAsia="Times New Roman" w:hAnsi="Arial" w:cs="Times New Roman"/>
          <w:b/>
          <w:bCs/>
        </w:rPr>
      </w:pPr>
      <w:r w:rsidRPr="001349DA">
        <w:rPr>
          <w:rFonts w:ascii="Arial" w:eastAsia="Times New Roman" w:hAnsi="Arial" w:cs="Times New Roman"/>
          <w:b/>
          <w:bCs/>
        </w:rPr>
        <w:t xml:space="preserve">                                                                Appendix</w:t>
      </w:r>
    </w:p>
    <w:p w14:paraId="102765B1" w14:textId="77777777" w:rsidR="00DE6313" w:rsidRPr="001349DA" w:rsidRDefault="00DE6313" w:rsidP="00DE6313">
      <w:pPr>
        <w:spacing w:after="0" w:line="240" w:lineRule="auto"/>
        <w:rPr>
          <w:rFonts w:ascii="Arial" w:eastAsia="Times New Roman" w:hAnsi="Arial" w:cs="Times New Roman"/>
        </w:rPr>
      </w:pPr>
    </w:p>
    <w:p w14:paraId="527500F4" w14:textId="77777777" w:rsidR="00DE6313" w:rsidRPr="001349DA" w:rsidRDefault="00DE6313" w:rsidP="00DE6313">
      <w:pPr>
        <w:spacing w:after="0" w:line="240" w:lineRule="auto"/>
        <w:rPr>
          <w:rFonts w:ascii="Arial" w:eastAsia="Times New Roman" w:hAnsi="Arial" w:cs="Times New Roman"/>
          <w:b/>
          <w:bCs/>
        </w:rPr>
      </w:pPr>
      <w:r w:rsidRPr="001349DA">
        <w:rPr>
          <w:rFonts w:ascii="Arial" w:eastAsia="Times New Roman" w:hAnsi="Arial" w:cs="Times New Roman"/>
          <w:b/>
          <w:bCs/>
        </w:rPr>
        <w:t>Questa -</w:t>
      </w:r>
      <w:r>
        <w:rPr>
          <w:rFonts w:ascii="Arial" w:eastAsia="Times New Roman" w:hAnsi="Arial" w:cs="Times New Roman"/>
          <w:b/>
          <w:bCs/>
        </w:rPr>
        <w:t xml:space="preserve"> </w:t>
      </w:r>
      <w:r w:rsidRPr="001349DA">
        <w:rPr>
          <w:rFonts w:ascii="Arial" w:eastAsia="Times New Roman" w:hAnsi="Arial" w:cs="Times New Roman"/>
          <w:b/>
          <w:bCs/>
        </w:rPr>
        <w:t>Intel FPGA starter edition – Installation details</w:t>
      </w:r>
    </w:p>
    <w:p w14:paraId="6DB27FAF" w14:textId="77777777" w:rsidR="00DE6313" w:rsidRPr="001349DA" w:rsidRDefault="00DE6313" w:rsidP="00DE6313">
      <w:pPr>
        <w:spacing w:after="0" w:line="240" w:lineRule="auto"/>
        <w:rPr>
          <w:rFonts w:ascii="Arial" w:eastAsia="Times New Roman" w:hAnsi="Arial" w:cs="Times New Roman"/>
        </w:rPr>
      </w:pPr>
    </w:p>
    <w:p w14:paraId="73D93DC1" w14:textId="77777777" w:rsidR="00DE6313" w:rsidRPr="001349DA" w:rsidRDefault="00DE6313" w:rsidP="00DE6313">
      <w:pPr>
        <w:spacing w:after="0" w:line="240" w:lineRule="auto"/>
        <w:rPr>
          <w:rFonts w:ascii="Arial" w:eastAsia="Times New Roman" w:hAnsi="Arial" w:cs="Times New Roman"/>
        </w:rPr>
      </w:pPr>
    </w:p>
    <w:p w14:paraId="70230594" w14:textId="77777777" w:rsidR="00DE6313" w:rsidRPr="001349DA" w:rsidRDefault="00DE6313" w:rsidP="00DE6313">
      <w:pPr>
        <w:spacing w:after="0" w:line="240" w:lineRule="auto"/>
        <w:rPr>
          <w:rFonts w:ascii="Arial" w:eastAsia="Times New Roman" w:hAnsi="Arial" w:cs="Times New Roman"/>
        </w:rPr>
      </w:pPr>
      <w:r w:rsidRPr="001349DA">
        <w:rPr>
          <w:rFonts w:ascii="Arial" w:eastAsia="Times New Roman" w:hAnsi="Arial" w:cs="Times New Roman"/>
        </w:rPr>
        <w:t>If you don’t already have the Questasim simulator, you will need it to run the labs.</w:t>
      </w:r>
    </w:p>
    <w:p w14:paraId="0A99F156" w14:textId="77777777" w:rsidR="00DE6313" w:rsidRPr="001349DA" w:rsidRDefault="00DE6313" w:rsidP="00DE6313">
      <w:pPr>
        <w:spacing w:after="0" w:line="240" w:lineRule="auto"/>
        <w:rPr>
          <w:rFonts w:ascii="Arial" w:eastAsia="Times New Roman" w:hAnsi="Arial" w:cs="Times New Roman"/>
        </w:rPr>
      </w:pPr>
    </w:p>
    <w:p w14:paraId="4ECC1961" w14:textId="77777777" w:rsidR="00DE6313" w:rsidRPr="001349DA" w:rsidRDefault="00DE6313" w:rsidP="00DE6313">
      <w:pPr>
        <w:spacing w:after="0" w:line="240" w:lineRule="auto"/>
        <w:rPr>
          <w:rFonts w:ascii="Arial" w:eastAsia="Times New Roman" w:hAnsi="Arial" w:cs="Times New Roman"/>
        </w:rPr>
      </w:pPr>
      <w:hyperlink r:id="rId21" w:history="1">
        <w:r w:rsidRPr="001349DA">
          <w:rPr>
            <w:rFonts w:ascii="Times New Roman" w:eastAsia="Times New Roman" w:hAnsi="Times New Roman" w:cs="Times New Roman"/>
            <w:color w:val="0563C1"/>
            <w:u w:val="single"/>
          </w:rPr>
          <w:t>https://fpgasoftware.intel.com/21.3/?edition=pro&amp;platform=windows</w:t>
        </w:r>
      </w:hyperlink>
    </w:p>
    <w:p w14:paraId="06F66D5E" w14:textId="77777777" w:rsidR="00DE6313" w:rsidRPr="001349DA" w:rsidRDefault="00DE6313" w:rsidP="00DE6313">
      <w:pPr>
        <w:spacing w:after="0" w:line="240" w:lineRule="auto"/>
        <w:rPr>
          <w:rFonts w:ascii="Arial" w:eastAsia="Times New Roman" w:hAnsi="Arial" w:cs="Times New Roman"/>
        </w:rPr>
      </w:pPr>
    </w:p>
    <w:p w14:paraId="36CE5B6F" w14:textId="77777777" w:rsidR="00DE6313" w:rsidRPr="001349DA" w:rsidRDefault="00DE6313" w:rsidP="00DE6313">
      <w:pPr>
        <w:spacing w:after="0" w:line="240" w:lineRule="auto"/>
        <w:rPr>
          <w:rFonts w:ascii="Arial" w:eastAsia="Times New Roman" w:hAnsi="Arial" w:cs="Times New Roman"/>
        </w:rPr>
      </w:pPr>
      <w:r w:rsidRPr="001349DA">
        <w:rPr>
          <w:rFonts w:ascii="Arial" w:eastAsia="Times New Roman" w:hAnsi="Arial" w:cs="Times New Roman"/>
        </w:rPr>
        <w:t>Download the files highlighted:</w:t>
      </w:r>
    </w:p>
    <w:p w14:paraId="25967237" w14:textId="77777777" w:rsidR="00DE6313" w:rsidRPr="001349DA" w:rsidRDefault="00DE6313" w:rsidP="00DE6313">
      <w:pPr>
        <w:spacing w:after="0" w:line="240" w:lineRule="auto"/>
        <w:rPr>
          <w:rFonts w:ascii="Arial" w:eastAsia="Times New Roman" w:hAnsi="Arial" w:cs="Times New Roman"/>
        </w:rPr>
      </w:pPr>
    </w:p>
    <w:p w14:paraId="17A866FF" w14:textId="77777777" w:rsidR="00DE6313" w:rsidRPr="001349DA" w:rsidRDefault="00DE6313" w:rsidP="00DE6313">
      <w:pPr>
        <w:spacing w:after="0" w:line="240" w:lineRule="auto"/>
        <w:rPr>
          <w:rFonts w:ascii="Arial" w:eastAsia="Times New Roman" w:hAnsi="Arial" w:cs="Times New Roman"/>
        </w:rPr>
      </w:pPr>
      <w:r w:rsidRPr="001349DA">
        <w:rPr>
          <w:rFonts w:ascii="Calibri" w:eastAsia="Times New Roman" w:hAnsi="Calibri" w:cs="Times New Roman"/>
          <w:noProof/>
        </w:rPr>
        <w:drawing>
          <wp:inline distT="0" distB="0" distL="0" distR="0" wp14:anchorId="0C728ED6" wp14:editId="7CAEF7E7">
            <wp:extent cx="5943600" cy="4508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08500"/>
                    </a:xfrm>
                    <a:prstGeom prst="rect">
                      <a:avLst/>
                    </a:prstGeom>
                    <a:noFill/>
                    <a:ln>
                      <a:noFill/>
                    </a:ln>
                  </pic:spPr>
                </pic:pic>
              </a:graphicData>
            </a:graphic>
          </wp:inline>
        </w:drawing>
      </w:r>
    </w:p>
    <w:p w14:paraId="32841543" w14:textId="77777777" w:rsidR="00DE6313" w:rsidRPr="001349DA" w:rsidRDefault="00DE6313" w:rsidP="00DE6313">
      <w:pPr>
        <w:spacing w:after="0" w:line="240" w:lineRule="auto"/>
        <w:rPr>
          <w:rFonts w:ascii="Arial" w:eastAsia="Times New Roman" w:hAnsi="Arial" w:cs="Times New Roman"/>
        </w:rPr>
      </w:pPr>
    </w:p>
    <w:p w14:paraId="10306FE7" w14:textId="77777777" w:rsidR="00DE6313" w:rsidRPr="001349DA" w:rsidRDefault="00DE6313" w:rsidP="00DE6313">
      <w:pPr>
        <w:spacing w:after="0" w:line="240" w:lineRule="auto"/>
        <w:rPr>
          <w:rFonts w:ascii="Arial" w:eastAsia="Times New Roman" w:hAnsi="Arial" w:cs="Times New Roman"/>
        </w:rPr>
      </w:pPr>
    </w:p>
    <w:p w14:paraId="2D41AC1D" w14:textId="5F6960C3" w:rsidR="00DE6313" w:rsidRDefault="00DE6313" w:rsidP="00DE6313">
      <w:pPr>
        <w:spacing w:after="0" w:line="240" w:lineRule="auto"/>
        <w:rPr>
          <w:rFonts w:ascii="Arial" w:eastAsia="Times New Roman" w:hAnsi="Arial" w:cs="Times New Roman"/>
        </w:rPr>
      </w:pPr>
    </w:p>
    <w:p w14:paraId="68B1FED1" w14:textId="2AF3A9D9" w:rsidR="00DE6313" w:rsidRDefault="00DE6313" w:rsidP="00DE6313">
      <w:pPr>
        <w:spacing w:after="0" w:line="240" w:lineRule="auto"/>
        <w:rPr>
          <w:rFonts w:ascii="Arial" w:eastAsia="Times New Roman" w:hAnsi="Arial" w:cs="Times New Roman"/>
        </w:rPr>
      </w:pPr>
    </w:p>
    <w:p w14:paraId="60C7BA87" w14:textId="77777777" w:rsidR="00DE6313" w:rsidRPr="001349DA" w:rsidRDefault="00DE6313" w:rsidP="00DE6313">
      <w:pPr>
        <w:spacing w:after="0" w:line="240" w:lineRule="auto"/>
        <w:rPr>
          <w:rFonts w:ascii="Arial" w:eastAsia="Times New Roman" w:hAnsi="Arial" w:cs="Times New Roman"/>
        </w:rPr>
      </w:pPr>
    </w:p>
    <w:p w14:paraId="4B749B0B" w14:textId="77777777" w:rsidR="00DE6313" w:rsidRPr="001349DA" w:rsidRDefault="00DE6313" w:rsidP="00DE6313">
      <w:pPr>
        <w:spacing w:after="0" w:line="240" w:lineRule="auto"/>
        <w:rPr>
          <w:rFonts w:ascii="Arial" w:eastAsia="Times New Roman" w:hAnsi="Arial" w:cs="Times New Roman"/>
        </w:rPr>
      </w:pPr>
    </w:p>
    <w:p w14:paraId="536CCBE9" w14:textId="77777777" w:rsidR="00DE6313" w:rsidRPr="001349DA" w:rsidRDefault="00DE6313" w:rsidP="00DE6313">
      <w:pPr>
        <w:spacing w:after="0" w:line="240" w:lineRule="auto"/>
        <w:rPr>
          <w:rFonts w:ascii="Arial" w:eastAsia="Times New Roman" w:hAnsi="Arial" w:cs="Times New Roman"/>
        </w:rPr>
      </w:pPr>
    </w:p>
    <w:p w14:paraId="0FD79E76" w14:textId="77777777" w:rsidR="00DE6313" w:rsidRPr="001349DA" w:rsidRDefault="00DE6313" w:rsidP="00DE6313">
      <w:pPr>
        <w:spacing w:after="0" w:line="240" w:lineRule="auto"/>
        <w:rPr>
          <w:rFonts w:ascii="Arial" w:eastAsia="Times New Roman" w:hAnsi="Arial" w:cs="Times New Roman"/>
        </w:rPr>
      </w:pPr>
      <w:r w:rsidRPr="001349DA">
        <w:rPr>
          <w:rFonts w:ascii="Arial" w:eastAsia="Times New Roman" w:hAnsi="Arial" w:cs="Times New Roman"/>
        </w:rPr>
        <w:t>To obtain a license:</w:t>
      </w:r>
    </w:p>
    <w:p w14:paraId="5DE6CF29" w14:textId="77777777" w:rsidR="00DE6313" w:rsidRPr="001349DA" w:rsidRDefault="00DE6313" w:rsidP="00DE6313">
      <w:pPr>
        <w:spacing w:after="0" w:line="240" w:lineRule="auto"/>
        <w:rPr>
          <w:rFonts w:ascii="Arial" w:eastAsia="Times New Roman" w:hAnsi="Arial" w:cs="Times New Roman"/>
        </w:rPr>
      </w:pPr>
    </w:p>
    <w:p w14:paraId="7AA63DDE" w14:textId="77777777" w:rsidR="00DE6313" w:rsidRPr="001349DA" w:rsidRDefault="00DE6313" w:rsidP="00DE6313">
      <w:pPr>
        <w:spacing w:after="0" w:line="240" w:lineRule="auto"/>
        <w:rPr>
          <w:rFonts w:ascii="Calibri" w:eastAsia="Times New Roman" w:hAnsi="Calibri" w:cs="Times New Roman"/>
        </w:rPr>
      </w:pPr>
      <w:hyperlink r:id="rId23" w:history="1">
        <w:r w:rsidRPr="001349DA">
          <w:rPr>
            <w:rFonts w:ascii="Times New Roman" w:eastAsia="Times New Roman" w:hAnsi="Times New Roman" w:cs="Times New Roman"/>
            <w:color w:val="0563C1"/>
            <w:u w:val="single"/>
          </w:rPr>
          <w:t>https://fpgasupport.intel.com/Licensing/license/index.html#</w:t>
        </w:r>
      </w:hyperlink>
    </w:p>
    <w:p w14:paraId="56A07604" w14:textId="77777777" w:rsidR="00DE6313" w:rsidRPr="001349DA" w:rsidRDefault="00DE6313" w:rsidP="00DE6313">
      <w:pPr>
        <w:spacing w:after="0" w:line="240" w:lineRule="auto"/>
        <w:rPr>
          <w:rFonts w:ascii="Calibri" w:eastAsia="Times New Roman" w:hAnsi="Calibri" w:cs="Times New Roman"/>
        </w:rPr>
      </w:pPr>
    </w:p>
    <w:p w14:paraId="64DC67C5" w14:textId="77777777" w:rsidR="00DE6313" w:rsidRPr="001349DA" w:rsidRDefault="00DE6313" w:rsidP="00DE6313">
      <w:pPr>
        <w:spacing w:after="0" w:line="240" w:lineRule="auto"/>
        <w:rPr>
          <w:rFonts w:ascii="Calibri" w:eastAsia="Times New Roman" w:hAnsi="Calibri" w:cs="Times New Roman"/>
        </w:rPr>
      </w:pPr>
      <w:r w:rsidRPr="001349DA">
        <w:rPr>
          <w:rFonts w:ascii="Calibri" w:eastAsia="Times New Roman" w:hAnsi="Calibri" w:cs="Times New Roman"/>
        </w:rPr>
        <w:t>Sign-in as an employee.</w:t>
      </w:r>
    </w:p>
    <w:p w14:paraId="7685D51E" w14:textId="77777777" w:rsidR="00DE6313" w:rsidRPr="001349DA" w:rsidRDefault="00DE6313" w:rsidP="00DE6313">
      <w:pPr>
        <w:spacing w:after="0" w:line="240" w:lineRule="auto"/>
        <w:rPr>
          <w:rFonts w:ascii="Calibri" w:eastAsia="Times New Roman" w:hAnsi="Calibri" w:cs="Times New Roman"/>
        </w:rPr>
      </w:pPr>
    </w:p>
    <w:p w14:paraId="074DD6F7" w14:textId="77777777" w:rsidR="00DE6313" w:rsidRPr="001349DA" w:rsidRDefault="00DE6313" w:rsidP="00DE6313">
      <w:pPr>
        <w:spacing w:after="0" w:line="240" w:lineRule="auto"/>
        <w:rPr>
          <w:rFonts w:ascii="Calibri" w:eastAsia="Times New Roman" w:hAnsi="Calibri" w:cs="Times New Roman"/>
        </w:rPr>
      </w:pPr>
      <w:r w:rsidRPr="001349DA">
        <w:rPr>
          <w:rFonts w:ascii="Calibri" w:eastAsia="Times New Roman" w:hAnsi="Calibri" w:cs="Times New Roman"/>
          <w:noProof/>
        </w:rPr>
        <w:drawing>
          <wp:inline distT="0" distB="0" distL="0" distR="0" wp14:anchorId="69083467" wp14:editId="7ACF4ADA">
            <wp:extent cx="5943600" cy="3893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p>
    <w:p w14:paraId="503C66F8" w14:textId="77777777" w:rsidR="00DE6313" w:rsidRPr="001349DA" w:rsidRDefault="00DE6313" w:rsidP="00DE6313">
      <w:pPr>
        <w:spacing w:after="0" w:line="240" w:lineRule="auto"/>
        <w:rPr>
          <w:rFonts w:ascii="Calibri" w:eastAsia="Times New Roman" w:hAnsi="Calibri" w:cs="Times New Roman"/>
        </w:rPr>
      </w:pPr>
    </w:p>
    <w:p w14:paraId="38471C80" w14:textId="77777777" w:rsidR="00DE6313" w:rsidRPr="001349DA" w:rsidRDefault="00DE6313" w:rsidP="00DE6313">
      <w:pPr>
        <w:spacing w:after="0" w:line="240" w:lineRule="auto"/>
        <w:rPr>
          <w:rFonts w:ascii="Calibri" w:eastAsia="Times New Roman" w:hAnsi="Calibri" w:cs="Times New Roman"/>
        </w:rPr>
      </w:pPr>
    </w:p>
    <w:p w14:paraId="1B1D1D44" w14:textId="77777777" w:rsidR="00DE6313" w:rsidRPr="001349DA" w:rsidRDefault="00DE6313" w:rsidP="00DE6313">
      <w:pPr>
        <w:spacing w:after="0" w:line="240" w:lineRule="auto"/>
        <w:rPr>
          <w:rFonts w:ascii="Calibri" w:eastAsia="Times New Roman" w:hAnsi="Calibri" w:cs="Times New Roman"/>
        </w:rPr>
      </w:pPr>
      <w:r w:rsidRPr="001349DA">
        <w:rPr>
          <w:rFonts w:ascii="Calibri" w:eastAsia="Times New Roman" w:hAnsi="Calibri" w:cs="Times New Roman"/>
        </w:rPr>
        <w:t xml:space="preserve">Click on create new license, follow the instructions on machine name and MAC address. You will receive an email with a new license from </w:t>
      </w:r>
      <w:hyperlink r:id="rId25" w:history="1">
        <w:r w:rsidRPr="001349DA">
          <w:rPr>
            <w:rFonts w:ascii="Times New Roman" w:eastAsia="Times New Roman" w:hAnsi="Times New Roman" w:cs="Times New Roman"/>
            <w:color w:val="0563C1"/>
            <w:u w:val="single"/>
          </w:rPr>
          <w:t>authorization@intel.com</w:t>
        </w:r>
      </w:hyperlink>
      <w:r w:rsidRPr="001349DA">
        <w:rPr>
          <w:rFonts w:ascii="Calibri" w:eastAsia="Times New Roman" w:hAnsi="Calibri" w:cs="Times New Roman"/>
        </w:rPr>
        <w:t xml:space="preserve"> . </w:t>
      </w:r>
    </w:p>
    <w:p w14:paraId="46F8671C" w14:textId="77777777" w:rsidR="00DE6313" w:rsidRPr="001349DA" w:rsidRDefault="00DE6313" w:rsidP="00DE6313">
      <w:pPr>
        <w:spacing w:after="0" w:line="240" w:lineRule="auto"/>
        <w:rPr>
          <w:rFonts w:ascii="Calibri" w:eastAsia="Times New Roman" w:hAnsi="Calibri" w:cs="Times New Roman"/>
        </w:rPr>
      </w:pPr>
      <w:r w:rsidRPr="001349DA">
        <w:rPr>
          <w:rFonts w:ascii="Calibri" w:eastAsia="Times New Roman" w:hAnsi="Calibri" w:cs="Times New Roman"/>
        </w:rPr>
        <w:t xml:space="preserve">You will need to edit/add environment variables Search </w:t>
      </w:r>
      <w:r w:rsidRPr="001349DA">
        <w:rPr>
          <w:rFonts w:ascii="Calibri" w:eastAsia="Times New Roman" w:hAnsi="Calibri" w:cs="Times New Roman"/>
        </w:rPr>
        <w:sym w:font="Wingdings" w:char="F0E0"/>
      </w:r>
      <w:r w:rsidRPr="001349DA">
        <w:rPr>
          <w:rFonts w:ascii="Calibri" w:eastAsia="Times New Roman" w:hAnsi="Calibri" w:cs="Times New Roman"/>
        </w:rPr>
        <w:t xml:space="preserve"> environment variables. Add as shown below.</w:t>
      </w:r>
    </w:p>
    <w:p w14:paraId="429879DC" w14:textId="77777777" w:rsidR="00DE6313" w:rsidRPr="001349DA" w:rsidRDefault="00DE6313" w:rsidP="00DE6313">
      <w:pPr>
        <w:spacing w:after="0" w:line="240" w:lineRule="auto"/>
        <w:rPr>
          <w:rFonts w:ascii="Calibri" w:eastAsia="Times New Roman" w:hAnsi="Calibri" w:cs="Times New Roman"/>
        </w:rPr>
      </w:pPr>
      <w:r w:rsidRPr="001349DA">
        <w:rPr>
          <w:rFonts w:ascii="Calibri" w:eastAsia="Times New Roman" w:hAnsi="Calibri" w:cs="Times New Roman"/>
          <w:noProof/>
        </w:rPr>
        <w:lastRenderedPageBreak/>
        <w:drawing>
          <wp:inline distT="0" distB="0" distL="0" distR="0" wp14:anchorId="7D777B90" wp14:editId="6BCC3294">
            <wp:extent cx="3835400" cy="3251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400" cy="3251200"/>
                    </a:xfrm>
                    <a:prstGeom prst="rect">
                      <a:avLst/>
                    </a:prstGeom>
                    <a:noFill/>
                    <a:ln>
                      <a:noFill/>
                    </a:ln>
                  </pic:spPr>
                </pic:pic>
              </a:graphicData>
            </a:graphic>
          </wp:inline>
        </w:drawing>
      </w:r>
    </w:p>
    <w:p w14:paraId="6E87BAD8" w14:textId="77777777" w:rsidR="00DE6313" w:rsidRPr="001349DA" w:rsidRDefault="00DE6313" w:rsidP="00DE6313">
      <w:pPr>
        <w:spacing w:after="0" w:line="240" w:lineRule="auto"/>
        <w:rPr>
          <w:rFonts w:ascii="Calibri" w:eastAsia="Times New Roman" w:hAnsi="Calibri" w:cs="Times New Roman"/>
        </w:rPr>
      </w:pPr>
    </w:p>
    <w:p w14:paraId="6817ED13" w14:textId="77777777" w:rsidR="00DE6313" w:rsidRPr="001349DA" w:rsidRDefault="00DE6313" w:rsidP="00DE6313">
      <w:pPr>
        <w:spacing w:after="0" w:line="240" w:lineRule="auto"/>
        <w:rPr>
          <w:rFonts w:ascii="Calibri" w:eastAsia="Times New Roman" w:hAnsi="Calibri" w:cs="Times New Roman"/>
        </w:rPr>
      </w:pPr>
    </w:p>
    <w:p w14:paraId="78EECE70" w14:textId="77777777" w:rsidR="00DE6313" w:rsidRPr="001349DA" w:rsidRDefault="00DE6313" w:rsidP="00DE6313">
      <w:pPr>
        <w:spacing w:after="0" w:line="240" w:lineRule="auto"/>
        <w:rPr>
          <w:rFonts w:ascii="Calibri" w:eastAsia="Times New Roman" w:hAnsi="Calibri" w:cs="Times New Roman"/>
        </w:rPr>
      </w:pPr>
    </w:p>
    <w:p w14:paraId="7C728509" w14:textId="77777777" w:rsidR="00DE6313" w:rsidRPr="001349DA" w:rsidRDefault="00DE6313" w:rsidP="00DE6313">
      <w:pPr>
        <w:spacing w:after="0" w:line="240" w:lineRule="auto"/>
        <w:rPr>
          <w:rFonts w:ascii="Calibri" w:eastAsia="Times New Roman" w:hAnsi="Calibri" w:cs="Times New Roman"/>
        </w:rPr>
      </w:pPr>
    </w:p>
    <w:p w14:paraId="5066AF44" w14:textId="77777777" w:rsidR="00DE6313" w:rsidRPr="001349DA" w:rsidRDefault="00DE6313" w:rsidP="00DE6313">
      <w:pPr>
        <w:spacing w:after="0" w:line="240" w:lineRule="auto"/>
        <w:rPr>
          <w:rFonts w:ascii="Arial" w:eastAsia="Times New Roman" w:hAnsi="Arial" w:cs="Times New Roman"/>
        </w:rPr>
      </w:pPr>
    </w:p>
    <w:p w14:paraId="0E5EAD6E" w14:textId="77777777" w:rsidR="00DE6313" w:rsidRDefault="00DE6313" w:rsidP="00DE6313">
      <w:pPr>
        <w:pStyle w:val="ListParagraph"/>
        <w:ind w:left="780"/>
        <w:jc w:val="center"/>
        <w:rPr>
          <w:rFonts w:ascii="Intel Clear" w:hAnsi="Intel Clear" w:cs="Intel Clear"/>
          <w:b/>
          <w:bCs/>
          <w:sz w:val="24"/>
          <w:szCs w:val="24"/>
        </w:rPr>
      </w:pPr>
    </w:p>
    <w:p w14:paraId="613013C0" w14:textId="77777777" w:rsidR="00DE6313" w:rsidRPr="005A51D9" w:rsidRDefault="00DE6313" w:rsidP="00DE6313">
      <w:pPr>
        <w:pStyle w:val="ListParagraph"/>
        <w:ind w:left="780"/>
        <w:jc w:val="center"/>
        <w:rPr>
          <w:rFonts w:ascii="Intel Clear" w:hAnsi="Intel Clear" w:cs="Intel Clear"/>
          <w:b/>
          <w:bCs/>
          <w:sz w:val="24"/>
          <w:szCs w:val="24"/>
        </w:rPr>
      </w:pPr>
    </w:p>
    <w:p w14:paraId="3F8619C6" w14:textId="16978B69" w:rsidR="00DE6313" w:rsidRDefault="00DE6313" w:rsidP="00C7305B">
      <w:pPr>
        <w:spacing w:line="256" w:lineRule="auto"/>
        <w:ind w:left="1800"/>
        <w:jc w:val="both"/>
        <w:rPr>
          <w:rStyle w:val="fontstyle21"/>
          <w:rFonts w:ascii="Intel Clear" w:hAnsi="Intel Clear" w:cs="Intel Clear"/>
        </w:rPr>
      </w:pPr>
    </w:p>
    <w:p w14:paraId="4ECC03C0" w14:textId="03B8B6F8" w:rsidR="00DE6313" w:rsidRDefault="00DE6313" w:rsidP="00C7305B">
      <w:pPr>
        <w:spacing w:line="256" w:lineRule="auto"/>
        <w:ind w:left="1800"/>
        <w:jc w:val="both"/>
        <w:rPr>
          <w:rStyle w:val="fontstyle21"/>
          <w:rFonts w:ascii="Intel Clear" w:hAnsi="Intel Clear" w:cs="Intel Clear"/>
        </w:rPr>
      </w:pPr>
    </w:p>
    <w:p w14:paraId="604FEFE1" w14:textId="75B275E2" w:rsidR="00DE6313" w:rsidRDefault="00DE6313" w:rsidP="00C7305B">
      <w:pPr>
        <w:spacing w:line="256" w:lineRule="auto"/>
        <w:ind w:left="1800"/>
        <w:jc w:val="both"/>
        <w:rPr>
          <w:rStyle w:val="fontstyle21"/>
          <w:rFonts w:ascii="Intel Clear" w:hAnsi="Intel Clear" w:cs="Intel Clear"/>
        </w:rPr>
      </w:pPr>
    </w:p>
    <w:p w14:paraId="5A615590" w14:textId="631C55E5" w:rsidR="00DE6313" w:rsidRDefault="00DE6313" w:rsidP="00C7305B">
      <w:pPr>
        <w:spacing w:line="256" w:lineRule="auto"/>
        <w:ind w:left="1800"/>
        <w:jc w:val="both"/>
        <w:rPr>
          <w:rStyle w:val="fontstyle21"/>
          <w:rFonts w:ascii="Intel Clear" w:hAnsi="Intel Clear" w:cs="Intel Clear"/>
        </w:rPr>
      </w:pPr>
    </w:p>
    <w:p w14:paraId="51181133" w14:textId="2358B7A8" w:rsidR="00DE6313" w:rsidRDefault="00DE6313" w:rsidP="00C7305B">
      <w:pPr>
        <w:spacing w:line="256" w:lineRule="auto"/>
        <w:ind w:left="1800"/>
        <w:jc w:val="both"/>
        <w:rPr>
          <w:rStyle w:val="fontstyle21"/>
          <w:rFonts w:ascii="Intel Clear" w:hAnsi="Intel Clear" w:cs="Intel Clear"/>
        </w:rPr>
      </w:pPr>
    </w:p>
    <w:p w14:paraId="1D8A719D" w14:textId="77777777" w:rsidR="00DE6313" w:rsidRPr="00C7305B" w:rsidRDefault="00DE6313" w:rsidP="00C7305B">
      <w:pPr>
        <w:spacing w:line="256" w:lineRule="auto"/>
        <w:ind w:left="1800"/>
        <w:jc w:val="both"/>
        <w:rPr>
          <w:rStyle w:val="fontstyle21"/>
          <w:rFonts w:ascii="Intel Clear" w:hAnsi="Intel Clear" w:cs="Intel Clear"/>
        </w:rPr>
      </w:pPr>
    </w:p>
    <w:sectPr w:rsidR="00DE6313" w:rsidRPr="00C7305B" w:rsidSect="005F7AF1">
      <w:pgSz w:w="12240" w:h="15840"/>
      <w:pgMar w:top="1440" w:right="1440" w:bottom="1440" w:left="18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E7EE9" w14:textId="77777777" w:rsidR="00297EC8" w:rsidRDefault="00297EC8" w:rsidP="00866355">
      <w:pPr>
        <w:spacing w:after="0" w:line="240" w:lineRule="auto"/>
      </w:pPr>
      <w:r>
        <w:separator/>
      </w:r>
    </w:p>
  </w:endnote>
  <w:endnote w:type="continuationSeparator" w:id="0">
    <w:p w14:paraId="04BA1EF7" w14:textId="77777777" w:rsidR="00297EC8" w:rsidRDefault="00297EC8" w:rsidP="00866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Century Gothic"/>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Intel Clear">
    <w:panose1 w:val="020B0604020203020204"/>
    <w:charset w:val="00"/>
    <w:family w:val="swiss"/>
    <w:pitch w:val="variable"/>
    <w:sig w:usb0="E10006FF" w:usb1="400060FB" w:usb2="00000028" w:usb3="00000000" w:csb0="0000019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CE5E6" w14:textId="77777777" w:rsidR="00297EC8" w:rsidRDefault="00297EC8" w:rsidP="00866355">
      <w:pPr>
        <w:spacing w:after="0" w:line="240" w:lineRule="auto"/>
      </w:pPr>
      <w:r>
        <w:separator/>
      </w:r>
    </w:p>
  </w:footnote>
  <w:footnote w:type="continuationSeparator" w:id="0">
    <w:p w14:paraId="6A814D66" w14:textId="77777777" w:rsidR="00297EC8" w:rsidRDefault="00297EC8" w:rsidP="00866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9EF"/>
    <w:multiLevelType w:val="hybridMultilevel"/>
    <w:tmpl w:val="CFFC78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608A2"/>
    <w:multiLevelType w:val="hybridMultilevel"/>
    <w:tmpl w:val="CC78A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96468"/>
    <w:multiLevelType w:val="hybridMultilevel"/>
    <w:tmpl w:val="7FE0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576C7"/>
    <w:multiLevelType w:val="hybridMultilevel"/>
    <w:tmpl w:val="39C21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02005"/>
    <w:multiLevelType w:val="hybridMultilevel"/>
    <w:tmpl w:val="352E852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1706576"/>
    <w:multiLevelType w:val="hybridMultilevel"/>
    <w:tmpl w:val="4222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3454A8"/>
    <w:multiLevelType w:val="hybridMultilevel"/>
    <w:tmpl w:val="CF2E8D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D144F"/>
    <w:multiLevelType w:val="hybridMultilevel"/>
    <w:tmpl w:val="8AB6F9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06378"/>
    <w:multiLevelType w:val="hybridMultilevel"/>
    <w:tmpl w:val="9C6EC138"/>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41A75D2A"/>
    <w:multiLevelType w:val="hybridMultilevel"/>
    <w:tmpl w:val="BB146784"/>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5A63B92"/>
    <w:multiLevelType w:val="hybridMultilevel"/>
    <w:tmpl w:val="0FD4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7851C3"/>
    <w:multiLevelType w:val="hybridMultilevel"/>
    <w:tmpl w:val="8CEE26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A291BE6"/>
    <w:multiLevelType w:val="hybridMultilevel"/>
    <w:tmpl w:val="FE2C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D4FBA"/>
    <w:multiLevelType w:val="hybridMultilevel"/>
    <w:tmpl w:val="C2EC58D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686242AA"/>
    <w:multiLevelType w:val="hybridMultilevel"/>
    <w:tmpl w:val="199271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6A4C3E40"/>
    <w:multiLevelType w:val="hybridMultilevel"/>
    <w:tmpl w:val="99943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1C45B3"/>
    <w:multiLevelType w:val="hybridMultilevel"/>
    <w:tmpl w:val="4552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CB7D3D"/>
    <w:multiLevelType w:val="hybridMultilevel"/>
    <w:tmpl w:val="A42A5D02"/>
    <w:lvl w:ilvl="0" w:tplc="B9104F68">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976EE"/>
    <w:multiLevelType w:val="hybridMultilevel"/>
    <w:tmpl w:val="B532EA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D945E6"/>
    <w:multiLevelType w:val="hybridMultilevel"/>
    <w:tmpl w:val="7458A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9"/>
  </w:num>
  <w:num w:numId="3">
    <w:abstractNumId w:val="14"/>
  </w:num>
  <w:num w:numId="4">
    <w:abstractNumId w:val="6"/>
  </w:num>
  <w:num w:numId="5">
    <w:abstractNumId w:val="16"/>
  </w:num>
  <w:num w:numId="6">
    <w:abstractNumId w:val="17"/>
  </w:num>
  <w:num w:numId="7">
    <w:abstractNumId w:val="0"/>
  </w:num>
  <w:num w:numId="8">
    <w:abstractNumId w:val="9"/>
  </w:num>
  <w:num w:numId="9">
    <w:abstractNumId w:val="4"/>
  </w:num>
  <w:num w:numId="10">
    <w:abstractNumId w:val="13"/>
  </w:num>
  <w:num w:numId="11">
    <w:abstractNumId w:val="8"/>
  </w:num>
  <w:num w:numId="12">
    <w:abstractNumId w:val="12"/>
  </w:num>
  <w:num w:numId="13">
    <w:abstractNumId w:val="5"/>
  </w:num>
  <w:num w:numId="14">
    <w:abstractNumId w:val="1"/>
  </w:num>
  <w:num w:numId="15">
    <w:abstractNumId w:val="10"/>
  </w:num>
  <w:num w:numId="16">
    <w:abstractNumId w:val="15"/>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8"/>
  </w:num>
  <w:num w:numId="20">
    <w:abstractNumId w:val="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3B6"/>
    <w:rsid w:val="0000033C"/>
    <w:rsid w:val="000044F1"/>
    <w:rsid w:val="00004BEF"/>
    <w:rsid w:val="00005904"/>
    <w:rsid w:val="000150B2"/>
    <w:rsid w:val="000152B1"/>
    <w:rsid w:val="0002021A"/>
    <w:rsid w:val="000218B7"/>
    <w:rsid w:val="000228C7"/>
    <w:rsid w:val="00052F08"/>
    <w:rsid w:val="000566BE"/>
    <w:rsid w:val="00064082"/>
    <w:rsid w:val="00071C42"/>
    <w:rsid w:val="00084376"/>
    <w:rsid w:val="00092C77"/>
    <w:rsid w:val="000B13B6"/>
    <w:rsid w:val="000B2828"/>
    <w:rsid w:val="000B2B20"/>
    <w:rsid w:val="000C100D"/>
    <w:rsid w:val="000D6EDE"/>
    <w:rsid w:val="000F35CE"/>
    <w:rsid w:val="00101146"/>
    <w:rsid w:val="0011217B"/>
    <w:rsid w:val="00127945"/>
    <w:rsid w:val="0013150E"/>
    <w:rsid w:val="001349DA"/>
    <w:rsid w:val="00135F1C"/>
    <w:rsid w:val="00143529"/>
    <w:rsid w:val="001471FB"/>
    <w:rsid w:val="00151086"/>
    <w:rsid w:val="00153675"/>
    <w:rsid w:val="00157945"/>
    <w:rsid w:val="00183C65"/>
    <w:rsid w:val="001843F6"/>
    <w:rsid w:val="001C764C"/>
    <w:rsid w:val="001D085C"/>
    <w:rsid w:val="001D65BA"/>
    <w:rsid w:val="001F041B"/>
    <w:rsid w:val="00224BC9"/>
    <w:rsid w:val="00242C9A"/>
    <w:rsid w:val="00265AF1"/>
    <w:rsid w:val="00265BD7"/>
    <w:rsid w:val="00290605"/>
    <w:rsid w:val="00296588"/>
    <w:rsid w:val="00297EC8"/>
    <w:rsid w:val="002A2CD5"/>
    <w:rsid w:val="002A6672"/>
    <w:rsid w:val="002B3E6F"/>
    <w:rsid w:val="002D29D5"/>
    <w:rsid w:val="002F7C68"/>
    <w:rsid w:val="00303EF3"/>
    <w:rsid w:val="00304660"/>
    <w:rsid w:val="00312F7F"/>
    <w:rsid w:val="003209C7"/>
    <w:rsid w:val="0032618F"/>
    <w:rsid w:val="00331AB1"/>
    <w:rsid w:val="00336294"/>
    <w:rsid w:val="003550F0"/>
    <w:rsid w:val="003965B2"/>
    <w:rsid w:val="003A5058"/>
    <w:rsid w:val="003B0B2E"/>
    <w:rsid w:val="003B5876"/>
    <w:rsid w:val="003D423B"/>
    <w:rsid w:val="003D647C"/>
    <w:rsid w:val="003F6728"/>
    <w:rsid w:val="004021DD"/>
    <w:rsid w:val="00424421"/>
    <w:rsid w:val="00442CD5"/>
    <w:rsid w:val="00453A2F"/>
    <w:rsid w:val="00471AF1"/>
    <w:rsid w:val="00471CE0"/>
    <w:rsid w:val="00477BC8"/>
    <w:rsid w:val="00480DE5"/>
    <w:rsid w:val="00493867"/>
    <w:rsid w:val="00495E8C"/>
    <w:rsid w:val="004973E9"/>
    <w:rsid w:val="004A2710"/>
    <w:rsid w:val="004B29F6"/>
    <w:rsid w:val="004B34F2"/>
    <w:rsid w:val="004C2875"/>
    <w:rsid w:val="004C3552"/>
    <w:rsid w:val="004E675B"/>
    <w:rsid w:val="004F1E67"/>
    <w:rsid w:val="004F3673"/>
    <w:rsid w:val="004F5974"/>
    <w:rsid w:val="005106E6"/>
    <w:rsid w:val="00512D8F"/>
    <w:rsid w:val="00512E35"/>
    <w:rsid w:val="00515244"/>
    <w:rsid w:val="00531C4A"/>
    <w:rsid w:val="00542E7F"/>
    <w:rsid w:val="00545F26"/>
    <w:rsid w:val="00560B9A"/>
    <w:rsid w:val="005668F2"/>
    <w:rsid w:val="00575B65"/>
    <w:rsid w:val="00582218"/>
    <w:rsid w:val="00585DA3"/>
    <w:rsid w:val="0059313A"/>
    <w:rsid w:val="005969AE"/>
    <w:rsid w:val="005A51D9"/>
    <w:rsid w:val="005A77A4"/>
    <w:rsid w:val="005B4C5E"/>
    <w:rsid w:val="005B6D9D"/>
    <w:rsid w:val="005C4399"/>
    <w:rsid w:val="005C6DAD"/>
    <w:rsid w:val="005E4609"/>
    <w:rsid w:val="005E4DE5"/>
    <w:rsid w:val="005F7AF1"/>
    <w:rsid w:val="00616F42"/>
    <w:rsid w:val="00625489"/>
    <w:rsid w:val="00626694"/>
    <w:rsid w:val="006316A0"/>
    <w:rsid w:val="00635226"/>
    <w:rsid w:val="00642FBA"/>
    <w:rsid w:val="006473E7"/>
    <w:rsid w:val="00652423"/>
    <w:rsid w:val="00667D12"/>
    <w:rsid w:val="0068286A"/>
    <w:rsid w:val="006C0240"/>
    <w:rsid w:val="006C3F51"/>
    <w:rsid w:val="006E0C75"/>
    <w:rsid w:val="006E55EC"/>
    <w:rsid w:val="006E619D"/>
    <w:rsid w:val="006F23FA"/>
    <w:rsid w:val="006F359A"/>
    <w:rsid w:val="006F6D13"/>
    <w:rsid w:val="006F6E2B"/>
    <w:rsid w:val="00701711"/>
    <w:rsid w:val="00705596"/>
    <w:rsid w:val="00717B8C"/>
    <w:rsid w:val="0072526B"/>
    <w:rsid w:val="0073568D"/>
    <w:rsid w:val="00735C43"/>
    <w:rsid w:val="00741CE2"/>
    <w:rsid w:val="00750F13"/>
    <w:rsid w:val="00760F52"/>
    <w:rsid w:val="0077056C"/>
    <w:rsid w:val="00770F71"/>
    <w:rsid w:val="0077493E"/>
    <w:rsid w:val="00782168"/>
    <w:rsid w:val="00784450"/>
    <w:rsid w:val="007B2EA7"/>
    <w:rsid w:val="007B5576"/>
    <w:rsid w:val="007D3087"/>
    <w:rsid w:val="007E032D"/>
    <w:rsid w:val="007F02DD"/>
    <w:rsid w:val="007F4782"/>
    <w:rsid w:val="00801715"/>
    <w:rsid w:val="0080302B"/>
    <w:rsid w:val="0082431C"/>
    <w:rsid w:val="008251CF"/>
    <w:rsid w:val="0084796D"/>
    <w:rsid w:val="00850265"/>
    <w:rsid w:val="00853141"/>
    <w:rsid w:val="00860DBF"/>
    <w:rsid w:val="00862FB0"/>
    <w:rsid w:val="00866355"/>
    <w:rsid w:val="00866619"/>
    <w:rsid w:val="00872EDE"/>
    <w:rsid w:val="00895B65"/>
    <w:rsid w:val="008A6484"/>
    <w:rsid w:val="008B5D5F"/>
    <w:rsid w:val="008C0A6E"/>
    <w:rsid w:val="008C12D4"/>
    <w:rsid w:val="008F3D22"/>
    <w:rsid w:val="0090332E"/>
    <w:rsid w:val="00925945"/>
    <w:rsid w:val="009419D7"/>
    <w:rsid w:val="009465AF"/>
    <w:rsid w:val="009568D8"/>
    <w:rsid w:val="009729DD"/>
    <w:rsid w:val="009757CD"/>
    <w:rsid w:val="00976F38"/>
    <w:rsid w:val="00987D91"/>
    <w:rsid w:val="009A54FC"/>
    <w:rsid w:val="009B6F30"/>
    <w:rsid w:val="009C0838"/>
    <w:rsid w:val="009C3666"/>
    <w:rsid w:val="009E450D"/>
    <w:rsid w:val="009F643E"/>
    <w:rsid w:val="009F74AE"/>
    <w:rsid w:val="00A05D1F"/>
    <w:rsid w:val="00A16DF1"/>
    <w:rsid w:val="00A23EB3"/>
    <w:rsid w:val="00A26B11"/>
    <w:rsid w:val="00A3379E"/>
    <w:rsid w:val="00A43A08"/>
    <w:rsid w:val="00A60178"/>
    <w:rsid w:val="00A72D52"/>
    <w:rsid w:val="00A74C99"/>
    <w:rsid w:val="00A810A5"/>
    <w:rsid w:val="00A902C3"/>
    <w:rsid w:val="00AB5F06"/>
    <w:rsid w:val="00AD3F1B"/>
    <w:rsid w:val="00AD7C77"/>
    <w:rsid w:val="00AE2366"/>
    <w:rsid w:val="00AE7B64"/>
    <w:rsid w:val="00B20830"/>
    <w:rsid w:val="00B21CC2"/>
    <w:rsid w:val="00B31589"/>
    <w:rsid w:val="00B50C87"/>
    <w:rsid w:val="00B525F3"/>
    <w:rsid w:val="00B82DC5"/>
    <w:rsid w:val="00B84880"/>
    <w:rsid w:val="00BA4232"/>
    <w:rsid w:val="00BF0B1E"/>
    <w:rsid w:val="00C04478"/>
    <w:rsid w:val="00C1594F"/>
    <w:rsid w:val="00C178D7"/>
    <w:rsid w:val="00C20B99"/>
    <w:rsid w:val="00C21794"/>
    <w:rsid w:val="00C24FBA"/>
    <w:rsid w:val="00C373FD"/>
    <w:rsid w:val="00C430BD"/>
    <w:rsid w:val="00C56624"/>
    <w:rsid w:val="00C60234"/>
    <w:rsid w:val="00C64891"/>
    <w:rsid w:val="00C7305B"/>
    <w:rsid w:val="00C75C5B"/>
    <w:rsid w:val="00C8792B"/>
    <w:rsid w:val="00CA4D7F"/>
    <w:rsid w:val="00CD7C8D"/>
    <w:rsid w:val="00CF3B33"/>
    <w:rsid w:val="00CF6FE2"/>
    <w:rsid w:val="00D074F7"/>
    <w:rsid w:val="00D14984"/>
    <w:rsid w:val="00D223DF"/>
    <w:rsid w:val="00D27D7D"/>
    <w:rsid w:val="00D30518"/>
    <w:rsid w:val="00D55A10"/>
    <w:rsid w:val="00D673CA"/>
    <w:rsid w:val="00D701A2"/>
    <w:rsid w:val="00D70671"/>
    <w:rsid w:val="00D72B81"/>
    <w:rsid w:val="00D8078B"/>
    <w:rsid w:val="00DA3FB3"/>
    <w:rsid w:val="00DE6313"/>
    <w:rsid w:val="00E46593"/>
    <w:rsid w:val="00E47837"/>
    <w:rsid w:val="00E6557B"/>
    <w:rsid w:val="00E67346"/>
    <w:rsid w:val="00E85EE7"/>
    <w:rsid w:val="00E957EC"/>
    <w:rsid w:val="00EA25A5"/>
    <w:rsid w:val="00EB182B"/>
    <w:rsid w:val="00ED1399"/>
    <w:rsid w:val="00ED421F"/>
    <w:rsid w:val="00EE2D92"/>
    <w:rsid w:val="00EF0F99"/>
    <w:rsid w:val="00EF6F87"/>
    <w:rsid w:val="00EF706C"/>
    <w:rsid w:val="00F02F31"/>
    <w:rsid w:val="00F132EF"/>
    <w:rsid w:val="00F30F8C"/>
    <w:rsid w:val="00F3568F"/>
    <w:rsid w:val="00F40789"/>
    <w:rsid w:val="00F42C31"/>
    <w:rsid w:val="00F652A9"/>
    <w:rsid w:val="00F701F2"/>
    <w:rsid w:val="00F81341"/>
    <w:rsid w:val="00F9776F"/>
    <w:rsid w:val="00FC67D0"/>
    <w:rsid w:val="00FF4B94"/>
    <w:rsid w:val="00FF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303CC"/>
  <w15:chartTrackingRefBased/>
  <w15:docId w15:val="{CEC8C83F-9FF3-4D8C-9177-F727AB97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3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3A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A08"/>
    <w:rPr>
      <w:rFonts w:ascii="Segoe UI" w:hAnsi="Segoe UI" w:cs="Segoe UI"/>
      <w:sz w:val="18"/>
      <w:szCs w:val="18"/>
    </w:rPr>
  </w:style>
  <w:style w:type="paragraph" w:styleId="ListParagraph">
    <w:name w:val="List Paragraph"/>
    <w:basedOn w:val="Normal"/>
    <w:uiPriority w:val="34"/>
    <w:qFormat/>
    <w:rsid w:val="00B82DC5"/>
    <w:pPr>
      <w:ind w:left="720"/>
      <w:contextualSpacing/>
    </w:pPr>
  </w:style>
  <w:style w:type="character" w:customStyle="1" w:styleId="fontstyle01">
    <w:name w:val="fontstyle01"/>
    <w:basedOn w:val="DefaultParagraphFont"/>
    <w:rsid w:val="00AB5F0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AB5F06"/>
    <w:rPr>
      <w:rFonts w:ascii="TimesNewRomanPS-BoldMT" w:hAnsi="TimesNewRomanPS-BoldMT" w:hint="default"/>
      <w:b/>
      <w:bCs/>
      <w:i w:val="0"/>
      <w:iCs w:val="0"/>
      <w:color w:val="000000"/>
      <w:sz w:val="24"/>
      <w:szCs w:val="24"/>
    </w:rPr>
  </w:style>
  <w:style w:type="character" w:customStyle="1" w:styleId="fontstyle31">
    <w:name w:val="fontstyle31"/>
    <w:basedOn w:val="DefaultParagraphFont"/>
    <w:rsid w:val="00AB5F06"/>
    <w:rPr>
      <w:rFonts w:ascii="TimesNewRomanPS-BoldItalicMT" w:hAnsi="TimesNewRomanPS-BoldItalicMT" w:hint="default"/>
      <w:b/>
      <w:bCs/>
      <w:i/>
      <w:iCs/>
      <w:color w:val="000000"/>
      <w:sz w:val="24"/>
      <w:szCs w:val="24"/>
    </w:rPr>
  </w:style>
  <w:style w:type="character" w:styleId="Strong">
    <w:name w:val="Strong"/>
    <w:basedOn w:val="DefaultParagraphFont"/>
    <w:uiPriority w:val="22"/>
    <w:qFormat/>
    <w:rsid w:val="00F356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5787680">
      <w:bodyDiv w:val="1"/>
      <w:marLeft w:val="0"/>
      <w:marRight w:val="0"/>
      <w:marTop w:val="0"/>
      <w:marBottom w:val="0"/>
      <w:divBdr>
        <w:top w:val="none" w:sz="0" w:space="0" w:color="auto"/>
        <w:left w:val="none" w:sz="0" w:space="0" w:color="auto"/>
        <w:bottom w:val="none" w:sz="0" w:space="0" w:color="auto"/>
        <w:right w:val="none" w:sz="0" w:space="0" w:color="auto"/>
      </w:divBdr>
    </w:div>
    <w:div w:id="1599023719">
      <w:bodyDiv w:val="1"/>
      <w:marLeft w:val="0"/>
      <w:marRight w:val="0"/>
      <w:marTop w:val="0"/>
      <w:marBottom w:val="0"/>
      <w:divBdr>
        <w:top w:val="none" w:sz="0" w:space="0" w:color="auto"/>
        <w:left w:val="none" w:sz="0" w:space="0" w:color="auto"/>
        <w:bottom w:val="none" w:sz="0" w:space="0" w:color="auto"/>
        <w:right w:val="none" w:sz="0" w:space="0" w:color="auto"/>
      </w:divBdr>
    </w:div>
    <w:div w:id="162838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fpgasoftware.intel.com/21.3/?edition=pro&amp;platform=window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authorization@intel.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fpgasupport.intel.com/Licensing/license/index.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F0EE92BBB18146998D7BB31336250A" ma:contentTypeVersion="13" ma:contentTypeDescription="Create a new document." ma:contentTypeScope="" ma:versionID="a20e72a365ee9f87702fdaf09e0651c1">
  <xsd:schema xmlns:xsd="http://www.w3.org/2001/XMLSchema" xmlns:xs="http://www.w3.org/2001/XMLSchema" xmlns:p="http://schemas.microsoft.com/office/2006/metadata/properties" xmlns:ns2="66e6e388-ea03-442e-86f2-c0e595825cf5" xmlns:ns3="66af15cf-5d81-49e8-94b0-56d838c9b5e0" targetNamespace="http://schemas.microsoft.com/office/2006/metadata/properties" ma:root="true" ma:fieldsID="e74401fb3ed0b4c7eda85bbf94a41c85" ns2:_="" ns3:_="">
    <xsd:import namespace="66e6e388-ea03-442e-86f2-c0e595825cf5"/>
    <xsd:import namespace="66af15cf-5d81-49e8-94b0-56d838c9b5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e6e388-ea03-442e-86f2-c0e595825c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af15cf-5d81-49e8-94b0-56d838c9b5e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F47F7D-E410-4E37-BF58-B6E35C1A0E71}"/>
</file>

<file path=customXml/itemProps2.xml><?xml version="1.0" encoding="utf-8"?>
<ds:datastoreItem xmlns:ds="http://schemas.openxmlformats.org/officeDocument/2006/customXml" ds:itemID="{517CF00A-26EE-49C7-942A-82243F5806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5CBE9D-78A3-4A82-A15C-3E3715E48B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14</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Kalyanaraman, PadmanabanX</dc:creator>
  <cp:keywords/>
  <dc:description/>
  <cp:lastModifiedBy>Kalyanaraman, PadmanabanX</cp:lastModifiedBy>
  <cp:revision>118</cp:revision>
  <dcterms:created xsi:type="dcterms:W3CDTF">2021-11-10T05:24:00Z</dcterms:created>
  <dcterms:modified xsi:type="dcterms:W3CDTF">2021-11-30T09:03:00Z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0x0101003FF0EE92BBB18146998D7BB31336250A</vt:lpwstr>
  </property>
</Properties>
</file>