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30EBD" w14:textId="01E48E11" w:rsidR="00F5078E" w:rsidRDefault="00F5078E" w:rsidP="00F5078E">
      <w:pPr>
        <w:pStyle w:val="Ttulo1"/>
        <w:jc w:val="center"/>
        <w:rPr>
          <w:rFonts w:eastAsia="Times New Roman"/>
          <w:lang w:eastAsia="es-CO"/>
        </w:rPr>
      </w:pPr>
      <w:r>
        <w:rPr>
          <w:rFonts w:eastAsia="Times New Roman"/>
          <w:lang w:eastAsia="es-CO"/>
        </w:rPr>
        <w:t>PRUEBA ENTELGY</w:t>
      </w:r>
    </w:p>
    <w:p w14:paraId="382AD474" w14:textId="77777777" w:rsidR="00F5078E" w:rsidRDefault="00F5078E" w:rsidP="00F5078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sz w:val="27"/>
          <w:szCs w:val="27"/>
          <w:lang w:eastAsia="es-CO"/>
        </w:rPr>
      </w:pPr>
    </w:p>
    <w:p w14:paraId="260FF526" w14:textId="77777777" w:rsidR="00F5078E" w:rsidRDefault="00F5078E" w:rsidP="00F5078E">
      <w:pPr>
        <w:pStyle w:val="Prrafodelista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sz w:val="27"/>
          <w:szCs w:val="27"/>
          <w:lang w:eastAsia="es-CO"/>
        </w:rPr>
      </w:pPr>
      <w:r w:rsidRPr="00F5078E">
        <w:rPr>
          <w:rFonts w:ascii="Arial" w:eastAsia="Times New Roman" w:hAnsi="Arial" w:cs="Arial"/>
          <w:b/>
          <w:bCs/>
          <w:color w:val="242424"/>
          <w:sz w:val="27"/>
          <w:szCs w:val="27"/>
          <w:lang w:eastAsia="es-CO"/>
        </w:rPr>
        <w:t>Contexto y Objetivo del Negocio</w:t>
      </w:r>
    </w:p>
    <w:p w14:paraId="757D1F5F" w14:textId="77777777" w:rsidR="00F5078E" w:rsidRDefault="00F5078E" w:rsidP="00F5078E">
      <w:pPr>
        <w:pStyle w:val="Prrafodelista"/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z w:val="24"/>
          <w:szCs w:val="24"/>
          <w:lang w:eastAsia="es-CO"/>
        </w:rPr>
      </w:pPr>
    </w:p>
    <w:p w14:paraId="7812273B" w14:textId="5C297107" w:rsidR="00F5078E" w:rsidRDefault="00F5078E" w:rsidP="00F5078E">
      <w:pPr>
        <w:pStyle w:val="Prrafodelista"/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z w:val="24"/>
          <w:szCs w:val="24"/>
          <w:lang w:eastAsia="es-CO"/>
        </w:rPr>
      </w:pP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La compañía busca transformar la experiencia de compra tradicional en un modelo de </w:t>
      </w:r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Asesoría Personalizada 24/7</w:t>
      </w: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 a través de WhatsApp. El objetivo no es solo tener un buscador de productos, sino un agente de IA capaz de guiar al cliente, comparar opciones y reducir la fricción en la decisión de compra mediante recomendaciones basadas en casos de uso.</w:t>
      </w: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 xml:space="preserve"> </w:t>
      </w:r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Métricas de Éxito:</w:t>
      </w: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 Baja latencia en la respuesta,100% de precisión en datos de precio/stock y alta escalabilidad.</w:t>
      </w:r>
    </w:p>
    <w:p w14:paraId="3CE1FA93" w14:textId="77777777" w:rsidR="00F5078E" w:rsidRPr="00F5078E" w:rsidRDefault="00F5078E" w:rsidP="00F5078E">
      <w:pPr>
        <w:pStyle w:val="Prrafodelista"/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sz w:val="27"/>
          <w:szCs w:val="27"/>
          <w:lang w:eastAsia="es-CO"/>
        </w:rPr>
      </w:pPr>
    </w:p>
    <w:p w14:paraId="55CE63E1" w14:textId="2251DDD6" w:rsidR="00F5078E" w:rsidRPr="00F5078E" w:rsidRDefault="00F5078E" w:rsidP="001E0749">
      <w:pPr>
        <w:pStyle w:val="Prrafodelista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  <w:r w:rsidRPr="00F5078E">
        <w:rPr>
          <w:rFonts w:ascii="Arial" w:eastAsia="Times New Roman" w:hAnsi="Arial" w:cs="Arial"/>
          <w:b/>
          <w:bCs/>
          <w:color w:val="242424"/>
          <w:sz w:val="27"/>
          <w:szCs w:val="27"/>
          <w:lang w:eastAsia="es-CO"/>
        </w:rPr>
        <w:t>Estado Actual (Ecosistema de Sistemas)</w:t>
      </w:r>
    </w:p>
    <w:p w14:paraId="688723AA" w14:textId="77777777" w:rsidR="00F5078E" w:rsidRDefault="00F5078E" w:rsidP="00F5078E">
      <w:pPr>
        <w:pStyle w:val="Prrafodelista"/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z w:val="24"/>
          <w:szCs w:val="24"/>
          <w:lang w:eastAsia="es-CO"/>
        </w:rPr>
      </w:pP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Plataformas/Sistemas existentes:</w:t>
      </w:r>
    </w:p>
    <w:p w14:paraId="23701CBB" w14:textId="77777777" w:rsidR="00F5078E" w:rsidRPr="00F5078E" w:rsidRDefault="00F5078E" w:rsidP="00F5078E">
      <w:pPr>
        <w:pStyle w:val="Prrafodelista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s-CO"/>
        </w:rPr>
      </w:pPr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 xml:space="preserve">Plataforma </w:t>
      </w:r>
      <w:proofErr w:type="spellStart"/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Search</w:t>
      </w:r>
      <w:proofErr w:type="spellEnd"/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:</w:t>
      </w: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 xml:space="preserve"> Motor de búsqueda indexado con atributos básicos (EAN, Nombre, Marca, Precio Referencial). Esta plataforma se actualiza vía </w:t>
      </w:r>
      <w:proofErr w:type="spellStart"/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Batch</w:t>
      </w:r>
      <w:proofErr w:type="spellEnd"/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 xml:space="preserve"> cada 10 min desde SAP PCM. (Acceso vía API REST).</w:t>
      </w:r>
    </w:p>
    <w:p w14:paraId="1F0B01F6" w14:textId="77777777" w:rsidR="00F5078E" w:rsidRPr="00F5078E" w:rsidRDefault="00F5078E" w:rsidP="00F5078E">
      <w:pPr>
        <w:pStyle w:val="Prrafodelista"/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s-CO"/>
        </w:rPr>
      </w:pPr>
    </w:p>
    <w:p w14:paraId="0456ED8C" w14:textId="77777777" w:rsidR="00F5078E" w:rsidRPr="00F5078E" w:rsidRDefault="00F5078E" w:rsidP="00F5078E">
      <w:pPr>
        <w:pStyle w:val="Prrafodelista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s-CO"/>
        </w:rPr>
      </w:pPr>
      <w:proofErr w:type="spellStart"/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Product</w:t>
      </w:r>
      <w:proofErr w:type="spellEnd"/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 xml:space="preserve"> Content (SAP PCM):</w:t>
      </w: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 Fuente de verdad de datos maestros (descripciones largas, fichas técnicas detalladas, garantías). (Acceso vía API REST).</w:t>
      </w:r>
    </w:p>
    <w:p w14:paraId="15E3C9A9" w14:textId="77777777" w:rsidR="00F5078E" w:rsidRPr="00F5078E" w:rsidRDefault="00F5078E" w:rsidP="00F5078E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42424"/>
          <w:lang w:eastAsia="es-CO"/>
        </w:rPr>
      </w:pPr>
    </w:p>
    <w:p w14:paraId="5EBC1BE7" w14:textId="77777777" w:rsidR="00F5078E" w:rsidRPr="00F5078E" w:rsidRDefault="00F5078E" w:rsidP="00F5078E">
      <w:pPr>
        <w:pStyle w:val="Prrafodelista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s-CO"/>
        </w:rPr>
      </w:pPr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Inventario disponible (SAP OMS):</w:t>
      </w: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 Inventario disponible en línea (Acceso vía API REST).</w:t>
      </w:r>
    </w:p>
    <w:p w14:paraId="71876001" w14:textId="77777777" w:rsidR="00F5078E" w:rsidRDefault="00F5078E" w:rsidP="00F5078E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</w:pPr>
    </w:p>
    <w:p w14:paraId="717B0690" w14:textId="77777777" w:rsidR="00F5078E" w:rsidRPr="00F5078E" w:rsidRDefault="00F5078E" w:rsidP="00F5078E">
      <w:pPr>
        <w:pStyle w:val="Prrafodelista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s-CO"/>
        </w:rPr>
      </w:pPr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 xml:space="preserve">Digital </w:t>
      </w:r>
      <w:proofErr w:type="spellStart"/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Assets</w:t>
      </w:r>
      <w:proofErr w:type="spellEnd"/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 xml:space="preserve"> (SIRV):</w:t>
      </w: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 xml:space="preserve"> Plataforma DAM que aloja las </w:t>
      </w:r>
      <w:proofErr w:type="spellStart"/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URLs</w:t>
      </w:r>
      <w:proofErr w:type="spellEnd"/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 xml:space="preserve"> públicas de las imágenes. (Acceso vía URL de la imagen, esta plataforma se encarga de optimizar las imágenes según requisitos del consumidor).</w:t>
      </w:r>
    </w:p>
    <w:p w14:paraId="17B7BA6D" w14:textId="77777777" w:rsidR="00F5078E" w:rsidRDefault="00F5078E" w:rsidP="00F5078E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</w:pPr>
    </w:p>
    <w:p w14:paraId="7E77A1AA" w14:textId="77777777" w:rsidR="00F5078E" w:rsidRPr="00F5078E" w:rsidRDefault="00F5078E" w:rsidP="00F5078E">
      <w:pPr>
        <w:pStyle w:val="Prrafodelista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s-CO"/>
        </w:rPr>
      </w:pPr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 xml:space="preserve">Precios &amp; </w:t>
      </w:r>
      <w:proofErr w:type="spellStart"/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Promos</w:t>
      </w:r>
      <w:proofErr w:type="spellEnd"/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 xml:space="preserve"> (</w:t>
      </w:r>
      <w:proofErr w:type="spellStart"/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Promotions</w:t>
      </w:r>
      <w:proofErr w:type="spellEnd"/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 xml:space="preserve"> Cloud):</w:t>
      </w: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 API en tiempo real para consulta de Precio Final y Promociones por medio de pago. (Acceso vía API REST).</w:t>
      </w:r>
    </w:p>
    <w:p w14:paraId="4E81EE31" w14:textId="77777777" w:rsidR="00F5078E" w:rsidRDefault="00F5078E" w:rsidP="00F5078E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</w:pPr>
    </w:p>
    <w:p w14:paraId="699BBC51" w14:textId="77777777" w:rsidR="00F5078E" w:rsidRPr="00F5078E" w:rsidRDefault="00F5078E" w:rsidP="00F5078E">
      <w:pPr>
        <w:pStyle w:val="Prrafodelista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s-CO"/>
        </w:rPr>
      </w:pPr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Plataforma de Integración (</w:t>
      </w:r>
      <w:proofErr w:type="spellStart"/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Mulesoft</w:t>
      </w:r>
      <w:proofErr w:type="spellEnd"/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):</w:t>
      </w: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 Plataforma de integración y gestión de API</w:t>
      </w:r>
    </w:p>
    <w:p w14:paraId="16946C8F" w14:textId="77777777" w:rsidR="00F5078E" w:rsidRDefault="00F5078E" w:rsidP="00F5078E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</w:pPr>
    </w:p>
    <w:p w14:paraId="57156A76" w14:textId="77777777" w:rsidR="00F5078E" w:rsidRPr="00F5078E" w:rsidRDefault="00F5078E" w:rsidP="00F5078E">
      <w:pPr>
        <w:pStyle w:val="Prrafodelista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z w:val="24"/>
          <w:szCs w:val="24"/>
          <w:lang w:eastAsia="es-CO"/>
        </w:rPr>
      </w:pPr>
      <w:proofErr w:type="spellStart"/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Yalo</w:t>
      </w:r>
      <w:proofErr w:type="spellEnd"/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:</w:t>
      </w: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 Plataforma especializada en agentes inteligentes de ventas.</w:t>
      </w:r>
    </w:p>
    <w:p w14:paraId="6BA219C4" w14:textId="77777777" w:rsidR="00F5078E" w:rsidRDefault="00F5078E" w:rsidP="00F5078E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</w:pPr>
    </w:p>
    <w:p w14:paraId="154ABA17" w14:textId="03299BDD" w:rsidR="00F5078E" w:rsidRPr="00F5078E" w:rsidRDefault="00F5078E" w:rsidP="00F5078E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Nota</w:t>
      </w: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 xml:space="preserve">: Es válido incluir otras plataformas en la arquitectura si existe un argumento </w:t>
      </w: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válido</w:t>
      </w: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.</w:t>
      </w:r>
    </w:p>
    <w:p w14:paraId="39B82599" w14:textId="77777777" w:rsidR="00F5078E" w:rsidRPr="00F5078E" w:rsidRDefault="00F5078E" w:rsidP="00F5078E">
      <w:pPr>
        <w:pStyle w:val="Prrafodelista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</w:p>
    <w:p w14:paraId="020F8D75" w14:textId="77777777" w:rsidR="00F5078E" w:rsidRPr="00F5078E" w:rsidRDefault="00F5078E" w:rsidP="00F5078E">
      <w:pPr>
        <w:pStyle w:val="Prrafodelista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  <w:r w:rsidRPr="00F5078E">
        <w:rPr>
          <w:rFonts w:ascii="Arial" w:eastAsia="Times New Roman" w:hAnsi="Arial" w:cs="Arial"/>
          <w:b/>
          <w:bCs/>
          <w:color w:val="242424"/>
          <w:sz w:val="27"/>
          <w:szCs w:val="27"/>
          <w:lang w:eastAsia="es-CO"/>
        </w:rPr>
        <w:t>El Desafío Técnico</w:t>
      </w:r>
    </w:p>
    <w:p w14:paraId="175C31C1" w14:textId="77777777" w:rsidR="00F5078E" w:rsidRDefault="00F5078E" w:rsidP="00F5078E">
      <w:pPr>
        <w:pStyle w:val="Prrafodelista"/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z w:val="24"/>
          <w:szCs w:val="24"/>
          <w:lang w:eastAsia="es-CO"/>
        </w:rPr>
      </w:pP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lastRenderedPageBreak/>
        <w:t>Se le solicita al candidato diseñar la arquitectura de solución para el flujo de </w:t>
      </w:r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"Búsqueda y Asesoría"</w:t>
      </w: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, considerando que el catálogo actual es de </w:t>
      </w:r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 xml:space="preserve">12,000 </w:t>
      </w:r>
      <w:proofErr w:type="spellStart"/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SKUs</w:t>
      </w:r>
      <w:proofErr w:type="spellEnd"/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 con proyección a </w:t>
      </w:r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22,000</w:t>
      </w: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 (4 tiendas).</w:t>
      </w:r>
    </w:p>
    <w:p w14:paraId="20F805AA" w14:textId="77777777" w:rsidR="00F5078E" w:rsidRDefault="00F5078E" w:rsidP="00F5078E">
      <w:pPr>
        <w:pStyle w:val="Prrafodelista"/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z w:val="24"/>
          <w:szCs w:val="24"/>
          <w:lang w:eastAsia="es-CO"/>
        </w:rPr>
      </w:pPr>
    </w:p>
    <w:p w14:paraId="43C48F94" w14:textId="77777777" w:rsidR="00F5078E" w:rsidRDefault="00F5078E" w:rsidP="00F5078E">
      <w:pPr>
        <w:pStyle w:val="Prrafodelista"/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</w:pPr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Requerimientos de la Prueba:</w:t>
      </w:r>
    </w:p>
    <w:p w14:paraId="2D4D83CD" w14:textId="77777777" w:rsidR="00F5078E" w:rsidRDefault="00F5078E" w:rsidP="00F5078E">
      <w:pPr>
        <w:pStyle w:val="Prrafodelista"/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</w:pPr>
    </w:p>
    <w:p w14:paraId="002D271D" w14:textId="66C4F73B" w:rsidR="00F5078E" w:rsidRPr="00F5078E" w:rsidRDefault="00F5078E" w:rsidP="00F5078E">
      <w:pPr>
        <w:pStyle w:val="Prrafodelista"/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Diagrama de Solución:</w:t>
      </w: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 Dibujar la secuencia lógica desde que el usuario pregunta en WhatsApp hasta que el Agente de IA entrega la recomendación final.</w:t>
      </w:r>
    </w:p>
    <w:p w14:paraId="5F423570" w14:textId="77777777" w:rsidR="00F5078E" w:rsidRPr="00F5078E" w:rsidRDefault="00F5078E" w:rsidP="00F5078E">
      <w:pPr>
        <w:pStyle w:val="Prrafodelista"/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s-CO"/>
        </w:rPr>
      </w:pPr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Estrategia de Integración:</w:t>
      </w: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 Explicar qué patrón de integración utilizaría y cómo manejaría la latencia de consultar múltiples sistemas.</w:t>
      </w:r>
    </w:p>
    <w:p w14:paraId="0A08E27C" w14:textId="77777777" w:rsidR="00F5078E" w:rsidRPr="00F5078E" w:rsidRDefault="00F5078E" w:rsidP="00F5078E">
      <w:pPr>
        <w:pStyle w:val="Prrafodelista"/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s-CO"/>
        </w:rPr>
      </w:pPr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Definición de Modelo Canónico</w:t>
      </w: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 xml:space="preserve">: Proponer una estrategia de Modelo Canónico para la entidad "Producto". (Esto considerando que SAP PCM entrega atributos técnicos, </w:t>
      </w:r>
      <w:proofErr w:type="spellStart"/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Algolia</w:t>
      </w:r>
      <w:proofErr w:type="spellEnd"/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 xml:space="preserve"> entrega metadatos de búsqueda y </w:t>
      </w:r>
      <w:proofErr w:type="spellStart"/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Geopromotions</w:t>
      </w:r>
      <w:proofErr w:type="spellEnd"/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 xml:space="preserve"> entrega datos transaccionales).</w:t>
      </w:r>
    </w:p>
    <w:p w14:paraId="11E553EA" w14:textId="77777777" w:rsidR="00F5078E" w:rsidRPr="00F5078E" w:rsidRDefault="00F5078E" w:rsidP="00F5078E">
      <w:pPr>
        <w:pStyle w:val="Prrafodelista"/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s-CO"/>
        </w:rPr>
      </w:pPr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Seguridad:</w:t>
      </w: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 Explicar qué controles de seguridad se tienen en cuenta alrededor de la arquitectura planteada.</w:t>
      </w:r>
    </w:p>
    <w:p w14:paraId="25D0F992" w14:textId="77777777" w:rsidR="00F5078E" w:rsidRPr="00F5078E" w:rsidRDefault="00F5078E" w:rsidP="00F5078E">
      <w:pPr>
        <w:pStyle w:val="Prrafodelista"/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s-CO"/>
        </w:rPr>
      </w:pPr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Gestión de Atributos Dinámicos:</w:t>
      </w: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 ¿Cómo propone manejar la "Ficha Técnica" en el agente de IA, considerando que los atributos cambian según la categoría (</w:t>
      </w:r>
      <w:proofErr w:type="spellStart"/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ej</w:t>
      </w:r>
      <w:proofErr w:type="spellEnd"/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: RAM en laptops vs. Litros en neveras)?</w:t>
      </w:r>
    </w:p>
    <w:p w14:paraId="5D032D67" w14:textId="77777777" w:rsidR="00F5078E" w:rsidRPr="00F5078E" w:rsidRDefault="00F5078E" w:rsidP="00F5078E">
      <w:pPr>
        <w:pStyle w:val="Prrafodelista"/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s-CO"/>
        </w:rPr>
      </w:pPr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Visión de Futuro (Escalabilidad):</w:t>
      </w: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 ¿Cómo prepararía la arquitectura hoy para que en las siguientes Fases sea sencillo implementar:</w:t>
      </w:r>
    </w:p>
    <w:p w14:paraId="5DF1C0AD" w14:textId="77777777" w:rsidR="00F5078E" w:rsidRPr="00F5078E" w:rsidRDefault="00F5078E" w:rsidP="00F5078E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s-CO"/>
        </w:rPr>
      </w:pP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Selección de métodos de pago.</w:t>
      </w:r>
    </w:p>
    <w:p w14:paraId="1E799B25" w14:textId="77777777" w:rsidR="00F5078E" w:rsidRPr="00F5078E" w:rsidRDefault="00F5078E" w:rsidP="00F5078E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s-CO"/>
        </w:rPr>
      </w:pP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Generación de pedido en SAP.</w:t>
      </w:r>
    </w:p>
    <w:p w14:paraId="3A419C4E" w14:textId="0C15D6D6" w:rsidR="00F5078E" w:rsidRPr="00F5078E" w:rsidRDefault="00F5078E" w:rsidP="00F5078E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s-CO"/>
        </w:rPr>
      </w:pP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Facturación electrónica.</w:t>
      </w:r>
    </w:p>
    <w:p w14:paraId="3CDF7CC6" w14:textId="77777777" w:rsidR="00F5078E" w:rsidRPr="00F5078E" w:rsidRDefault="00F5078E" w:rsidP="00F507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s-CO"/>
        </w:rPr>
      </w:pPr>
    </w:p>
    <w:p w14:paraId="02162937" w14:textId="77777777" w:rsidR="00F5078E" w:rsidRPr="00F5078E" w:rsidRDefault="00F5078E" w:rsidP="00F507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 </w:t>
      </w:r>
    </w:p>
    <w:p w14:paraId="2737E465" w14:textId="4E040A8E" w:rsidR="00F5078E" w:rsidRPr="00F5078E" w:rsidRDefault="00F5078E" w:rsidP="00F507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  <w:r w:rsidRPr="00F5078E">
        <w:rPr>
          <w:rFonts w:ascii="Arial" w:eastAsia="Times New Roman" w:hAnsi="Arial" w:cs="Arial"/>
          <w:b/>
          <w:bCs/>
          <w:color w:val="242424"/>
          <w:sz w:val="24"/>
          <w:szCs w:val="24"/>
          <w:lang w:eastAsia="es-CO"/>
        </w:rPr>
        <w:t>Observación:</w:t>
      </w:r>
    </w:p>
    <w:p w14:paraId="55845E05" w14:textId="64C29823" w:rsidR="007A025B" w:rsidRPr="00F5078E" w:rsidRDefault="00F5078E" w:rsidP="00F507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  <w:r w:rsidRPr="00F5078E">
        <w:rPr>
          <w:rFonts w:ascii="Arial" w:eastAsia="Times New Roman" w:hAnsi="Arial" w:cs="Arial"/>
          <w:color w:val="242424"/>
          <w:sz w:val="24"/>
          <w:szCs w:val="24"/>
          <w:lang w:eastAsia="es-CO"/>
        </w:rPr>
        <w:t>Si al preparar esta prueba se tiene alguna duda, es válido preguntar.</w:t>
      </w:r>
    </w:p>
    <w:sectPr w:rsidR="007A025B" w:rsidRPr="00F507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521C9"/>
    <w:multiLevelType w:val="multilevel"/>
    <w:tmpl w:val="C8E2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968FD"/>
    <w:multiLevelType w:val="hybridMultilevel"/>
    <w:tmpl w:val="208025B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535092"/>
    <w:multiLevelType w:val="hybridMultilevel"/>
    <w:tmpl w:val="9322E4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51DB3"/>
    <w:multiLevelType w:val="hybridMultilevel"/>
    <w:tmpl w:val="093ED06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12697A"/>
    <w:multiLevelType w:val="hybridMultilevel"/>
    <w:tmpl w:val="6F54410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50728"/>
    <w:multiLevelType w:val="multilevel"/>
    <w:tmpl w:val="6626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26188"/>
    <w:multiLevelType w:val="hybridMultilevel"/>
    <w:tmpl w:val="1EB8D2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1B0C85"/>
    <w:multiLevelType w:val="multilevel"/>
    <w:tmpl w:val="14C294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974EC4"/>
    <w:multiLevelType w:val="hybridMultilevel"/>
    <w:tmpl w:val="EB4442E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6"/>
  </w:num>
  <w:num w:numId="7">
    <w:abstractNumId w:val="3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78E"/>
    <w:rsid w:val="007A025B"/>
    <w:rsid w:val="00F5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9E984"/>
  <w15:chartTrackingRefBased/>
  <w15:docId w15:val="{5718A426-4993-4721-BDF1-D9FA7B042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07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0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F5078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50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0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5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9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6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459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wolfan moreno rodriguez</dc:creator>
  <cp:keywords/>
  <dc:description/>
  <cp:lastModifiedBy>jonathan wolfan moreno rodriguez</cp:lastModifiedBy>
  <cp:revision>1</cp:revision>
  <dcterms:created xsi:type="dcterms:W3CDTF">2026-05-18T21:12:00Z</dcterms:created>
  <dcterms:modified xsi:type="dcterms:W3CDTF">2026-05-18T21:19:00Z</dcterms:modified>
</cp:coreProperties>
</file>