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京东外卖激战美团：本地生活服务市场的价格战升级。你是一位资深...</w:t>
      </w:r>
    </w:p>
    <w:p>
      <w:pPr>
        <w:pStyle w:val="Heading2"/>
        <w:spacing w:after="400" w:line="400" w:lineRule="atLeast"/>
      </w:pPr>
      <w:r>
        <w:t>回答</w:t>
      </w:r>
    </w:p>
    <w:p>
      <w:pPr>
        <w:spacing w:after="400" w:line="400" w:lineRule="atLeast"/>
      </w:pPr>
      <w:r>
        <w:rPr>
          <w:b w:val="true"/>
          <w:sz w:val="30"/>
        </w:rPr>
        <w:t>2026年京东与美团本地生活服务市场竞争态势演变及应对策略深度研究报告</w:t>
      </w:r>
    </w:p>
    <w:p>
      <w:pPr>
        <w:spacing w:after="400" w:line="400" w:lineRule="atLeast"/>
      </w:pPr>
      <w:r>
        <w:rPr>
          <w:b w:val="true"/>
        </w:rPr>
        <w:t>报告日期：</w:t>
      </w:r>
      <w:r>
        <w:t xml:space="preserve"> 2026年6月7日</w:t>
      </w:r>
    </w:p>
    <w:p>
      <w:pPr>
        <w:spacing w:after="400" w:line="400" w:lineRule="atLeast"/>
      </w:pPr>
      <w:r>
        <w:rPr>
          <w:b w:val="true"/>
        </w:rPr>
        <w:t>研究机构：</w:t>
      </w:r>
      <w:r>
        <w:t xml:space="preserve"> 专家级研究员AI</w:t>
      </w:r>
    </w:p>
    <w:p>
      <w:pPr>
        <w:spacing w:after="400" w:line="400" w:lineRule="atLeast"/>
      </w:pPr>
      <w:r>
        <w:rPr>
          <w:b w:val="true"/>
        </w:rPr>
        <w:t>核心摘要：</w:t>
      </w:r>
    </w:p>
    <w:p>
      <w:pPr>
        <w:spacing w:after="400" w:line="400" w:lineRule="atLeast"/>
      </w:pPr>
      <w:r>
        <w:t>本报告旨在全面、深入地分析2026年中国本地生活服务市场，特别是京东与美团之间竞争态势的演变。研究发现，市场在2026年所呈现的“升级”并非传统意义上价格战的再度白热化，而是经历2025年以“烧钱补贴”为核心的惨烈价格战高潮后，在监管强力介入、企业战略反思和市场趋于理性的多重因素作用下，发生的一场深刻的战略转型。竞争的“升级”体现在从单一的价格维度，全面转向以供应链效率、技术创新（尤其是人工智能应用）、服务品质、骑手权益保障以及生态系统整合能力为核心的多维度、高质量综合实力的比拼。</w:t>
      </w:r>
    </w:p>
    <w:p>
      <w:pPr>
        <w:spacing w:after="400" w:line="400" w:lineRule="atLeast"/>
      </w:pPr>
      <w:r>
        <w:t>报告详细回顾了2025年由京东高调入局引发的“百亿补贴”价格战，剖析了双方在消费者、商家及骑手端的激进策略。在此基础上，报告重点梳理了2026年上半年，特别是国家市场监督管理总局（SAMR）的明确表态和一系列监管行动，如何成为这场战争的“终结者”，并深刻影响了行业走向。报告进一步分析了由此引发的核心舆情事件，特别是围绕“骑手权益”和企业创始人个人行为所形成的公共讨论，及其对企业品牌形象和公众认知的塑造作用。</w:t>
      </w:r>
    </w:p>
    <w:p>
      <w:pPr>
        <w:spacing w:after="400" w:line="400" w:lineRule="atLeast"/>
      </w:pPr>
      <w:r>
        <w:t>最后，本报告详细阐述了在“后补贴时代”的2026年，美团和京东各自采取的应对措施和战略调整。美团凭借其深厚的市场根基，着力于通过技术创新和供应链深化来加固其“护城河”，推动精细化运营；而京东则坚持差异化竞争路径，依托其强大的商品供应链和物流网络，在“品质外卖”和“到店团购”等多条战线持续向美团的核心腹地渗透。报告认为，本地生活服务市场的竞争远未结束，但已永久性地告别了野蛮生长的“烧钱”模式，进入了一个更加成熟、理性且考验企业内功的新阶段。</w:t>
      </w:r>
    </w:p>
    <w:p>
      <w:pPr>
        <w:spacing w:after="400" w:line="400" w:lineRule="atLeast"/>
      </w:pPr>
      <w:r>
        <w:rPr>
          <w:b w:val="true"/>
          <w:sz w:val="30"/>
        </w:rPr>
        <w:t xml:space="preserve">一、 引言：研究背景与核心问题</w:t>
      </w:r>
    </w:p>
    <w:p>
      <w:pPr>
        <w:spacing w:after="400" w:line="400" w:lineRule="atLeast"/>
      </w:pPr>
      <w:r>
        <w:t>本地生活服务市场，作为连接亿万消费者日常“吃穿住行”与数百万线下商家的关键枢纽，历来是互联网巨头寸土必争的战略高地。截至2026年，这一市场的竞争格局经历了数轮洗牌，形成了以美团为绝对领先者，阿里巴巴（旗下饿了么、淘宝闪购等）为主要追赶者，以及众多垂直领域玩家并存的局面。然而，这一看似稳定的格局在2025年被一位重量级玩家——京东——的强势入局彻底打破。</w:t>
      </w:r>
    </w:p>
    <w:p>
      <w:pPr>
        <w:spacing w:after="400" w:line="400" w:lineRule="atLeast"/>
      </w:pPr>
      <w:r>
        <w:t xml:space="preserve">京东凭借其在电商零售领域积累的雄厚资本、强大的供应链整合能力以及自建的达达物流网络，于2025年初高调宣布进军外卖领域，并迅速点燃了一场波及整个行业的“价格战” [[1]][[2]][[3]]。这场战争不仅是简单的流量争夺，更演变为一场关乎供应链模式、骑手用工模式、乃至企业价值观的全面对决 [[4]][[5]]。战火从2025年一路延烧至2026年初，深刻地改变了市场的竞争逻辑和参与者的预期。</w:t>
      </w:r>
    </w:p>
    <w:p>
      <w:pPr>
        <w:spacing w:after="400" w:line="400" w:lineRule="atLeast"/>
      </w:pPr>
      <w:r>
        <w:t xml:space="preserve">然而，进入2026年，尤其是在第一季度之后，市场观察者普遍注意到，曾经铺天盖地的巨额补贴和“0元吃”等极端促销活动正悄然退潮 [[6]][[7]][[8]]。这一变化并非源于某一方的“弹尽粮绝”，而是以国家市场监督管理总局为代表的监管力量以前所未有的决心和力度介入的结果 [[9]][[10]][[11]]。因此，理解2026年京东与美团的竞争态势，不能简单地套用“价格战升级”的框架，而必须将其置于“价格战高潮后的战略转型”这一更宏大的叙事背景下进行分析。</w:t>
      </w:r>
    </w:p>
    <w:p>
      <w:pPr>
        <w:spacing w:after="400" w:line="400" w:lineRule="atLeast"/>
      </w:pPr>
      <w:r>
        <w:t>本报告旨在回答以下核心问题：</w:t>
      </w:r>
    </w:p>
    <w:p>
      <w:pPr>
        <w:numPr>
          <w:ilvl w:val="0"/>
          <w:numId w:val="18"/>
        </w:numPr>
        <w:spacing w:after="400" w:line="400" w:lineRule="atLeast"/>
      </w:pPr>
      <w:r>
        <w:t>2025年至2026年初，京东与美团的价格战具体表现为何？竞争是如何从C端补贴“升级”到B端和骑手端的全面对抗？</w:t>
      </w:r>
    </w:p>
    <w:p>
      <w:pPr>
        <w:numPr>
          <w:ilvl w:val="0"/>
          <w:numId w:val="18"/>
        </w:numPr>
        <w:spacing w:after="400" w:line="400" w:lineRule="atLeast"/>
      </w:pPr>
      <w:r>
        <w:t>在激烈的市场对抗中，催生了哪些重大的公共舆论事件？这些事件如何反映了公众、媒体和资本市场的多元态度？</w:t>
      </w:r>
    </w:p>
    <w:p>
      <w:pPr>
        <w:numPr>
          <w:ilvl w:val="0"/>
          <w:numId w:val="18"/>
        </w:numPr>
        <w:spacing w:after="400" w:line="400" w:lineRule="atLeast"/>
      </w:pPr>
      <w:r>
        <w:t>监管部门在2026年采取了哪些具体措施来遏制“烧钱游戏”？这些措施的核心诉求和产生的直接影响是什么？</w:t>
      </w:r>
    </w:p>
    <w:p>
      <w:pPr>
        <w:numPr>
          <w:ilvl w:val="0"/>
          <w:numId w:val="18"/>
        </w:numPr>
        <w:spacing w:after="400" w:line="400" w:lineRule="atLeast"/>
      </w:pPr>
      <w:r>
        <w:t>面对监管收紧和市场环境的变化，京东和美团在2026年分别采取了哪些核心应对措施？双方的战略重心发生了怎样的转移？</w:t>
      </w:r>
    </w:p>
    <w:p>
      <w:pPr>
        <w:numPr>
          <w:ilvl w:val="0"/>
          <w:numId w:val="18"/>
        </w:numPr>
        <w:spacing w:after="400" w:line="400" w:lineRule="atLeast"/>
      </w:pPr>
      <w:r>
        <w:t>展望未来，本地生活服务市场的竞争格局将呈现何种新常态？企业的核心竞争力将围绕哪些方面构建？</w:t>
      </w:r>
    </w:p>
    <w:p>
      <w:pPr>
        <w:spacing w:after="400" w:line="400" w:lineRule="atLeast"/>
      </w:pPr>
      <w:r>
        <w:t>通过对以上问题的深入剖析，本报告力求为理解中国互联网平台经济在强监管时代下的竞争新范式提供一个详实、立体的案例研究。</w:t>
      </w:r>
    </w:p>
    <w:p>
      <w:pPr>
        <w:spacing w:after="400" w:line="400" w:lineRule="atLeast"/>
      </w:pPr>
      <w:r>
        <w:rPr>
          <w:b w:val="true"/>
          <w:sz w:val="30"/>
        </w:rPr>
        <w:t xml:space="preserve">二、 2025-2026上半年价格战高潮回顾与表现</w:t>
      </w:r>
    </w:p>
    <w:p>
      <w:pPr>
        <w:spacing w:after="400" w:line="400" w:lineRule="atLeast"/>
      </w:pPr>
      <w:r>
        <w:t>2026年的市场格局，是2025年激烈价格战的直接延续和结果。这场战争的烈度和广度，超越了以往任何一次行业补贴大战，其核心特征是从单一的消费者补贴，迅速演变为一场涵盖消费者（C端）、商户（B端）和骑手（配送端）的全链路、立体化战争。</w:t>
      </w:r>
    </w:p>
    <w:p>
      <w:pPr>
        <w:spacing w:after="400" w:line="400" w:lineRule="atLeast"/>
      </w:pPr>
      <w:r>
        <w:rPr>
          <w:b w:val="true"/>
          <w:sz w:val="26"/>
        </w:rPr>
        <w:t xml:space="preserve">2.1 京东的“闪电战”：以“百亿补贴”与骑手权益破局</w:t>
      </w:r>
    </w:p>
    <w:p>
      <w:pPr>
        <w:spacing w:after="400" w:line="400" w:lineRule="atLeast"/>
      </w:pPr>
      <w:r>
        <w:t>作为市场的后来者，京东采取了典型的“颠覆者”策略，旨在通过短期内巨大的资源投入，快速撕开由美团主导的铁幕，抢占用户心智和市场份额。</w:t>
      </w:r>
    </w:p>
    <w:p>
      <w:pPr>
        <w:numPr>
          <w:ilvl w:val="-1"/>
          <w:numId w:val="13"/>
        </w:numPr>
        <w:spacing w:after="400" w:line="400" w:lineRule="atLeast"/>
      </w:pPr>
      <w:r>
        <w:rPr>
          <w:b w:val="true"/>
        </w:rPr>
        <w:t>激进的C端补贴策略：</w:t>
      </w:r>
      <w:r>
        <w:t xml:space="preserve"> 京东外卖自2025年2月上线之初，便祭出了“百亿补贴”这一在电商领域屡试不爽的大杀器 [[12]][[13]][[14]]。其补贴形式极为激进，远超常规的满减优惠。市场反馈和用户截图显示，京东推出了大量“骨折级”优惠，例如“满25元减23元”的百亿补贴券、“满25减20”的叠加券，以及“1.68元奶茶”、“1元爆款套餐”等引流神价 [[15]][[16]][[17]]。这些几乎等同于“白送”的优惠，在短时间内迅速吸引了大量价格敏感型用户的尝试和迁移，部分用户反馈在特定时期京东的价格确实做到了全网最低 [[18]]。京东的战略目标非常明确：不惜一切代价，快速完成用户原始积累，并公开宣称目标是占据30%的市场份额 [[19]][[20]]。</w:t>
      </w:r>
    </w:p>
    <w:p>
      <w:pPr>
        <w:numPr>
          <w:ilvl w:val="-1"/>
          <w:numId w:val="13"/>
        </w:numPr>
        <w:spacing w:after="400" w:line="400" w:lineRule="atLeast"/>
      </w:pPr>
      <w:r>
        <w:rPr>
          <w:b w:val="true"/>
        </w:rPr>
        <w:t>颠覆性的B端与骑手端策略：</w:t>
      </w:r>
      <w:r>
        <w:t xml:space="preserve"> 京东深刻认识到，本地生活服务的竞争不仅在于用户，更在于供给侧的商户和运力。为此，它推出了两项极具冲击力的政策：</w:t>
      </w:r>
    </w:p>
    <w:p>
      <w:pPr>
        <w:numPr>
          <w:ilvl w:val="0"/>
          <w:numId w:val="3"/>
        </w:numPr>
        <w:spacing w:after="400" w:line="400" w:lineRule="atLeast"/>
      </w:pPr>
      <w:r>
        <w:rPr>
          <w:b w:val="true"/>
        </w:rPr>
        <w:t>“0佣金”政策：</w:t>
      </w:r>
      <w:r>
        <w:t xml:space="preserve"> 针对商户，京东在初期推出了“0佣金”入驻政策，直接切中美团等平台长期以来被诟病的高佣金痛点，以此吸引优质商家资源 [[21]][[22]]。这对于利润微薄的餐饮商户而言，具有巨大的吸引力。</w:t>
      </w:r>
    </w:p>
    <w:p>
      <w:pPr>
        <w:numPr>
          <w:ilvl w:val="0"/>
          <w:numId w:val="3"/>
        </w:numPr>
        <w:spacing w:after="400" w:line="400" w:lineRule="atLeast"/>
      </w:pPr>
      <w:r>
        <w:rPr>
          <w:b w:val="true"/>
        </w:rPr>
        <w:t>为骑手缴纳“五险一金”：</w:t>
      </w:r>
      <w:r>
        <w:t xml:space="preserve"> 这是京东在此次大战中最具争议和影响力的举措。京东宣布为其自营的达达骑手提供包括养老、医疗、失业、工伤、生育保险和住房公积金在内的全面社会保障 [[23]][[24]]。这一举动不仅大幅提升了骑手的福利待遇和职业尊严，更在公共舆论层面将京东置于“良心企业”的道德高地，直接对美团等长期依赖灵活用工模式的平台构成了巨大的社会责任和成本压力 [[25]][[26]]。</w:t>
      </w:r>
    </w:p>
    <w:p>
      <w:pPr>
        <w:spacing w:after="400" w:line="400" w:lineRule="atLeast"/>
      </w:pPr>
      <w:r>
        <w:t>京东通过“C端补贴+B端让利+骑手端保障”的三位一体组合拳，在2025年成功掀起了滔天巨浪，迫使市场领导者美团不得不进入全面应战状态。</w:t>
      </w:r>
    </w:p>
    <w:p>
      <w:pPr>
        <w:spacing w:after="400" w:line="400" w:lineRule="atLeast"/>
      </w:pPr>
      <w:r>
        <w:rPr>
          <w:b w:val="true"/>
          <w:sz w:val="26"/>
        </w:rPr>
        <w:t xml:space="preserve">2.2 美团的全面防御：不计成本的份额保卫战</w:t>
      </w:r>
    </w:p>
    <w:p>
      <w:pPr>
        <w:spacing w:after="400" w:line="400" w:lineRule="atLeast"/>
      </w:pPr>
      <w:r>
        <w:t xml:space="preserve">面对京东来势汹汹的进攻，作为市场份额超过50%的绝对霸主 [[27]][[28]][[29]]美团的反应迅速而决绝。其核心战略目标只有一个：动用一切资源，不惜代价也要守住市场份额，阻止京东的快速渗透。</w:t>
      </w:r>
    </w:p>
    <w:p>
      <w:pPr>
        <w:numPr>
          <w:ilvl w:val="-1"/>
          <w:numId w:val="2"/>
        </w:numPr>
        <w:spacing w:after="400" w:line="400" w:lineRule="atLeast"/>
      </w:pPr>
      <w:r>
        <w:rPr>
          <w:b w:val="true"/>
        </w:rPr>
        <w:t>针锋相对的补贴反击：</w:t>
      </w:r>
      <w:r>
        <w:t xml:space="preserve"> 美团迅速跟进了同等级别甚至更为激进的补贴活动。市场在2025年6-7月进入了“神仙打架”的阶段 [[30]][[31]]。美团推出了“0元购”、“神抢手”等极端补贴活动，发放了大量“18减18”、“满38减18”等无门槛或低门槛大额神券 [[32]][[33]][[34]]。双方的补贴大战使得消费者在一段时间内实现了“外卖自由”，但也导致平台陷入巨额亏损。财报数据显示，美团在2025年承受了显著的净亏损，这与其为应对竞争而投入的巨额补贴直接相关 [[35]][[36]][[37]]。</w:t>
      </w:r>
    </w:p>
    <w:p>
      <w:pPr>
        <w:numPr>
          <w:ilvl w:val="-1"/>
          <w:numId w:val="2"/>
        </w:numPr>
        <w:spacing w:after="400" w:line="400" w:lineRule="atLeast"/>
      </w:pPr>
      <w:r>
        <w:rPr>
          <w:b w:val="true"/>
        </w:rPr>
        <w:t>巩固运力与商家联盟：</w:t>
      </w:r>
      <w:r>
        <w:t xml:space="preserve"> 在骑手端，虽然美团未立即跟进“五险一金”，但通过大幅提高配送单价、频繁推出冲单奖励、发放高温补贴和春节留岗补贴等方式，全力稳定骑手队伍，防止运力大规模流向京东 [[38]][[39]][[40]]。在商家端，美团利用其长期积累的庞大商户网络和深度绑定的数字化服务（如AI选址、智能定价等），巩固与商家的合作关系，同时推出联合补贴计划，与商家共同出资进行促销，以对抗京东的“0佣金”攻势 [[41]][[42]][[43]]。</w:t>
      </w:r>
    </w:p>
    <w:p>
      <w:pPr>
        <w:numPr>
          <w:ilvl w:val="-1"/>
          <w:numId w:val="2"/>
        </w:numPr>
        <w:spacing w:after="400" w:line="400" w:lineRule="atLeast"/>
      </w:pPr>
      <w:r>
        <w:rPr>
          <w:b w:val="true"/>
        </w:rPr>
        <w:t>彰显高效运营能力：</w:t>
      </w:r>
      <w:r>
        <w:t xml:space="preserve"> 值得注意的是，尽管付出了巨大的亏损代价，但多个分析指出，美团在激烈竞争中，以远低于竞争对手的亏损比例成功守住了绝大部分市场份额，这充分展现了其多年积累的超高运营效率和精细化管理能力 [[44]][[45]]。这场战争也成为对美团组织能力和成本控制能力的一次极限压力测试。</w:t>
      </w:r>
    </w:p>
    <w:p>
      <w:pPr>
        <w:spacing w:after="400" w:line="400" w:lineRule="atLeast"/>
      </w:pPr>
      <w:r>
        <w:rPr>
          <w:b w:val="true"/>
          <w:sz w:val="26"/>
        </w:rPr>
        <w:t xml:space="preserve">2.3 竞争的全面升级：从价格到价值的维度扩展</w:t>
      </w:r>
    </w:p>
    <w:p>
      <w:pPr>
        <w:spacing w:after="400" w:line="400" w:lineRule="atLeast"/>
      </w:pPr>
      <w:r>
        <w:t>这场始于价格的战争，其“升级”的真正含义在于竞争维度的迅速扩展。到2025年底至2026年初，战局已经不再是简单的补贴数字比拼。</w:t>
      </w:r>
    </w:p>
    <w:p>
      <w:pPr>
        <w:numPr>
          <w:ilvl w:val="-1"/>
          <w:numId w:val="9"/>
        </w:numPr>
        <w:spacing w:after="400" w:line="400" w:lineRule="atLeast"/>
      </w:pPr>
      <w:r>
        <w:rPr>
          <w:b w:val="true"/>
        </w:rPr>
        <w:t>从流量争夺到服务标准竞争：</w:t>
      </w:r>
      <w:r>
        <w:t xml:space="preserve"> 随着补贴的常态化，用户开始关注价格之外的因素。京东凭借其供应链优势，主打“品质外卖”心智，对入驻商家设定更高的准入门槛，并依托达达配送承诺更稳定的配送时效 [[46]][[47]][[48]]。美团则通过推广“明厨亮灶”项目提升食品安全透明度，并利用AI技术优化用户体验 [[49]][[50]]。竞争焦点开始从“谁更便宜”转向“谁的服务更可靠、品质更有保障” [[51]][[52]]。</w:t>
      </w:r>
    </w:p>
    <w:p>
      <w:pPr>
        <w:numPr>
          <w:ilvl w:val="-1"/>
          <w:numId w:val="9"/>
        </w:numPr>
        <w:spacing w:after="400" w:line="400" w:lineRule="atLeast"/>
      </w:pPr>
      <w:r>
        <w:rPr>
          <w:b w:val="true"/>
        </w:rPr>
        <w:t>从外卖到本地生活全场景：</w:t>
      </w:r>
      <w:r>
        <w:t xml:space="preserve"> 战火迅速蔓延至外卖之外的本地生活服务领域。京东利用外卖获得的高频流量，开始向美团的核心业务——到店团购——发起进攻，推出了类似的团购业务，意图构建“高频带低频”的流量闭环 [[53]][[54]][[55]]。这标志着双方的竞争从单一的外卖业务线，扩展到了整个本地生活服务生态的全面对抗。</w:t>
      </w:r>
    </w:p>
    <w:p>
      <w:pPr>
        <w:spacing w:after="400" w:line="400" w:lineRule="atLeast"/>
      </w:pPr>
      <w:r>
        <w:t>综上所述，2025年至2026年初的市场竞争，是一场由京东策动、美团全力反击的、波及全产业链的“总体战”。它以空前的价格补贴为开端，迅速升级为一场关于服务品质、运力模式、商家关系乃至全场景生态的综合实力较量，并为2026年监管的强力介入和整个行业的战略转向埋下了伏笔。</w:t>
      </w:r>
    </w:p>
    <w:p>
      <w:pPr>
        <w:spacing w:after="400" w:line="400" w:lineRule="atLeast"/>
      </w:pPr>
      <w:r>
        <w:rPr>
          <w:b w:val="true"/>
          <w:sz w:val="30"/>
        </w:rPr>
        <w:t xml:space="preserve">三、 核心舆情事件分析：多方博弈下的舆论场</w:t>
      </w:r>
    </w:p>
    <w:p>
      <w:pPr>
        <w:spacing w:after="400" w:line="400" w:lineRule="atLeast"/>
      </w:pPr>
      <w:r>
        <w:t xml:space="preserve">2025-2026年的这场商战，其激烈程度不仅体现在市场和资本层面，更在公共舆论领域掀起了巨大波澜，形成了一系列具有“破圈传播”效应的舆情事件 [[56]]。这些事件如同一面棱镜，折射出公众、媒体、资本市场乃至企业自身在剧烈变革中的复杂心态与多元博弈。</w:t>
      </w:r>
    </w:p>
    <w:p>
      <w:pPr>
        <w:spacing w:after="400" w:line="400" w:lineRule="atLeast"/>
      </w:pPr>
      <w:r>
        <w:rPr>
          <w:b w:val="true"/>
          <w:sz w:val="26"/>
        </w:rPr>
        <w:t xml:space="preserve">3.1 “骑手权益”之争：道德叙事与商业模式的激烈碰撞</w:t>
      </w:r>
    </w:p>
    <w:p>
      <w:pPr>
        <w:spacing w:after="400" w:line="400" w:lineRule="atLeast"/>
      </w:pPr>
      <w:r>
        <w:t>这无疑是本次舆情风暴的绝对中心。</w:t>
      </w:r>
    </w:p>
    <w:p>
      <w:pPr>
        <w:numPr>
          <w:ilvl w:val="-1"/>
          <w:numId w:val="12"/>
        </w:numPr>
        <w:spacing w:after="400" w:line="400" w:lineRule="atLeast"/>
      </w:pPr>
      <w:r>
        <w:rPr>
          <w:b w:val="true"/>
        </w:rPr>
        <w:t>京东的“道德牌”与舆论引爆：</w:t>
      </w:r>
      <w:r>
        <w:t xml:space="preserve"> 京东宣布为骑手全额缴纳“五险一金” [[57]][[58]]这一举措超越了商业竞争的范畴，迅速上升为一个具有公共性的社会议题。在舆论场上，京东成功地构建了一套“道德叙事”：将自己塑造为关心劳动者权益、勇于承担社会责任的“良心企业”，而将竞争对手置于只顾追求利润、忽视劳动者保障的对立面 [[59]]。#京东为骑手缴五险一金#等相关话题迅速冲上各大社交平台热搜，引发了全民级别的讨论。公众舆论普遍对京东此举给予了高度赞扬，认为这是对长期处于保障“灰色地带”的零工经济从业者的重大利好，是推动行业进步的标志性事件 [[60]][[61]]。</w:t>
      </w:r>
    </w:p>
    <w:p>
      <w:pPr>
        <w:numPr>
          <w:ilvl w:val="-1"/>
          <w:numId w:val="12"/>
        </w:numPr>
        <w:spacing w:after="400" w:line="400" w:lineRule="atLeast"/>
      </w:pPr>
      <w:r>
        <w:rPr>
          <w:b w:val="true"/>
        </w:rPr>
        <w:t>美团的被动与舆论分化：</w:t>
      </w:r>
      <w:r>
        <w:t xml:space="preserve"> 面对京东的舆论攻势，美团陷入了前所未有的被动。其长期采用的、将骑手定义为“合作伙伴”而非雇员的灵活用工模式，在此时受到了舆论的集中审视和批评。美团虽然也发布说明，强调其在骑手保障方面的投入（如商业保险、各类补贴等），并反击京东的说法，但其声音在京东构建的强大道德叙事面前显得相对微弱 [[62]][[63]]。然而，舆论并非一边倒。也有相当一部分声音，特别是来自经济和商业分析领域的意见认为，京东的模式虽然值得称赞，但其高昂的成本是否具有可持续性、是否能大规模推广值得怀疑 [[64]]。他们担心，若强制所有平台采取此模式，可能导致用工成本急剧上升，最终通过提高配送费或商品价格转嫁给消费者，并可能减少骑手的就业岗位。这种复杂的讨论使得公众对双方的态度呈现出两极分化的特征 [[65]][[66]]。</w:t>
      </w:r>
    </w:p>
    <w:p>
      <w:pPr>
        <w:numPr>
          <w:ilvl w:val="-1"/>
          <w:numId w:val="12"/>
        </w:numPr>
        <w:spacing w:after="400" w:line="400" w:lineRule="atLeast"/>
      </w:pPr>
      <w:r>
        <w:rPr>
          <w:b w:val="true"/>
        </w:rPr>
        <w:t>“二选一”争议的延续：</w:t>
      </w:r>
      <w:r>
        <w:t xml:space="preserve"> 在骑手权益之外，关于平台强迫骑手“二选一”，即禁止骑手同时在多个平台接单的争议也持续发酵，成为舆论关注的焦点 [[67]][[68]][[69]]。这进一步加剧了公众对于平台垄断行为和不正当竞争的担忧。</w:t>
      </w:r>
    </w:p>
    <w:p>
      <w:pPr>
        <w:spacing w:after="400" w:line="400" w:lineRule="atLeast"/>
      </w:pPr>
      <w:r>
        <w:rPr>
          <w:b w:val="true"/>
          <w:sz w:val="26"/>
        </w:rPr>
        <w:t xml:space="preserve">3.2 创始人亲自下场：刘强东的“行为艺术”与品牌人格化</w:t>
      </w:r>
    </w:p>
    <w:p>
      <w:pPr>
        <w:spacing w:after="400" w:line="400" w:lineRule="atLeast"/>
      </w:pPr>
      <w:r>
        <w:t>在舆论战的关键时刻，京东创始人刘强东的一系列个人行为，为这场商战增添了极富戏剧性的色彩。</w:t>
      </w:r>
    </w:p>
    <w:p>
      <w:pPr>
        <w:numPr>
          <w:ilvl w:val="-1"/>
          <w:numId w:val="5"/>
        </w:numPr>
        <w:spacing w:after="400" w:line="400" w:lineRule="atLeast"/>
      </w:pPr>
      <w:r>
        <w:rPr>
          <w:b w:val="true"/>
        </w:rPr>
        <w:t>“亲自送外卖”的公关大捷：</w:t>
      </w:r>
      <w:r>
        <w:t xml:space="preserve"> 2025年期间，刘强东被拍到身穿京东外卖服装、亲自体验送外卖流程的照片和视频在网络上疯传 [[70]][[71]][[72]]。这一举动被舆论解读为“老板深入一线”、“关心基层员工”的象征。#刘强东亲自送外卖#等话题迅速成为热点，其阅读量和讨论量极为惊人 [[73]][[74]]。无论这是否为精心策划的公关活动，其效果都是显而易见的：它极大地强化了京东“接地气”、“重执行”、“关心员工”的品牌形象，并将刘强东的个人IP与京东外卖业务深度绑定，形成强大的品牌背书效应。这堪称一次教科书级别的“创始人公关”。</w:t>
      </w:r>
    </w:p>
    <w:p>
      <w:pPr>
        <w:numPr>
          <w:ilvl w:val="-1"/>
          <w:numId w:val="5"/>
        </w:numPr>
        <w:spacing w:after="400" w:line="400" w:lineRule="atLeast"/>
      </w:pPr>
      <w:r>
        <w:rPr>
          <w:b w:val="true"/>
        </w:rPr>
        <w:t>公开对峙与内部讲话流出：</w:t>
      </w:r>
      <w:r>
        <w:t xml:space="preserve"> 除了亲自下场，刘强东在内部的强硬表态也通过各种渠道流传至公众视野，其与美团的公开对峙言论进一步激化了竞争氛围，引发了媒体和公众的广泛关注和解读 [[75]]。这些事件共同将这场商战塑造成了带有浓厚创始人个人色彩的“王者对决”，极大地满足了公众的“吃瓜”心理，使得事件的传播力和影响力呈几何级数增长。</w:t>
      </w:r>
    </w:p>
    <w:p>
      <w:pPr>
        <w:spacing w:after="400" w:line="400" w:lineRule="atLeast"/>
      </w:pPr>
      <w:r>
        <w:rPr>
          <w:b w:val="true"/>
          <w:sz w:val="26"/>
        </w:rPr>
        <w:t xml:space="preserve">3.3 消费者与资本市场的双重反应：狂欢与焦虑并存</w:t>
      </w:r>
    </w:p>
    <w:p>
      <w:pPr>
        <w:numPr>
          <w:ilvl w:val="-1"/>
          <w:numId w:val="6"/>
        </w:numPr>
        <w:spacing w:after="400" w:line="400" w:lineRule="atLeast"/>
      </w:pPr>
      <w:r>
        <w:rPr>
          <w:b w:val="true"/>
        </w:rPr>
        <w:t>消费者的短期狂欢与长期忧虑：</w:t>
      </w:r>
      <w:r>
        <w:t xml:space="preserve"> 在价格战最激烈的时期，消费者无疑是最大的短期受益者 [[76]][[77]]。前所未有的优惠力度让许多人享受到了几乎免费的午餐。然而，狂欢之下，隐忧也随之浮现。公众和媒体普遍担忧这种“烧钱”模式的不可持续性，担心价格战结束后会出现“报复性涨价” [[78]]。此外，对价格战可能导致商家为压缩成本而牺牲餐品质量、平台为降低配送成本而进一步挤压骑手等问题的担忧也广泛存在 [[79]][[80]]。舆论普遍认为，单纯的价格战没有真正的赢家，行业的未来在于创新和服务质量的提升 [[81]][[82]]。</w:t>
      </w:r>
    </w:p>
    <w:p>
      <w:pPr>
        <w:numPr>
          <w:ilvl w:val="-1"/>
          <w:numId w:val="6"/>
        </w:numPr>
        <w:spacing w:after="400" w:line="400" w:lineRule="atLeast"/>
      </w:pPr>
      <w:r>
        <w:rPr>
          <w:b w:val="true"/>
        </w:rPr>
        <w:t>资本市场的过山车：从恐慌到释然：</w:t>
      </w:r>
      <w:r>
        <w:t xml:space="preserve"> 价格战初期，资本市场对这场可能侵蚀所有参与者利润的“烧钱游戏”表现出极大的忧虑。尤其是美团，作为上市公司，其股价因巨大的补贴投入和利润压力而承受重挫。然而，当2026年初监管部门明确释放“叫停价格战”的信号后，市场反应出现了180度大转弯。相关新闻报道，特别是国家市场监管总局的表态，被市场解读为官方要求“停火”的确定性信号 [[83]][[84]][[85]]。资本市场对此反应积极，美团等相关公司股价应声上涨，清晰地反映出市场对竞争缓和、行业回归理性盈利轨道的强烈预期和欢迎态度 [[86]][[87]][[88]]。</w:t>
      </w:r>
    </w:p>
    <w:p>
      <w:pPr>
        <w:spacing w:after="400" w:line="400" w:lineRule="atLeast"/>
      </w:pPr>
      <w:r>
        <w:rPr>
          <w:b w:val="true"/>
          <w:sz w:val="30"/>
        </w:rPr>
        <w:t xml:space="preserve">四、 监管的“铁拳”：从约谈到叫停“烧钱游戏”</w:t>
      </w:r>
    </w:p>
    <w:p>
      <w:pPr>
        <w:spacing w:after="400" w:line="400" w:lineRule="atLeast"/>
      </w:pPr>
      <w:r>
        <w:t>如果说2025年是市场力量主导的“野蛮生长”，那么2026年上半年则是监管力量重塑行业秩序的“规范发展”元年。国家市场监督管理总局（SAMR）以前所未有的决心和一系列连贯动作，为这场愈演愈烈的价格战踩下了急刹车。</w:t>
      </w:r>
    </w:p>
    <w:p>
      <w:pPr>
        <w:spacing w:after="400" w:line="400" w:lineRule="atLeast"/>
      </w:pPr>
      <w:r>
        <w:rPr>
          <w:b w:val="true"/>
          <w:sz w:val="26"/>
        </w:rPr>
        <w:t xml:space="preserve">4.1 监管行动时间线：从警示到“最后通牒”</w:t>
      </w:r>
    </w:p>
    <w:p>
      <w:pPr>
        <w:spacing w:after="400" w:line="400" w:lineRule="atLeast"/>
      </w:pPr>
      <w:r>
        <w:t>监管的介入并非一蹴而就，而是一个逐步加码、信号日益明确的过程。</w:t>
      </w:r>
    </w:p>
    <w:p>
      <w:pPr>
        <w:numPr>
          <w:ilvl w:val="-1"/>
          <w:numId w:val="7"/>
        </w:numPr>
        <w:spacing w:after="400" w:line="400" w:lineRule="atLeast"/>
      </w:pPr>
      <w:r>
        <w:rPr>
          <w:b w:val="true"/>
        </w:rPr>
        <w:t>2025年的前期警示：</w:t>
      </w:r>
      <w:r>
        <w:t xml:space="preserve"> 早在2025年价格战初露端倪时，监管部门就已经开始关注。例如，2025年5月13日和7月，市场监管总局就已联合多部门数次约谈了包括京东、美团、饿了么在内的主要平台企业，要求其遵守法规、维护各方权益、规范促销行为、进行理性竞争 [[89]][[90]][[91]]。在7月18日的约谈中，更是直接提出了“叫停恶性价格战”的要求 [[92]][[93]]。此外，2025年9月发布的《外卖平台服务管理基本要求（征求意见稿）》也为后续的规范化管理埋下了伏笔 [[94]][[95]]。然而，这些前期的约谈和吹风，在当时激烈的市场竞争惯性下，并未能完全阻止战火的蔓延。</w:t>
      </w:r>
    </w:p>
    <w:p>
      <w:pPr>
        <w:numPr>
          <w:ilvl w:val="-1"/>
          <w:numId w:val="7"/>
        </w:numPr>
        <w:spacing w:after="400" w:line="400" w:lineRule="atLeast"/>
      </w:pPr>
      <w:r>
        <w:rPr>
          <w:b w:val="true"/>
        </w:rPr>
        <w:t>2026年初的密集施压：</w:t>
      </w:r>
      <w:r>
        <w:t xml:space="preserve"> 进入2026年，监管的力度和决心显著增强。</w:t>
      </w:r>
    </w:p>
    <w:p>
      <w:pPr>
        <w:numPr>
          <w:ilvl w:val="-1"/>
          <w:numId w:val="4"/>
        </w:numPr>
        <w:spacing w:after="400" w:line="400" w:lineRule="atLeast"/>
      </w:pPr>
      <w:r>
        <w:rPr>
          <w:b w:val="true"/>
        </w:rPr>
        <w:t>1月9日</w:t>
      </w:r>
      <w:r>
        <w:t xml:space="preserve">，国务院反垄断反不正当竞争委员会办公室发布通报，明确点出美团、淘宝闪购、京东外卖等平台存在“拼补贴、控流量”等不正当竞争问题，将问题性质提升到了国家级竞争政策的高度 [[96]][[97]]。</w:t>
      </w:r>
    </w:p>
    <w:p>
      <w:pPr>
        <w:numPr>
          <w:ilvl w:val="-1"/>
          <w:numId w:val="4"/>
        </w:numPr>
        <w:spacing w:after="400" w:line="400" w:lineRule="atLeast"/>
      </w:pPr>
      <w:r>
        <w:rPr>
          <w:b w:val="true"/>
        </w:rPr>
        <w:t>2月中旬（13日至18日）</w:t>
      </w:r>
      <w:r>
        <w:t xml:space="preserve">，市场监管总局发起了一轮集中约谈，对象几乎涵盖了所有头部互联网平台，包括阿里、腾讯、百度、京东、美团、抖音等 [[98]][[99]][[100]]。此次约谈的核心内容是要求平台必须严格遵守《反不正当竞争法》、《价格法》等一系列法律法规，明确要求杜绝“内卷式”竞争，规范促销行为 [[101]][[102]][[103]]。</w:t>
      </w:r>
    </w:p>
    <w:p>
      <w:pPr>
        <w:numPr>
          <w:ilvl w:val="-1"/>
          <w:numId w:val="4"/>
        </w:numPr>
        <w:spacing w:after="400" w:line="400" w:lineRule="atLeast"/>
      </w:pPr>
      <w:r>
        <w:rPr>
          <w:b w:val="true"/>
        </w:rPr>
        <w:t>3月25日，决定性时刻到来</w:t>
      </w:r>
      <w:r>
        <w:t xml:space="preserve">。这一天，国家市场监管总局通过新闻发言人表态及转发《经济日报》评论文章《外卖大战该结束了》等方式，发出了迄今为止最明确、最强烈的信号 [[104]][[105]][[106]]。总局明确将外卖大战定性为损害多方利益的“内卷”，并批评“烧钱换流量”的模式扭曲了价格信号、损害了骑手权益、挤压了中小餐饮商户的生存空间 [[107]][[108]][[109]]。这被市场普遍解读为对价格战的“最后通牒”。</w:t>
      </w:r>
    </w:p>
    <w:p>
      <w:pPr>
        <w:spacing w:after="400" w:line="400" w:lineRule="atLeast"/>
      </w:pPr>
      <w:r>
        <w:rPr>
          <w:b w:val="true"/>
          <w:sz w:val="26"/>
        </w:rPr>
        <w:t xml:space="preserve">4.2 监管核心诉求：划定“三条红线”，引导价值竞争</w:t>
      </w:r>
    </w:p>
    <w:p>
      <w:pPr>
        <w:spacing w:after="400" w:line="400" w:lineRule="atLeast"/>
      </w:pPr>
      <w:r>
        <w:t xml:space="preserve">综合多次约谈和官方表态，监管部门的核心诉求可以概括为以下几点， фактически为平台划定了不可逾越的“红线”：</w:t>
      </w:r>
    </w:p>
    <w:p>
      <w:pPr>
        <w:numPr>
          <w:ilvl w:val="0"/>
          <w:numId w:val="15"/>
        </w:numPr>
        <w:spacing w:after="400" w:line="400" w:lineRule="atLeast"/>
      </w:pPr>
      <w:r>
        <w:rPr>
          <w:b w:val="true"/>
        </w:rPr>
        <w:t>禁止低于成本的不正当价格竞争：</w:t>
      </w:r>
      <w:r>
        <w:t xml:space="preserve"> 明确要求平台停止以排挤竞争对手为目的的低于成本的补贴和倾销行为。这直接指向了“0元购”、巨额补贴券等价格战的核心武器 [[110]]。</w:t>
      </w:r>
    </w:p>
    <w:p>
      <w:pPr>
        <w:numPr>
          <w:ilvl w:val="0"/>
          <w:numId w:val="15"/>
        </w:numPr>
        <w:spacing w:after="400" w:line="400" w:lineRule="atLeast"/>
      </w:pPr>
      <w:r>
        <w:rPr>
          <w:b w:val="true"/>
        </w:rPr>
        <w:t>禁止滥用市场支配地位的行为：</w:t>
      </w:r>
      <w:r>
        <w:t xml:space="preserve"> 严禁平台利用其优势地位，强制商家进行“二选一”，即要求商家只能在一家平台上线经营。同时，也要求平台不得限制骑手在多个平台自由接单 [[111]][[112]]。此举旨在维护公平的竞争环境，保护中小商家和劳动者的自由选择权。</w:t>
      </w:r>
    </w:p>
    <w:p>
      <w:pPr>
        <w:numPr>
          <w:ilvl w:val="0"/>
          <w:numId w:val="15"/>
        </w:numPr>
        <w:spacing w:after="400" w:line="400" w:lineRule="atLeast"/>
      </w:pPr>
      <w:r>
        <w:rPr>
          <w:b w:val="true"/>
        </w:rPr>
        <w:t>落实平台主体责任，保障各方合法权益：</w:t>
      </w:r>
      <w:r>
        <w:t xml:space="preserve"> 强调平台必须切实保障消费者权益、食品安全、以及外卖骑手等新业态劳动者的合法权益 [[113]][[114]][[115]]。这与此前舆论高度关注的骑手社保等问题形成了直接呼应。</w:t>
      </w:r>
    </w:p>
    <w:p>
      <w:pPr>
        <w:spacing w:after="400" w:line="400" w:lineRule="atLeast"/>
      </w:pPr>
      <w:r>
        <w:t xml:space="preserve">在划定红线的同时，监管部门也指明了未来的发展方向：鼓励平台从“烧钱”的粗放增长，转向依靠技术创新、效率提升、服务优化和模式创新的高质量发展路径，推动整个行业回归到为社会创造真实价值的轨道上来 [[116]][[117]][[118]]。市场监管总局甚至宣布将在2026年第二季度启动专项抽查，以确保各项要求落到实处，显示了其持续性监管的决心 [[119]][[120]]。监管的“铁拳”落下，宣告了外卖“烧钱大战”的终结，也开启了本地生活服务市场竞争的新篇章。</w:t>
      </w:r>
    </w:p>
    <w:p>
      <w:pPr>
        <w:spacing w:after="400" w:line="400" w:lineRule="atLeast"/>
      </w:pPr>
      <w:r>
        <w:rPr>
          <w:b w:val="true"/>
          <w:sz w:val="30"/>
        </w:rPr>
        <w:t xml:space="preserve">五、 2026年企业应对措施与战略转型</w:t>
      </w:r>
    </w:p>
    <w:p>
      <w:pPr>
        <w:spacing w:after="400" w:line="400" w:lineRule="atLeast"/>
      </w:pPr>
      <w:r>
        <w:t>随着监管政策的尘埃落定和市场环境的根本性转变，2026年的本地生活服务战场告别了炮火连天的阵地战，转而进入了一场更为考验耐力、智慧和综合实力的“后补贴时代”新战局。京东和美团不约而同地调整了战略姿态，从不计成本的规模扩张，转向了更为理性和可持续的价值增长。</w:t>
      </w:r>
    </w:p>
    <w:p>
      <w:pPr>
        <w:spacing w:after="400" w:line="400" w:lineRule="atLeast"/>
      </w:pPr>
      <w:r>
        <w:rPr>
          <w:b w:val="true"/>
          <w:sz w:val="26"/>
        </w:rPr>
        <w:t xml:space="preserve">5.1 共同转向：从“烧钱换量”到“精细化运营”与价值深挖</w:t>
      </w:r>
    </w:p>
    <w:p>
      <w:pPr>
        <w:spacing w:after="400" w:line="400" w:lineRule="atLeast"/>
      </w:pPr>
      <w:r>
        <w:t>监管的强力干预，为所有参与者设置了共同的“紧箍咒”，也促使行业达成了新的共识。</w:t>
      </w:r>
    </w:p>
    <w:p>
      <w:pPr>
        <w:numPr>
          <w:ilvl w:val="-1"/>
          <w:numId w:val="19"/>
        </w:numPr>
        <w:spacing w:after="400" w:line="400" w:lineRule="atLeast"/>
      </w:pPr>
      <w:r>
        <w:rPr>
          <w:b w:val="true"/>
        </w:rPr>
        <w:t>补贴的退潮与结构性优化：</w:t>
      </w:r>
      <w:r>
        <w:t xml:space="preserve"> 最直观的变化是，自2026年第二季度起，三家主要平台（美团、阿里系、京东）的补贴力度均出现了明显收窄 [[121]][[122]][[123]]。曾经动辄“满20减20”的极端优惠券销声匿迹，取而代之的是更为稳健和可持续的“满减5-8元”区间的常规优惠 [[124]]。补贴策略从过去“大水漫灌”式的普惠，转向了针对新用户、特定品类或特定时段的“精准滴灌”，即所谓的“结构性优惠” [[125]]。平台自身严峻的利润压力也是推动这一转变的重要内因 [[126]][[127]]。</w:t>
      </w:r>
    </w:p>
    <w:p>
      <w:pPr>
        <w:numPr>
          <w:ilvl w:val="-1"/>
          <w:numId w:val="19"/>
        </w:numPr>
        <w:spacing w:after="400" w:line="400" w:lineRule="atLeast"/>
      </w:pPr>
      <w:r>
        <w:rPr>
          <w:b w:val="true"/>
        </w:rPr>
        <w:t>战略核心的转移：</w:t>
      </w:r>
      <w:r>
        <w:t xml:space="preserve"> 企业的战略重心从“获取用户”转向“深挖用户终身价值（LTV）”。竞争的关键不再是谁能用更低的价钱吸引用户点击一次，而是谁能提供更优质、更多元的服务，让用户愿意长期留存、持续复购，并为非价格因素买单 [[128]][[129]][[130]]。这意味着竞争的本质从流量的争夺，升级为对供应链、AI技术、资本储备和组织效率的综合比拼 [[131]]。</w:t>
      </w:r>
    </w:p>
    <w:p>
      <w:pPr>
        <w:spacing w:after="400" w:line="400" w:lineRule="atLeast"/>
      </w:pPr>
      <w:r>
        <w:rPr>
          <w:b w:val="true"/>
          <w:sz w:val="26"/>
        </w:rPr>
        <w:t xml:space="preserve">5.2 美团的“护城河”加固与生态深化策略</w:t>
      </w:r>
    </w:p>
    <w:p>
      <w:pPr>
        <w:spacing w:after="400" w:line="400" w:lineRule="atLeast"/>
      </w:pPr>
      <w:r>
        <w:t>作为守擂方，美团在2026年的核心策略是“向内求”，通过不断加固和拓宽已有的“护城河”，来应对外部挑战，并寻求新的增长点。</w:t>
      </w:r>
    </w:p>
    <w:p>
      <w:pPr>
        <w:numPr>
          <w:ilvl w:val="-1"/>
          <w:numId w:val="16"/>
        </w:numPr>
        <w:spacing w:after="400" w:line="400" w:lineRule="atLeast"/>
      </w:pPr>
      <w:r>
        <w:rPr>
          <w:b w:val="true"/>
        </w:rPr>
        <w:t>技术驱动的效率革命：</w:t>
      </w:r>
      <w:r>
        <w:t xml:space="preserve"> 美团持续加大在AI领域的投入，将其作为提升运营效率和用户体验的核心引擎。</w:t>
      </w:r>
    </w:p>
    <w:p>
      <w:pPr>
        <w:numPr>
          <w:ilvl w:val="-1"/>
          <w:numId w:val="14"/>
        </w:numPr>
        <w:spacing w:after="400" w:line="400" w:lineRule="atLeast"/>
      </w:pPr>
      <w:r>
        <w:rPr>
          <w:b w:val="true"/>
        </w:rPr>
        <w:t>赋能商家与运营：</w:t>
      </w:r>
      <w:r>
        <w:t xml:space="preserve"> 推广AI选址、智能定价、自动化营销工具，帮助商家降本增效 [[132]]。</w:t>
      </w:r>
    </w:p>
    <w:p>
      <w:pPr>
        <w:numPr>
          <w:ilvl w:val="-1"/>
          <w:numId w:val="14"/>
        </w:numPr>
        <w:spacing w:after="400" w:line="400" w:lineRule="atLeast"/>
      </w:pPr>
      <w:r>
        <w:rPr>
          <w:b w:val="true"/>
        </w:rPr>
        <w:t>提升用户体验：</w:t>
      </w:r>
      <w:r>
        <w:t xml:space="preserve"> 推出名为“小团”的AI管家服务，旨在优化用户的本地生活消费决策效率 [[133]]。</w:t>
      </w:r>
    </w:p>
    <w:p>
      <w:pPr>
        <w:numPr>
          <w:ilvl w:val="-1"/>
          <w:numId w:val="14"/>
        </w:numPr>
        <w:spacing w:after="400" w:line="400" w:lineRule="atLeast"/>
      </w:pPr>
      <w:r>
        <w:rPr>
          <w:b w:val="true"/>
        </w:rPr>
        <w:t>优化配送网络：</w:t>
      </w:r>
      <w:r>
        <w:t xml:space="preserve"> 加速无人机、无人车等无人配送技术的研发与布局，以期在未来从根本上解决运力成本和效率问题 [[134]]。</w:t>
      </w:r>
    </w:p>
    <w:p>
      <w:pPr>
        <w:numPr>
          <w:ilvl w:val="-1"/>
          <w:numId w:val="14"/>
        </w:numPr>
        <w:spacing w:after="400" w:line="400" w:lineRule="atLeast"/>
      </w:pPr>
      <w:r>
        <w:rPr>
          <w:b w:val="true"/>
        </w:rPr>
        <w:t>提升治理能力：</w:t>
      </w:r>
      <w:r>
        <w:t xml:space="preserve"> 利用AI技术赋能“明厨亮灶”等食品安全项目，提升平台治理的透明度和公信力 [[135]][[136]][[137]]。</w:t>
      </w:r>
    </w:p>
    <w:p>
      <w:pPr>
        <w:numPr>
          <w:ilvl w:val="-1"/>
          <w:numId w:val="16"/>
        </w:numPr>
        <w:spacing w:after="400" w:line="400" w:lineRule="atLeast"/>
      </w:pPr>
      <w:r>
        <w:rPr>
          <w:b w:val="true"/>
        </w:rPr>
        <w:t>供应链的深化与即时零售的野心：</w:t>
      </w:r>
      <w:r>
        <w:t xml:space="preserve"> 美团将“美团闪购”业务提升到战略高度，将其视为继外卖之后的核心增长曲线。通过大力建设前置仓（即“闪电仓”），将配送的商品从餐饮扩展到药品、日用百货、数码产品等万物品类，致力于构建一个“30分钟万物到家”的即时零售网络，这既是对京东等传统电商玩家“小时达”业务的防御，也是对自身本地履约网络价值的最大化利用 [[138]][[139]][[140]]。</w:t>
      </w:r>
    </w:p>
    <w:p>
      <w:pPr>
        <w:numPr>
          <w:ilvl w:val="-1"/>
          <w:numId w:val="16"/>
        </w:numPr>
        <w:spacing w:after="400" w:line="400" w:lineRule="atLeast"/>
      </w:pPr>
      <w:r>
        <w:rPr>
          <w:b w:val="true"/>
        </w:rPr>
        <w:t>平台生态的多元化与内容化：</w:t>
      </w:r>
      <w:r>
        <w:t xml:space="preserve"> 美团进一步深耕其在到店、酒旅、新零售等领域的既有优势，通过交叉销售和会员体系，增强用户粘性 [[141]][[142]]。同时，美团加速平台的内容化转型，鼓励用户生产内容（UGC），构建更强大的社区生态，以内容吸引用户，提高平台的使用时长和决策影响力，从而构建对抗纯粹流量竞争的壁垒 [[143]]。</w:t>
      </w:r>
    </w:p>
    <w:p>
      <w:pPr>
        <w:spacing w:after="400" w:line="400" w:lineRule="atLeast"/>
      </w:pPr>
      <w:r>
        <w:t>面对2026年的新常态，美团的策略是防守反击，通过技术和供应链的“内功”修炼，巩固其在本地生活服务领域的根基，同时积极拓展业务边界，寻找新的利润增长点，以应对持续的竞争压力。</w:t>
      </w:r>
    </w:p>
    <w:p>
      <w:pPr>
        <w:spacing w:after="400" w:line="400" w:lineRule="atLeast"/>
      </w:pPr>
      <w:r>
        <w:rPr>
          <w:b w:val="true"/>
          <w:sz w:val="26"/>
        </w:rPr>
        <w:t xml:space="preserve">5.3 京东的差异化进攻与多线作战</w:t>
      </w:r>
    </w:p>
    <w:p>
      <w:pPr>
        <w:spacing w:after="400" w:line="400" w:lineRule="atLeast"/>
      </w:pPr>
      <w:r>
        <w:t>作为挑战者，京东在补贴退潮后，其战略也随之调整，更加聚焦于发挥自身独特优势，进行差异化和多线并进的进攻。</w:t>
      </w:r>
    </w:p>
    <w:p>
      <w:pPr>
        <w:numPr>
          <w:ilvl w:val="-1"/>
          <w:numId w:val="11"/>
        </w:numPr>
        <w:spacing w:after="400" w:line="400" w:lineRule="atLeast"/>
      </w:pPr>
      <w:r>
        <w:rPr>
          <w:b w:val="true"/>
        </w:rPr>
        <w:t>坚持“品质外卖”与供应链协同：</w:t>
      </w:r>
      <w:r>
        <w:t xml:space="preserve"> 京东继续强化“品质外卖”的品牌心智。其策略不再是单纯的低价，而是“同品质下的低价”或“同价位下的高品质”。京东充分利用其强大的中心化采购和供应链能力，与品牌商家深度合作，提供标准化的、有品质保障的餐品，这与美团包罗万象、以中小商家为主的生态形成差异 [[144]][[145]][[146]]。同时，京东将其自营电商的供应链能力开放给餐饮商家，在食材采购等方面提供支持。其自家的达达配送网络，也继续作为保障履约时效和稳定性的关键武器 [[147]][[148]]。</w:t>
      </w:r>
    </w:p>
    <w:p>
      <w:pPr>
        <w:numPr>
          <w:ilvl w:val="-1"/>
          <w:numId w:val="11"/>
        </w:numPr>
        <w:spacing w:after="400" w:line="400" w:lineRule="atLeast"/>
      </w:pPr>
      <w:r>
        <w:rPr>
          <w:b w:val="true"/>
        </w:rPr>
        <w:t>多线进攻，直捣黄龙：</w:t>
      </w:r>
      <w:r>
        <w:t xml:space="preserve"> 意识到在外卖领域颠覆美团的难度巨大，京东在2026年加大了对美团其他核心业务的进攻力度。</w:t>
      </w:r>
    </w:p>
    <w:p>
      <w:pPr>
        <w:numPr>
          <w:ilvl w:val="-1"/>
          <w:numId w:val="8"/>
        </w:numPr>
        <w:spacing w:after="400" w:line="400" w:lineRule="atLeast"/>
      </w:pPr>
      <w:r>
        <w:rPr>
          <w:b w:val="true"/>
        </w:rPr>
        <w:t>强攻“到店团购”：</w:t>
      </w:r>
      <w:r>
        <w:t xml:space="preserve"> 京东正式发力到店团购业务，推出了“京爆价限时团”等活动，利用其电商业务积累的庞大用户群和品牌商资源，试图在美团的另一大利润奶牛业务上撕开一个口子 [[149]][[150]][[151]]。这是一种典型的“围魏救赵”策略，通过在多条战线开战，分散美团的精力与资源。</w:t>
      </w:r>
    </w:p>
    <w:p>
      <w:pPr>
        <w:numPr>
          <w:ilvl w:val="-1"/>
          <w:numId w:val="8"/>
        </w:numPr>
        <w:spacing w:after="400" w:line="400" w:lineRule="atLeast"/>
      </w:pPr>
      <w:r>
        <w:rPr>
          <w:b w:val="true"/>
        </w:rPr>
        <w:t>整合生活服务：</w:t>
      </w:r>
      <w:r>
        <w:t xml:space="preserve"> 京东推出“生活服务包”，整合家政、洗衣、维修等多种本地服务，试图构建一个一站式的生活服务入口，与美团的全场景平台定位展开正面竞争 [[152]]。</w:t>
      </w:r>
    </w:p>
    <w:p>
      <w:pPr>
        <w:numPr>
          <w:ilvl w:val="-1"/>
          <w:numId w:val="11"/>
        </w:numPr>
        <w:spacing w:after="400" w:line="400" w:lineRule="atLeast"/>
      </w:pPr>
      <w:r>
        <w:rPr>
          <w:b w:val="true"/>
        </w:rPr>
        <w:t>战略的现实考量与调整：</w:t>
      </w:r>
      <w:r>
        <w:t xml:space="preserve"> 尽管战略清晰，但京东在2026年也面临现实挑战。搜索结果显示，京东的补贴力度在监管介入后有所减弱 [[153]]，其外卖市场份额虽然有所增长，但距离其30%的目标仍有巨大差距，目前市场份额数据在7%-8%左右 [[154]][[155]][[156]]。有观点认为，京东作为一家习惯了高客单价、追求毛利的零售公司，其基因可能难以完全适应外卖这种低客单价、极度考验线下运营和成本控制的“脏活累活” [[157]]。因此，京东在2026年的策略也表现出了一定的审慎和对投入产出比的考量，避免了无休止的亏损投入 [[158]][[159]]。</w:t>
      </w:r>
    </w:p>
    <w:p>
      <w:pPr>
        <w:spacing w:after="400" w:line="400" w:lineRule="atLeast"/>
      </w:pPr>
      <w:r>
        <w:rPr>
          <w:b w:val="true"/>
          <w:sz w:val="30"/>
        </w:rPr>
        <w:t xml:space="preserve">六、 结论与展望</w:t>
      </w:r>
    </w:p>
    <w:p>
      <w:pPr>
        <w:spacing w:after="400" w:line="400" w:lineRule="atLeast"/>
      </w:pPr>
      <w:r>
        <w:t>历经2025年的狂飙突进和2026年的急遽转向，中国本地生活服务市场的竞争叙事已被重写。本报告基于现有研究资料，得出以下核心结论与展望：</w:t>
      </w:r>
    </w:p>
    <w:p>
      <w:pPr>
        <w:spacing w:after="400" w:line="400" w:lineRule="atLeast"/>
      </w:pPr>
      <w:r>
        <w:rPr>
          <w:b w:val="true"/>
        </w:rPr>
        <w:t xml:space="preserve">1. 结论：从“价格战升级”到“竞争范式升级”的深刻转型</w:t>
      </w:r>
    </w:p>
    <w:p>
      <w:pPr>
        <w:spacing w:after="400" w:line="400" w:lineRule="atLeast"/>
      </w:pPr>
      <w:r>
        <w:t>2026年京东与美团的竞争态势，并非传统价格战的简单延续或升级，而是一场在监管、市场和企业战略三重力量共同作用下发生的，从“烧钱换规模”到“价值定胜负”的深刻范式转型。2025年由京东发起的、以巨额补贴和骑手权益为爆点的价格战，虽然在短期内搅动了市场格局，但其高成本、低效率的模式被证明不可持续，并最终触发了监管的强力干预。2026年3月国家市场监督管理总局的明确表态，标志着以非理性补贴为特征的“外卖大战1.0”时代正式落幕。</w:t>
      </w:r>
    </w:p>
    <w:p>
      <w:pPr>
        <w:spacing w:after="400" w:line="400" w:lineRule="atLeast"/>
      </w:pPr>
      <w:r>
        <w:t>“升级”的真正内涵，体现在竞争维度的全面扩展和深化。价格依然是竞争要素之一，但不再是唯一或决定性要素。企业的核心竞争力，已转向更为根本的层面：</w:t>
      </w:r>
    </w:p>
    <w:p>
      <w:pPr>
        <w:numPr>
          <w:ilvl w:val="-1"/>
          <w:numId w:val="17"/>
        </w:numPr>
        <w:spacing w:after="400" w:line="400" w:lineRule="atLeast"/>
      </w:pPr>
      <w:r>
        <w:rPr>
          <w:b w:val="true"/>
        </w:rPr>
        <w:t>供应链的深度与效率：</w:t>
      </w:r>
      <w:r>
        <w:t xml:space="preserve"> 谁能更高效、更低成本地组织和履约商品与服务。</w:t>
      </w:r>
    </w:p>
    <w:p>
      <w:pPr>
        <w:numPr>
          <w:ilvl w:val="-1"/>
          <w:numId w:val="17"/>
        </w:numPr>
        <w:spacing w:after="400" w:line="400" w:lineRule="atLeast"/>
      </w:pPr>
      <w:r>
        <w:rPr>
          <w:b w:val="true"/>
        </w:rPr>
        <w:t>技术的创新与应用：</w:t>
      </w:r>
      <w:r>
        <w:t xml:space="preserve"> 谁能更好地利用AI等技术提升运营效率、优化用户体验和赋能商家。</w:t>
      </w:r>
    </w:p>
    <w:p>
      <w:pPr>
        <w:numPr>
          <w:ilvl w:val="-1"/>
          <w:numId w:val="17"/>
        </w:numPr>
        <w:spacing w:after="400" w:line="400" w:lineRule="atLeast"/>
      </w:pPr>
      <w:r>
        <w:rPr>
          <w:b w:val="true"/>
        </w:rPr>
        <w:t>生态的广度与协同：</w:t>
      </w:r>
      <w:r>
        <w:t xml:space="preserve"> 谁能构建更强大、协同效应更强的多业务生态，提升用户生命周期总价值。</w:t>
      </w:r>
    </w:p>
    <w:p>
      <w:pPr>
        <w:numPr>
          <w:ilvl w:val="-1"/>
          <w:numId w:val="17"/>
        </w:numPr>
        <w:spacing w:after="400" w:line="400" w:lineRule="atLeast"/>
      </w:pPr>
      <w:r>
        <w:rPr>
          <w:b w:val="true"/>
        </w:rPr>
        <w:t>社会责任的担当：</w:t>
      </w:r>
      <w:r>
        <w:t xml:space="preserve"> 在强监管和公众监督的时代，企业在劳动者权益保障、食品安全、社会价值创造等方面的表现，已成为其品牌资产和长期竞争力的重要组成部分。</w:t>
      </w:r>
    </w:p>
    <w:p>
      <w:pPr>
        <w:spacing w:after="400" w:line="400" w:lineRule="atLeast"/>
      </w:pPr>
      <w:r>
        <w:rPr>
          <w:b w:val="true"/>
        </w:rPr>
        <w:t xml:space="preserve">2. 市场格局展望：从“一家独大”到“一超多强”下的动态平衡</w:t>
      </w:r>
    </w:p>
    <w:p>
      <w:pPr>
        <w:spacing w:after="400" w:line="400" w:lineRule="atLeast"/>
      </w:pPr>
      <w:r>
        <w:t>尽管价格战的烈度趋缓，但本地生活服务领域的巨头竞争远未结束，市场呈现出“一超多强”下的动态平衡新格局。</w:t>
      </w:r>
    </w:p>
    <w:p>
      <w:pPr>
        <w:numPr>
          <w:ilvl w:val="-1"/>
          <w:numId w:val="1"/>
        </w:numPr>
        <w:spacing w:after="400" w:line="400" w:lineRule="atLeast"/>
      </w:pPr>
      <w:r>
        <w:rPr>
          <w:b w:val="true"/>
        </w:rPr>
        <w:t>美团：</w:t>
      </w:r>
      <w:r>
        <w:t xml:space="preserve"> 依然是市场份额超过50%的“超级巨头”，其在用户心智、商户网络和即时配送能力上构筑的深厚壁垒难以在短期内被逾越。但其高利润区（如到店业务）将持续面临京东、抖音等新旧玩家的侵蚀，增长压力和利润保卫战将是其长期主题。</w:t>
      </w:r>
    </w:p>
    <w:p>
      <w:pPr>
        <w:numPr>
          <w:ilvl w:val="-1"/>
          <w:numId w:val="1"/>
        </w:numPr>
        <w:spacing w:after="400" w:line="400" w:lineRule="atLeast"/>
      </w:pPr>
      <w:r>
        <w:rPr>
          <w:b w:val="true"/>
        </w:rPr>
        <w:t>京东：</w:t>
      </w:r>
      <w:r>
        <w:t xml:space="preserve"> 凭借其独特的供应链基因和强大的资本实力，已经作为一股不可忽视的力量在市场中站稳了脚跟。尽管当前在外卖市场的份额尚小，但其在“品质外卖”和“到店团购”等差异化赛道上的持续渗透，将长期对美团构成战略牵制。京东能否真正适应本地生活服务的运营逻辑，并实现有利润的增长，是其未来发展的关键。</w:t>
      </w:r>
    </w:p>
    <w:p>
      <w:pPr>
        <w:numPr>
          <w:ilvl w:val="-1"/>
          <w:numId w:val="1"/>
        </w:numPr>
        <w:spacing w:after="400" w:line="400" w:lineRule="atLeast"/>
      </w:pPr>
      <w:r>
        <w:rPr>
          <w:b w:val="true"/>
        </w:rPr>
        <w:t>阿里巴巴（饿了么/淘宝闪购）：</w:t>
      </w:r>
      <w:r>
        <w:t xml:space="preserve"> 作为市场的“老二”，阿里系在竞争中展现出更强的补贴控制能力和战略定力 [[160]]，其与集团内部电商、支付等业务的协同仍在深化。未来，它将与美团、京东共同构成市场的三极，三方之间的竞合关系将更加复杂。</w:t>
      </w:r>
    </w:p>
    <w:p>
      <w:pPr>
        <w:spacing w:after="400" w:line="400" w:lineRule="atLeast"/>
      </w:pPr>
      <w:r>
        <w:rPr>
          <w:b w:val="true"/>
        </w:rPr>
        <w:t xml:space="preserve">3. 未来趋势展望：理性竞争、价值回归、监管常态</w:t>
      </w:r>
    </w:p>
    <w:p>
      <w:pPr>
        <w:spacing w:after="400" w:line="400" w:lineRule="atLeast"/>
      </w:pPr>
      <w:r>
        <w:t>展望未来，本地生活服务市场将呈现以下几个关键趋势：</w:t>
      </w:r>
    </w:p>
    <w:p>
      <w:pPr>
        <w:numPr>
          <w:ilvl w:val="-1"/>
          <w:numId w:val="10"/>
        </w:numPr>
        <w:spacing w:after="400" w:line="400" w:lineRule="atLeast"/>
      </w:pPr>
      <w:r>
        <w:rPr>
          <w:b w:val="true"/>
        </w:rPr>
        <w:t>理性竞争成为主旋律：</w:t>
      </w:r>
      <w:r>
        <w:t xml:space="preserve"> 阶段性的价格战或促销活动可能重现，但2025年那样疯狂的“烧钱”大战将难再现。企业将更加注重投入产出比，竞争将更加持久和理性 [[161]][[162]]。</w:t>
      </w:r>
    </w:p>
    <w:p>
      <w:pPr>
        <w:numPr>
          <w:ilvl w:val="-1"/>
          <w:numId w:val="10"/>
        </w:numPr>
        <w:spacing w:after="400" w:line="400" w:lineRule="atLeast"/>
      </w:pPr>
      <w:r>
        <w:rPr>
          <w:b w:val="true"/>
        </w:rPr>
        <w:t>服务与体验的价值回归：</w:t>
      </w:r>
      <w:r>
        <w:t xml:space="preserve"> 随着用户对补贴的“脱敏”，能够提供差异化、高品质、高确定性服务的平台将获得最终的用户青睐。盘活存量用户、提供精细化服务将是所有玩家的必修课 [[163]][[164]]。</w:t>
      </w:r>
    </w:p>
    <w:p>
      <w:pPr>
        <w:numPr>
          <w:ilvl w:val="-1"/>
          <w:numId w:val="10"/>
        </w:numPr>
        <w:spacing w:after="400" w:line="400" w:lineRule="atLeast"/>
      </w:pPr>
      <w:r>
        <w:rPr>
          <w:b w:val="true"/>
        </w:rPr>
        <w:t>监管常态化与合规成本内化：</w:t>
      </w:r>
      <w:r>
        <w:t xml:space="preserve"> 强监管将成为行业的“新常态”。平台需要将合规成本（包括劳动者权益保障、反垄断、数据安全等）内化为企业运营的固定成本，在规则的框架内进行创新和竞争。</w:t>
      </w:r>
    </w:p>
    <w:p>
      <w:pPr>
        <w:numPr>
          <w:ilvl w:val="-1"/>
          <w:numId w:val="10"/>
        </w:numPr>
        <w:spacing w:after="400" w:line="400" w:lineRule="atLeast"/>
      </w:pPr>
      <w:r>
        <w:rPr>
          <w:b w:val="true"/>
        </w:rPr>
        <w:t>技术驱动的持续创新：</w:t>
      </w:r>
      <w:r>
        <w:t xml:space="preserve"> AI、大数据、无人配送等技术将继续在降本增效、体验优化和服务创新方面扮演关键角色，技术实力将成为拉开差距的核心要素。</w:t>
      </w:r>
    </w:p>
    <w:p>
      <w:pPr>
        <w:spacing w:after="400" w:line="400" w:lineRule="atLeast"/>
      </w:pPr>
      <w:r>
        <w:t>总之，2026年的本地生活服务市场，是一个告别了青春期躁动、迈向成熟期稳健的新战场。在这里，最终的赢家将不再是烧钱最猛的“莽夫”，而是那个能够在效率、创新、责任和用户价值之间找到最佳平衡点的“长期主义者”。</w:t>
      </w:r>
    </w:p>
    <w:p>
      <w:pPr>
        <w:pStyle w:val="Heading2"/>
        <w:spacing w:after="400" w:line="400" w:lineRule="atLeast"/>
      </w:pPr>
      <w:r>
        <w:t>其他来源</w:t>
      </w:r>
    </w:p>
    <w:p>
      <w:pPr>
        <w:spacing w:after="200" w:line="400" w:lineRule="atLeast"/>
      </w:pPr>
      <w:hyperlink r:id="rId4">
        <w:r>
          <w:rPr>
            <w:rStyle w:val="DefaultParagraphFont"/>
            <w:color w:val="0563C1"/>
          </w:rPr>
          <w:t xml:space="preserve">[1,9,34]. 一场由京东、阿里等巨头掀起的外卖价格战，正在烧掉美团的盈利能力</w:t>
        </w:r>
      </w:hyperlink>
    </w:p>
    <w:p>
      <w:pPr>
        <w:spacing w:after="200" w:line="400" w:lineRule="atLeast"/>
      </w:pPr>
      <w:hyperlink r:id="rId5">
        <w:r>
          <w:rPr>
            <w:rStyle w:val="DefaultParagraphFont"/>
            <w:color w:val="0563C1"/>
          </w:rPr>
          <w:t xml:space="preserve">[2]. 美团的护城河遭到的冲击比想象的严重。</w:t>
        </w:r>
      </w:hyperlink>
    </w:p>
    <w:p>
      <w:pPr>
        <w:spacing w:after="200" w:line="400" w:lineRule="atLeast"/>
      </w:pPr>
      <w:hyperlink r:id="rId6">
        <w:r>
          <w:rPr>
            <w:rStyle w:val="DefaultParagraphFont"/>
            <w:color w:val="0563C1"/>
          </w:rPr>
          <w:t xml:space="preserve">[3,17,446]. 外卖大战打了一年：对手烧千亿，美团抗住了</w:t>
        </w:r>
      </w:hyperlink>
    </w:p>
    <w:p>
      <w:pPr>
        <w:spacing w:after="200" w:line="400" w:lineRule="atLeast"/>
      </w:pPr>
      <w:hyperlink r:id="rId7">
        <w:r>
          <w:rPr>
            <w:rStyle w:val="DefaultParagraphFont"/>
            <w:color w:val="0563C1"/>
          </w:rPr>
          <w:t xml:space="preserve">[4,22,31,35,454,532]. 京东入局的底层逻辑</w:t>
        </w:r>
      </w:hyperlink>
    </w:p>
    <w:p>
      <w:pPr>
        <w:spacing w:after="200" w:line="400" w:lineRule="atLeast"/>
      </w:pPr>
      <w:hyperlink r:id="rId8">
        <w:r>
          <w:rPr>
            <w:rStyle w:val="DefaultParagraphFont"/>
            <w:color w:val="0563C1"/>
          </w:rPr>
          <w:t xml:space="preserve">[5,7,555]. 外卖大战一年净亏损234亿元，王兴要打造本地生活AI入口</w:t>
        </w:r>
      </w:hyperlink>
    </w:p>
    <w:p>
      <w:pPr>
        <w:spacing w:after="200" w:line="400" w:lineRule="atLeast"/>
      </w:pPr>
      <w:hyperlink r:id="rId9">
        <w:r>
          <w:rPr>
            <w:rStyle w:val="DefaultParagraphFont"/>
            <w:color w:val="0563C1"/>
          </w:rPr>
          <w:t xml:space="preserve">[6]. 阿里猛攻，美团巨亏：2026外卖大战怎么打？</w:t>
        </w:r>
      </w:hyperlink>
    </w:p>
    <w:p>
      <w:pPr>
        <w:spacing w:after="200" w:line="400" w:lineRule="atLeast"/>
      </w:pPr>
      <w:hyperlink r:id="rId10">
        <w:r>
          <w:rPr>
            <w:rStyle w:val="DefaultParagraphFont"/>
            <w:color w:val="0563C1"/>
          </w:rPr>
          <w:t xml:space="preserve">[8,103,114,420]. 雪球</w:t>
        </w:r>
      </w:hyperlink>
    </w:p>
    <w:p>
      <w:pPr>
        <w:spacing w:after="200" w:line="400" w:lineRule="atLeast"/>
      </w:pPr>
      <w:hyperlink r:id="rId11">
        <w:r>
          <w:rPr>
            <w:rStyle w:val="DefaultParagraphFont"/>
            <w:color w:val="0563C1"/>
          </w:rPr>
          <w:t xml:space="preserve">[10,15,23,365,421,448,478,546]. 京东外卖一周年公开信:2026年要拿30%市场份额,美团饿了么慌了吗?</w:t>
        </w:r>
      </w:hyperlink>
    </w:p>
    <w:p>
      <w:pPr>
        <w:spacing w:after="200" w:line="400" w:lineRule="atLeast"/>
      </w:pPr>
      <w:hyperlink r:id="rId12">
        <w:r>
          <w:rPr>
            <w:rStyle w:val="DefaultParagraphFont"/>
            <w:color w:val="0563C1"/>
          </w:rPr>
          <w:t xml:space="preserve">[11,13,28,32,479]. 2026年外卖大战走向何方</w:t>
        </w:r>
      </w:hyperlink>
    </w:p>
    <w:p>
      <w:pPr>
        <w:spacing w:after="200" w:line="400" w:lineRule="atLeast"/>
      </w:pPr>
      <w:hyperlink r:id="rId13">
        <w:r>
          <w:rPr>
            <w:rStyle w:val="DefaultParagraphFont"/>
            <w:color w:val="0563C1"/>
          </w:rPr>
          <w:t xml:space="preserve">[12,14,29,33,105,179,180,564,565]. 2026外卖大战变局：阿里要和美团争第一，京东却已经打不动了？</w:t>
        </w:r>
      </w:hyperlink>
    </w:p>
    <w:p>
      <w:pPr>
        <w:spacing w:after="200" w:line="400" w:lineRule="atLeast"/>
      </w:pPr>
      <w:hyperlink r:id="rId14">
        <w:r>
          <w:rPr>
            <w:rStyle w:val="DefaultParagraphFont"/>
            <w:color w:val="0563C1"/>
          </w:rPr>
          <w:t xml:space="preserve">[16,115,122,131,187,214,298,381,398,422,437]. 美团竞争边际改善信号确认及估值分析</w:t>
        </w:r>
      </w:hyperlink>
    </w:p>
    <w:p>
      <w:pPr>
        <w:spacing w:after="200" w:line="400" w:lineRule="atLeast"/>
      </w:pPr>
      <w:hyperlink r:id="rId15">
        <w:r>
          <w:rPr>
            <w:rStyle w:val="DefaultParagraphFont"/>
            <w:color w:val="0563C1"/>
          </w:rPr>
          <w:t xml:space="preserve">[18,447]. AI算力与光通信产业动态及市场分析</w:t>
        </w:r>
      </w:hyperlink>
    </w:p>
    <w:p>
      <w:pPr>
        <w:spacing w:after="200" w:line="400" w:lineRule="atLeast"/>
      </w:pPr>
      <w:hyperlink r:id="rId16">
        <w:r>
          <w:rPr>
            <w:rStyle w:val="DefaultParagraphFont"/>
            <w:color w:val="0563C1"/>
          </w:rPr>
          <w:t xml:space="preserve">[19,42,45,47,70,178,182,246,266,455,457,550,551,553]. 2026京东杀进美团团购领地，本地生活大战再升级！</w:t>
        </w:r>
      </w:hyperlink>
    </w:p>
    <w:p>
      <w:pPr>
        <w:spacing w:after="200" w:line="400" w:lineRule="atLeast"/>
      </w:pPr>
      <w:hyperlink r:id="rId17">
        <w:r>
          <w:rPr>
            <w:rStyle w:val="DefaultParagraphFont"/>
            <w:color w:val="0563C1"/>
          </w:rPr>
          <w:t xml:space="preserve">[20,44,46,48,71,247,267,456,552]. 表面风平浪静，实则暗潮汹涌</w:t>
        </w:r>
      </w:hyperlink>
    </w:p>
    <w:p>
      <w:pPr>
        <w:spacing w:after="200" w:line="400" w:lineRule="atLeast"/>
      </w:pPr>
      <w:hyperlink r:id="rId18">
        <w:r>
          <w:rPr>
            <w:rStyle w:val="DefaultParagraphFont"/>
            <w:color w:val="0563C1"/>
          </w:rPr>
          <w:t xml:space="preserve">[21,24,449,453,547]. 快手猛攻本地生活，行业战火升级</w:t>
        </w:r>
      </w:hyperlink>
    </w:p>
    <w:p>
      <w:pPr>
        <w:spacing w:after="200" w:line="400" w:lineRule="atLeast"/>
      </w:pPr>
      <w:hyperlink r:id="rId19">
        <w:r>
          <w:rPr>
            <w:rStyle w:val="DefaultParagraphFont"/>
            <w:color w:val="0563C1"/>
          </w:rPr>
          <w:t xml:space="preserve">[25,26,443,450,451,534,548]. 2026年外卖行业真相：从价格内卷到价值竞争</w:t>
        </w:r>
      </w:hyperlink>
    </w:p>
    <w:p>
      <w:pPr>
        <w:spacing w:after="200" w:line="400" w:lineRule="atLeast"/>
      </w:pPr>
      <w:hyperlink r:id="rId20">
        <w:r>
          <w:rPr>
            <w:rStyle w:val="DefaultParagraphFont"/>
            <w:color w:val="0563C1"/>
          </w:rPr>
          <w:t xml:space="preserve">[27,243]. 本地生活服务展开“留量”之争</w:t>
        </w:r>
      </w:hyperlink>
    </w:p>
    <w:p>
      <w:pPr>
        <w:spacing w:after="200" w:line="400" w:lineRule="atLeast"/>
      </w:pPr>
      <w:hyperlink r:id="rId21">
        <w:r>
          <w:rPr>
            <w:rStyle w:val="DefaultParagraphFont"/>
            <w:color w:val="0563C1"/>
          </w:rPr>
          <w:t xml:space="preserve">[30,531]. 京东_界面新闻</w:t>
        </w:r>
      </w:hyperlink>
    </w:p>
    <w:p>
      <w:pPr>
        <w:spacing w:after="200" w:line="400" w:lineRule="atLeast"/>
      </w:pPr>
      <w:hyperlink r:id="rId22">
        <w:r>
          <w:rPr>
            <w:rStyle w:val="DefaultParagraphFont"/>
            <w:color w:val="0563C1"/>
          </w:rPr>
          <w:t xml:space="preserve">[36,39]. 本地生活服务市场争夺战</w:t>
        </w:r>
      </w:hyperlink>
    </w:p>
    <w:p>
      <w:pPr>
        <w:spacing w:after="200" w:line="400" w:lineRule="atLeast"/>
      </w:pPr>
      <w:hyperlink r:id="rId23">
        <w:r>
          <w:rPr>
            <w:rStyle w:val="DefaultParagraphFont"/>
            <w:color w:val="0563C1"/>
          </w:rPr>
          <w:t xml:space="preserve">[37,40,64,67]. 京东与美团在本地生活服务市场展开激烈竞争</w:t>
        </w:r>
      </w:hyperlink>
    </w:p>
    <w:p>
      <w:pPr>
        <w:spacing w:after="200" w:line="400" w:lineRule="atLeast"/>
      </w:pPr>
      <w:hyperlink r:id="rId24">
        <w:r>
          <w:rPr>
            <w:rStyle w:val="DefaultParagraphFont"/>
            <w:color w:val="0563C1"/>
          </w:rPr>
          <w:t xml:space="preserve">[38,41,250,255,261,263,425,459,466]. 本地生活新战局</w:t>
        </w:r>
      </w:hyperlink>
    </w:p>
    <w:p>
      <w:pPr>
        <w:spacing w:after="200" w:line="400" w:lineRule="atLeast"/>
      </w:pPr>
      <w:hyperlink r:id="rId25">
        <w:r>
          <w:rPr>
            <w:rStyle w:val="DefaultParagraphFont"/>
            <w:color w:val="0563C1"/>
          </w:rPr>
          <w:t xml:space="preserve">[43,54]. 2025年，京东发起中国本地生活平台价格战2.0，挑战市值1000亿美元的美团</w:t>
        </w:r>
      </w:hyperlink>
    </w:p>
    <w:p>
      <w:pPr>
        <w:spacing w:after="200" w:line="400" w:lineRule="atLeast"/>
      </w:pPr>
      <w:hyperlink r:id="rId26">
        <w:r>
          <w:rPr>
            <w:rStyle w:val="DefaultParagraphFont"/>
            <w:color w:val="0563C1"/>
          </w:rPr>
          <w:t xml:space="preserve">[49,50,549]. 京东美团终极对决：供应链铁军能否撼动本地生活霸主？</w:t>
        </w:r>
      </w:hyperlink>
    </w:p>
    <w:p>
      <w:pPr>
        <w:spacing w:after="200" w:line="400" w:lineRule="atLeast"/>
      </w:pPr>
      <w:hyperlink r:id="rId27">
        <w:r>
          <w:rPr>
            <w:rStyle w:val="DefaultParagraphFont"/>
            <w:color w:val="0563C1"/>
          </w:rPr>
          <w:t xml:space="preserve">[51,560]. 2025年本地生活价格战由京东发起，由美团决定深度</w:t>
        </w:r>
      </w:hyperlink>
    </w:p>
    <w:p>
      <w:pPr>
        <w:spacing w:after="200" w:line="400" w:lineRule="atLeast"/>
      </w:pPr>
      <w:hyperlink r:id="rId28">
        <w:r>
          <w:rPr>
            <w:rStyle w:val="DefaultParagraphFont"/>
            <w:color w:val="0563C1"/>
          </w:rPr>
          <w:t xml:space="preserve">[52,59,561]. 2025年美团与京东本地生活平台价格战分析</w:t>
        </w:r>
      </w:hyperlink>
    </w:p>
    <w:p>
      <w:pPr>
        <w:spacing w:after="200" w:line="400" w:lineRule="atLeast"/>
      </w:pPr>
      <w:hyperlink r:id="rId29">
        <w:r>
          <w:rPr>
            <w:rStyle w:val="DefaultParagraphFont"/>
            <w:color w:val="0563C1"/>
          </w:rPr>
          <w:t xml:space="preserve">[53,61,72,143,146,151,337,340,355,491,496,515]. 美团外卖业务长期盈利能力深度解析：弃之有理的份额</w:t>
        </w:r>
      </w:hyperlink>
    </w:p>
    <w:p>
      <w:pPr>
        <w:spacing w:after="200" w:line="400" w:lineRule="atLeast"/>
      </w:pPr>
      <w:hyperlink r:id="rId30">
        <w:r>
          <w:rPr>
            <w:rStyle w:val="DefaultParagraphFont"/>
            <w:color w:val="0563C1"/>
          </w:rPr>
          <w:t xml:space="preserve">[55,452,537]. 中国本地生活平台价格战 2.0</w:t>
        </w:r>
      </w:hyperlink>
    </w:p>
    <w:p>
      <w:pPr>
        <w:spacing w:after="200" w:line="400" w:lineRule="atLeast"/>
      </w:pPr>
      <w:hyperlink r:id="rId31">
        <w:r>
          <w:rPr>
            <w:rStyle w:val="DefaultParagraphFont"/>
            <w:color w:val="0563C1"/>
          </w:rPr>
          <w:t xml:space="preserve">[56,57,60,62,65,159,162,177,530,538,543,566]. 美团2025年Q4业绩会纪要</w:t>
        </w:r>
      </w:hyperlink>
    </w:p>
    <w:p>
      <w:pPr>
        <w:spacing w:after="200" w:line="400" w:lineRule="atLeast"/>
      </w:pPr>
      <w:hyperlink r:id="rId32">
        <w:r>
          <w:rPr>
            <w:rStyle w:val="DefaultParagraphFont"/>
            <w:color w:val="0563C1"/>
          </w:rPr>
          <w:t xml:space="preserve">[58,66]. 价格战的新起点</w:t>
        </w:r>
      </w:hyperlink>
    </w:p>
    <w:p>
      <w:pPr>
        <w:spacing w:after="200" w:line="400" w:lineRule="atLeast"/>
      </w:pPr>
      <w:hyperlink r:id="rId33">
        <w:r>
          <w:rPr>
            <w:rStyle w:val="DefaultParagraphFont"/>
            <w:color w:val="0563C1"/>
          </w:rPr>
          <w:t xml:space="preserve">[63,256,540,544]. 海外 2026 年投资策略报告: 驾驭 AI 浪潮，寻找宏观分化下的结构性机会</w:t>
        </w:r>
      </w:hyperlink>
    </w:p>
    <w:p>
      <w:pPr>
        <w:spacing w:after="200" w:line="400" w:lineRule="atLeast"/>
      </w:pPr>
      <w:hyperlink r:id="rId34">
        <w:r>
          <w:rPr>
            <w:rStyle w:val="DefaultParagraphFont"/>
            <w:color w:val="0563C1"/>
          </w:rPr>
          <w:t xml:space="preserve">[68]. 京东美团对攻腹地，打打更健康？</w:t>
        </w:r>
      </w:hyperlink>
    </w:p>
    <w:p>
      <w:pPr>
        <w:spacing w:after="200" w:line="400" w:lineRule="atLeast"/>
      </w:pPr>
      <w:hyperlink r:id="rId35">
        <w:r>
          <w:rPr>
            <w:rStyle w:val="DefaultParagraphFont"/>
            <w:color w:val="0563C1"/>
          </w:rPr>
          <w:t xml:space="preserve">[69]. 京东美团“外卖大战”的思考</w:t>
        </w:r>
      </w:hyperlink>
    </w:p>
    <w:p>
      <w:pPr>
        <w:spacing w:after="200" w:line="400" w:lineRule="atLeast"/>
      </w:pPr>
      <w:hyperlink r:id="rId36">
        <w:r>
          <w:rPr>
            <w:rStyle w:val="DefaultParagraphFont"/>
            <w:color w:val="0563C1"/>
          </w:rPr>
          <w:t xml:space="preserve">[73]. 美团（Meituan）决策型调研报告</w:t>
        </w:r>
      </w:hyperlink>
    </w:p>
    <w:p>
      <w:pPr>
        <w:spacing w:after="200" w:line="400" w:lineRule="atLeast"/>
      </w:pPr>
      <w:hyperlink r:id="rId37">
        <w:r>
          <w:rPr>
            <w:rStyle w:val="DefaultParagraphFont"/>
            <w:color w:val="0563C1"/>
          </w:rPr>
          <w:t xml:space="preserve">[74,76,480,481,483]. 外卖价格战引发公众反对</w:t>
        </w:r>
      </w:hyperlink>
    </w:p>
    <w:p>
      <w:pPr>
        <w:spacing w:after="200" w:line="400" w:lineRule="atLeast"/>
      </w:pPr>
      <w:hyperlink r:id="rId38">
        <w:r>
          <w:rPr>
            <w:rStyle w:val="DefaultParagraphFont"/>
            <w:color w:val="0563C1"/>
          </w:rPr>
          <w:t xml:space="preserve">[75,484]. 筋斗云："外卖大战"——价格战没有赢家，创新才有未来</w:t>
        </w:r>
      </w:hyperlink>
    </w:p>
    <w:p>
      <w:pPr>
        <w:spacing w:after="200" w:line="400" w:lineRule="atLeast"/>
      </w:pPr>
      <w:hyperlink r:id="rId39">
        <w:r>
          <w:rPr>
            <w:rStyle w:val="DefaultParagraphFont"/>
            <w:color w:val="0563C1"/>
          </w:rPr>
          <w:t xml:space="preserve">[77,80,84,87,95,411,485,488,509,518]. 结束价格战的外卖行业，未来将围绕哪些方面进行竞争？</w:t>
        </w:r>
      </w:hyperlink>
    </w:p>
    <w:p>
      <w:pPr>
        <w:spacing w:after="200" w:line="400" w:lineRule="atLeast"/>
      </w:pPr>
      <w:hyperlink r:id="rId40">
        <w:r>
          <w:rPr>
            <w:rStyle w:val="DefaultParagraphFont"/>
            <w:color w:val="0563C1"/>
          </w:rPr>
          <w:t xml:space="preserve">[78,191,208,486]. 刘强东杀进美团大本营</w:t>
        </w:r>
      </w:hyperlink>
    </w:p>
    <w:p>
      <w:pPr>
        <w:spacing w:after="200" w:line="400" w:lineRule="atLeast"/>
      </w:pPr>
      <w:hyperlink r:id="rId41">
        <w:r>
          <w:rPr>
            <w:rStyle w:val="DefaultParagraphFont"/>
            <w:color w:val="0563C1"/>
          </w:rPr>
          <w:t xml:space="preserve">[79,81,85,88,96,285,300,412,487,489]. 外卖大战该结束了</w:t>
        </w:r>
      </w:hyperlink>
    </w:p>
    <w:p>
      <w:pPr>
        <w:spacing w:after="200" w:line="400" w:lineRule="atLeast"/>
      </w:pPr>
      <w:hyperlink r:id="rId42">
        <w:r>
          <w:rPr>
            <w:rStyle w:val="DefaultParagraphFont"/>
            <w:color w:val="0563C1"/>
          </w:rPr>
          <w:t xml:space="preserve">[82,89,97,413,490,510]. 不是外卖太香，是巨头们太慌了</w:t>
        </w:r>
      </w:hyperlink>
    </w:p>
    <w:p>
      <w:pPr>
        <w:spacing w:after="200" w:line="400" w:lineRule="atLeast"/>
      </w:pPr>
      <w:hyperlink r:id="rId43">
        <w:r>
          <w:rPr>
            <w:rStyle w:val="DefaultParagraphFont"/>
            <w:color w:val="0563C1"/>
          </w:rPr>
          <w:t xml:space="preserve">[83]. 不想打 停不下”的外卖大战迎来重磅监管，2026年拼什么</w:t>
        </w:r>
      </w:hyperlink>
    </w:p>
    <w:p>
      <w:pPr>
        <w:spacing w:after="200" w:line="400" w:lineRule="atLeast"/>
      </w:pPr>
      <w:hyperlink r:id="rId44">
        <w:r>
          <w:rPr>
            <w:rStyle w:val="DefaultParagraphFont"/>
            <w:color w:val="0563C1"/>
          </w:rPr>
          <w:t xml:space="preserve">[86,93,185,186,189,206,213,338,341,345,348,351,506,519]. 监管促外卖竞争正常化与补贴缩减</w:t>
        </w:r>
      </w:hyperlink>
    </w:p>
    <w:p>
      <w:pPr>
        <w:spacing w:after="200" w:line="400" w:lineRule="atLeast"/>
      </w:pPr>
      <w:hyperlink r:id="rId45">
        <w:r>
          <w:rPr>
            <w:rStyle w:val="DefaultParagraphFont"/>
            <w:color w:val="0563C1"/>
          </w:rPr>
          <w:t xml:space="preserve">[90,98]. 在监管部门出手后，轰轰烈烈的外卖‘价格战’或告一段落</w:t>
        </w:r>
      </w:hyperlink>
    </w:p>
    <w:p>
      <w:pPr>
        <w:spacing w:after="200" w:line="400" w:lineRule="atLeast"/>
      </w:pPr>
      <w:hyperlink r:id="rId46">
        <w:r>
          <w:rPr>
            <w:rStyle w:val="DefaultParagraphFont"/>
            <w:color w:val="0563C1"/>
          </w:rPr>
          <w:t xml:space="preserve">[91,99,513]. 在监管部门出手后，轰轰烈烈的外卖“价格战”或告一段落</w:t>
        </w:r>
      </w:hyperlink>
    </w:p>
    <w:p>
      <w:pPr>
        <w:spacing w:after="200" w:line="400" w:lineRule="atLeast"/>
      </w:pPr>
      <w:hyperlink r:id="rId47">
        <w:r>
          <w:rPr>
            <w:rStyle w:val="DefaultParagraphFont"/>
            <w:color w:val="0563C1"/>
          </w:rPr>
          <w:t xml:space="preserve">[92,100]. 监管出手，外卖价格战没有赢家："激烈三国杀告一段落"</w:t>
        </w:r>
      </w:hyperlink>
    </w:p>
    <w:p>
      <w:pPr>
        <w:spacing w:after="200" w:line="400" w:lineRule="atLeast"/>
      </w:pPr>
      <w:hyperlink r:id="rId48">
        <w:r>
          <w:rPr>
            <w:rStyle w:val="DefaultParagraphFont"/>
            <w:color w:val="0563C1"/>
          </w:rPr>
          <w:t xml:space="preserve">[94,522]. 监管持续性与企业合规压力</w:t>
        </w:r>
      </w:hyperlink>
    </w:p>
    <w:p>
      <w:pPr>
        <w:spacing w:after="200" w:line="400" w:lineRule="atLeast"/>
      </w:pPr>
      <w:hyperlink r:id="rId49">
        <w:r>
          <w:rPr>
            <w:rStyle w:val="DefaultParagraphFont"/>
            <w:color w:val="0563C1"/>
          </w:rPr>
          <w:t xml:space="preserve">[101,126,432,440]. 经历过‘惨烈’的外卖大战后，骑手们希望外卖行业更加规范</w:t>
        </w:r>
      </w:hyperlink>
    </w:p>
    <w:p>
      <w:pPr>
        <w:spacing w:after="200" w:line="400" w:lineRule="atLeast"/>
      </w:pPr>
      <w:hyperlink r:id="rId50">
        <w:r>
          <w:rPr>
            <w:rStyle w:val="DefaultParagraphFont"/>
            <w:color w:val="0563C1"/>
          </w:rPr>
          <w:t xml:space="preserve">[102,110,121,405]. 2026新茶饮行业白皮书</w:t>
        </w:r>
      </w:hyperlink>
    </w:p>
    <w:p>
      <w:pPr>
        <w:spacing w:after="200" w:line="400" w:lineRule="atLeast"/>
      </w:pPr>
      <w:hyperlink r:id="rId51">
        <w:r>
          <w:rPr>
            <w:rStyle w:val="DefaultParagraphFont"/>
            <w:color w:val="0563C1"/>
          </w:rPr>
          <w:t xml:space="preserve">[104,106,107,119,123,130,132,133,308,311,333,435,438,526]. 当美团外卖补贴战持续至2026年，普通用户还能享受多久的低价红利？</w:t>
        </w:r>
      </w:hyperlink>
    </w:p>
    <w:p>
      <w:pPr>
        <w:spacing w:after="200" w:line="400" w:lineRule="atLeast"/>
      </w:pPr>
      <w:hyperlink r:id="rId52">
        <w:r>
          <w:rPr>
            <w:rStyle w:val="DefaultParagraphFont"/>
            <w:color w:val="0563C1"/>
          </w:rPr>
          <w:t xml:space="preserve">[108,310,312,403]. 2026年海外&amp;互联网&amp;传媒行业年度策略报告：恒生科技，再出发，奔赴山海</w:t>
        </w:r>
      </w:hyperlink>
    </w:p>
    <w:p>
      <w:pPr>
        <w:spacing w:after="200" w:line="400" w:lineRule="atLeast"/>
      </w:pPr>
      <w:hyperlink r:id="rId53">
        <w:r>
          <w:rPr>
            <w:rStyle w:val="DefaultParagraphFont"/>
            <w:color w:val="0563C1"/>
          </w:rPr>
          <w:t xml:space="preserve">[109,113,118,129,404,434]. 2026年市场展望：拥抱新资产</w:t>
        </w:r>
      </w:hyperlink>
    </w:p>
    <w:p>
      <w:pPr>
        <w:spacing w:after="200" w:line="400" w:lineRule="atLeast"/>
      </w:pPr>
      <w:hyperlink r:id="rId54">
        <w:r>
          <w:rPr>
            <w:rStyle w:val="DefaultParagraphFont"/>
            <w:color w:val="0563C1"/>
          </w:rPr>
          <w:t xml:space="preserve">[111,414]. 京东外卖大打价格战：4块钱喝奶茶 商家心甘情愿被薅</w:t>
        </w:r>
      </w:hyperlink>
    </w:p>
    <w:p>
      <w:pPr>
        <w:spacing w:after="200" w:line="400" w:lineRule="atLeast"/>
      </w:pPr>
      <w:hyperlink r:id="rId55">
        <w:r>
          <w:rPr>
            <w:rStyle w:val="DefaultParagraphFont"/>
            <w:color w:val="0563C1"/>
          </w:rPr>
          <w:t xml:space="preserve">[112,415]. 外卖大战：京东、美团、淘宝的烧钱之战</w:t>
        </w:r>
      </w:hyperlink>
    </w:p>
    <w:p>
      <w:pPr>
        <w:spacing w:after="200" w:line="400" w:lineRule="atLeast"/>
      </w:pPr>
      <w:hyperlink r:id="rId56">
        <w:r>
          <w:rPr>
            <w:rStyle w:val="DefaultParagraphFont"/>
            <w:color w:val="0563C1"/>
          </w:rPr>
          <w:t xml:space="preserve">[116]. 京东外卖一周年公开信:2026年要拿30%市场份额,美团饿了么慌了吗?</w:t>
        </w:r>
      </w:hyperlink>
    </w:p>
    <w:p>
      <w:pPr>
        <w:spacing w:after="200" w:line="400" w:lineRule="atLeast"/>
      </w:pPr>
      <w:hyperlink r:id="rId57">
        <w:r>
          <w:rPr>
            <w:rStyle w:val="DefaultParagraphFont"/>
            <w:color w:val="0563C1"/>
          </w:rPr>
          <w:t xml:space="preserve">[117,125,442]. @平湖人，最新消息！多家官宣：春节期间价格有调整！</w:t>
        </w:r>
      </w:hyperlink>
    </w:p>
    <w:p>
      <w:pPr>
        <w:spacing w:after="200" w:line="400" w:lineRule="atLeast"/>
      </w:pPr>
      <w:hyperlink r:id="rId58">
        <w:r>
          <w:rPr>
            <w:rStyle w:val="DefaultParagraphFont"/>
            <w:color w:val="0563C1"/>
          </w:rPr>
          <w:t xml:space="preserve">[120]. 外卖补贴战下，康师傅、统一如何穿越周期？</w:t>
        </w:r>
      </w:hyperlink>
    </w:p>
    <w:p>
      <w:pPr>
        <w:spacing w:after="200" w:line="400" w:lineRule="atLeast"/>
      </w:pPr>
      <w:hyperlink r:id="rId59">
        <w:r>
          <w:rPr>
            <w:rStyle w:val="DefaultParagraphFont"/>
            <w:color w:val="0563C1"/>
          </w:rPr>
          <w:t xml:space="preserve">[124,439]. 外卖大战比外界预想的更烧钱，美团交出了一份大幅低于市场预期的财报</w:t>
        </w:r>
      </w:hyperlink>
    </w:p>
    <w:p>
      <w:pPr>
        <w:spacing w:after="200" w:line="400" w:lineRule="atLeast"/>
      </w:pPr>
      <w:hyperlink r:id="rId60">
        <w:r>
          <w:rPr>
            <w:rStyle w:val="DefaultParagraphFont"/>
            <w:color w:val="0563C1"/>
          </w:rPr>
          <w:t xml:space="preserve">[127,128,433,441]. 外卖补贴大战：规范促销与市场格局变化</w:t>
        </w:r>
      </w:hyperlink>
    </w:p>
    <w:p>
      <w:pPr>
        <w:spacing w:after="200" w:line="400" w:lineRule="atLeast"/>
      </w:pPr>
      <w:hyperlink r:id="rId61">
        <w:r>
          <w:rPr>
            <w:rStyle w:val="DefaultParagraphFont"/>
            <w:color w:val="0563C1"/>
          </w:rPr>
          <w:t xml:space="preserve">[134,137,153,500,503]. 市场监管总局约谈阿里巴巴、抖音、百度等7家平台企业，能治住大厂们「内卷式」竞争的老毛病吗？</w:t>
        </w:r>
      </w:hyperlink>
    </w:p>
    <w:p>
      <w:pPr>
        <w:spacing w:after="200" w:line="400" w:lineRule="atLeast"/>
      </w:pPr>
      <w:hyperlink r:id="rId62">
        <w:r>
          <w:rPr>
            <w:rStyle w:val="DefaultParagraphFont"/>
            <w:color w:val="0563C1"/>
          </w:rPr>
          <w:t xml:space="preserve">[135,138,155,501,504]. 市场监管总局于2026年2月13日约谈阿里巴巴、抖音、百度、腾讯、京东、美团、淘宝闪购等7家平台企业</w:t>
        </w:r>
      </w:hyperlink>
    </w:p>
    <w:p>
      <w:pPr>
        <w:spacing w:after="200" w:line="400" w:lineRule="atLeast"/>
      </w:pPr>
      <w:hyperlink r:id="rId63">
        <w:r>
          <w:rPr>
            <w:rStyle w:val="DefaultParagraphFont"/>
            <w:color w:val="0563C1"/>
          </w:rPr>
          <w:t xml:space="preserve">[136,502]. 市场监管总局约谈阿里、京东、美团等7家平台企业</w:t>
        </w:r>
      </w:hyperlink>
    </w:p>
    <w:p>
      <w:pPr>
        <w:spacing w:after="200" w:line="400" w:lineRule="atLeast"/>
      </w:pPr>
      <w:hyperlink r:id="rId64">
        <w:r>
          <w:rPr>
            <w:rStyle w:val="DefaultParagraphFont"/>
            <w:color w:val="0563C1"/>
          </w:rPr>
          <w:t xml:space="preserve">[139,505]. 平台经济监管的核心框架</w:t>
        </w:r>
      </w:hyperlink>
    </w:p>
    <w:p>
      <w:pPr>
        <w:spacing w:after="200" w:line="400" w:lineRule="atLeast"/>
      </w:pPr>
      <w:hyperlink r:id="rId65">
        <w:r>
          <w:rPr>
            <w:rStyle w:val="DefaultParagraphFont"/>
            <w:color w:val="0563C1"/>
          </w:rPr>
          <w:t xml:space="preserve">[140,154,342,347,353,508,511,512,514,521]. 2026年3月25日监管定调：价格战正式落幕</w:t>
        </w:r>
      </w:hyperlink>
    </w:p>
    <w:p>
      <w:pPr>
        <w:spacing w:after="200" w:line="400" w:lineRule="atLeast"/>
      </w:pPr>
      <w:hyperlink r:id="rId66">
        <w:r>
          <w:rPr>
            <w:rStyle w:val="DefaultParagraphFont"/>
            <w:color w:val="0563C1"/>
          </w:rPr>
          <w:t xml:space="preserve">[141,516]. 从登记规范到平台定价：2026年4月中国市场监管“组合拳”密集落地，企业合规正从单点整改走向系统重构</w:t>
        </w:r>
      </w:hyperlink>
    </w:p>
    <w:p>
      <w:pPr>
        <w:spacing w:after="200" w:line="400" w:lineRule="atLeast"/>
      </w:pPr>
      <w:hyperlink r:id="rId67">
        <w:r>
          <w:rPr>
            <w:rStyle w:val="DefaultParagraphFont"/>
            <w:color w:val="0563C1"/>
          </w:rPr>
          <w:t xml:space="preserve">[142,158,160,520]. 2026电商乱价新规落地品牌价格秩序巡查全链路管控方案</w:t>
        </w:r>
      </w:hyperlink>
    </w:p>
    <w:p>
      <w:pPr>
        <w:spacing w:after="200" w:line="400" w:lineRule="atLeast"/>
      </w:pPr>
      <w:hyperlink r:id="rId68">
        <w:r>
          <w:rPr>
            <w:rStyle w:val="DefaultParagraphFont"/>
            <w:color w:val="0563C1"/>
          </w:rPr>
          <w:t xml:space="preserve">[144,492]. 在监管部门出手后，轰轰烈烈的外卖‘价格战’或告一段落</w:t>
        </w:r>
      </w:hyperlink>
    </w:p>
    <w:p>
      <w:pPr>
        <w:spacing w:after="200" w:line="400" w:lineRule="atLeast"/>
      </w:pPr>
      <w:hyperlink r:id="rId69">
        <w:r>
          <w:rPr>
            <w:rStyle w:val="DefaultParagraphFont"/>
            <w:color w:val="0563C1"/>
          </w:rPr>
          <w:t xml:space="preserve">[145,517]. 不容“山寨”食品“借网抬头”</w:t>
        </w:r>
      </w:hyperlink>
    </w:p>
    <w:p>
      <w:pPr>
        <w:spacing w:after="200" w:line="400" w:lineRule="atLeast"/>
      </w:pPr>
      <w:hyperlink r:id="rId70">
        <w:r>
          <w:rPr>
            <w:rStyle w:val="DefaultParagraphFont"/>
            <w:color w:val="0563C1"/>
          </w:rPr>
          <w:t xml:space="preserve">[147,150,356,493,495]. ESG双周报 NEWSLETTER VOL.197 2025.7.21</w:t>
        </w:r>
      </w:hyperlink>
    </w:p>
    <w:p>
      <w:pPr>
        <w:spacing w:after="200" w:line="400" w:lineRule="atLeast"/>
      </w:pPr>
      <w:hyperlink r:id="rId71">
        <w:r>
          <w:rPr>
            <w:rStyle w:val="DefaultParagraphFont"/>
            <w:color w:val="0563C1"/>
          </w:rPr>
          <w:t xml:space="preserve">[148]. 市场监管总局开展行政约谈，要求饿了么、美团和京东理性竞争</w:t>
        </w:r>
      </w:hyperlink>
    </w:p>
    <w:p>
      <w:pPr>
        <w:spacing w:after="200" w:line="400" w:lineRule="atLeast"/>
      </w:pPr>
      <w:hyperlink r:id="rId72">
        <w:r>
          <w:rPr>
            <w:rStyle w:val="DefaultParagraphFont"/>
            <w:color w:val="0563C1"/>
          </w:rPr>
          <w:t xml:space="preserve">[149,494]. 美团、京东，这场被称作中国互联网史上最惨烈的补贴战，终于在监管的红灯前踩下急刹车</w:t>
        </w:r>
      </w:hyperlink>
    </w:p>
    <w:p>
      <w:pPr>
        <w:spacing w:after="200" w:line="400" w:lineRule="atLeast"/>
      </w:pPr>
      <w:hyperlink r:id="rId73">
        <w:r>
          <w:rPr>
            <w:rStyle w:val="DefaultParagraphFont"/>
            <w:color w:val="0563C1"/>
          </w:rPr>
          <w:t xml:space="preserve">[152,497]. 海外互联网电商行业2026年中期投资策略报告：美股结构性行情延续，恒生科技静待AI价值重估</w:t>
        </w:r>
      </w:hyperlink>
    </w:p>
    <w:p>
      <w:pPr>
        <w:spacing w:after="200" w:line="400" w:lineRule="atLeast"/>
      </w:pPr>
      <w:hyperlink r:id="rId74">
        <w:r>
          <w:rPr>
            <w:rStyle w:val="DefaultParagraphFont"/>
            <w:color w:val="0563C1"/>
          </w:rPr>
          <w:t xml:space="preserve">[156,357]. 国家市场监督管理总局 行政指导书 国市监行指〔2021〕2号</w:t>
        </w:r>
      </w:hyperlink>
    </w:p>
    <w:p>
      <w:pPr>
        <w:spacing w:after="200" w:line="400" w:lineRule="atLeast"/>
      </w:pPr>
      <w:hyperlink r:id="rId75">
        <w:r>
          <w:rPr>
            <w:rStyle w:val="DefaultParagraphFont"/>
            <w:color w:val="0563C1"/>
          </w:rPr>
          <w:t xml:space="preserve">[157,173,533,563]. 2026 年的新战斗已然拉开序幕</w:t>
        </w:r>
      </w:hyperlink>
    </w:p>
    <w:p>
      <w:pPr>
        <w:spacing w:after="200" w:line="400" w:lineRule="atLeast"/>
      </w:pPr>
      <w:hyperlink r:id="rId76">
        <w:r>
          <w:rPr>
            <w:rStyle w:val="DefaultParagraphFont"/>
            <w:color w:val="0563C1"/>
          </w:rPr>
          <w:t xml:space="preserve">[161,172,181,559,562]. 在持续燃烧的价格战中，美团不是战略失误的受害者，而是过去成功的牺牲品</w:t>
        </w:r>
      </w:hyperlink>
    </w:p>
    <w:p>
      <w:pPr>
        <w:spacing w:after="200" w:line="400" w:lineRule="atLeast"/>
      </w:pPr>
      <w:hyperlink r:id="rId77">
        <w:r>
          <w:rPr>
            <w:rStyle w:val="DefaultParagraphFont"/>
            <w:color w:val="0563C1"/>
          </w:rPr>
          <w:t xml:space="preserve">[163,406]. 2025年美团与京东共同卷入的新一轮价格战</w:t>
        </w:r>
      </w:hyperlink>
    </w:p>
    <w:p>
      <w:pPr>
        <w:spacing w:after="200" w:line="400" w:lineRule="atLeast"/>
      </w:pPr>
      <w:hyperlink r:id="rId78">
        <w:r>
          <w:rPr>
            <w:rStyle w:val="DefaultParagraphFont"/>
            <w:color w:val="0563C1"/>
          </w:rPr>
          <w:t xml:space="preserve">[164,176,407,539]. 价格战的新起点</w:t>
        </w:r>
      </w:hyperlink>
    </w:p>
    <w:p>
      <w:pPr>
        <w:spacing w:after="200" w:line="400" w:lineRule="atLeast"/>
      </w:pPr>
      <w:hyperlink r:id="rId79">
        <w:r>
          <w:rPr>
            <w:rStyle w:val="DefaultParagraphFont"/>
            <w:color w:val="0563C1"/>
          </w:rPr>
          <w:t xml:space="preserve">[165]. 京东外卖启动百亿补贴计划：价格战与行业变革</w:t>
        </w:r>
      </w:hyperlink>
    </w:p>
    <w:p>
      <w:pPr>
        <w:spacing w:after="200" w:line="400" w:lineRule="atLeast"/>
      </w:pPr>
      <w:hyperlink r:id="rId80">
        <w:r>
          <w:rPr>
            <w:rStyle w:val="DefaultParagraphFont"/>
            <w:color w:val="0563C1"/>
          </w:rPr>
          <w:t xml:space="preserve">[166]. 京东外卖正式上线百亿补贴，打响外卖“价格战”第一枪</w:t>
        </w:r>
      </w:hyperlink>
    </w:p>
    <w:p>
      <w:pPr>
        <w:spacing w:after="200" w:line="400" w:lineRule="atLeast"/>
      </w:pPr>
      <w:hyperlink r:id="rId81">
        <w:r>
          <w:rPr>
            <w:rStyle w:val="DefaultParagraphFont"/>
            <w:color w:val="0563C1"/>
          </w:rPr>
          <w:t xml:space="preserve">[167,168]. 支撑不了多久，价格已经提了， 京东 战胜不了 美团 的，感觉京东的补贴就是雷声大，雨点小，试了几次都没便宜</w:t>
        </w:r>
      </w:hyperlink>
    </w:p>
    <w:p>
      <w:pPr>
        <w:spacing w:after="200" w:line="400" w:lineRule="atLeast"/>
      </w:pPr>
      <w:hyperlink r:id="rId82">
        <w:r>
          <w:rPr>
            <w:rStyle w:val="DefaultParagraphFont"/>
            <w:color w:val="0563C1"/>
          </w:rPr>
          <w:t xml:space="preserve">[169,174,536]. 京东与美团的暗战变成了直接的明战</w:t>
        </w:r>
      </w:hyperlink>
    </w:p>
    <w:p>
      <w:pPr>
        <w:spacing w:after="200" w:line="400" w:lineRule="atLeast"/>
      </w:pPr>
      <w:hyperlink r:id="rId83">
        <w:r>
          <w:rPr>
            <w:rStyle w:val="DefaultParagraphFont"/>
            <w:color w:val="0563C1"/>
          </w:rPr>
          <w:t xml:space="preserve">[170,171,444,445]. 本地生活行业竞争趋势与AI影响分析</w:t>
        </w:r>
      </w:hyperlink>
    </w:p>
    <w:p>
      <w:pPr>
        <w:spacing w:after="200" w:line="400" w:lineRule="atLeast"/>
      </w:pPr>
      <w:hyperlink r:id="rId84">
        <w:r>
          <w:rPr>
            <w:rStyle w:val="DefaultParagraphFont"/>
            <w:color w:val="0563C1"/>
          </w:rPr>
          <w:t xml:space="preserve">[175,545]. 美团突发重大调整，王兴已经赌上一切</w:t>
        </w:r>
      </w:hyperlink>
    </w:p>
    <w:p>
      <w:pPr>
        <w:spacing w:after="200" w:line="400" w:lineRule="atLeast"/>
      </w:pPr>
      <w:hyperlink r:id="rId85">
        <w:r>
          <w:rPr>
            <w:rStyle w:val="DefaultParagraphFont"/>
            <w:color w:val="0563C1"/>
          </w:rPr>
          <w:t xml:space="preserve">[183,209,212,278,281]. 2026外卖行业舆情报告-外卖行业舆情分析</w:t>
        </w:r>
      </w:hyperlink>
    </w:p>
    <w:p>
      <w:pPr>
        <w:spacing w:after="200" w:line="400" w:lineRule="atLeast"/>
      </w:pPr>
      <w:hyperlink r:id="rId86">
        <w:r>
          <w:rPr>
            <w:rStyle w:val="DefaultParagraphFont"/>
            <w:color w:val="0563C1"/>
          </w:rPr>
          <w:t xml:space="preserve">[184,192,198,199,279,282,286,289,292,301,427,458,465,469,475,482]. 京东与美团外卖竞争分析及行业影响</w:t>
        </w:r>
      </w:hyperlink>
    </w:p>
    <w:p>
      <w:pPr>
        <w:spacing w:after="200" w:line="400" w:lineRule="atLeast"/>
      </w:pPr>
      <w:hyperlink r:id="rId87">
        <w:r>
          <w:rPr>
            <w:rStyle w:val="DefaultParagraphFont"/>
            <w:color w:val="0563C1"/>
          </w:rPr>
          <w:t xml:space="preserve">[188,205,291,303,477]. 京东、美团、饿了么被约谈，价格战要熄火啦！_哔哩哔哩_bilibili</w:t>
        </w:r>
      </w:hyperlink>
    </w:p>
    <w:p>
      <w:pPr>
        <w:spacing w:after="200" w:line="400" w:lineRule="atLeast"/>
      </w:pPr>
      <w:hyperlink r:id="rId88">
        <w:r>
          <w:rPr>
            <w:rStyle w:val="DefaultParagraphFont"/>
            <w:color w:val="0563C1"/>
          </w:rPr>
          <w:t xml:space="preserve">[190,207]. 港股震荡走高，外卖大战或被“叫停”，美团领涨科网股</w:t>
        </w:r>
      </w:hyperlink>
    </w:p>
    <w:p>
      <w:pPr>
        <w:spacing w:after="200" w:line="400" w:lineRule="atLeast"/>
      </w:pPr>
      <w:hyperlink r:id="rId89">
        <w:r>
          <w:rPr>
            <w:rStyle w:val="DefaultParagraphFont"/>
            <w:color w:val="0563C1"/>
          </w:rPr>
          <w:t xml:space="preserve">[193,200,203,280,283,293,295,461,462,464,472]. 京东大战美团，一场利用人心的商战</w:t>
        </w:r>
      </w:hyperlink>
    </w:p>
    <w:p>
      <w:pPr>
        <w:spacing w:after="200" w:line="400" w:lineRule="atLeast"/>
      </w:pPr>
      <w:hyperlink r:id="rId90">
        <w:r>
          <w:rPr>
            <w:rStyle w:val="DefaultParagraphFont"/>
            <w:color w:val="0563C1"/>
          </w:rPr>
          <w:t xml:space="preserve">[194,287,294,428,470]. 京东美团外卖“战火”升级，骑手“二选一”引爆垄断争议</w:t>
        </w:r>
      </w:hyperlink>
    </w:p>
    <w:p>
      <w:pPr>
        <w:spacing w:after="200" w:line="400" w:lineRule="atLeast"/>
      </w:pPr>
      <w:hyperlink r:id="rId91">
        <w:r>
          <w:rPr>
            <w:rStyle w:val="DefaultParagraphFont"/>
            <w:color w:val="0563C1"/>
          </w:rPr>
          <w:t xml:space="preserve">[195,471]. 京东、美团外卖大战事件观察</w:t>
        </w:r>
      </w:hyperlink>
    </w:p>
    <w:p>
      <w:pPr>
        <w:spacing w:after="200" w:line="400" w:lineRule="atLeast"/>
      </w:pPr>
      <w:hyperlink r:id="rId92">
        <w:r>
          <w:rPr>
            <w:rStyle w:val="DefaultParagraphFont"/>
            <w:color w:val="0563C1"/>
          </w:rPr>
          <w:t xml:space="preserve">[196,210,296,463]. 京东、美团外卖大战舆情分析报告-识微</w:t>
        </w:r>
      </w:hyperlink>
    </w:p>
    <w:p>
      <w:pPr>
        <w:spacing w:after="200" w:line="400" w:lineRule="atLeast"/>
      </w:pPr>
      <w:hyperlink r:id="rId93">
        <w:r>
          <w:rPr>
            <w:rStyle w:val="DefaultParagraphFont"/>
            <w:color w:val="0563C1"/>
          </w:rPr>
          <w:t xml:space="preserve">[197,211,297,468]. 京东、美团外卖大战舆情分析报告</w:t>
        </w:r>
      </w:hyperlink>
    </w:p>
    <w:p>
      <w:pPr>
        <w:spacing w:after="200" w:line="400" w:lineRule="atLeast"/>
      </w:pPr>
      <w:hyperlink r:id="rId94">
        <w:r>
          <w:rPr>
            <w:rStyle w:val="DefaultParagraphFont"/>
            <w:color w:val="0563C1"/>
          </w:rPr>
          <w:t xml:space="preserve">[201,202,284,467]. 美团京东大战全过程</w:t>
        </w:r>
      </w:hyperlink>
    </w:p>
    <w:p>
      <w:pPr>
        <w:spacing w:after="200" w:line="400" w:lineRule="atLeast"/>
      </w:pPr>
      <w:hyperlink r:id="rId95">
        <w:r>
          <w:rPr>
            <w:rStyle w:val="DefaultParagraphFont"/>
            <w:color w:val="0563C1"/>
          </w:rPr>
          <w:t xml:space="preserve">[204,473]. 京东与美团外卖大战引发舆论关注</w:t>
        </w:r>
      </w:hyperlink>
    </w:p>
    <w:p>
      <w:pPr>
        <w:spacing w:after="200" w:line="400" w:lineRule="atLeast"/>
      </w:pPr>
      <w:hyperlink r:id="rId96">
        <w:r>
          <w:rPr>
            <w:rStyle w:val="DefaultParagraphFont"/>
            <w:color w:val="0563C1"/>
          </w:rPr>
          <w:t xml:space="preserve">[215,222,229,236,314,328,416,423]. 外卖大战再次开启</w:t>
        </w:r>
      </w:hyperlink>
    </w:p>
    <w:p>
      <w:pPr>
        <w:spacing w:after="200" w:line="400" w:lineRule="atLeast"/>
      </w:pPr>
      <w:hyperlink r:id="rId97">
        <w:r>
          <w:rPr>
            <w:rStyle w:val="DefaultParagraphFont"/>
            <w:color w:val="0563C1"/>
          </w:rPr>
          <w:t xml:space="preserve">[216,237,307,332]. 外卖大战持续升级，食饮包装企业有望受益</w:t>
        </w:r>
      </w:hyperlink>
    </w:p>
    <w:p>
      <w:pPr>
        <w:spacing w:after="200" w:line="400" w:lineRule="atLeast"/>
      </w:pPr>
      <w:hyperlink r:id="rId98">
        <w:r>
          <w:rPr>
            <w:rStyle w:val="DefaultParagraphFont"/>
            <w:color w:val="0563C1"/>
          </w:rPr>
          <w:t xml:space="preserve">[217,228,235]. 京东美团外卖将发千亿补贴，京东外卖要再招十万「小哥」</w:t>
        </w:r>
      </w:hyperlink>
    </w:p>
    <w:p>
      <w:pPr>
        <w:spacing w:after="200" w:line="400" w:lineRule="atLeast"/>
      </w:pPr>
      <w:hyperlink r:id="rId99">
        <w:r>
          <w:rPr>
            <w:rStyle w:val="DefaultParagraphFont"/>
            <w:color w:val="0563C1"/>
          </w:rPr>
          <w:t xml:space="preserve">[218,323,364]. 2026 年外卖平台补贴力度对比：美团、饿了么、京东谁更 "省"？</w:t>
        </w:r>
      </w:hyperlink>
    </w:p>
    <w:p>
      <w:pPr>
        <w:spacing w:after="200" w:line="400" w:lineRule="atLeast"/>
      </w:pPr>
      <w:hyperlink r:id="rId100">
        <w:r>
          <w:rPr>
            <w:rStyle w:val="DefaultParagraphFont"/>
            <w:color w:val="0563C1"/>
          </w:rPr>
          <w:t xml:space="preserve">[219,239]. 巨亏233亿背后！美团已显力不从心，京东还未全力以赴</w:t>
        </w:r>
      </w:hyperlink>
    </w:p>
    <w:p>
      <w:pPr>
        <w:spacing w:after="200" w:line="400" w:lineRule="atLeast"/>
      </w:pPr>
      <w:hyperlink r:id="rId101">
        <w:r>
          <w:rPr>
            <w:rStyle w:val="DefaultParagraphFont"/>
            <w:color w:val="0563C1"/>
          </w:rPr>
          <w:t xml:space="preserve">[220]. 在7月18日市场监管总局约谈饿了么、美团、京东三家平台企业后，这场补贴大战暂时 "刹车"。</w:t>
        </w:r>
      </w:hyperlink>
    </w:p>
    <w:p>
      <w:pPr>
        <w:spacing w:after="200" w:line="400" w:lineRule="atLeast"/>
      </w:pPr>
      <w:hyperlink r:id="rId102">
        <w:r>
          <w:rPr>
            <w:rStyle w:val="DefaultParagraphFont"/>
            <w:color w:val="0563C1"/>
          </w:rPr>
          <w:t xml:space="preserve">[221,227,234]. 互联网行业2026年投资策略：AI、游戏和电商出海、外卖边际缓和是关键变量</w:t>
        </w:r>
      </w:hyperlink>
    </w:p>
    <w:p>
      <w:pPr>
        <w:spacing w:after="200" w:line="400" w:lineRule="atLeast"/>
      </w:pPr>
      <w:hyperlink r:id="rId103">
        <w:r>
          <w:rPr>
            <w:rStyle w:val="DefaultParagraphFont"/>
            <w:color w:val="0563C1"/>
          </w:rPr>
          <w:t xml:space="preserve">[223,230,335,417,436]. 京东对于美团的回应，只有更大的补贴力度！25-24的外卖券攻略和1.68的奶茶限时回归！_哔哩哔哩_bilibili</w:t>
        </w:r>
      </w:hyperlink>
    </w:p>
    <w:p>
      <w:pPr>
        <w:spacing w:after="200" w:line="400" w:lineRule="atLeast"/>
      </w:pPr>
      <w:hyperlink r:id="rId104">
        <w:r>
          <w:rPr>
            <w:rStyle w:val="DefaultParagraphFont"/>
            <w:color w:val="0563C1"/>
          </w:rPr>
          <w:t xml:space="preserve">[224,231,418]. 京东外卖和美团最近的大额补贴攻略合集！_哔哩哔哩_bilibili</w:t>
        </w:r>
      </w:hyperlink>
    </w:p>
    <w:p>
      <w:pPr>
        <w:spacing w:after="200" w:line="400" w:lineRule="atLeast"/>
      </w:pPr>
      <w:hyperlink r:id="rId105">
        <w:r>
          <w:rPr>
            <w:rStyle w:val="DefaultParagraphFont"/>
            <w:color w:val="0563C1"/>
          </w:rPr>
          <w:t xml:space="preserve">[225,232,419]. 互联网行业2026年投资策略：AI、游戏和电商出海及外卖边际缓和是关键变量</w:t>
        </w:r>
      </w:hyperlink>
    </w:p>
    <w:p>
      <w:pPr>
        <w:spacing w:after="200" w:line="400" w:lineRule="atLeast"/>
      </w:pPr>
      <w:hyperlink r:id="rId106">
        <w:r>
          <w:rPr>
            <w:rStyle w:val="DefaultParagraphFont"/>
            <w:color w:val="0563C1"/>
          </w:rPr>
          <w:t xml:space="preserve">[226,233,309,313]. 2026年互联网行业投资策略：AI、游戏和电商出海、外卖边际缓和是关键变量</w:t>
        </w:r>
      </w:hyperlink>
    </w:p>
    <w:p>
      <w:pPr>
        <w:spacing w:after="200" w:line="400" w:lineRule="atLeast"/>
      </w:pPr>
      <w:hyperlink r:id="rId107">
        <w:r>
          <w:rPr>
            <w:rStyle w:val="DefaultParagraphFont"/>
            <w:color w:val="0563C1"/>
          </w:rPr>
          <w:t xml:space="preserve">[238]. 外卖大战再升级,未来100天都有“疯狂星期六”记者0元喜提原价26元的果茶</w:t>
        </w:r>
      </w:hyperlink>
    </w:p>
    <w:p>
      <w:pPr>
        <w:spacing w:after="200" w:line="400" w:lineRule="atLeast"/>
      </w:pPr>
      <w:hyperlink r:id="rId108">
        <w:r>
          <w:rPr>
            <w:rStyle w:val="DefaultParagraphFont"/>
            <w:color w:val="0563C1"/>
          </w:rPr>
          <w:t xml:space="preserve">[240,253,269]. 东哥的京东要“到家”，王兴的美团要“上门”</w:t>
        </w:r>
      </w:hyperlink>
    </w:p>
    <w:p>
      <w:pPr>
        <w:spacing w:after="200" w:line="400" w:lineRule="atLeast"/>
      </w:pPr>
      <w:hyperlink r:id="rId109">
        <w:r>
          <w:rPr>
            <w:rStyle w:val="DefaultParagraphFont"/>
            <w:color w:val="0563C1"/>
          </w:rPr>
          <w:t xml:space="preserve">[241,248,270,554]. 群雄逐鹿本地生活，京东“拐大弯”</w:t>
        </w:r>
      </w:hyperlink>
    </w:p>
    <w:p>
      <w:pPr>
        <w:spacing w:after="200" w:line="400" w:lineRule="atLeast"/>
      </w:pPr>
      <w:hyperlink r:id="rId110">
        <w:r>
          <w:rPr>
            <w:rStyle w:val="DefaultParagraphFont"/>
            <w:color w:val="0563C1"/>
          </w:rPr>
          <w:t xml:space="preserve">[242,244,249,259,272,276,535]. 互联网行业2026年5月投资策略：Token经济正转向ROI正回报，云厂商后续涨价可期</w:t>
        </w:r>
      </w:hyperlink>
    </w:p>
    <w:p>
      <w:pPr>
        <w:spacing w:after="200" w:line="400" w:lineRule="atLeast"/>
      </w:pPr>
      <w:hyperlink r:id="rId111">
        <w:r>
          <w:rPr>
            <w:rStyle w:val="DefaultParagraphFont"/>
            <w:color w:val="0563C1"/>
          </w:rPr>
          <w:t xml:space="preserve">[245]. 京东杀入本地生活最后一个板块</w:t>
        </w:r>
      </w:hyperlink>
    </w:p>
    <w:p>
      <w:pPr>
        <w:spacing w:after="200" w:line="400" w:lineRule="atLeast"/>
      </w:pPr>
      <w:hyperlink r:id="rId112">
        <w:r>
          <w:rPr>
            <w:rStyle w:val="DefaultParagraphFont"/>
            <w:color w:val="0563C1"/>
          </w:rPr>
          <w:t xml:space="preserve">[251,426,460]. 美团和京东之争，本地生活转战全域外卖运营服务商！</w:t>
        </w:r>
      </w:hyperlink>
    </w:p>
    <w:p>
      <w:pPr>
        <w:spacing w:after="200" w:line="400" w:lineRule="atLeast"/>
      </w:pPr>
      <w:hyperlink r:id="rId113">
        <w:r>
          <w:rPr>
            <w:rStyle w:val="DefaultParagraphFont"/>
            <w:color w:val="0563C1"/>
          </w:rPr>
          <w:t xml:space="preserve">[252]. 京东与美团的本地生活服务之战</w:t>
        </w:r>
      </w:hyperlink>
    </w:p>
    <w:p>
      <w:pPr>
        <w:spacing w:after="200" w:line="400" w:lineRule="atLeast"/>
      </w:pPr>
      <w:hyperlink r:id="rId114">
        <w:r>
          <w:rPr>
            <w:rStyle w:val="DefaultParagraphFont"/>
            <w:color w:val="0563C1"/>
          </w:rPr>
          <w:t xml:space="preserve">[254,257,541]. 本地生活服务市场争夺战升级：美团守擂，阿里强攻，京东突围</w:t>
        </w:r>
      </w:hyperlink>
    </w:p>
    <w:p>
      <w:pPr>
        <w:spacing w:after="200" w:line="400" w:lineRule="atLeast"/>
      </w:pPr>
      <w:hyperlink r:id="rId115">
        <w:r>
          <w:rPr>
            <w:rStyle w:val="DefaultParagraphFont"/>
            <w:color w:val="0563C1"/>
          </w:rPr>
          <w:t xml:space="preserve">[258,264,275,277,542]. 2026 Outlook- Bridging legacy and future: A pivotal year</w:t>
        </w:r>
      </w:hyperlink>
    </w:p>
    <w:p>
      <w:pPr>
        <w:spacing w:after="200" w:line="400" w:lineRule="atLeast"/>
      </w:pPr>
      <w:hyperlink r:id="rId116">
        <w:r>
          <w:rPr>
            <w:rStyle w:val="DefaultParagraphFont"/>
            <w:color w:val="0563C1"/>
          </w:rPr>
          <w:t xml:space="preserve">[260,268]. 本地生活服务市场争夺战</w:t>
        </w:r>
      </w:hyperlink>
    </w:p>
    <w:p>
      <w:pPr>
        <w:spacing w:after="200" w:line="400" w:lineRule="atLeast"/>
      </w:pPr>
      <w:hyperlink r:id="rId117">
        <w:r>
          <w:rPr>
            <w:rStyle w:val="DefaultParagraphFont"/>
            <w:color w:val="0563C1"/>
          </w:rPr>
          <w:t xml:space="preserve">[262,265]. 京东与美团在本地生活服务市场展开激烈竞争</w:t>
        </w:r>
      </w:hyperlink>
    </w:p>
    <w:p>
      <w:pPr>
        <w:spacing w:after="200" w:line="400" w:lineRule="atLeast"/>
      </w:pPr>
      <w:hyperlink r:id="rId118">
        <w:r>
          <w:rPr>
            <w:rStyle w:val="DefaultParagraphFont"/>
            <w:color w:val="0563C1"/>
          </w:rPr>
          <w:t xml:space="preserve">[271]. 随着拼多多、京东等玩家加码本地生活服务，美团的龙头地位还能保持多久？</w:t>
        </w:r>
      </w:hyperlink>
    </w:p>
    <w:p>
      <w:pPr>
        <w:spacing w:after="200" w:line="400" w:lineRule="atLeast"/>
      </w:pPr>
      <w:hyperlink r:id="rId119">
        <w:r>
          <w:rPr>
            <w:rStyle w:val="DefaultParagraphFont"/>
            <w:color w:val="0563C1"/>
          </w:rPr>
          <w:t xml:space="preserve">[273]. 美团开始调整，应对不确定的未来</w:t>
        </w:r>
      </w:hyperlink>
    </w:p>
    <w:p>
      <w:pPr>
        <w:spacing w:after="200" w:line="400" w:lineRule="atLeast"/>
      </w:pPr>
      <w:hyperlink r:id="rId120">
        <w:r>
          <w:rPr>
            <w:rStyle w:val="DefaultParagraphFont"/>
            <w:color w:val="0563C1"/>
          </w:rPr>
          <w:t xml:space="preserve">[274]. 2026年社服行业年度投资策略：曙光将至，革故鼎新</w:t>
        </w:r>
      </w:hyperlink>
    </w:p>
    <w:p>
      <w:pPr>
        <w:spacing w:after="200" w:line="400" w:lineRule="atLeast"/>
      </w:pPr>
      <w:hyperlink r:id="rId121">
        <w:r>
          <w:rPr>
            <w:rStyle w:val="DefaultParagraphFont"/>
            <w:color w:val="0563C1"/>
          </w:rPr>
          <w:t xml:space="preserve">[288,302,474,476]. 京东与美团外卖大战引发舆论关注</w:t>
        </w:r>
      </w:hyperlink>
    </w:p>
    <w:p>
      <w:pPr>
        <w:spacing w:after="200" w:line="400" w:lineRule="atLeast"/>
      </w:pPr>
      <w:hyperlink r:id="rId122">
        <w:r>
          <w:rPr>
            <w:rStyle w:val="DefaultParagraphFont"/>
            <w:color w:val="0563C1"/>
          </w:rPr>
          <w:t xml:space="preserve">[290,299]. 美团与京东外卖市场竞争分析及未来前景</w:t>
        </w:r>
      </w:hyperlink>
    </w:p>
    <w:p>
      <w:pPr>
        <w:spacing w:after="200" w:line="400" w:lineRule="atLeast"/>
      </w:pPr>
      <w:hyperlink r:id="rId123">
        <w:r>
          <w:rPr>
            <w:rStyle w:val="DefaultParagraphFont"/>
            <w:color w:val="0563C1"/>
          </w:rPr>
          <w:t xml:space="preserve">[304,316,330,424]. 周末，‘外卖大战’再次开启</w:t>
        </w:r>
      </w:hyperlink>
    </w:p>
    <w:p>
      <w:pPr>
        <w:spacing w:after="200" w:line="400" w:lineRule="atLeast"/>
      </w:pPr>
      <w:hyperlink r:id="rId124">
        <w:r>
          <w:rPr>
            <w:rStyle w:val="DefaultParagraphFont"/>
            <w:color w:val="0563C1"/>
          </w:rPr>
          <w:t xml:space="preserve">[305,317,320,331]. 周末，补贴大战继续！</w:t>
        </w:r>
      </w:hyperlink>
    </w:p>
    <w:p>
      <w:pPr>
        <w:spacing w:after="200" w:line="400" w:lineRule="atLeast"/>
      </w:pPr>
      <w:hyperlink r:id="rId125">
        <w:r>
          <w:rPr>
            <w:rStyle w:val="DefaultParagraphFont"/>
            <w:color w:val="0563C1"/>
          </w:rPr>
          <w:t xml:space="preserve">[306,318,321]. 本周末，外卖补贴‘大战’升级</w:t>
        </w:r>
      </w:hyperlink>
    </w:p>
    <w:p>
      <w:pPr>
        <w:spacing w:after="200" w:line="400" w:lineRule="atLeast"/>
      </w:pPr>
      <w:hyperlink r:id="rId126">
        <w:r>
          <w:rPr>
            <w:rStyle w:val="DefaultParagraphFont"/>
            <w:color w:val="0563C1"/>
          </w:rPr>
          <w:t xml:space="preserve">[315,329]. 美团已经彻底爆发</w:t>
        </w:r>
      </w:hyperlink>
    </w:p>
    <w:p>
      <w:pPr>
        <w:spacing w:after="200" w:line="400" w:lineRule="atLeast"/>
      </w:pPr>
      <w:hyperlink r:id="rId127">
        <w:r>
          <w:rPr>
            <w:rStyle w:val="DefaultParagraphFont"/>
            <w:color w:val="0563C1"/>
          </w:rPr>
          <w:t xml:space="preserve">[319,334]. 外卖补贴大战再次被叫停，三家外卖平台也是再次被约谈，目前美团连续三个周六15-10和15-15（限时）淘宝闪购叠加店铺券双重叠加，京东外卖和好友各得15外卖券等_哔哩哔哩_bilibili</w:t>
        </w:r>
      </w:hyperlink>
    </w:p>
    <w:p>
      <w:pPr>
        <w:spacing w:after="200" w:line="400" w:lineRule="atLeast"/>
      </w:pPr>
      <w:hyperlink r:id="rId128">
        <w:r>
          <w:rPr>
            <w:rStyle w:val="DefaultParagraphFont"/>
            <w:color w:val="0563C1"/>
          </w:rPr>
          <w:t xml:space="preserve">[322]. 外卖大战再起，巨头补贴战升级</w:t>
        </w:r>
      </w:hyperlink>
    </w:p>
    <w:p>
      <w:pPr>
        <w:spacing w:after="200" w:line="400" w:lineRule="atLeast"/>
      </w:pPr>
      <w:hyperlink r:id="rId129">
        <w:r>
          <w:rPr>
            <w:rStyle w:val="DefaultParagraphFont"/>
            <w:color w:val="0563C1"/>
          </w:rPr>
          <w:t xml:space="preserve">[324,326]. 当前外卖补贴从‘烧钱大战’转向‘结构性优惠’</w:t>
        </w:r>
      </w:hyperlink>
    </w:p>
    <w:p>
      <w:pPr>
        <w:spacing w:after="200" w:line="400" w:lineRule="atLeast"/>
      </w:pPr>
      <w:hyperlink r:id="rId130">
        <w:r>
          <w:rPr>
            <w:rStyle w:val="DefaultParagraphFont"/>
            <w:color w:val="0563C1"/>
          </w:rPr>
          <w:t xml:space="preserve">[325,327]. 美团外卖竞争活动</w:t>
        </w:r>
      </w:hyperlink>
    </w:p>
    <w:p>
      <w:pPr>
        <w:spacing w:after="200" w:line="400" w:lineRule="atLeast"/>
      </w:pPr>
      <w:hyperlink r:id="rId131">
        <w:r>
          <w:rPr>
            <w:rStyle w:val="DefaultParagraphFont"/>
            <w:color w:val="0563C1"/>
          </w:rPr>
          <w:t xml:space="preserve">[336]. 外卖补贴大战犹酣平台、商家、消费者如何共赢？</w:t>
        </w:r>
      </w:hyperlink>
    </w:p>
    <w:p>
      <w:pPr>
        <w:spacing w:after="200" w:line="400" w:lineRule="atLeast"/>
      </w:pPr>
      <w:hyperlink r:id="rId132">
        <w:r>
          <w:rPr>
            <w:rStyle w:val="DefaultParagraphFont"/>
            <w:color w:val="0563C1"/>
          </w:rPr>
          <w:t xml:space="preserve">[339,346,349,350,352,507]. 智造观察 | 2025，互联网历史最贵的营销战，美团阿里京东一年烧钱1730亿</w:t>
        </w:r>
      </w:hyperlink>
    </w:p>
    <w:p>
      <w:pPr>
        <w:spacing w:after="200" w:line="400" w:lineRule="atLeast"/>
      </w:pPr>
      <w:hyperlink r:id="rId133">
        <w:r>
          <w:rPr>
            <w:rStyle w:val="DefaultParagraphFont"/>
            <w:color w:val="0563C1"/>
          </w:rPr>
          <w:t xml:space="preserve">[343,498]. 外卖价格战退场：行业监管与理性回归</w:t>
        </w:r>
      </w:hyperlink>
    </w:p>
    <w:p>
      <w:pPr>
        <w:spacing w:after="200" w:line="400" w:lineRule="atLeast"/>
      </w:pPr>
      <w:hyperlink r:id="rId134">
        <w:r>
          <w:rPr>
            <w:rStyle w:val="DefaultParagraphFont"/>
            <w:color w:val="0563C1"/>
          </w:rPr>
          <w:t xml:space="preserve">[344,499]. 国家及时出手了</w:t>
        </w:r>
      </w:hyperlink>
    </w:p>
    <w:p>
      <w:pPr>
        <w:spacing w:after="200" w:line="400" w:lineRule="atLeast"/>
      </w:pPr>
      <w:hyperlink r:id="rId135">
        <w:r>
          <w:rPr>
            <w:rStyle w:val="DefaultParagraphFont"/>
            <w:color w:val="0563C1"/>
          </w:rPr>
          <w:t xml:space="preserve">[354,359]. 3月网上商品零售额同比增2.5%，市场监管总局对电商平台“幽灵店铺”监管</w:t>
        </w:r>
      </w:hyperlink>
    </w:p>
    <w:p>
      <w:pPr>
        <w:spacing w:after="200" w:line="400" w:lineRule="atLeast"/>
      </w:pPr>
      <w:hyperlink r:id="rId136">
        <w:r>
          <w:rPr>
            <w:rStyle w:val="DefaultParagraphFont"/>
            <w:color w:val="0563C1"/>
          </w:rPr>
          <w:t xml:space="preserve">[358]. 国家市场监督管理总局行政处罚决定书</w:t>
        </w:r>
      </w:hyperlink>
    </w:p>
    <w:p>
      <w:pPr>
        <w:spacing w:after="200" w:line="400" w:lineRule="atLeast"/>
      </w:pPr>
      <w:hyperlink r:id="rId137">
        <w:r>
          <w:rPr>
            <w:rStyle w:val="DefaultParagraphFont"/>
            <w:color w:val="0563C1"/>
          </w:rPr>
          <w:t xml:space="preserve">[360]. 当美团外卖补贴战持续至2026年，普通用户还能享受多久的低价红利？</w:t>
        </w:r>
      </w:hyperlink>
    </w:p>
    <w:p>
      <w:pPr>
        <w:spacing w:after="200" w:line="400" w:lineRule="atLeast"/>
      </w:pPr>
      <w:hyperlink r:id="rId138">
        <w:r>
          <w:rPr>
            <w:rStyle w:val="DefaultParagraphFont"/>
            <w:color w:val="0563C1"/>
          </w:rPr>
          <w:t xml:space="preserve">[361,366,392,395,408,523,527,528]. 美团发布2026年Q1财报：外卖大战持续一年，三家巨头至少烧掉1500亿元</w:t>
        </w:r>
      </w:hyperlink>
    </w:p>
    <w:p>
      <w:pPr>
        <w:spacing w:after="200" w:line="400" w:lineRule="atLeast"/>
      </w:pPr>
      <w:hyperlink r:id="rId139">
        <w:r>
          <w:rPr>
            <w:rStyle w:val="DefaultParagraphFont"/>
            <w:color w:val="0563C1"/>
          </w:rPr>
          <w:t xml:space="preserve">[362,409,524]. 外卖大战一年后：拼多多成最“佛系”赢家 - 36氪</w:t>
        </w:r>
      </w:hyperlink>
    </w:p>
    <w:p>
      <w:pPr>
        <w:spacing w:after="200" w:line="400" w:lineRule="atLeast"/>
      </w:pPr>
      <w:hyperlink r:id="rId140">
        <w:r>
          <w:rPr>
            <w:rStyle w:val="DefaultParagraphFont"/>
            <w:color w:val="0563C1"/>
          </w:rPr>
          <w:t xml:space="preserve">[363,367,396,410,525]. 三家一年烧掉1500亿，日均外卖从9000万单推到2亿单，美团份额从75%跌到50%，但真正被改变的，不是谁送了更多外卖，而是整个中国电商的底层坐标被重置了</w:t>
        </w:r>
      </w:hyperlink>
    </w:p>
    <w:p>
      <w:pPr>
        <w:spacing w:after="200" w:line="400" w:lineRule="atLeast"/>
      </w:pPr>
      <w:hyperlink r:id="rId141">
        <w:r>
          <w:rPr>
            <w:rStyle w:val="DefaultParagraphFont"/>
            <w:color w:val="0563C1"/>
          </w:rPr>
          <w:t xml:space="preserve">[368,391,399,529]. 外卖大战该结束了</w:t>
        </w:r>
      </w:hyperlink>
    </w:p>
    <w:p>
      <w:pPr>
        <w:spacing w:after="200" w:line="400" w:lineRule="atLeast"/>
      </w:pPr>
      <w:hyperlink r:id="rId142">
        <w:r>
          <w:rPr>
            <w:rStyle w:val="DefaultParagraphFont"/>
            <w:color w:val="0563C1"/>
          </w:rPr>
          <w:t xml:space="preserve">[369,372,379,429,557]. 外卖大战进入下半场：订单量下滑、客单价走高，美团最快明年中实现盈亏平衡</w:t>
        </w:r>
      </w:hyperlink>
    </w:p>
    <w:p>
      <w:pPr>
        <w:spacing w:after="200" w:line="400" w:lineRule="atLeast"/>
      </w:pPr>
      <w:hyperlink r:id="rId143">
        <w:r>
          <w:rPr>
            <w:rStyle w:val="DefaultParagraphFont"/>
            <w:color w:val="0563C1"/>
          </w:rPr>
          <w:t xml:space="preserve">[370,378,386,390,430,558]. 外卖战场再洗牌,美团失守第一?</w:t>
        </w:r>
      </w:hyperlink>
    </w:p>
    <w:p>
      <w:pPr>
        <w:spacing w:after="200" w:line="400" w:lineRule="atLeast"/>
      </w:pPr>
      <w:hyperlink r:id="rId144">
        <w:r>
          <w:rPr>
            <w:rStyle w:val="DefaultParagraphFont"/>
            <w:color w:val="0563C1"/>
          </w:rPr>
          <w:t xml:space="preserve">[371,382,431]. 美团：守住一半份额，但利润和估值回不去了</w:t>
        </w:r>
      </w:hyperlink>
    </w:p>
    <w:p>
      <w:pPr>
        <w:spacing w:after="200" w:line="400" w:lineRule="atLeast"/>
      </w:pPr>
      <w:hyperlink r:id="rId145">
        <w:r>
          <w:rPr>
            <w:rStyle w:val="DefaultParagraphFont"/>
            <w:color w:val="0563C1"/>
          </w:rPr>
          <w:t xml:space="preserve">[373,385,387]. 外卖大战一年账单：烧掉1500亿，改变了什么？</w:t>
        </w:r>
      </w:hyperlink>
    </w:p>
    <w:p>
      <w:pPr>
        <w:spacing w:after="200" w:line="400" w:lineRule="atLeast"/>
      </w:pPr>
      <w:hyperlink r:id="rId146">
        <w:r>
          <w:rPr>
            <w:rStyle w:val="DefaultParagraphFont"/>
            <w:color w:val="0563C1"/>
          </w:rPr>
          <w:t xml:space="preserve">[374,376,388,393,397,400]. 定焦 One（dingjiaoone）原创</w:t>
        </w:r>
      </w:hyperlink>
    </w:p>
    <w:p>
      <w:pPr>
        <w:spacing w:after="200" w:line="400" w:lineRule="atLeast"/>
      </w:pPr>
      <w:hyperlink r:id="rId147">
        <w:r>
          <w:rPr>
            <w:rStyle w:val="DefaultParagraphFont"/>
            <w:color w:val="0563C1"/>
          </w:rPr>
          <w:t xml:space="preserve">[375,389,394,401]. 战场已经变了</w:t>
        </w:r>
      </w:hyperlink>
    </w:p>
    <w:p>
      <w:pPr>
        <w:spacing w:after="200" w:line="400" w:lineRule="atLeast"/>
      </w:pPr>
      <w:hyperlink r:id="rId148">
        <w:r>
          <w:rPr>
            <w:rStyle w:val="DefaultParagraphFont"/>
            <w:color w:val="0563C1"/>
          </w:rPr>
          <w:t xml:space="preserve">[377,384,556]. 京东外卖全量运营一年后，这场战争的关键词已经变了</w:t>
        </w:r>
      </w:hyperlink>
    </w:p>
    <w:p>
      <w:pPr>
        <w:spacing w:after="200" w:line="400" w:lineRule="atLeast"/>
      </w:pPr>
      <w:hyperlink r:id="rId149">
        <w:r>
          <w:rPr>
            <w:rStyle w:val="DefaultParagraphFont"/>
            <w:color w:val="0563C1"/>
          </w:rPr>
          <w:t xml:space="preserve">[380,402]. 外卖市场这一仗，既然上了牌桌，就得奔着牌桌中央去。</w:t>
        </w:r>
      </w:hyperlink>
    </w:p>
    <w:p>
      <w:pPr>
        <w:spacing w:after="200" w:line="400" w:lineRule="atLeast"/>
      </w:pPr>
      <w:hyperlink r:id="rId150">
        <w:r>
          <w:rPr>
            <w:rStyle w:val="DefaultParagraphFont"/>
            <w:color w:val="0563C1"/>
          </w:rPr>
          <w:t xml:space="preserve">[383]. 2026年外卖大战走向何方</w:t>
        </w:r>
      </w:hyperlink>
    </w:p>
    <w:p>
      <w:pPr>
        <w:spacing w:after="400" w:line="400" w:lineRule="atLeast"/>
      </w:pPr>
      <w:r>
        <w:rPr>
          <w:i w:val="true"/>
        </w:rPr>
        <w:t>以下来源未被直接引用</w:t>
      </w:r>
    </w:p>
    <w:p>
      <w:pPr>
        <w:spacing w:after="200" w:line="400" w:lineRule="atLeast"/>
      </w:pPr>
      <w:hyperlink r:id="rId151">
        <w:r>
          <w:rPr>
            <w:rStyle w:val="DefaultParagraphFont"/>
            <w:color w:val="0563C1"/>
          </w:rPr>
          <w:t>外卖和本地生活，一个比一个难啃。</w:t>
        </w:r>
      </w:hyperlink>
    </w:p>
    <w:p>
      <w:pPr>
        <w:spacing w:after="200" w:line="400" w:lineRule="atLeast"/>
      </w:pPr>
      <w:hyperlink r:id="rId152">
        <w:r>
          <w:rPr>
            <w:rStyle w:val="DefaultParagraphFont"/>
            <w:color w:val="0563C1"/>
          </w:rPr>
          <w:t>外卖江湖：京东入局，美团仍霸主</w:t>
        </w:r>
      </w:hyperlink>
    </w:p>
    <w:p>
      <w:pPr>
        <w:spacing w:after="200" w:line="400" w:lineRule="atLeast"/>
      </w:pPr>
      <w:hyperlink r:id="rId153">
        <w:r>
          <w:rPr>
            <w:rStyle w:val="DefaultParagraphFont"/>
            <w:color w:val="0563C1"/>
          </w:rPr>
          <w:t xml:space="preserve">C 京东与美团的攻防之战 背后是本地生活领域的变化</w:t>
        </w:r>
      </w:hyperlink>
    </w:p>
    <w:p>
      <w:pPr>
        <w:spacing w:after="200" w:line="400" w:lineRule="atLeast"/>
      </w:pPr>
      <w:hyperlink r:id="rId154">
        <w:r>
          <w:rPr>
            <w:rStyle w:val="DefaultParagraphFont"/>
            <w:color w:val="0563C1"/>
          </w:rPr>
          <w:t>京东与美团的争端：本地生活服务与即时零售领域的竞争</w:t>
        </w:r>
      </w:hyperlink>
    </w:p>
    <w:p>
      <w:pPr>
        <w:spacing w:after="200" w:line="400" w:lineRule="atLeast"/>
      </w:pPr>
      <w:hyperlink r:id="rId155">
        <w:r>
          <w:rPr>
            <w:rStyle w:val="DefaultParagraphFont"/>
            <w:color w:val="0563C1"/>
          </w:rPr>
          <w:t>外卖大战该结束了？美团阿里京东股价集体大涨</w:t>
        </w:r>
      </w:hyperlink>
    </w:p>
    <w:p>
      <w:pPr>
        <w:spacing w:after="200" w:line="400" w:lineRule="atLeast"/>
      </w:pPr>
      <w:hyperlink r:id="rId156">
        <w:r>
          <w:rPr>
            <w:rStyle w:val="DefaultParagraphFont"/>
            <w:color w:val="0563C1"/>
          </w:rPr>
          <w:t>强监管信号释放，美团、阿里、京东股价应声大涨："外卖大战该结束了"</w:t>
        </w:r>
      </w:hyperlink>
    </w:p>
    <w:p>
      <w:pPr>
        <w:spacing w:after="200" w:line="400" w:lineRule="atLeast"/>
      </w:pPr>
      <w:hyperlink r:id="rId157">
        <w:r>
          <w:rPr>
            <w:rStyle w:val="DefaultParagraphFont"/>
            <w:color w:val="0563C1"/>
          </w:rPr>
          <w:t>外卖补贴大战：巨头争抢市场，消费者狂欢与资本担忧</w:t>
        </w:r>
      </w:hyperlink>
    </w:p>
    <w:p>
      <w:pPr>
        <w:spacing w:after="200" w:line="400" w:lineRule="atLeast"/>
      </w:pPr>
      <w:hyperlink r:id="rId158">
        <w:r>
          <w:rPr>
            <w:rStyle w:val="DefaultParagraphFont"/>
            <w:color w:val="0563C1"/>
          </w:rPr>
          <w:t xml:space="preserve">市场监管总局约谈饿了么、美团、京东 要求理性竞争</w:t>
        </w:r>
      </w:hyperlink>
    </w:p>
    <w:p>
      <w:pPr>
        <w:spacing w:after="200" w:line="400" w:lineRule="atLeast"/>
      </w:pPr>
      <w:hyperlink r:id="rId159">
        <w:r>
          <w:rPr>
            <w:rStyle w:val="DefaultParagraphFont"/>
            <w:color w:val="0563C1"/>
          </w:rPr>
          <w:t>2026电商价格秩序巡查四平台联合整治乱价新格局</w:t>
        </w:r>
      </w:hyperlink>
    </w:p>
    <w:p>
      <w:pPr>
        <w:spacing w:after="200" w:line="400" w:lineRule="atLeast"/>
      </w:pPr>
      <w:hyperlink r:id="rId160">
        <w:r>
          <w:rPr>
            <w:rStyle w:val="DefaultParagraphFont"/>
            <w:color w:val="0563C1"/>
          </w:rPr>
          <w:t>市场监管总局约谈饿了么、美团、京东，要求理性竞争</w:t>
        </w:r>
      </w:hyperlink>
    </w:p>
    <w:p>
      <w:pPr>
        <w:spacing w:after="200" w:line="400" w:lineRule="atLeast"/>
      </w:pPr>
      <w:hyperlink r:id="rId161">
        <w:r>
          <w:rPr>
            <w:rStyle w:val="DefaultParagraphFont"/>
            <w:color w:val="0563C1"/>
          </w:rPr>
          <w:t>2026开年，市场监管总局集中约谈阿里巴巴、抖音、百度、腾讯、京东、美团、淘宝闪购七大互联网头部平台</w:t>
        </w:r>
      </w:hyperlink>
    </w:p>
    <w:p>
      <w:pPr>
        <w:spacing w:after="200" w:line="400" w:lineRule="atLeast"/>
      </w:pPr>
      <w:hyperlink r:id="rId162">
        <w:r>
          <w:rPr>
            <w:rStyle w:val="DefaultParagraphFont"/>
            <w:color w:val="0563C1"/>
          </w:rPr>
          <w:t>规范,是为了平台更好发展</w:t>
        </w:r>
      </w:hyperlink>
    </w:p>
    <w:p>
      <w:pPr>
        <w:spacing w:after="200" w:line="400" w:lineRule="atLeast"/>
      </w:pPr>
      <w:hyperlink r:id="rId163">
        <w:r>
          <w:rPr>
            <w:rStyle w:val="DefaultParagraphFont"/>
            <w:color w:val="0563C1"/>
          </w:rPr>
          <w:t>2025一开年，京东硬扛美团便显得来势汹汹，火药味十足</w:t>
        </w:r>
      </w:hyperlink>
    </w:p>
    <w:p>
      <w:pPr>
        <w:spacing w:after="200" w:line="400" w:lineRule="atLeast"/>
      </w:pPr>
      <w:hyperlink r:id="rId164">
        <w:r>
          <w:rPr>
            <w:rStyle w:val="DefaultParagraphFont"/>
            <w:color w:val="0563C1"/>
          </w:rPr>
          <w:t>京东要是持续烧钱下去，美团面对竞争需要加大补贴，降低商户佣金，增加骑手保障支出，冲击才刚刚开始，一切都才刚刚开始</w:t>
        </w:r>
      </w:hyperlink>
    </w:p>
    <w:p>
      <w:pPr>
        <w:spacing w:after="200" w:line="400" w:lineRule="atLeast"/>
      </w:pPr>
      <w:hyperlink r:id="rId165">
        <w:r>
          <w:rPr>
            <w:rStyle w:val="DefaultParagraphFont"/>
            <w:color w:val="0563C1"/>
          </w:rPr>
          <w:t>京东、美团、阿里外卖大战：争的是即时零售，守的是电商大盘</w:t>
        </w:r>
      </w:hyperlink>
    </w:p>
    <w:p>
      <w:pPr>
        <w:spacing w:after="200" w:line="400" w:lineRule="atLeast"/>
      </w:pPr>
      <w:hyperlink r:id="rId166">
        <w:r>
          <w:rPr>
            <w:rStyle w:val="DefaultParagraphFont"/>
            <w:color w:val="0563C1"/>
          </w:rPr>
          <w:t>京东与美团的‘外卖大战’成为舆论焦点</w:t>
        </w:r>
      </w:hyperlink>
    </w:p>
    <w:p>
      <w:pPr>
        <w:spacing w:after="200" w:line="400" w:lineRule="atLeast"/>
      </w:pPr>
      <w:hyperlink r:id="rId167">
        <w:r>
          <w:rPr>
            <w:rStyle w:val="DefaultParagraphFont"/>
            <w:color w:val="0563C1"/>
          </w:rPr>
          <w:t>京东美团618补贴大战升级，国补、0佣金对决外卖折扣</w:t>
        </w:r>
      </w:hyperlink>
    </w:p>
    <w:p>
      <w:pPr>
        <w:spacing w:after="200" w:line="400" w:lineRule="atLeast"/>
      </w:pPr>
      <w:hyperlink r:id="rId168">
        <w:r>
          <w:rPr>
            <w:rStyle w:val="DefaultParagraphFont"/>
            <w:color w:val="0563C1"/>
          </w:rPr>
          <w:t>饿了么美团京东被约谈，外卖大战到底咋开始的</w:t>
        </w:r>
      </w:hyperlink>
    </w:p>
    <w:p>
      <w:pPr>
        <w:spacing w:after="200" w:line="400" w:lineRule="atLeast"/>
      </w:pPr>
      <w:hyperlink r:id="rId169">
        <w:r>
          <w:rPr>
            <w:rStyle w:val="DefaultParagraphFont"/>
            <w:color w:val="0563C1"/>
          </w:rPr>
          <w:t>美团本地生活战略研究</w:t>
        </w:r>
      </w:hyperlink>
    </w:p>
    <w:p>
      <w:pPr>
        <w:spacing w:after="200" w:line="400" w:lineRule="atLeast"/>
      </w:pPr>
      <w:hyperlink r:id="rId170">
        <w:r>
          <w:rPr>
            <w:rStyle w:val="DefaultParagraphFont"/>
            <w:color w:val="0563C1"/>
          </w:rPr>
          <w:t>京东与美团的本地生活服务竞争分析</w:t>
        </w:r>
      </w:hyperlink>
    </w:p>
    <w:p>
      <w:pPr>
        <w:spacing w:after="200" w:line="400" w:lineRule="atLeast"/>
      </w:pPr>
      <w:hyperlink r:id="rId171">
        <w:r>
          <w:rPr>
            <w:rStyle w:val="DefaultParagraphFont"/>
            <w:color w:val="0563C1"/>
          </w:rPr>
          <w:t>外卖大战，到底在“卷”谁？</w:t>
        </w:r>
      </w:hyperlink>
    </w:p>
    <w:p>
      <w:pPr>
        <w:spacing w:after="200" w:line="400" w:lineRule="atLeast"/>
      </w:pPr>
      <w:hyperlink r:id="rId172">
        <w:r>
          <w:rPr>
            <w:rStyle w:val="DefaultParagraphFont"/>
            <w:color w:val="0563C1"/>
          </w:rPr>
          <w:t>市场监管总局将出台放心消费标准等政策文件</w:t>
        </w:r>
      </w:hyperlink>
    </w:p>
    <w:p>
      <w:pPr>
        <w:spacing w:after="200" w:line="400" w:lineRule="atLeast"/>
      </w:pPr>
      <w:hyperlink r:id="rId173">
        <w:r>
          <w:rPr>
            <w:rStyle w:val="DefaultParagraphFont"/>
            <w:color w:val="0563C1"/>
          </w:rPr>
          <w:t>外卖大战一年：美团回不去、阿里停不下</w:t>
        </w:r>
      </w:hyperlink>
    </w:p>
    <w:p>
      <w:pPr>
        <w:spacing w:after="200" w:line="400" w:lineRule="atLeast"/>
      </w:pPr>
      <w:hyperlink r:id="rId174">
        <w:r>
          <w:rPr>
            <w:rStyle w:val="DefaultParagraphFont"/>
            <w:color w:val="0563C1"/>
          </w:rPr>
          <w:t>2026年的外卖大战，仍未结束</w:t>
        </w:r>
      </w:hyperlink>
    </w:p>
    <w:sectPr>
      <w:headerReference w:type="default" r:id="rId175"/>
      <w:footerReference w:type="default" r:id="rId176"/>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9228" name="image" descr="image"/>
          <wp:cNvGraphicFramePr>
            <a:graphicFrameLocks noChangeAspect="true"/>
          </wp:cNvGraphicFramePr>
          <a:graphic>
            <a:graphicData uri="http://schemas.openxmlformats.org/drawingml/2006/picture">
              <pic:pic>
                <pic:nvPicPr>
                  <pic:cNvPr id="1845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2"/>
  </w:num>
  <w:num w:numId="2">
    <w:abstractNumId w:val="2"/>
  </w:num>
  <w:num w:numId="3">
    <w:abstractNumId w:val="0"/>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3"/>
  </w:num>
  <w:num w:numId="16">
    <w:abstractNumId w:val="2"/>
  </w:num>
  <w:num w:numId="17">
    <w:abstractNumId w:val="2"/>
  </w:num>
  <w:num w:numId="18">
    <w:abstractNumId w:val="1"/>
  </w:num>
  <w:num w:numId="19">
    <w:abstractNumId w:val="2"/>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t.cj.sina.cn/articles/view/7879924075/1d5ae196b02001gex0" Type="http://schemas.openxmlformats.org/officeDocument/2006/relationships/hyperlink" Id="rId4"/>
    <Relationship TargetMode="External" Target="https://news.qq.com/rain/a/20260602A03B8600" Type="http://schemas.openxmlformats.org/officeDocument/2006/relationships/hyperlink" Id="rId5"/>
    <Relationship TargetMode="External" Target="https://finance.sina.cn/2026-03-30/detail-inhsttra9792927.d.html" Type="http://schemas.openxmlformats.org/officeDocument/2006/relationships/hyperlink" Id="rId6"/>
    <Relationship TargetMode="External" Target="http://k.sina.com.cn/article_7857201856_1d45362c001903mob6.html" Type="http://schemas.openxmlformats.org/officeDocument/2006/relationships/hyperlink" Id="rId7"/>
    <Relationship TargetMode="External" Target="https://fund.eastmoney.com/a/202603273686738452.html" Type="http://schemas.openxmlformats.org/officeDocument/2006/relationships/hyperlink" Id="rId8"/>
    <Relationship TargetMode="External" Target="http://h5.ifeng.com/c/vivo/v002Ad9gYlu68YRAsXCiInJ5U-_Q96BejONOXLphX31Pb87c__" Type="http://schemas.openxmlformats.org/officeDocument/2006/relationships/hyperlink" Id="rId9"/>
    <Relationship TargetMode="External" Target="https://xueqiu.com/2831156086/391081525" Type="http://schemas.openxmlformats.org/officeDocument/2006/relationships/hyperlink" Id="rId10"/>
    <Relationship TargetMode="External" Target="https://k.sina.cn/article_7857201856_1d45362c001902qp96.html?from=tech" Type="http://schemas.openxmlformats.org/officeDocument/2006/relationships/hyperlink" Id="rId11"/>
    <Relationship TargetMode="External" Target="https://cj.sina.cn/articles/view/6192937794/17120bb4202002n76k?froms=ggmp" Type="http://schemas.openxmlformats.org/officeDocument/2006/relationships/hyperlink" Id="rId12"/>
    <Relationship TargetMode="External" Target="https://finance.sina.cn/2026-01-15/detail-inhhkrvt3334029.d.html" Type="http://schemas.openxmlformats.org/officeDocument/2006/relationships/hyperlink" Id="rId13"/>
    <Relationship TargetMode="External" Target="https://temporary-cache.metaso.cn/preview?name=2054951728680435712.pdf&amp;ttl=48h" Type="http://schemas.openxmlformats.org/officeDocument/2006/relationships/hyperlink" Id="rId14"/>
    <Relationship TargetMode="External" Target="https://temporary-cache.metaso.cn/preview?name=2062212495047299072.pdf&amp;ttl=48h" Type="http://schemas.openxmlformats.org/officeDocument/2006/relationships/hyperlink" Id="rId15"/>
    <Relationship TargetMode="External" Target="http://shuaishou.com/news/80368.html" Type="http://schemas.openxmlformats.org/officeDocument/2006/relationships/hyperlink" Id="rId16"/>
    <Relationship TargetMode="External" Target="http://k.sina.com.cn/article_5953190046_162d6789e06702wyuo.html" Type="http://schemas.openxmlformats.org/officeDocument/2006/relationships/hyperlink" Id="rId17"/>
    <Relationship TargetMode="External" Target="https://www.pai.com.cn/p/01kf07jm7q9m2rcz98cest2dbf" Type="http://schemas.openxmlformats.org/officeDocument/2006/relationships/hyperlink" Id="rId18"/>
    <Relationship TargetMode="External" Target="https://m.sohu.com/a/996400967_122432994/" Type="http://schemas.openxmlformats.org/officeDocument/2006/relationships/hyperlink" Id="rId19"/>
    <Relationship TargetMode="External" Target="http://paper.ce.cn/pc/attachment/202511/26/4838284a-b307-4cb5-8447-936dce01e41c.pdf" Type="http://schemas.openxmlformats.org/officeDocument/2006/relationships/hyperlink" Id="rId20"/>
    <Relationship TargetMode="External" Target="https://www.jiemian.com/tags/453/8.html" Type="http://schemas.openxmlformats.org/officeDocument/2006/relationships/hyperlink" Id="rId21"/>
    <Relationship TargetMode="External" Target="https://xueqiu.com/2695755405/333077319" Type="http://schemas.openxmlformats.org/officeDocument/2006/relationships/hyperlink" Id="rId22"/>
    <Relationship TargetMode="External" Target="https://new.qq.com/rain/a/20250424A09F1800" Type="http://schemas.openxmlformats.org/officeDocument/2006/relationships/hyperlink" Id="rId23"/>
    <Relationship TargetMode="External" Target="https://view.inews.qq.com/k/20250428A0676N00" Type="http://schemas.openxmlformats.org/officeDocument/2006/relationships/hyperlink" Id="rId24"/>
    <Relationship TargetMode="External" Target="https://new.qq.com/rain/a/20250614A01YA500" Type="http://schemas.openxmlformats.org/officeDocument/2006/relationships/hyperlink" Id="rId25"/>
    <Relationship TargetMode="External" Target="https://xueqiu.com/6748936665/333773048" Type="http://schemas.openxmlformats.org/officeDocument/2006/relationships/hyperlink" Id="rId26"/>
    <Relationship TargetMode="External" Target="http://h5.ifeng.com/c/vivo/v002NjmLnRhyy6BowNcRD0cs8ocs--1PUYBkRGoAzRafxR4o__" Type="http://schemas.openxmlformats.org/officeDocument/2006/relationships/hyperlink" Id="rId27"/>
    <Relationship TargetMode="External" Target="https://www.huxiu.com/article/4462150.html" Type="http://schemas.openxmlformats.org/officeDocument/2006/relationships/hyperlink" Id="rId28"/>
    <Relationship TargetMode="External" Target="https://temporary-cache.metaso.cn/preview?name=2043834811451084800.pdf&amp;ttl=48h" Type="http://schemas.openxmlformats.org/officeDocument/2006/relationships/hyperlink" Id="rId29"/>
    <Relationship TargetMode="External" Target="http://app.myzaker.com/news/article.php?m=1749894856&amp;pk=684d460c8e9f097de573153c" Type="http://schemas.openxmlformats.org/officeDocument/2006/relationships/hyperlink" Id="rId30"/>
    <Relationship TargetMode="External" Target="https://temporary-cache.metaso.cn/preview?name=8725693255029567488.pdf&amp;ttl=48h" Type="http://schemas.openxmlformats.org/officeDocument/2006/relationships/hyperlink" Id="rId31"/>
    <Relationship TargetMode="External" Target="https://i.ifeng.com/c/8kBO05vS6EL" Type="http://schemas.openxmlformats.org/officeDocument/2006/relationships/hyperlink" Id="rId32"/>
    <Relationship TargetMode="External" Target="https://temporary-cache.metaso.cn/preview?name=8683676968895959040.pdf&amp;ttl=48h" Type="http://schemas.openxmlformats.org/officeDocument/2006/relationships/hyperlink" Id="rId33"/>
    <Relationship TargetMode="External" Target="https://m.guancha.cn/economy/2025_04_24_773537" Type="http://schemas.openxmlformats.org/officeDocument/2006/relationships/hyperlink" Id="rId34"/>
    <Relationship TargetMode="External" Target="https://iot.ofweek.com/2025-04/ART-132200-8110-30661912.html" Type="http://schemas.openxmlformats.org/officeDocument/2006/relationships/hyperlink" Id="rId35"/>
    <Relationship TargetMode="External" Target="https://temporary-cache.metaso.cn/preview?name=8727451782306611200.pdf&amp;ttl=48h" Type="http://schemas.openxmlformats.org/officeDocument/2006/relationships/hyperlink" Id="rId36"/>
    <Relationship TargetMode="External" Target="https://new.qq.com/rain/a/20250719A058S500" Type="http://schemas.openxmlformats.org/officeDocument/2006/relationships/hyperlink" Id="rId37"/>
    <Relationship TargetMode="External" Target="https://finance.sina.com.cn/stock/relnews/hk/2025-07-21/doc-infhhafk2832006.shtml" Type="http://schemas.openxmlformats.org/officeDocument/2006/relationships/hyperlink" Id="rId38"/>
    <Relationship TargetMode="External" Target="https://k.sina.cn/article_7879776328_1d5abd84806801e2oa.html" Type="http://schemas.openxmlformats.org/officeDocument/2006/relationships/hyperlink" Id="rId39"/>
    <Relationship TargetMode="External" Target="https://www.pai.com.cn/p/01knc2z3t1e4gjv12n5e36x4wb" Type="http://schemas.openxmlformats.org/officeDocument/2006/relationships/hyperlink" Id="rId40"/>
    <Relationship TargetMode="External" Target="http://k.sina.com.cn/article_7879922977_1d5ae152106801djx6.html" Type="http://schemas.openxmlformats.org/officeDocument/2006/relationships/hyperlink" Id="rId41"/>
    <Relationship TargetMode="External" Target="https://www.163.com/dy/article/KUL02IJ1055616YL.html" Type="http://schemas.openxmlformats.org/officeDocument/2006/relationships/hyperlink" Id="rId42"/>
    <Relationship TargetMode="External" Target="https://tech.sina.cn/2026-01-09/detail-inhftipm5782821.d.html?oid=%E3%82%B0%E3%83%BC%E3%82%B0%E3%83%AB%E3%82%B8%E3%82%A7%E3%83%8D%E3%83%AC%E3%83%BC%E3%82%B7%E3%83%A7%E3%83%B3%E3%81%AE%E6%99%AE%E5%8F%8A%28TG%3Ae10838%29.muf&amp;vt=4" Type="http://schemas.openxmlformats.org/officeDocument/2006/relationships/hyperlink" Id="rId43"/>
    <Relationship TargetMode="External" Target="https://temporary-cache.metaso.cn/preview?name=8725192877816475648.pdf&amp;ttl=48h" Type="http://schemas.openxmlformats.org/officeDocument/2006/relationships/hyperlink" Id="rId44"/>
    <Relationship TargetMode="External" Target="https://www.21jingji.com/article/20250516/45ff3d6837ec491e3bec0b4260f2440b.html" Type="http://schemas.openxmlformats.org/officeDocument/2006/relationships/hyperlink" Id="rId45"/>
    <Relationship TargetMode="External" Target="https://m.21jingji.com/article/20250516/45ff3d6837ec491e3bec0b4260f2440b_zaker.html" Type="http://schemas.openxmlformats.org/officeDocument/2006/relationships/hyperlink" Id="rId46"/>
    <Relationship TargetMode="External" Target="https://finance.sina.cn/2025-05-16/detail-inewsrzu6718461.d.html" Type="http://schemas.openxmlformats.org/officeDocument/2006/relationships/hyperlink" Id="rId47"/>
    <Relationship TargetMode="External" Target="http://www.bilibili.com/video/av116289074961067?t=84" Type="http://schemas.openxmlformats.org/officeDocument/2006/relationships/hyperlink" Id="rId48"/>
    <Relationship TargetMode="External" Target="https://sjb.qlwb.com.cn/qlwb/PDF/20260101/A04.pdf" Type="http://schemas.openxmlformats.org/officeDocument/2006/relationships/hyperlink" Id="rId49"/>
    <Relationship TargetMode="External" Target="https://temporary-cache.metaso.cn/preview?name=2043235798508261376.pdf&amp;ttl=48h" Type="http://schemas.openxmlformats.org/officeDocument/2006/relationships/hyperlink" Id="rId50"/>
    <Relationship TargetMode="External" Target="https://news.sina.cn/bignews/insight/2026-02-14/detail-inhmtwhv9498554.d.html" Type="http://schemas.openxmlformats.org/officeDocument/2006/relationships/hyperlink" Id="rId51"/>
    <Relationship TargetMode="External" Target="https://temporary-cache.metaso.cn/preview?name=8702357645769314304.pdf&amp;ttl=48h" Type="http://schemas.openxmlformats.org/officeDocument/2006/relationships/hyperlink" Id="rId52"/>
    <Relationship TargetMode="External" Target="https://www.spdbi.com/getfile/index/action/images/name/2026%E5%B9%B4%E5%B8%82%E5%9C%BA%E5%B1%95%E6%9C%9B%EF%BC%9A%E6%8B%A5%E6%8A%B1%E6%96%B0%E8%B5%84%E4%BA%A7_%E6%B5%A6%E9%93%B6%E5%9B%BD%E9%99%85%E7%A0%94%E7%A9%B6.pdf" Type="http://schemas.openxmlformats.org/officeDocument/2006/relationships/hyperlink" Id="rId53"/>
    <Relationship TargetMode="External" Target="https://ishare.ifeng.com/c/s/v002JxJGVFGhSrG5FSIFc3s74u438qxIukHJVS0UL2KX6cY__" Type="http://schemas.openxmlformats.org/officeDocument/2006/relationships/hyperlink" Id="rId54"/>
    <Relationship TargetMode="External" Target="https://new.qq.com/rain/a/20250830A037O400" Type="http://schemas.openxmlformats.org/officeDocument/2006/relationships/hyperlink" Id="rId55"/>
    <Relationship TargetMode="External" Target="https://k.sina.cn/article_7857201856_1d45362c001902qp96.html" Type="http://schemas.openxmlformats.org/officeDocument/2006/relationships/hyperlink" Id="rId56"/>
    <Relationship TargetMode="External" Target="https://c.m.163.com/news/a/KLGR8N640514BE54.html?spss=sps_sem" Type="http://schemas.openxmlformats.org/officeDocument/2006/relationships/hyperlink" Id="rId57"/>
    <Relationship TargetMode="External" Target="https://finance.sina.cn/2025-08-16/detail-infmczym5777581.d.html" Type="http://schemas.openxmlformats.org/officeDocument/2006/relationships/hyperlink" Id="rId58"/>
    <Relationship TargetMode="External" Target="http://k.sina.com.cn/article_5953466437_162dab04506709aw7w.html" Type="http://schemas.openxmlformats.org/officeDocument/2006/relationships/hyperlink" Id="rId59"/>
    <Relationship TargetMode="External" Target="http://finance.sina.com.cn/jjxw/2025-08-11/doc-infkraww8749357.shtml" Type="http://schemas.openxmlformats.org/officeDocument/2006/relationships/hyperlink" Id="rId60"/>
    <Relationship TargetMode="External" Target="https://temporary-cache.metaso.cn/preview?name=8711764268149932032.pdf&amp;ttl=48h" Type="http://schemas.openxmlformats.org/officeDocument/2006/relationships/hyperlink" Id="rId61"/>
    <Relationship TargetMode="External" Target="http://fund.eastmoney.com/ba/news%2Csh513050%2C1669898342.html" Type="http://schemas.openxmlformats.org/officeDocument/2006/relationships/hyperlink" Id="rId62"/>
    <Relationship TargetMode="External" Target="https://www.pai.com.cn/p/01khdqrbqsry1jj11ktvyxgfpt" Type="http://schemas.openxmlformats.org/officeDocument/2006/relationships/hyperlink" Id="rId63"/>
    <Relationship TargetMode="External" Target="http://www.bilibili.com/video/av116375343340146?t=412" Type="http://schemas.openxmlformats.org/officeDocument/2006/relationships/hyperlink" Id="rId64"/>
    <Relationship TargetMode="External" Target="https://www.bxtdata.com/insights/6764/%E6%94%BF%E7%AD%96%E5%AE%9A%E8%B0%83%E7%BB%88%E7%BB%93%E7%83%A7%E9%92%B1%EF%BC%8C%E5%8D%B3%E6%97%B6%E9%9B%B6%E5%94%AE%E8%BF%9B%E5%85%A5%E6%95%88%E7%8E%87%E5%86%B3%E8%83%9C%E6%9C%9F" Type="http://schemas.openxmlformats.org/officeDocument/2006/relationships/hyperlink" Id="rId65"/>
    <Relationship TargetMode="External" Target="https://www.jcipo.com/zh/component/content/article/560-china-market-regulation-april-2026-compliance-package.html?catid=1149" Type="http://schemas.openxmlformats.org/officeDocument/2006/relationships/hyperlink" Id="rId66"/>
    <Relationship TargetMode="External" Target="https://www.bxtdata.com/topic/%E9%80%82%E8%80%81%E5%8C%96%E8%AE%BE%E8%AE%A1" Type="http://schemas.openxmlformats.org/officeDocument/2006/relationships/hyperlink" Id="rId67"/>
    <Relationship TargetMode="External" Target="https://www.21jingji.com/article/20250516/aa864f3886685583bf3f25a4909a5718.html" Type="http://schemas.openxmlformats.org/officeDocument/2006/relationships/hyperlink" Id="rId68"/>
    <Relationship TargetMode="External" Target="https://szb.zjphol.com/pc/att/202505/16/1042d64d-2073-45fa-82f5-41486eee02a6.pdf" Type="http://schemas.openxmlformats.org/officeDocument/2006/relationships/hyperlink" Id="rId69"/>
    <Relationship TargetMode="External" Target="https://promote.caixin.com/upload/esgnewsletter197.pdf" Type="http://schemas.openxmlformats.org/officeDocument/2006/relationships/hyperlink" Id="rId70"/>
    <Relationship TargetMode="External" Target="https://bbs.hupu.com/633831111.html" Type="http://schemas.openxmlformats.org/officeDocument/2006/relationships/hyperlink" Id="rId71"/>
    <Relationship TargetMode="External" Target="https://news.qq.com/rain/a/20250725A08XGJ00" Type="http://schemas.openxmlformats.org/officeDocument/2006/relationships/hyperlink" Id="rId72"/>
    <Relationship TargetMode="External" Target="https://temporary-cache.metaso.cn/preview?name=2063254916218175488.pdf&amp;ttl=48h" Type="http://schemas.openxmlformats.org/officeDocument/2006/relationships/hyperlink" Id="rId73"/>
    <Relationship TargetMode="External" Target="https://www.samr.gov.cn/cms_files/filemanager/1647978232/attach/20233/P020220424509246491449.docx" Type="http://schemas.openxmlformats.org/officeDocument/2006/relationships/hyperlink" Id="rId74"/>
    <Relationship TargetMode="External" Target="http://app.myzaker.com/news/article.php?pk=699084d7b15ec03f2a7c3758" Type="http://schemas.openxmlformats.org/officeDocument/2006/relationships/hyperlink" Id="rId75"/>
    <Relationship TargetMode="External" Target="https://m.163.com/dy/article/KDHDVLNR05568LHB.html" Type="http://schemas.openxmlformats.org/officeDocument/2006/relationships/hyperlink" Id="rId76"/>
    <Relationship TargetMode="External" Target="https://new.qq.com/rain/a/20250531A067IP00" Type="http://schemas.openxmlformats.org/officeDocument/2006/relationships/hyperlink" Id="rId77"/>
    <Relationship TargetMode="External" Target="https://m.traveldaily.cn/article/187185" Type="http://schemas.openxmlformats.org/officeDocument/2006/relationships/hyperlink" Id="rId78"/>
    <Relationship TargetMode="External" Target="https://t.cj.sina.com.cn/articles/view/7986487113/1dc081f4900101pilo?finpagefr=p_103" Type="http://schemas.openxmlformats.org/officeDocument/2006/relationships/hyperlink" Id="rId79"/>
    <Relationship TargetMode="External" Target="http://www.21jingji.com/article/20250411/herald/dd3735f03d6fb18bc127c4264c07b55d.html" Type="http://schemas.openxmlformats.org/officeDocument/2006/relationships/hyperlink" Id="rId80"/>
    <Relationship TargetMode="External" Target="https://xueqiu.com/8218386623/333381796" Type="http://schemas.openxmlformats.org/officeDocument/2006/relationships/hyperlink" Id="rId81"/>
    <Relationship TargetMode="External" Target="https://t.cj.sina.com.cn/articles/view/1277990044/4c2c949c0010156p4?finpagefr=p_103" Type="http://schemas.openxmlformats.org/officeDocument/2006/relationships/hyperlink" Id="rId82"/>
    <Relationship TargetMode="External" Target="https://temporary-cache.metaso.cn/preview?name=2048785009427939328.pdf&amp;ttl=48h" Type="http://schemas.openxmlformats.org/officeDocument/2006/relationships/hyperlink" Id="rId83"/>
    <Relationship TargetMode="External" Target="https://www.pai.com.cn/p/01k1vwdp40eqjrh09k62xmx7dc" Type="http://schemas.openxmlformats.org/officeDocument/2006/relationships/hyperlink" Id="rId84"/>
    <Relationship TargetMode="External" Target="https://m.civiw.com/tag/12" Type="http://schemas.openxmlformats.org/officeDocument/2006/relationships/hyperlink" Id="rId85"/>
    <Relationship TargetMode="External" Target="https://weibo.com/ttarticle/p/show?id=2309405158534634668098" Type="http://schemas.openxmlformats.org/officeDocument/2006/relationships/hyperlink" Id="rId86"/>
    <Relationship TargetMode="External" Target="https://www.bilibili.com/video/BV1YqEvzSEc1/" Type="http://schemas.openxmlformats.org/officeDocument/2006/relationships/hyperlink" Id="rId87"/>
    <Relationship TargetMode="External" Target="https://finance.sina.com.cn/wm/2026-03-25/doc-inhseyvs0924885.shtml" Type="http://schemas.openxmlformats.org/officeDocument/2006/relationships/hyperlink" Id="rId88"/>
    <Relationship TargetMode="External" Target="https://www.bilibili.com/video/BV1L3gTzsEoe/" Type="http://schemas.openxmlformats.org/officeDocument/2006/relationships/hyperlink" Id="rId89"/>
    <Relationship TargetMode="External" Target="https://m.sohu.com/a/887887232_120013321/" Type="http://schemas.openxmlformats.org/officeDocument/2006/relationships/hyperlink" Id="rId90"/>
    <Relationship TargetMode="External" Target="https://hulianhutongshequ.cn/upload/tank/report/2025/202506/4/13e5a344bac54b178e1e96f7d0d256a0.pdf" Type="http://schemas.openxmlformats.org/officeDocument/2006/relationships/hyperlink" Id="rId91"/>
    <Relationship TargetMode="External" Target="https://m.sohu.com/a/901009243_121948649/" Type="http://schemas.openxmlformats.org/officeDocument/2006/relationships/hyperlink" Id="rId92"/>
    <Relationship TargetMode="External" Target="https://m.douban.com/note/873346427/?from=author" Type="http://schemas.openxmlformats.org/officeDocument/2006/relationships/hyperlink" Id="rId93"/>
    <Relationship TargetMode="External" Target="https://m.ixigua.com/zhuanti/7498434785677805604" Type="http://schemas.openxmlformats.org/officeDocument/2006/relationships/hyperlink" Id="rId94"/>
    <Relationship TargetMode="External" Target="https://k.sina.com.cn/article_3766659924_e082ab5400101kpb0.html" Type="http://schemas.openxmlformats.org/officeDocument/2006/relationships/hyperlink" Id="rId95"/>
    <Relationship TargetMode="External" Target="https://www.stcn.com/article/detail/2544771.html?u_atoken=00a297d95dae7d7446c6e691b84113d2&amp;u_asig=ffbfd" Type="http://schemas.openxmlformats.org/officeDocument/2006/relationships/hyperlink" Id="rId96"/>
    <Relationship TargetMode="External" Target="https://pdf.dfcfw.com/pdf/H3_AP202507141708693866_1.pdf?1752502109000.pdf" Type="http://schemas.openxmlformats.org/officeDocument/2006/relationships/hyperlink" Id="rId97"/>
    <Relationship TargetMode="External" Target="https://epaper.qlwb.com.cn/mobile/qlwb/PDF/20250422/A03.pdf" Type="http://schemas.openxmlformats.org/officeDocument/2006/relationships/hyperlink" Id="rId98"/>
    <Relationship TargetMode="External" Target="https://it.ithome.com/archiver/0/920/119.htm" Type="http://schemas.openxmlformats.org/officeDocument/2006/relationships/hyperlink" Id="rId99"/>
    <Relationship TargetMode="External" Target="https://m.sohu.com/a/989117511_121002136" Type="http://schemas.openxmlformats.org/officeDocument/2006/relationships/hyperlink" Id="rId100"/>
    <Relationship TargetMode="External" Target="https://www.sohu.com/a/915966028_211762" Type="http://schemas.openxmlformats.org/officeDocument/2006/relationships/hyperlink" Id="rId101"/>
    <Relationship TargetMode="External" Target="https://temporary-cache.metaso.cn/preview?name=8700111785817563136.pdf&amp;ttl=48h" Type="http://schemas.openxmlformats.org/officeDocument/2006/relationships/hyperlink" Id="rId102"/>
    <Relationship TargetMode="External" Target="https://www.bilibili.com/video/BV1VFjBzRExQ" Type="http://schemas.openxmlformats.org/officeDocument/2006/relationships/hyperlink" Id="rId103"/>
    <Relationship TargetMode="External" Target="https://www.bilibili.com/video/BV1kcjqzNEB9/" Type="http://schemas.openxmlformats.org/officeDocument/2006/relationships/hyperlink" Id="rId104"/>
    <Relationship TargetMode="External" Target="https://temporary-cache.metaso.cn/preview?name=8695120558995529729.pdf&amp;ttl=48h" Type="http://schemas.openxmlformats.org/officeDocument/2006/relationships/hyperlink" Id="rId105"/>
    <Relationship TargetMode="External" Target="https://temporary-cache.metaso.cn/preview?name=8700113016423866368.pdf&amp;ttl=48h" Type="http://schemas.openxmlformats.org/officeDocument/2006/relationships/hyperlink" Id="rId106"/>
    <Relationship TargetMode="External" Target="http://doss.xhby.net/zpaper/yzwb/pc/att/202507/14/73d0a18c-4d40-487f-b22b-ce021dc16818.pdf" Type="http://schemas.openxmlformats.org/officeDocument/2006/relationships/hyperlink" Id="rId107"/>
    <Relationship TargetMode="External" Target="https://m.36kr.com/p/1647114977281" Type="http://schemas.openxmlformats.org/officeDocument/2006/relationships/hyperlink" Id="rId108"/>
    <Relationship TargetMode="External" Target="https://xueqiu.com/6620276709/320651942" Type="http://schemas.openxmlformats.org/officeDocument/2006/relationships/hyperlink" Id="rId109"/>
    <Relationship TargetMode="External" Target="https://temporary-cache.metaso.cn/preview?name=2063253672339259392.pdf&amp;ttl=48h" Type="http://schemas.openxmlformats.org/officeDocument/2006/relationships/hyperlink" Id="rId110"/>
    <Relationship TargetMode="External" Target="https://finance.sina.com.cn/stock/s/2025-06-20/doc-infatrkh0624445.shtml?cre=tianyi&amp;mod=pchp&amp;loc=8&amp;r=0&amp;rfunc=19&amp;tj=cxvertical_pc_hp&amp;tr=12" Type="http://schemas.openxmlformats.org/officeDocument/2006/relationships/hyperlink" Id="rId111"/>
    <Relationship TargetMode="External" Target="https://www.bilibili.com/read/cv41356044" Type="http://schemas.openxmlformats.org/officeDocument/2006/relationships/hyperlink" Id="rId112"/>
    <Relationship TargetMode="External" Target="https://m.163.com/dy/article/JTG6V6P6055693FQ.html?clickfrom=subscribe&amp;spss=adap_pc" Type="http://schemas.openxmlformats.org/officeDocument/2006/relationships/hyperlink" Id="rId113"/>
    <Relationship TargetMode="External" Target="https://weibo.com/ttarticle/p/show?id=2309405182232616108352" Type="http://schemas.openxmlformats.org/officeDocument/2006/relationships/hyperlink" Id="rId114"/>
    <Relationship TargetMode="External" Target="https://www.cmbi.com.hk/upload/202512/20251219142654.pdf" Type="http://schemas.openxmlformats.org/officeDocument/2006/relationships/hyperlink" Id="rId115"/>
    <Relationship TargetMode="External" Target="https://iot.m.ofweek.com/2025-04/ART-132200-8110-30661912.html" Type="http://schemas.openxmlformats.org/officeDocument/2006/relationships/hyperlink" Id="rId116"/>
    <Relationship TargetMode="External" Target="https://news.qq.com/rain/a/20250424A09F1800" Type="http://schemas.openxmlformats.org/officeDocument/2006/relationships/hyperlink" Id="rId117"/>
    <Relationship TargetMode="External" Target="https://new.qq.com/rain/a/20230316A086IS00" Type="http://schemas.openxmlformats.org/officeDocument/2006/relationships/hyperlink" Id="rId118"/>
    <Relationship TargetMode="External" Target="https://www.pai.com.cn/p/01jp2myt3j2m7f38t1hnc4xn66" Type="http://schemas.openxmlformats.org/officeDocument/2006/relationships/hyperlink" Id="rId119"/>
    <Relationship TargetMode="External" Target="https://temporary-cache.metaso.cn/preview?name=8702601281037553664.pdf&amp;ttl=48h" Type="http://schemas.openxmlformats.org/officeDocument/2006/relationships/hyperlink" Id="rId120"/>
    <Relationship TargetMode="External" Target="http://k.sina.com.cn/article_3766659924_e082ab5400101kpb0.html" Type="http://schemas.openxmlformats.org/officeDocument/2006/relationships/hyperlink" Id="rId121"/>
    <Relationship TargetMode="External" Target="https://temporary-cache.metaso.cn/preview?name=8709995487381786624.pdf&amp;ttl=48h" Type="http://schemas.openxmlformats.org/officeDocument/2006/relationships/hyperlink" Id="rId122"/>
    <Relationship TargetMode="External" Target="https://finance.sina.com.cn/jjxw/2025-07-12/doc-inffeuyr8344941.shtml" Type="http://schemas.openxmlformats.org/officeDocument/2006/relationships/hyperlink" Id="rId123"/>
    <Relationship TargetMode="External" Target="https://mp.weixin.qq.com/s?__biz=MjM5MDA5NTYyMQ==&amp;mid=2662351069&amp;idx=1&amp;sn=bee4575cf1ef39373381d81b0b5945ae&amp;chksm=bc6b1c73db272da6a2cf9cd12ab9148a4dbfdbe38903a98c2163a901512c84d55e2ace8ab571&amp;scene=27" Type="http://schemas.openxmlformats.org/officeDocument/2006/relationships/hyperlink" Id="rId124"/>
    <Relationship TargetMode="External" Target="https://www.stcn.com/article/detail/2544960.html" Type="http://schemas.openxmlformats.org/officeDocument/2006/relationships/hyperlink" Id="rId125"/>
    <Relationship TargetMode="External" Target="https://www.dsb.cn/p/01jwa68wh14rd6dw138xnfjkjm" Type="http://schemas.openxmlformats.org/officeDocument/2006/relationships/hyperlink" Id="rId126"/>
    <Relationship TargetMode="External" Target="https://www.bilibili.com/video/BV128g8z6EXm/" Type="http://schemas.openxmlformats.org/officeDocument/2006/relationships/hyperlink" Id="rId127"/>
    <Relationship TargetMode="External" Target="https://new.qq.com/rain/a/20250714A04P8000" Type="http://schemas.openxmlformats.org/officeDocument/2006/relationships/hyperlink" Id="rId128"/>
    <Relationship TargetMode="External" Target="https://www.ithome.com/0/920/119.htm" Type="http://schemas.openxmlformats.org/officeDocument/2006/relationships/hyperlink" Id="rId129"/>
    <Relationship TargetMode="External" Target="https://source.meituan.com/food-delivery/food-delivery-competition" Type="http://schemas.openxmlformats.org/officeDocument/2006/relationships/hyperlink" Id="rId130"/>
    <Relationship TargetMode="External" Target="https://epaper.stcn.com/att/202507/14/db4e1b6c-f2b7-45ac-82f7-6663a02d65e2.pdf" Type="http://schemas.openxmlformats.org/officeDocument/2006/relationships/hyperlink" Id="rId131"/>
    <Relationship TargetMode="External" Target="https://finance.sina.com.cn/roll/2026-04-07/doc-inhtrqch3710288.shtml" Type="http://schemas.openxmlformats.org/officeDocument/2006/relationships/hyperlink" Id="rId132"/>
    <Relationship TargetMode="External" Target="https://m.sohu.com/a/982868203_122407871/" Type="http://schemas.openxmlformats.org/officeDocument/2006/relationships/hyperlink" Id="rId133"/>
    <Relationship TargetMode="External" Target="https://news.qq.com/rain/a/20260110A01I2500" Type="http://schemas.openxmlformats.org/officeDocument/2006/relationships/hyperlink" Id="rId134"/>
    <Relationship TargetMode="External" Target="https://temporary-cache.metaso.cn/preview?name=2046256867975872512.pdf&amp;ttl=48h" Type="http://schemas.openxmlformats.org/officeDocument/2006/relationships/hyperlink" Id="rId135"/>
    <Relationship TargetMode="External" Target="https://www.samr.gov.cn/cms_files/filemanager/1647978232/attach/20233/P020211008563226276962.docx" Type="http://schemas.openxmlformats.org/officeDocument/2006/relationships/hyperlink" Id="rId136"/>
    <Relationship TargetMode="External" Target="https://news.sina.cn/bignews/insight/2026-02-14/detail-inhmtwhv9498554.d.html?vt=4" Type="http://schemas.openxmlformats.org/officeDocument/2006/relationships/hyperlink" Id="rId137"/>
    <Relationship TargetMode="External" Target="https://wallstreetcn.com/articles/3773971" Type="http://schemas.openxmlformats.org/officeDocument/2006/relationships/hyperlink" Id="rId138"/>
    <Relationship TargetMode="External" Target="https://eu.36kr.com/zh/p/3841232234875145" Type="http://schemas.openxmlformats.org/officeDocument/2006/relationships/hyperlink" Id="rId139"/>
    <Relationship TargetMode="External" Target="https://news.qq.com/rain/a/20260606A05TJH00" Type="http://schemas.openxmlformats.org/officeDocument/2006/relationships/hyperlink" Id="rId140"/>
    <Relationship TargetMode="External" Target="https://m.163.com/dy/article/KPEC89MV055694GK.html" Type="http://schemas.openxmlformats.org/officeDocument/2006/relationships/hyperlink" Id="rId141"/>
    <Relationship TargetMode="External" Target="https://finance.sina.cn/2025-11-14/detail-infxkanu9211271.d.html" Type="http://schemas.openxmlformats.org/officeDocument/2006/relationships/hyperlink" Id="rId142"/>
    <Relationship TargetMode="External" Target="https://k.sina.cn/article_7857201856_1d45362c001903m6bu.html" Type="http://schemas.openxmlformats.org/officeDocument/2006/relationships/hyperlink" Id="rId143"/>
    <Relationship TargetMode="External" Target="https://www.jiemian.com/article/14523774.html" Type="http://schemas.openxmlformats.org/officeDocument/2006/relationships/hyperlink" Id="rId144"/>
    <Relationship TargetMode="External" Target="https://www.thepaper.cn/newsDetail_forward_33305485" Type="http://schemas.openxmlformats.org/officeDocument/2006/relationships/hyperlink" Id="rId145"/>
    <Relationship TargetMode="External" Target="https://www.myzaker.com/article/6a20c83b8e9f096852646ee7" Type="http://schemas.openxmlformats.org/officeDocument/2006/relationships/hyperlink" Id="rId146"/>
    <Relationship TargetMode="External" Target="https://www.163.com/dy/article/KUIM56M305564B6E.html" Type="http://schemas.openxmlformats.org/officeDocument/2006/relationships/hyperlink" Id="rId147"/>
    <Relationship TargetMode="External" Target="https://www.jiemian.com/article/14441463.html" Type="http://schemas.openxmlformats.org/officeDocument/2006/relationships/hyperlink" Id="rId148"/>
    <Relationship TargetMode="External" Target="http://k.sina.com.cn/article_7857201856_1d45362c0019037inw.html" Type="http://schemas.openxmlformats.org/officeDocument/2006/relationships/hyperlink" Id="rId149"/>
    <Relationship TargetMode="External" Target="https://t.cj.sina.cn/articles/view/6192937794/17120bb4202002n76k" Type="http://schemas.openxmlformats.org/officeDocument/2006/relationships/hyperlink" Id="rId150"/>
    <Relationship TargetMode="External" Target="https://m.163.com/dy/article/JUS321IG0514DCU1.html" Type="http://schemas.openxmlformats.org/officeDocument/2006/relationships/hyperlink" Id="rId151"/>
    <Relationship TargetMode="External" Target="http://m.linkshop.com/article/news/528792" Type="http://schemas.openxmlformats.org/officeDocument/2006/relationships/hyperlink" Id="rId152"/>
    <Relationship TargetMode="External" Target="https://mdaily.hangzhou.com.cn/mrsb/2025/04/25/article_detail_3_20250425A032.html" Type="http://schemas.openxmlformats.org/officeDocument/2006/relationships/hyperlink" Id="rId153"/>
    <Relationship TargetMode="External" Target="https://www.sohu.com/a/891281413_99937880" Type="http://schemas.openxmlformats.org/officeDocument/2006/relationships/hyperlink" Id="rId154"/>
    <Relationship TargetMode="External" Target="https://t.cj.sina.cn/articles/view/3640176021/d8f8ad9500101nxw4" Type="http://schemas.openxmlformats.org/officeDocument/2006/relationships/hyperlink" Id="rId155"/>
    <Relationship TargetMode="External" Target="https://k.sina.com.cn/article_1279746217_m4c4760a903301efhw.html" Type="http://schemas.openxmlformats.org/officeDocument/2006/relationships/hyperlink" Id="rId156"/>
    <Relationship TargetMode="External" Target="https://stcn.com/article/detail/2545438.html?u_atoken=3cdea8e8e0b8c2446f275b6184cd45fe&amp;u_asig=ffbfd" Type="http://schemas.openxmlformats.org/officeDocument/2006/relationships/hyperlink" Id="rId157"/>
    <Relationship TargetMode="External" Target="http://h5.ifeng.com/c/vivo/v002Ys7ME0h1VvygNxmAiBYHyeSht03tlHsauBS--SfZ07uI__" Type="http://schemas.openxmlformats.org/officeDocument/2006/relationships/hyperlink" Id="rId158"/>
    <Relationship TargetMode="External" Target="https://inter3i.com/tag/%E4%BC%98%E7%BC%BA%E7%82%B9%E6%AF%94%E8%BE%83" Type="http://schemas.openxmlformats.org/officeDocument/2006/relationships/hyperlink" Id="rId159"/>
    <Relationship TargetMode="External" Target="https://www.thepaper.cn/newsDetail_forward_31213801" Type="http://schemas.openxmlformats.org/officeDocument/2006/relationships/hyperlink" Id="rId160"/>
    <Relationship TargetMode="External" Target="https://caifuhao.eastmoney.com/news/20260215131905111589290" Type="http://schemas.openxmlformats.org/officeDocument/2006/relationships/hyperlink" Id="rId161"/>
    <Relationship TargetMode="External" Target="https://www.geermurb.com/html/1/2025-05/28/6/202505286_pdf.pdf" Type="http://schemas.openxmlformats.org/officeDocument/2006/relationships/hyperlink" Id="rId162"/>
    <Relationship TargetMode="External" Target="http://blog.linkshop.com/u/13776649928/556141.html" Type="http://schemas.openxmlformats.org/officeDocument/2006/relationships/hyperlink" Id="rId163"/>
    <Relationship TargetMode="External" Target="https://xueqiu.com/2944528671/332563685" Type="http://schemas.openxmlformats.org/officeDocument/2006/relationships/hyperlink" Id="rId164"/>
    <Relationship TargetMode="External" Target="https://m.huxiu.com/article/4505566.html" Type="http://schemas.openxmlformats.org/officeDocument/2006/relationships/hyperlink" Id="rId165"/>
    <Relationship TargetMode="External" Target="http://finance.sina.com.cn/stock/wbstock/2025-04-27/doc-ineuqiwf7834235.shtml" Type="http://schemas.openxmlformats.org/officeDocument/2006/relationships/hyperlink" Id="rId166"/>
    <Relationship TargetMode="External" Target="https://t.cj.sina.cn/articles/view/1316790223/4e7c9fcf040019pxw" Type="http://schemas.openxmlformats.org/officeDocument/2006/relationships/hyperlink" Id="rId167"/>
    <Relationship TargetMode="External" Target="https://www.dzwww.com/xinwen/shehuixinwen/202507/t20250719_16232407.htm" Type="http://schemas.openxmlformats.org/officeDocument/2006/relationships/hyperlink" Id="rId168"/>
    <Relationship TargetMode="External" Target="https://aimg8.dlssyht.cn/u/551001/ueditor/file/276/551001/1629794473179694.pdf" Type="http://schemas.openxmlformats.org/officeDocument/2006/relationships/hyperlink" Id="rId169"/>
    <Relationship TargetMode="External" Target="http://k.sina.com.cn/article_7857201856_1d45362c001902q2ww.html" Type="http://schemas.openxmlformats.org/officeDocument/2006/relationships/hyperlink" Id="rId170"/>
    <Relationship TargetMode="External" Target="http://www.cswbszb.com/cswb/pc/paper/att/202509/10/c277827f-0e1b-4295-b17e-aa2f6e44c402.pdf" Type="http://schemas.openxmlformats.org/officeDocument/2006/relationships/hyperlink" Id="rId171"/>
    <Relationship TargetMode="External" Target="https://m.jiemian.com/article/13982578.html" Type="http://schemas.openxmlformats.org/officeDocument/2006/relationships/hyperlink" Id="rId172"/>
    <Relationship TargetMode="External" Target="https://h5.ifeng.com/c/vivo/v0022JUrLCWCFr--0LW5s6CQ6-_n7E3quXohVZdnA-_J9OKwhI__?isNews=1&amp;vivoBusiness=browser&amp;showComments=0" Type="http://schemas.openxmlformats.org/officeDocument/2006/relationships/hyperlink" Id="rId173"/>
    <Relationship TargetMode="External" Target="https://finance.sina.com.cn/stock/t/2026-03-13/doc-inhqvtim7815114.shtml" Type="http://schemas.openxmlformats.org/officeDocument/2006/relationships/hyperlink" Id="rId174"/>
    <Relationship Target="header.xml" Type="http://schemas.openxmlformats.org/officeDocument/2006/relationships/header" Id="rId175"/>
    <Relationship Target="footer.xml" Type="http://schemas.openxmlformats.org/officeDocument/2006/relationships/footer" Id="rId176"/>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a1854152ab35d13825d6cdd7ca2560cf","ProduceID":"Metasota_docx_68da0bc8ec878221e60218a0_1_cbedf3e1-3521-44d0-a35f-92d5402e18e4","ReservedCode2":"a1854152ab35d13825d6cdd7ca2560cf","PropagateID":"Metasota_docx_68da0bc8ec878221e60218a0_1_cbedf3e1-3521-44d0-a35f-92d5402e18e4","ContentProducer":"001191310115MA1H9U6C1800000"}</vt:lpwstr>
  </prop:property>
</prop:Properties>
</file>