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剧情离谱公关抽象：虚构情节用于真实危机处理的荒诞感。你是一位...</w:t>
      </w:r>
    </w:p>
    <w:p>
      <w:pPr>
        <w:pStyle w:val="Heading2"/>
        <w:spacing w:after="400" w:line="400" w:lineRule="atLeast"/>
      </w:pPr>
      <w:r>
        <w:t>回答</w:t>
      </w:r>
    </w:p>
    <w:p>
      <w:pPr>
        <w:spacing w:after="400" w:line="400" w:lineRule="atLeast"/>
      </w:pPr>
      <w:r>
        <w:rPr>
          <w:b w:val="true"/>
        </w:rPr>
        <w:t>报告撰写日期：2026年6月7日</w:t>
      </w:r>
    </w:p>
    <w:p>
      <w:pPr>
        <w:spacing w:after="400" w:line="400" w:lineRule="atLeast"/>
      </w:pPr>
      <w:r>
        <w:rPr>
          <w:b w:val="true"/>
          <w:sz w:val="30"/>
        </w:rPr>
        <w:t>2024年京东杨笠代言争议事件深度研究报告：舆情演变、危机应对与品牌影响全景评估</w:t>
      </w:r>
    </w:p>
    <w:p>
      <w:pPr>
        <w:spacing w:after="400" w:line="400" w:lineRule="atLeast"/>
      </w:pPr>
      <w:r>
        <w:rPr>
          <w:b w:val="true"/>
        </w:rPr>
        <w:t>摘要：</w:t>
      </w:r>
    </w:p>
    <w:p>
      <w:pPr>
        <w:spacing w:after="400" w:line="400" w:lineRule="atLeast"/>
      </w:pPr>
      <w:r>
        <w:t>本报告旨在对2024年10月发生的“京东杨笠代言争议事件”进行一次全面、系统性的回顾与分析。该事件不仅是近年来中国互联网商业领域最具代表性的品牌危机之一，也深刻反映了当前社会性别议题的复杂性、消费者意识的崛起以及企业在品牌营销与风险管理方面面临的严峻挑战。我们将从事件的缘起与核心争议点出发，详细梳理其舆情演变的完整生命周期，系统性评估京东在危机中的公关应对策略，深入剖析其引发的次生危机，并最终对其品牌资产、消费者信任度及市场表现造成的短期与长期影响进行量化与质化评估。通过对这一标志性案例的复盘，本报告旨在为企业品牌管理、危机公关及市场营销策略的制定提供深刻的洞见与镜鉴。</w:t>
      </w:r>
    </w:p>
    <w:p>
      <w:pPr>
        <w:spacing w:after="400" w:line="400" w:lineRule="atLeast"/>
      </w:pPr>
      <w:r>
        <w:rPr>
          <w:b w:val="true"/>
          <w:sz w:val="30"/>
        </w:rPr>
        <w:t>第一章：事件的缘起与核心争议</w:t>
      </w:r>
    </w:p>
    <w:p>
      <w:pPr>
        <w:spacing w:after="400" w:line="400" w:lineRule="atLeast"/>
      </w:pPr>
      <w:r>
        <w:t>2024年第四季度，正值各大电商平台备战年度最重要的“双十一”购物节之际，京东集团的一项代言人营销决策，意外地引爆了一场席卷全网的舆论风暴。这场风暴的核心，是脱口秀演员杨笠。</w:t>
      </w:r>
    </w:p>
    <w:p>
      <w:pPr>
        <w:spacing w:after="400" w:line="400" w:lineRule="atLeast"/>
      </w:pPr>
      <w:r>
        <w:rPr>
          <w:b w:val="true"/>
          <w:sz w:val="26"/>
        </w:rPr>
        <w:t xml:space="preserve">1.1 代言人选角的背景与动机推演</w:t>
      </w:r>
    </w:p>
    <w:p>
      <w:pPr>
        <w:spacing w:after="400" w:line="400" w:lineRule="atLeast"/>
      </w:pPr>
      <w:r>
        <w:t>在事件发生前，京东作为中国领先的综合性电商平台，其品牌形象长期与“正品保障”、“物流高效”以及“3C家电优势”等关键词深度绑定。其核心用户群体在传统认知中，以男性、注重产品性能与服务效率的消费者为主。然而，随着电商市场竞争的白热化以及“她经济”的崛起，京东近年来也在积极寻求品牌形象的多元化与用户群体的拓展，力图吸引更多女性消费者的关注。</w:t>
      </w:r>
    </w:p>
    <w:p>
      <w:pPr>
        <w:spacing w:after="400" w:line="400" w:lineRule="atLeast"/>
      </w:pPr>
      <w:r>
        <w:t>在此背景下，选择在女性群体中具有相当知名度和话题性的脱口秀演员杨笠，作为双十一相关活动的代言人或合作嘉宾，其背后的营销动机不难推断：</w:t>
      </w:r>
    </w:p>
    <w:p>
      <w:pPr>
        <w:numPr>
          <w:ilvl w:val="0"/>
          <w:numId w:val="8"/>
        </w:numPr>
        <w:spacing w:after="400" w:line="400" w:lineRule="atLeast"/>
      </w:pPr>
      <w:r>
        <w:rPr>
          <w:b w:val="true"/>
        </w:rPr>
        <w:t>抢占女性市场话语权</w:t>
      </w:r>
      <w:r>
        <w:t>：杨笠以其在脱口秀表演中对两性关系的犀利点评而闻名，其言论在引发争议的同时，也为她赢得了大量女性粉丝的支持，被视为是敢于为女性发声的代表。京东此举，可能意在借助杨笠在女性社群中的影响力，快速提升品牌在女性用户中的好感度与讨论度。</w:t>
      </w:r>
    </w:p>
    <w:p>
      <w:pPr>
        <w:numPr>
          <w:ilvl w:val="0"/>
          <w:numId w:val="8"/>
        </w:numPr>
        <w:spacing w:after="400" w:line="400" w:lineRule="atLeast"/>
      </w:pPr>
      <w:r>
        <w:rPr>
          <w:b w:val="true"/>
        </w:rPr>
        <w:t>制造“破圈”话题效应</w:t>
      </w:r>
      <w:r>
        <w:t>：在信息爆炸的时代，平庸的营销难以激起水花。选择杨笠这样一位“争议性”人物，本身就具备了引爆社交媒体话题的潜力。京东的市场营销团队或许期望通过这种“险棋”，制造一场高强度的品牌讨论，从而在双十一前夕迅速攫取公众注意力，实现营销活动的最大化曝光。</w:t>
      </w:r>
    </w:p>
    <w:p>
      <w:pPr>
        <w:numPr>
          <w:ilvl w:val="0"/>
          <w:numId w:val="8"/>
        </w:numPr>
        <w:spacing w:after="400" w:line="400" w:lineRule="atLeast"/>
      </w:pPr>
      <w:r>
        <w:rPr>
          <w:b w:val="true"/>
        </w:rPr>
        <w:t>推动“百亿补贴”等业务认知</w:t>
      </w:r>
      <w:r>
        <w:t xml:space="preserve">：有观点认为，京东此举的深层目的之一，可能是为了推广其“百亿补贴”等重点业务 [[1]]，希望通过一场全民热议的事件，将流量引导至特定的业务板块。</w:t>
      </w:r>
    </w:p>
    <w:p>
      <w:pPr>
        <w:spacing w:after="400" w:line="400" w:lineRule="atLeast"/>
      </w:pPr>
      <w:r>
        <w:t>然而，正是这种追求“流量”与“破圈”的营销逻辑，为后续的危机埋下了致命的伏笔。</w:t>
      </w:r>
    </w:p>
    <w:p>
      <w:pPr>
        <w:spacing w:after="400" w:line="400" w:lineRule="atLeast"/>
      </w:pPr>
      <w:r>
        <w:rPr>
          <w:b w:val="true"/>
          <w:sz w:val="26"/>
        </w:rPr>
        <w:t xml:space="preserve">1.2 争议的引爆点：杨笠言论与京东品牌定位的冲突</w:t>
      </w:r>
    </w:p>
    <w:p>
      <w:pPr>
        <w:spacing w:after="400" w:line="400" w:lineRule="atLeast"/>
      </w:pPr>
      <w:r>
        <w:t xml:space="preserve">事件的直接导火索，是京东官宣杨笠参与双十一活动或作为代言嘉宾的行为 [[2]][[3]][[4]]。这一决策迅速点燃了舆论的火药桶，其根本原因在于杨笠的公众形象与京东的核心用户画像及品牌调性之间存在着难以调和的巨大冲突。</w:t>
      </w:r>
    </w:p>
    <w:p>
      <w:pPr>
        <w:spacing w:after="400" w:line="400" w:lineRule="atLeast"/>
      </w:pPr>
      <w:r>
        <w:t xml:space="preserve">杨笠的争议主要源于她过往在脱口秀表演中的一些言论，例如将部分男性评价为“普信男”（普通却自信）等 [[5]][[6]][[7]]。这些言论虽然在支持者看来是幽默的讽刺和对社会现象的观察，但在许多男性听众耳中，则被解读为无差别的攻击、冒犯和“性别歧视” [[8]][[9]][[10]]。杨笠因此被贴上了“挑起性别对立”的标签，并在此前已多次因代言其他品牌而引发争议，甚至被部分网民冠以“品牌杀手”的称号 [[11]][[12]][[13]]。</w:t>
      </w:r>
    </w:p>
    <w:p>
      <w:pPr>
        <w:spacing w:after="400" w:line="400" w:lineRule="atLeast"/>
      </w:pPr>
      <w:r>
        <w:t xml:space="preserve">当京东这样一个长期被视为“男性用户大本营”的平台，选择了一位被其核心用户群体广泛认为“冒犯男性”的艺人作为代言人时，这种行为在用户感知层面形成了强烈的背叛感。大量男性消费者认为，京东的决策是对他们这些忠实用户的“背刺” [[14]][[15]][[16]]。他们用真金白银支持京东，换来的却是品牌方对自己情感的漠视乃至“羞辱”。这种情感上的巨大落差，是引爆大规模用户抵制行为的根本原因。</w:t>
      </w:r>
    </w:p>
    <w:p>
      <w:pPr>
        <w:spacing w:after="400" w:line="400" w:lineRule="atLeast"/>
      </w:pPr>
      <w:r>
        <w:rPr>
          <w:b w:val="true"/>
          <w:sz w:val="26"/>
        </w:rPr>
        <w:t xml:space="preserve">1.3 主要争议焦点分析</w:t>
      </w:r>
    </w:p>
    <w:p>
      <w:pPr>
        <w:spacing w:after="400" w:line="400" w:lineRule="atLeast"/>
      </w:pPr>
      <w:r>
        <w:t>综合来看，京东杨笠代言事件的核心争议点可以归结为以下三个层面：</w:t>
      </w:r>
    </w:p>
    <w:p>
      <w:pPr>
        <w:numPr>
          <w:ilvl w:val="0"/>
          <w:numId w:val="17"/>
        </w:numPr>
        <w:spacing w:after="400" w:line="400" w:lineRule="atLeast"/>
      </w:pPr>
      <w:r>
        <w:rPr>
          <w:b w:val="true"/>
        </w:rPr>
        <w:t>性别对立议题的激化</w:t>
      </w:r>
      <w:r>
        <w:t xml:space="preserve">：事件本身迅速超越了一场普通的商业代言，演变为一场关于性别议题的公共大讨论。杨笠的言论是否构成对男性的歧视，以及反对者的反应是否过激，成为了舆论场上两派激烈交锋的焦点。京东则不幸地将自己置于这场敏感且极易失控的舆论战场的中央 [[17]]。</w:t>
      </w:r>
    </w:p>
    <w:p>
      <w:pPr>
        <w:numPr>
          <w:ilvl w:val="0"/>
          <w:numId w:val="17"/>
        </w:numPr>
        <w:spacing w:after="400" w:line="400" w:lineRule="atLeast"/>
      </w:pPr>
      <w:r>
        <w:rPr>
          <w:b w:val="true"/>
        </w:rPr>
        <w:t>品牌价值与代言人形象的背离</w:t>
      </w:r>
      <w:r>
        <w:t xml:space="preserve">：一个成功的代言，是品牌价值与代言人形象的相互赋能。而京东此次的选择，却呈现出典型的“价值背离”。京东长期以来建立的“可靠”、“专业”、“值得信赖”的品牌形象，与其代言人所携带的“争议”、“冒犯”、“对立”等标签格格不入。这种背离不仅未能为品牌加分，反而严重稀释和污染了其原有的品牌资产 [[18]][[19]][[20]]。</w:t>
      </w:r>
    </w:p>
    <w:p>
      <w:pPr>
        <w:numPr>
          <w:ilvl w:val="0"/>
          <w:numId w:val="17"/>
        </w:numPr>
        <w:spacing w:after="400" w:line="400" w:lineRule="atLeast"/>
      </w:pPr>
      <w:r>
        <w:rPr>
          <w:b w:val="true"/>
        </w:rPr>
        <w:t>企业营销策略的风险评估缺失</w:t>
      </w:r>
      <w:r>
        <w:t xml:space="preserve">：公众普遍质疑，京东的市场和公关团队在做出此项决策前，是否进行了充分的社会舆论风险评估 [[21]][[22]][[23]]。杨笠的争议性并非秘密，其过往的代言风波历历在目。在明知存在巨大舆论风险的情况下，京东依然选择合作，这被外界解读为一种对核心用户情感的傲慢，或是在追求短期流量上的投机与短视 [[24]][[25]][[26]]。</w:t>
      </w:r>
    </w:p>
    <w:p>
      <w:pPr>
        <w:spacing w:after="400" w:line="400" w:lineRule="atLeast"/>
      </w:pPr>
      <w:r>
        <w:rPr>
          <w:b w:val="true"/>
          <w:sz w:val="30"/>
        </w:rPr>
        <w:t>第二章：舆情演变的完整生命周期</w:t>
      </w:r>
    </w:p>
    <w:p>
      <w:pPr>
        <w:spacing w:after="400" w:line="400" w:lineRule="atLeast"/>
      </w:pPr>
      <w:r>
        <w:t>本次事件的舆情演变速度之快、强度之大、影响范围之广，堪称近年来企业公关危机的“范本”。其发展过程清晰地呈现出酝酿、爆发、高峰与衰退的完整生命周期。</w:t>
      </w:r>
    </w:p>
    <w:p>
      <w:pPr>
        <w:spacing w:after="400" w:line="400" w:lineRule="atLeast"/>
      </w:pPr>
      <w:r>
        <w:rPr>
          <w:b w:val="true"/>
          <w:sz w:val="26"/>
        </w:rPr>
        <w:t xml:space="preserve">2.1 酝酿与爆发阶段（2024年10月12日 - 17日）</w:t>
      </w:r>
    </w:p>
    <w:p>
      <w:pPr>
        <w:numPr>
          <w:ilvl w:val="-1"/>
          <w:numId w:val="19"/>
        </w:numPr>
        <w:spacing w:after="400" w:line="400" w:lineRule="atLeast"/>
      </w:pPr>
      <w:r>
        <w:rPr>
          <w:b w:val="true"/>
        </w:rPr>
        <w:t>关键节点</w:t>
      </w:r>
      <w:r>
        <w:t xml:space="preserve">：大约在10月12日左右，京东通过其官方社交媒体账号，或在相关活动中，首次释放了杨笠将参与双十一活动的信息 [[27]][[28]][[29]]。这可以视为舆情的第一颗火星。</w:t>
      </w:r>
    </w:p>
    <w:p>
      <w:pPr>
        <w:numPr>
          <w:ilvl w:val="-1"/>
          <w:numId w:val="19"/>
        </w:numPr>
        <w:spacing w:after="400" w:line="400" w:lineRule="atLeast"/>
      </w:pPr>
      <w:r>
        <w:rPr>
          <w:b w:val="true"/>
        </w:rPr>
        <w:t>舆论平台与传播路径</w:t>
      </w:r>
      <w:r>
        <w:t>：初期的不满情绪主要集中在微博、虎扑、NGA、知乎等男性用户占比较高的社区和论坛。用户们开始自发地在相关微博下留言表示反对，并截图转发至各个社群，形成小范围的串联。</w:t>
      </w:r>
    </w:p>
    <w:p>
      <w:pPr>
        <w:numPr>
          <w:ilvl w:val="-1"/>
          <w:numId w:val="19"/>
        </w:numPr>
        <w:spacing w:after="400" w:line="400" w:lineRule="atLeast"/>
      </w:pPr>
      <w:r>
        <w:rPr>
          <w:b w:val="true"/>
        </w:rPr>
        <w:t>话题焦点</w:t>
      </w:r>
      <w:r>
        <w:t>：此阶段的话题焦点相对单一，主要围绕“京东为什么请杨笠？”、“京东是不是不想要男性用户了？”、“我们应该如何表达不满？”等问题展开。用户的行为也主要是线上“口头抗议”，例如评论、转发、点“踩”等。</w:t>
      </w:r>
    </w:p>
    <w:p>
      <w:pPr>
        <w:spacing w:after="400" w:line="400" w:lineRule="atLeast"/>
      </w:pPr>
      <w:r>
        <w:t xml:space="preserve">随着京东在10月14日左右发布了更多相关的广告物料或举办了有杨笠参与的发布会 [[30]][[31]][[32]]舆情正式进入爆发期。用户的线上抗议迅速转化为实际的商业抵制行动。大量用户开始在社交媒体上晒出自己退订京东PLUS会员、申请退款、卸载APP、给京东APP打一星差评的截图 [[33]][[34]][[35]]。这些极具视觉冲击力的“行动证明”在网络上形成了病毒式传播，极大地刺激了更多用户的参与，舆情热度呈指数级上升。</w:t>
      </w:r>
    </w:p>
    <w:p>
      <w:pPr>
        <w:spacing w:after="400" w:line="400" w:lineRule="atLeast"/>
      </w:pPr>
      <w:r>
        <w:rPr>
          <w:b w:val="true"/>
          <w:sz w:val="26"/>
        </w:rPr>
        <w:t xml:space="preserve">2.2 舆情高峰与危机升级阶段（2024年10月18日左右）</w:t>
      </w:r>
    </w:p>
    <w:p>
      <w:pPr>
        <w:spacing w:after="400" w:line="400" w:lineRule="atLeast"/>
      </w:pPr>
      <w:r>
        <w:t xml:space="preserve">10月17日至18日，事件舆情达到了顶峰 [[36]][[37]][[38]]。在这一阶段，危机已经远远超出了代言人争议的范畴，演变成一场对京东公司的全面信任危机，并衍生出多起严重的“次生灾害”。</w:t>
      </w:r>
    </w:p>
    <w:p>
      <w:pPr>
        <w:numPr>
          <w:ilvl w:val="-1"/>
          <w:numId w:val="5"/>
        </w:numPr>
        <w:spacing w:after="400" w:line="400" w:lineRule="atLeast"/>
      </w:pPr>
      <w:r>
        <w:rPr>
          <w:b w:val="true"/>
        </w:rPr>
        <w:t>关键节点与话题焦点演变</w:t>
      </w:r>
      <w:r>
        <w:t>：</w:t>
      </w:r>
    </w:p>
    <w:p>
      <w:pPr>
        <w:numPr>
          <w:ilvl w:val="0"/>
          <w:numId w:val="12"/>
        </w:numPr>
        <w:spacing w:after="400" w:line="400" w:lineRule="atLeast"/>
      </w:pPr>
      <w:r>
        <w:rPr>
          <w:b w:val="true"/>
        </w:rPr>
        <w:t>客服辱骂与隐私泄露事件</w:t>
      </w:r>
      <w:r>
        <w:t xml:space="preserve">：10月17日，网络上开始大量爆出京东客服在与用户沟通时，不仅态度恶劣、出言辱骂，甚至存在泄露用户聊天记录、搜索记录等个人隐私信息的行为 [[39]][[40]][[41]]。这一恶性事件的曝光，彻底点燃了公众的怒火。话题焦点从对营销策略的不满，迅速升级为对京东公司基本商业伦理和内部管理的严重质疑。</w:t>
      </w:r>
    </w:p>
    <w:p>
      <w:pPr>
        <w:numPr>
          <w:ilvl w:val="0"/>
          <w:numId w:val="12"/>
        </w:numPr>
        <w:spacing w:after="400" w:line="400" w:lineRule="atLeast"/>
      </w:pPr>
      <w:r>
        <w:rPr>
          <w:b w:val="true"/>
        </w:rPr>
        <w:t>京东金融挤兑谣言</w:t>
      </w:r>
      <w:r>
        <w:t xml:space="preserve">：几乎在同一时间，关于“京东金融无法提现”、“出现挤兑”的谣言开始在网络上扩散 [[42]][[43]][[44]]。尽管京东方面迅速辟谣 [[45]]，但谣言的出现本身就标志着消费者对京东的信任已经跌至冰点，危机从品牌层面蔓延到了金融业务的根基。</w:t>
      </w:r>
    </w:p>
    <w:p>
      <w:pPr>
        <w:numPr>
          <w:ilvl w:val="0"/>
          <w:numId w:val="12"/>
        </w:numPr>
        <w:spacing w:after="400" w:line="400" w:lineRule="atLeast"/>
      </w:pPr>
      <w:r>
        <w:rPr>
          <w:b w:val="true"/>
        </w:rPr>
        <w:t>股价暴跌</w:t>
      </w:r>
      <w:r>
        <w:t xml:space="preserve">：资本市场作出了最直接的反应。京东股价在事件发酵期间出现连续大幅下跌 [[46]][[47]][[48]]。股价的波动不仅让公司市值蒙受数百亿的损失，也成为了媒体报道的焦点，进一步放大了事件的负面影响。</w:t>
      </w:r>
    </w:p>
    <w:p>
      <w:pPr>
        <w:numPr>
          <w:ilvl w:val="-1"/>
          <w:numId w:val="12"/>
        </w:numPr>
        <w:spacing w:after="400" w:line="400" w:lineRule="atLeast"/>
      </w:pPr>
      <w:r>
        <w:rPr>
          <w:b w:val="true"/>
        </w:rPr>
        <w:t>主要舆论平台</w:t>
      </w:r>
      <w:r>
        <w:t xml:space="preserve">：此时，舆论场已经从特定社区扩散至全网。微博、抖音、B站、今日头条、知乎等所有主流社交和资讯平台都被相关话题占据 [[49]][[50]][[51]]。#京东请杨笠代言#、#京东客服#、#京东金融#等多个话题登上热搜榜，形成了强大的舆论矩阵。负面情绪（如愤怒、谴责、讽刺）在舆情监测数据中占据了主导地位 [[52]]。</w:t>
      </w:r>
    </w:p>
    <w:p>
      <w:pPr>
        <w:spacing w:after="400" w:line="400" w:lineRule="atLeast"/>
      </w:pPr>
      <w:r>
        <w:rPr>
          <w:b w:val="true"/>
          <w:sz w:val="26"/>
        </w:rPr>
        <w:t xml:space="preserve">2.3 官方回应与舆情次生灾害阶段（10月18日后）</w:t>
      </w:r>
    </w:p>
    <w:p>
      <w:pPr>
        <w:spacing w:after="400" w:line="400" w:lineRule="atLeast"/>
      </w:pPr>
      <w:r>
        <w:t>面对排山倒海的负面舆情，京东在10月18日左右终于做出了正式回应。</w:t>
      </w:r>
    </w:p>
    <w:p>
      <w:pPr>
        <w:numPr>
          <w:ilvl w:val="-1"/>
          <w:numId w:val="15"/>
        </w:numPr>
        <w:spacing w:after="400" w:line="400" w:lineRule="atLeast"/>
      </w:pPr>
      <w:r>
        <w:rPr>
          <w:b w:val="true"/>
        </w:rPr>
        <w:t>关键节点</w:t>
      </w:r>
      <w:r>
        <w:t xml:space="preserve">：京东官方发布道歉声明，对“不良用户体验”深表歉意，表示与杨笠及相关脱口秀演员无后续合作计划，并紧急删除了所有相关宣传物料 [[53]][[54]][[55]]。</w:t>
      </w:r>
    </w:p>
    <w:p>
      <w:pPr>
        <w:numPr>
          <w:ilvl w:val="-1"/>
          <w:numId w:val="15"/>
        </w:numPr>
        <w:spacing w:after="400" w:line="400" w:lineRule="atLeast"/>
      </w:pPr>
      <w:r>
        <w:rPr>
          <w:b w:val="true"/>
        </w:rPr>
        <w:t>话题焦点</w:t>
      </w:r>
      <w:r>
        <w:t>：官方的回应并未能立刻平息风波，反而引发了新的讨论。</w:t>
      </w:r>
    </w:p>
    <w:p>
      <w:pPr>
        <w:numPr>
          <w:ilvl w:val="0"/>
          <w:numId w:val="1"/>
        </w:numPr>
        <w:spacing w:after="400" w:line="400" w:lineRule="atLeast"/>
      </w:pPr>
      <w:r>
        <w:rPr>
          <w:b w:val="true"/>
        </w:rPr>
        <w:t>对道歉诚意的质疑</w:t>
      </w:r>
      <w:r>
        <w:t xml:space="preserve">：许多用户认为京东的道歉避重就轻，将问题归结为“用户体验”，而未承认其在营销决策上的根本性错误，因此被批评为“缺乏诚意”、“公关话术” [[56]][[57]][[58]]。</w:t>
      </w:r>
    </w:p>
    <w:p>
      <w:pPr>
        <w:numPr>
          <w:ilvl w:val="0"/>
          <w:numId w:val="1"/>
        </w:numPr>
        <w:spacing w:after="400" w:line="400" w:lineRule="atLeast"/>
      </w:pPr>
      <w:r>
        <w:rPr>
          <w:b w:val="true"/>
        </w:rPr>
        <w:t>对杨笠的“二次伤害”</w:t>
      </w:r>
      <w:r>
        <w:t>：京东“切割”式的处理方式，也被杨笠的支持者认为是“背刺”和“卸磨杀驴”，导致另一部分群体对京东产生反感。这使得京东陷入了“两面不讨好”的尴尬境地。</w:t>
      </w:r>
    </w:p>
    <w:p>
      <w:pPr>
        <w:numPr>
          <w:ilvl w:val="0"/>
          <w:numId w:val="1"/>
        </w:numPr>
        <w:spacing w:after="400" w:line="400" w:lineRule="atLeast"/>
      </w:pPr>
      <w:r>
        <w:rPr>
          <w:b w:val="true"/>
        </w:rPr>
        <w:t>内部管理混乱的持续曝光</w:t>
      </w:r>
      <w:r>
        <w:t xml:space="preserve">：在官方道歉后，仍有自称京东员工的人爆料内部管理混乱、营销策划人员在社交媒体公开辱骂网友等情况 [[59]][[60]]这些信息使得公众对京东的“次生灾害”——即内部管理问题的关注度持续不减。</w:t>
      </w:r>
    </w:p>
    <w:p>
      <w:pPr>
        <w:spacing w:after="400" w:line="400" w:lineRule="atLeast"/>
      </w:pPr>
      <w:r>
        <w:rPr>
          <w:b w:val="true"/>
          <w:sz w:val="26"/>
        </w:rPr>
        <w:t xml:space="preserve">2.4 衰退与沉淀阶段（10月末及以后）</w:t>
      </w:r>
    </w:p>
    <w:p>
      <w:pPr>
        <w:spacing w:after="400" w:line="400" w:lineRule="atLeast"/>
      </w:pPr>
      <w:r>
        <w:t>随着双十一的临近以及新的社会热点的出现，关于京东杨笠事件的直接讨论热度在10月末开始逐渐下降。然而，事件并未就此烟消云散。</w:t>
      </w:r>
    </w:p>
    <w:p>
      <w:pPr>
        <w:numPr>
          <w:ilvl w:val="-1"/>
          <w:numId w:val="20"/>
        </w:numPr>
        <w:spacing w:after="400" w:line="400" w:lineRule="atLeast"/>
      </w:pPr>
      <w:r>
        <w:rPr>
          <w:b w:val="true"/>
        </w:rPr>
        <w:t>舆论形态</w:t>
      </w:r>
      <w:r>
        <w:t xml:space="preserve">：大规模的情绪化声讨逐渐减少，取而代之的是各类媒体、自媒体和行业分析师的深度复盘和评论文章 [[61]]。事件从一个社会热点，沉淀为了一个经典的商业案例和行业研究的素材。</w:t>
      </w:r>
    </w:p>
    <w:p>
      <w:pPr>
        <w:numPr>
          <w:ilvl w:val="-1"/>
          <w:numId w:val="20"/>
        </w:numPr>
        <w:spacing w:after="400" w:line="400" w:lineRule="atLeast"/>
      </w:pPr>
      <w:r>
        <w:rPr>
          <w:b w:val="true"/>
        </w:rPr>
        <w:t>话题焦点</w:t>
      </w:r>
      <w:r>
        <w:t>：此阶段的讨论更具深度，主要集中在：品牌如何处理与社会敏感议题的关系、企业应建立怎样的危机公关体系、消费者主权时代的品牌生存法则等。</w:t>
      </w:r>
    </w:p>
    <w:p>
      <w:pPr>
        <w:numPr>
          <w:ilvl w:val="-1"/>
          <w:numId w:val="20"/>
        </w:numPr>
        <w:spacing w:after="400" w:line="400" w:lineRule="atLeast"/>
      </w:pPr>
      <w:r>
        <w:rPr>
          <w:b w:val="true"/>
        </w:rPr>
        <w:t>长期影响</w:t>
      </w:r>
      <w:r>
        <w:t xml:space="preserve">：尽管声量减弱，但事件在消费者心中留下的负面烙印是长期的。许多用户表示将永久性地减少或停止在京东消费 [[62]]品牌信任的重建需要漫长的时间。</w:t>
      </w:r>
    </w:p>
    <w:p>
      <w:pPr>
        <w:spacing w:after="400" w:line="400" w:lineRule="atLeast"/>
      </w:pPr>
      <w:r>
        <w:rPr>
          <w:b w:val="true"/>
          <w:sz w:val="30"/>
        </w:rPr>
        <w:t>第三章：京东危机公关应对策略的系统性评估</w:t>
      </w:r>
    </w:p>
    <w:p>
      <w:pPr>
        <w:spacing w:after="400" w:line="400" w:lineRule="atLeast"/>
      </w:pPr>
      <w:r>
        <w:t>从危机公关的专业角度审视，京东在此次事件中的应对堪称一场“灾难”。其一系列操作不仅未能有效控制危机，反而屡屡“火上浇油”，加剧了危机的深度和广度。</w:t>
      </w:r>
    </w:p>
    <w:p>
      <w:pPr>
        <w:spacing w:after="400" w:line="400" w:lineRule="atLeast"/>
      </w:pPr>
      <w:r>
        <w:rPr>
          <w:b w:val="true"/>
          <w:sz w:val="26"/>
        </w:rPr>
        <w:t xml:space="preserve">3.1 京东采取的主要公关行动</w:t>
      </w:r>
    </w:p>
    <w:p>
      <w:pPr>
        <w:spacing w:after="400" w:line="400" w:lineRule="atLeast"/>
      </w:pPr>
      <w:r>
        <w:t>回顾整个事件，京东的公关应对策略可以概括为以下几个动作：</w:t>
      </w:r>
    </w:p>
    <w:p>
      <w:pPr>
        <w:numPr>
          <w:ilvl w:val="0"/>
          <w:numId w:val="9"/>
        </w:numPr>
        <w:spacing w:after="400" w:line="400" w:lineRule="atLeast"/>
      </w:pPr>
      <w:r>
        <w:rPr>
          <w:b w:val="true"/>
        </w:rPr>
        <w:t>初期沉默与信息删除</w:t>
      </w:r>
      <w:r>
        <w:t xml:space="preserve">：在争议初现端倪时，京东选择了“冷处理”，并未第一时间进行沟通或解释，而是默默地删除部分争议内容 [[63]][[64]][[65]]。这是一种典型的防御性、回避性策略。</w:t>
      </w:r>
    </w:p>
    <w:p>
      <w:pPr>
        <w:numPr>
          <w:ilvl w:val="0"/>
          <w:numId w:val="9"/>
        </w:numPr>
        <w:spacing w:after="400" w:line="400" w:lineRule="atLeast"/>
      </w:pPr>
      <w:r>
        <w:rPr>
          <w:b w:val="true"/>
        </w:rPr>
        <w:t>迟到的道歉与切割</w:t>
      </w:r>
      <w:r>
        <w:t xml:space="preserve">：在舆情完全失控后，京东于10月18日发布了道歉声明 [[66]][[67]][[68]]。声明的核心内容是“为不良体验道歉”并“终止合作”，意图通过与争议源（杨笠）的切割来平息事态。</w:t>
      </w:r>
    </w:p>
    <w:p>
      <w:pPr>
        <w:numPr>
          <w:ilvl w:val="0"/>
          <w:numId w:val="9"/>
        </w:numPr>
        <w:spacing w:after="400" w:line="400" w:lineRule="atLeast"/>
      </w:pPr>
      <w:r>
        <w:rPr>
          <w:b w:val="true"/>
        </w:rPr>
        <w:t>针对性辟谣</w:t>
      </w:r>
      <w:r>
        <w:t xml:space="preserve">：对于京东金融的挤兑传闻，京东官方进行了公开澄清，否认了谣言的真实性 [[69]]。</w:t>
      </w:r>
    </w:p>
    <w:p>
      <w:pPr>
        <w:spacing w:after="400" w:line="400" w:lineRule="atLeast"/>
      </w:pPr>
      <w:r>
        <w:rPr>
          <w:b w:val="true"/>
          <w:sz w:val="26"/>
        </w:rPr>
        <w:t xml:space="preserve">3.2 应对策略的失效之处：迟缓、失焦与诚意缺失</w:t>
      </w:r>
    </w:p>
    <w:p>
      <w:pPr>
        <w:spacing w:after="400" w:line="400" w:lineRule="atLeast"/>
      </w:pPr>
      <w:r>
        <w:t>京东的公关应对之所以被普遍认为是失败的，其根本原因在于以下几点：</w:t>
      </w:r>
    </w:p>
    <w:p>
      <w:pPr>
        <w:numPr>
          <w:ilvl w:val="0"/>
          <w:numId w:val="11"/>
        </w:numPr>
        <w:spacing w:after="400" w:line="400" w:lineRule="atLeast"/>
      </w:pPr>
      <w:r>
        <w:rPr>
          <w:b w:val="true"/>
        </w:rPr>
        <w:t>错失“黄金24小时”</w:t>
      </w:r>
      <w:r>
        <w:t xml:space="preserve">：危机公关理论普遍强调在危机爆发后的24小时内进行有效应对的重要性。然而，从10月14日大规模抵制行为出现，到10月18日正式道歉，京东错失了整整四天的最佳公关时机 [[70]][[71]][[72]]。在这期间，负面舆情得以无限制地发酵、扩散和升级，最终形成了难以挽回的局面。</w:t>
      </w:r>
    </w:p>
    <w:p>
      <w:pPr>
        <w:numPr>
          <w:ilvl w:val="0"/>
          <w:numId w:val="11"/>
        </w:numPr>
        <w:spacing w:after="400" w:line="400" w:lineRule="atLeast"/>
      </w:pPr>
      <w:r>
        <w:rPr>
          <w:b w:val="true"/>
        </w:rPr>
        <w:t>道歉声明的文本缺陷</w:t>
      </w:r>
      <w:r>
        <w:t xml:space="preserve">：道歉是危机公关中的核心环节，但京东的道歉声明却犯了几个大忌。首先，将核心问题归结为“不良的用户体验”，这是一种典型的“对事不对人”的话术，回避了自身在决策层面的错误，显得极为敷衍 [[73]][[74]][[75]]。其次，声明中缺乏对被冒犯的核心用户群体的真诚安抚，也未对事件造成的巨大负面影响承担明确责任。这种“教科书式”却毫无灵魂的公关稿，自然无法获得用户的谅解。</w:t>
      </w:r>
    </w:p>
    <w:p>
      <w:pPr>
        <w:numPr>
          <w:ilvl w:val="0"/>
          <w:numId w:val="11"/>
        </w:numPr>
        <w:spacing w:after="400" w:line="400" w:lineRule="atLeast"/>
      </w:pPr>
      <w:r>
        <w:rPr>
          <w:b w:val="true"/>
        </w:rPr>
        <w:t>内部管理的混乱暴露无遗</w:t>
      </w:r>
      <w:r>
        <w:t xml:space="preserve">：一场成功的危机公关需要内部口径的高度统一和各部门的协同作战。但在此次事件中，京东暴露出的问题是系统性的。从前端的营销部门做出争议决策，到中台的客服部门激化矛盾，再到后端的公关部门反应迟缓，整个公司的危机应对机制似乎处于瘫痪或脱节状态 [[76]][[77]][[78]]。甚至出现了营销策划人员在官方道歉后仍在社交媒体上攻击网友的荒唐一幕 [[79]]，这让京东的官方道歉显得像一个笑话。</w:t>
      </w:r>
    </w:p>
    <w:p>
      <w:pPr>
        <w:spacing w:after="400" w:line="400" w:lineRule="atLeast"/>
      </w:pPr>
      <w:r>
        <w:rPr>
          <w:b w:val="true"/>
          <w:sz w:val="26"/>
        </w:rPr>
        <w:t xml:space="preserve">3.3 理论视角下的审视：基于情境危机沟通理论（SCCT）的分析</w:t>
      </w:r>
    </w:p>
    <w:p>
      <w:pPr>
        <w:spacing w:after="400" w:line="400" w:lineRule="atLeast"/>
      </w:pPr>
      <w:r>
        <w:t xml:space="preserve">情境危机沟通理论（Situational Crisis Communication Theory, SCCT）是危机管理领域的核心理论之一。该理论主张，企业应根据危机的具体类型和自身责任的大小，来选择最合适的沟通策略 [[80]][[81]][[82]]。我们可以运用SCCT框架来深度剖析京东的应对。</w:t>
      </w:r>
    </w:p>
    <w:p>
      <w:pPr>
        <w:numPr>
          <w:ilvl w:val="-1"/>
          <w:numId w:val="3"/>
        </w:numPr>
        <w:spacing w:after="400" w:line="400" w:lineRule="atLeast"/>
      </w:pPr>
      <w:r>
        <w:rPr>
          <w:b w:val="true"/>
        </w:rPr>
        <w:t>危机类型与责任归因</w:t>
      </w:r>
      <w:r>
        <w:t>：根据SCCT的分类，京东杨笠代言事件属于“</w:t>
      </w:r>
      <w:r>
        <w:rPr>
          <w:b w:val="true"/>
        </w:rPr>
        <w:t>可预防型危机</w:t>
      </w:r>
      <w:r>
        <w:t xml:space="preserve">”（Preventable Cluster）。因为选择哪位代言人是企业完全可以自主控制的决策，危机的发生源于企业内部的主动行为，而非意外或外部攻击。在这种类型的危机中，公众会将危机的责任高度归因于企业自身 [[83]]。</w:t>
      </w:r>
    </w:p>
    <w:p>
      <w:pPr>
        <w:numPr>
          <w:ilvl w:val="-1"/>
          <w:numId w:val="3"/>
        </w:numPr>
        <w:spacing w:after="400" w:line="400" w:lineRule="atLeast"/>
      </w:pPr>
      <w:r>
        <w:rPr>
          <w:b w:val="true"/>
        </w:rPr>
        <w:t>SCCT建议的应对策略</w:t>
      </w:r>
      <w:r>
        <w:t>：对于这种高责任的危机，SCCT理论强烈建议采用“</w:t>
      </w:r>
      <w:r>
        <w:rPr>
          <w:b w:val="true"/>
        </w:rPr>
        <w:t>重建型</w:t>
      </w:r>
      <w:r>
        <w:t>”（Rebuild）的沟通策略。这类策略的核心是通过实质性的行动来修复与利益相关者的关系，主要包括：</w:t>
      </w:r>
    </w:p>
    <w:p>
      <w:pPr>
        <w:numPr>
          <w:ilvl w:val="-1"/>
          <w:numId w:val="13"/>
        </w:numPr>
        <w:spacing w:after="400" w:line="400" w:lineRule="atLeast"/>
      </w:pPr>
      <w:r>
        <w:rPr>
          <w:b w:val="true"/>
        </w:rPr>
        <w:t xml:space="preserve">完整的道歉（Full Apology）</w:t>
      </w:r>
      <w:r>
        <w:t>：承认错误，承担责任，并表示悔意。</w:t>
      </w:r>
    </w:p>
    <w:p>
      <w:pPr>
        <w:numPr>
          <w:ilvl w:val="-1"/>
          <w:numId w:val="13"/>
        </w:numPr>
        <w:spacing w:after="400" w:line="400" w:lineRule="atLeast"/>
      </w:pPr>
      <w:r>
        <w:rPr>
          <w:b w:val="true"/>
        </w:rPr>
        <w:t>采取补救措施（Compensation）</w:t>
      </w:r>
      <w:r>
        <w:t>：为受害者提供物质或精神上的补偿。</w:t>
      </w:r>
    </w:p>
    <w:p>
      <w:pPr>
        <w:numPr>
          <w:ilvl w:val="-1"/>
          <w:numId w:val="3"/>
        </w:numPr>
        <w:spacing w:after="400" w:line="400" w:lineRule="atLeast"/>
      </w:pPr>
      <w:r>
        <w:rPr>
          <w:b w:val="true"/>
        </w:rPr>
        <w:t>京东应对策略的SCCT评估</w:t>
      </w:r>
      <w:r>
        <w:t>：</w:t>
      </w:r>
    </w:p>
    <w:p>
      <w:pPr>
        <w:numPr>
          <w:ilvl w:val="0"/>
          <w:numId w:val="10"/>
        </w:numPr>
        <w:spacing w:after="400" w:line="400" w:lineRule="atLeast"/>
      </w:pPr>
      <w:r>
        <w:rPr>
          <w:b w:val="true"/>
        </w:rPr>
        <w:t>初期的“否认型”策略失当</w:t>
      </w:r>
      <w:r>
        <w:t>：京东在事件初期的沉默和删帖，实际上是一种“</w:t>
      </w:r>
      <w:r>
        <w:rPr>
          <w:b w:val="true"/>
        </w:rPr>
        <w:t>否认型</w:t>
      </w:r>
      <w:r>
        <w:t>”（Deny）策略的变体，试图通过回避来降低事件的可见度。对于高责任危机，采用否认策略只会激怒公众，被视为不负责任和傲慢。</w:t>
      </w:r>
    </w:p>
    <w:p>
      <w:pPr>
        <w:numPr>
          <w:ilvl w:val="0"/>
          <w:numId w:val="10"/>
        </w:numPr>
        <w:spacing w:after="400" w:line="400" w:lineRule="atLeast"/>
      </w:pPr>
      <w:r>
        <w:rPr>
          <w:b w:val="true"/>
        </w:rPr>
        <w:t>“重建型”策略的执行失败</w:t>
      </w:r>
      <w:r>
        <w:t>：京东后来的道歉，虽然形式上属于“重建型”策略，但在执行上是完全失败的。它并非一个“完整的道歉”，因为它没有明确承认决策错误，也没有完全承担责任。其“为用户体验不佳”道歉的措辞，更接近于一种“</w:t>
      </w:r>
      <w:r>
        <w:rPr>
          <w:b w:val="true"/>
        </w:rPr>
        <w:t>减弱型</w:t>
      </w:r>
      <w:r>
        <w:t>”（Diminish）策略中的“辩解”（Excuse），试图降低自身的责任感。</w:t>
      </w:r>
    </w:p>
    <w:p>
      <w:pPr>
        <w:numPr>
          <w:ilvl w:val="0"/>
          <w:numId w:val="10"/>
        </w:numPr>
        <w:spacing w:after="400" w:line="400" w:lineRule="atLeast"/>
      </w:pPr>
      <w:r>
        <w:rPr>
          <w:b w:val="true"/>
        </w:rPr>
        <w:t>策略与情境的严重错配</w:t>
      </w:r>
      <w:r>
        <w:t>：综上所述，京东的危机应对，在SCCT框架下，犯了最严重的错误——</w:t>
      </w:r>
      <w:r>
        <w:rPr>
          <w:b w:val="true"/>
        </w:rPr>
        <w:t>策略与情境的严重错配</w:t>
      </w:r>
      <w:r>
        <w:t xml:space="preserve">。面对一个需要用最真诚的“重建型”策略来应对的高责任危机，它却先后采用了无效的“否认型”和打了折扣的“减弱/重建混合型”策略。这种错配，是其公关应对彻底失败的根本理论原因，也直接导致了品牌声誉的灾难性后果 [[84]][[85]][[86]]。</w:t>
      </w:r>
    </w:p>
    <w:p>
      <w:pPr>
        <w:spacing w:after="400" w:line="400" w:lineRule="atLeast"/>
      </w:pPr>
      <w:r>
        <w:rPr>
          <w:b w:val="true"/>
          <w:sz w:val="30"/>
        </w:rPr>
        <w:t>第四章：次生危机的爆发与应对不力：客服事件与金融谣言</w:t>
      </w:r>
    </w:p>
    <w:p>
      <w:pPr>
        <w:spacing w:after="400" w:line="400" w:lineRule="atLeast"/>
      </w:pPr>
      <w:r>
        <w:t>如果说代言人争议是危机的“震源”，那么接连爆发的客服事件和金融谣言则是破坏力更强的“次生灾害”。它们将公众的愤怒从一个孤立的营销事件，引向了对京东整个商业帝国的信任危机。</w:t>
      </w:r>
    </w:p>
    <w:p>
      <w:pPr>
        <w:spacing w:after="400" w:line="400" w:lineRule="atLeast"/>
      </w:pPr>
      <w:r>
        <w:rPr>
          <w:b w:val="true"/>
          <w:sz w:val="26"/>
        </w:rPr>
        <w:t xml:space="preserve">4.1 “火上浇油”：客服辱骂用户与泄露隐私事件</w:t>
      </w:r>
    </w:p>
    <w:p>
      <w:pPr>
        <w:spacing w:after="400" w:line="400" w:lineRule="atLeast"/>
      </w:pPr>
      <w:r>
        <w:t>在杨笠代言争议发酵的过程中，大量用户涌向京东客服，表达不满或要求退订会员。然而，他们遭遇的却是令人震惊的回应。</w:t>
      </w:r>
    </w:p>
    <w:p>
      <w:pPr>
        <w:numPr>
          <w:ilvl w:val="-1"/>
          <w:numId w:val="14"/>
        </w:numPr>
        <w:spacing w:after="400" w:line="400" w:lineRule="atLeast"/>
      </w:pPr>
      <w:r>
        <w:rPr>
          <w:b w:val="true"/>
        </w:rPr>
        <w:t>事件经过与恶劣性质</w:t>
      </w:r>
      <w:r>
        <w:t>：根据网络上曝光的大量截图和录音，京东部分客服人员的行为包括但不限于：</w:t>
      </w:r>
    </w:p>
    <w:p>
      <w:pPr>
        <w:numPr>
          <w:ilvl w:val="-1"/>
          <w:numId w:val="6"/>
        </w:numPr>
        <w:spacing w:after="400" w:line="400" w:lineRule="atLeast"/>
      </w:pPr>
      <w:r>
        <w:rPr>
          <w:b w:val="true"/>
        </w:rPr>
        <w:t>直接辱骂用户</w:t>
      </w:r>
      <w:r>
        <w:t xml:space="preserve">：使用侮辱性词汇攻击前来咨询或投诉的用户 [[87]][[88]][[89]]。</w:t>
      </w:r>
    </w:p>
    <w:p>
      <w:pPr>
        <w:numPr>
          <w:ilvl w:val="-1"/>
          <w:numId w:val="6"/>
        </w:numPr>
        <w:spacing w:after="400" w:line="400" w:lineRule="atLeast"/>
      </w:pPr>
      <w:r>
        <w:rPr>
          <w:b w:val="true"/>
        </w:rPr>
        <w:t>泄露用户隐私</w:t>
      </w:r>
      <w:r>
        <w:t xml:space="preserve">：将与用户的聊天记录、用户的个人信息（如搜索记录、会员时长等）截图并泄露到外部社交平台，甚至有个别客服使用私人账号对用户进行“网暴” [[90]][[91]][[92]]。这已经严重触及了法律和商业伦理的底线。</w:t>
      </w:r>
    </w:p>
    <w:p>
      <w:pPr>
        <w:numPr>
          <w:ilvl w:val="-1"/>
          <w:numId w:val="14"/>
        </w:numPr>
        <w:spacing w:after="400" w:line="400" w:lineRule="atLeast"/>
      </w:pPr>
      <w:r>
        <w:rPr>
          <w:b w:val="true"/>
        </w:rPr>
        <w:t>根源探究</w:t>
      </w:r>
      <w:r>
        <w:t xml:space="preserve">：客服乱象的集中爆发，指向了京东内部管理的深层次问题。有观点和爆料指出，这可能与京东大量使用外包客服、对客服人员培训不足、缺乏有效监管和情绪疏导机制有关 [[93]][[94]][[95]]。在危机期间，一线客服人员成为用户情绪的直接宣泄口，而公司层面若无有效的支撑和指引，极易导致其职业行为的失范。</w:t>
      </w:r>
    </w:p>
    <w:p>
      <w:pPr>
        <w:numPr>
          <w:ilvl w:val="-1"/>
          <w:numId w:val="14"/>
        </w:numPr>
        <w:spacing w:after="400" w:line="400" w:lineRule="atLeast"/>
      </w:pPr>
      <w:r>
        <w:rPr>
          <w:b w:val="true"/>
        </w:rPr>
        <w:t>京东的应对缺失</w:t>
      </w:r>
      <w:r>
        <w:t xml:space="preserve">：对于这场性质极为恶劣的客服危机，京东的应对显得尤为苍白。除了在后续的声明中笼统地提及“用户体验”，并未就“客服辱骂和泄露隐私”这一具体且严重的指控，进行专项的、严肃的公开回应、调查和处理。这种沉默和忽视，被用户解读为对涉事客服的纵容，乃至对用户权益的蔑视，进一步加剧了信任的崩塌 [[96]][[97]][[98]]。</w:t>
      </w:r>
    </w:p>
    <w:p>
      <w:pPr>
        <w:spacing w:after="400" w:line="400" w:lineRule="atLeast"/>
      </w:pPr>
      <w:r>
        <w:rPr>
          <w:b w:val="true"/>
          <w:sz w:val="26"/>
        </w:rPr>
        <w:t xml:space="preserve">4.2 “信任崩塌”：京东金融挤兑谣言的扩散</w:t>
      </w:r>
    </w:p>
    <w:p>
      <w:pPr>
        <w:spacing w:after="400" w:line="400" w:lineRule="atLeast"/>
      </w:pPr>
      <w:r>
        <w:t>当一个企业的品牌信誉和商业伦理受到普遍质疑时，其金融业务的稳定性便会变得异常脆弱。</w:t>
      </w:r>
    </w:p>
    <w:p>
      <w:pPr>
        <w:numPr>
          <w:ilvl w:val="-1"/>
          <w:numId w:val="7"/>
        </w:numPr>
        <w:spacing w:after="400" w:line="400" w:lineRule="atLeast"/>
      </w:pPr>
      <w:r>
        <w:rPr>
          <w:b w:val="true"/>
        </w:rPr>
        <w:t>谣言内容与传播逻辑</w:t>
      </w:r>
      <w:r>
        <w:t xml:space="preserve">：在10月17日、18日舆情最高峰时，关于“京东金融里的钱取不出来”、“京东金融疑似出现挤兑”的言论开始在社交媒体和一些投资社群中传播 [[99]][[100]][[101]]。这类谣言的传播逻辑在于，它将用户对京东品牌的不信任，直接投射到了对其金融资产安全性的担忧上。许多用户的逻辑是：“一个连用户隐私和情感都不尊重的公司，我还能相信它能保管好我的钱吗？”</w:t>
      </w:r>
    </w:p>
    <w:p>
      <w:pPr>
        <w:numPr>
          <w:ilvl w:val="-1"/>
          <w:numId w:val="7"/>
        </w:numPr>
        <w:spacing w:after="400" w:line="400" w:lineRule="atLeast"/>
      </w:pPr>
      <w:r>
        <w:rPr>
          <w:b w:val="true"/>
        </w:rPr>
        <w:t>京东的澄清与影响</w:t>
      </w:r>
      <w:r>
        <w:t xml:space="preserve">：京东金融官方迅速发布了辟谣声明，澄清平台运营一切正常，并表示将对造谣者追究法律责任 [[102]]。尽管从后续发展来看，并未发生实际的大规模挤兑，但这场风波的象征意义远大于其实质影响。它标志着由代言人事件引发的危机，已经成功地侵蚀到了京东最核心的信用根基。对于任何一家拥有金融业务的公司而言，这都是最危险的信号。</w:t>
      </w:r>
    </w:p>
    <w:p>
      <w:pPr>
        <w:numPr>
          <w:ilvl w:val="-1"/>
          <w:numId w:val="7"/>
        </w:numPr>
        <w:spacing w:after="400" w:line="400" w:lineRule="atLeast"/>
      </w:pPr>
      <w:r>
        <w:rPr>
          <w:b w:val="true"/>
        </w:rPr>
        <w:t>危机链式反应分析</w:t>
      </w:r>
      <w:r>
        <w:t>：客服事件和金融谣言的出现，是典型的危机链式反应。它清晰地揭示了：一个看似单一的营销决策失误，是如何通过糟糕的危机管理，一步步发酵，最终演变成一场波及公司运营、管理、客服、乃至金融信用的系统性、全局性危机的。</w:t>
      </w:r>
    </w:p>
    <w:p>
      <w:pPr>
        <w:spacing w:after="400" w:line="400" w:lineRule="atLeast"/>
      </w:pPr>
      <w:r>
        <w:rPr>
          <w:b w:val="true"/>
          <w:sz w:val="30"/>
        </w:rPr>
        <w:t>第五章：品牌影响的量化与质化评估</w:t>
      </w:r>
    </w:p>
    <w:p>
      <w:pPr>
        <w:spacing w:after="400" w:line="400" w:lineRule="atLeast"/>
      </w:pPr>
      <w:r>
        <w:t xml:space="preserve">这场风暴给京东带来的，是短期内可见的财务损失和长期内难以估量的品牌资产损害。尽管截至本报告撰写日（2026年6月7日），搜索结果中仍缺乏权威第三方机构发布的关于此次事件长期影响的系统性量化研究报告 [[103]][[104]][[105]]但我们仍可以从事件期间的数据和后续的定性分析中，对其影响进行评估。</w:t>
      </w:r>
    </w:p>
    <w:p>
      <w:pPr>
        <w:spacing w:after="400" w:line="400" w:lineRule="atLeast"/>
      </w:pPr>
      <w:r>
        <w:rPr>
          <w:b w:val="true"/>
          <w:sz w:val="26"/>
        </w:rPr>
        <w:t xml:space="preserve">5.1 短期财务与运营指标冲击</w:t>
      </w:r>
    </w:p>
    <w:p>
      <w:pPr>
        <w:numPr>
          <w:ilvl w:val="-1"/>
          <w:numId w:val="16"/>
        </w:numPr>
        <w:spacing w:after="400" w:line="400" w:lineRule="atLeast"/>
      </w:pPr>
      <w:r>
        <w:rPr>
          <w:b w:val="true"/>
        </w:rPr>
        <w:t>资本市场反应：股价暴跌与市值蒸发</w:t>
      </w:r>
      <w:r>
        <w:t xml:space="preserve">：事件对京东股价造成了立竿见影的冲击。综合各方信息源，京东股价在争议最激烈的几天内出现了显著下跌。有报道称其股价一度下跌超过3.5% [[106]][[107]]有称10月15日单日大幅下跌9.02% [[108]]，更有甚者指出其股价在三日内累计下跌11%，市值蒸发数百亿人民币 [[109]]。尽管具体数字略有出入，但京东市值在短期内蒙受了巨大损失是不争的事实。这反映了投资者对事件可能引发的用户流失、销售下滑以及品牌声誉受损的深切担忧 [[110]][[111]][[112]]。</w:t>
      </w:r>
    </w:p>
    <w:p>
      <w:pPr>
        <w:numPr>
          <w:ilvl w:val="-1"/>
          <w:numId w:val="16"/>
        </w:numPr>
        <w:spacing w:after="400" w:line="400" w:lineRule="atLeast"/>
      </w:pPr>
      <w:r>
        <w:rPr>
          <w:b w:val="true"/>
        </w:rPr>
        <w:t>用户行为变化：APP日活下降与用户流失</w:t>
      </w:r>
      <w:r>
        <w:t xml:space="preserve">：用户“用脚投票”的行为极为普遍。除了社交媒体上大量的抵制声浪和晒出的退订、卸载截图 [[113]][[114]][[115]]有报道指出，事件期间京东APP的日活跃用户数（DAU）下降了约5% [[116]]，另有数据称其APP卸载量在24小时内激增近300% [[117]]。这些数据虽然可能存在统计口径的差异，但清晰地指向了一个事实：事件直接导致了京东核心用户群体的活跃度下降和部分流失。</w:t>
      </w:r>
    </w:p>
    <w:p>
      <w:pPr>
        <w:numPr>
          <w:ilvl w:val="-1"/>
          <w:numId w:val="16"/>
        </w:numPr>
        <w:spacing w:after="400" w:line="400" w:lineRule="atLeast"/>
      </w:pPr>
      <w:r>
        <w:rPr>
          <w:b w:val="true"/>
        </w:rPr>
        <w:t>销售业绩影响：双十一期间的潜在损失</w:t>
      </w:r>
      <w:r>
        <w:t xml:space="preserve">：事件爆发于双十一前夕的关键节点，无疑对其当年的大促业绩造成了负面影响。有网络报道称，杨笠代言事件后，京东的带货销量出现暴跌，甚至有数据显示淘宝上同款商品的销量是京东的五倍 [[118]]。虽然这一数据的准确性有待考证，但大量核心用户明确表示将抵制在京东消费 [[119]]，其销售额受到冲击是必然的结果。</w:t>
      </w:r>
    </w:p>
    <w:p>
      <w:pPr>
        <w:spacing w:after="400" w:line="400" w:lineRule="atLeast"/>
      </w:pPr>
      <w:r>
        <w:rPr>
          <w:b w:val="true"/>
          <w:sz w:val="26"/>
        </w:rPr>
        <w:t xml:space="preserve">5.2 长期品牌资产的无形损害</w:t>
      </w:r>
    </w:p>
    <w:p>
      <w:pPr>
        <w:spacing w:after="400" w:line="400" w:lineRule="atLeast"/>
      </w:pPr>
      <w:r>
        <w:t>相较于短期的财务数据，事件对京东长期品牌资产的侵蚀更为深远和致命。</w:t>
      </w:r>
    </w:p>
    <w:p>
      <w:pPr>
        <w:numPr>
          <w:ilvl w:val="-1"/>
          <w:numId w:val="4"/>
        </w:numPr>
        <w:spacing w:after="400" w:line="400" w:lineRule="atLeast"/>
      </w:pPr>
      <w:r>
        <w:rPr>
          <w:b w:val="true"/>
        </w:rPr>
        <w:t>品牌形象的重创：从“可靠”到“傲慢”与“混乱”</w:t>
      </w:r>
      <w:r>
        <w:t xml:space="preserve">：在此次事件之前，京东通过自建物流和严格的品控，在消费者心中建立了“多快好省”、“值得信赖”的正面形象。然而，事件中京东表现出的对核心用户情感的漠视、糟糕的危机处理能力、以及混乱的内部管理，使其品牌形象迅速与“傲慢”、“迟钝”、“不尊重用户”、“管理混乱”等负面标签挂钩 [[120]][[121]][[122]]。这种品牌形象的颠覆性损害，远非一次成功的促销活动所能弥补。</w:t>
      </w:r>
    </w:p>
    <w:p>
      <w:pPr>
        <w:numPr>
          <w:ilvl w:val="-1"/>
          <w:numId w:val="4"/>
        </w:numPr>
        <w:spacing w:after="400" w:line="400" w:lineRule="atLeast"/>
      </w:pPr>
      <w:r>
        <w:rPr>
          <w:b w:val="true"/>
        </w:rPr>
        <w:t>消费者信任度的系统性侵蚀</w:t>
      </w:r>
      <w:r>
        <w:t xml:space="preserve">：信任是电商平台的生命线。京东在此次事件中，不仅在营销层面背叛了部分用户的“情感信任”，更因客服泄露隐私事件，动摇了用户对其“安全信任”的根基 [[123]][[124]][[125]]。信任的建立需要经年累月的努力，而其崩塌可能就在朝夕之间。京东需要付出比以往多数倍的努力，才有可能逐步修复这一巨大的“信任赤字”。</w:t>
      </w:r>
    </w:p>
    <w:p>
      <w:pPr>
        <w:numPr>
          <w:ilvl w:val="-1"/>
          <w:numId w:val="4"/>
        </w:numPr>
        <w:spacing w:after="400" w:line="400" w:lineRule="atLeast"/>
      </w:pPr>
      <w:r>
        <w:rPr>
          <w:b w:val="true"/>
        </w:rPr>
        <w:t>核心用户群体的疏离与品牌忠诚度下降</w:t>
      </w:r>
      <w:r>
        <w:t xml:space="preserve">：事件精准地打击了京东最具价值和忠诚度的核心用户群体之一——以男性为主的3C、家电、数码产品消费者。这种疏离是战略性的损失。一个品牌如果失去了其最忠实拥趸的支持，其市场根基就会变得不再稳固。即使风波过后部分用户可能因为消费惯性回归，但其品牌忠诚度和情感连接无疑已大打折扣 [[126]][[127]][[128]]。</w:t>
      </w:r>
    </w:p>
    <w:p>
      <w:pPr>
        <w:spacing w:after="400" w:line="400" w:lineRule="atLeast"/>
      </w:pPr>
      <w:r>
        <w:rPr>
          <w:b w:val="true"/>
          <w:sz w:val="30"/>
        </w:rPr>
        <w:t>第六章：结论与启示</w:t>
      </w:r>
    </w:p>
    <w:p>
      <w:pPr>
        <w:spacing w:after="400" w:line="400" w:lineRule="atLeast"/>
      </w:pPr>
      <w:r>
        <w:t>回顾两年多前的这场风波，我们可以清晰地看到，2024年京东杨笠代言争议事件，是一场由一次充满争议的营销决策所引发，因一系列灾难性的危机公关应对而急剧放大，最终演变为波及全公司的系统性品牌信任危机。它为京东，也为整个行业，留下了极其深刻的教训和启示。</w:t>
      </w:r>
    </w:p>
    <w:p>
      <w:pPr>
        <w:spacing w:after="400" w:line="400" w:lineRule="atLeast"/>
      </w:pPr>
      <w:r>
        <w:rPr>
          <w:b w:val="true"/>
          <w:sz w:val="26"/>
        </w:rPr>
        <w:t xml:space="preserve">6.1 对京东的教训</w:t>
      </w:r>
    </w:p>
    <w:p>
      <w:pPr>
        <w:numPr>
          <w:ilvl w:val="0"/>
          <w:numId w:val="2"/>
        </w:numPr>
        <w:spacing w:after="400" w:line="400" w:lineRule="atLeast"/>
      </w:pPr>
      <w:r>
        <w:rPr>
          <w:b w:val="true"/>
        </w:rPr>
        <w:t>营销决策必须回归品牌核心价值</w:t>
      </w:r>
      <w:r>
        <w:t>：追求流量和“破圈”本身没有错，但任何营销活动都不能脱离品牌的根基。京东的决策之所以失败，在于它为了迎合一个潜在的用户群体，而粗暴地冒犯了其赖以生存的核心用户群体。未来的品牌营销，必须在创新与坚守品牌核心价值、尊重核心用户情感之间找到审慎的平衡。</w:t>
      </w:r>
    </w:p>
    <w:p>
      <w:pPr>
        <w:numPr>
          <w:ilvl w:val="0"/>
          <w:numId w:val="2"/>
        </w:numPr>
        <w:spacing w:after="400" w:line="400" w:lineRule="atLeast"/>
      </w:pPr>
      <w:r>
        <w:rPr>
          <w:b w:val="true"/>
        </w:rPr>
        <w:t>危机公关体系亟待彻底重构</w:t>
      </w:r>
      <w:r>
        <w:t>：事件暴露了京东在危机预警、快速响应、内外协同、沟通策略等方面的全面短板。京东必须建立一个由最高管理层直接领导的、敏捷、专业、且被充分授权的常态化危机管理体系。这个体系的核心，应该是“真诚”、“担当”与“速度”，而非公关话术和拖延推诿。</w:t>
      </w:r>
    </w:p>
    <w:p>
      <w:pPr>
        <w:numPr>
          <w:ilvl w:val="0"/>
          <w:numId w:val="2"/>
        </w:numPr>
        <w:spacing w:after="400" w:line="400" w:lineRule="atLeast"/>
      </w:pPr>
      <w:r>
        <w:rPr>
          <w:b w:val="true"/>
        </w:rPr>
        <w:t>内部管理与企业文化建设是根本</w:t>
      </w:r>
      <w:r>
        <w:t>：从客服到营销策划，个别员工在此次事件中的不当行为，折射出的是企业文化和内部管理的深层问题。一个真正“以客户为中心”的企业，不会容忍对客户的辱骂和隐私的泄露。京东需要深刻反思其内部管理流程、员工培训与激励机制，将尊重用户的价值观真正内化为每个员工的行为准则。</w:t>
      </w:r>
    </w:p>
    <w:p>
      <w:pPr>
        <w:spacing w:after="400" w:line="400" w:lineRule="atLeast"/>
      </w:pPr>
      <w:r>
        <w:rPr>
          <w:b w:val="true"/>
          <w:sz w:val="26"/>
        </w:rPr>
        <w:t xml:space="preserve">6.2 对行业的普适性启示</w:t>
      </w:r>
    </w:p>
    <w:p>
      <w:pPr>
        <w:numPr>
          <w:ilvl w:val="0"/>
          <w:numId w:val="18"/>
        </w:numPr>
        <w:spacing w:after="400" w:line="400" w:lineRule="atLeast"/>
      </w:pPr>
      <w:r>
        <w:rPr>
          <w:b w:val="true"/>
        </w:rPr>
        <w:t>在社会敏感议题上的“踩线”风险</w:t>
      </w:r>
      <w:r>
        <w:t>：随着社会议题的日益多元和复杂，品牌在试图借力“性别”、“环保”、“国族”等议题进行营销时，如同在钢丝上跳舞。这些议题能带来巨大的流量，也蕴含着引火烧身的巨大风险。品牌必须对此有清醒的认识，在介入相关议题时，应秉持极其审慎的态度，进行充分的社会学和舆论风险评估，而非简单的流量计算。</w:t>
      </w:r>
    </w:p>
    <w:p>
      <w:pPr>
        <w:numPr>
          <w:ilvl w:val="0"/>
          <w:numId w:val="18"/>
        </w:numPr>
        <w:spacing w:after="400" w:line="400" w:lineRule="atLeast"/>
      </w:pPr>
      <w:r>
        <w:rPr>
          <w:b w:val="true"/>
        </w:rPr>
        <w:t>代言人风险管理的动态化与精细化</w:t>
      </w:r>
      <w:r>
        <w:t>：明星代言人的“暴雷”风险已成为品牌方的常态化挑战。企业不仅要对代言人的过往言行进行背景调查，更要对其在不同社群中的形象、争议点有动态和精细的认知。对于“争议性”艺人，使用前必须评估其争议点与品牌价值观的兼容性，并制定详尽的风险应对预案。</w:t>
      </w:r>
    </w:p>
    <w:p>
      <w:pPr>
        <w:numPr>
          <w:ilvl w:val="0"/>
          <w:numId w:val="18"/>
        </w:numPr>
        <w:spacing w:after="400" w:line="400" w:lineRule="atLeast"/>
      </w:pPr>
      <w:r>
        <w:rPr>
          <w:b w:val="true"/>
        </w:rPr>
        <w:t>消费者主权时代的到来</w:t>
      </w:r>
      <w:r>
        <w:t xml:space="preserve">：京东杨笠事件最深刻的启示在于，它雄辩地证明了我们已经进入了一个“消费者主权”的时代。在社交媒体的赋权下，消费者的声音和力量被前所未有地放大。他们不再是被动的营销信息接收者，而是品牌声誉的共同塑造者，甚至是审判者。任何对消费者情感的忽视和傲慢，都可能招致毁灭性的打击。倾听消费者的声音，尊重消费者的情感，已经不是一种选择，而是品牌在今天得以生存和发展的唯一基石 [[129]]。</w:t>
      </w:r>
    </w:p>
    <w:p>
      <w:pPr>
        <w:spacing w:after="400" w:line="400" w:lineRule="atLeast"/>
      </w:pPr>
      <w:r>
        <w:t>总而言之，2024年的那场风波，对京东而言是一堂代价高昂的课程。对于所有市场参与者而言，它则是一面清晰的镜子，映照出在新的商业和社会环境下，品牌建设所面临的挑战与应遵循的准则。</w:t>
      </w:r>
    </w:p>
    <w:p>
      <w:pPr>
        <w:pStyle w:val="Heading2"/>
        <w:spacing w:after="400" w:line="400" w:lineRule="atLeast"/>
      </w:pPr>
      <w:r>
        <w:t>文献来源</w:t>
      </w:r>
    </w:p>
    <w:p>
      <w:pPr>
        <w:spacing w:after="200" w:line="400" w:lineRule="atLeast"/>
      </w:pPr>
      <w:hyperlink r:id="rId4">
        <w:r>
          <w:rPr>
            <w:rStyle w:val="DefaultParagraphFont"/>
            <w:color w:val="0563C1"/>
          </w:rPr>
          <w:t xml:space="preserve">[256,258,259,278,464]. Strategic Communication in Context: Theoretical Debates and Applied Research</w:t>
        </w:r>
      </w:hyperlink>
    </w:p>
    <w:p>
      <w:pPr>
        <w:spacing w:after="200" w:line="400" w:lineRule="atLeast"/>
      </w:pPr>
      <w:hyperlink r:id="rId5">
        <w:r>
          <w:rPr>
            <w:rStyle w:val="DefaultParagraphFont"/>
            <w:color w:val="0563C1"/>
          </w:rPr>
          <w:t xml:space="preserve">[257,260,261,279]. Crisis communication strategies: A qualitative study about a natural medicine controversy in Colombia</w:t>
        </w:r>
      </w:hyperlink>
    </w:p>
    <w:p>
      <w:pPr>
        <w:pStyle w:val="Heading2"/>
        <w:spacing w:after="400" w:line="400" w:lineRule="atLeast"/>
      </w:pPr>
      <w:r>
        <w:t>其他来源</w:t>
      </w:r>
    </w:p>
    <w:p>
      <w:pPr>
        <w:spacing w:after="200" w:line="400" w:lineRule="atLeast"/>
      </w:pPr>
      <w:hyperlink r:id="rId6">
        <w:r>
          <w:rPr>
            <w:rStyle w:val="DefaultParagraphFont"/>
            <w:color w:val="0563C1"/>
          </w:rPr>
          <w:t xml:space="preserve">[1,14,16,19,22,154,159,160,163,166,169,172,178,217,220,223,228,232,239,242,391,395,417,419,425,434,482]. 京东邀请杨笠参加活动争议事件</w:t>
        </w:r>
      </w:hyperlink>
    </w:p>
    <w:p>
      <w:pPr>
        <w:spacing w:after="200" w:line="400" w:lineRule="atLeast"/>
      </w:pPr>
      <w:hyperlink r:id="rId7">
        <w:r>
          <w:rPr>
            <w:rStyle w:val="DefaultParagraphFont"/>
            <w:color w:val="0563C1"/>
          </w:rPr>
          <w:t xml:space="preserve">[2,20,55,64,66,79,88,94,98,100,106,108,118,208,286,288,330,333,335,337,342,346,386,396,414,428,443,487,491,494,500,509]. НОВЫЕ ГОРИЗОНТЫ – 2024</w:t>
        </w:r>
      </w:hyperlink>
    </w:p>
    <w:p>
      <w:pPr>
        <w:spacing w:after="200" w:line="400" w:lineRule="atLeast"/>
      </w:pPr>
      <w:hyperlink r:id="rId8">
        <w:r>
          <w:rPr>
            <w:rStyle w:val="DefaultParagraphFont"/>
            <w:color w:val="0563C1"/>
          </w:rPr>
          <w:t xml:space="preserve">[3]. 京东邀请杨笠代言引发争议</w:t>
        </w:r>
      </w:hyperlink>
    </w:p>
    <w:p>
      <w:pPr>
        <w:spacing w:after="200" w:line="400" w:lineRule="atLeast"/>
      </w:pPr>
      <w:hyperlink r:id="rId9">
        <w:r>
          <w:rPr>
            <w:rStyle w:val="DefaultParagraphFont"/>
            <w:color w:val="0563C1"/>
          </w:rPr>
          <w:t xml:space="preserve">[4,7,10,17,24,383,408,411,420,423,426,435,450,480,483]. 2024年杨笠代言京东双十一活动引发争议遭抵制事件</w:t>
        </w:r>
      </w:hyperlink>
    </w:p>
    <w:p>
      <w:pPr>
        <w:spacing w:after="200" w:line="400" w:lineRule="atLeast"/>
      </w:pPr>
      <w:hyperlink r:id="rId10">
        <w:r>
          <w:rPr>
            <w:rStyle w:val="DefaultParagraphFont"/>
            <w:color w:val="0563C1"/>
          </w:rPr>
          <w:t xml:space="preserve">[5,8,12,18,59,74,76,384,409,412,436]. 京东请杨笠代言事件的过程</w:t>
        </w:r>
      </w:hyperlink>
    </w:p>
    <w:p>
      <w:pPr>
        <w:spacing w:after="200" w:line="400" w:lineRule="atLeast"/>
      </w:pPr>
      <w:hyperlink r:id="rId11">
        <w:r>
          <w:rPr>
            <w:rStyle w:val="DefaultParagraphFont"/>
            <w:color w:val="0563C1"/>
          </w:rPr>
          <w:t xml:space="preserve">[6,230,236,385,410]. 京东因请杨笠代言陷入舆论风波</w:t>
        </w:r>
      </w:hyperlink>
    </w:p>
    <w:p>
      <w:pPr>
        <w:spacing w:after="200" w:line="400" w:lineRule="atLeast"/>
      </w:pPr>
      <w:hyperlink r:id="rId12">
        <w:r>
          <w:rPr>
            <w:rStyle w:val="DefaultParagraphFont"/>
            <w:color w:val="0563C1"/>
          </w:rPr>
          <w:t xml:space="preserve">[9,13,413,486]. 京东请杨笠代言事件引发争议</w:t>
        </w:r>
      </w:hyperlink>
    </w:p>
    <w:p>
      <w:pPr>
        <w:spacing w:after="200" w:line="400" w:lineRule="atLeast"/>
      </w:pPr>
      <w:hyperlink r:id="rId13">
        <w:r>
          <w:rPr>
            <w:rStyle w:val="DefaultParagraphFont"/>
            <w:color w:val="0563C1"/>
          </w:rPr>
          <w:t xml:space="preserve">[11,15,21,23,153,177,218,221,224,237,240,243,397,418,421,424,427,481]. 杨笠代言双十一翻车事件舆情分析报告</w:t>
        </w:r>
      </w:hyperlink>
    </w:p>
    <w:p>
      <w:pPr>
        <w:spacing w:after="200" w:line="400" w:lineRule="atLeast"/>
      </w:pPr>
      <w:hyperlink r:id="rId14">
        <w:r>
          <w:rPr>
            <w:rStyle w:val="DefaultParagraphFont"/>
            <w:color w:val="0563C1"/>
          </w:rPr>
          <w:t xml:space="preserve">[25,399]. 杨笠代言京东引发争议</w:t>
        </w:r>
      </w:hyperlink>
    </w:p>
    <w:p>
      <w:pPr>
        <w:spacing w:after="200" w:line="400" w:lineRule="atLeast"/>
      </w:pPr>
      <w:hyperlink r:id="rId15">
        <w:r>
          <w:rPr>
            <w:rStyle w:val="DefaultParagraphFont"/>
            <w:color w:val="0563C1"/>
          </w:rPr>
          <w:t xml:space="preserve">[26,400,484]. 杨笠有问题，请杨笠的京东问题更大！</w:t>
        </w:r>
      </w:hyperlink>
    </w:p>
    <w:p>
      <w:pPr>
        <w:spacing w:after="200" w:line="400" w:lineRule="atLeast"/>
      </w:pPr>
      <w:hyperlink r:id="rId16">
        <w:r>
          <w:rPr>
            <w:rStyle w:val="DefaultParagraphFont"/>
            <w:color w:val="0563C1"/>
          </w:rPr>
          <w:t xml:space="preserve">[27,401,485]. 杨笠有问题，请杨笠的京东问题更大！_腾讯新闻</w:t>
        </w:r>
      </w:hyperlink>
    </w:p>
    <w:p>
      <w:pPr>
        <w:spacing w:after="200" w:line="400" w:lineRule="atLeast"/>
      </w:pPr>
      <w:hyperlink r:id="rId17">
        <w:r>
          <w:rPr>
            <w:rStyle w:val="DefaultParagraphFont"/>
            <w:color w:val="0563C1"/>
          </w:rPr>
          <w:t xml:space="preserve">[28,31,43,47,403,438,444,447,455,458]. 京东最近事儿不少</w:t>
        </w:r>
      </w:hyperlink>
    </w:p>
    <w:p>
      <w:pPr>
        <w:spacing w:after="200" w:line="400" w:lineRule="atLeast"/>
      </w:pPr>
      <w:hyperlink r:id="rId18">
        <w:r>
          <w:rPr>
            <w:rStyle w:val="DefaultParagraphFont"/>
            <w:color w:val="0563C1"/>
          </w:rPr>
          <w:t xml:space="preserve">[29,33,36,38,445,449]. 京东请杨笠代言事件</w:t>
        </w:r>
      </w:hyperlink>
    </w:p>
    <w:p>
      <w:pPr>
        <w:spacing w:after="200" w:line="400" w:lineRule="atLeast"/>
      </w:pPr>
      <w:hyperlink r:id="rId19">
        <w:r>
          <w:rPr>
            <w:rStyle w:val="DefaultParagraphFont"/>
            <w:color w:val="0563C1"/>
          </w:rPr>
          <w:t xml:space="preserve">[30,446]. 京东与杨笠的公关危机事件分析</w:t>
        </w:r>
      </w:hyperlink>
    </w:p>
    <w:p>
      <w:pPr>
        <w:spacing w:after="200" w:line="400" w:lineRule="atLeast"/>
      </w:pPr>
      <w:hyperlink r:id="rId20">
        <w:r>
          <w:rPr>
            <w:rStyle w:val="DefaultParagraphFont"/>
            <w:color w:val="0563C1"/>
          </w:rPr>
          <w:t xml:space="preserve">[32,35,37,448]. 京东 杨笠最好的处理结果</w:t>
        </w:r>
      </w:hyperlink>
    </w:p>
    <w:p>
      <w:pPr>
        <w:spacing w:after="200" w:line="400" w:lineRule="atLeast"/>
      </w:pPr>
      <w:hyperlink r:id="rId21">
        <w:r>
          <w:rPr>
            <w:rStyle w:val="DefaultParagraphFont"/>
            <w:color w:val="0563C1"/>
          </w:rPr>
          <w:t xml:space="preserve">[34]. 企业危机公关与社会责任</w:t>
        </w:r>
      </w:hyperlink>
    </w:p>
    <w:p>
      <w:pPr>
        <w:spacing w:after="200" w:line="400" w:lineRule="atLeast"/>
      </w:pPr>
      <w:hyperlink r:id="rId22">
        <w:r>
          <w:rPr>
            <w:rStyle w:val="DefaultParagraphFont"/>
            <w:color w:val="0563C1"/>
          </w:rPr>
          <w:t xml:space="preserve">[39,265,272,274,277,282,451]. 京东选择杨笠代言引发舆论风暴</w:t>
        </w:r>
      </w:hyperlink>
    </w:p>
    <w:p>
      <w:pPr>
        <w:spacing w:after="200" w:line="400" w:lineRule="atLeast"/>
      </w:pPr>
      <w:hyperlink r:id="rId23">
        <w:r>
          <w:rPr>
            <w:rStyle w:val="DefaultParagraphFont"/>
            <w:color w:val="0563C1"/>
          </w:rPr>
          <w:t xml:space="preserve">[40,53,62,192,196,199,452,467,503,505]. 京东这回真的是“掉进坑里了”，可能以后再也爬不起来了！</w:t>
        </w:r>
      </w:hyperlink>
    </w:p>
    <w:p>
      <w:pPr>
        <w:spacing w:after="200" w:line="400" w:lineRule="atLeast"/>
      </w:pPr>
      <w:hyperlink r:id="rId24">
        <w:r>
          <w:rPr>
            <w:rStyle w:val="DefaultParagraphFont"/>
            <w:color w:val="0563C1"/>
          </w:rPr>
          <w:t xml:space="preserve">[41,44,439,453,456]. 企业危机公关的重要性与应对策略</w:t>
        </w:r>
      </w:hyperlink>
    </w:p>
    <w:p>
      <w:pPr>
        <w:spacing w:after="200" w:line="400" w:lineRule="atLeast"/>
      </w:pPr>
      <w:hyperlink r:id="rId25">
        <w:r>
          <w:rPr>
            <w:rStyle w:val="DefaultParagraphFont"/>
            <w:color w:val="0563C1"/>
          </w:rPr>
          <w:t xml:space="preserve">[42,437,454]. 京东翻车，但背后的问题，更值得深思</w:t>
        </w:r>
      </w:hyperlink>
    </w:p>
    <w:p>
      <w:pPr>
        <w:spacing w:after="200" w:line="400" w:lineRule="atLeast"/>
      </w:pPr>
      <w:hyperlink r:id="rId26">
        <w:r>
          <w:rPr>
            <w:rStyle w:val="DefaultParagraphFont"/>
            <w:color w:val="0563C1"/>
          </w:rPr>
          <w:t xml:space="preserve">[45]. 如何看待京东找杨笠宣传后很快删除了相关内容,有没有更好的方式?</w:t>
        </w:r>
      </w:hyperlink>
    </w:p>
    <w:p>
      <w:pPr>
        <w:spacing w:after="200" w:line="400" w:lineRule="atLeast"/>
      </w:pPr>
      <w:hyperlink r:id="rId27">
        <w:r>
          <w:rPr>
            <w:rStyle w:val="DefaultParagraphFont"/>
            <w:color w:val="0563C1"/>
          </w:rPr>
          <w:t xml:space="preserve">[46,186,193,402,457]. 京东公关团队在杨笠代言事件中的困境与反思</w:t>
        </w:r>
      </w:hyperlink>
    </w:p>
    <w:p>
      <w:pPr>
        <w:spacing w:after="200" w:line="400" w:lineRule="atLeast"/>
      </w:pPr>
      <w:hyperlink r:id="rId28">
        <w:r>
          <w:rPr>
            <w:rStyle w:val="DefaultParagraphFont"/>
            <w:color w:val="0563C1"/>
          </w:rPr>
          <w:t xml:space="preserve">[48,404,459]. 京东高层为什么请杨笠</w:t>
        </w:r>
      </w:hyperlink>
    </w:p>
    <w:p>
      <w:pPr>
        <w:spacing w:after="200" w:line="400" w:lineRule="atLeast"/>
      </w:pPr>
      <w:hyperlink r:id="rId29">
        <w:r>
          <w:rPr>
            <w:rStyle w:val="DefaultParagraphFont"/>
            <w:color w:val="0563C1"/>
          </w:rPr>
          <w:t xml:space="preserve">[49,54,63,405,499]. 京东带货量在B站暴跌，淘宝卖20件京东才卖1件，京东杨笠舆情影响有多大（中篇）_哔哩哔哩_bilibili</w:t>
        </w:r>
      </w:hyperlink>
    </w:p>
    <w:p>
      <w:pPr>
        <w:spacing w:after="200" w:line="400" w:lineRule="atLeast"/>
      </w:pPr>
      <w:hyperlink r:id="rId30">
        <w:r>
          <w:rPr>
            <w:rStyle w:val="DefaultParagraphFont"/>
            <w:color w:val="0563C1"/>
          </w:rPr>
          <w:t xml:space="preserve">[50,58,406]. 杨笠事件后，京东请谁代言才能将口碑挽回?_哔哩哔哩_bilibili</w:t>
        </w:r>
      </w:hyperlink>
    </w:p>
    <w:p>
      <w:pPr>
        <w:spacing w:after="200" w:line="400" w:lineRule="atLeast"/>
      </w:pPr>
      <w:hyperlink r:id="rId31">
        <w:r>
          <w:rPr>
            <w:rStyle w:val="DefaultParagraphFont"/>
            <w:color w:val="0563C1"/>
          </w:rPr>
          <w:t xml:space="preserve">[51,52,407,501]. 京东请杨笠代言引争议，品牌形象遭受重创，未来发展堪忧</w:t>
        </w:r>
      </w:hyperlink>
    </w:p>
    <w:p>
      <w:pPr>
        <w:spacing w:after="200" w:line="400" w:lineRule="atLeast"/>
      </w:pPr>
      <w:hyperlink r:id="rId32">
        <w:r>
          <w:rPr>
            <w:rStyle w:val="DefaultParagraphFont"/>
            <w:color w:val="0563C1"/>
          </w:rPr>
          <w:t xml:space="preserve">[56,415,495]. 京东请杨笠代言惹争议，消费者炸毛，集体退款抵制</w:t>
        </w:r>
      </w:hyperlink>
    </w:p>
    <w:p>
      <w:pPr>
        <w:spacing w:after="200" w:line="400" w:lineRule="atLeast"/>
      </w:pPr>
      <w:hyperlink r:id="rId33">
        <w:r>
          <w:rPr>
            <w:rStyle w:val="DefaultParagraphFont"/>
            <w:color w:val="0563C1"/>
          </w:rPr>
          <w:t xml:space="preserve">[57,60,77,416,496]. 京东请杨笠代言引争议</w:t>
        </w:r>
      </w:hyperlink>
    </w:p>
    <w:p>
      <w:pPr>
        <w:spacing w:after="200" w:line="400" w:lineRule="atLeast"/>
      </w:pPr>
      <w:hyperlink r:id="rId34">
        <w:r>
          <w:rPr>
            <w:rStyle w:val="DefaultParagraphFont"/>
            <w:color w:val="0563C1"/>
          </w:rPr>
          <w:t xml:space="preserve">[61,75,502,504]. 杨笠有问题，请杨笠的京东问题更大！</w:t>
        </w:r>
      </w:hyperlink>
    </w:p>
    <w:p>
      <w:pPr>
        <w:spacing w:after="200" w:line="400" w:lineRule="atLeast"/>
      </w:pPr>
      <w:hyperlink r:id="rId35">
        <w:r>
          <w:rPr>
            <w:rStyle w:val="DefaultParagraphFont"/>
            <w:color w:val="0563C1"/>
          </w:rPr>
          <w:t xml:space="preserve">[65,73,83,488,497,498]. 京东和杨笠这次真的翻车了？</w:t>
        </w:r>
      </w:hyperlink>
    </w:p>
    <w:p>
      <w:pPr>
        <w:spacing w:after="200" w:line="400" w:lineRule="atLeast"/>
      </w:pPr>
      <w:hyperlink r:id="rId36">
        <w:r>
          <w:rPr>
            <w:rStyle w:val="DefaultParagraphFont"/>
            <w:color w:val="0563C1"/>
          </w:rPr>
          <w:t xml:space="preserve">[67]. 京东与杨笠的代言合作引发了各界的激烈讨论</w:t>
        </w:r>
      </w:hyperlink>
    </w:p>
    <w:p>
      <w:pPr>
        <w:spacing w:after="200" w:line="400" w:lineRule="atLeast"/>
      </w:pPr>
      <w:hyperlink r:id="rId37">
        <w:r>
          <w:rPr>
            <w:rStyle w:val="DefaultParagraphFont"/>
            <w:color w:val="0563C1"/>
          </w:rPr>
          <w:t xml:space="preserve">[68,70,393]. 京东找杨笠代言双十一这件事</w:t>
        </w:r>
      </w:hyperlink>
    </w:p>
    <w:p>
      <w:pPr>
        <w:spacing w:after="200" w:line="400" w:lineRule="atLeast"/>
      </w:pPr>
      <w:hyperlink r:id="rId38">
        <w:r>
          <w:rPr>
            <w:rStyle w:val="DefaultParagraphFont"/>
            <w:color w:val="0563C1"/>
          </w:rPr>
          <w:t xml:space="preserve">[69,392]. 杨笠代言京东，你怎么看？</w:t>
        </w:r>
      </w:hyperlink>
    </w:p>
    <w:p>
      <w:pPr>
        <w:spacing w:after="200" w:line="400" w:lineRule="atLeast"/>
      </w:pPr>
      <w:hyperlink r:id="rId39">
        <w:r>
          <w:rPr>
            <w:rStyle w:val="DefaultParagraphFont"/>
            <w:color w:val="0563C1"/>
          </w:rPr>
          <w:t xml:space="preserve">[71,394]. “品牌杀手”杨笠，是如何让京东汗流浃背的？</w:t>
        </w:r>
      </w:hyperlink>
    </w:p>
    <w:p>
      <w:pPr>
        <w:spacing w:after="200" w:line="400" w:lineRule="atLeast"/>
      </w:pPr>
      <w:hyperlink r:id="rId40">
        <w:r>
          <w:rPr>
            <w:rStyle w:val="DefaultParagraphFont"/>
            <w:color w:val="0563C1"/>
          </w:rPr>
          <w:t xml:space="preserve">[72,96,201,211,388]. 中华网 china.com</w:t>
        </w:r>
      </w:hyperlink>
    </w:p>
    <w:p>
      <w:pPr>
        <w:spacing w:after="200" w:line="400" w:lineRule="atLeast"/>
      </w:pPr>
      <w:hyperlink r:id="rId41">
        <w:r>
          <w:rPr>
            <w:rStyle w:val="DefaultParagraphFont"/>
            <w:color w:val="0563C1"/>
          </w:rPr>
          <w:t xml:space="preserve">[78,429,490]. 她力量击穿京东股价，3天跌了11%，几百亿市值蒸发了_哔哩哔哩_bilibili</w:t>
        </w:r>
      </w:hyperlink>
    </w:p>
    <w:p>
      <w:pPr>
        <w:spacing w:after="200" w:line="400" w:lineRule="atLeast"/>
      </w:pPr>
      <w:hyperlink r:id="rId42">
        <w:r>
          <w:rPr>
            <w:rStyle w:val="DefaultParagraphFont"/>
            <w:color w:val="0563C1"/>
          </w:rPr>
          <w:t xml:space="preserve">[80,343,352,489]. 京东杨笠代言事件引发的连锁反应</w:t>
        </w:r>
      </w:hyperlink>
    </w:p>
    <w:p>
      <w:pPr>
        <w:spacing w:after="200" w:line="400" w:lineRule="atLeast"/>
      </w:pPr>
      <w:hyperlink r:id="rId43">
        <w:r>
          <w:rPr>
            <w:rStyle w:val="DefaultParagraphFont"/>
            <w:color w:val="0563C1"/>
          </w:rPr>
          <w:t xml:space="preserve">[81]. 杨笠又有争议了</w:t>
        </w:r>
      </w:hyperlink>
    </w:p>
    <w:p>
      <w:pPr>
        <w:spacing w:after="200" w:line="400" w:lineRule="atLeast"/>
      </w:pPr>
      <w:hyperlink r:id="rId44">
        <w:r>
          <w:rPr>
            <w:rStyle w:val="DefaultParagraphFont"/>
            <w:color w:val="0563C1"/>
          </w:rPr>
          <w:t xml:space="preserve">[82]. 怎么看杨笠和京东事件？_哔哩哔哩_bilibili</w:t>
        </w:r>
      </w:hyperlink>
    </w:p>
    <w:p>
      <w:pPr>
        <w:spacing w:after="200" w:line="400" w:lineRule="atLeast"/>
      </w:pPr>
      <w:hyperlink r:id="rId45">
        <w:r>
          <w:rPr>
            <w:rStyle w:val="DefaultParagraphFont"/>
            <w:color w:val="0563C1"/>
          </w:rPr>
          <w:t xml:space="preserve">[84,90,493]. 脱口秀演员，引起的京东“劫”</w:t>
        </w:r>
      </w:hyperlink>
    </w:p>
    <w:p>
      <w:pPr>
        <w:spacing w:after="200" w:line="400" w:lineRule="atLeast"/>
      </w:pPr>
      <w:hyperlink r:id="rId46">
        <w:r>
          <w:rPr>
            <w:rStyle w:val="DefaultParagraphFont"/>
            <w:color w:val="0563C1"/>
          </w:rPr>
          <w:t xml:space="preserve">[85,87]. 京东因请杨笠代言引发争议，导致市值蒸发五百亿，内部紧急道歉并撇清关系</w:t>
        </w:r>
      </w:hyperlink>
    </w:p>
    <w:p>
      <w:pPr>
        <w:spacing w:after="200" w:line="400" w:lineRule="atLeast"/>
      </w:pPr>
      <w:hyperlink r:id="rId47">
        <w:r>
          <w:rPr>
            <w:rStyle w:val="DefaultParagraphFont"/>
            <w:color w:val="0563C1"/>
          </w:rPr>
          <w:t xml:space="preserve">[86]. 京东因为杨笠股价跌了多少</w:t>
        </w:r>
      </w:hyperlink>
    </w:p>
    <w:p>
      <w:pPr>
        <w:spacing w:after="200" w:line="400" w:lineRule="atLeast"/>
      </w:pPr>
      <w:hyperlink r:id="rId48">
        <w:r>
          <w:rPr>
            <w:rStyle w:val="DefaultParagraphFont"/>
            <w:color w:val="0563C1"/>
          </w:rPr>
          <w:t xml:space="preserve">[89,492]. 京东的‘滑铁卢’</w:t>
        </w:r>
      </w:hyperlink>
    </w:p>
    <w:p>
      <w:pPr>
        <w:spacing w:after="200" w:line="400" w:lineRule="atLeast"/>
      </w:pPr>
      <w:hyperlink r:id="rId49">
        <w:r>
          <w:rPr>
            <w:rStyle w:val="DefaultParagraphFont"/>
            <w:color w:val="0563C1"/>
          </w:rPr>
          <w:t xml:space="preserve">[91]. 京东股价受代言争议影响，近期走势波动</w:t>
        </w:r>
      </w:hyperlink>
    </w:p>
    <w:p>
      <w:pPr>
        <w:spacing w:after="200" w:line="400" w:lineRule="atLeast"/>
      </w:pPr>
      <w:hyperlink r:id="rId50">
        <w:r>
          <w:rPr>
            <w:rStyle w:val="DefaultParagraphFont"/>
            <w:color w:val="0563C1"/>
          </w:rPr>
          <w:t xml:space="preserve">[92]. Navigating China Internet: Top AI Apps Tracker</w:t>
        </w:r>
      </w:hyperlink>
    </w:p>
    <w:p>
      <w:pPr>
        <w:spacing w:after="200" w:line="400" w:lineRule="atLeast"/>
      </w:pPr>
      <w:hyperlink r:id="rId51">
        <w:r>
          <w:rPr>
            <w:rStyle w:val="DefaultParagraphFont"/>
            <w:color w:val="0563C1"/>
          </w:rPr>
          <w:t xml:space="preserve">[93]. 聚焦中国互联网/AI模型：解读五大AI关键争议点；买入阿里巴巴；上调稀宇科技评级至买入</w:t>
        </w:r>
      </w:hyperlink>
    </w:p>
    <w:p>
      <w:pPr>
        <w:spacing w:after="200" w:line="400" w:lineRule="atLeast"/>
      </w:pPr>
      <w:hyperlink r:id="rId52">
        <w:r>
          <w:rPr>
            <w:rStyle w:val="DefaultParagraphFont"/>
            <w:color w:val="0563C1"/>
          </w:rPr>
          <w:t xml:space="preserve">[95,111,205,207,290,340,344,351,387,508,510]. 杨笠的成名之路：从默默无闻到争议缠身</w:t>
        </w:r>
      </w:hyperlink>
    </w:p>
    <w:p>
      <w:pPr>
        <w:spacing w:after="200" w:line="400" w:lineRule="atLeast"/>
      </w:pPr>
      <w:hyperlink r:id="rId53">
        <w:r>
          <w:rPr>
            <w:rStyle w:val="DefaultParagraphFont"/>
            <w:color w:val="0563C1"/>
          </w:rPr>
          <w:t xml:space="preserve">[97,103,110,202,204,206,285,289,345,507]. 2024-10-22：如何看待本次双十一京东请杨笠代言？</w:t>
        </w:r>
      </w:hyperlink>
    </w:p>
    <w:p>
      <w:pPr>
        <w:spacing w:after="200" w:line="400" w:lineRule="atLeast"/>
      </w:pPr>
      <w:hyperlink r:id="rId54">
        <w:r>
          <w:rPr>
            <w:rStyle w:val="DefaultParagraphFont"/>
            <w:color w:val="0563C1"/>
          </w:rPr>
          <w:t xml:space="preserve">[99,101,107,113]. 杨笠与颜家姐妹代言引发消费者反弹，京东面临信任危机！</w:t>
        </w:r>
      </w:hyperlink>
    </w:p>
    <w:p>
      <w:pPr>
        <w:spacing w:after="200" w:line="400" w:lineRule="atLeast"/>
      </w:pPr>
      <w:hyperlink r:id="rId55">
        <w:r>
          <w:rPr>
            <w:rStyle w:val="DefaultParagraphFont"/>
            <w:color w:val="0563C1"/>
          </w:rPr>
          <w:t xml:space="preserve">[102,104,109,382]. 京东与杨笠的代言合作引发的舆论风波</w:t>
        </w:r>
      </w:hyperlink>
    </w:p>
    <w:p>
      <w:pPr>
        <w:spacing w:after="200" w:line="400" w:lineRule="atLeast"/>
      </w:pPr>
      <w:hyperlink r:id="rId56">
        <w:r>
          <w:rPr>
            <w:rStyle w:val="DefaultParagraphFont"/>
            <w:color w:val="0563C1"/>
          </w:rPr>
          <w:t xml:space="preserve">[105,112,203,209,284,287,339,350,506]. 2025 CHINA MEGA REPORT</w:t>
        </w:r>
      </w:hyperlink>
    </w:p>
    <w:p>
      <w:pPr>
        <w:spacing w:after="200" w:line="400" w:lineRule="atLeast"/>
      </w:pPr>
      <w:hyperlink r:id="rId57">
        <w:r>
          <w:rPr>
            <w:rStyle w:val="DefaultParagraphFont"/>
            <w:color w:val="0563C1"/>
          </w:rPr>
          <w:t xml:space="preserve">[114]. THE KANYE FACTOR: A BRAND'S DILEMMA</w:t>
        </w:r>
      </w:hyperlink>
    </w:p>
    <w:p>
      <w:pPr>
        <w:spacing w:after="200" w:line="400" w:lineRule="atLeast"/>
      </w:pPr>
      <w:hyperlink r:id="rId58">
        <w:r>
          <w:rPr>
            <w:rStyle w:val="DefaultParagraphFont"/>
            <w:color w:val="0563C1"/>
          </w:rPr>
          <w:t xml:space="preserve">[115]. 2024年中国上市、非上市游戏企业竞争力报告</w:t>
        </w:r>
      </w:hyperlink>
    </w:p>
    <w:p>
      <w:pPr>
        <w:spacing w:after="200" w:line="400" w:lineRule="atLeast"/>
      </w:pPr>
      <w:hyperlink r:id="rId59">
        <w:r>
          <w:rPr>
            <w:rStyle w:val="DefaultParagraphFont"/>
            <w:color w:val="0563C1"/>
          </w:rPr>
          <w:t xml:space="preserve">[116,122,128,304,305,323,328]. 曝用户不满京东找杨笠合作而退会员，遭客服小号截图外泄个人信息</w:t>
        </w:r>
      </w:hyperlink>
    </w:p>
    <w:p>
      <w:pPr>
        <w:spacing w:after="200" w:line="400" w:lineRule="atLeast"/>
      </w:pPr>
      <w:hyperlink r:id="rId60">
        <w:r>
          <w:rPr>
            <w:rStyle w:val="DefaultParagraphFont"/>
            <w:color w:val="0563C1"/>
          </w:rPr>
          <w:t xml:space="preserve">[117,124,140,146,312,325,327,329]. 京东杨笠事件</w:t>
        </w:r>
      </w:hyperlink>
    </w:p>
    <w:p>
      <w:pPr>
        <w:spacing w:after="200" w:line="400" w:lineRule="atLeast"/>
      </w:pPr>
      <w:hyperlink r:id="rId61">
        <w:r>
          <w:rPr>
            <w:rStyle w:val="DefaultParagraphFont"/>
            <w:color w:val="0563C1"/>
          </w:rPr>
          <w:t xml:space="preserve">[119,132,135,150,315,422,474]. 雪球</w:t>
        </w:r>
      </w:hyperlink>
    </w:p>
    <w:p>
      <w:pPr>
        <w:spacing w:after="200" w:line="400" w:lineRule="atLeast"/>
      </w:pPr>
      <w:hyperlink r:id="rId62">
        <w:r>
          <w:rPr>
            <w:rStyle w:val="DefaultParagraphFont"/>
            <w:color w:val="0563C1"/>
          </w:rPr>
          <w:t xml:space="preserve">[120,126,136,308,472,475]. 用户不满杨笠和京东合作，结果遭京东客服泄露用户信息，网暴辱骂用户</w:t>
        </w:r>
      </w:hyperlink>
    </w:p>
    <w:p>
      <w:pPr>
        <w:spacing w:after="200" w:line="400" w:lineRule="atLeast"/>
      </w:pPr>
      <w:hyperlink r:id="rId63">
        <w:r>
          <w:rPr>
            <w:rStyle w:val="DefaultParagraphFont"/>
            <w:color w:val="0563C1"/>
          </w:rPr>
          <w:t xml:space="preserve">[121,123,307,321,324,331]. 由杨笠引发的京东“连锁反应”，这场闹剧该如何收场？_用户_客户_网友</w:t>
        </w:r>
      </w:hyperlink>
    </w:p>
    <w:p>
      <w:pPr>
        <w:spacing w:after="200" w:line="400" w:lineRule="atLeast"/>
      </w:pPr>
      <w:hyperlink r:id="rId64">
        <w:r>
          <w:rPr>
            <w:rStyle w:val="DefaultParagraphFont"/>
            <w:color w:val="0563C1"/>
          </w:rPr>
          <w:t xml:space="preserve">[125,133,297,303,309,471]. 如何看待京东客服疑似泄露消费者维权隐私信息？_哔哩哔哩_bilibili</w:t>
        </w:r>
      </w:hyperlink>
    </w:p>
    <w:p>
      <w:pPr>
        <w:spacing w:after="200" w:line="400" w:lineRule="atLeast"/>
      </w:pPr>
      <w:hyperlink r:id="rId65">
        <w:r>
          <w:rPr>
            <w:rStyle w:val="DefaultParagraphFont"/>
            <w:color w:val="0563C1"/>
          </w:rPr>
          <w:t xml:space="preserve">[127,473]. 用户不满杨笠和京东合作，结果遭京东客服泄露用户信息，网暴辱骂用户-步行街主干道-虎扑社区</w:t>
        </w:r>
      </w:hyperlink>
    </w:p>
    <w:p>
      <w:pPr>
        <w:spacing w:after="200" w:line="400" w:lineRule="atLeast"/>
      </w:pPr>
      <w:hyperlink r:id="rId66">
        <w:r>
          <w:rPr>
            <w:rStyle w:val="DefaultParagraphFont"/>
            <w:color w:val="0563C1"/>
          </w:rPr>
          <w:t xml:space="preserve">[129,301,468]. 虎扑体育网</w:t>
        </w:r>
      </w:hyperlink>
    </w:p>
    <w:p>
      <w:pPr>
        <w:spacing w:after="200" w:line="400" w:lineRule="atLeast"/>
      </w:pPr>
      <w:hyperlink r:id="rId67">
        <w:r>
          <w:rPr>
            <w:rStyle w:val="DefaultParagraphFont"/>
            <w:color w:val="0563C1"/>
          </w:rPr>
          <w:t xml:space="preserve">[130,141,147,317,469,477]. 一个杨笠，有这么大实力，能把世界五百强的京东搞得乌烟瘴气？</w:t>
        </w:r>
      </w:hyperlink>
    </w:p>
    <w:p>
      <w:pPr>
        <w:spacing w:after="200" w:line="400" w:lineRule="atLeast"/>
      </w:pPr>
      <w:hyperlink r:id="rId68">
        <w:r>
          <w:rPr>
            <w:rStyle w:val="DefaultParagraphFont"/>
            <w:color w:val="0563C1"/>
          </w:rPr>
          <w:t xml:space="preserve">[131,470]. 杨笠事件：京东客服的失职和网暴的恶性循环</w:t>
        </w:r>
      </w:hyperlink>
    </w:p>
    <w:p>
      <w:pPr>
        <w:spacing w:after="200" w:line="400" w:lineRule="atLeast"/>
      </w:pPr>
      <w:hyperlink r:id="rId69">
        <w:r>
          <w:rPr>
            <w:rStyle w:val="DefaultParagraphFont"/>
            <w:color w:val="0563C1"/>
          </w:rPr>
          <w:t xml:space="preserve">[134,137,298,300,306,476]. 岚图知音，有了性价比销量就没问题了吗</w:t>
        </w:r>
      </w:hyperlink>
    </w:p>
    <w:p>
      <w:pPr>
        <w:spacing w:after="200" w:line="400" w:lineRule="atLeast"/>
      </w:pPr>
      <w:hyperlink r:id="rId70">
        <w:r>
          <w:rPr>
            <w:rStyle w:val="DefaultParagraphFont"/>
            <w:color w:val="0563C1"/>
          </w:rPr>
          <w:t xml:space="preserve">[138,142,310,313,319,441,460]. 京东道歉仅17分钟后，营销策划人员骂网友“没脑子”：杨笠发言含金量越来越高</w:t>
        </w:r>
      </w:hyperlink>
    </w:p>
    <w:p>
      <w:pPr>
        <w:spacing w:after="200" w:line="400" w:lineRule="atLeast"/>
      </w:pPr>
      <w:hyperlink r:id="rId71">
        <w:r>
          <w:rPr>
            <w:rStyle w:val="DefaultParagraphFont"/>
            <w:color w:val="0563C1"/>
          </w:rPr>
          <w:t xml:space="preserve">[139,143,145,148,152,311,314,478]. 由杨笠引发的京东“连锁反应”，这场闹剧该如何收场？</w:t>
        </w:r>
      </w:hyperlink>
    </w:p>
    <w:p>
      <w:pPr>
        <w:spacing w:after="200" w:line="400" w:lineRule="atLeast"/>
      </w:pPr>
      <w:hyperlink r:id="rId72">
        <w:r>
          <w:rPr>
            <w:rStyle w:val="DefaultParagraphFont"/>
            <w:color w:val="0563C1"/>
          </w:rPr>
          <w:t xml:space="preserve">[144,151,318,322,326,332,440]. 京东辱男事件第三日进展，京东试图追回退款、删除差评，客服又被曝嘲讽客户行为，员工爆料京东现状：大批管理层被清洗_哔哩哔哩_bilibili</w:t>
        </w:r>
      </w:hyperlink>
    </w:p>
    <w:p>
      <w:pPr>
        <w:spacing w:after="200" w:line="400" w:lineRule="atLeast"/>
      </w:pPr>
      <w:hyperlink r:id="rId73">
        <w:r>
          <w:rPr>
            <w:rStyle w:val="DefaultParagraphFont"/>
            <w:color w:val="0563C1"/>
          </w:rPr>
          <w:t xml:space="preserve">[149,479]. 京东请杨笠代言，引发男性用户抵制，您怎么看？_手机网易网</w:t>
        </w:r>
      </w:hyperlink>
    </w:p>
    <w:p>
      <w:pPr>
        <w:spacing w:after="200" w:line="400" w:lineRule="atLeast"/>
      </w:pPr>
      <w:hyperlink r:id="rId74">
        <w:r>
          <w:rPr>
            <w:rStyle w:val="DefaultParagraphFont"/>
            <w:color w:val="0563C1"/>
          </w:rPr>
          <w:t xml:space="preserve">[155,161,164,167,170,173,175,216,219,222,227,238,241,244]. 电商舆情：舆论如何看待京东邀请杨笠参加活动争议事件</w:t>
        </w:r>
      </w:hyperlink>
    </w:p>
    <w:p>
      <w:pPr>
        <w:spacing w:after="200" w:line="400" w:lineRule="atLeast"/>
      </w:pPr>
      <w:hyperlink r:id="rId75">
        <w:r>
          <w:rPr>
            <w:rStyle w:val="DefaultParagraphFont"/>
            <w:color w:val="0563C1"/>
          </w:rPr>
          <w:t xml:space="preserve">[156,179]. 互联网行业 2024 年 11 月投资策略 业绩期将至，互联网龙头有望持续抬升盈利底部</w:t>
        </w:r>
      </w:hyperlink>
    </w:p>
    <w:p>
      <w:pPr>
        <w:spacing w:after="200" w:line="400" w:lineRule="atLeast"/>
      </w:pPr>
      <w:hyperlink r:id="rId76">
        <w:r>
          <w:rPr>
            <w:rStyle w:val="DefaultParagraphFont"/>
            <w:color w:val="0563C1"/>
          </w:rPr>
          <w:t xml:space="preserve">[157,368,375,381,389]. 年度舆情盘点：谈笑间杨笠代言双十一 翻车后京东光速上三连</w:t>
        </w:r>
      </w:hyperlink>
    </w:p>
    <w:p>
      <w:pPr>
        <w:spacing w:after="200" w:line="400" w:lineRule="atLeast"/>
      </w:pPr>
      <w:hyperlink r:id="rId77">
        <w:r>
          <w:rPr>
            <w:rStyle w:val="DefaultParagraphFont"/>
            <w:color w:val="0563C1"/>
          </w:rPr>
          <w:t xml:space="preserve">[158,181,248,249,358,369,371,376,390]. 京东杨笠事件完整始末（时间线顺序）</w:t>
        </w:r>
      </w:hyperlink>
    </w:p>
    <w:p>
      <w:pPr>
        <w:spacing w:after="200" w:line="400" w:lineRule="atLeast"/>
      </w:pPr>
      <w:hyperlink r:id="rId78">
        <w:r>
          <w:rPr>
            <w:rStyle w:val="DefaultParagraphFont"/>
            <w:color w:val="0563C1"/>
          </w:rPr>
          <w:t xml:space="preserve">[162,165,174,183,184,245,250,398]. 代言后光速解约，杨笠和京东到底谁错了？</w:t>
        </w:r>
      </w:hyperlink>
    </w:p>
    <w:p>
      <w:pPr>
        <w:spacing w:after="200" w:line="400" w:lineRule="atLeast"/>
      </w:pPr>
      <w:hyperlink r:id="rId79">
        <w:r>
          <w:rPr>
            <w:rStyle w:val="DefaultParagraphFont"/>
            <w:color w:val="0563C1"/>
          </w:rPr>
          <w:t xml:space="preserve">[168,171,176,360,363,378,380,431]. 京东双11杨笠代言争议事件完整吃瓜及舆情分析报告</w:t>
        </w:r>
      </w:hyperlink>
    </w:p>
    <w:p>
      <w:pPr>
        <w:spacing w:after="200" w:line="400" w:lineRule="atLeast"/>
      </w:pPr>
      <w:hyperlink r:id="rId80">
        <w:r>
          <w:rPr>
            <w:rStyle w:val="DefaultParagraphFont"/>
            <w:color w:val="0563C1"/>
          </w:rPr>
          <w:t xml:space="preserve">[180,182]. 京东请杨笠代言惹争议</w:t>
        </w:r>
      </w:hyperlink>
    </w:p>
    <w:p>
      <w:pPr>
        <w:spacing w:after="200" w:line="400" w:lineRule="atLeast"/>
      </w:pPr>
      <w:hyperlink r:id="rId81">
        <w:r>
          <w:rPr>
            <w:rStyle w:val="DefaultParagraphFont"/>
            <w:color w:val="0563C1"/>
          </w:rPr>
          <w:t xml:space="preserve">[185,194]. 对于集团型企业而言，危机公关是一门必修课</w:t>
        </w:r>
      </w:hyperlink>
    </w:p>
    <w:p>
      <w:pPr>
        <w:spacing w:after="200" w:line="400" w:lineRule="atLeast"/>
      </w:pPr>
      <w:hyperlink r:id="rId82">
        <w:r>
          <w:rPr>
            <w:rStyle w:val="DefaultParagraphFont"/>
            <w:color w:val="0563C1"/>
          </w:rPr>
          <w:t xml:space="preserve">[187,190,465]. 京东杨笠代言事件：一场关于性别与商业的博弈</w:t>
        </w:r>
      </w:hyperlink>
    </w:p>
    <w:p>
      <w:pPr>
        <w:spacing w:after="200" w:line="400" w:lineRule="atLeast"/>
      </w:pPr>
      <w:hyperlink r:id="rId83">
        <w:r>
          <w:rPr>
            <w:rStyle w:val="DefaultParagraphFont"/>
            <w:color w:val="0563C1"/>
          </w:rPr>
          <w:t xml:space="preserve">[188,189,191,263,266,269,270,280,466]. 2024年十大危机公关事件</w:t>
        </w:r>
      </w:hyperlink>
    </w:p>
    <w:p>
      <w:pPr>
        <w:spacing w:after="200" w:line="400" w:lineRule="atLeast"/>
      </w:pPr>
      <w:hyperlink r:id="rId84">
        <w:r>
          <w:rPr>
            <w:rStyle w:val="DefaultParagraphFont"/>
            <w:color w:val="0563C1"/>
          </w:rPr>
          <w:t xml:space="preserve">[195,198]. 惹恼“兄弟”，京东低估了杨笠的杀伤力</w:t>
        </w:r>
      </w:hyperlink>
    </w:p>
    <w:p>
      <w:pPr>
        <w:spacing w:after="200" w:line="400" w:lineRule="atLeast"/>
      </w:pPr>
      <w:hyperlink r:id="rId85">
        <w:r>
          <w:rPr>
            <w:rStyle w:val="DefaultParagraphFont"/>
            <w:color w:val="0563C1"/>
          </w:rPr>
          <w:t xml:space="preserve">[197]. 我们到底是恨杨笠，还是京东</w:t>
        </w:r>
      </w:hyperlink>
    </w:p>
    <w:p>
      <w:pPr>
        <w:spacing w:after="200" w:line="400" w:lineRule="atLeast"/>
      </w:pPr>
      <w:hyperlink r:id="rId86">
        <w:r>
          <w:rPr>
            <w:rStyle w:val="DefaultParagraphFont"/>
            <w:color w:val="0563C1"/>
          </w:rPr>
          <w:t xml:space="preserve">[200,283,338,353]. 杨笠的事，京东可能被做局了</w:t>
        </w:r>
      </w:hyperlink>
    </w:p>
    <w:p>
      <w:pPr>
        <w:spacing w:after="200" w:line="400" w:lineRule="atLeast"/>
      </w:pPr>
      <w:hyperlink r:id="rId87">
        <w:r>
          <w:rPr>
            <w:rStyle w:val="DefaultParagraphFont"/>
            <w:color w:val="0563C1"/>
          </w:rPr>
          <w:t xml:space="preserve">[210]. 北京京东世纪贸易有限公司2025年面向专业投资者公开发行科技创新短期公司债券（第一期）募集说明书</w:t>
        </w:r>
      </w:hyperlink>
    </w:p>
    <w:p>
      <w:pPr>
        <w:spacing w:after="200" w:line="400" w:lineRule="atLeast"/>
      </w:pPr>
      <w:hyperlink r:id="rId88">
        <w:r>
          <w:rPr>
            <w:rStyle w:val="DefaultParagraphFont"/>
            <w:color w:val="0563C1"/>
          </w:rPr>
          <w:t xml:space="preserve">[212,291,292,293,347]. 京东中国品牌发展报告</w:t>
        </w:r>
      </w:hyperlink>
    </w:p>
    <w:p>
      <w:pPr>
        <w:spacing w:after="200" w:line="400" w:lineRule="atLeast"/>
      </w:pPr>
      <w:hyperlink r:id="rId89">
        <w:r>
          <w:rPr>
            <w:rStyle w:val="DefaultParagraphFont"/>
            <w:color w:val="0563C1"/>
          </w:rPr>
          <w:t xml:space="preserve">[213]. 阿根廷 消费者信心指数（CCI）</w:t>
        </w:r>
      </w:hyperlink>
    </w:p>
    <w:p>
      <w:pPr>
        <w:spacing w:after="200" w:line="400" w:lineRule="atLeast"/>
      </w:pPr>
      <w:hyperlink r:id="rId90">
        <w:r>
          <w:rPr>
            <w:rStyle w:val="DefaultParagraphFont"/>
            <w:color w:val="0563C1"/>
          </w:rPr>
          <w:t xml:space="preserve">[214,294,348]. 京东 (JD US) 4 季度业绩胜预期；2024 年围绕用户增长和提升市占，利润率或有波动</w:t>
        </w:r>
      </w:hyperlink>
    </w:p>
    <w:p>
      <w:pPr>
        <w:spacing w:after="200" w:line="400" w:lineRule="atLeast"/>
      </w:pPr>
      <w:hyperlink r:id="rId91">
        <w:r>
          <w:rPr>
            <w:rStyle w:val="DefaultParagraphFont"/>
            <w:color w:val="0563C1"/>
          </w:rPr>
          <w:t xml:space="preserve">[215,246,247,251]. 楼主新帖</w:t>
        </w:r>
      </w:hyperlink>
    </w:p>
    <w:p>
      <w:pPr>
        <w:spacing w:after="200" w:line="400" w:lineRule="atLeast"/>
      </w:pPr>
      <w:hyperlink r:id="rId92">
        <w:r>
          <w:rPr>
            <w:rStyle w:val="DefaultParagraphFont"/>
            <w:color w:val="0563C1"/>
          </w:rPr>
          <w:t xml:space="preserve">[225,226,234,355,365,367,430,433,442]. 京东请脱口秀演员杨笠代言引争议</w:t>
        </w:r>
      </w:hyperlink>
    </w:p>
    <w:p>
      <w:pPr>
        <w:spacing w:after="200" w:line="400" w:lineRule="atLeast"/>
      </w:pPr>
      <w:hyperlink r:id="rId93">
        <w:r>
          <w:rPr>
            <w:rStyle w:val="DefaultParagraphFont"/>
            <w:color w:val="0563C1"/>
          </w:rPr>
          <w:t xml:space="preserve">[229,235]. 18日京东官方发博道歉，各平台战况盘点！_哔哩哔哩_bilibili</w:t>
        </w:r>
      </w:hyperlink>
    </w:p>
    <w:p>
      <w:pPr>
        <w:spacing w:after="200" w:line="400" w:lineRule="atLeast"/>
      </w:pPr>
      <w:hyperlink r:id="rId94">
        <w:r>
          <w:rPr>
            <w:rStyle w:val="DefaultParagraphFont"/>
            <w:color w:val="0563C1"/>
          </w:rPr>
          <w:t xml:space="preserve">[231,233]. 京东获得更优质用户_哔哩哔哩_bilibili</w:t>
        </w:r>
      </w:hyperlink>
    </w:p>
    <w:p>
      <w:pPr>
        <w:spacing w:after="200" w:line="400" w:lineRule="atLeast"/>
      </w:pPr>
      <w:hyperlink r:id="rId95">
        <w:r>
          <w:rPr>
            <w:rStyle w:val="DefaultParagraphFont"/>
            <w:color w:val="0563C1"/>
          </w:rPr>
          <w:t xml:space="preserve">[252,255,461]. 情境危机沟通理论（Situational Crisis Communication Theory, SCCT)</w:t>
        </w:r>
      </w:hyperlink>
    </w:p>
    <w:p>
      <w:pPr>
        <w:spacing w:after="200" w:line="400" w:lineRule="atLeast"/>
      </w:pPr>
      <w:hyperlink r:id="rId96">
        <w:r>
          <w:rPr>
            <w:rStyle w:val="DefaultParagraphFont"/>
            <w:color w:val="0563C1"/>
          </w:rPr>
          <w:t xml:space="preserve">[253,262,462]. 危机情境、危机回应策略与政府回应有效性——基于40个案例的定性比较分析</w:t>
        </w:r>
      </w:hyperlink>
    </w:p>
    <w:p>
      <w:pPr>
        <w:spacing w:after="200" w:line="400" w:lineRule="atLeast"/>
      </w:pPr>
      <w:hyperlink r:id="rId97">
        <w:r>
          <w:rPr>
            <w:rStyle w:val="DefaultParagraphFont"/>
            <w:color w:val="0563C1"/>
          </w:rPr>
          <w:t xml:space="preserve">[254,463]. WEB2.0时代的名人声誉危机公关策略————基于SCCT的互联网危机应对分析</w:t>
        </w:r>
      </w:hyperlink>
    </w:p>
    <w:p>
      <w:pPr>
        <w:spacing w:after="200" w:line="400" w:lineRule="atLeast"/>
      </w:pPr>
      <w:hyperlink r:id="rId98">
        <w:r>
          <w:rPr>
            <w:rStyle w:val="DefaultParagraphFont"/>
            <w:color w:val="0563C1"/>
          </w:rPr>
          <w:t xml:space="preserve">[264,271,273,281]. 京东杨笠代言事件：一场由性别议题引发的商业危机</w:t>
        </w:r>
      </w:hyperlink>
    </w:p>
    <w:p>
      <w:pPr>
        <w:spacing w:after="200" w:line="400" w:lineRule="atLeast"/>
      </w:pPr>
      <w:hyperlink r:id="rId99">
        <w:r>
          <w:rPr>
            <w:rStyle w:val="DefaultParagraphFont"/>
            <w:color w:val="0563C1"/>
          </w:rPr>
          <w:t xml:space="preserve">[267,275]. 请结合杨笠京东争议，分析互联网舆论传播机制</w:t>
        </w:r>
      </w:hyperlink>
    </w:p>
    <w:p>
      <w:pPr>
        <w:spacing w:after="200" w:line="400" w:lineRule="atLeast"/>
      </w:pPr>
      <w:hyperlink r:id="rId100">
        <w:r>
          <w:rPr>
            <w:rStyle w:val="DefaultParagraphFont"/>
            <w:color w:val="0563C1"/>
          </w:rPr>
          <w:t xml:space="preserve">[268,276]. 杨笠代言事件引发的狂潮：京东究竟遭遇了什么？</w:t>
        </w:r>
      </w:hyperlink>
    </w:p>
    <w:p>
      <w:pPr>
        <w:spacing w:after="200" w:line="400" w:lineRule="atLeast"/>
      </w:pPr>
      <w:hyperlink r:id="rId101">
        <w:r>
          <w:rPr>
            <w:rStyle w:val="DefaultParagraphFont"/>
            <w:color w:val="0563C1"/>
          </w:rPr>
          <w:t xml:space="preserve">[295,349]. 2024年京东电商平台分析及展望</w:t>
        </w:r>
      </w:hyperlink>
    </w:p>
    <w:p>
      <w:pPr>
        <w:spacing w:after="200" w:line="400" w:lineRule="atLeast"/>
      </w:pPr>
      <w:hyperlink r:id="rId102">
        <w:r>
          <w:rPr>
            <w:rStyle w:val="DefaultParagraphFont"/>
            <w:color w:val="0563C1"/>
          </w:rPr>
          <w:t xml:space="preserve">[296,299,302,336]. 用户不满杨笠和京东合作，结果遭京东客服泄露用户信息，网暴辱骂用户-步行街主干道-虎扑社区</w:t>
        </w:r>
      </w:hyperlink>
    </w:p>
    <w:p>
      <w:pPr>
        <w:spacing w:after="200" w:line="400" w:lineRule="atLeast"/>
      </w:pPr>
      <w:hyperlink r:id="rId103">
        <w:r>
          <w:rPr>
            <w:rStyle w:val="DefaultParagraphFont"/>
            <w:color w:val="0563C1"/>
          </w:rPr>
          <w:t xml:space="preserve">[316,320]. 京东辱男事件最新进展：京东客服泄露用户隐私、17日股价继续高开低_哔哩哔哩_bilibili</w:t>
        </w:r>
      </w:hyperlink>
    </w:p>
    <w:p>
      <w:pPr>
        <w:spacing w:after="200" w:line="400" w:lineRule="atLeast"/>
      </w:pPr>
      <w:hyperlink r:id="rId104">
        <w:r>
          <w:rPr>
            <w:rStyle w:val="DefaultParagraphFont"/>
            <w:color w:val="0563C1"/>
          </w:rPr>
          <w:t xml:space="preserve">[334]. 京东代言杨笠引发争议</w:t>
        </w:r>
      </w:hyperlink>
    </w:p>
    <w:p>
      <w:pPr>
        <w:spacing w:after="200" w:line="400" w:lineRule="atLeast"/>
      </w:pPr>
      <w:hyperlink r:id="rId105">
        <w:r>
          <w:rPr>
            <w:rStyle w:val="DefaultParagraphFont"/>
            <w:color w:val="0563C1"/>
          </w:rPr>
          <w:t xml:space="preserve">[341]. 越闹越大！BBC和纽约时报都力挺杨笠，称其为中国女性的时代偶像_手机网易网</w:t>
        </w:r>
      </w:hyperlink>
    </w:p>
    <w:p>
      <w:pPr>
        <w:spacing w:after="200" w:line="400" w:lineRule="atLeast"/>
      </w:pPr>
      <w:hyperlink r:id="rId106">
        <w:r>
          <w:rPr>
            <w:rStyle w:val="DefaultParagraphFont"/>
            <w:color w:val="0563C1"/>
          </w:rPr>
          <w:t xml:space="preserve">[354,361,373,374]. 京东邀请杨笠参加活动争议事件</w:t>
        </w:r>
      </w:hyperlink>
    </w:p>
    <w:p>
      <w:pPr>
        <w:spacing w:after="200" w:line="400" w:lineRule="atLeast"/>
      </w:pPr>
      <w:hyperlink r:id="rId107">
        <w:r>
          <w:rPr>
            <w:rStyle w:val="DefaultParagraphFont"/>
            <w:color w:val="0563C1"/>
          </w:rPr>
          <w:t xml:space="preserve">[356]. 2024年年度舆情发展报告</w:t>
        </w:r>
      </w:hyperlink>
    </w:p>
    <w:p>
      <w:pPr>
        <w:spacing w:after="200" w:line="400" w:lineRule="atLeast"/>
      </w:pPr>
      <w:hyperlink r:id="rId108">
        <w:r>
          <w:rPr>
            <w:rStyle w:val="DefaultParagraphFont"/>
            <w:color w:val="0563C1"/>
          </w:rPr>
          <w:t xml:space="preserve">[357]. 京东双十一代言杨笠引发舆情事件分析</w:t>
        </w:r>
      </w:hyperlink>
    </w:p>
    <w:p>
      <w:pPr>
        <w:spacing w:after="200" w:line="400" w:lineRule="atLeast"/>
      </w:pPr>
      <w:hyperlink r:id="rId109">
        <w:r>
          <w:rPr>
            <w:rStyle w:val="DefaultParagraphFont"/>
            <w:color w:val="0563C1"/>
          </w:rPr>
          <w:t xml:space="preserve">[359,366,370,372,377]. 京东杨笠风波背后的双十一‘舆论战’</w:t>
        </w:r>
      </w:hyperlink>
    </w:p>
    <w:p>
      <w:pPr>
        <w:spacing w:after="200" w:line="400" w:lineRule="atLeast"/>
      </w:pPr>
      <w:hyperlink r:id="rId110">
        <w:r>
          <w:rPr>
            <w:rStyle w:val="DefaultParagraphFont"/>
            <w:color w:val="0563C1"/>
          </w:rPr>
          <w:t xml:space="preserve">[362,364,379,432]. 京东杨笠互联网舆情分析报告</w:t>
        </w:r>
      </w:hyperlink>
    </w:p>
    <w:p>
      <w:pPr>
        <w:spacing w:after="400" w:line="400" w:lineRule="atLeast"/>
      </w:pPr>
      <w:r>
        <w:rPr>
          <w:i w:val="true"/>
        </w:rPr>
        <w:t>以下来源未被直接引用</w:t>
      </w:r>
    </w:p>
    <w:p>
      <w:pPr>
        <w:spacing w:after="200" w:line="400" w:lineRule="atLeast"/>
      </w:pPr>
      <w:hyperlink r:id="rId111">
        <w:r>
          <w:rPr>
            <w:rStyle w:val="DefaultParagraphFont"/>
            <w:color w:val="0563C1"/>
          </w:rPr>
          <w:t>京东杨笠事件的社会舆论起源与传播机制</w:t>
        </w:r>
      </w:hyperlink>
    </w:p>
    <w:p>
      <w:pPr>
        <w:spacing w:after="200" w:line="400" w:lineRule="atLeast"/>
      </w:pPr>
      <w:hyperlink r:id="rId112">
        <w:r>
          <w:rPr>
            <w:rStyle w:val="DefaultParagraphFont"/>
            <w:color w:val="0563C1"/>
          </w:rPr>
          <w:t>中国脱口秀演员杨笠的网络争议事件</w:t>
        </w:r>
      </w:hyperlink>
    </w:p>
    <w:p>
      <w:pPr>
        <w:spacing w:after="200" w:line="400" w:lineRule="atLeast"/>
      </w:pPr>
      <w:hyperlink r:id="rId113">
        <w:r>
          <w:rPr>
            <w:rStyle w:val="DefaultParagraphFont"/>
            <w:color w:val="0563C1"/>
          </w:rPr>
          <w:t>杨笠有问题，请杨笠的京东问题更大！_争议_刘强东_舆论</w:t>
        </w:r>
      </w:hyperlink>
    </w:p>
    <w:p>
      <w:pPr>
        <w:spacing w:after="200" w:line="400" w:lineRule="atLeast"/>
      </w:pPr>
      <w:hyperlink r:id="rId114">
        <w:r>
          <w:rPr>
            <w:rStyle w:val="DefaultParagraphFont"/>
            <w:color w:val="0563C1"/>
          </w:rPr>
          <w:t xml:space="preserve">G20 talks sign of vast potential for Sino-UK ties</w:t>
        </w:r>
      </w:hyperlink>
    </w:p>
    <w:p>
      <w:pPr>
        <w:spacing w:after="200" w:line="400" w:lineRule="atLeast"/>
      </w:pPr>
      <w:hyperlink r:id="rId115">
        <w:r>
          <w:rPr>
            <w:rStyle w:val="DefaultParagraphFont"/>
            <w:color w:val="0563C1"/>
          </w:rPr>
          <w:t>京东找杨笠代言的公关危机案例分析</w:t>
        </w:r>
      </w:hyperlink>
    </w:p>
    <w:p>
      <w:pPr>
        <w:spacing w:after="200" w:line="400" w:lineRule="atLeast"/>
      </w:pPr>
      <w:hyperlink r:id="rId116">
        <w:r>
          <w:rPr>
            <w:rStyle w:val="DefaultParagraphFont"/>
            <w:color w:val="0563C1"/>
          </w:rPr>
          <w:t>嘉实京东仓储物流封闭式基础设施证券投资基金更新招募说明书</w:t>
        </w:r>
      </w:hyperlink>
    </w:p>
    <w:p>
      <w:pPr>
        <w:spacing w:after="200" w:line="400" w:lineRule="atLeast"/>
      </w:pPr>
      <w:hyperlink r:id="rId117">
        <w:r>
          <w:rPr>
            <w:rStyle w:val="DefaultParagraphFont"/>
            <w:color w:val="0563C1"/>
          </w:rPr>
          <w:t xml:space="preserve">京东危机 这次因请杨笠带来的危机该如何处理？欢迎评论区留言交流京东 杨笠新代言再引争议 思考 干货分享 本质</w:t>
        </w:r>
      </w:hyperlink>
    </w:p>
    <w:p>
      <w:pPr>
        <w:spacing w:after="200" w:line="400" w:lineRule="atLeast"/>
      </w:pPr>
      <w:hyperlink r:id="rId118">
        <w:r>
          <w:rPr>
            <w:rStyle w:val="DefaultParagraphFont"/>
            <w:color w:val="0563C1"/>
          </w:rPr>
          <w:t>京东请杨笠代言翻车：从头抽象到尾的公关操作！</w:t>
        </w:r>
      </w:hyperlink>
    </w:p>
    <w:p>
      <w:pPr>
        <w:spacing w:after="200" w:line="400" w:lineRule="atLeast"/>
      </w:pPr>
      <w:hyperlink r:id="rId119">
        <w:r>
          <w:rPr>
            <w:rStyle w:val="DefaultParagraphFont"/>
            <w:color w:val="0563C1"/>
          </w:rPr>
          <w:t>运输市场营销</w:t>
        </w:r>
      </w:hyperlink>
    </w:p>
    <w:p>
      <w:pPr>
        <w:spacing w:after="200" w:line="400" w:lineRule="atLeast"/>
      </w:pPr>
      <w:hyperlink r:id="rId120">
        <w:r>
          <w:rPr>
            <w:rStyle w:val="DefaultParagraphFont"/>
            <w:color w:val="0563C1"/>
          </w:rPr>
          <w:t>京东回应请杨笠参加活动引争议</w:t>
        </w:r>
      </w:hyperlink>
    </w:p>
    <w:p>
      <w:pPr>
        <w:spacing w:after="200" w:line="400" w:lineRule="atLeast"/>
      </w:pPr>
      <w:hyperlink r:id="rId121">
        <w:r>
          <w:rPr>
            <w:rStyle w:val="DefaultParagraphFont"/>
            <w:color w:val="0563C1"/>
          </w:rPr>
          <w:t>楼主新帖</w:t>
        </w:r>
      </w:hyperlink>
    </w:p>
    <w:p>
      <w:pPr>
        <w:spacing w:after="200" w:line="400" w:lineRule="atLeast"/>
      </w:pPr>
      <w:hyperlink r:id="rId122">
        <w:r>
          <w:rPr>
            <w:rStyle w:val="DefaultParagraphFont"/>
            <w:color w:val="0563C1"/>
          </w:rPr>
          <w:t>请杨笠代言惹争议，京东被骂惨了！</w:t>
        </w:r>
      </w:hyperlink>
    </w:p>
    <w:p>
      <w:pPr>
        <w:spacing w:after="200" w:line="400" w:lineRule="atLeast"/>
      </w:pPr>
      <w:hyperlink r:id="rId123">
        <w:r>
          <w:rPr>
            <w:rStyle w:val="DefaultParagraphFont"/>
            <w:color w:val="0563C1"/>
          </w:rPr>
          <w:t>普信男不忍了！京东请杨笠代言，网友：请她的都崩盘了！</w:t>
        </w:r>
      </w:hyperlink>
    </w:p>
    <w:p>
      <w:pPr>
        <w:spacing w:after="200" w:line="400" w:lineRule="atLeast"/>
      </w:pPr>
      <w:hyperlink r:id="rId124">
        <w:r>
          <w:rPr>
            <w:rStyle w:val="DefaultParagraphFont"/>
            <w:color w:val="0563C1"/>
          </w:rPr>
          <w:t>这一次，因“仇男情绪”闻名的杨笠，终于遭反噬，大伙都清醒了_品牌_消费者_事件</w:t>
        </w:r>
      </w:hyperlink>
    </w:p>
    <w:p>
      <w:pPr>
        <w:spacing w:after="200" w:line="400" w:lineRule="atLeast"/>
      </w:pPr>
      <w:hyperlink r:id="rId125">
        <w:r>
          <w:rPr>
            <w:rStyle w:val="DefaultParagraphFont"/>
            <w:color w:val="0563C1"/>
          </w:rPr>
          <w:t>双11出师不利，京东新代言人激怒全网</w:t>
        </w:r>
      </w:hyperlink>
    </w:p>
    <w:p>
      <w:pPr>
        <w:spacing w:after="200" w:line="400" w:lineRule="atLeast"/>
      </w:pPr>
      <w:hyperlink r:id="rId126">
        <w:r>
          <w:rPr>
            <w:rStyle w:val="DefaultParagraphFont"/>
            <w:color w:val="0563C1"/>
          </w:rPr>
          <w:t>杨笠当年代言舍得酒都没事，现在代言京东怎么反而掉了？-步行街主干道-虎扑社区</w:t>
        </w:r>
      </w:hyperlink>
    </w:p>
    <w:p>
      <w:pPr>
        <w:spacing w:after="200" w:line="400" w:lineRule="atLeast"/>
      </w:pPr>
      <w:hyperlink r:id="rId127">
        <w:r>
          <w:rPr>
            <w:rStyle w:val="DefaultParagraphFont"/>
            <w:color w:val="0563C1"/>
          </w:rPr>
          <w:t xml:space="preserve">JSZC-320000-NJHT-G2025-0010 个百分点回复你那个火锅</w:t>
        </w:r>
      </w:hyperlink>
    </w:p>
    <w:p>
      <w:pPr>
        <w:spacing w:after="200" w:line="400" w:lineRule="atLeast"/>
      </w:pPr>
      <w:hyperlink r:id="rId128">
        <w:r>
          <w:rPr>
            <w:rStyle w:val="DefaultParagraphFont"/>
            <w:color w:val="0563C1"/>
          </w:rPr>
          <w:t>怎么说？不给力啊，JD股票才跌那么点，这才几天就没声音了。</w:t>
        </w:r>
      </w:hyperlink>
    </w:p>
    <w:p>
      <w:pPr>
        <w:spacing w:after="200" w:line="400" w:lineRule="atLeast"/>
      </w:pPr>
      <w:hyperlink r:id="rId129">
        <w:r>
          <w:rPr>
            <w:rStyle w:val="DefaultParagraphFont"/>
            <w:color w:val="0563C1"/>
          </w:rPr>
          <w:t>“杨笠代言”引发热议，京东股价会受影响吗？</w:t>
        </w:r>
      </w:hyperlink>
    </w:p>
    <w:p>
      <w:pPr>
        <w:spacing w:after="200" w:line="400" w:lineRule="atLeast"/>
      </w:pPr>
      <w:hyperlink r:id="rId130">
        <w:r>
          <w:rPr>
            <w:rStyle w:val="DefaultParagraphFont"/>
            <w:color w:val="0563C1"/>
          </w:rPr>
          <w:t>活跃数据</w:t>
        </w:r>
      </w:hyperlink>
    </w:p>
    <w:p>
      <w:pPr>
        <w:spacing w:after="200" w:line="400" w:lineRule="atLeast"/>
      </w:pPr>
      <w:hyperlink r:id="rId131">
        <w:r>
          <w:rPr>
            <w:rStyle w:val="DefaultParagraphFont"/>
            <w:color w:val="0563C1"/>
          </w:rPr>
          <w:t>京东选择杨笠代言，究竟是营销还是翻车？</w:t>
        </w:r>
      </w:hyperlink>
    </w:p>
    <w:p>
      <w:pPr>
        <w:spacing w:after="200" w:line="400" w:lineRule="atLeast"/>
      </w:pPr>
      <w:hyperlink r:id="rId132">
        <w:r>
          <w:rPr>
            <w:rStyle w:val="DefaultParagraphFont"/>
            <w:color w:val="0563C1"/>
          </w:rPr>
          <w:t>行政复议决定书</w:t>
        </w:r>
      </w:hyperlink>
    </w:p>
    <w:p>
      <w:pPr>
        <w:spacing w:after="200" w:line="400" w:lineRule="atLeast"/>
      </w:pPr>
      <w:hyperlink r:id="rId133">
        <w:r>
          <w:rPr>
            <w:rStyle w:val="DefaultParagraphFont"/>
            <w:color w:val="0563C1"/>
          </w:rPr>
          <w:t>企业声誉管理中的危机应对机制</w:t>
        </w:r>
      </w:hyperlink>
    </w:p>
    <w:p>
      <w:pPr>
        <w:spacing w:after="200" w:line="400" w:lineRule="atLeast"/>
      </w:pPr>
      <w:hyperlink r:id="rId134">
        <w:r>
          <w:rPr>
            <w:rStyle w:val="DefaultParagraphFont"/>
            <w:color w:val="0563C1"/>
          </w:rPr>
          <w:t>危机公关与舆论应对</w:t>
        </w:r>
      </w:hyperlink>
    </w:p>
    <w:p>
      <w:pPr>
        <w:spacing w:after="200" w:line="400" w:lineRule="atLeast"/>
      </w:pPr>
      <w:hyperlink r:id="rId135">
        <w:r>
          <w:rPr>
            <w:rStyle w:val="DefaultParagraphFont"/>
            <w:color w:val="0563C1"/>
          </w:rPr>
          <w:t xml:space="preserve">基于 SOAR 模型的高校网络舆情应急响应研究</w:t>
        </w:r>
      </w:hyperlink>
    </w:p>
    <w:p>
      <w:pPr>
        <w:spacing w:after="200" w:line="400" w:lineRule="atLeast"/>
      </w:pPr>
      <w:hyperlink r:id="rId136">
        <w:r>
          <w:rPr>
            <w:rStyle w:val="DefaultParagraphFont"/>
            <w:color w:val="0563C1"/>
          </w:rPr>
          <w:t xml:space="preserve">公关女子图鉴（五） | 危机四伏的二零一八</w:t>
        </w:r>
      </w:hyperlink>
    </w:p>
    <w:sectPr>
      <w:headerReference w:type="default" r:id="rId137"/>
      <w:footerReference w:type="default" r:id="rId138"/>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4576" name="image" descr="image"/>
          <wp:cNvGraphicFramePr>
            <a:graphicFrameLocks noChangeAspect="true"/>
          </wp:cNvGraphicFramePr>
          <a:graphic>
            <a:graphicData uri="http://schemas.openxmlformats.org/drawingml/2006/picture">
              <pic:pic>
                <pic:nvPicPr>
                  <pic:cNvPr id="9152"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7">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8">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9">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8"/>
  </w:num>
  <w:num w:numId="2">
    <w:abstractNumId w:val="3"/>
  </w:num>
  <w:num w:numId="3">
    <w:abstractNumId w:val="0"/>
  </w:num>
  <w:num w:numId="4">
    <w:abstractNumId w:val="0"/>
  </w:num>
  <w:num w:numId="5">
    <w:abstractNumId w:val="0"/>
  </w:num>
  <w:num w:numId="6">
    <w:abstractNumId w:val="0"/>
  </w:num>
  <w:num w:numId="7">
    <w:abstractNumId w:val="0"/>
  </w:num>
  <w:num w:numId="8">
    <w:abstractNumId w:val="7"/>
  </w:num>
  <w:num w:numId="9">
    <w:abstractNumId w:val="9"/>
  </w:num>
  <w:num w:numId="10">
    <w:abstractNumId w:val="4"/>
  </w:num>
  <w:num w:numId="11">
    <w:abstractNumId w:val="2"/>
  </w:num>
  <w:num w:numId="12">
    <w:abstractNumId w:val="6"/>
  </w:num>
  <w:num w:numId="13">
    <w:abstractNumId w:val="0"/>
  </w:num>
  <w:num w:numId="14">
    <w:abstractNumId w:val="0"/>
  </w:num>
  <w:num w:numId="15">
    <w:abstractNumId w:val="0"/>
  </w:num>
  <w:num w:numId="16">
    <w:abstractNumId w:val="0"/>
  </w:num>
  <w:num w:numId="17">
    <w:abstractNumId w:val="5"/>
  </w:num>
  <w:num w:numId="18">
    <w:abstractNumId w:val="1"/>
  </w:num>
  <w:num w:numId="19">
    <w:abstractNumId w:val="0"/>
  </w:num>
  <w:num w:numId="20">
    <w:abstractNumId w:val="0"/>
  </w:num>
</w:numbering>
</file>

<file path=word/settings.xml><?xml version="1.0" encoding="utf-8"?>
<w:setting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doi.org/10.21814/uminho.ed.46" Type="http://schemas.openxmlformats.org/officeDocument/2006/relationships/hyperlink" Id="rId4"/>
    <Relationship TargetMode="External" Target="https://doi.org/10.18845/te.v18i2.7136" Type="http://schemas.openxmlformats.org/officeDocument/2006/relationships/hyperlink" Id="rId5"/>
    <Relationship TargetMode="External" Target="https://cj.sina.com.cn/articles/view/2194035935/82c654df00101dr4a" Type="http://schemas.openxmlformats.org/officeDocument/2006/relationships/hyperlink" Id="rId6"/>
    <Relationship TargetMode="External" Target="https://rep.bntu.by/bitstream/handle/data/152371/Novye_gorizonty_2024_2.pdf?sequence=1&amp;isAllowed=y" Type="http://schemas.openxmlformats.org/officeDocument/2006/relationships/hyperlink" Id="rId7"/>
    <Relationship TargetMode="External" Target="https://m.163.com/dy/article/JEO6OAU7055616YD.html" Type="http://schemas.openxmlformats.org/officeDocument/2006/relationships/hyperlink" Id="rId8"/>
    <Relationship TargetMode="External" Target="https://shitoubaike.org/index.php?title=2024%E5%B9%B4%E6%9D%A8%E7%AC%A0%E4%BB%A3%E8%A8%80%E4%BA%AC%E4%B8%9C%E5%8F%8C%E5%8D%81%E4%B8%80%E6%B4%BB%E5%8A%A8%E5%BC%95%E5%8F%91%E4%BA%89%E8%AE%AE%E9%81%AD%E6%8A%B5%E5%88%B6%E4%BA%8B%E4%BB%B6&amp;%2Fwiki%2F2024%E5%B9%B4%E6%9D%A8%E7%AC%A0%E4%BB%A3%E8%A8%80%E4%BA%AC%E4%B8%9C%E5%8F%8C%E5%8D%81%E4%B8%80%E6%B4%BB%E5%8A%A8%E5%BC%95%E5%8F%91%E4%BA%89%E8%AE%AE%E9%81%AD%E6%8A%B5%E5%88%B6%E4%BA%8B%E4%BB%B6=&amp;mobileaction=toggle_view_desktop" Type="http://schemas.openxmlformats.org/officeDocument/2006/relationships/hyperlink" Id="rId9"/>
    <Relationship TargetMode="External" Target="https://mp.weixin.qq.com/s?__biz=MzI2NzQyMDYwNw==&amp;mid=2247544234&amp;idx=2&amp;sn=b679adc6d3726f05c99d2b8f380151dd&amp;chksm=ebafe7a6b5ec694fab33e656f9ce474a8ef7c52cc4fbf6947b1ec46c52f5e71c779135328bcf&amp;scene=27" Type="http://schemas.openxmlformats.org/officeDocument/2006/relationships/hyperlink" Id="rId10"/>
    <Relationship TargetMode="External" Target="https://www.163.com/dy/article/JFBSN7EJ05377B26.html" Type="http://schemas.openxmlformats.org/officeDocument/2006/relationships/hyperlink" Id="rId11"/>
    <Relationship TargetMode="External" Target="https://finance.sina.com.cn/cj/2024-10-18/doc-incsyshr8522201.shtml" Type="http://schemas.openxmlformats.org/officeDocument/2006/relationships/hyperlink" Id="rId12"/>
    <Relationship TargetMode="External" Target="https://m.sohu.com/a/819332772_651065/" Type="http://schemas.openxmlformats.org/officeDocument/2006/relationships/hyperlink" Id="rId13"/>
    <Relationship TargetMode="External" Target="https://www.shandongguanggao.cn/works/22.html" Type="http://schemas.openxmlformats.org/officeDocument/2006/relationships/hyperlink" Id="rId14"/>
    <Relationship TargetMode="External" Target="https://xueqiu.com/3629002465/308909743" Type="http://schemas.openxmlformats.org/officeDocument/2006/relationships/hyperlink" Id="rId15"/>
    <Relationship TargetMode="External" Target="https://view.inews.qq.com/a/20241021A05Z8E00" Type="http://schemas.openxmlformats.org/officeDocument/2006/relationships/hyperlink" Id="rId16"/>
    <Relationship TargetMode="External" Target="https://weibo.com/ttarticle/p/show?id=2309405093047842242650" Type="http://schemas.openxmlformats.org/officeDocument/2006/relationships/hyperlink" Id="rId17"/>
    <Relationship TargetMode="External" Target="http://finance.sina.com.cn/cj/2024-10-18/doc-incsyshr8522201.shtml" Type="http://schemas.openxmlformats.org/officeDocument/2006/relationships/hyperlink" Id="rId18"/>
    <Relationship TargetMode="External" Target="https://k.sina.com.cn/article_1649155730_624c1e9200101bgty.html" Type="http://schemas.openxmlformats.org/officeDocument/2006/relationships/hyperlink" Id="rId19"/>
    <Relationship TargetMode="External" Target="https://www.douyin.com/shipin/7428034357975058473" Type="http://schemas.openxmlformats.org/officeDocument/2006/relationships/hyperlink" Id="rId20"/>
    <Relationship TargetMode="External" Target="https://www.bilibili.com/video/BV18b5fzBECF?t=521" Type="http://schemas.openxmlformats.org/officeDocument/2006/relationships/hyperlink" Id="rId21"/>
    <Relationship TargetMode="External" Target="https://www.163.com/dy/article/JF27MGSB05563F9H.html" Type="http://schemas.openxmlformats.org/officeDocument/2006/relationships/hyperlink" Id="rId22"/>
    <Relationship TargetMode="External" Target="https://www.sohu.com/a/820745403_121687419" Type="http://schemas.openxmlformats.org/officeDocument/2006/relationships/hyperlink" Id="rId23"/>
    <Relationship TargetMode="External" Target="http://www.bilibili.com/video/av113326839303686?t=103" Type="http://schemas.openxmlformats.org/officeDocument/2006/relationships/hyperlink" Id="rId24"/>
    <Relationship TargetMode="External" Target="https://xueqiu.com/2816989994/308806748" Type="http://schemas.openxmlformats.org/officeDocument/2006/relationships/hyperlink" Id="rId25"/>
    <Relationship TargetMode="External" Target="https://www.163.com/dy/article/JERSJMD805168SG2.html" Type="http://schemas.openxmlformats.org/officeDocument/2006/relationships/hyperlink" Id="rId26"/>
    <Relationship TargetMode="External" Target="https://www.bilibili.com/read/mobile?id=39515606" Type="http://schemas.openxmlformats.org/officeDocument/2006/relationships/hyperlink" Id="rId27"/>
    <Relationship TargetMode="External" Target="https://www.douyin.com/shipin/7427701953309706266" Type="http://schemas.openxmlformats.org/officeDocument/2006/relationships/hyperlink" Id="rId28"/>
    <Relationship TargetMode="External" Target="https://www.bilibili.com/video/BV129cbepEfv" Type="http://schemas.openxmlformats.org/officeDocument/2006/relationships/hyperlink" Id="rId29"/>
    <Relationship TargetMode="External" Target="https://www.bilibili.com/video/BV1jEC3YkEpF" Type="http://schemas.openxmlformats.org/officeDocument/2006/relationships/hyperlink" Id="rId30"/>
    <Relationship TargetMode="External" Target="https://www.9200.cn/174597.html" Type="http://schemas.openxmlformats.org/officeDocument/2006/relationships/hyperlink" Id="rId31"/>
    <Relationship TargetMode="External" Target="https://xueqiu.com/4081695675/308882524" Type="http://schemas.openxmlformats.org/officeDocument/2006/relationships/hyperlink" Id="rId32"/>
    <Relationship TargetMode="External" Target="http://hotterinfo.com/new_detail/h1?w=1&amp;c=9&amp;new_id=15239" Type="http://schemas.openxmlformats.org/officeDocument/2006/relationships/hyperlink" Id="rId33"/>
    <Relationship TargetMode="External" Target="https://www.bilibili.com/read/cv39520015/" Type="http://schemas.openxmlformats.org/officeDocument/2006/relationships/hyperlink" Id="rId34"/>
    <Relationship TargetMode="External" Target="https://m.163.com/dy/article/JFS1Q2KK05566X6X.html" Type="http://schemas.openxmlformats.org/officeDocument/2006/relationships/hyperlink" Id="rId35"/>
    <Relationship TargetMode="External" Target="https://mp.weixin.qq.com/s?__biz=MjM5Mjg1ODIxMQ==&amp;mid=2650664517&amp;idx=1&amp;sn=0bac4f3e42ba05bdc819c901f5ef2d49&amp;chksm=be96a74989e12e5fd768bc01aadbd73198233b0ccbbfbac3120fe85266eb6cb93ce0e4fce21f&amp;scene=27" Type="http://schemas.openxmlformats.org/officeDocument/2006/relationships/hyperlink" Id="rId36"/>
    <Relationship TargetMode="External" Target="https://www.163.com/dy/article/JFP0SL6N0553C2KT.html" Type="http://schemas.openxmlformats.org/officeDocument/2006/relationships/hyperlink" Id="rId37"/>
    <Relationship TargetMode="External" Target="https://post.smzdm.com/p/arrrqvm7/" Type="http://schemas.openxmlformats.org/officeDocument/2006/relationships/hyperlink" Id="rId38"/>
    <Relationship TargetMode="External" Target="https://www.wyzxwk.com/Article/shiping/2024/10/499148.html" Type="http://schemas.openxmlformats.org/officeDocument/2006/relationships/hyperlink" Id="rId39"/>
    <Relationship TargetMode="External" Target="https://news.china.com/socialgd/10000169/20241026/47451777.html" Type="http://schemas.openxmlformats.org/officeDocument/2006/relationships/hyperlink" Id="rId40"/>
    <Relationship TargetMode="External" Target="https://www.bilibili.com/video/BV16JyGY9Esk" Type="http://schemas.openxmlformats.org/officeDocument/2006/relationships/hyperlink" Id="rId41"/>
    <Relationship TargetMode="External" Target="https://browser.qq.com/mobile/news?doc_id=798671925fd29152" Type="http://schemas.openxmlformats.org/officeDocument/2006/relationships/hyperlink" Id="rId42"/>
    <Relationship TargetMode="External" Target="https://m.163.com/dy/article/JF7AJNRN055633IY.html" Type="http://schemas.openxmlformats.org/officeDocument/2006/relationships/hyperlink" Id="rId43"/>
    <Relationship TargetMode="External" Target="https://www.bilibili.com/video/BV1zKyVYpEmx" Type="http://schemas.openxmlformats.org/officeDocument/2006/relationships/hyperlink" Id="rId44"/>
    <Relationship TargetMode="External" Target="https://36kr.com/p/3000150835886216" Type="http://schemas.openxmlformats.org/officeDocument/2006/relationships/hyperlink" Id="rId45"/>
    <Relationship TargetMode="External" Target="https://view.inews.qq.com/a/20241029A09Y6A00" Type="http://schemas.openxmlformats.org/officeDocument/2006/relationships/hyperlink" Id="rId46"/>
    <Relationship TargetMode="External" Target="https://m.ixigua.com/zhuanti/7428304314864764982" Type="http://schemas.openxmlformats.org/officeDocument/2006/relationships/hyperlink" Id="rId47"/>
    <Relationship TargetMode="External" Target="https://m.163.com/dy/article/JF8NL6TJ05566SE0.html" Type="http://schemas.openxmlformats.org/officeDocument/2006/relationships/hyperlink" Id="rId48"/>
    <Relationship TargetMode="External" Target="https://xueqiu.com/ai/stock/summary?symbol=JD&amp;id=7049981580650" Type="http://schemas.openxmlformats.org/officeDocument/2006/relationships/hyperlink" Id="rId49"/>
    <Relationship TargetMode="External" Target="https://temporary-cache.metaso.cn/preview?name=8691352419515658240.pdf&amp;ttl=48h" Type="http://schemas.openxmlformats.org/officeDocument/2006/relationships/hyperlink" Id="rId50"/>
    <Relationship TargetMode="External" Target="https://temporary-cache.metaso.cn/preview?name=2055077312003735552.pdf&amp;ttl=48h" Type="http://schemas.openxmlformats.org/officeDocument/2006/relationships/hyperlink" Id="rId51"/>
    <Relationship TargetMode="External" Target="https://m.163.com/dy/article/JF1J7HD105566ZGK.html" Type="http://schemas.openxmlformats.org/officeDocument/2006/relationships/hyperlink" Id="rId52"/>
    <Relationship TargetMode="External" Target="https://www.bilibili.com/read/mobile?id=39529579" Type="http://schemas.openxmlformats.org/officeDocument/2006/relationships/hyperlink" Id="rId53"/>
    <Relationship TargetMode="External" Target="https://m.sohu.com/a/817714842_121894854/" Type="http://schemas.openxmlformats.org/officeDocument/2006/relationships/hyperlink" Id="rId54"/>
    <Relationship TargetMode="External" Target="http://finance.sina.com.cn/wm/2024-10-21/doc-inctiimw2462711.shtml" Type="http://schemas.openxmlformats.org/officeDocument/2006/relationships/hyperlink" Id="rId55"/>
    <Relationship TargetMode="External" Target="https://chozan.co/wp-content/uploads/2025/02/China-Mega-Report-2025.pdf" Type="http://schemas.openxmlformats.org/officeDocument/2006/relationships/hyperlink" Id="rId56"/>
    <Relationship TargetMode="External" Target="https://digitalcommons.fiu.edu/cgi/viewcontent.cgi?article=1011&amp;context=gsc" Type="http://schemas.openxmlformats.org/officeDocument/2006/relationships/hyperlink" Id="rId57"/>
    <Relationship TargetMode="External" Target="https://temporary-cache.metaso.cn/preview?name=2053658023734505472.pdf&amp;ttl=48h" Type="http://schemas.openxmlformats.org/officeDocument/2006/relationships/hyperlink" Id="rId58"/>
    <Relationship TargetMode="External" Target="http://h5.ifeng.com/c/vivo/v002WFbGBLcCXoViyGQCmISFv1duqa-_Re3Di9GHh48xaYG0__" Type="http://schemas.openxmlformats.org/officeDocument/2006/relationships/hyperlink" Id="rId59"/>
    <Relationship TargetMode="External" Target="https://dang-gui-gong.github.io/" Type="http://schemas.openxmlformats.org/officeDocument/2006/relationships/hyperlink" Id="rId60"/>
    <Relationship TargetMode="External" Target="https://xueqiu.com/4081048266/309782782" Type="http://schemas.openxmlformats.org/officeDocument/2006/relationships/hyperlink" Id="rId61"/>
    <Relationship TargetMode="External" Target="https://bbs.hupu.com/628407096.html" Type="http://schemas.openxmlformats.org/officeDocument/2006/relationships/hyperlink" Id="rId62"/>
    <Relationship TargetMode="External" Target="https://www.sohu.com/a/820367990_120971660" Type="http://schemas.openxmlformats.org/officeDocument/2006/relationships/hyperlink" Id="rId63"/>
    <Relationship TargetMode="External" Target="https://www.bilibili.com/video/BV1w9C1Y2EMM" Type="http://schemas.openxmlformats.org/officeDocument/2006/relationships/hyperlink" Id="rId64"/>
    <Relationship TargetMode="External" Target="https://bbs.hupu.com/628407096-2.html" Type="http://schemas.openxmlformats.org/officeDocument/2006/relationships/hyperlink" Id="rId65"/>
    <Relationship TargetMode="External" Target="https://m.hupu.com/bbs/628407096-7.html" Type="http://schemas.openxmlformats.org/officeDocument/2006/relationships/hyperlink" Id="rId66"/>
    <Relationship TargetMode="External" Target="https://www.163.com/dy/article/JF0SHDRT055226YL.html#f%3Dpost1603_tab_news" Type="http://schemas.openxmlformats.org/officeDocument/2006/relationships/hyperlink" Id="rId67"/>
    <Relationship TargetMode="External" Target="https://www.9200.cn/182754.html" Type="http://schemas.openxmlformats.org/officeDocument/2006/relationships/hyperlink" Id="rId68"/>
    <Relationship TargetMode="External" Target="https://m.ximalaya.com/sound/766776947" Type="http://schemas.openxmlformats.org/officeDocument/2006/relationships/hyperlink" Id="rId69"/>
    <Relationship TargetMode="External" Target="https://h5.ifeng.com/c/vivo/v002ud3X8wAmYUUqSg1cYzUZExH3J-_yVXMgWMprV5JQawP4__" Type="http://schemas.openxmlformats.org/officeDocument/2006/relationships/hyperlink" Id="rId70"/>
    <Relationship TargetMode="External" Target="https://m.sohu.com/a/820367990_120971660" Type="http://schemas.openxmlformats.org/officeDocument/2006/relationships/hyperlink" Id="rId71"/>
    <Relationship TargetMode="External" Target="https://www.bilibili.com/video/av113334657486135" Type="http://schemas.openxmlformats.org/officeDocument/2006/relationships/hyperlink" Id="rId72"/>
    <Relationship TargetMode="External" Target="https://m.163.com/dy/article/JF23713F05566CTH.html" Type="http://schemas.openxmlformats.org/officeDocument/2006/relationships/hyperlink" Id="rId73"/>
    <Relationship TargetMode="External" Target="https://m.civiw.com/business/20241022173146543" Type="http://schemas.openxmlformats.org/officeDocument/2006/relationships/hyperlink" Id="rId74"/>
    <Relationship TargetMode="External" Target="https://pdf.dfcfw.com/pdf/H3_AP202411111640821006_1.pdf?1731360048000.pdf" Type="http://schemas.openxmlformats.org/officeDocument/2006/relationships/hyperlink" Id="rId75"/>
    <Relationship TargetMode="External" Target="https://www.bilibili.com/video/BV1o541137nL?p=2" Type="http://schemas.openxmlformats.org/officeDocument/2006/relationships/hyperlink" Id="rId76"/>
    <Relationship TargetMode="External" Target="https://www.bilibili.com/video/BV1rEm9YjErQ/" Type="http://schemas.openxmlformats.org/officeDocument/2006/relationships/hyperlink" Id="rId77"/>
    <Relationship TargetMode="External" Target="https://m.mad-men.com/articldetails/42704" Type="http://schemas.openxmlformats.org/officeDocument/2006/relationships/hyperlink" Id="rId78"/>
    <Relationship TargetMode="External" Target="https://www.163.com/dy/article/JF6D65S6055616Y9.html" Type="http://schemas.openxmlformats.org/officeDocument/2006/relationships/hyperlink" Id="rId79"/>
    <Relationship TargetMode="External" Target="https://m.ixigua.com/video/7427013106066539043" Type="http://schemas.openxmlformats.org/officeDocument/2006/relationships/hyperlink" Id="rId80"/>
    <Relationship TargetMode="External" Target="https://www.bilibili.com/read/mobile?id=39514117" Type="http://schemas.openxmlformats.org/officeDocument/2006/relationships/hyperlink" Id="rId81"/>
    <Relationship TargetMode="External" Target="https://m.163.com/gov/article/JF1AU9EJ05564NUO.html" Type="http://schemas.openxmlformats.org/officeDocument/2006/relationships/hyperlink" Id="rId82"/>
    <Relationship TargetMode="External" Target="https://www.ganhuoku.cn/archives/310260" Type="http://schemas.openxmlformats.org/officeDocument/2006/relationships/hyperlink" Id="rId83"/>
    <Relationship TargetMode="External" Target="https://www.xjrxa.com/xwzx/238.html" Type="http://schemas.openxmlformats.org/officeDocument/2006/relationships/hyperlink" Id="rId84"/>
    <Relationship TargetMode="External" Target="https://www.bianews.com/news/details?id=196812" Type="http://schemas.openxmlformats.org/officeDocument/2006/relationships/hyperlink" Id="rId85"/>
    <Relationship TargetMode="External" Target="https://weibo.com/ttarticle/p/show?id=2309405091280140239328" Type="http://schemas.openxmlformats.org/officeDocument/2006/relationships/hyperlink" Id="rId86"/>
    <Relationship TargetMode="External" Target="http://static.sse.com.cn/disclosure/bond/announcement/company/c/new/2025-06-10/243153_20250610_JYZ4.pdf" Type="http://schemas.openxmlformats.org/officeDocument/2006/relationships/hyperlink" Id="rId87"/>
    <Relationship TargetMode="External" Target="https://www.linkbesttech.com/jdr/JD_China_Brand_Development_Report.pdf" Type="http://schemas.openxmlformats.org/officeDocument/2006/relationships/hyperlink" Id="rId88"/>
    <Relationship TargetMode="External" Target="https://www.ceicdata.com/zh-hans/argentina/consumer-confidence-index/consumer-confidence-index-cci" Type="http://schemas.openxmlformats.org/officeDocument/2006/relationships/hyperlink" Id="rId89"/>
    <Relationship TargetMode="External" Target="https://files.bocomgroup.com/download/JD_US-240307s.pdf" Type="http://schemas.openxmlformats.org/officeDocument/2006/relationships/hyperlink" Id="rId90"/>
    <Relationship TargetMode="External" Target="http://www.xikeju.com/thread-4446-1-1.html" Type="http://schemas.openxmlformats.org/officeDocument/2006/relationships/hyperlink" Id="rId91"/>
    <Relationship TargetMode="External" Target="https://m.163.com/news/article/JFC55DF00531A76J.html" Type="http://schemas.openxmlformats.org/officeDocument/2006/relationships/hyperlink" Id="rId92"/>
    <Relationship TargetMode="External" Target="https://www.bilibili.com/video/BV1k3CfYQEu5" Type="http://schemas.openxmlformats.org/officeDocument/2006/relationships/hyperlink" Id="rId93"/>
    <Relationship TargetMode="External" Target="https://www.bilibili.com/video/av113572575248755/" Type="http://schemas.openxmlformats.org/officeDocument/2006/relationships/hyperlink" Id="rId94"/>
    <Relationship TargetMode="External" Target="https://www.onrmedia.com/news/9956.html" Type="http://schemas.openxmlformats.org/officeDocument/2006/relationships/hyperlink" Id="rId95"/>
    <Relationship TargetMode="External" Target="https://jpa.sysu.edu.cn/docs/20240402162942114415.pdf" Type="http://schemas.openxmlformats.org/officeDocument/2006/relationships/hyperlink" Id="rId96"/>
    <Relationship TargetMode="External" Target="https://media-people-com-cn.webvpn.gzws.edu.cn/n/2012/1109/c221847-19531679.html" Type="http://schemas.openxmlformats.org/officeDocument/2006/relationships/hyperlink" Id="rId97"/>
    <Relationship TargetMode="External" Target="https://m.163.com/art/article/JF1AU9EJ05564NUO.html" Type="http://schemas.openxmlformats.org/officeDocument/2006/relationships/hyperlink" Id="rId98"/>
    <Relationship TargetMode="External" Target="https://mm.edrawsoft.cn/template/1509097" Type="http://schemas.openxmlformats.org/officeDocument/2006/relationships/hyperlink" Id="rId99"/>
    <Relationship TargetMode="External" Target="https://m.sohu.com/a/817722459_121924583/" Type="http://schemas.openxmlformats.org/officeDocument/2006/relationships/hyperlink" Id="rId100"/>
    <Relationship TargetMode="External" Target="https://source.ckcloud.busionline.com/2025-01-07_677ce89837800.pdf" Type="http://schemas.openxmlformats.org/officeDocument/2006/relationships/hyperlink" Id="rId101"/>
    <Relationship TargetMode="External" Target="https://bbs.hupu.com/628407096-8.html" Type="http://schemas.openxmlformats.org/officeDocument/2006/relationships/hyperlink" Id="rId102"/>
    <Relationship TargetMode="External" Target="https://www.bilibili.com/video/BV1PTCfYxE9A" Type="http://schemas.openxmlformats.org/officeDocument/2006/relationships/hyperlink" Id="rId103"/>
    <Relationship TargetMode="External" Target="http://home.myoldtime.com/home.php?mod=space&amp;uid=6&amp;do=blog&amp;id=43822" Type="http://schemas.openxmlformats.org/officeDocument/2006/relationships/hyperlink" Id="rId104"/>
    <Relationship TargetMode="External" Target="https://m.163.com/dy/article/JFRDJ5VC05566R1N.html" Type="http://schemas.openxmlformats.org/officeDocument/2006/relationships/hyperlink" Id="rId105"/>
    <Relationship TargetMode="External" Target="http://k.sina.com.cn/article_2194035935_82c654df00101dr4a.html" Type="http://schemas.openxmlformats.org/officeDocument/2006/relationships/hyperlink" Id="rId106"/>
    <Relationship TargetMode="External" Target="https://www.mgsh.com.cn/wp-content/uploads/2025/01/2024%E5%B9%B4%E5%B9%B4%E5%BA%A6%E8%88%86%E6%83%85%E5%8F%91%E5%B1%95%E6%8A%A5%E5%91%8A-MGSH.COM_.CN%E5%88%86%E4%BA%AB.pdf" Type="http://schemas.openxmlformats.org/officeDocument/2006/relationships/hyperlink" Id="rId107"/>
    <Relationship TargetMode="External" Target="https://new.qq.com/rain/a/20241023A05OJE00" Type="http://schemas.openxmlformats.org/officeDocument/2006/relationships/hyperlink" Id="rId108"/>
    <Relationship TargetMode="External" Target="https://www.woshipm.com/share/6131261.html" Type="http://schemas.openxmlformats.org/officeDocument/2006/relationships/hyperlink" Id="rId109"/>
    <Relationship TargetMode="External" Target="https://m.dxqxpt.com/h-nd-36253.html" Type="http://schemas.openxmlformats.org/officeDocument/2006/relationships/hyperlink" Id="rId110"/>
    <Relationship TargetMode="External" Target="http://www.bilibili.com/video/av113349807313088?t=0" Type="http://schemas.openxmlformats.org/officeDocument/2006/relationships/hyperlink" Id="rId111"/>
    <Relationship TargetMode="External" Target="http://www.bilibili.com/video/av113417318895953?t=0" Type="http://schemas.openxmlformats.org/officeDocument/2006/relationships/hyperlink" Id="rId112"/>
    <Relationship TargetMode="External" Target="https://www.sohu.com/a/818694288_116099" Type="http://schemas.openxmlformats.org/officeDocument/2006/relationships/hyperlink" Id="rId113"/>
    <Relationship TargetMode="External" Target="https://efile.fara.gov/docs/3457-Informational-Materials-20241213-618.pdf" Type="http://schemas.openxmlformats.org/officeDocument/2006/relationships/hyperlink" Id="rId114"/>
    <Relationship TargetMode="External" Target="https://www.wlcbw.com/134791.html" Type="http://schemas.openxmlformats.org/officeDocument/2006/relationships/hyperlink" Id="rId115"/>
    <Relationship TargetMode="External" Target="http://www.sse.com.cn/disclosure/fund/announcement/c/new/2023-06-22/508098_20230622_67TK.pdf" Type="http://schemas.openxmlformats.org/officeDocument/2006/relationships/hyperlink" Id="rId116"/>
    <Relationship TargetMode="External" Target="https://www.sohu.com/a/944142468_100114195" Type="http://schemas.openxmlformats.org/officeDocument/2006/relationships/hyperlink" Id="rId117"/>
    <Relationship TargetMode="External" Target="https://m.ximalaya.com/sound/767176672" Type="http://schemas.openxmlformats.org/officeDocument/2006/relationships/hyperlink" Id="rId118"/>
    <Relationship TargetMode="External" Target="http://www.lncc.edu.cn/wlx/pdf/dzjc.pdf" Type="http://schemas.openxmlformats.org/officeDocument/2006/relationships/hyperlink" Id="rId119"/>
    <Relationship TargetMode="External" Target="https://www.douyin.com/shipin/7427689936134129664" Type="http://schemas.openxmlformats.org/officeDocument/2006/relationships/hyperlink" Id="rId120"/>
    <Relationship TargetMode="External" Target="http://www.xikeju.com/thread-5332-1-1.html" Type="http://schemas.openxmlformats.org/officeDocument/2006/relationships/hyperlink" Id="rId121"/>
    <Relationship TargetMode="External" Target="http://k.sina.com.cn/article_1651700972_6272f4ec019018jto.html" Type="http://schemas.openxmlformats.org/officeDocument/2006/relationships/hyperlink" Id="rId122"/>
    <Relationship TargetMode="External" Target="https://m.ximalaya.com/sound/772928357" Type="http://schemas.openxmlformats.org/officeDocument/2006/relationships/hyperlink" Id="rId123"/>
    <Relationship TargetMode="External" Target="https://www.sohu.com/a/818885141_120642277" Type="http://schemas.openxmlformats.org/officeDocument/2006/relationships/hyperlink" Id="rId124"/>
    <Relationship TargetMode="External" Target="https://finance.sina.cn/cj/2024-10-17/detail-incswhzv6226679.d.html?from=wap" Type="http://schemas.openxmlformats.org/officeDocument/2006/relationships/hyperlink" Id="rId125"/>
    <Relationship TargetMode="External" Target="https://bbs.hupu.com/628408975-50.html" Type="http://schemas.openxmlformats.org/officeDocument/2006/relationships/hyperlink" Id="rId126"/>
    <Relationship TargetMode="External" Target="http://www.ccgp-jiangsu.gov.cn/fileApi/320000/db8b4ceaf8f04d7c8ebe59d3ccc361b6.doc" Type="http://schemas.openxmlformats.org/officeDocument/2006/relationships/hyperlink" Id="rId127"/>
    <Relationship TargetMode="External" Target="https://bbs.hupu.com/628487679.html" Type="http://schemas.openxmlformats.org/officeDocument/2006/relationships/hyperlink" Id="rId128"/>
    <Relationship TargetMode="External" Target="https://www.laohu8.com/subject/theme/78cb5162d4c14edb908ebe9ac9e3fa00/?topicSource=Post" Type="http://schemas.openxmlformats.org/officeDocument/2006/relationships/hyperlink" Id="rId129"/>
    <Relationship TargetMode="External" Target="https://images.tuyacn.com/goat/pdf/1718350545663/%E6%B4%BB%E8%B7%83%E6%95%B0%E6%8D%AE_%E6%B6%82%E9%B8%A6%E5%BC%80%E5%8F%91%E8%80%85%E5%B9%B3%E5%8F%B0_%E6%B6%82%E9%B8%A6%E5%BC%80%E5%8F%91%E8%80%85%E5%B9%B3%E5%8F%B0.pdf" Type="http://schemas.openxmlformats.org/officeDocument/2006/relationships/hyperlink" Id="rId130"/>
    <Relationship TargetMode="External" Target="https://m.163.com/dy/article/JF4HHS8F055616Y9.html" Type="http://schemas.openxmlformats.org/officeDocument/2006/relationships/hyperlink" Id="rId131"/>
    <Relationship TargetMode="External" Target="https://www.qzfz.gov.cn/zwgk/fgwj/xzfyjds/202412/P020241230361908520689.doc" Type="http://schemas.openxmlformats.org/officeDocument/2006/relationships/hyperlink" Id="rId132"/>
    <Relationship TargetMode="External" Target="http://www.bilibili.com/video/av113366718746398?t=0" Type="http://schemas.openxmlformats.org/officeDocument/2006/relationships/hyperlink" Id="rId133"/>
    <Relationship TargetMode="External" Target="http://www.bilibili.com/video/av113327996996674?t=63" Type="http://schemas.openxmlformats.org/officeDocument/2006/relationships/hyperlink" Id="rId134"/>
    <Relationship TargetMode="External" Target="https://temporary-cache.metaso.cn/preview?name=8687071201117773824.pdf&amp;ttl=48h" Type="http://schemas.openxmlformats.org/officeDocument/2006/relationships/hyperlink" Id="rId135"/>
    <Relationship TargetMode="External" Target="https://zhuanlan.zhihu.com/p/54187045" Type="http://schemas.openxmlformats.org/officeDocument/2006/relationships/hyperlink" Id="rId136"/>
    <Relationship Target="header.xml" Type="http://schemas.openxmlformats.org/officeDocument/2006/relationships/header" Id="rId137"/>
    <Relationship Target="footer.xml" Type="http://schemas.openxmlformats.org/officeDocument/2006/relationships/footer" Id="rId138"/>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e64ed7ee3706875725db1e755f9b941c","ProduceID":"Metasota_docx_6a2504246b58ec7b869d14b4_1_512703c2-4c0a-474b-a5b3-adb0159b72cb","ReservedCode2":"e64ed7ee3706875725db1e755f9b941c","PropagateID":"Metasota_docx_6a2504246b58ec7b869d14b4_1_512703c2-4c0a-474b-a5b3-adb0159b72cb","ContentProducer":"001191310115MA1H9U6C1800000"}</vt:lpwstr>
  </prop:property>
</prop:Properties>
</file>