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杨笠代言JD翻车系列：性别议题代言人选择的风险评估模型。你是...</w:t>
      </w:r>
    </w:p>
    <w:p>
      <w:pPr>
        <w:pStyle w:val="Heading2"/>
        <w:spacing w:after="400" w:line="400" w:lineRule="atLeast"/>
      </w:pPr>
      <w:r>
        <w:t>回答</w:t>
      </w:r>
    </w:p>
    <w:p>
      <w:pPr>
        <w:spacing w:after="400" w:line="400" w:lineRule="atLeast"/>
      </w:pPr>
      <w:r>
        <w:rPr>
          <w:b w:val="true"/>
          <w:sz w:val="30"/>
        </w:rPr>
        <w:t>研究报告：2024年京东杨笠代言争议事件的回溯性深度分析（截至2026年6月）</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[您的助手名称]</w:t>
      </w:r>
    </w:p>
    <w:p>
      <w:pPr>
        <w:spacing w:after="400" w:line="400" w:lineRule="atLeast"/>
      </w:pPr>
      <w:r>
        <w:rPr>
          <w:b w:val="true"/>
        </w:rPr>
        <w:t>研究主题：</w:t>
      </w:r>
      <w:r>
        <w:t xml:space="preserve"> 对2024年京东与杨笠合作引发的舆情危机、企业应对策略及其对品牌声誉的长期影响进行全面、多维度的分析与评估。</w:t>
      </w:r>
    </w:p>
    <w:p>
      <w:pPr>
        <w:spacing w:after="400" w:line="400" w:lineRule="atLeast"/>
      </w:pPr>
      <w:r>
        <w:rPr>
          <w:b w:val="true"/>
          <w:sz w:val="30"/>
        </w:rPr>
        <w:t xml:space="preserve">摘要 (Executive Summary)</w:t>
      </w:r>
    </w:p>
    <w:p>
      <w:pPr>
        <w:spacing w:after="400" w:line="400" w:lineRule="atLeast"/>
      </w:pPr>
      <w:r>
        <w:t>本报告旨在对两年前，即2024年第四季度爆发的“京东杨笠代言争议事件”进行一次全面的回溯性研究。首先需要澄清的是，尽管研究请求中提及“2026年”，但所有可考的公开信息与搜索资料均确凿无疑地指出，该核心争议事件发生于</w:t>
      </w:r>
      <w:r>
        <w:rPr>
          <w:b w:val="true"/>
        </w:rPr>
        <w:t>2024年10月</w:t>
      </w:r>
      <w:r>
        <w:t xml:space="preserve">，并在该年度的双十一购物节期间达到舆论顶峰 [[1]][[2]][[3]]。截至2026年今日，并未发现京东与杨笠之间有任何新的合作或类似争议事件发生 [[4]][[5]]。因此，本报告将该事件视为一个已完成的历史案例，从2026年的视角审视其全过程、企业应对的得失，并着重分析其在随后近两年时间内对京东品牌声誉产生的短期及长期影响。</w:t>
      </w:r>
    </w:p>
    <w:p>
      <w:pPr>
        <w:spacing w:after="400" w:line="400" w:lineRule="atLeast"/>
      </w:pPr>
      <w:r>
        <w:t xml:space="preserve">研究发现，该事件是近年来中国商业营销领域中，因代言人选择与性别议题高度绑定而引发的标志性舆情危机之一。事件的引爆点在于京东邀请了因其脱口秀中关于两性关系的言论而备受争议的艺人杨笠参与双十一营销活动，此举迅速点燃了部分男性消费群体的强烈不满情绪，并迅速演变为一场大规模的线上抵制运动 [[6]][[7]][[8]]。这场抵制行动的具体表现形式多样，包括但不限于社交媒体声讨、要求退款退货、注销PLUS会员、卸载京东APP，甚至发起了对京东金融的“象征性挤兑”威胁 [[9]][[10]][[11]]。</w:t>
      </w:r>
    </w:p>
    <w:p>
      <w:pPr>
        <w:spacing w:after="400" w:line="400" w:lineRule="atLeast"/>
      </w:pPr>
      <w:r>
        <w:t xml:space="preserve">面对突如其来的舆论海啸，京东的危机应对措施以“快速切割”为核心，包括删除相关宣传物料、发布官方道歉声明，并明确终止与杨笠的后续合作 [[12]][[13]][[14]]。然而，这一系列操作并未能完全平息风波，反而陷入了“两面不讨好”的尴尬境地：一方面未能彻底安抚抵制者，另一方面则被支持杨笠的群体及部分中间派舆论批评为缺乏品牌担当、屈服于舆论压力 [[15]][[16]][[17]]。</w:t>
      </w:r>
    </w:p>
    <w:p>
      <w:pPr>
        <w:spacing w:after="400" w:line="400" w:lineRule="atLeast"/>
      </w:pPr>
      <w:r>
        <w:t xml:space="preserve">就品牌声誉影响而言，短期内，京东的品牌形象遭受了严重冲击，被贴上了“决策失误”、“公关灾难”、“不尊重核心用户”等负面标签 [[18]][[19]][[20]]。股价在事件发酵初期出现波动，APP日活跃用户数也据称有短期下滑 [[21]][[22]][[23]]。然而，从截至2026年的长期视角来看，该事件的实质性冲击似乎有限。多数分析认为，此类抵制潮的生命周期较短，互联网的记忆具有短暂性 [[24]][[25]][[26]]。京东凭借其强大的供应链基础、稳固的市场地位以及后续的战略调整，其核心业务和财务表现并未受到根本性的、持续性的重创 [[27]][[28]][[29]]。</w:t>
      </w:r>
    </w:p>
    <w:p>
      <w:pPr>
        <w:spacing w:after="400" w:line="400" w:lineRule="atLeast"/>
      </w:pPr>
      <w:r>
        <w:t>尽管如此，2024年的这场风波为京东乃至整个行业留下了深刻的教训。它不仅是一次代言人选择的“翻车”案例，更是一面棱镜，折射出在当前社会舆论环境下，品牌如何处理与性别议题相关的营销、如何精准识别并尊重核心用户群体、以及如何在危机中进行有效沟通等一系列复杂而深刻的课题。本报告将对此进行系统性的梳理与深入的剖析。</w:t>
      </w:r>
    </w:p>
    <w:p>
      <w:pPr>
        <w:spacing w:after="400" w:line="400" w:lineRule="atLeast"/>
      </w:pPr>
      <w:r>
        <w:rPr>
          <w:b w:val="true"/>
          <w:sz w:val="30"/>
        </w:rPr>
        <w:t xml:space="preserve">1. 引言与研究背景</w:t>
      </w:r>
    </w:p>
    <w:p>
      <w:pPr>
        <w:spacing w:after="400" w:line="400" w:lineRule="atLeast"/>
      </w:pPr>
      <w:r>
        <w:rPr>
          <w:b w:val="true"/>
          <w:sz w:val="26"/>
        </w:rPr>
        <w:t xml:space="preserve">1.1 研究目的与核心问题</w:t>
      </w:r>
    </w:p>
    <w:p>
      <w:pPr>
        <w:spacing w:after="400" w:line="400" w:lineRule="atLeast"/>
      </w:pPr>
      <w:r>
        <w:t>本报告的核心目的，是从两年后的今天（2026年6月7日）回望2024年那场席卷网络的“京东杨笠代言争议事件”。我们将系统性地梳理事件的完整时间线与发酵脉络，客观评估京东在危机中的应对举措，并着重探讨此事件对京东品牌声誉造成的短期震荡与长期回响。本研究旨在回答以下几个核心问题：</w:t>
      </w:r>
    </w:p>
    <w:p>
      <w:pPr>
        <w:numPr>
          <w:ilvl w:val="0"/>
          <w:numId w:val="8"/>
        </w:numPr>
        <w:spacing w:after="400" w:line="400" w:lineRule="atLeast"/>
      </w:pPr>
      <w:r>
        <w:rPr>
          <w:b w:val="true"/>
        </w:rPr>
        <w:t>事件还原：</w:t>
      </w:r>
      <w:r>
        <w:t xml:space="preserve"> 2024年京东与杨笠的合作风波是如何缘起、爆发并逐步升级的？舆论场的核心争议点是什么？</w:t>
      </w:r>
    </w:p>
    <w:p>
      <w:pPr>
        <w:numPr>
          <w:ilvl w:val="0"/>
          <w:numId w:val="8"/>
        </w:numPr>
        <w:spacing w:after="400" w:line="400" w:lineRule="atLeast"/>
      </w:pPr>
      <w:r>
        <w:rPr>
          <w:b w:val="true"/>
        </w:rPr>
        <w:t>企业应对：</w:t>
      </w:r>
      <w:r>
        <w:t xml:space="preserve"> 京东在面临排山倒海的负面舆情时，具体采取了哪些公关及业务层面的应对措施？这些措施的效果如何？</w:t>
      </w:r>
    </w:p>
    <w:p>
      <w:pPr>
        <w:numPr>
          <w:ilvl w:val="0"/>
          <w:numId w:val="8"/>
        </w:numPr>
        <w:spacing w:after="400" w:line="400" w:lineRule="atLeast"/>
      </w:pPr>
      <w:r>
        <w:rPr>
          <w:b w:val="true"/>
        </w:rPr>
        <w:t>声誉影响：</w:t>
      </w:r>
      <w:r>
        <w:t xml:space="preserve"> 该事件对京东的品牌形象、用户忠诚度、乃至市场表现构成了怎样的具体影响？这些影响是短暂的，还是持续至今的？</w:t>
      </w:r>
    </w:p>
    <w:p>
      <w:pPr>
        <w:numPr>
          <w:ilvl w:val="0"/>
          <w:numId w:val="8"/>
        </w:numPr>
        <w:spacing w:after="400" w:line="400" w:lineRule="atLeast"/>
      </w:pPr>
      <w:r>
        <w:rPr>
          <w:b w:val="true"/>
        </w:rPr>
        <w:t>行业启示：</w:t>
      </w:r>
      <w:r>
        <w:t xml:space="preserve"> 从这个案例中，可以为当今的品牌营销、代言人选择和危机管理提供哪些具有现实意义的经验与教训？</w:t>
      </w:r>
    </w:p>
    <w:p>
      <w:pPr>
        <w:spacing w:after="400" w:line="400" w:lineRule="atLeast"/>
      </w:pPr>
      <w:r>
        <w:rPr>
          <w:b w:val="true"/>
          <w:sz w:val="26"/>
        </w:rPr>
        <w:t xml:space="preserve">1.2 关键概念界定：时间、人物与背景</w:t>
      </w:r>
    </w:p>
    <w:p>
      <w:pPr>
        <w:spacing w:after="400" w:line="400" w:lineRule="atLeast"/>
      </w:pPr>
      <w:r>
        <w:t>在深入分析之前，必须对几个关键概念进行界定，以确保报告的严谨性。</w:t>
      </w:r>
    </w:p>
    <w:p>
      <w:pPr>
        <w:numPr>
          <w:ilvl w:val="-1"/>
          <w:numId w:val="12"/>
        </w:numPr>
        <w:spacing w:after="400" w:line="400" w:lineRule="atLeast"/>
      </w:pPr>
      <w:r>
        <w:rPr>
          <w:b w:val="true"/>
        </w:rPr>
        <w:t>事件时间：</w:t>
      </w:r>
      <w:r>
        <w:t xml:space="preserve"> 如摘要所述，本报告的研究对象是</w:t>
      </w:r>
      <w:r>
        <w:rPr>
          <w:b w:val="true"/>
        </w:rPr>
        <w:t>2024年10月</w:t>
      </w:r>
      <w:r>
        <w:t xml:space="preserve">发生的事件。所有关于“2026年京东杨笠代言争议”的提法，根据现有资料判断，应为对2024年事件的误记或指代其持续影响的讨论 [[30]][[31]][[32]]。搜索结果中部分页面标题日期虽为2025或2026年，但其内容均明确指向并回顾2024年的风波 [[33]][[34]]。</w:t>
      </w:r>
    </w:p>
    <w:p>
      <w:pPr>
        <w:numPr>
          <w:ilvl w:val="-1"/>
          <w:numId w:val="12"/>
        </w:numPr>
        <w:spacing w:after="400" w:line="400" w:lineRule="atLeast"/>
      </w:pPr>
      <w:r>
        <w:rPr>
          <w:b w:val="true"/>
        </w:rPr>
        <w:t xml:space="preserve">关键人物：京东（JD.com）与杨笠（Yang Li）</w:t>
      </w:r>
    </w:p>
    <w:p>
      <w:pPr>
        <w:numPr>
          <w:ilvl w:val="-1"/>
          <w:numId w:val="9"/>
        </w:numPr>
        <w:spacing w:after="400" w:line="400" w:lineRule="atLeast"/>
      </w:pPr>
      <w:r>
        <w:rPr>
          <w:b w:val="true"/>
        </w:rPr>
        <w:t>京东：</w:t>
      </w:r>
      <w:r>
        <w:t xml:space="preserve"> 作为中国领先的综合性电商平台，京东以其自营模式、高效的物流体系（京东物流）和在家电、3C数码等品类的强大市场份额而著称。在事件发生前，其品牌形象通常与“品质”、“高效”、“信赖”等关键词相关联。其用户画像在传统认知中，被认为男性用户占比较高，尤其是在3C数码等核心品类上 [[35]][[36]]。</w:t>
      </w:r>
    </w:p>
    <w:p>
      <w:pPr>
        <w:numPr>
          <w:ilvl w:val="-1"/>
          <w:numId w:val="9"/>
        </w:numPr>
        <w:spacing w:after="400" w:line="400" w:lineRule="atLeast"/>
      </w:pPr>
      <w:r>
        <w:rPr>
          <w:b w:val="true"/>
        </w:rPr>
        <w:t>杨笠：</w:t>
      </w:r>
      <w:r>
        <w:t xml:space="preserve"> 中国脱口秀演员，因其在脱口秀节目中对两性关系，特别是对部分男性群体的犀利调侃而迅速走红，同时也成为了一个极具争议性的公众人物。她的“普信男”（普通却自信的男人）等言论，在为她赢得大量女性观众支持的同时，也激起了相当一部分男性的反感和抵制，使她成为了性别议题在舆论场中的一个符号化人物 [[37]][[38]][[39]]。在与京东合作前，杨笠已多次因代言其他品牌（如英特尔、海澜之家等）而引发类似争议，被部分舆论称为“品牌灾星” [[40]][[41]][[42]]。</w:t>
      </w:r>
    </w:p>
    <w:p>
      <w:pPr>
        <w:numPr>
          <w:ilvl w:val="-1"/>
          <w:numId w:val="12"/>
        </w:numPr>
        <w:spacing w:after="400" w:line="400" w:lineRule="atLeast"/>
      </w:pPr>
      <w:r>
        <w:rPr>
          <w:b w:val="true"/>
        </w:rPr>
        <w:t>事件背景：</w:t>
      </w:r>
    </w:p>
    <w:p>
      <w:pPr>
        <w:numPr>
          <w:ilvl w:val="-1"/>
          <w:numId w:val="3"/>
        </w:numPr>
        <w:spacing w:after="400" w:line="400" w:lineRule="atLeast"/>
      </w:pPr>
      <w:r>
        <w:rPr>
          <w:b w:val="true"/>
        </w:rPr>
        <w:t>“双十一”营销大战：</w:t>
      </w:r>
      <w:r>
        <w:t xml:space="preserve"> 事件发生在“双十一”这一年度最重要的电商大促节点的预热期。各大平台在此期间投入巨额营销资源，竞争异常激烈。任何营销动作都可能被无限放大。</w:t>
      </w:r>
    </w:p>
    <w:p>
      <w:pPr>
        <w:numPr>
          <w:ilvl w:val="-1"/>
          <w:numId w:val="3"/>
        </w:numPr>
        <w:spacing w:after="400" w:line="400" w:lineRule="atLeast"/>
      </w:pPr>
      <w:r>
        <w:rPr>
          <w:b w:val="true"/>
        </w:rPr>
        <w:t>日益激化的线上性别对立情绪：</w:t>
      </w:r>
      <w:r>
        <w:t xml:space="preserve"> 2020年代以来，中国互联网舆论场中关于性别议题的讨论日益增多，且常常表现出观点极化和情绪对立的特征。这为品牌营销带来了巨大的不确定性和风险。</w:t>
      </w:r>
    </w:p>
    <w:p>
      <w:pPr>
        <w:spacing w:after="400" w:line="400" w:lineRule="atLeast"/>
      </w:pPr>
      <w:r>
        <w:rPr>
          <w:b w:val="true"/>
          <w:sz w:val="30"/>
        </w:rPr>
        <w:t xml:space="preserve">2. 事件的全景回顾：2024年京东杨笠代言风波的缘起与发酵</w:t>
      </w:r>
    </w:p>
    <w:p>
      <w:pPr>
        <w:spacing w:after="400" w:line="400" w:lineRule="atLeast"/>
      </w:pPr>
      <w:r>
        <w:rPr>
          <w:b w:val="true"/>
          <w:sz w:val="26"/>
        </w:rPr>
        <w:t xml:space="preserve">2.1 事件缘起：一次“明知山有虎”的营销选择</w:t>
      </w:r>
    </w:p>
    <w:p>
      <w:pPr>
        <w:spacing w:after="400" w:line="400" w:lineRule="atLeast"/>
      </w:pPr>
      <w:r>
        <w:t xml:space="preserve">2024年10月中旬，在双十一购物节的预热阶段，京东在其官方社交媒体平台发布了由杨笠参与的宣传物料，包括海报和视频等 [[43]][[44]][[45]]。尽管后续京东官方一度试图澄清杨笠并非“代言人”，只是“合作嘉宾”，但在公众认知中，这种形式的商业合作已被普遍等同于代言行为 [[46]][[47]]。</w:t>
      </w:r>
    </w:p>
    <w:p>
      <w:pPr>
        <w:spacing w:after="400" w:line="400" w:lineRule="atLeast"/>
      </w:pPr>
      <w:r>
        <w:t xml:space="preserve">京东的这一选择，在许多市场观察者看来，是一次“明知故犯”的冒险。鉴于杨笠此前已多次引发品牌代言争议 [[48]][[49]][[50]]京东的决策团队不可能对邀请她所带来的潜在舆论风险一无所知。部分分析认为，京东此举或许是希望借助杨笠自带的巨大争议性和话题流量，进行一次“黑红”营销，意图在双十一激烈的营销战中“出奇制胜”，吸引眼球，特别是争取女性消费群体的关注 [[51]][[52]][[53]]。然而，他们显然严重低估了这种风险的反噬力量，特别是对其核心用户群体的触犯程度。</w:t>
      </w:r>
    </w:p>
    <w:p>
      <w:pPr>
        <w:spacing w:after="400" w:line="400" w:lineRule="atLeast"/>
      </w:pPr>
      <w:r>
        <w:rPr>
          <w:b w:val="true"/>
          <w:sz w:val="26"/>
        </w:rPr>
        <w:t xml:space="preserve">2.2 舆情引爆：争议核心与初期反应</w:t>
      </w:r>
    </w:p>
    <w:p>
      <w:pPr>
        <w:spacing w:after="400" w:line="400" w:lineRule="atLeast"/>
      </w:pPr>
      <w:r>
        <w:t>宣传物料一经发布，几乎是瞬间引爆了舆论。反对的声音主要集中在以下几个方面：</w:t>
      </w:r>
    </w:p>
    <w:p>
      <w:pPr>
        <w:numPr>
          <w:ilvl w:val="-1"/>
          <w:numId w:val="17"/>
        </w:numPr>
        <w:spacing w:after="400" w:line="400" w:lineRule="atLeast"/>
      </w:pPr>
      <w:r>
        <w:rPr>
          <w:b w:val="true"/>
        </w:rPr>
        <w:t>核心用户群体的冒犯感：</w:t>
      </w:r>
      <w:r>
        <w:t xml:space="preserve"> 大量自认为是京东“忠实用户”、“核心消费者”的男性用户感到被冒犯。他们认为，杨笠的言论是对男性群体的无差别攻击和污名化，而京东作为一个以3C数码等男性偏好商品起家的平台，邀请杨笠代言，无异于“端起碗吃饭，放下碗骂娘”，是对其主要消费者群体的背叛和不尊重 [[54]][[55]][[56]]。</w:t>
      </w:r>
    </w:p>
    <w:p>
      <w:pPr>
        <w:numPr>
          <w:ilvl w:val="-1"/>
          <w:numId w:val="17"/>
        </w:numPr>
        <w:spacing w:after="400" w:line="400" w:lineRule="atLeast"/>
      </w:pPr>
      <w:r>
        <w:rPr>
          <w:b w:val="true"/>
        </w:rPr>
        <w:t>价值观冲突：</w:t>
      </w:r>
      <w:r>
        <w:t xml:space="preserve"> 反对者认为，京东此举代表了品牌价值观的混乱。他们不接受一个商业品牌公开支持或利用一个在他们看来“挑拨性别对立”的争议人物来为自己站台 [[57]][[58]]。</w:t>
      </w:r>
    </w:p>
    <w:p>
      <w:pPr>
        <w:numPr>
          <w:ilvl w:val="-1"/>
          <w:numId w:val="17"/>
        </w:numPr>
        <w:spacing w:after="400" w:line="400" w:lineRule="atLeast"/>
      </w:pPr>
      <w:r>
        <w:rPr>
          <w:b w:val="true"/>
        </w:rPr>
        <w:t>对品牌专业性的质疑：</w:t>
      </w:r>
      <w:r>
        <w:t xml:space="preserve"> 很多人质疑京东市场部门的专业判断能力，认为这是一个极其草率和愚蠢的决策，完全没有考虑到品牌调性与代言人形象的契合度，以及可能带来的巨大负面影响 [[59]][[60]]。</w:t>
      </w:r>
    </w:p>
    <w:p>
      <w:pPr>
        <w:spacing w:after="400" w:line="400" w:lineRule="atLeast"/>
      </w:pPr>
      <w:r>
        <w:t xml:space="preserve">初期的舆情反应主要集中在微博、知乎、虎扑等社交平台上，用户通过评论、转发等方式表达愤怒和不满。#京东请杨笠代言#等相关话题迅速登上热搜榜，负面情绪呈现出压倒性态势 [[61]][[62]]。</w:t>
      </w:r>
    </w:p>
    <w:p>
      <w:pPr>
        <w:spacing w:after="400" w:line="400" w:lineRule="atLeast"/>
      </w:pPr>
      <w:r>
        <w:rPr>
          <w:b w:val="true"/>
          <w:sz w:val="26"/>
        </w:rPr>
        <w:t xml:space="preserve">2.3 舆论发酵与扩大化：从线上抵制到现实行动</w:t>
      </w:r>
    </w:p>
    <w:p>
      <w:pPr>
        <w:spacing w:after="400" w:line="400" w:lineRule="atLeast"/>
      </w:pPr>
      <w:r>
        <w:t>如果说初期的舆论只是“口头抗议”，那么事件的迅速发酵则将其演变为一场波及甚广的消费者抵制运动。这场运动的参与者组织有序，行动力极强，其具体表现形式和强度在近年的类似事件中都堪称罕见：</w:t>
      </w:r>
    </w:p>
    <w:p>
      <w:pPr>
        <w:numPr>
          <w:ilvl w:val="0"/>
          <w:numId w:val="2"/>
        </w:numPr>
        <w:spacing w:after="400" w:line="400" w:lineRule="atLeast"/>
      </w:pPr>
      <w:r>
        <w:rPr>
          <w:b w:val="true"/>
        </w:rPr>
        <w:t>大规模退货与退款潮：</w:t>
      </w:r>
      <w:r>
        <w:t xml:space="preserve"> 抵制者们发起了“清空购物车”、“取消订单”、“申请退款”等行动，并大量分享操作截图，以此向京东施压。许多人声称，即便商品已经发货或已经收到，也要行使“七天无理由退货”的权利，以增加京东的运营成本 [[63]][[64]][[65]]。</w:t>
      </w:r>
    </w:p>
    <w:p>
      <w:pPr>
        <w:numPr>
          <w:ilvl w:val="0"/>
          <w:numId w:val="2"/>
        </w:numPr>
        <w:spacing w:after="400" w:line="400" w:lineRule="atLeast"/>
      </w:pPr>
      <w:r>
        <w:rPr>
          <w:b w:val="true"/>
        </w:rPr>
        <w:t>PLUS会员注销运动：</w:t>
      </w:r>
      <w:r>
        <w:t xml:space="preserve"> 京东的PLUS会员体系是其提升用户粘性的核心产品。大量PLUS会员，其中不乏多年老会员，公开宣布不再续费，甚至要求客服立即退还剩余会费并注销会员资格。这直接冲击了京东的核心用户资产 [[66]][[67]][[68]]。</w:t>
      </w:r>
    </w:p>
    <w:p>
      <w:pPr>
        <w:numPr>
          <w:ilvl w:val="0"/>
          <w:numId w:val="2"/>
        </w:numPr>
        <w:spacing w:after="400" w:line="400" w:lineRule="atLeast"/>
      </w:pPr>
      <w:r>
        <w:rPr>
          <w:b w:val="true"/>
        </w:rPr>
        <w:t>卸载APP与应用商店差评：</w:t>
      </w:r>
      <w:r>
        <w:t xml:space="preserve"> 抵制者呼吁“卸载京东APP”，并前往各大应用商店给京东APP打出一星差评，附上抵制理由。这在短期内对京东APP的评分和下载量造成了可见的影响 [[69]][[70]]。据称，事件期间京东APP的日活跃用户数一度下降了约5% [[71]]。</w:t>
      </w:r>
    </w:p>
    <w:p>
      <w:pPr>
        <w:numPr>
          <w:ilvl w:val="0"/>
          <w:numId w:val="2"/>
        </w:numPr>
        <w:spacing w:after="400" w:line="400" w:lineRule="atLeast"/>
      </w:pPr>
      <w:r>
        <w:rPr>
          <w:b w:val="true"/>
        </w:rPr>
        <w:t>“挤兑京东金融”威胁：</w:t>
      </w:r>
      <w:r>
        <w:t xml:space="preserve"> 更为激进的抵制行为延伸到了京东的金融业务。部分用户在社交媒体上号召将存放在京东金融（包括京东白条、小金库等）的资金全部提现，试图制造一场“挤兑”风波。尽管这一行动的实际影响可能有限，但其制造的恐慌情绪和对京东金融信誉的潜在冲击是巨大的，显示了抵制情绪已经从消费领域蔓延至金融领域 [[72]][[73]][[74]]。</w:t>
      </w:r>
    </w:p>
    <w:p>
      <w:pPr>
        <w:numPr>
          <w:ilvl w:val="0"/>
          <w:numId w:val="2"/>
        </w:numPr>
        <w:spacing w:after="400" w:line="400" w:lineRule="atLeast"/>
      </w:pPr>
      <w:r>
        <w:rPr>
          <w:b w:val="true"/>
        </w:rPr>
        <w:t>客服系统被“冲垮”：</w:t>
      </w:r>
      <w:r>
        <w:t xml:space="preserve"> 海量的退款、退会、投诉请求涌入京东客服系统，导致客服渠道一度陷入瘫痪。网络上流传出大量与京东客服的对话截图，内容多为用户表达愤怒和要求处理退款退会事宜，这进一步加剧了事件的传播和负面影响 [[75]]。</w:t>
      </w:r>
    </w:p>
    <w:p>
      <w:pPr>
        <w:spacing w:after="400" w:line="400" w:lineRule="atLeast"/>
      </w:pPr>
      <w:r>
        <w:t>在这场舆论风暴中，也存在支持京东或杨笠的声音，主要认为抵制行为是“玻璃心”、“对号入座”，并赞赏京东关注女性议题的尝试。然而，这些声音在初期排山倒海的抵制声浪中显得相对微弱，未能形成有效的舆论对冲。整个舆论场呈现出一边倒的态势，京东陷入了极其被动的局面。</w:t>
      </w:r>
    </w:p>
    <w:p>
      <w:pPr>
        <w:spacing w:after="400" w:line="400" w:lineRule="atLeast"/>
      </w:pPr>
      <w:r>
        <w:rPr>
          <w:b w:val="true"/>
          <w:sz w:val="30"/>
        </w:rPr>
        <w:t xml:space="preserve">3. 京东的危机应对：措施、效果与多方评议</w:t>
      </w:r>
    </w:p>
    <w:p>
      <w:pPr>
        <w:spacing w:after="400" w:line="400" w:lineRule="atLeast"/>
      </w:pPr>
      <w:r>
        <w:t>面对这场始料未及且愈演愈烈的公关危机，京东的反应速度相当快，但其应对策略却充满了争议，并最终导致了“里外不是人”的尴尬结果。</w:t>
      </w:r>
    </w:p>
    <w:p>
      <w:pPr>
        <w:spacing w:after="400" w:line="400" w:lineRule="atLeast"/>
      </w:pPr>
      <w:r>
        <w:rPr>
          <w:b w:val="true"/>
          <w:sz w:val="26"/>
        </w:rPr>
        <w:t xml:space="preserve">3.1 官方应对措施梳理</w:t>
      </w:r>
    </w:p>
    <w:p>
      <w:pPr>
        <w:spacing w:after="400" w:line="400" w:lineRule="atLeast"/>
      </w:pPr>
      <w:r>
        <w:t>京东的应对措施可以归纳为“删除、道歉、切割、补偿”四部曲：</w:t>
      </w:r>
    </w:p>
    <w:p>
      <w:pPr>
        <w:numPr>
          <w:ilvl w:val="0"/>
          <w:numId w:val="5"/>
        </w:numPr>
        <w:spacing w:after="400" w:line="400" w:lineRule="atLeast"/>
      </w:pPr>
      <w:r>
        <w:rPr>
          <w:b w:val="true"/>
        </w:rPr>
        <w:t>快速删除相关内容：</w:t>
      </w:r>
      <w:r>
        <w:t xml:space="preserve"> 在负面舆情爆发的数小时内，京东迅速删除了所有与杨笠相关的宣传微博、海报和视频等物料，试图通过物理隔离来切断争议的源头 [[76]][[77]][[78]]。这是危机公关中最直接、最常见的“止血”手段。</w:t>
      </w:r>
    </w:p>
    <w:p>
      <w:pPr>
        <w:numPr>
          <w:ilvl w:val="0"/>
          <w:numId w:val="5"/>
        </w:numPr>
        <w:spacing w:after="400" w:line="400" w:lineRule="atLeast"/>
      </w:pPr>
      <w:r>
        <w:rPr>
          <w:b w:val="true"/>
        </w:rPr>
        <w:t>发布官方道歉声明：</w:t>
      </w:r>
      <w:r>
        <w:t xml:space="preserve"> 约在2024年10月18日前后，京东官方发布了正式的道歉声明。声明中，京东为邀请杨笠作为营销活动嘉宾给部分消费者带来的“不良体验”表示“诚挚的歉意” [[79]][[80]][[81]]。声明的措辞小心翼翼，试图将问题定性为“体验不佳”，而非承认决策错误。</w:t>
      </w:r>
    </w:p>
    <w:p>
      <w:pPr>
        <w:numPr>
          <w:ilvl w:val="0"/>
          <w:numId w:val="5"/>
        </w:numPr>
        <w:spacing w:after="400" w:line="400" w:lineRule="atLeast"/>
      </w:pPr>
      <w:r>
        <w:rPr>
          <w:b w:val="true"/>
        </w:rPr>
        <w:t>明确终止合作（切割）：</w:t>
      </w:r>
      <w:r>
        <w:t xml:space="preserve"> 在道歉声明中，京东明确表示，“后续没有与相关演员（杨笠）的合作计划”，彻底撇清了与杨笠的未来关系 [[82]][[83]][[84]]。这是向抵制者发出的最明确的妥协信号。</w:t>
      </w:r>
    </w:p>
    <w:p>
      <w:pPr>
        <w:numPr>
          <w:ilvl w:val="0"/>
          <w:numId w:val="5"/>
        </w:numPr>
        <w:spacing w:after="400" w:line="400" w:lineRule="atLeast"/>
      </w:pPr>
      <w:r>
        <w:rPr>
          <w:b w:val="true"/>
        </w:rPr>
        <w:t>承诺加大补贴（补偿）：</w:t>
      </w:r>
      <w:r>
        <w:t xml:space="preserve"> 为了挽回用户，京东在声明中或后续的宣传中，承诺将加大双十一的补贴力度，以“回馈消费者” [[85]][[86]]。这是一种试图用商业利益来平息舆论怒火的常见公关策略。</w:t>
      </w:r>
    </w:p>
    <w:p>
      <w:pPr>
        <w:spacing w:after="400" w:line="400" w:lineRule="atLeast"/>
      </w:pPr>
      <w:r>
        <w:rPr>
          <w:b w:val="true"/>
          <w:sz w:val="26"/>
        </w:rPr>
        <w:t xml:space="preserve">3.2 应对措施的效果与争议</w:t>
      </w:r>
    </w:p>
    <w:p>
      <w:pPr>
        <w:spacing w:after="400" w:line="400" w:lineRule="atLeast"/>
      </w:pPr>
      <w:r>
        <w:t>从纯粹的危机控制角度看，京东的快速反应在一定程度上阻止了事态的无限升级。然而，这套“标准操作”的效果却远非理想，并引发了来自多方的批评：</w:t>
      </w:r>
    </w:p>
    <w:p>
      <w:pPr>
        <w:numPr>
          <w:ilvl w:val="-1"/>
          <w:numId w:val="15"/>
        </w:numPr>
        <w:spacing w:after="400" w:line="400" w:lineRule="atLeast"/>
      </w:pPr>
      <w:r>
        <w:rPr>
          <w:b w:val="true"/>
        </w:rPr>
        <w:t>对抵制者而言：道歉被指缺乏诚意。</w:t>
      </w:r>
      <w:r>
        <w:t xml:space="preserve"> 许多抵制者认为京东的道歉轻描淡写，将原则性的决策失误归结为“用户体验问题”，显得避重就轻、毫无诚意。他们认为，京东的妥协完全是出于商业利益的考量，而非真正认识到错误或尊重消费者。因此，部分抵制行动并未因京东的道歉而停止 [[87]]。</w:t>
      </w:r>
    </w:p>
    <w:p>
      <w:pPr>
        <w:numPr>
          <w:ilvl w:val="-1"/>
          <w:numId w:val="15"/>
        </w:numPr>
        <w:spacing w:after="400" w:line="400" w:lineRule="atLeast"/>
      </w:pPr>
      <w:r>
        <w:rPr>
          <w:b w:val="true"/>
        </w:rPr>
        <w:t>对支持者和中间派而言：行为被视为“软弱”和“投降”。</w:t>
      </w:r>
      <w:r>
        <w:t xml:space="preserve"> 京东的迅速“滑跪”激怒了杨笠的支持者以及许多倡导言论自由和反对网络暴力的网民。他们批评京东作为一个大企业，缺乏品牌原则和担当，轻易向一部分极端声音投降，助长了“举报文化”和网络暴力 [[88]][[89]][[90]]。这种行为被认为是“两头下注失败，最终得罪所有人”的典型案例。</w:t>
      </w:r>
    </w:p>
    <w:p>
      <w:pPr>
        <w:numPr>
          <w:ilvl w:val="-1"/>
          <w:numId w:val="15"/>
        </w:numPr>
        <w:spacing w:after="400" w:line="400" w:lineRule="atLeast"/>
      </w:pPr>
      <w:r>
        <w:rPr>
          <w:b w:val="true"/>
        </w:rPr>
        <w:t>公关策略的失败：</w:t>
      </w:r>
      <w:r>
        <w:t xml:space="preserve"> 许多公关和市场领域的专业人士将京东的此次应对评为“灾难级”的危机公关案例 [[91]][[92]][[93]]。他们指出，京东的错误在于：</w:t>
      </w:r>
    </w:p>
    <w:p>
      <w:pPr>
        <w:numPr>
          <w:ilvl w:val="-1"/>
          <w:numId w:val="16"/>
        </w:numPr>
        <w:spacing w:after="400" w:line="400" w:lineRule="atLeast"/>
      </w:pPr>
      <w:r>
        <w:rPr>
          <w:b w:val="true"/>
        </w:rPr>
        <w:t>事前风险评估严重不足：</w:t>
      </w:r>
      <w:r>
        <w:t xml:space="preserve"> 选择了与自身用户画像可能存在巨大冲突的争议性代言人。</w:t>
      </w:r>
    </w:p>
    <w:p>
      <w:pPr>
        <w:numPr>
          <w:ilvl w:val="-1"/>
          <w:numId w:val="16"/>
        </w:numPr>
        <w:spacing w:after="400" w:line="400" w:lineRule="atLeast"/>
      </w:pPr>
      <w:r>
        <w:rPr>
          <w:b w:val="true"/>
        </w:rPr>
        <w:t>事中缺乏沟通与引导：</w:t>
      </w:r>
      <w:r>
        <w:t xml:space="preserve"> 在危机爆发后，除了删除和道歉，没有进行任何有效的舆论引导和价值观沟通，完全放弃了话语权。</w:t>
      </w:r>
    </w:p>
    <w:p>
      <w:pPr>
        <w:numPr>
          <w:ilvl w:val="-1"/>
          <w:numId w:val="16"/>
        </w:numPr>
        <w:spacing w:after="400" w:line="400" w:lineRule="atLeast"/>
      </w:pPr>
      <w:r>
        <w:rPr>
          <w:b w:val="true"/>
        </w:rPr>
        <w:t>事后立场摇摆，损害品牌人格：</w:t>
      </w:r>
      <w:r>
        <w:t xml:space="preserve"> 从试图利用争议流量到迅速屈服于压力，京东的品牌形象在公众眼中变得模糊、投机和缺乏骨气。一个强大的品牌应该有自己坚守的价值观，而不是像墙头草一样随风摇摆。</w:t>
      </w:r>
    </w:p>
    <w:p>
      <w:pPr>
        <w:spacing w:after="400" w:line="400" w:lineRule="atLeast"/>
      </w:pPr>
      <w:r>
        <w:t>总而言之，京东的危机应对虽然在操作层面执行迅速，但在战略层面却显得极为被动和混乱。它试图用最快的方式熄火，却因为缺乏明确的立场和真诚的沟通，最终点燃了另一场关于品牌责任与价值观的争论，使自身的品牌形象受到了更深层次的伤害。</w:t>
      </w:r>
    </w:p>
    <w:p>
      <w:pPr>
        <w:spacing w:after="400" w:line="400" w:lineRule="atLeast"/>
      </w:pPr>
      <w:r>
        <w:rPr>
          <w:b w:val="true"/>
          <w:sz w:val="30"/>
        </w:rPr>
        <w:t xml:space="preserve">4. 品牌声誉冲击的深度剖析</w:t>
      </w:r>
    </w:p>
    <w:p>
      <w:pPr>
        <w:spacing w:after="400" w:line="400" w:lineRule="atLeast"/>
      </w:pPr>
      <w:r>
        <w:t>2024年的这场风波，对京东的品牌声誉无疑造成了一次重创。我们可以从短期和长期两个维度来审视其具体影响。</w:t>
      </w:r>
    </w:p>
    <w:p>
      <w:pPr>
        <w:spacing w:after="400" w:line="400" w:lineRule="atLeast"/>
      </w:pPr>
      <w:r>
        <w:rPr>
          <w:b w:val="true"/>
          <w:sz w:val="26"/>
        </w:rPr>
        <w:t xml:space="preserve">4.1 短期冲击：用户流失与市场震荡（2024年Q4 - 2025年初）</w:t>
      </w:r>
    </w:p>
    <w:p>
      <w:pPr>
        <w:spacing w:after="400" w:line="400" w:lineRule="atLeast"/>
      </w:pPr>
      <w:r>
        <w:t>在事件发生后的几个月内，京东面临了立竿见影的负面冲击：</w:t>
      </w:r>
    </w:p>
    <w:p>
      <w:pPr>
        <w:numPr>
          <w:ilvl w:val="0"/>
          <w:numId w:val="10"/>
        </w:numPr>
        <w:spacing w:after="400" w:line="400" w:lineRule="atLeast"/>
      </w:pPr>
      <w:r>
        <w:rPr>
          <w:b w:val="true"/>
        </w:rPr>
        <w:t>品牌形象严重受损：</w:t>
      </w:r>
      <w:r>
        <w:t xml:space="preserve"> “可靠”、“专业”、“值得信赖”等京东长期建立的品牌联想，被“愚蠢”、“投机”、“背叛用户”、“公关灾难”等负面标签所覆盖 [[94]][[95]][[96]]。品牌形象的损伤是此次危机最直接、最核心的损失。</w:t>
      </w:r>
    </w:p>
    <w:p>
      <w:pPr>
        <w:numPr>
          <w:ilvl w:val="0"/>
          <w:numId w:val="10"/>
        </w:numPr>
        <w:spacing w:after="400" w:line="400" w:lineRule="atLeast"/>
      </w:pPr>
      <w:r>
        <w:rPr>
          <w:b w:val="true"/>
        </w:rPr>
        <w:t>核心用户离心离德：</w:t>
      </w:r>
      <w:r>
        <w:t xml:space="preserve"> 大量忠诚度高的男性用户和PLUS会员感到被品牌背弃，其情感联系遭到破坏。这种情感伤害比一次性的商业损失更为致命，因为它动摇了京东赖以生存的用户基本盘 [[97]][[98]][[99]]。虽然流失的具体用户数量难以精确统计，但从网络声量来看，其规模不容小觑。</w:t>
      </w:r>
    </w:p>
    <w:p>
      <w:pPr>
        <w:numPr>
          <w:ilvl w:val="0"/>
          <w:numId w:val="10"/>
        </w:numPr>
        <w:spacing w:after="400" w:line="400" w:lineRule="atLeast"/>
      </w:pPr>
      <w:r>
        <w:rPr>
          <w:b w:val="true"/>
        </w:rPr>
        <w:t>市场表现的短期波动：</w:t>
      </w:r>
    </w:p>
    <w:p>
      <w:pPr>
        <w:numPr>
          <w:ilvl w:val="0"/>
          <w:numId w:val="7"/>
        </w:numPr>
        <w:spacing w:after="400" w:line="400" w:lineRule="atLeast"/>
      </w:pPr>
      <w:r>
        <w:rPr>
          <w:b w:val="true"/>
        </w:rPr>
        <w:t>股价影响：</w:t>
      </w:r>
      <w:r>
        <w:t xml:space="preserve"> 事件发酵期间，京东的股价在资本市场出现了一定的波动。有报道提及，京东股价在早盘一度下跌，市值有所蒸发 [[100]][[101]][[102]]。这反映了资本市场对此次舆情危机可能带来的业务不确定性的担忧。</w:t>
      </w:r>
    </w:p>
    <w:p>
      <w:pPr>
        <w:numPr>
          <w:ilvl w:val="0"/>
          <w:numId w:val="7"/>
        </w:numPr>
        <w:spacing w:after="400" w:line="400" w:lineRule="atLeast"/>
      </w:pPr>
      <w:r>
        <w:rPr>
          <w:b w:val="true"/>
        </w:rPr>
        <w:t>销售额隐忧：</w:t>
      </w:r>
      <w:r>
        <w:t xml:space="preserve"> 尽管京东从未公布该事件对双十一销售额的具体影响，但舆论普遍认为，如此大规模的抵制活动，必然会在一定程度上影响其当年的双十一业绩，使其面临“滑铁卢”的风险 [[103]][[104]]。</w:t>
      </w:r>
    </w:p>
    <w:p>
      <w:pPr>
        <w:numPr>
          <w:ilvl w:val="0"/>
          <w:numId w:val="7"/>
        </w:numPr>
        <w:spacing w:after="400" w:line="400" w:lineRule="atLeast"/>
      </w:pPr>
      <w:r>
        <w:rPr>
          <w:b w:val="true"/>
        </w:rPr>
        <w:t>运营数据压力：</w:t>
      </w:r>
      <w:r>
        <w:t xml:space="preserve"> 如前所述，京东APP的日活用户数（DAU）据报道下降了约5% [[105]]，这直接反映了用户卸载APP行为带来的影响。</w:t>
      </w:r>
    </w:p>
    <w:p>
      <w:pPr>
        <w:spacing w:after="400" w:line="400" w:lineRule="atLeast"/>
      </w:pPr>
      <w:r>
        <w:rPr>
          <w:b w:val="true"/>
          <w:sz w:val="26"/>
        </w:rPr>
        <w:t xml:space="preserve">4.2 长期影响的审视（截至2026年6月）</w:t>
      </w:r>
    </w:p>
    <w:p>
      <w:pPr>
        <w:spacing w:after="400" w:line="400" w:lineRule="atLeast"/>
      </w:pPr>
      <w:r>
        <w:t>从两年后的今天回看，我们可以对事件的长期影响做出更为冷静和客观的评估。</w:t>
      </w:r>
    </w:p>
    <w:p>
      <w:pPr>
        <w:numPr>
          <w:ilvl w:val="0"/>
          <w:numId w:val="6"/>
        </w:numPr>
        <w:spacing w:after="400" w:line="400" w:lineRule="atLeast"/>
      </w:pPr>
      <w:r>
        <w:rPr>
          <w:b w:val="true"/>
        </w:rPr>
        <w:t>“互联网记忆”的短暂性与影响的衰减：</w:t>
      </w:r>
      <w:r>
        <w:t xml:space="preserve"> 多数分析观点都倾向于认为，该事件对京东的冲击主要是短期的 [[106]][[107]][[108]]。正如历史上许多品牌抵制事件（如NBA、H&amp;M、英特尔等）一样，消费者的抵制热情和舆论的关注度会随着时间的推移而显著下降 [[109]][[110]][[111]]。对于京东这样的平台型巨头而言，其提供的商品丰富度、价格优势和物流便利性是其核心竞争力。只要这些根本优势还在，大部分流失的用户在“风头”过后，仍有很大概率会因为实际消费需求而回归。</w:t>
      </w:r>
    </w:p>
    <w:p>
      <w:pPr>
        <w:numPr>
          <w:ilvl w:val="0"/>
          <w:numId w:val="6"/>
        </w:numPr>
        <w:spacing w:after="400" w:line="400" w:lineRule="atLeast"/>
      </w:pPr>
      <w:r>
        <w:rPr>
          <w:b w:val="true"/>
        </w:rPr>
        <w:t>品牌声誉的“疤痕效应”：</w:t>
      </w:r>
      <w:r>
        <w:t xml:space="preserve"> 尽管核心业务未受根本性动摇，但这次事件在京东的品牌历史上留下了一道难以磨灭的“疤痕”。它成为了一个广为人知的营销失败案例，被反复用于商学院课程、市场分析报告和行业讨论中 [[112]][[113]]。这意味着，每当人们讨论品牌代言风险、公关危机时，京东的这个案例都会被提及，持续地对其品牌专业形象构成负面联想。消费者对其品牌形象的疑问和不信任感，虽然平时潜藏，但在未来遇到类似问题时可能会被再次激活 [[114]]。</w:t>
      </w:r>
    </w:p>
    <w:p>
      <w:pPr>
        <w:numPr>
          <w:ilvl w:val="0"/>
          <w:numId w:val="6"/>
        </w:numPr>
        <w:spacing w:after="400" w:line="400" w:lineRule="atLeast"/>
      </w:pPr>
      <w:r>
        <w:rPr>
          <w:b w:val="true"/>
        </w:rPr>
        <w:t>财务与市场地位的韧性：</w:t>
      </w:r>
      <w:r>
        <w:t xml:space="preserve"> 从公开的财务报告和市场份额数据来看，2024年的这场风波并未能阻挡京东的整体发展步伐。京东在后续的季度中，依然保持了业务的稳步增长 [[115]][[116]]。甚至有数据显示，其市场份额在2024-2025年期间还有所增长 [[117]]。这表明，对于一个体量巨大、护城河深厚的企业来说，单一的营销事件虽然能造成剧烈的舆论震荡，但要撼动其市场根基却非常困难。</w:t>
      </w:r>
    </w:p>
    <w:p>
      <w:pPr>
        <w:numPr>
          <w:ilvl w:val="0"/>
          <w:numId w:val="6"/>
        </w:numPr>
        <w:spacing w:after="400" w:line="400" w:lineRule="atLeast"/>
      </w:pPr>
      <w:r>
        <w:rPr>
          <w:b w:val="true"/>
        </w:rPr>
        <w:t>缺乏精确的量化数据佐证长期影响：</w:t>
      </w:r>
      <w:r>
        <w:t xml:space="preserve"> 需要指出的是，尽管我们可以进行定性分析，但搜索结果中并未提供截至2026年的具体量化数据（如市场份额的具体变化、用户增长率的长期对比、或将财务指标的波动直接归因于此事件的严谨模型）来精确衡量该事件的长期影响 。因此，关于长期影响的评估更多是基于行业观察和普遍规律的推断。</w:t>
      </w:r>
    </w:p>
    <w:p>
      <w:pPr>
        <w:spacing w:after="400" w:line="400" w:lineRule="atLeast"/>
      </w:pPr>
      <w:r>
        <w:t>综上，从2026年的视角看，京东杨笠事件是一场剧烈的、造成严重短期声誉损伤的公关危机，但其长期破坏性有限。京东的品牌声誉在经历了一段时间的低谷后，凭借其强大的业务实力和时间的稀释效应，逐步得到了修复。然而，这次事件所暴露出的内部决策和风险控制问题，以及它在公众心中留下的负面印记，是无法完全消除的。</w:t>
      </w:r>
    </w:p>
    <w:p>
      <w:pPr>
        <w:spacing w:after="400" w:line="400" w:lineRule="atLeast"/>
      </w:pPr>
      <w:r>
        <w:rPr>
          <w:b w:val="true"/>
          <w:sz w:val="30"/>
        </w:rPr>
        <w:t xml:space="preserve">5. 深度反思与行业启示</w:t>
      </w:r>
    </w:p>
    <w:p>
      <w:pPr>
        <w:spacing w:after="400" w:line="400" w:lineRule="atLeast"/>
      </w:pPr>
      <w:r>
        <w:t>2024年的京东杨笠事件，不仅是京东一家的教训，更为整个中国商业界提供了丰富而深刻的启示。</w:t>
      </w:r>
    </w:p>
    <w:p>
      <w:pPr>
        <w:spacing w:after="400" w:line="400" w:lineRule="atLeast"/>
      </w:pPr>
      <w:r>
        <w:rPr>
          <w:b w:val="true"/>
          <w:sz w:val="26"/>
        </w:rPr>
        <w:t xml:space="preserve">5.1 代言人选择的“流量”与“风险”辩证法</w:t>
      </w:r>
    </w:p>
    <w:p>
      <w:pPr>
        <w:spacing w:after="400" w:line="400" w:lineRule="atLeast"/>
      </w:pPr>
      <w:r>
        <w:t>该事件最直接的教训关乎代言人的选择。</w:t>
      </w:r>
    </w:p>
    <w:p>
      <w:pPr>
        <w:numPr>
          <w:ilvl w:val="-1"/>
          <w:numId w:val="13"/>
        </w:numPr>
        <w:spacing w:after="400" w:line="400" w:lineRule="atLeast"/>
      </w:pPr>
      <w:r>
        <w:rPr>
          <w:b w:val="true"/>
        </w:rPr>
        <w:t>“争议性”是双刃剑：</w:t>
      </w:r>
      <w:r>
        <w:t xml:space="preserve"> 品牌选择具有争议性的公众人物，无疑是看中其背后巨大的话题性和流量，希望能借此“破圈”，实现营销效益的最大化 [[118]][[119]][[120]]。然而，流量的另一面就是巨大的、不可预测的风险。杨笠的案例（以及其他品牌与她合作引发的争议）反复证明，当一个艺人的形象与高度敏感和撕裂的社会议题（如性别对立）深度绑定时，其商业价值就变得极不稳定 [[121]][[122]][[123]]。品牌在拥抱其带来的关注度的同时，也必须准备好承受其粉丝群体和反对群体之间冲突的冲击。</w:t>
      </w:r>
    </w:p>
    <w:p>
      <w:pPr>
        <w:numPr>
          <w:ilvl w:val="-1"/>
          <w:numId w:val="13"/>
        </w:numPr>
        <w:spacing w:after="400" w:line="400" w:lineRule="atLeast"/>
      </w:pPr>
      <w:r>
        <w:rPr>
          <w:b w:val="true"/>
        </w:rPr>
        <w:t>品牌调性与代言人价值观的契合是底线：</w:t>
      </w:r>
      <w:r>
        <w:t xml:space="preserve"> 营销的根本是建立品牌与消费者之间的情感连接。代言人是这一连接的桥梁。如果代言人的核心特质与品牌的长期定位、核心用户群体的价值观产生严重冲突，那么无论其流量多大，都可能起到反效果 [[124]][[125]][[126]]。京东的失误就在于，其营销团队可能只看到了杨笠在女性群体中的影响力，却忽略了这种影响力是以可能疏远其传统男性用户群体为代价的 [[127]]。</w:t>
      </w:r>
    </w:p>
    <w:p>
      <w:pPr>
        <w:spacing w:after="400" w:line="400" w:lineRule="atLeast"/>
      </w:pPr>
      <w:r>
        <w:rPr>
          <w:b w:val="true"/>
          <w:sz w:val="26"/>
        </w:rPr>
        <w:t xml:space="preserve">5.2 性别议题在商业营销中的高度敏感性</w:t>
      </w:r>
    </w:p>
    <w:p>
      <w:pPr>
        <w:spacing w:after="400" w:line="400" w:lineRule="atLeast"/>
      </w:pPr>
      <w:r>
        <w:t>此次事件凸显了性别议题已成为商业营销中一触即发的“雷区”。</w:t>
      </w:r>
    </w:p>
    <w:p>
      <w:pPr>
        <w:numPr>
          <w:ilvl w:val="-1"/>
          <w:numId w:val="1"/>
        </w:numPr>
        <w:spacing w:after="400" w:line="400" w:lineRule="atLeast"/>
      </w:pPr>
      <w:r>
        <w:rPr>
          <w:b w:val="true"/>
        </w:rPr>
        <w:t>避免“站队”，寻求共识：</w:t>
      </w:r>
      <w:r>
        <w:t xml:space="preserve"> 在一个日益极化的舆论环境中，品牌试图通过在敏感的性别议题上“站队”来讨好某一方，往往会得罪另一方，甚至更多方。明智的品牌营销应致力于寻找更具普适性、更能引发广泛情感共鸣的价值观，如家庭、奋斗、梦想、关爱等，而非轻易涉足那些容易引发社会对立的话题。</w:t>
      </w:r>
    </w:p>
    <w:p>
      <w:pPr>
        <w:numPr>
          <w:ilvl w:val="-1"/>
          <w:numId w:val="1"/>
        </w:numPr>
        <w:spacing w:after="400" w:line="400" w:lineRule="atLeast"/>
      </w:pPr>
      <w:r>
        <w:rPr>
          <w:b w:val="true"/>
        </w:rPr>
        <w:t>“她经济”不等于“反他经济”：</w:t>
      </w:r>
      <w:r>
        <w:t xml:space="preserve"> 品牌重视女性消费者（“她经济”）是市场发展的必然趋势，但这种重视不应以冒犯或忽视男性消费者为代价。健康的商业生态应该是包容和尊重的，营销沟通应是建立桥梁，而非挖掘鸿沟。京东的案例警示所有品牌，在争取新用户群时，绝不能忘记维护好自己的基本盘。</w:t>
      </w:r>
    </w:p>
    <w:p>
      <w:pPr>
        <w:spacing w:after="400" w:line="400" w:lineRule="atLeast"/>
      </w:pPr>
      <w:r>
        <w:rPr>
          <w:b w:val="true"/>
          <w:sz w:val="26"/>
        </w:rPr>
        <w:t xml:space="preserve">5.3 危机公关的“黄金法则”与京东的失误</w:t>
      </w:r>
    </w:p>
    <w:p>
      <w:pPr>
        <w:spacing w:after="400" w:line="400" w:lineRule="atLeast"/>
      </w:pPr>
      <w:r>
        <w:t>京东的危机应对过程，也为我们提供了一个反思危机公关原则的绝佳样本。</w:t>
      </w:r>
    </w:p>
    <w:p>
      <w:pPr>
        <w:numPr>
          <w:ilvl w:val="-1"/>
          <w:numId w:val="14"/>
        </w:numPr>
        <w:spacing w:after="400" w:line="400" w:lineRule="atLeast"/>
      </w:pPr>
      <w:r>
        <w:rPr>
          <w:b w:val="true"/>
        </w:rPr>
        <w:t>速度之外，更需“温度”与“态度”：</w:t>
      </w:r>
      <w:r>
        <w:t xml:space="preserve"> 京东的反应速度很快，符合危机公关的“黄金24小时”原则。但其后续的道歉和切割，却显得冰冷、机械和功利。一次成功的危机公关，不仅要快，更要有真诚的态度（承认错误而非推诿）、有温度的沟通（理解并回应受众的情感诉求），以及坚定的立场（明确品牌所坚持的价值观）。京东在这几点上都有所欠缺。</w:t>
      </w:r>
    </w:p>
    <w:p>
      <w:pPr>
        <w:numPr>
          <w:ilvl w:val="-1"/>
          <w:numId w:val="14"/>
        </w:numPr>
        <w:spacing w:after="400" w:line="400" w:lineRule="atLeast"/>
      </w:pPr>
      <w:r>
        <w:rPr>
          <w:b w:val="true"/>
        </w:rPr>
        <w:t>沉默不是金，沟通是桥梁：</w:t>
      </w:r>
      <w:r>
        <w:t xml:space="preserve"> 在删除物料后，京东在一段时间内选择了沉默，这让各种猜测和负面情绪有了发酵的空间。面对危机，放弃沟通就等于放弃阵地。品牌应主动设置议程，通过多种渠道，以坦诚、一致的声音与公众沟通，解释原委，表达立场，争取理解。</w:t>
      </w:r>
    </w:p>
    <w:p>
      <w:pPr>
        <w:spacing w:after="400" w:line="400" w:lineRule="atLeast"/>
      </w:pPr>
      <w:r>
        <w:rPr>
          <w:b w:val="true"/>
          <w:sz w:val="26"/>
        </w:rPr>
        <w:t xml:space="preserve">5.4 对企业用户画像与品牌定位的再思考</w:t>
      </w:r>
    </w:p>
    <w:p>
      <w:pPr>
        <w:spacing w:after="400" w:line="400" w:lineRule="atLeast"/>
      </w:pPr>
      <w:r>
        <w:t>最后，该事件也促使京东乃至所有企业，重新审视自身的用户画像和品牌定位。</w:t>
      </w:r>
    </w:p>
    <w:p>
      <w:pPr>
        <w:numPr>
          <w:ilvl w:val="-1"/>
          <w:numId w:val="11"/>
        </w:numPr>
        <w:spacing w:after="400" w:line="400" w:lineRule="atLeast"/>
      </w:pPr>
      <w:r>
        <w:rPr>
          <w:b w:val="true"/>
        </w:rPr>
        <w:t>数据驱动，而非刻板印象驱动：</w:t>
      </w:r>
      <w:r>
        <w:t xml:space="preserve"> 京东是否真的如传统认知那样，是一个“男性为主”的平台？其营销决策是基于精确的用户数据分析，还是基于模糊的刻板印象？这次危机暴露了其市场部门与核心用户之间可能存在的巨大认知鸿沟 [[128]][[129]]。企业必须建立更精细、更动态的用户洞察体系，真正理解“谁是我们的客户，他们在乎什么”。</w:t>
      </w:r>
    </w:p>
    <w:p>
      <w:pPr>
        <w:numPr>
          <w:ilvl w:val="-1"/>
          <w:numId w:val="11"/>
        </w:numPr>
        <w:spacing w:after="400" w:line="400" w:lineRule="atLeast"/>
      </w:pPr>
      <w:r>
        <w:rPr>
          <w:b w:val="true"/>
        </w:rPr>
        <w:t>品牌定位的清晰化与一致性：</w:t>
      </w:r>
      <w:r>
        <w:t xml:space="preserve"> 一个品牌想要吸引所有人，最终可能谁也吸引不了。京东需要更清晰地定义自己的品牌内核和价值主张。它想成为一个什么样的品牌？它代表了什么样的价值观？这个定位需要在所有营销活动、产品服务和公共沟通中保持一致性。2024年的这次摇摆，恰恰暴露了其在品牌定位上可能存在的模糊与投机心态。</w:t>
      </w:r>
    </w:p>
    <w:p>
      <w:pPr>
        <w:spacing w:after="400" w:line="400" w:lineRule="atLeast"/>
      </w:pPr>
      <w:r>
        <w:rPr>
          <w:b w:val="true"/>
          <w:sz w:val="30"/>
        </w:rPr>
        <w:t xml:space="preserve">6. 结论</w:t>
      </w:r>
    </w:p>
    <w:p>
      <w:pPr>
        <w:spacing w:after="400" w:line="400" w:lineRule="atLeast"/>
      </w:pPr>
      <w:r>
        <w:t>回望2024年，京东与杨笠的合作所引发的这场舆论风暴，无疑是近年来中国数字营销史上一次深刻而痛苦的教训。它并非孤立的公关失误，而是多重因素交织的必然结果：一个极具争议性的代言人，一个高度敏感的社会议题，一个竞争白热化的营销节点，以及一个在决策上出现偏差的行业巨头。</w:t>
      </w:r>
    </w:p>
    <w:p>
      <w:pPr>
        <w:spacing w:after="400" w:line="400" w:lineRule="atLeast"/>
      </w:pPr>
      <w:r>
        <w:t>从2026年6月的视角进行评估，我们可以得出以下结论：</w:t>
      </w:r>
    </w:p>
    <w:p>
      <w:pPr>
        <w:numPr>
          <w:ilvl w:val="0"/>
          <w:numId w:val="4"/>
        </w:numPr>
        <w:spacing w:after="400" w:line="400" w:lineRule="atLeast"/>
      </w:pPr>
      <w:r>
        <w:rPr>
          <w:b w:val="true"/>
        </w:rPr>
        <w:t>事件定性：</w:t>
      </w:r>
      <w:r>
        <w:t xml:space="preserve"> 这是一场由代言人选择不当引爆的、主要围绕性别议题展开的严重舆情危机，其核心是品牌营销策略与核心用户群体价值观的剧烈冲突。事件发生于2024年，并非2026年。</w:t>
      </w:r>
    </w:p>
    <w:p>
      <w:pPr>
        <w:numPr>
          <w:ilvl w:val="0"/>
          <w:numId w:val="4"/>
        </w:numPr>
        <w:spacing w:after="400" w:line="400" w:lineRule="atLeast"/>
      </w:pPr>
      <w:r>
        <w:rPr>
          <w:b w:val="true"/>
        </w:rPr>
        <w:t>企业应对评估：</w:t>
      </w:r>
      <w:r>
        <w:t xml:space="preserve"> 京东的应对措施在战术上（速度）是及时的，但在战略上（立场、沟通、诚意）是失败的。其“快速切割”的方式虽然短期内遏制了事态恶化，但因陷入“两面不讨好”的境地，对品牌形象造成了二次伤害。</w:t>
      </w:r>
    </w:p>
    <w:p>
      <w:pPr>
        <w:numPr>
          <w:ilvl w:val="0"/>
          <w:numId w:val="4"/>
        </w:numPr>
        <w:spacing w:after="400" w:line="400" w:lineRule="atLeast"/>
      </w:pPr>
      <w:r>
        <w:rPr>
          <w:b w:val="true"/>
        </w:rPr>
        <w:t>品牌声誉影响：</w:t>
      </w:r>
      <w:r>
        <w:t xml:space="preserve"> 事件对京东的品牌声誉造成了显著的短期重创，包括形象受损、用户情感疏远和市场信心波动。然而，得益于其强大的业务基本盘和互联网舆论的周期性特点，该事件的长期负面影响相对有限且正在逐步消退。京东的核心市场地位并未因此动摇。</w:t>
      </w:r>
    </w:p>
    <w:p>
      <w:pPr>
        <w:numPr>
          <w:ilvl w:val="0"/>
          <w:numId w:val="4"/>
        </w:numPr>
        <w:spacing w:after="400" w:line="400" w:lineRule="atLeast"/>
      </w:pPr>
      <w:r>
        <w:rPr>
          <w:b w:val="true"/>
        </w:rPr>
        <w:t>行业价值：</w:t>
      </w:r>
      <w:r>
        <w:t xml:space="preserve"> 作为一次标志性的“翻车”案例，它为所有品牌提供了宝贵的警示，尤其是在如何选择代言人、如何处理敏感社会议题、如何进行有效的危机沟通以及如何坚守品牌核心价值等方面，都具有极高的研究和参考价值。</w:t>
      </w:r>
    </w:p>
    <w:p>
      <w:pPr>
        <w:spacing w:after="400" w:line="400" w:lineRule="atLeast"/>
      </w:pPr>
      <w:r>
        <w:t>最终，2024年的这场风波，如同一场压力测试，考验了京东的品牌韧性，也暴露了其在特定领域的脆弱性。虽然京东凭借其“肌肉”硬扛了过去，但留下的“伤疤”却时刻提醒着所有市场参与者：在流量为王的时代，价值观的坚守和对消费者的真正尊重，或许才是品牌穿越周期、行稳致远的终极法宝。</w:t>
      </w:r>
    </w:p>
    <w:p>
      <w:pPr>
        <w:pStyle w:val="Heading2"/>
        <w:spacing w:after="400" w:line="400" w:lineRule="atLeast"/>
      </w:pPr>
      <w:r>
        <w:t>其他来源</w:t>
      </w:r>
    </w:p>
    <w:p>
      <w:pPr>
        <w:spacing w:after="200" w:line="400" w:lineRule="atLeast"/>
      </w:pPr>
      <w:hyperlink r:id="rId4">
        <w:r>
          <w:rPr>
            <w:rStyle w:val="DefaultParagraphFont"/>
            <w:color w:val="0563C1"/>
          </w:rPr>
          <w:t xml:space="preserve">[1,6,12,15,18,21,24,193,201,207,235,253,255,264,267,280]. 京东与杨笠合作如何引发连锁反应？</w:t>
        </w:r>
      </w:hyperlink>
    </w:p>
    <w:p>
      <w:pPr>
        <w:spacing w:after="200" w:line="400" w:lineRule="atLeast"/>
      </w:pPr>
      <w:hyperlink r:id="rId5">
        <w:r>
          <w:rPr>
            <w:rStyle w:val="DefaultParagraphFont"/>
            <w:color w:val="0563C1"/>
          </w:rPr>
          <w:t xml:space="preserve">[2,4,9,22,27,140,194,198,225,229,246]. 代言后光速解约，杨笠和京东到底谁错了？</w:t>
        </w:r>
      </w:hyperlink>
    </w:p>
    <w:p>
      <w:pPr>
        <w:spacing w:after="200" w:line="400" w:lineRule="atLeast"/>
      </w:pPr>
      <w:hyperlink r:id="rId6">
        <w:r>
          <w:rPr>
            <w:rStyle w:val="DefaultParagraphFont"/>
            <w:color w:val="0563C1"/>
          </w:rPr>
          <w:t xml:space="preserve">[3,13,16,23,202,254,258,265]. 京东获得更优质用户_哔哩哔哩_bilibili</w:t>
        </w:r>
      </w:hyperlink>
    </w:p>
    <w:p>
      <w:pPr>
        <w:spacing w:after="200" w:line="400" w:lineRule="atLeast"/>
      </w:pPr>
      <w:hyperlink r:id="rId7">
        <w:r>
          <w:rPr>
            <w:rStyle w:val="DefaultParagraphFont"/>
            <w:color w:val="0563C1"/>
          </w:rPr>
          <w:t xml:space="preserve">[5,226]. 京东杨笠事件始末</w:t>
        </w:r>
      </w:hyperlink>
    </w:p>
    <w:p>
      <w:pPr>
        <w:spacing w:after="200" w:line="400" w:lineRule="atLeast"/>
      </w:pPr>
      <w:hyperlink r:id="rId8">
        <w:r>
          <w:rPr>
            <w:rStyle w:val="DefaultParagraphFont"/>
            <w:color w:val="0563C1"/>
          </w:rPr>
          <w:t xml:space="preserve">[7,10,187,190,199,224,230,236]. 京东请杨笠代言惹争议</w:t>
        </w:r>
      </w:hyperlink>
    </w:p>
    <w:p>
      <w:pPr>
        <w:spacing w:after="200" w:line="400" w:lineRule="atLeast"/>
      </w:pPr>
      <w:hyperlink r:id="rId9">
        <w:r>
          <w:rPr>
            <w:rStyle w:val="DefaultParagraphFont"/>
            <w:color w:val="0563C1"/>
          </w:rPr>
          <w:t xml:space="preserve">[8,17,93,296]. 请杨笠代言惹争议，京东被骂惨了！</w:t>
        </w:r>
      </w:hyperlink>
    </w:p>
    <w:p>
      <w:pPr>
        <w:spacing w:after="200" w:line="400" w:lineRule="atLeast"/>
      </w:pPr>
      <w:hyperlink r:id="rId10">
        <w:r>
          <w:rPr>
            <w:rStyle w:val="DefaultParagraphFont"/>
            <w:color w:val="0563C1"/>
          </w:rPr>
          <w:t xml:space="preserve">[11,14,200,203,247,256,261,266]. 京东双十一大翻车 杨笠代言事件始末</w:t>
        </w:r>
      </w:hyperlink>
    </w:p>
    <w:p>
      <w:pPr>
        <w:spacing w:after="200" w:line="400" w:lineRule="atLeast"/>
      </w:pPr>
      <w:hyperlink r:id="rId11">
        <w:r>
          <w:rPr>
            <w:rStyle w:val="DefaultParagraphFont"/>
            <w:color w:val="0563C1"/>
          </w:rPr>
          <w:t xml:space="preserve">[19,208,281]. 杨笠代言京东引发争议</w:t>
        </w:r>
      </w:hyperlink>
    </w:p>
    <w:p>
      <w:pPr>
        <w:spacing w:after="200" w:line="400" w:lineRule="atLeast"/>
      </w:pPr>
      <w:hyperlink r:id="rId12">
        <w:r>
          <w:rPr>
            <w:rStyle w:val="DefaultParagraphFont"/>
            <w:color w:val="0563C1"/>
          </w:rPr>
          <w:t xml:space="preserve">[20,209,282]. 杨笠“代言京东”事件愈演愈烈，官方下场，网友给刘强东上了一课</w:t>
        </w:r>
      </w:hyperlink>
    </w:p>
    <w:p>
      <w:pPr>
        <w:spacing w:after="200" w:line="400" w:lineRule="atLeast"/>
      </w:pPr>
      <w:hyperlink r:id="rId13">
        <w:r>
          <w:rPr>
            <w:rStyle w:val="DefaultParagraphFont"/>
            <w:color w:val="0563C1"/>
          </w:rPr>
          <w:t xml:space="preserve">[25]. 京东请杨笠引发舆情事件分析</w:t>
        </w:r>
      </w:hyperlink>
    </w:p>
    <w:p>
      <w:pPr>
        <w:spacing w:after="200" w:line="400" w:lineRule="atLeast"/>
      </w:pPr>
      <w:hyperlink r:id="rId14">
        <w:r>
          <w:rPr>
            <w:rStyle w:val="DefaultParagraphFont"/>
            <w:color w:val="0563C1"/>
          </w:rPr>
          <w:t xml:space="preserve">[26]. 热门文章</w:t>
        </w:r>
      </w:hyperlink>
    </w:p>
    <w:p>
      <w:pPr>
        <w:spacing w:after="200" w:line="400" w:lineRule="atLeast"/>
      </w:pPr>
      <w:hyperlink r:id="rId15">
        <w:r>
          <w:rPr>
            <w:rStyle w:val="DefaultParagraphFont"/>
            <w:color w:val="0563C1"/>
          </w:rPr>
          <w:t xml:space="preserve">[28,32,35,204,237,268,271,274]. 杨笠代言又又又翻车了，这次摊上事的是京东</w:t>
        </w:r>
      </w:hyperlink>
    </w:p>
    <w:p>
      <w:pPr>
        <w:spacing w:after="200" w:line="400" w:lineRule="atLeast"/>
      </w:pPr>
      <w:hyperlink r:id="rId16">
        <w:r>
          <w:rPr>
            <w:rStyle w:val="DefaultParagraphFont"/>
            <w:color w:val="0563C1"/>
          </w:rPr>
          <w:t xml:space="preserve">[29,34,37,38,206,269,273,276,277]. 京东回应请杨笠代言遭网友抵制 深表歉意无后续合作计划</w:t>
        </w:r>
      </w:hyperlink>
    </w:p>
    <w:p>
      <w:pPr>
        <w:spacing w:after="200" w:line="400" w:lineRule="atLeast"/>
      </w:pPr>
      <w:hyperlink r:id="rId17">
        <w:r>
          <w:rPr>
            <w:rStyle w:val="DefaultParagraphFont"/>
            <w:color w:val="0563C1"/>
          </w:rPr>
          <w:t xml:space="preserve">[30,270]. 从言论与文化割裂到经济割裂，是杨笠代言京东遭抵制事件的底色</w:t>
        </w:r>
      </w:hyperlink>
    </w:p>
    <w:p>
      <w:pPr>
        <w:spacing w:after="200" w:line="400" w:lineRule="atLeast"/>
      </w:pPr>
      <w:hyperlink r:id="rId18">
        <w:r>
          <w:rPr>
            <w:rStyle w:val="DefaultParagraphFont"/>
            <w:color w:val="0563C1"/>
          </w:rPr>
          <w:t xml:space="preserve">[31,279]. 如何看待京东找杨笠宣传后很快删除了相关内容,有没有更好的方式?</w:t>
        </w:r>
      </w:hyperlink>
    </w:p>
    <w:p>
      <w:pPr>
        <w:spacing w:after="200" w:line="400" w:lineRule="atLeast"/>
      </w:pPr>
      <w:hyperlink r:id="rId19">
        <w:r>
          <w:rPr>
            <w:rStyle w:val="DefaultParagraphFont"/>
            <w:color w:val="0563C1"/>
          </w:rPr>
          <w:t xml:space="preserve">[33,36,205,272,275]. 京东 杨笠最好的处理结果</w:t>
        </w:r>
      </w:hyperlink>
    </w:p>
    <w:p>
      <w:pPr>
        <w:spacing w:after="200" w:line="400" w:lineRule="atLeast"/>
      </w:pPr>
      <w:hyperlink r:id="rId20">
        <w:r>
          <w:rPr>
            <w:rStyle w:val="DefaultParagraphFont"/>
            <w:color w:val="0563C1"/>
          </w:rPr>
          <w:t xml:space="preserve">[39,278]. 杨笠代言引遭抵制！京东道歉，并承诺加大补贴力度</w:t>
        </w:r>
      </w:hyperlink>
    </w:p>
    <w:p>
      <w:pPr>
        <w:spacing w:after="200" w:line="400" w:lineRule="atLeast"/>
      </w:pPr>
      <w:hyperlink r:id="rId21">
        <w:r>
          <w:rPr>
            <w:rStyle w:val="DefaultParagraphFont"/>
            <w:color w:val="0563C1"/>
          </w:rPr>
          <w:t xml:space="preserve">[40,257]. 京东请杨笠代言惹争议，消费者炸毛，集体退款抵制</w:t>
        </w:r>
      </w:hyperlink>
    </w:p>
    <w:p>
      <w:pPr>
        <w:spacing w:after="200" w:line="400" w:lineRule="atLeast"/>
      </w:pPr>
      <w:hyperlink r:id="rId22">
        <w:r>
          <w:rPr>
            <w:rStyle w:val="DefaultParagraphFont"/>
            <w:color w:val="0563C1"/>
          </w:rPr>
          <w:t xml:space="preserve">[41,107,244,262]. 楼主新帖</w:t>
        </w:r>
      </w:hyperlink>
    </w:p>
    <w:p>
      <w:pPr>
        <w:spacing w:after="200" w:line="400" w:lineRule="atLeast"/>
      </w:pPr>
      <w:hyperlink r:id="rId23">
        <w:r>
          <w:rPr>
            <w:rStyle w:val="DefaultParagraphFont"/>
            <w:color w:val="0563C1"/>
          </w:rPr>
          <w:t xml:space="preserve">[42]. 京东邀请杨笠代言“双十一”引争议，官方回应来了</w:t>
        </w:r>
      </w:hyperlink>
    </w:p>
    <w:p>
      <w:pPr>
        <w:spacing w:after="200" w:line="400" w:lineRule="atLeast"/>
      </w:pPr>
      <w:hyperlink r:id="rId24">
        <w:r>
          <w:rPr>
            <w:rStyle w:val="DefaultParagraphFont"/>
            <w:color w:val="0563C1"/>
          </w:rPr>
          <w:t xml:space="preserve">[43]. 京东代言失误与品牌危机管理</w:t>
        </w:r>
      </w:hyperlink>
    </w:p>
    <w:p>
      <w:pPr>
        <w:spacing w:after="200" w:line="400" w:lineRule="atLeast"/>
      </w:pPr>
      <w:hyperlink r:id="rId25">
        <w:r>
          <w:rPr>
            <w:rStyle w:val="DefaultParagraphFont"/>
            <w:color w:val="0563C1"/>
          </w:rPr>
          <w:t xml:space="preserve">[44,53,89,91,210,250,251,283,286]. 京东请杨笠代言引争议，品牌形象遭受重创，未来发展堪忧</w:t>
        </w:r>
      </w:hyperlink>
    </w:p>
    <w:p>
      <w:pPr>
        <w:spacing w:after="200" w:line="400" w:lineRule="atLeast"/>
      </w:pPr>
      <w:hyperlink r:id="rId26">
        <w:r>
          <w:rPr>
            <w:rStyle w:val="DefaultParagraphFont"/>
            <w:color w:val="0563C1"/>
          </w:rPr>
          <w:t xml:space="preserve">[45,50,211,213,287,292]. 杨笠事件后，京东请谁代言才能将口碑挽回?_哔哩哔哩_bilibili</w:t>
        </w:r>
      </w:hyperlink>
    </w:p>
    <w:p>
      <w:pPr>
        <w:spacing w:after="200" w:line="400" w:lineRule="atLeast"/>
      </w:pPr>
      <w:hyperlink r:id="rId27">
        <w:r>
          <w:rPr>
            <w:rStyle w:val="DefaultParagraphFont"/>
            <w:color w:val="0563C1"/>
          </w:rPr>
          <w:t xml:space="preserve">[46,54,59,212,249,284,288,316]. 京东这回真的是“掉进坑里了”，可能以后再也爬不起来了！</w:t>
        </w:r>
      </w:hyperlink>
    </w:p>
    <w:p>
      <w:pPr>
        <w:spacing w:after="200" w:line="400" w:lineRule="atLeast"/>
      </w:pPr>
      <w:hyperlink r:id="rId28">
        <w:r>
          <w:rPr>
            <w:rStyle w:val="DefaultParagraphFont"/>
            <w:color w:val="0563C1"/>
          </w:rPr>
          <w:t xml:space="preserve">[47,56,83,86,98,101,106,111,217,219,259,289,299,302,307]. 京东与杨笠的代言合作引发了各界的激烈讨论</w:t>
        </w:r>
      </w:hyperlink>
    </w:p>
    <w:p>
      <w:pPr>
        <w:spacing w:after="200" w:line="400" w:lineRule="atLeast"/>
      </w:pPr>
      <w:hyperlink r:id="rId29">
        <w:r>
          <w:rPr>
            <w:rStyle w:val="DefaultParagraphFont"/>
            <w:color w:val="0563C1"/>
          </w:rPr>
          <w:t xml:space="preserve">[48,290]. 京东请杨笠代言引争议</w:t>
        </w:r>
      </w:hyperlink>
    </w:p>
    <w:p>
      <w:pPr>
        <w:spacing w:after="200" w:line="400" w:lineRule="atLeast"/>
      </w:pPr>
      <w:hyperlink r:id="rId30">
        <w:r>
          <w:rPr>
            <w:rStyle w:val="DefaultParagraphFont"/>
            <w:color w:val="0563C1"/>
          </w:rPr>
          <w:t xml:space="preserve">[49,51,260,291,293]. 如何看待京东代言人事件，羊立？_哔哩哔哩_bilibili</w:t>
        </w:r>
      </w:hyperlink>
    </w:p>
    <w:p>
      <w:pPr>
        <w:spacing w:after="200" w:line="400" w:lineRule="atLeast"/>
      </w:pPr>
      <w:hyperlink r:id="rId31">
        <w:r>
          <w:rPr>
            <w:rStyle w:val="DefaultParagraphFont"/>
            <w:color w:val="0563C1"/>
          </w:rPr>
          <w:t xml:space="preserve">[52,294]. 京东双十一代言翻车？！股价会殴打每一个互联网喷子！</w:t>
        </w:r>
      </w:hyperlink>
    </w:p>
    <w:p>
      <w:pPr>
        <w:spacing w:after="200" w:line="400" w:lineRule="atLeast"/>
      </w:pPr>
      <w:hyperlink r:id="rId32">
        <w:r>
          <w:rPr>
            <w:rStyle w:val="DefaultParagraphFont"/>
            <w:color w:val="0563C1"/>
          </w:rPr>
          <w:t xml:space="preserve">[55,61,252,285,318]. 京东请杨笠代言事件</w:t>
        </w:r>
      </w:hyperlink>
    </w:p>
    <w:p>
      <w:pPr>
        <w:spacing w:after="200" w:line="400" w:lineRule="atLeast"/>
      </w:pPr>
      <w:hyperlink r:id="rId33">
        <w:r>
          <w:rPr>
            <w:rStyle w:val="DefaultParagraphFont"/>
            <w:color w:val="0563C1"/>
          </w:rPr>
          <w:t xml:space="preserve">[57,152,158,165,245,303]. 京东与杨笠的代言合作引发的舆论风波</w:t>
        </w:r>
      </w:hyperlink>
    </w:p>
    <w:p>
      <w:pPr>
        <w:spacing w:after="200" w:line="400" w:lineRule="atLeast"/>
      </w:pPr>
      <w:hyperlink r:id="rId34">
        <w:r>
          <w:rPr>
            <w:rStyle w:val="DefaultParagraphFont"/>
            <w:color w:val="0563C1"/>
          </w:rPr>
          <w:t xml:space="preserve">[58,117,188,191,311]. 中华网 china.com</w:t>
        </w:r>
      </w:hyperlink>
    </w:p>
    <w:p>
      <w:pPr>
        <w:spacing w:after="200" w:line="400" w:lineRule="atLeast"/>
      </w:pPr>
      <w:hyperlink r:id="rId35">
        <w:r>
          <w:rPr>
            <w:rStyle w:val="DefaultParagraphFont"/>
            <w:color w:val="0563C1"/>
          </w:rPr>
          <w:t xml:space="preserve">[60,113,227,248,317,320]. 杨笠</w:t>
        </w:r>
      </w:hyperlink>
    </w:p>
    <w:p>
      <w:pPr>
        <w:spacing w:after="200" w:line="400" w:lineRule="atLeast"/>
      </w:pPr>
      <w:hyperlink r:id="rId36">
        <w:r>
          <w:rPr>
            <w:rStyle w:val="DefaultParagraphFont"/>
            <w:color w:val="0563C1"/>
          </w:rPr>
          <w:t xml:space="preserve">[62,65,68,77,181,184,185]. 激战正酣的双十一大促，意外地席卷了最近火热的脱口秀赛道</w:t>
        </w:r>
      </w:hyperlink>
    </w:p>
    <w:p>
      <w:pPr>
        <w:spacing w:after="200" w:line="400" w:lineRule="atLeast"/>
      </w:pPr>
      <w:hyperlink r:id="rId37">
        <w:r>
          <w:rPr>
            <w:rStyle w:val="DefaultParagraphFont"/>
            <w:color w:val="0563C1"/>
          </w:rPr>
          <w:t xml:space="preserve">[63,66,78,144]. 因邀请脱口秀演员杨笠参与活动引争议，刚刚，京东致歉</w:t>
        </w:r>
      </w:hyperlink>
    </w:p>
    <w:p>
      <w:pPr>
        <w:spacing w:after="200" w:line="400" w:lineRule="atLeast"/>
      </w:pPr>
      <w:hyperlink r:id="rId38">
        <w:r>
          <w:rPr>
            <w:rStyle w:val="DefaultParagraphFont"/>
            <w:color w:val="0563C1"/>
          </w:rPr>
          <w:t xml:space="preserve">[64]. 京东金融否认“挤兑”传闻：恶意煽动用户“挤兑”，京东保留追责权利</w:t>
        </w:r>
      </w:hyperlink>
    </w:p>
    <w:p>
      <w:pPr>
        <w:spacing w:after="200" w:line="400" w:lineRule="atLeast"/>
      </w:pPr>
      <w:hyperlink r:id="rId39">
        <w:r>
          <w:rPr>
            <w:rStyle w:val="DefaultParagraphFont"/>
            <w:color w:val="0563C1"/>
          </w:rPr>
          <w:t xml:space="preserve">[67,145,197]. 近日，京东因邀请脱口秀演员杨笠参与“双11”营销活动而引发网友热议</w:t>
        </w:r>
      </w:hyperlink>
    </w:p>
    <w:p>
      <w:pPr>
        <w:spacing w:after="200" w:line="400" w:lineRule="atLeast"/>
      </w:pPr>
      <w:hyperlink r:id="rId40">
        <w:r>
          <w:rPr>
            <w:rStyle w:val="DefaultParagraphFont"/>
            <w:color w:val="0563C1"/>
          </w:rPr>
          <w:t xml:space="preserve">[69]. 因京东请杨笠代言双十一活动，大量男性网友选择退款京东plus会员</w:t>
        </w:r>
      </w:hyperlink>
    </w:p>
    <w:p>
      <w:pPr>
        <w:spacing w:after="200" w:line="400" w:lineRule="atLeast"/>
      </w:pPr>
      <w:hyperlink r:id="rId41">
        <w:r>
          <w:rPr>
            <w:rStyle w:val="DefaultParagraphFont"/>
            <w:color w:val="0563C1"/>
          </w:rPr>
          <w:t xml:space="preserve">[70]. 京东双十一请杨笠代言遭抵制</w:t>
        </w:r>
      </w:hyperlink>
    </w:p>
    <w:p>
      <w:pPr>
        <w:spacing w:after="200" w:line="400" w:lineRule="atLeast"/>
      </w:pPr>
      <w:hyperlink r:id="rId42">
        <w:r>
          <w:rPr>
            <w:rStyle w:val="DefaultParagraphFont"/>
            <w:color w:val="0563C1"/>
          </w:rPr>
          <w:t xml:space="preserve">[71,75,231,233,241]. 杨笠与徐志胜，代言命运截然不同</w:t>
        </w:r>
      </w:hyperlink>
    </w:p>
    <w:p>
      <w:pPr>
        <w:spacing w:after="200" w:line="400" w:lineRule="atLeast"/>
      </w:pPr>
      <w:hyperlink r:id="rId43">
        <w:r>
          <w:rPr>
            <w:rStyle w:val="DefaultParagraphFont"/>
            <w:color w:val="0563C1"/>
          </w:rPr>
          <w:t xml:space="preserve">[72]. 罗永浩坏了「超大杯」战略，瑞幸咖啡却投鼠忌器</w:t>
        </w:r>
      </w:hyperlink>
    </w:p>
    <w:p>
      <w:pPr>
        <w:spacing w:after="200" w:line="400" w:lineRule="atLeast"/>
      </w:pPr>
      <w:hyperlink r:id="rId44">
        <w:r>
          <w:rPr>
            <w:rStyle w:val="DefaultParagraphFont"/>
            <w:color w:val="0563C1"/>
          </w:rPr>
          <w:t xml:space="preserve">[73,76,234,242]. 已经写了那么久的娱乐事件，今天开始聊点稍微严肃点的话题</w:t>
        </w:r>
      </w:hyperlink>
    </w:p>
    <w:p>
      <w:pPr>
        <w:spacing w:after="200" w:line="400" w:lineRule="atLeast"/>
      </w:pPr>
      <w:hyperlink r:id="rId45">
        <w:r>
          <w:rPr>
            <w:rStyle w:val="DefaultParagraphFont"/>
            <w:color w:val="0563C1"/>
          </w:rPr>
          <w:t xml:space="preserve">[74,232,240]. 京东是笨，但“阴谋论”也太邪乎</w:t>
        </w:r>
      </w:hyperlink>
    </w:p>
    <w:p>
      <w:pPr>
        <w:spacing w:after="200" w:line="400" w:lineRule="atLeast"/>
      </w:pPr>
      <w:hyperlink r:id="rId46">
        <w:r>
          <w:rPr>
            <w:rStyle w:val="DefaultParagraphFont"/>
            <w:color w:val="0563C1"/>
          </w:rPr>
          <w:t xml:space="preserve">[79,80,196]. 姚晨诉苦沉寂期遭羞辱_新浪新闻</w:t>
        </w:r>
      </w:hyperlink>
    </w:p>
    <w:p>
      <w:pPr>
        <w:spacing w:after="200" w:line="400" w:lineRule="atLeast"/>
      </w:pPr>
      <w:hyperlink r:id="rId47">
        <w:r>
          <w:rPr>
            <w:rStyle w:val="DefaultParagraphFont"/>
            <w:color w:val="0563C1"/>
          </w:rPr>
          <w:t xml:space="preserve">[81,138,139]. 罗永浩力挺杨笠，一场“招黑者联盟”的舆论风暴全复盘</w:t>
        </w:r>
      </w:hyperlink>
    </w:p>
    <w:p>
      <w:pPr>
        <w:spacing w:after="200" w:line="400" w:lineRule="atLeast"/>
      </w:pPr>
      <w:hyperlink r:id="rId48">
        <w:r>
          <w:rPr>
            <w:rStyle w:val="DefaultParagraphFont"/>
            <w:color w:val="0563C1"/>
          </w:rPr>
          <w:t xml:space="preserve">[82,85,97,100,105,216,243,298,301]. 京东与杨笠的代言合作引发的舆论风波</w:t>
        </w:r>
      </w:hyperlink>
    </w:p>
    <w:p>
      <w:pPr>
        <w:spacing w:after="200" w:line="400" w:lineRule="atLeast"/>
      </w:pPr>
      <w:hyperlink r:id="rId49">
        <w:r>
          <w:rPr>
            <w:rStyle w:val="DefaultParagraphFont"/>
            <w:color w:val="0563C1"/>
          </w:rPr>
          <w:t xml:space="preserve">[84,87,99,102,300]. 京东＋杨笠，抵制不过两星期</w:t>
        </w:r>
      </w:hyperlink>
    </w:p>
    <w:p>
      <w:pPr>
        <w:spacing w:after="200" w:line="400" w:lineRule="atLeast"/>
      </w:pPr>
      <w:hyperlink r:id="rId50">
        <w:r>
          <w:rPr>
            <w:rStyle w:val="DefaultParagraphFont"/>
            <w:color w:val="0563C1"/>
          </w:rPr>
          <w:t xml:space="preserve">[88,304]. 京东邀请杨笠担任代言人引发争议</w:t>
        </w:r>
      </w:hyperlink>
    </w:p>
    <w:p>
      <w:pPr>
        <w:spacing w:after="200" w:line="400" w:lineRule="atLeast"/>
      </w:pPr>
      <w:hyperlink r:id="rId51">
        <w:r>
          <w:rPr>
            <w:rStyle w:val="DefaultParagraphFont"/>
            <w:color w:val="0563C1"/>
          </w:rPr>
          <w:t xml:space="preserve">[90]. 杨笠与颜家姐妹代言引发消费者反弹，京东面临信任危机！</w:t>
        </w:r>
      </w:hyperlink>
    </w:p>
    <w:p>
      <w:pPr>
        <w:spacing w:after="200" w:line="400" w:lineRule="atLeast"/>
      </w:pPr>
      <w:hyperlink r:id="rId52">
        <w:r>
          <w:rPr>
            <w:rStyle w:val="DefaultParagraphFont"/>
            <w:color w:val="0563C1"/>
          </w:rPr>
          <w:t xml:space="preserve">[92,110,115,295,319]. 杨笠代言引争议，京东双十一或成滑铁卢</w:t>
        </w:r>
      </w:hyperlink>
    </w:p>
    <w:p>
      <w:pPr>
        <w:spacing w:after="200" w:line="400" w:lineRule="atLeast"/>
      </w:pPr>
      <w:hyperlink r:id="rId53">
        <w:r>
          <w:rPr>
            <w:rStyle w:val="DefaultParagraphFont"/>
            <w:color w:val="0563C1"/>
          </w:rPr>
          <w:t xml:space="preserve">[94,155,156,215,263,297]. 京东和杨笠这次真的翻车了？</w:t>
        </w:r>
      </w:hyperlink>
    </w:p>
    <w:p>
      <w:pPr>
        <w:spacing w:after="200" w:line="400" w:lineRule="atLeast"/>
      </w:pPr>
      <w:hyperlink r:id="rId54">
        <w:r>
          <w:rPr>
            <w:rStyle w:val="DefaultParagraphFont"/>
            <w:color w:val="0563C1"/>
          </w:rPr>
          <w:t xml:space="preserve">[95,108,214]. 2025 CHINA MEGA REPORT</w:t>
        </w:r>
      </w:hyperlink>
    </w:p>
    <w:p>
      <w:pPr>
        <w:spacing w:after="200" w:line="400" w:lineRule="atLeast"/>
      </w:pPr>
      <w:hyperlink r:id="rId55">
        <w:r>
          <w:rPr>
            <w:rStyle w:val="DefaultParagraphFont"/>
            <w:color w:val="0563C1"/>
          </w:rPr>
          <w:t xml:space="preserve">[96,114,130,228,321]. 管理中华人民共和国非营利组织的经济效率</w:t>
        </w:r>
      </w:hyperlink>
    </w:p>
    <w:p>
      <w:pPr>
        <w:spacing w:after="200" w:line="400" w:lineRule="atLeast"/>
      </w:pPr>
      <w:hyperlink r:id="rId56">
        <w:r>
          <w:rPr>
            <w:rStyle w:val="DefaultParagraphFont"/>
            <w:color w:val="0563C1"/>
          </w:rPr>
          <w:t xml:space="preserve">[103,104,218,306]. 杨笠每次现身总能掀起一番波澜，有时甚至成了吸引关注的秘密武器</w:t>
        </w:r>
      </w:hyperlink>
    </w:p>
    <w:p>
      <w:pPr>
        <w:spacing w:after="200" w:line="400" w:lineRule="atLeast"/>
      </w:pPr>
      <w:hyperlink r:id="rId57">
        <w:r>
          <w:rPr>
            <w:rStyle w:val="DefaultParagraphFont"/>
            <w:color w:val="0563C1"/>
          </w:rPr>
          <w:t xml:space="preserve">[109,305]. 商业决策与企业声誉管理</w:t>
        </w:r>
      </w:hyperlink>
    </w:p>
    <w:p>
      <w:pPr>
        <w:spacing w:after="200" w:line="400" w:lineRule="atLeast"/>
      </w:pPr>
      <w:hyperlink r:id="rId58">
        <w:r>
          <w:rPr>
            <w:rStyle w:val="DefaultParagraphFont"/>
            <w:color w:val="0563C1"/>
          </w:rPr>
          <w:t xml:space="preserve">[112,157,162,220,308]. 京东与杨笠的代言风波：黑红也是红</w:t>
        </w:r>
      </w:hyperlink>
    </w:p>
    <w:p>
      <w:pPr>
        <w:spacing w:after="200" w:line="400" w:lineRule="atLeast"/>
      </w:pPr>
      <w:hyperlink r:id="rId59">
        <w:r>
          <w:rPr>
            <w:rStyle w:val="DefaultParagraphFont"/>
            <w:color w:val="0563C1"/>
          </w:rPr>
          <w:t xml:space="preserve">[116,310]. 楊笠事件對品牌效果的迷思 文：陳思靜 - 堅料網</w:t>
        </w:r>
      </w:hyperlink>
    </w:p>
    <w:p>
      <w:pPr>
        <w:spacing w:after="200" w:line="400" w:lineRule="atLeast"/>
      </w:pPr>
      <w:hyperlink r:id="rId60">
        <w:r>
          <w:rPr>
            <w:rStyle w:val="DefaultParagraphFont"/>
            <w:color w:val="0563C1"/>
          </w:rPr>
          <w:t xml:space="preserve">[118,312]. A Study of Talk Show Actresses Social Media Evaluation Discourse in a Cross-Cultural Context</w:t>
        </w:r>
      </w:hyperlink>
    </w:p>
    <w:p>
      <w:pPr>
        <w:spacing w:after="200" w:line="400" w:lineRule="atLeast"/>
      </w:pPr>
      <w:hyperlink r:id="rId61">
        <w:r>
          <w:rPr>
            <w:rStyle w:val="DefaultParagraphFont"/>
            <w:color w:val="0563C1"/>
          </w:rPr>
          <w:t xml:space="preserve">[119,122,128,195,222]. 品牌方，还敢找杨笠吗？</w:t>
        </w:r>
      </w:hyperlink>
    </w:p>
    <w:p>
      <w:pPr>
        <w:spacing w:after="200" w:line="400" w:lineRule="atLeast"/>
      </w:pPr>
      <w:hyperlink r:id="rId62">
        <w:r>
          <w:rPr>
            <w:rStyle w:val="DefaultParagraphFont"/>
            <w:color w:val="0563C1"/>
          </w:rPr>
          <w:t xml:space="preserve">[120,125,223,238]. 京东已经辟谣了，没有请杨笠代言，只是参加了直播活动</w:t>
        </w:r>
      </w:hyperlink>
    </w:p>
    <w:p>
      <w:pPr>
        <w:spacing w:after="200" w:line="400" w:lineRule="atLeast"/>
      </w:pPr>
      <w:hyperlink r:id="rId63">
        <w:r>
          <w:rPr>
            <w:rStyle w:val="DefaultParagraphFont"/>
            <w:color w:val="0563C1"/>
          </w:rPr>
          <w:t xml:space="preserve">[121,123]. 杨笠代言京东市值</w:t>
        </w:r>
      </w:hyperlink>
    </w:p>
    <w:p>
      <w:pPr>
        <w:spacing w:after="200" w:line="400" w:lineRule="atLeast"/>
      </w:pPr>
      <w:hyperlink r:id="rId64">
        <w:r>
          <w:rPr>
            <w:rStyle w:val="DefaultParagraphFont"/>
            <w:color w:val="0563C1"/>
          </w:rPr>
          <w:t xml:space="preserve">[124]. 京东邀请杨笠参加活动争议事件</w:t>
        </w:r>
      </w:hyperlink>
    </w:p>
    <w:p>
      <w:pPr>
        <w:spacing w:after="200" w:line="400" w:lineRule="atLeast"/>
      </w:pPr>
      <w:hyperlink r:id="rId65">
        <w:r>
          <w:rPr>
            <w:rStyle w:val="DefaultParagraphFont"/>
            <w:color w:val="0563C1"/>
          </w:rPr>
          <w:t xml:space="preserve">[126,239]. 京东就杨笠代言双十一活动致歉并辟谣</w:t>
        </w:r>
      </w:hyperlink>
    </w:p>
    <w:p>
      <w:pPr>
        <w:spacing w:after="200" w:line="400" w:lineRule="atLeast"/>
      </w:pPr>
      <w:hyperlink r:id="rId66">
        <w:r>
          <w:rPr>
            <w:rStyle w:val="DefaultParagraphFont"/>
            <w:color w:val="0563C1"/>
          </w:rPr>
          <w:t xml:space="preserve">[127,129]. 年度乐子 京东杨苙事件 道歉已来不及_哔哩哔哩_bilibili</w:t>
        </w:r>
      </w:hyperlink>
    </w:p>
    <w:p>
      <w:pPr>
        <w:spacing w:after="200" w:line="400" w:lineRule="atLeast"/>
      </w:pPr>
      <w:hyperlink r:id="rId67">
        <w:r>
          <w:rPr>
            <w:rStyle w:val="DefaultParagraphFont"/>
            <w:color w:val="0563C1"/>
          </w:rPr>
          <w:t xml:space="preserve">[131]. 脱口秀演员杨笠，代言京东“双十一”引争议，京东：若带来不好体验 深表歉意“后续没有合作计划”</w:t>
        </w:r>
      </w:hyperlink>
    </w:p>
    <w:p>
      <w:pPr>
        <w:spacing w:after="200" w:line="400" w:lineRule="atLeast"/>
      </w:pPr>
      <w:hyperlink r:id="rId68">
        <w:r>
          <w:rPr>
            <w:rStyle w:val="DefaultParagraphFont"/>
            <w:color w:val="0563C1"/>
          </w:rPr>
          <w:t xml:space="preserve">[132,135,141]. 选择与杨笠合作，京东疯了吗？</w:t>
        </w:r>
      </w:hyperlink>
    </w:p>
    <w:p>
      <w:pPr>
        <w:spacing w:after="200" w:line="400" w:lineRule="atLeast"/>
      </w:pPr>
      <w:hyperlink r:id="rId69">
        <w:r>
          <w:rPr>
            <w:rStyle w:val="DefaultParagraphFont"/>
            <w:color w:val="0563C1"/>
          </w:rPr>
          <w:t xml:space="preserve">[133,136,143]. 京东营销高管遭调岗 传与杨笠代言争议风波有关</w:t>
        </w:r>
      </w:hyperlink>
    </w:p>
    <w:p>
      <w:pPr>
        <w:spacing w:after="200" w:line="400" w:lineRule="atLeast"/>
      </w:pPr>
      <w:hyperlink r:id="rId70">
        <w:r>
          <w:rPr>
            <w:rStyle w:val="DefaultParagraphFont"/>
            <w:color w:val="0563C1"/>
          </w:rPr>
          <w:t xml:space="preserve">[134,137]. 罗永浩力挺杨笠：流量生意经</w:t>
        </w:r>
      </w:hyperlink>
    </w:p>
    <w:p>
      <w:pPr>
        <w:spacing w:after="200" w:line="400" w:lineRule="atLeast"/>
      </w:pPr>
      <w:hyperlink r:id="rId71">
        <w:r>
          <w:rPr>
            <w:rStyle w:val="DefaultParagraphFont"/>
            <w:color w:val="0563C1"/>
          </w:rPr>
          <w:t xml:space="preserve">[142]. 又一个 京东 黑，京东有的竞争对手真黑。</w:t>
        </w:r>
      </w:hyperlink>
    </w:p>
    <w:p>
      <w:pPr>
        <w:spacing w:after="200" w:line="400" w:lineRule="atLeast"/>
      </w:pPr>
      <w:hyperlink r:id="rId72">
        <w:r>
          <w:rPr>
            <w:rStyle w:val="DefaultParagraphFont"/>
            <w:color w:val="0563C1"/>
          </w:rPr>
          <w:t xml:space="preserve">[146]. 京东迫于压力解除和杨笠的合作</w:t>
        </w:r>
      </w:hyperlink>
    </w:p>
    <w:p>
      <w:pPr>
        <w:spacing w:after="200" w:line="400" w:lineRule="atLeast"/>
      </w:pPr>
      <w:hyperlink r:id="rId73">
        <w:r>
          <w:rPr>
            <w:rStyle w:val="DefaultParagraphFont"/>
            <w:color w:val="0563C1"/>
          </w:rPr>
          <w:t xml:space="preserve">[147,150,153,166]. 杨笠代言京东引发的舆论风波及其对京东市值管理的影响</w:t>
        </w:r>
      </w:hyperlink>
    </w:p>
    <w:p>
      <w:pPr>
        <w:spacing w:after="200" w:line="400" w:lineRule="atLeast"/>
      </w:pPr>
      <w:hyperlink r:id="rId74">
        <w:r>
          <w:rPr>
            <w:rStyle w:val="DefaultParagraphFont"/>
            <w:color w:val="0563C1"/>
          </w:rPr>
          <w:t xml:space="preserve">[148]. 杨笠有问题，请杨笠的京东问题更大！</w:t>
        </w:r>
      </w:hyperlink>
    </w:p>
    <w:p>
      <w:pPr>
        <w:spacing w:after="200" w:line="400" w:lineRule="atLeast"/>
      </w:pPr>
      <w:hyperlink r:id="rId75">
        <w:r>
          <w:rPr>
            <w:rStyle w:val="DefaultParagraphFont"/>
            <w:color w:val="0563C1"/>
          </w:rPr>
          <w:t xml:space="preserve">[149,167]. НОВЫЕ ГОРИЗОНТЫ – 2024</w:t>
        </w:r>
      </w:hyperlink>
    </w:p>
    <w:p>
      <w:pPr>
        <w:spacing w:after="200" w:line="400" w:lineRule="atLeast"/>
      </w:pPr>
      <w:hyperlink r:id="rId76">
        <w:r>
          <w:rPr>
            <w:rStyle w:val="DefaultParagraphFont"/>
            <w:color w:val="0563C1"/>
          </w:rPr>
          <w:t xml:space="preserve">[151,154,168]. 杨笠代言京东引发的舆论风波及其影响分析</w:t>
        </w:r>
      </w:hyperlink>
    </w:p>
    <w:p>
      <w:pPr>
        <w:spacing w:after="200" w:line="400" w:lineRule="atLeast"/>
      </w:pPr>
      <w:hyperlink r:id="rId77">
        <w:r>
          <w:rPr>
            <w:rStyle w:val="DefaultParagraphFont"/>
            <w:color w:val="0563C1"/>
          </w:rPr>
          <w:t xml:space="preserve">[159,221]. 北京京东世纪贸易有限公司2025年面向专业投资者公开发行科技创新短期公司债券（第一期）募集说明书</w:t>
        </w:r>
      </w:hyperlink>
    </w:p>
    <w:p>
      <w:pPr>
        <w:spacing w:after="200" w:line="400" w:lineRule="atLeast"/>
      </w:pPr>
      <w:hyperlink r:id="rId78">
        <w:r>
          <w:rPr>
            <w:rStyle w:val="DefaultParagraphFont"/>
            <w:color w:val="0563C1"/>
          </w:rPr>
          <w:t xml:space="preserve">[160]. 京东 (JD US) 4 季度业绩胜预期；2024 年围绕用户增长和提升市占，利润率或有波动</w:t>
        </w:r>
      </w:hyperlink>
    </w:p>
    <w:p>
      <w:pPr>
        <w:spacing w:after="200" w:line="400" w:lineRule="atLeast"/>
      </w:pPr>
      <w:hyperlink r:id="rId79">
        <w:r>
          <w:rPr>
            <w:rStyle w:val="DefaultParagraphFont"/>
            <w:color w:val="0563C1"/>
          </w:rPr>
          <w:t xml:space="preserve">[161]. JD.com (JD US) Driving user growth and user experience improvement</w:t>
        </w:r>
      </w:hyperlink>
    </w:p>
    <w:p>
      <w:pPr>
        <w:spacing w:after="200" w:line="400" w:lineRule="atLeast"/>
      </w:pPr>
      <w:hyperlink r:id="rId80">
        <w:r>
          <w:rPr>
            <w:rStyle w:val="DefaultParagraphFont"/>
            <w:color w:val="0563C1"/>
          </w:rPr>
          <w:t xml:space="preserve">[163,164,309]. Navigating China Internet: eCommerce tracker</w:t>
        </w:r>
      </w:hyperlink>
    </w:p>
    <w:p>
      <w:pPr>
        <w:spacing w:after="200" w:line="400" w:lineRule="atLeast"/>
      </w:pPr>
      <w:hyperlink r:id="rId81">
        <w:r>
          <w:rPr>
            <w:rStyle w:val="DefaultParagraphFont"/>
            <w:color w:val="0563C1"/>
          </w:rPr>
          <w:t xml:space="preserve">[169,175,313]. 合作杨笠又解约道歉，京东真是“二傻”吗？</w:t>
        </w:r>
      </w:hyperlink>
    </w:p>
    <w:p>
      <w:pPr>
        <w:spacing w:after="200" w:line="400" w:lineRule="atLeast"/>
      </w:pPr>
      <w:hyperlink r:id="rId82">
        <w:r>
          <w:rPr>
            <w:rStyle w:val="DefaultParagraphFont"/>
            <w:color w:val="0563C1"/>
          </w:rPr>
          <w:t xml:space="preserve">[170,176]. 杨笠新代言被夸，终于找对品牌了？</w:t>
        </w:r>
      </w:hyperlink>
    </w:p>
    <w:p>
      <w:pPr>
        <w:spacing w:after="200" w:line="400" w:lineRule="atLeast"/>
      </w:pPr>
      <w:hyperlink r:id="rId83">
        <w:r>
          <w:rPr>
            <w:rStyle w:val="DefaultParagraphFont"/>
            <w:color w:val="0563C1"/>
          </w:rPr>
          <w:t xml:space="preserve">[171,172,178,182,314]. 奔驰的代言费没收着，杨笠却被骂惨了…</w:t>
        </w:r>
      </w:hyperlink>
    </w:p>
    <w:p>
      <w:pPr>
        <w:spacing w:after="200" w:line="400" w:lineRule="atLeast"/>
      </w:pPr>
      <w:hyperlink r:id="rId84">
        <w:r>
          <w:rPr>
            <w:rStyle w:val="DefaultParagraphFont"/>
            <w:color w:val="0563C1"/>
          </w:rPr>
          <w:t xml:space="preserve">[173,179,315]. 广告下架,险被封杀,杨笠这次又招惹谁了?</w:t>
        </w:r>
      </w:hyperlink>
    </w:p>
    <w:p>
      <w:pPr>
        <w:spacing w:after="200" w:line="400" w:lineRule="atLeast"/>
      </w:pPr>
      <w:hyperlink r:id="rId85">
        <w:r>
          <w:rPr>
            <w:rStyle w:val="DefaultParagraphFont"/>
            <w:color w:val="0563C1"/>
          </w:rPr>
          <w:t xml:space="preserve">[174]. 杨笠“代言”奔驰，遭抵制？</w:t>
        </w:r>
      </w:hyperlink>
    </w:p>
    <w:p>
      <w:pPr>
        <w:spacing w:after="200" w:line="400" w:lineRule="atLeast"/>
      </w:pPr>
      <w:hyperlink r:id="rId86">
        <w:r>
          <w:rPr>
            <w:rStyle w:val="DefaultParagraphFont"/>
            <w:color w:val="0563C1"/>
          </w:rPr>
          <w:t xml:space="preserve">[177]. 来吧，集帅们来细数一下杨笠代言过的产品，加深一下印象-步行街主干道-虎扑社区</w:t>
        </w:r>
      </w:hyperlink>
    </w:p>
    <w:p>
      <w:pPr>
        <w:spacing w:after="200" w:line="400" w:lineRule="atLeast"/>
      </w:pPr>
      <w:hyperlink r:id="rId87">
        <w:r>
          <w:rPr>
            <w:rStyle w:val="DefaultParagraphFont"/>
            <w:color w:val="0563C1"/>
          </w:rPr>
          <w:t xml:space="preserve">[180]. 杨笠代言再遭抵制，“普信男”救不了舍得酒？</w:t>
        </w:r>
      </w:hyperlink>
    </w:p>
    <w:p>
      <w:pPr>
        <w:spacing w:after="200" w:line="400" w:lineRule="atLeast"/>
      </w:pPr>
      <w:hyperlink r:id="rId88">
        <w:r>
          <w:rPr>
            <w:rStyle w:val="DefaultParagraphFont"/>
            <w:color w:val="0563C1"/>
          </w:rPr>
          <w:t xml:space="preserve">[183]. 杨笠新代言，终于不被骂了</w:t>
        </w:r>
      </w:hyperlink>
    </w:p>
    <w:p>
      <w:pPr>
        <w:spacing w:after="200" w:line="400" w:lineRule="atLeast"/>
      </w:pPr>
      <w:hyperlink r:id="rId89">
        <w:r>
          <w:rPr>
            <w:rStyle w:val="DefaultParagraphFont"/>
            <w:color w:val="0563C1"/>
          </w:rPr>
          <w:t xml:space="preserve">[186,189]. 2024-10-22：如何看待本次双十一京东请杨笠代言？</w:t>
        </w:r>
      </w:hyperlink>
    </w:p>
    <w:p>
      <w:pPr>
        <w:spacing w:after="200" w:line="400" w:lineRule="atLeast"/>
      </w:pPr>
      <w:hyperlink r:id="rId90">
        <w:r>
          <w:rPr>
            <w:rStyle w:val="DefaultParagraphFont"/>
            <w:color w:val="0563C1"/>
          </w:rPr>
          <w:t xml:space="preserve">[192]. 倒果为因的逻辑谬误识别</w:t>
        </w:r>
      </w:hyperlink>
    </w:p>
    <w:p>
      <w:pPr>
        <w:spacing w:after="400" w:line="400" w:lineRule="atLeast"/>
      </w:pPr>
      <w:r>
        <w:rPr>
          <w:i w:val="true"/>
        </w:rPr>
        <w:t>以下来源未被直接引用</w:t>
      </w:r>
    </w:p>
    <w:p>
      <w:pPr>
        <w:spacing w:after="200" w:line="400" w:lineRule="atLeast"/>
      </w:pPr>
      <w:hyperlink r:id="rId91">
        <w:r>
          <w:rPr>
            <w:rStyle w:val="DefaultParagraphFont"/>
            <w:color w:val="0563C1"/>
          </w:rPr>
          <w:t>“金融挤兑”疑云：一场代言引发的“血案”</w:t>
        </w:r>
      </w:hyperlink>
    </w:p>
    <w:p>
      <w:pPr>
        <w:spacing w:after="200" w:line="400" w:lineRule="atLeast"/>
      </w:pPr>
      <w:hyperlink r:id="rId92">
        <w:r>
          <w:rPr>
            <w:rStyle w:val="DefaultParagraphFont"/>
            <w:color w:val="0563C1"/>
          </w:rPr>
          <w:t>京东选择杨笠代言引发社会争议</w:t>
        </w:r>
      </w:hyperlink>
    </w:p>
    <w:p>
      <w:pPr>
        <w:spacing w:after="200" w:line="400" w:lineRule="atLeast"/>
      </w:pPr>
      <w:hyperlink r:id="rId93">
        <w:r>
          <w:rPr>
            <w:rStyle w:val="DefaultParagraphFont"/>
            <w:color w:val="0563C1"/>
          </w:rPr>
          <w:t>杨笠的争议与舆论风波</w:t>
        </w:r>
      </w:hyperlink>
    </w:p>
    <w:p>
      <w:pPr>
        <w:spacing w:after="200" w:line="400" w:lineRule="atLeast"/>
      </w:pPr>
      <w:hyperlink r:id="rId94">
        <w:r>
          <w:rPr>
            <w:rStyle w:val="DefaultParagraphFont"/>
            <w:color w:val="0563C1"/>
          </w:rPr>
          <w:t>京东双十一代言人风波引发广泛关注</w:t>
        </w:r>
      </w:hyperlink>
    </w:p>
    <w:p>
      <w:pPr>
        <w:spacing w:after="200" w:line="400" w:lineRule="atLeast"/>
      </w:pPr>
      <w:hyperlink r:id="rId95">
        <w:r>
          <w:rPr>
            <w:rStyle w:val="DefaultParagraphFont"/>
            <w:color w:val="0563C1"/>
          </w:rPr>
          <w:t>京东请杨笠代言事件</w:t>
        </w:r>
      </w:hyperlink>
    </w:p>
    <w:p>
      <w:pPr>
        <w:spacing w:after="200" w:line="400" w:lineRule="atLeast"/>
      </w:pPr>
      <w:hyperlink r:id="rId96">
        <w:r>
          <w:rPr>
            <w:rStyle w:val="DefaultParagraphFont"/>
            <w:color w:val="0563C1"/>
          </w:rPr>
          <w:t>杨笠京东代言事件</w:t>
        </w:r>
      </w:hyperlink>
    </w:p>
    <w:p>
      <w:pPr>
        <w:spacing w:after="200" w:line="400" w:lineRule="atLeast"/>
      </w:pPr>
      <w:hyperlink r:id="rId97">
        <w:r>
          <w:rPr>
            <w:rStyle w:val="DefaultParagraphFont"/>
            <w:color w:val="0563C1"/>
          </w:rPr>
          <w:t>企业危机公关与品牌风险管理</w:t>
        </w:r>
      </w:hyperlink>
    </w:p>
    <w:p>
      <w:pPr>
        <w:spacing w:after="200" w:line="400" w:lineRule="atLeast"/>
      </w:pPr>
      <w:hyperlink r:id="rId98">
        <w:r>
          <w:rPr>
            <w:rStyle w:val="DefaultParagraphFont"/>
            <w:color w:val="0563C1"/>
          </w:rPr>
          <w:t>企业品牌代言危机处理策略</w:t>
        </w:r>
      </w:hyperlink>
    </w:p>
    <w:p>
      <w:pPr>
        <w:spacing w:after="200" w:line="400" w:lineRule="atLeast"/>
      </w:pPr>
      <w:hyperlink r:id="rId99">
        <w:r>
          <w:rPr>
            <w:rStyle w:val="DefaultParagraphFont"/>
            <w:color w:val="0563C1"/>
          </w:rPr>
          <w:t>不再合作！杨笠代言风波后续，京东公开道歉取消合作，网友不买账</w:t>
        </w:r>
      </w:hyperlink>
    </w:p>
    <w:p>
      <w:pPr>
        <w:spacing w:after="200" w:line="400" w:lineRule="atLeast"/>
      </w:pPr>
      <w:hyperlink r:id="rId100">
        <w:r>
          <w:rPr>
            <w:rStyle w:val="DefaultParagraphFont"/>
            <w:color w:val="0563C1"/>
          </w:rPr>
          <w:t xml:space="preserve">互联网行业 2024 年 11 月投资策略 业绩期将至，互联网龙头有望持续抬升盈利底部</w:t>
        </w:r>
      </w:hyperlink>
    </w:p>
    <w:p>
      <w:pPr>
        <w:spacing w:after="200" w:line="400" w:lineRule="atLeast"/>
      </w:pPr>
      <w:hyperlink r:id="rId101">
        <w:r>
          <w:rPr>
            <w:rStyle w:val="DefaultParagraphFont"/>
            <w:color w:val="0563C1"/>
          </w:rPr>
          <w:t>京东(JD)：京东请杨笠代言引发了很大的网络节奏，如何处理舆情？</w:t>
        </w:r>
      </w:hyperlink>
    </w:p>
    <w:p>
      <w:pPr>
        <w:spacing w:after="200" w:line="400" w:lineRule="atLeast"/>
      </w:pPr>
      <w:hyperlink r:id="rId102">
        <w:r>
          <w:rPr>
            <w:rStyle w:val="DefaultParagraphFont"/>
            <w:color w:val="0563C1"/>
          </w:rPr>
          <w:t>2026年5月13日华尔街财经快讯</w:t>
        </w:r>
      </w:hyperlink>
    </w:p>
    <w:p>
      <w:pPr>
        <w:spacing w:after="200" w:line="400" w:lineRule="atLeast"/>
      </w:pPr>
      <w:hyperlink r:id="rId103">
        <w:r>
          <w:rPr>
            <w:rStyle w:val="DefaultParagraphFont"/>
            <w:color w:val="0563C1"/>
          </w:rPr>
          <w:t>京东请杨笠代言事件引发争议</w:t>
        </w:r>
      </w:hyperlink>
    </w:p>
    <w:p>
      <w:pPr>
        <w:spacing w:after="200" w:line="400" w:lineRule="atLeast"/>
      </w:pPr>
      <w:hyperlink r:id="rId104">
        <w:r>
          <w:rPr>
            <w:rStyle w:val="DefaultParagraphFont"/>
            <w:color w:val="0563C1"/>
          </w:rPr>
          <w:t>京东找杨笠代言双十一这件事</w:t>
        </w:r>
      </w:hyperlink>
    </w:p>
    <w:p>
      <w:pPr>
        <w:spacing w:after="200" w:line="400" w:lineRule="atLeast"/>
      </w:pPr>
      <w:hyperlink r:id="rId105">
        <w:r>
          <w:rPr>
            <w:rStyle w:val="DefaultParagraphFont"/>
            <w:color w:val="0563C1"/>
          </w:rPr>
          <w:t>请杨笠代言惹争议，京东被骂惨了！</w:t>
        </w:r>
      </w:hyperlink>
    </w:p>
    <w:p>
      <w:pPr>
        <w:spacing w:after="200" w:line="400" w:lineRule="atLeast"/>
      </w:pPr>
      <w:hyperlink r:id="rId106">
        <w:r>
          <w:rPr>
            <w:rStyle w:val="DefaultParagraphFont"/>
            <w:color w:val="0563C1"/>
          </w:rPr>
          <w:t>普信男不忍了！京东请杨笠代言，网友：请她的都崩盘了！</w:t>
        </w:r>
      </w:hyperlink>
    </w:p>
    <w:p>
      <w:pPr>
        <w:spacing w:after="200" w:line="400" w:lineRule="atLeast"/>
      </w:pPr>
      <w:hyperlink r:id="rId107">
        <w:r>
          <w:rPr>
            <w:rStyle w:val="DefaultParagraphFont"/>
            <w:color w:val="0563C1"/>
          </w:rPr>
          <w:t>京东上来就捅了自己两刀?</w:t>
        </w:r>
      </w:hyperlink>
    </w:p>
    <w:p>
      <w:pPr>
        <w:spacing w:after="200" w:line="400" w:lineRule="atLeast"/>
      </w:pPr>
      <w:hyperlink r:id="rId108">
        <w:r>
          <w:rPr>
            <w:rStyle w:val="DefaultParagraphFont"/>
            <w:color w:val="0563C1"/>
          </w:rPr>
          <w:t>京东请杨笠代言，迷之操作令人费解</w:t>
        </w:r>
      </w:hyperlink>
    </w:p>
    <w:p>
      <w:pPr>
        <w:spacing w:after="200" w:line="400" w:lineRule="atLeast"/>
      </w:pPr>
      <w:hyperlink r:id="rId109">
        <w:r>
          <w:rPr>
            <w:rStyle w:val="DefaultParagraphFont"/>
            <w:color w:val="0563C1"/>
          </w:rPr>
          <w:t>苏芒：计划越狠越稳_新浪新闻</w:t>
        </w:r>
      </w:hyperlink>
    </w:p>
    <w:p>
      <w:pPr>
        <w:spacing w:after="200" w:line="400" w:lineRule="atLeast"/>
      </w:pPr>
      <w:hyperlink r:id="rId110">
        <w:r>
          <w:rPr>
            <w:rStyle w:val="DefaultParagraphFont"/>
            <w:color w:val="0563C1"/>
          </w:rPr>
          <w:t>京东请女权杨笠代言双11引发风波</w:t>
        </w:r>
      </w:hyperlink>
    </w:p>
    <w:p>
      <w:pPr>
        <w:spacing w:after="200" w:line="400" w:lineRule="atLeast"/>
      </w:pPr>
      <w:hyperlink r:id="rId111">
        <w:r>
          <w:rPr>
            <w:rStyle w:val="DefaultParagraphFont"/>
            <w:color w:val="0563C1"/>
          </w:rPr>
          <w:t xml:space="preserve">地区和平推动与发展 - 2025-亳州市新世纪商贸经营部</w:t>
        </w:r>
      </w:hyperlink>
    </w:p>
    <w:p>
      <w:pPr>
        <w:spacing w:after="200" w:line="400" w:lineRule="atLeast"/>
      </w:pPr>
      <w:hyperlink r:id="rId112">
        <w:r>
          <w:rPr>
            <w:rStyle w:val="DefaultParagraphFont"/>
            <w:color w:val="0563C1"/>
          </w:rPr>
          <w:t>如何看待京东邀请杨笠遭反对，后致歉称不再与之合作？</w:t>
        </w:r>
      </w:hyperlink>
    </w:p>
    <w:p>
      <w:pPr>
        <w:spacing w:after="200" w:line="400" w:lineRule="atLeast"/>
      </w:pPr>
      <w:hyperlink r:id="rId113">
        <w:r>
          <w:rPr>
            <w:rStyle w:val="DefaultParagraphFont"/>
            <w:color w:val="0563C1"/>
          </w:rPr>
          <w:t xml:space="preserve">京东回应！就双11合作杨笠致歉 相关演员后续无合作</w:t>
        </w:r>
      </w:hyperlink>
    </w:p>
    <w:p>
      <w:pPr>
        <w:spacing w:after="200" w:line="400" w:lineRule="atLeast"/>
      </w:pPr>
      <w:hyperlink r:id="rId114">
        <w:r>
          <w:rPr>
            <w:rStyle w:val="DefaultParagraphFont"/>
            <w:color w:val="0563C1"/>
          </w:rPr>
          <w:t>杨笠代言英特尔引争议，英特尔撤下其代言信息</w:t>
        </w:r>
      </w:hyperlink>
    </w:p>
    <w:p>
      <w:pPr>
        <w:spacing w:after="200" w:line="400" w:lineRule="atLeast"/>
      </w:pPr>
      <w:hyperlink r:id="rId115">
        <w:r>
          <w:rPr>
            <w:rStyle w:val="DefaultParagraphFont"/>
            <w:color w:val="0563C1"/>
          </w:rPr>
          <w:t>国内赚钱国外花？脱口秀演员杨笠清空社媒，住泰国清迈低调享福</w:t>
        </w:r>
      </w:hyperlink>
    </w:p>
    <w:p>
      <w:pPr>
        <w:spacing w:after="200" w:line="400" w:lineRule="atLeast"/>
      </w:pPr>
      <w:hyperlink r:id="rId116">
        <w:r>
          <w:rPr>
            <w:rStyle w:val="DefaultParagraphFont"/>
            <w:color w:val="0563C1"/>
          </w:rPr>
          <w:t>京东杨笠代言事件的市场影响分析</w:t>
        </w:r>
      </w:hyperlink>
    </w:p>
    <w:p>
      <w:pPr>
        <w:spacing w:after="200" w:line="400" w:lineRule="atLeast"/>
      </w:pPr>
      <w:hyperlink r:id="rId117">
        <w:r>
          <w:rPr>
            <w:rStyle w:val="DefaultParagraphFont"/>
            <w:color w:val="0563C1"/>
          </w:rPr>
          <w:t>18-30岁新青年消费趋势报告（五大行业洞察、八类情绪动因）</w:t>
        </w:r>
      </w:hyperlink>
    </w:p>
    <w:p>
      <w:pPr>
        <w:spacing w:after="200" w:line="400" w:lineRule="atLeast"/>
      </w:pPr>
      <w:hyperlink r:id="rId118">
        <w:r>
          <w:rPr>
            <w:rStyle w:val="DefaultParagraphFont"/>
            <w:color w:val="0563C1"/>
          </w:rPr>
          <w:t>京东请杨笠代言</w:t>
        </w:r>
      </w:hyperlink>
    </w:p>
    <w:p>
      <w:pPr>
        <w:spacing w:after="200" w:line="400" w:lineRule="atLeast"/>
      </w:pPr>
      <w:hyperlink r:id="rId119">
        <w:r>
          <w:rPr>
            <w:rStyle w:val="DefaultParagraphFont"/>
            <w:color w:val="0563C1"/>
          </w:rPr>
          <w:t>京东请杨笠代言引争议</w:t>
        </w:r>
      </w:hyperlink>
    </w:p>
    <w:p>
      <w:pPr>
        <w:spacing w:after="200" w:line="400" w:lineRule="atLeast"/>
      </w:pPr>
      <w:hyperlink r:id="rId120">
        <w:r>
          <w:rPr>
            <w:rStyle w:val="DefaultParagraphFont"/>
            <w:color w:val="0563C1"/>
          </w:rPr>
          <w:t>关于预计2026年度部分日常关联交易事项的公告</w:t>
        </w:r>
      </w:hyperlink>
    </w:p>
    <w:p>
      <w:pPr>
        <w:spacing w:after="200" w:line="400" w:lineRule="atLeast"/>
      </w:pPr>
      <w:hyperlink r:id="rId121">
        <w:r>
          <w:rPr>
            <w:rStyle w:val="DefaultParagraphFont"/>
            <w:color w:val="0563C1"/>
          </w:rPr>
          <w:t>无码科技</w:t>
        </w:r>
      </w:hyperlink>
    </w:p>
    <w:p>
      <w:pPr>
        <w:spacing w:after="200" w:line="400" w:lineRule="atLeast"/>
      </w:pPr>
      <w:hyperlink r:id="rId122">
        <w:r>
          <w:rPr>
            <w:rStyle w:val="DefaultParagraphFont"/>
            <w:color w:val="0563C1"/>
          </w:rPr>
          <w:t>因京东请杨笠代言双十一活动，大量男性网友选择退款京东plus会员</w:t>
        </w:r>
      </w:hyperlink>
    </w:p>
    <w:p>
      <w:pPr>
        <w:spacing w:after="200" w:line="400" w:lineRule="atLeast"/>
      </w:pPr>
      <w:hyperlink r:id="rId123">
        <w:r>
          <w:rPr>
            <w:rStyle w:val="DefaultParagraphFont"/>
            <w:color w:val="0563C1"/>
          </w:rPr>
          <w:t>京东因邀请脱口秀演员杨笠参与“双11”营销活动而引发网友热议</w:t>
        </w:r>
      </w:hyperlink>
    </w:p>
    <w:p>
      <w:pPr>
        <w:spacing w:after="200" w:line="400" w:lineRule="atLeast"/>
      </w:pPr>
      <w:hyperlink r:id="rId124">
        <w:r>
          <w:rPr>
            <w:rStyle w:val="DefaultParagraphFont"/>
            <w:color w:val="0563C1"/>
          </w:rPr>
          <w:t>淘宝直播回应麦迪杀入带货直播赛道，将9号空降淘宝直播献上直播首秀</w:t>
        </w:r>
      </w:hyperlink>
    </w:p>
    <w:p>
      <w:pPr>
        <w:spacing w:after="200" w:line="400" w:lineRule="atLeast"/>
      </w:pPr>
      <w:hyperlink r:id="rId125">
        <w:r>
          <w:rPr>
            <w:rStyle w:val="DefaultParagraphFont"/>
            <w:color w:val="0563C1"/>
          </w:rPr>
          <w:t>杨笠回应调侃男性言论争议</w:t>
        </w:r>
      </w:hyperlink>
    </w:p>
    <w:p>
      <w:pPr>
        <w:spacing w:after="200" w:line="400" w:lineRule="atLeast"/>
      </w:pPr>
      <w:hyperlink r:id="rId126">
        <w:r>
          <w:rPr>
            <w:rStyle w:val="DefaultParagraphFont"/>
            <w:color w:val="0563C1"/>
          </w:rPr>
          <w:t>杨笠脱口秀争议分析</w:t>
        </w:r>
      </w:hyperlink>
    </w:p>
    <w:p>
      <w:pPr>
        <w:spacing w:after="200" w:line="400" w:lineRule="atLeast"/>
      </w:pPr>
      <w:hyperlink r:id="rId127">
        <w:r>
          <w:rPr>
            <w:rStyle w:val="DefaultParagraphFont"/>
            <w:color w:val="0563C1"/>
          </w:rPr>
          <w:t>从易建联到杨笠，种种迹象都说明，明星代言这件事对于品牌来说是高危的</w:t>
        </w:r>
      </w:hyperlink>
    </w:p>
    <w:p>
      <w:pPr>
        <w:spacing w:after="200" w:line="400" w:lineRule="atLeast"/>
      </w:pPr>
      <w:hyperlink r:id="rId128">
        <w:r>
          <w:rPr>
            <w:rStyle w:val="DefaultParagraphFont"/>
            <w:color w:val="0563C1"/>
          </w:rPr>
          <w:t>杨笠的事，京东可能被做局了</w:t>
        </w:r>
      </w:hyperlink>
    </w:p>
    <w:p>
      <w:pPr>
        <w:spacing w:after="200" w:line="400" w:lineRule="atLeast"/>
      </w:pPr>
      <w:hyperlink r:id="rId129">
        <w:r>
          <w:rPr>
            <w:rStyle w:val="DefaultParagraphFont"/>
            <w:color w:val="0563C1"/>
          </w:rPr>
          <w:t>京东杨笠代言引发退会员潮，品牌“她力量”反遭惩罚！</w:t>
        </w:r>
      </w:hyperlink>
    </w:p>
    <w:p>
      <w:pPr>
        <w:spacing w:after="200" w:line="400" w:lineRule="atLeast"/>
      </w:pPr>
      <w:hyperlink r:id="rId130">
        <w:r>
          <w:rPr>
            <w:rStyle w:val="DefaultParagraphFont"/>
            <w:color w:val="0563C1"/>
          </w:rPr>
          <w:t>为什么杨笠被骂这么惨，还不断有品牌请她做代言？</w:t>
        </w:r>
      </w:hyperlink>
    </w:p>
    <w:p>
      <w:pPr>
        <w:spacing w:after="200" w:line="400" w:lineRule="atLeast"/>
      </w:pPr>
      <w:hyperlink r:id="rId131">
        <w:r>
          <w:rPr>
            <w:rStyle w:val="DefaultParagraphFont"/>
            <w:color w:val="0563C1"/>
          </w:rPr>
          <w:t>杨笠的命运，真被粉丝言中了</w:t>
        </w:r>
      </w:hyperlink>
    </w:p>
    <w:p>
      <w:pPr>
        <w:spacing w:after="200" w:line="400" w:lineRule="atLeast"/>
      </w:pPr>
      <w:hyperlink r:id="rId132">
        <w:r>
          <w:rPr>
            <w:rStyle w:val="DefaultParagraphFont"/>
            <w:color w:val="0563C1"/>
          </w:rPr>
          <w:t>杨笠的命运，真被粉丝言中了。</w:t>
        </w:r>
      </w:hyperlink>
    </w:p>
    <w:p>
      <w:pPr>
        <w:spacing w:after="200" w:line="400" w:lineRule="atLeast"/>
      </w:pPr>
      <w:hyperlink r:id="rId133">
        <w:r>
          <w:rPr>
            <w:rStyle w:val="DefaultParagraphFont"/>
            <w:color w:val="0563C1"/>
          </w:rPr>
          <w:t>京东杨笠代言争议品牌危机与策略反思_哔哩哔哩_bilibili</w:t>
        </w:r>
      </w:hyperlink>
    </w:p>
    <w:p>
      <w:pPr>
        <w:spacing w:after="200" w:line="400" w:lineRule="atLeast"/>
      </w:pPr>
      <w:hyperlink r:id="rId134">
        <w:r>
          <w:rPr>
            <w:rStyle w:val="DefaultParagraphFont"/>
            <w:color w:val="0563C1"/>
          </w:rPr>
          <w:t>杨笠代言争议事件分析</w:t>
        </w:r>
      </w:hyperlink>
    </w:p>
    <w:p>
      <w:pPr>
        <w:spacing w:after="200" w:line="400" w:lineRule="atLeast"/>
      </w:pPr>
      <w:hyperlink r:id="rId135">
        <w:r>
          <w:rPr>
            <w:rStyle w:val="DefaultParagraphFont"/>
            <w:color w:val="0563C1"/>
          </w:rPr>
          <w:t>虎扑体育网</w:t>
        </w:r>
      </w:hyperlink>
    </w:p>
    <w:p>
      <w:pPr>
        <w:spacing w:after="200" w:line="400" w:lineRule="atLeast"/>
      </w:pPr>
      <w:hyperlink r:id="rId136">
        <w:r>
          <w:rPr>
            <w:rStyle w:val="DefaultParagraphFont"/>
            <w:color w:val="0563C1"/>
          </w:rPr>
          <w:t>杨笠脱口秀引发的争议与反思</w:t>
        </w:r>
      </w:hyperlink>
    </w:p>
    <w:p>
      <w:pPr>
        <w:spacing w:after="200" w:line="400" w:lineRule="atLeast"/>
      </w:pPr>
      <w:hyperlink r:id="rId137">
        <w:r>
          <w:rPr>
            <w:rStyle w:val="DefaultParagraphFont"/>
            <w:color w:val="0563C1"/>
          </w:rPr>
          <w:t>京东代言杨笠引发争议</w:t>
        </w:r>
      </w:hyperlink>
    </w:p>
    <w:p>
      <w:pPr>
        <w:spacing w:after="200" w:line="400" w:lineRule="atLeast"/>
      </w:pPr>
      <w:hyperlink r:id="rId138">
        <w:r>
          <w:rPr>
            <w:rStyle w:val="DefaultParagraphFont"/>
            <w:color w:val="0563C1"/>
          </w:rPr>
          <w:t>不明白为什么这么多品牌要请杨笠-步行街主干道-虎扑社区</w:t>
        </w:r>
      </w:hyperlink>
    </w:p>
    <w:p>
      <w:pPr>
        <w:spacing w:after="200" w:line="400" w:lineRule="atLeast"/>
      </w:pPr>
      <w:hyperlink r:id="rId139">
        <w:r>
          <w:rPr>
            <w:rStyle w:val="DefaultParagraphFont"/>
            <w:color w:val="0563C1"/>
          </w:rPr>
          <w:t>杨笠又惹事了</w:t>
        </w:r>
      </w:hyperlink>
    </w:p>
    <w:p>
      <w:pPr>
        <w:spacing w:after="200" w:line="400" w:lineRule="atLeast"/>
      </w:pPr>
      <w:hyperlink r:id="rId140">
        <w:r>
          <w:rPr>
            <w:rStyle w:val="DefaultParagraphFont"/>
            <w:color w:val="0563C1"/>
          </w:rPr>
          <w:t>京东邀请杨笠参加活动争议事件</w:t>
        </w:r>
      </w:hyperlink>
    </w:p>
    <w:p>
      <w:pPr>
        <w:spacing w:after="200" w:line="400" w:lineRule="atLeast"/>
      </w:pPr>
      <w:hyperlink r:id="rId141">
        <w:r>
          <w:rPr>
            <w:rStyle w:val="DefaultParagraphFont"/>
            <w:color w:val="0563C1"/>
          </w:rPr>
          <w:t>京东和杨笠这次真的翻船了？</w:t>
        </w:r>
      </w:hyperlink>
    </w:p>
    <w:p>
      <w:pPr>
        <w:spacing w:after="200" w:line="400" w:lineRule="atLeast"/>
      </w:pPr>
      <w:hyperlink r:id="rId142">
        <w:r>
          <w:rPr>
            <w:rStyle w:val="DefaultParagraphFont"/>
            <w:color w:val="0563C1"/>
          </w:rPr>
          <w:t>杨笠有问题，请杨笠的京东问题更大！</w:t>
        </w:r>
      </w:hyperlink>
    </w:p>
    <w:p>
      <w:pPr>
        <w:spacing w:after="200" w:line="400" w:lineRule="atLeast"/>
      </w:pPr>
      <w:hyperlink r:id="rId143">
        <w:r>
          <w:rPr>
            <w:rStyle w:val="DefaultParagraphFont"/>
            <w:color w:val="0563C1"/>
          </w:rPr>
          <w:t>电商舆情：舆论如何看待京东邀请杨笠参加活动争议事件</w:t>
        </w:r>
      </w:hyperlink>
    </w:p>
    <w:p>
      <w:pPr>
        <w:spacing w:after="200" w:line="400" w:lineRule="atLeast"/>
      </w:pPr>
      <w:hyperlink r:id="rId144">
        <w:r>
          <w:rPr>
            <w:rStyle w:val="DefaultParagraphFont"/>
            <w:color w:val="0563C1"/>
          </w:rPr>
          <w:t>我们到底是恨杨笠，还是京东</w:t>
        </w:r>
      </w:hyperlink>
    </w:p>
    <w:sectPr>
      <w:headerReference w:type="default" r:id="rId145"/>
      <w:footerReference w:type="default" r:id="rId14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580" name="image" descr="image"/>
          <wp:cNvGraphicFramePr>
            <a:graphicFrameLocks noChangeAspect="true"/>
          </wp:cNvGraphicFramePr>
          <a:graphic>
            <a:graphicData uri="http://schemas.openxmlformats.org/drawingml/2006/picture">
              <pic:pic>
                <pic:nvPicPr>
                  <pic:cNvPr id="716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4"/>
  </w:num>
  <w:num w:numId="3">
    <w:abstractNumId w:val="2"/>
  </w:num>
  <w:num w:numId="4">
    <w:abstractNumId w:val="5"/>
  </w:num>
  <w:num w:numId="5">
    <w:abstractNumId w:val="1"/>
  </w:num>
  <w:num w:numId="6">
    <w:abstractNumId w:val="6"/>
  </w:num>
  <w:num w:numId="7">
    <w:abstractNumId w:val="2"/>
  </w:num>
  <w:num w:numId="8">
    <w:abstractNumId w:val="3"/>
  </w:num>
  <w:num w:numId="9">
    <w:abstractNumId w:val="2"/>
  </w:num>
  <w:num w:numId="10">
    <w:abstractNumId w:val="0"/>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thepaper.cn/newsDetail_forward_29145367" Type="http://schemas.openxmlformats.org/officeDocument/2006/relationships/hyperlink" Id="rId4"/>
    <Relationship TargetMode="External" Target="https://m.mad-men.com/articldetails/42704" Type="http://schemas.openxmlformats.org/officeDocument/2006/relationships/hyperlink" Id="rId5"/>
    <Relationship TargetMode="External" Target="https://www.bilibili.com/video/av113572575248755/" Type="http://schemas.openxmlformats.org/officeDocument/2006/relationships/hyperlink" Id="rId6"/>
    <Relationship TargetMode="External" Target="https://www.baidu.com/sf/vsearch?pd=xsp&amp;tn=vsearch&amp;from=844b&amp;sa=vs_rs_xsp&amp;word=%E4%BA%AC%E4%B8%9C%E6%9D%A8%E7%AC%A0%E4%BA%8B%E4%BB%B6%E5%A7%8B%E6%9C%AB&amp;atn=index&amp;ms=1" Type="http://schemas.openxmlformats.org/officeDocument/2006/relationships/hyperlink" Id="rId7"/>
    <Relationship TargetMode="External" Target="https://m.ixigua.com/video/7427013106066539043" Type="http://schemas.openxmlformats.org/officeDocument/2006/relationships/hyperlink" Id="rId8"/>
    <Relationship TargetMode="External" Target="https://cj.sina.com.cn/articles/view/1651700972/6272f4ec019018jto" Type="http://schemas.openxmlformats.org/officeDocument/2006/relationships/hyperlink" Id="rId9"/>
    <Relationship TargetMode="External" Target="https://www.bilibili.com/video/BV1RbS8YuEui" Type="http://schemas.openxmlformats.org/officeDocument/2006/relationships/hyperlink" Id="rId10"/>
    <Relationship TargetMode="External" Target="https://www.shandongguanggao.cn/works/22.html" Type="http://schemas.openxmlformats.org/officeDocument/2006/relationships/hyperlink" Id="rId11"/>
    <Relationship TargetMode="External" Target="https://m.sohu.com/a/818842899_121225364/" Type="http://schemas.openxmlformats.org/officeDocument/2006/relationships/hyperlink" Id="rId12"/>
    <Relationship TargetMode="External" Target="https://www.163.com/dy/article/JEQH8VK1055655IR.html" Type="http://schemas.openxmlformats.org/officeDocument/2006/relationships/hyperlink" Id="rId13"/>
    <Relationship TargetMode="External" Target="https://www.morketing.com/detail/26597" Type="http://schemas.openxmlformats.org/officeDocument/2006/relationships/hyperlink" Id="rId14"/>
    <Relationship TargetMode="External" Target="https://www.huxiu.com/article/3605180.html" Type="http://schemas.openxmlformats.org/officeDocument/2006/relationships/hyperlink" Id="rId15"/>
    <Relationship TargetMode="External" Target="https://news.china.com/socialgd/10000169/20241018/47403625.html" Type="http://schemas.openxmlformats.org/officeDocument/2006/relationships/hyperlink" Id="rId16"/>
    <Relationship TargetMode="External" Target="http://h5.ifeng.com/c/vivo/v00297o6pYH9x-_pDGoNg3QDL--DnaHLVc6CJ5gt5c5hMks4o__" Type="http://schemas.openxmlformats.org/officeDocument/2006/relationships/hyperlink" Id="rId17"/>
    <Relationship TargetMode="External" Target="https://www.163.com/dy/article/JERSJMD805168SG2.html" Type="http://schemas.openxmlformats.org/officeDocument/2006/relationships/hyperlink" Id="rId18"/>
    <Relationship TargetMode="External" Target="https://www.douyin.com/shipin/7428034357975058473" Type="http://schemas.openxmlformats.org/officeDocument/2006/relationships/hyperlink" Id="rId19"/>
    <Relationship TargetMode="External" Target="https://weibo.com/ttarticle/p/show?id=2309405090947338993841" Type="http://schemas.openxmlformats.org/officeDocument/2006/relationships/hyperlink" Id="rId20"/>
    <Relationship TargetMode="External" Target="https://xueqiu.com/4081695675/308882524" Type="http://schemas.openxmlformats.org/officeDocument/2006/relationships/hyperlink" Id="rId21"/>
    <Relationship TargetMode="External" Target="http://www.xikeju.com/thread-4446-1-1.html" Type="http://schemas.openxmlformats.org/officeDocument/2006/relationships/hyperlink" Id="rId22"/>
    <Relationship TargetMode="External" Target="https://ishare.ifeng.com/c/s/v002BOXBkmLbYNaV0hhMHaPhM2bdFrosbSLhB-_-_L5iO4A2o__" Type="http://schemas.openxmlformats.org/officeDocument/2006/relationships/hyperlink" Id="rId23"/>
    <Relationship TargetMode="External" Target="https://www.sohu.com/a/818621888_121687419" Type="http://schemas.openxmlformats.org/officeDocument/2006/relationships/hyperlink" Id="rId24"/>
    <Relationship TargetMode="External" Target="https://www.9200.cn/174597.html" Type="http://schemas.openxmlformats.org/officeDocument/2006/relationships/hyperlink" Id="rId25"/>
    <Relationship TargetMode="External" Target="https://www.bilibili.com/video/BV1jEC3YkEpF" Type="http://schemas.openxmlformats.org/officeDocument/2006/relationships/hyperlink" Id="rId26"/>
    <Relationship TargetMode="External" Target="https://www.sohu.com/a/820745403_121687419" Type="http://schemas.openxmlformats.org/officeDocument/2006/relationships/hyperlink" Id="rId27"/>
    <Relationship TargetMode="External" Target="https://mp.weixin.qq.com/s?__biz=MjM5Mjg1ODIxMQ==&amp;mid=2650664517&amp;idx=1&amp;sn=0bac4f3e42ba05bdc819c901f5ef2d49&amp;chksm=be96a74989e12e5fd768bc01aadbd73198233b0ccbbfbac3120fe85266eb6cb93ce0e4fce21f&amp;scene=27" Type="http://schemas.openxmlformats.org/officeDocument/2006/relationships/hyperlink" Id="rId28"/>
    <Relationship TargetMode="External" Target="https://m.sohu.com/a/817679047_121975055" Type="http://schemas.openxmlformats.org/officeDocument/2006/relationships/hyperlink" Id="rId29"/>
    <Relationship TargetMode="External" Target="https://www.bilibili.com/video/av113331419487828" Type="http://schemas.openxmlformats.org/officeDocument/2006/relationships/hyperlink" Id="rId30"/>
    <Relationship TargetMode="External" Target="https://www.ali213.net/news/html/2024-10/875687.html" Type="http://schemas.openxmlformats.org/officeDocument/2006/relationships/hyperlink" Id="rId31"/>
    <Relationship TargetMode="External" Target="https://mp.weixin.qq.com/s?__biz=MzI2NzQyMDYwNw==&amp;mid=2247544234&amp;idx=2&amp;sn=b679adc6d3726f05c99d2b8f380151dd&amp;chksm=ebafe7a6b5ec694fab33e656f9ce474a8ef7c52cc4fbf6947b1ec46c52f5e71c779135328bcf&amp;scene=27" Type="http://schemas.openxmlformats.org/officeDocument/2006/relationships/hyperlink" Id="rId32"/>
    <Relationship TargetMode="External" Target="http://finance.sina.com.cn/wm/2024-10-21/doc-inctiimw2462711.shtml" Type="http://schemas.openxmlformats.org/officeDocument/2006/relationships/hyperlink" Id="rId33"/>
    <Relationship TargetMode="External" Target="https://news.china.com/socialgd/10000169/20241026/47451777.html" Type="http://schemas.openxmlformats.org/officeDocument/2006/relationships/hyperlink" Id="rId34"/>
    <Relationship TargetMode="External" Target="https://www.163.com/dy/article/JFO52M2Q05566LY2.html" Type="http://schemas.openxmlformats.org/officeDocument/2006/relationships/hyperlink" Id="rId35"/>
    <Relationship TargetMode="External" Target="https://stcn.com/article/detail/1391750.html?u_atoken=6366c71762f3893489ce675ff44e38e4&amp;u_asig=ffbfd" Type="http://schemas.openxmlformats.org/officeDocument/2006/relationships/hyperlink" Id="rId36"/>
    <Relationship TargetMode="External" Target="http://k.sina.com.cn/article_7857201856_1d45362c001903mivk.html" Type="http://schemas.openxmlformats.org/officeDocument/2006/relationships/hyperlink" Id="rId37"/>
    <Relationship TargetMode="External" Target="https://h5.ifeng.com/c/vivoArticle/v002mFEdaFawT9MgisSPPaxpGU3-_sXciaElH3DWRGnN3boU__" Type="http://schemas.openxmlformats.org/officeDocument/2006/relationships/hyperlink" Id="rId38"/>
    <Relationship TargetMode="External" Target="https://mp.weixin.qq.com/s?__biz=MzI1MTAyOTA4Ng==&amp;mid=2650287909&amp;idx=1&amp;sn=dbb9792b346b3f129a9c955fce7dec33&amp;chksm=f0f0c9a301702c5e3503ea3a6ffe87a063d4c198bd3093ef2b392d2a4a13ee785e2cb985ea57&amp;scene=27" Type="http://schemas.openxmlformats.org/officeDocument/2006/relationships/hyperlink" Id="rId39"/>
    <Relationship TargetMode="External" Target="http://h5.ifeng.com/c/vivo/v002UUCNp--Za8Nq-_uRYENbl8JIFqOZ3mNQnhP2LwfqZaL20__" Type="http://schemas.openxmlformats.org/officeDocument/2006/relationships/hyperlink" Id="rId40"/>
    <Relationship TargetMode="External" Target="https://m.sohu.com/xtopic/TURBeE1UazFPVFUw" Type="http://schemas.openxmlformats.org/officeDocument/2006/relationships/hyperlink" Id="rId41"/>
    <Relationship TargetMode="External" Target="https://www.mad-men.com/articldetails/42861" Type="http://schemas.openxmlformats.org/officeDocument/2006/relationships/hyperlink" Id="rId42"/>
    <Relationship TargetMode="External" Target="https://www.163.com/dy/article/KQ0UVA440553U6NW.html" Type="http://schemas.openxmlformats.org/officeDocument/2006/relationships/hyperlink" Id="rId43"/>
    <Relationship TargetMode="External" Target="https://www.163.com/dy/article/KNVJ2MSL0553BELO.html" Type="http://schemas.openxmlformats.org/officeDocument/2006/relationships/hyperlink" Id="rId44"/>
    <Relationship TargetMode="External" Target="https://m.mad-men.com/articldetails/42687" Type="http://schemas.openxmlformats.org/officeDocument/2006/relationships/hyperlink" Id="rId45"/>
    <Relationship TargetMode="External" Target="https://www.sina.cn/news/detail/5304696404185223.html" Type="http://schemas.openxmlformats.org/officeDocument/2006/relationships/hyperlink" Id="rId46"/>
    <Relationship TargetMode="External" Target="https://www.meihua.info/article/6764156561982464" Type="http://schemas.openxmlformats.org/officeDocument/2006/relationships/hyperlink" Id="rId47"/>
    <Relationship TargetMode="External" Target="https://finance.sina.com.cn/wm/2024-10-21/doc-inctiimw2462711.shtml" Type="http://schemas.openxmlformats.org/officeDocument/2006/relationships/hyperlink" Id="rId48"/>
    <Relationship TargetMode="External" Target="https://user.guancha.cn/main/content?id=1319297" Type="http://schemas.openxmlformats.org/officeDocument/2006/relationships/hyperlink" Id="rId49"/>
    <Relationship TargetMode="External" Target="https://www.ssyhbw.com/3034.html" Type="http://schemas.openxmlformats.org/officeDocument/2006/relationships/hyperlink" Id="rId50"/>
    <Relationship TargetMode="External" Target="https://m.sohu.com/a/817714842_121894854/" Type="http://schemas.openxmlformats.org/officeDocument/2006/relationships/hyperlink" Id="rId51"/>
    <Relationship TargetMode="External" Target="https://m.sohu.com/a/818401679_121924583/" Type="http://schemas.openxmlformats.org/officeDocument/2006/relationships/hyperlink" Id="rId52"/>
    <Relationship TargetMode="External" Target="https://m.163.com/dy/article/JFS1Q2KK05566X6X.html" Type="http://schemas.openxmlformats.org/officeDocument/2006/relationships/hyperlink" Id="rId53"/>
    <Relationship TargetMode="External" Target="https://chozan.co/wp-content/uploads/2025/02/China-Mega-Report-2025.pdf" Type="http://schemas.openxmlformats.org/officeDocument/2006/relationships/hyperlink" Id="rId54"/>
    <Relationship TargetMode="External" Target="https://rep.bntu.by/bitstream/handle/data/152628/201-203.pdf?sequence=1" Type="http://schemas.openxmlformats.org/officeDocument/2006/relationships/hyperlink" Id="rId55"/>
    <Relationship TargetMode="External" Target="https://news.sohu.com/a/820689319_120082067" Type="http://schemas.openxmlformats.org/officeDocument/2006/relationships/hyperlink" Id="rId56"/>
    <Relationship TargetMode="External" Target="http://www.bilibili.com/video/av113344790925366?t=126" Type="http://schemas.openxmlformats.org/officeDocument/2006/relationships/hyperlink" Id="rId57"/>
    <Relationship TargetMode="External" Target="https://www.163.com/dy/article/JF202JPK05118BEE.html" Type="http://schemas.openxmlformats.org/officeDocument/2006/relationships/hyperlink" Id="rId58"/>
    <Relationship TargetMode="External" Target="https://n.kinliu.hk/kinliunviews/%E6%A5%8A%E7%AC%A0%E4%BA%8B%E4%BB%B6%E5%B0%8D%E5%93%81%E7%89%8C%E6%95%88%E6%9E%9C%E7%9A%84%E8%BF%B7%E6%80%9D%E3%80%80%E6%96%87%EF%BC%9A%E9%99%B3%E6%80%9D%E9%9D%9C/" Type="http://schemas.openxmlformats.org/officeDocument/2006/relationships/hyperlink" Id="rId59"/>
    <Relationship TargetMode="External" Target="https://www.macrothink.org/journal/index.php/jsss/article/download/23212/17971" Type="http://schemas.openxmlformats.org/officeDocument/2006/relationships/hyperlink" Id="rId60"/>
    <Relationship TargetMode="External" Target="http://k.sina.com.cn/article_1803811262_6b83f9be00101zj7a.html" Type="http://schemas.openxmlformats.org/officeDocument/2006/relationships/hyperlink" Id="rId61"/>
    <Relationship TargetMode="External" Target="https://xueqiu.com/1944235531/308958446" Type="http://schemas.openxmlformats.org/officeDocument/2006/relationships/hyperlink" Id="rId62"/>
    <Relationship TargetMode="External" Target="https://m.ixigua.com/zhuanti/7430528466992285696" Type="http://schemas.openxmlformats.org/officeDocument/2006/relationships/hyperlink" Id="rId63"/>
    <Relationship TargetMode="External" Target="https://cj.sina.com.cn/articles/view/2194035935/82c654df00101dr4a" Type="http://schemas.openxmlformats.org/officeDocument/2006/relationships/hyperlink" Id="rId64"/>
    <Relationship TargetMode="External" Target="https://finance.sina.cn/2024-10-18/detail-incsywqr5170295.d.html" Type="http://schemas.openxmlformats.org/officeDocument/2006/relationships/hyperlink" Id="rId65"/>
    <Relationship TargetMode="External" Target="https://www.bilibili.com/video/BV1RAC2YzEkJ" Type="http://schemas.openxmlformats.org/officeDocument/2006/relationships/hyperlink" Id="rId66"/>
    <Relationship TargetMode="External" Target="https://www.sohu.com/a/921041580_100114195" Type="http://schemas.openxmlformats.org/officeDocument/2006/relationships/hyperlink" Id="rId67"/>
    <Relationship TargetMode="External" Target="http://h5.ifeng.com/c/vivo/v0028avLGjC8cgU77fwndGL46uXtJVtHHTc0V3Olz5StX0o__" Type="http://schemas.openxmlformats.org/officeDocument/2006/relationships/hyperlink" Id="rId68"/>
    <Relationship TargetMode="External" Target="https://www.3dmgame.com/news/202501/3913562.html" Type="http://schemas.openxmlformats.org/officeDocument/2006/relationships/hyperlink" Id="rId69"/>
    <Relationship TargetMode="External" Target="https://www.163.com/dy/article/KP6RILFI0553C2KT.html" Type="http://schemas.openxmlformats.org/officeDocument/2006/relationships/hyperlink" Id="rId70"/>
    <Relationship TargetMode="External" Target="https://xueqiu.com/9606768029/326526707" Type="http://schemas.openxmlformats.org/officeDocument/2006/relationships/hyperlink" Id="rId71"/>
    <Relationship TargetMode="External" Target="https://m.hupu.com/bbs/628432798.html" Type="http://schemas.openxmlformats.org/officeDocument/2006/relationships/hyperlink" Id="rId72"/>
    <Relationship TargetMode="External" Target="https://m.trjcn.com/news/detail_51264.html" Type="http://schemas.openxmlformats.org/officeDocument/2006/relationships/hyperlink" Id="rId73"/>
    <Relationship TargetMode="External" Target="https://www.bilibili.com/read/cv39520015/" Type="http://schemas.openxmlformats.org/officeDocument/2006/relationships/hyperlink" Id="rId74"/>
    <Relationship TargetMode="External" Target="https://rep.bntu.by/bitstream/handle/data/152371/Novye_gorizonty_2024_2.pdf?sequence=1&amp;isAllowed=y" Type="http://schemas.openxmlformats.org/officeDocument/2006/relationships/hyperlink" Id="rId75"/>
    <Relationship TargetMode="External" Target="https://www.21jingji.com/article/20241022/herald/654b21dd79b83aada088b1fc6d173edd.html" Type="http://schemas.openxmlformats.org/officeDocument/2006/relationships/hyperlink" Id="rId76"/>
    <Relationship TargetMode="External" Target="http://static.sse.com.cn/disclosure/bond/announcement/company/c/new/2025-06-10/243153_20250610_JYZ4.pdf" Type="http://schemas.openxmlformats.org/officeDocument/2006/relationships/hyperlink" Id="rId77"/>
    <Relationship TargetMode="External" Target="https://pdf.dfcfw.com/pdf/H3_AP202403131626610992_1.pdf" Type="http://schemas.openxmlformats.org/officeDocument/2006/relationships/hyperlink" Id="rId78"/>
    <Relationship TargetMode="External" Target="https://pdf.dfcfw.com/pdf/H3_AP202401261618285051_1.pdf" Type="http://schemas.openxmlformats.org/officeDocument/2006/relationships/hyperlink" Id="rId79"/>
    <Relationship TargetMode="External" Target="https://temporary-cache.metaso.cn/preview?name=8682935232383057920.pdf&amp;ttl=48h" Type="http://schemas.openxmlformats.org/officeDocument/2006/relationships/hyperlink" Id="rId80"/>
    <Relationship TargetMode="External" Target="https://www.digitaling.com/articles/1277744.html" Type="http://schemas.openxmlformats.org/officeDocument/2006/relationships/hyperlink" Id="rId81"/>
    <Relationship TargetMode="External" Target="https://k.sina.cn/article_1890926607_70b5400f0010149es.html?from=ent&amp;subch=star" Type="http://schemas.openxmlformats.org/officeDocument/2006/relationships/hyperlink" Id="rId82"/>
    <Relationship TargetMode="External" Target="https://m.mad-men.com/articldetails/18571" Type="http://schemas.openxmlformats.org/officeDocument/2006/relationships/hyperlink" Id="rId83"/>
    <Relationship TargetMode="External" Target="https://new.qq.com/rain/a/20210323A06CL000" Type="http://schemas.openxmlformats.org/officeDocument/2006/relationships/hyperlink" Id="rId84"/>
    <Relationship TargetMode="External" Target="https://m.mad-men.com/articldetails/18559" Type="http://schemas.openxmlformats.org/officeDocument/2006/relationships/hyperlink" Id="rId85"/>
    <Relationship TargetMode="External" Target="https://bbs.hupu.com/628408705-3.html" Type="http://schemas.openxmlformats.org/officeDocument/2006/relationships/hyperlink" Id="rId86"/>
    <Relationship TargetMode="External" Target="http://finance.sina.com.cn/stock/relnews/cn/2022-01-18/doc-ikyamrmz5926792.shtml" Type="http://schemas.openxmlformats.org/officeDocument/2006/relationships/hyperlink" Id="rId87"/>
    <Relationship TargetMode="External" Target="https://www.mad-men.com/articldetails/18936" Type="http://schemas.openxmlformats.org/officeDocument/2006/relationships/hyperlink" Id="rId88"/>
    <Relationship TargetMode="External" Target="https://www.bilibili.com/read/mobile?id=39529579" Type="http://schemas.openxmlformats.org/officeDocument/2006/relationships/hyperlink" Id="rId89"/>
    <Relationship TargetMode="External" Target="https://www.bilibili.com/video/BV1smZLYuEhL?t=269" Type="http://schemas.openxmlformats.org/officeDocument/2006/relationships/hyperlink" Id="rId90"/>
    <Relationship TargetMode="External" Target="https://browser.qq.com/mobile/news?doc_id=93067152e4e54452" Type="http://schemas.openxmlformats.org/officeDocument/2006/relationships/hyperlink" Id="rId91"/>
    <Relationship TargetMode="External" Target="https://m.163.com/dy/article/JFKL4E32055616Y9.html" Type="http://schemas.openxmlformats.org/officeDocument/2006/relationships/hyperlink" Id="rId92"/>
    <Relationship TargetMode="External" Target="http://www.zhkyun.com.cn/html/41f999154.html" Type="http://schemas.openxmlformats.org/officeDocument/2006/relationships/hyperlink" Id="rId93"/>
    <Relationship TargetMode="External" Target="https://www.sohu.com/a/819211403_362225" Type="http://schemas.openxmlformats.org/officeDocument/2006/relationships/hyperlink" Id="rId94"/>
    <Relationship TargetMode="External" Target="http://finance.sina.com.cn/cj/2024-10-18/doc-incsyshr8522201.shtml" Type="http://schemas.openxmlformats.org/officeDocument/2006/relationships/hyperlink" Id="rId95"/>
    <Relationship TargetMode="External" Target="https://www.163.com/dy/article/JFRM94IB05567Q5F.html" Type="http://schemas.openxmlformats.org/officeDocument/2006/relationships/hyperlink" Id="rId96"/>
    <Relationship TargetMode="External" Target="http://www.bilibili.com/video/av113329355951970?t=0" Type="http://schemas.openxmlformats.org/officeDocument/2006/relationships/hyperlink" Id="rId97"/>
    <Relationship TargetMode="External" Target="http://www.bilibili.com/video/av113457282162625?t=0" Type="http://schemas.openxmlformats.org/officeDocument/2006/relationships/hyperlink" Id="rId98"/>
    <Relationship TargetMode="External" Target="https://cj.sina.com.cn/articles/view/5650115106/150c5ea220010151ls" Type="http://schemas.openxmlformats.org/officeDocument/2006/relationships/hyperlink" Id="rId99"/>
    <Relationship TargetMode="External" Target="https://pdf.dfcfw.com/pdf/H3_AP202411111640821006_1.pdf?1731360048000.pdf" Type="http://schemas.openxmlformats.org/officeDocument/2006/relationships/hyperlink" Id="rId100"/>
    <Relationship TargetMode="External" Target="https://ishare.ifeng.com/c/s/v002ideMQqwVjrFQTkghjfdYh--96uUFHC4J9B--4b3sVMu9M__" Type="http://schemas.openxmlformats.org/officeDocument/2006/relationships/hyperlink" Id="rId101"/>
    <Relationship TargetMode="External" Target="https://temporary-cache.metaso.cn/preview?name=2054512041314504704.pdf&amp;ttl=48h" Type="http://schemas.openxmlformats.org/officeDocument/2006/relationships/hyperlink" Id="rId102"/>
    <Relationship TargetMode="External" Target="https://finance.sina.com.cn/cj/2024-10-18/doc-incsyshr8522201.shtml" Type="http://schemas.openxmlformats.org/officeDocument/2006/relationships/hyperlink" Id="rId103"/>
    <Relationship TargetMode="External" Target="https://www.163.com/dy/article/JFP0SL6N0553C2KT.html" Type="http://schemas.openxmlformats.org/officeDocument/2006/relationships/hyperlink" Id="rId104"/>
    <Relationship TargetMode="External" Target="https://cj.sina.cn/articles/view/1651700972/6272f4ec019018jto" Type="http://schemas.openxmlformats.org/officeDocument/2006/relationships/hyperlink" Id="rId105"/>
    <Relationship TargetMode="External" Target="https://m.ximalaya.com/sound/772928357" Type="http://schemas.openxmlformats.org/officeDocument/2006/relationships/hyperlink" Id="rId106"/>
    <Relationship TargetMode="External" Target="http://h5.ifeng.com/c/vivo/v002CnxV6HTjadWdMQEpHARAZLTENVIkFfft85tRoXKT4Lw__" Type="http://schemas.openxmlformats.org/officeDocument/2006/relationships/hyperlink" Id="rId107"/>
    <Relationship TargetMode="External" Target="https://caifuhao.eastmoney.com/news/20241019102529358975530" Type="http://schemas.openxmlformats.org/officeDocument/2006/relationships/hyperlink" Id="rId108"/>
    <Relationship TargetMode="External" Target="https://www.sina.cn/news/detail/5305817089181618.html" Type="http://schemas.openxmlformats.org/officeDocument/2006/relationships/hyperlink" Id="rId109"/>
    <Relationship TargetMode="External" Target="https://www.bilibili.com/video/BV1EUtzzcEaL/" Type="http://schemas.openxmlformats.org/officeDocument/2006/relationships/hyperlink" Id="rId110"/>
    <Relationship TargetMode="External" Target="http://brooklandbros.com/news/61568863.html" Type="http://schemas.openxmlformats.org/officeDocument/2006/relationships/hyperlink" Id="rId111"/>
    <Relationship TargetMode="External" Target="https://www.thepaper.cn/asktopic_detail_10027902" Type="http://schemas.openxmlformats.org/officeDocument/2006/relationships/hyperlink" Id="rId112"/>
    <Relationship TargetMode="External" Target="https://wap.gamersky.com/news/Content-1831483.html" Type="http://schemas.openxmlformats.org/officeDocument/2006/relationships/hyperlink" Id="rId113"/>
    <Relationship TargetMode="External" Target="https://m.thepaper.cn/newsDetail_forward_11811274" Type="http://schemas.openxmlformats.org/officeDocument/2006/relationships/hyperlink" Id="rId114"/>
    <Relationship TargetMode="External" Target="https://m.yule.360.com/content/4679817" Type="http://schemas.openxmlformats.org/officeDocument/2006/relationships/hyperlink" Id="rId115"/>
    <Relationship TargetMode="External" Target="http://www.bilibili.com/video/av113365175244394?t=87" Type="http://schemas.openxmlformats.org/officeDocument/2006/relationships/hyperlink" Id="rId116"/>
    <Relationship TargetMode="External" Target="https://temporary-cache.metaso.cn/preview?name=8710264126729998336.pdf&amp;ttl=48h" Type="http://schemas.openxmlformats.org/officeDocument/2006/relationships/hyperlink" Id="rId117"/>
    <Relationship TargetMode="External" Target="https://www.zhihu.com/topic/52554974/top-answers" Type="http://schemas.openxmlformats.org/officeDocument/2006/relationships/hyperlink" Id="rId118"/>
    <Relationship TargetMode="External" Target="https://m.163.com/dy/article/JF22DAIV0553TKEZ.html" Type="http://schemas.openxmlformats.org/officeDocument/2006/relationships/hyperlink" Id="rId119"/>
    <Relationship TargetMode="External" Target="http://static.cninfo.com.cn/finalpage/2025-12-13/1224875583.PDF" Type="http://schemas.openxmlformats.org/officeDocument/2006/relationships/hyperlink" Id="rId120"/>
    <Relationship TargetMode="External" Target="https://wumakeji.com/63d26999667.html" Type="http://schemas.openxmlformats.org/officeDocument/2006/relationships/hyperlink" Id="rId121"/>
    <Relationship TargetMode="External" Target="http://h5.ifeng.com/c/vivo/v002UUCNp--Za8Nq-_uRYENbl8JIAE3OKbwhFN8-_Mf7elk5Y0__" Type="http://schemas.openxmlformats.org/officeDocument/2006/relationships/hyperlink" Id="rId122"/>
    <Relationship TargetMode="External" Target="https://mp.weixin.qq.com/s?__biz=MjM5OTA2MzM4OA==&amp;mid=2651836724&amp;idx=3&amp;sn=0b7540c294091c275f1302ee0b889911&amp;chksm=bccaea9cdf12dff9faef05f4ac7feb9d7eeb52583bc0f400f1db07b0523b38501f5b61443323&amp;scene=27" Type="http://schemas.openxmlformats.org/officeDocument/2006/relationships/hyperlink" Id="rId123"/>
    <Relationship TargetMode="External" Target="https://www.mlwch.com/keywords/2/%E7%94%B5%E5%95%86.html" Type="http://schemas.openxmlformats.org/officeDocument/2006/relationships/hyperlink" Id="rId124"/>
    <Relationship TargetMode="External" Target="https://www.thepaper.cn/newsDetail_forward_10645557" Type="http://schemas.openxmlformats.org/officeDocument/2006/relationships/hyperlink" Id="rId125"/>
    <Relationship TargetMode="External" Target="https://www.sina.cn/news/detail/5280854551041259.html" Type="http://schemas.openxmlformats.org/officeDocument/2006/relationships/hyperlink" Id="rId126"/>
    <Relationship TargetMode="External" Target="https://new.qq.com/rain/a/20241031A01MHH00" Type="http://schemas.openxmlformats.org/officeDocument/2006/relationships/hyperlink" Id="rId127"/>
    <Relationship TargetMode="External" Target="https://weibo.com/ttarticle/p/show?id=2309405091280140239328" Type="http://schemas.openxmlformats.org/officeDocument/2006/relationships/hyperlink" Id="rId128"/>
    <Relationship TargetMode="External" Target="https://www.9200.cn/wenda/166027.html" Type="http://schemas.openxmlformats.org/officeDocument/2006/relationships/hyperlink" Id="rId129"/>
    <Relationship TargetMode="External" Target="https://36kr.com/p/3006501198050434" Type="http://schemas.openxmlformats.org/officeDocument/2006/relationships/hyperlink" Id="rId130"/>
    <Relationship TargetMode="External" Target="https://new.qq.com/omn/20220124/20220124A07R9J00.html" Type="http://schemas.openxmlformats.org/officeDocument/2006/relationships/hyperlink" Id="rId131"/>
    <Relationship TargetMode="External" Target="https://news.pedaily.cn/202201/485599.shtml" Type="http://schemas.openxmlformats.org/officeDocument/2006/relationships/hyperlink" Id="rId132"/>
    <Relationship TargetMode="External" Target="https://www.bilibili.com/video/BV1dESxY8E5C" Type="http://schemas.openxmlformats.org/officeDocument/2006/relationships/hyperlink" Id="rId133"/>
    <Relationship TargetMode="External" Target="https://www.163.com/dy/article/GMRI6INJ0519H0JE.html" Type="http://schemas.openxmlformats.org/officeDocument/2006/relationships/hyperlink" Id="rId134"/>
    <Relationship TargetMode="External" Target="https://m.hupu.com/bbs-share/628462762.html" Type="http://schemas.openxmlformats.org/officeDocument/2006/relationships/hyperlink" Id="rId135"/>
    <Relationship TargetMode="External" Target="https://www.163.com/dy/article/GHNKPVUN053777KQ.html" Type="http://schemas.openxmlformats.org/officeDocument/2006/relationships/hyperlink" Id="rId136"/>
    <Relationship TargetMode="External" Target="http://home.myoldtime.com/home.php?mod=space&amp;uid=6&amp;do=blog&amp;id=43822" Type="http://schemas.openxmlformats.org/officeDocument/2006/relationships/hyperlink" Id="rId137"/>
    <Relationship TargetMode="External" Target="https://bbs.hupu.com/628475984-2.html" Type="http://schemas.openxmlformats.org/officeDocument/2006/relationships/hyperlink" Id="rId138"/>
    <Relationship TargetMode="External" Target="http://k.sina.com.cn/article_5650115106_150c5ea2200100vfgh.html" Type="http://schemas.openxmlformats.org/officeDocument/2006/relationships/hyperlink" Id="rId139"/>
    <Relationship TargetMode="External" Target="http://k.sina.com.cn/article_2194035935_82c654df00101dr4a.html" Type="http://schemas.openxmlformats.org/officeDocument/2006/relationships/hyperlink" Id="rId140"/>
    <Relationship TargetMode="External" Target="https://m.163.com/dy/article/JFROKBRA05567FSP.html" Type="http://schemas.openxmlformats.org/officeDocument/2006/relationships/hyperlink" Id="rId141"/>
    <Relationship TargetMode="External" Target="https://www.sohu.com/a/818694288_116099" Type="http://schemas.openxmlformats.org/officeDocument/2006/relationships/hyperlink" Id="rId142"/>
    <Relationship TargetMode="External" Target="https://m.civiw.com/business/20241022173146543" Type="http://schemas.openxmlformats.org/officeDocument/2006/relationships/hyperlink" Id="rId143"/>
    <Relationship TargetMode="External" Target="https://xueqiu.com/5257694877/308805723" Type="http://schemas.openxmlformats.org/officeDocument/2006/relationships/hyperlink" Id="rId144"/>
    <Relationship Target="header.xml" Type="http://schemas.openxmlformats.org/officeDocument/2006/relationships/header" Id="rId145"/>
    <Relationship Target="footer.xml" Type="http://schemas.openxmlformats.org/officeDocument/2006/relationships/footer" Id="rId14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93b07a2b04074081aef890e96005db","ProduceID":"Metasota_docx_6a2504246b58ec7b869d14b4_1_ce57babe-390f-4b77-b3fd-eea571fc084c","ReservedCode2":"f93b07a2b04074081aef890e96005db","PropagateID":"Metasota_docx_6a2504246b58ec7b869d14b4_1_ce57babe-390f-4b77-b3fd-eea571fc084c","ContentProducer":"001191310115MA1H9U6C1800000"}</vt:lpwstr>
  </prop:property>
</prop:Properties>
</file>