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花炸山舆论炸穿：环保议题与民俗传统的冲突升级。你是一位资深的...</w:t>
      </w:r>
    </w:p>
    <w:p>
      <w:pPr>
        <w:pStyle w:val="Heading2"/>
        <w:spacing w:after="400" w:line="400" w:lineRule="atLeast"/>
      </w:pPr>
      <w:r>
        <w:t>回答</w:t>
      </w:r>
    </w:p>
    <w:p>
      <w:pPr>
        <w:spacing w:after="400" w:line="400" w:lineRule="atLeast"/>
      </w:pPr>
      <w:r>
        <w:rPr>
          <w:b w:val="true"/>
          <w:sz w:val="30"/>
        </w:rPr>
        <w:t>研究报告：2025年“花炸山”事件深度复盘——一场关于环保、民俗与商业伦理的标志性舆情冲突</w:t>
      </w:r>
    </w:p>
    <w:p>
      <w:pPr>
        <w:spacing w:after="400" w:line="400" w:lineRule="atLeast"/>
      </w:pPr>
      <w:r>
        <w:rPr>
          <w:b w:val="true"/>
        </w:rPr>
        <w:t>报告出具日期：</w:t>
      </w:r>
      <w:r>
        <w:t xml:space="preserve"> 2026年6月7日</w:t>
      </w:r>
    </w:p>
    <w:p>
      <w:pPr>
        <w:spacing w:after="400" w:line="400" w:lineRule="atLeast"/>
      </w:pPr>
      <w:r>
        <w:rPr>
          <w:b w:val="true"/>
        </w:rPr>
        <w:t>研究员：</w:t>
      </w:r>
      <w:r>
        <w:t xml:space="preserve"> [AI 助理]</w:t>
      </w:r>
    </w:p>
    <w:p>
      <w:pPr>
        <w:spacing w:after="400" w:line="400" w:lineRule="atLeast"/>
      </w:pPr>
      <w:r>
        <w:rPr>
          <w:b w:val="true"/>
        </w:rPr>
        <w:t>报告编号：</w:t>
      </w:r>
      <w:r>
        <w:t xml:space="preserve"> RES-20260607-HZSHAN</w:t>
      </w:r>
    </w:p>
    <w:p>
      <w:pPr>
        <w:spacing w:after="400" w:line="400" w:lineRule="atLeast"/>
      </w:pPr>
      <w:r>
        <w:rPr>
          <w:b w:val="true"/>
          <w:sz w:val="30"/>
        </w:rPr>
        <w:t>摘要与引言</w:t>
      </w:r>
    </w:p>
    <w:p>
      <w:pPr>
        <w:spacing w:after="400" w:line="400" w:lineRule="atLeast"/>
      </w:pPr>
      <w:r>
        <w:t>本报告旨在对2025年至2026年间，在中国社会引发广泛关注的“花炸山”相关舆情事件进行全面、深入的研究与分析。通过对现有搜索材料的梳理，我们发现，所谓的“花炸山环保议题与民俗传统冲突升级舆情事件”主要聚焦于2025年9月发生的一起核心事件：</w:t>
      </w:r>
      <w:r>
        <w:rPr>
          <w:b w:val="true"/>
        </w:rPr>
        <w:t>国际知名户外品牌始祖鸟（Arc'teryx）联合艺术家蔡国强在西藏喜马拉雅山脉地区举办的名为《升龙》的大型烟花艺术项目</w:t>
      </w:r>
      <w:r>
        <w:t>。这一事件在网络语境中被公众形象地称为“炸山”，并迅速演化为一场席卷全国的公共舆论风暴。</w:t>
      </w:r>
    </w:p>
    <w:p>
      <w:pPr>
        <w:spacing w:after="400" w:line="400" w:lineRule="atLeast"/>
      </w:pPr>
      <w:r>
        <w:t>尽管初始的研究课题提及了“民俗传统冲突升级”，但我们的研究表明，此次事件并非传统意义上由民俗团体或宗教组织直接发起的、有组织的对抗；更准确地说，它是</w:t>
      </w:r>
      <w:r>
        <w:rPr>
          <w:b w:val="true"/>
        </w:rPr>
        <w:t>在现代商业营销活动中，环保主义、被唤醒的文化敬畏感（尤其是对藏传佛教中“神山”概念的民间认知）与企业社会责任之间产生的激烈碰撞</w:t>
      </w:r>
      <w:r>
        <w:t>。公众舆论在其中扮演了关键角色，将对脆弱生态的担忧和对地方文化传统的尊重，凝聚成对商业品牌和艺术行为的强大诘问与压力。</w:t>
      </w:r>
    </w:p>
    <w:p>
      <w:pPr>
        <w:spacing w:after="400" w:line="400" w:lineRule="atLeast"/>
      </w:pPr>
      <w:r>
        <w:t>本报告将以2025年始祖鸟“炸山”事件为核心案例，详细回溯事件的具体经过，深度剖析其爆发的多重原因，系统梳理包括企业、艺术家、政府部门、公众与媒体在内的各方回应与行动，并从2026年的时间节点出发，审视该事件所带来的长远影响与反思。报告将严格遵循学术规范，所有信息均直接引用自提供的网络搜索结果，以确保研究的严谨性与客观性。我们旨在通过这份报告，为理解当代中国社会中环境、文化、商业与公共舆论之间复杂互动关系，提供一个详实且深刻的案例样本。</w:t>
      </w:r>
    </w:p>
    <w:p>
      <w:pPr>
        <w:spacing w:after="400" w:line="400" w:lineRule="atLeast"/>
      </w:pPr>
      <w:r>
        <w:rPr>
          <w:b w:val="true"/>
          <w:sz w:val="30"/>
        </w:rPr>
        <w:t>第一章：事件全景复盘——2025年始祖鸟“炸山”风暴</w:t>
      </w:r>
    </w:p>
    <w:p>
      <w:pPr>
        <w:spacing w:after="400" w:line="400" w:lineRule="atLeast"/>
      </w:pPr>
      <w:r>
        <w:t>要理解“花炸山”这一概念如何成为公共议题，必须回溯到2025年秋季那场震动舆论的烟花表演。这一章节将详细梳理事件从酝酿到爆发，再到初步平息的全过程。</w:t>
      </w:r>
    </w:p>
    <w:p>
      <w:pPr>
        <w:spacing w:after="400" w:line="400" w:lineRule="atLeast"/>
      </w:pPr>
      <w:r>
        <w:rPr>
          <w:b w:val="true"/>
          <w:sz w:val="26"/>
        </w:rPr>
        <w:t xml:space="preserve">1.1 事件缘起：一场“敬畏自然”的艺术与商业联姻</w:t>
      </w:r>
    </w:p>
    <w:p>
      <w:pPr>
        <w:spacing w:after="400" w:line="400" w:lineRule="atLeast"/>
      </w:pPr>
      <w:r>
        <w:t xml:space="preserve">2025年，加拿大高端户外品牌始祖鸟为推广其品牌理念，选择与国际知名当代艺术家蔡国强进行合作 [[1]][[2]][[3]]。蔡国强以其独特的火药爆破艺术闻名于世。此次合作的核心项目，是在西藏喜马拉雅山脉进行一场名为《升龙》的大型烟花艺术表演 [[4]][[5]][[6]]。</w:t>
      </w:r>
    </w:p>
    <w:p>
      <w:pPr>
        <w:spacing w:after="400" w:line="400" w:lineRule="atLeast"/>
      </w:pPr>
      <w:r>
        <w:t xml:space="preserve">根据主办方的叙事逻辑，这次活动旨在通过艺术的形式，表达对自然的“敬畏” [[7]][[8]]。始祖鸟作为一个以“敬畏自然”为核心价值观之一的高端户外品牌，试图通过与顶级艺术家的合作，完成一次品牌形象的升华和文化破圈 [[9]][[10]][[11]]。活动地点被选定在喜马拉雅山脉一处海拔高达5500米的地方 [[12]]，具体位于西藏自治区日喀则市江孜县热龙乡 [[13]]。选择如此特殊且壮丽的自然景观，无疑是为了追求极致的视觉冲击力与象征意义。</w:t>
      </w:r>
    </w:p>
    <w:p>
      <w:pPr>
        <w:spacing w:after="400" w:line="400" w:lineRule="atLeast"/>
      </w:pPr>
      <w:r>
        <w:t>然而，正是这种“艺术”与“自然”的结合，从一开始就埋下了争议的种子。一个以保护和亲近自然为卖点的品牌，选择了一种被普遍认为具有破坏性潜力的艺术形式——烟花爆破——在地球上最脆弱、最神圣的生态系统之一进行创作，这种内在的矛盾性，为后续的舆论风暴提供了最根本的逻辑引爆点。</w:t>
      </w:r>
    </w:p>
    <w:p>
      <w:pPr>
        <w:spacing w:after="400" w:line="400" w:lineRule="atLeast"/>
      </w:pPr>
      <w:r>
        <w:rPr>
          <w:b w:val="true"/>
          <w:sz w:val="26"/>
        </w:rPr>
        <w:t xml:space="preserve">1.2 《升龙》绽放与“炸山”舆论的形成</w:t>
      </w:r>
    </w:p>
    <w:p>
      <w:pPr>
        <w:spacing w:after="400" w:line="400" w:lineRule="atLeast"/>
      </w:pPr>
      <w:r>
        <w:t xml:space="preserve">2025年9月，蔡国强的《升龙》烟花项目如期举行 [[14]][[15]][[16]]。始祖鸟及其合作方通过社交媒体等渠道发布了活动的视频和宣传资料，展示了在雪山背景下，烟花勾勒出巨龙腾飞的震撼场面。</w:t>
      </w:r>
    </w:p>
    <w:p>
      <w:pPr>
        <w:spacing w:after="400" w:line="400" w:lineRule="atLeast"/>
      </w:pPr>
      <w:r>
        <w:t>然而，这些精心制作的宣传物料并未如预期那样收获赞誉，反而迅速点燃了公众的怒火。几乎在一夜之间，社交媒体平台上，代表着破坏与暴力的词汇——</w:t>
      </w:r>
      <w:r>
        <w:rPr>
          <w:b w:val="true"/>
        </w:rPr>
        <w:t>“炸山”</w:t>
      </w:r>
      <w:r>
        <w:t xml:space="preserve">——取代了官方宣传的“升龙”艺术，成为描述这一事件的通用标签 [[17]][[18]][[19]]。</w:t>
      </w:r>
    </w:p>
    <w:p>
      <w:pPr>
        <w:spacing w:after="400" w:line="400" w:lineRule="atLeast"/>
      </w:pPr>
      <w:r>
        <w:t>公众的直观感受是，在如此原始、纯净和神圣的自然环境中进行大规模的烟花燃放，无异于一次对山体的“轰炸”。“炸山”一词精准地捕捉并放大了事件中潜在的暴力感和对自然的侵犯感，迅速拉低了活动的道德和审美基准，使其从一场“艺术表演”沦为一次“破坏行为”。舆论的初始火花，正是由这种强烈的认知反差所点燃的。</w:t>
      </w:r>
    </w:p>
    <w:p>
      <w:pPr>
        <w:spacing w:after="400" w:line="400" w:lineRule="atLeast"/>
      </w:pPr>
      <w:r>
        <w:rPr>
          <w:b w:val="true"/>
          <w:sz w:val="26"/>
        </w:rPr>
        <w:t xml:space="preserve">1.3 舆情危机升级：多重诘问汇聚成风暴</w:t>
      </w:r>
    </w:p>
    <w:p>
      <w:pPr>
        <w:spacing w:after="400" w:line="400" w:lineRule="atLeast"/>
      </w:pPr>
      <w:r>
        <w:t>随着“炸山”标签的广泛传播，公众的质疑从多个维度全面展开，推动舆情迅速升级为一场全面的品牌与信任危机。</w:t>
      </w:r>
    </w:p>
    <w:p>
      <w:pPr>
        <w:spacing w:after="400" w:line="400" w:lineRule="atLeast"/>
      </w:pPr>
      <w:r>
        <w:rPr>
          <w:b w:val="true"/>
        </w:rPr>
        <w:t>第一波质疑：环保之问。</w:t>
      </w:r>
      <w:r>
        <w:t xml:space="preserve"> 这是最核心、最普遍的质疑。公众和环保爱好者们强烈质疑在喜马拉雅这种高原脆弱生态区进行烟花燃放的后果 [[20]][[21]][[22]]。问题具体包括：</w:t>
      </w:r>
    </w:p>
    <w:p>
      <w:pPr>
        <w:numPr>
          <w:ilvl w:val="-1"/>
          <w:numId w:val="8"/>
        </w:numPr>
        <w:spacing w:after="400" w:line="400" w:lineRule="atLeast"/>
      </w:pPr>
      <w:r>
        <w:t>烟花爆破产生的化学残留物是否会污染土壤、水源和植被？[[23]][[24]][[25]]</w:t>
      </w:r>
    </w:p>
    <w:p>
      <w:pPr>
        <w:numPr>
          <w:ilvl w:val="-1"/>
          <w:numId w:val="8"/>
        </w:numPr>
        <w:spacing w:after="400" w:line="400" w:lineRule="atLeast"/>
      </w:pPr>
      <w:r>
        <w:t>主办方声称的“可降解环保烟花”是否真的能在高寒、缺氧、微生物活动慢的环境下有效降解？其“零污染”的说法是否经得起科学检验？[[26]][[27]][[28]]</w:t>
      </w:r>
    </w:p>
    <w:p>
      <w:pPr>
        <w:numPr>
          <w:ilvl w:val="-1"/>
          <w:numId w:val="8"/>
        </w:numPr>
        <w:spacing w:after="400" w:line="400" w:lineRule="atLeast"/>
      </w:pPr>
      <w:r>
        <w:t>燃放过程中的巨大声响和闪光是否会惊扰当地的野生动物？[[29]]</w:t>
      </w:r>
    </w:p>
    <w:p>
      <w:pPr>
        <w:numPr>
          <w:ilvl w:val="-1"/>
          <w:numId w:val="8"/>
        </w:numPr>
        <w:spacing w:after="400" w:line="400" w:lineRule="atLeast"/>
      </w:pPr>
      <w:r>
        <w:t>活动本身及大量人员、设备的进入，是否会对地表植被（如高寒草甸）造成物理性破坏？[[30]][[31]][[32]]</w:t>
      </w:r>
    </w:p>
    <w:p>
      <w:pPr>
        <w:numPr>
          <w:ilvl w:val="-1"/>
          <w:numId w:val="8"/>
        </w:numPr>
        <w:spacing w:after="400" w:line="400" w:lineRule="atLeast"/>
      </w:pPr>
      <w:r>
        <w:t>活动结束后，现场是否存在难以清理的垃圾残留？[[33]][[34]]</w:t>
      </w:r>
    </w:p>
    <w:p>
      <w:pPr>
        <w:spacing w:after="400" w:line="400" w:lineRule="atLeast"/>
      </w:pPr>
      <w:r>
        <w:rPr>
          <w:b w:val="true"/>
        </w:rPr>
        <w:t>第二波质疑：文化与信仰之问。</w:t>
      </w:r>
      <w:r>
        <w:t xml:space="preserve"> 很快，网民和部分文化评论者将议题从单纯的环保层面，提升到了文化尊重的维度。喜马拉雅山脉在藏传佛教和当地苯教信仰中，被认为是神圣的居所，即“神山” [[35]][[36]]。在这些神山进行爆破式的活动，被认为是对地方文化和民族信仰的严重冒犯 [[37]][[38]]。</w:t>
      </w:r>
    </w:p>
    <w:p>
      <w:pPr>
        <w:numPr>
          <w:ilvl w:val="-1"/>
          <w:numId w:val="11"/>
        </w:numPr>
        <w:spacing w:after="400" w:line="400" w:lineRule="atLeast"/>
      </w:pPr>
      <w:r>
        <w:t xml:space="preserve">有网友引用当地牧民的说法，指出藏传佛教有“敬山神、忌巨响”的传统，认为用爆炸声惊扰山神是对地方文化的无知和傲慢 [[39]][[40]][[41]]。</w:t>
      </w:r>
    </w:p>
    <w:p>
      <w:pPr>
        <w:numPr>
          <w:ilvl w:val="-1"/>
          <w:numId w:val="11"/>
        </w:numPr>
        <w:spacing w:after="400" w:line="400" w:lineRule="atLeast"/>
      </w:pPr>
      <w:r>
        <w:t xml:space="preserve">更有人从风水、龙脉等更宽泛的泛中华文化视角提出批评，质疑其“炸龙脉”的行为 [[42]]。</w:t>
      </w:r>
    </w:p>
    <w:p>
      <w:pPr>
        <w:numPr>
          <w:ilvl w:val="-1"/>
          <w:numId w:val="11"/>
        </w:numPr>
        <w:spacing w:after="400" w:line="400" w:lineRule="atLeast"/>
      </w:pPr>
      <w:r>
        <w:t xml:space="preserve">还有评论指出，组织方将藏区神山“查琼岗日”擅自命名为“热龙山”，并植入汉族的龙图腾文化符号，是文化符号的强行嫁接，缺乏对在地文化的深入了解和基本尊重 [[43]]。</w:t>
      </w:r>
    </w:p>
    <w:p>
      <w:pPr>
        <w:spacing w:after="400" w:line="400" w:lineRule="atLeast"/>
      </w:pPr>
      <w:r>
        <w:rPr>
          <w:b w:val="true"/>
        </w:rPr>
        <w:t>第三波质疑：商业伦理与品牌虚伪之问。</w:t>
      </w:r>
      <w:r>
        <w:t xml:space="preserve"> 矛头最终指向了事件的发起者——始祖鸟。公众普遍认为，这场活动本质上是一场精心策划的商业营销 [[44]][[45]]。</w:t>
      </w:r>
    </w:p>
    <w:p>
      <w:pPr>
        <w:numPr>
          <w:ilvl w:val="-1"/>
          <w:numId w:val="18"/>
        </w:numPr>
        <w:spacing w:after="400" w:line="400" w:lineRule="atLeast"/>
      </w:pPr>
      <w:r>
        <w:t xml:space="preserve">始祖鸟品牌一直以“源于高山”、“敬畏自然”的形象示人，其高昂的定价也部分建立在这种品牌叙事之上。然而，“炸山”行为被视为对其品牌价值观的公然背叛，构成了极大的讽刺 [[46]][[47]][[48]]。</w:t>
      </w:r>
    </w:p>
    <w:p>
      <w:pPr>
        <w:numPr>
          <w:ilvl w:val="-1"/>
          <w:numId w:val="18"/>
        </w:numPr>
        <w:spacing w:after="400" w:line="400" w:lineRule="atLeast"/>
      </w:pPr>
      <w:r>
        <w:t xml:space="preserve">公众因此指责始祖鸟“说一套做一套”，是典型的“绿色漂洗”（Greenwashing），为了商业利益和营销噱头，不惜破坏其声称要保护的自然环境 [[49]]。这种行为被看作是对消费者信任的践踏。</w:t>
      </w:r>
    </w:p>
    <w:p>
      <w:pPr>
        <w:spacing w:after="400" w:line="400" w:lineRule="atLeast"/>
      </w:pPr>
      <w:r>
        <w:rPr>
          <w:b w:val="true"/>
          <w:sz w:val="26"/>
        </w:rPr>
        <w:t xml:space="preserve">1.4 危机顶点：官方介入与品牌方的被动应对</w:t>
      </w:r>
    </w:p>
    <w:p>
      <w:pPr>
        <w:spacing w:after="400" w:line="400" w:lineRule="atLeast"/>
      </w:pPr>
      <w:r>
        <w:t xml:space="preserve">在排山倒海的舆论压力下，事件迅速发酵为全国性的热点话题 [[50]][[51]]。</w:t>
      </w:r>
    </w:p>
    <w:p>
      <w:pPr>
        <w:numPr>
          <w:ilvl w:val="-1"/>
          <w:numId w:val="3"/>
        </w:numPr>
        <w:spacing w:after="400" w:line="400" w:lineRule="atLeast"/>
      </w:pPr>
      <w:r>
        <w:rPr>
          <w:b w:val="true"/>
        </w:rPr>
        <w:t>品牌方的初步反应（或无反应）：</w:t>
      </w:r>
      <w:r>
        <w:t xml:space="preserve"> 面对汹涌的负面舆情，始祖鸟品牌方的第一反应是删除其社交媒体上相关的宣传视频和图文内容 [[52]][[53]][[54]]。这种试图“冷处理”的方式，在公众看来是心虚和逃避责任的表现，进一步激化了矛盾。在相当长一段时间内，品牌方未作出正式、诚恳的回应或道歉，错失了危机公关的黄金窗口期 [[55]][[56]][[57]]。</w:t>
      </w:r>
    </w:p>
    <w:p>
      <w:pPr>
        <w:numPr>
          <w:ilvl w:val="-1"/>
          <w:numId w:val="3"/>
        </w:numPr>
        <w:spacing w:after="400" w:line="400" w:lineRule="atLeast"/>
      </w:pPr>
      <w:r>
        <w:rPr>
          <w:b w:val="true"/>
        </w:rPr>
        <w:t>政府部门介入：</w:t>
      </w:r>
      <w:r>
        <w:t xml:space="preserve"> 事件的巨大影响力引起了地方政府的高度关注。西藏日喀则市市委、市政府迅速成立了联合调查组，对事件的合规性、环境影响等问题展开核查 [[58]][[59]][[60]]。政府的介入，标志着事件已从一场网络舆情危机，上升为需要官方定性和处理的公共事件。</w:t>
      </w:r>
    </w:p>
    <w:p>
      <w:pPr>
        <w:spacing w:after="400" w:line="400" w:lineRule="atLeast"/>
      </w:pPr>
      <w:r>
        <w:t>至此，2025年始祖鸟“炸山”事件达到了其舆论的最高潮。一场本意为提升品牌形象的艺术营销，彻底演变为一场对品牌声誉造成重创、引发全社会关于环保、文化和商业伦理大讨论的公共危机。</w:t>
      </w:r>
    </w:p>
    <w:p>
      <w:pPr>
        <w:spacing w:after="400" w:line="400" w:lineRule="atLeast"/>
      </w:pPr>
      <w:r>
        <w:rPr>
          <w:b w:val="true"/>
          <w:sz w:val="30"/>
        </w:rPr>
        <w:t>第二章：风暴之源——“花炸山”事件爆发原因的深度解析</w:t>
      </w:r>
    </w:p>
    <w:p>
      <w:pPr>
        <w:spacing w:after="400" w:line="400" w:lineRule="atLeast"/>
      </w:pPr>
      <w:r>
        <w:t>2025年始祖鸟“炸山”事件之所以能从一个单一的商业活动，迅速发酵为一场波及全国的舆论海啸，其背后蕴含着深刻而复杂的多重原因。它像一个棱镜，折射出当前中国社会在环境保护、文化认知、商业实践和公众意识等多个层面交织的矛盾与张力。</w:t>
      </w:r>
    </w:p>
    <w:p>
      <w:pPr>
        <w:spacing w:after="400" w:line="400" w:lineRule="atLeast"/>
      </w:pPr>
      <w:r>
        <w:rPr>
          <w:b w:val="true"/>
          <w:sz w:val="26"/>
        </w:rPr>
        <w:t xml:space="preserve">2.1 核心矛盾：不可触碰的生态红线与被质疑的“环保”</w:t>
      </w:r>
    </w:p>
    <w:p>
      <w:pPr>
        <w:spacing w:after="400" w:line="400" w:lineRule="atLeast"/>
      </w:pPr>
      <w:r>
        <w:t>事件最根本、最直接的引爆点，源于对高原脆弱生态环境的侵犯，以及对主办方所谓“环保”说辞的普遍不信任。</w:t>
      </w:r>
    </w:p>
    <w:p>
      <w:pPr>
        <w:numPr>
          <w:ilvl w:val="-1"/>
          <w:numId w:val="1"/>
        </w:numPr>
        <w:spacing w:after="400" w:line="400" w:lineRule="atLeast"/>
      </w:pPr>
      <w:r>
        <w:rPr>
          <w:b w:val="true"/>
        </w:rPr>
        <w:t>生态环境的极端敏感性：</w:t>
      </w:r>
      <w:r>
        <w:t xml:space="preserve"> 喜马拉雅山脉作为“世界屋脊”，其生态系统具有全球独一无二的特征：高寒、缺氧、低溫、强辐射、土壤层薄、植被稀疏、生物生长缓慢。这种生态系统一旦遭到破坏，恢复过程将极其漫长，甚至可能是不可逆的 [[61]][[62]][[63]]。在这样的“地球第三极”进行任何形式的爆破活动，本身就触动了公众心中最敏感的生态保护神经。公众朴素的认知是，这片净土只应被敬畏和保护，而非用作商业表演的舞台。</w:t>
      </w:r>
    </w:p>
    <w:p>
      <w:pPr>
        <w:numPr>
          <w:ilvl w:val="-1"/>
          <w:numId w:val="1"/>
        </w:numPr>
        <w:spacing w:after="400" w:line="400" w:lineRule="atLeast"/>
      </w:pPr>
      <w:r>
        <w:rPr>
          <w:b w:val="true"/>
        </w:rPr>
        <w:t>“环保烟花”的伪命题争议：</w:t>
      </w:r>
      <w:r>
        <w:t xml:space="preserve"> 面对环保质疑，主办方和部分地方部门的回应是，活动使用了“环保材料”制成的烟花，因此无需进行环境影响评估（EIA）[[64]][[65]][[66]]。这一说法非但未能平息争议，反而火上浇油。</w:t>
      </w:r>
    </w:p>
    <w:p>
      <w:pPr>
        <w:numPr>
          <w:ilvl w:val="-1"/>
          <w:numId w:val="20"/>
        </w:numPr>
        <w:spacing w:after="400" w:line="400" w:lineRule="atLeast"/>
      </w:pPr>
      <w:r>
        <w:rPr>
          <w:b w:val="true"/>
        </w:rPr>
        <w:t>科学层面的诘问：</w:t>
      </w:r>
      <w:r>
        <w:t xml:space="preserve"> 许多专业人士和有识网友指出，“环保烟花”或“可降解烟花”是一个相对概念，通常指减少了硫、重金属等有害物质的含量，但并非“零污染” [[67]]。其主要成分仍会产生大量颗粒物（PM2.5）和气体污染物。更关键的是，所谓“可降解”，其降解速度和效率高度依赖于环境条件（如温度、湿度、微生物活性）。在喜马拉雅高海拔地区，极端低温和贫瘠的土壤意味着有机物分解极其缓慢 [[68]][[69]][[70]]。因此，这些“环保”材料的残留物可能会在当地存在数年甚至更长时间，持续对土壤和水源构成潜在威胁。</w:t>
      </w:r>
    </w:p>
    <w:p>
      <w:pPr>
        <w:numPr>
          <w:ilvl w:val="-1"/>
          <w:numId w:val="20"/>
        </w:numPr>
        <w:spacing w:after="400" w:line="400" w:lineRule="atLeast"/>
      </w:pPr>
      <w:r>
        <w:rPr>
          <w:b w:val="true"/>
        </w:rPr>
        <w:t>程序正义的缺失：</w:t>
      </w:r>
      <w:r>
        <w:t xml:space="preserve"> “因使用环保材料而无需环评”的逻辑，在公众看来是荒谬的，是监管的严重漏洞。根据中国《环境保护法》等相关法规，任何可能对环境产生影响的建设项目都应进行环境影响评价 [[71]][[72]]。公众强烈呼吁公开活动的审批文件、环评报告（如果有的话）以及第三方的环境监测数据，以验证其说法的真实性 [[73]]。这种对程序正义的渴求，反映了公众环境权利意识的觉醒。</w:t>
      </w:r>
    </w:p>
    <w:p>
      <w:pPr>
        <w:spacing w:after="400" w:line="400" w:lineRule="atLeast"/>
      </w:pPr>
      <w:r>
        <w:rPr>
          <w:b w:val="true"/>
          <w:sz w:val="26"/>
        </w:rPr>
        <w:t xml:space="preserve">2.2 文化冲突：现代商业逻辑对传统敬畏观念的冒犯</w:t>
      </w:r>
    </w:p>
    <w:p>
      <w:pPr>
        <w:spacing w:after="400" w:line="400" w:lineRule="atLeast"/>
      </w:pPr>
      <w:r>
        <w:t>如果说环保问题是事件的“硬伤”，那么文化层面的冲突则是点燃公众情感、加剧事件烈度的“软肋”。</w:t>
      </w:r>
    </w:p>
    <w:p>
      <w:pPr>
        <w:numPr>
          <w:ilvl w:val="-1"/>
          <w:numId w:val="16"/>
        </w:numPr>
        <w:spacing w:after="400" w:line="400" w:lineRule="atLeast"/>
      </w:pPr>
      <w:r>
        <w:rPr>
          <w:b w:val="true"/>
        </w:rPr>
        <w:t>“神山”禁忌的被唤醒：</w:t>
      </w:r>
      <w:r>
        <w:t xml:space="preserve"> 在现代社会，尤其是在远离藏区的城市居民中，对“神山”的具体信仰和禁忌可能并不清晰。然而，始祖鸟事件以一种戏剧性的方式，唤醒了大众对于“神山圣湖”这一文化符号的集体记忆和朴素敬畏。喜马拉雅山脉在藏族文化中的神圣地位，通过网络科普和讨论，被迅速普及 [[74]][[75]]。“敬山神、忌巨响”的传统 [[76]][[77]][[78]]为公众批判此次“炸山”行为提供了强大的文化与道德依据。这使得批评不再仅仅是科学层面的环保讨论，更上升为一种文化上的“政治正确”——即对少数民族文化和信仰的尊重。</w:t>
      </w:r>
    </w:p>
    <w:p>
      <w:pPr>
        <w:numPr>
          <w:ilvl w:val="-1"/>
          <w:numId w:val="16"/>
        </w:numPr>
        <w:spacing w:after="400" w:line="400" w:lineRule="atLeast"/>
      </w:pPr>
      <w:r>
        <w:rPr>
          <w:b w:val="true"/>
        </w:rPr>
        <w:t>文化傲慢与符号误用：</w:t>
      </w:r>
      <w:r>
        <w:t xml:space="preserve"> 事件被解读为一种典型的“文化傲慢” [[79]][[80]]。一个国际品牌和一个国际艺术家，带着以自我为中心的艺术理念和商业目的，进入一个具有深厚、独特文化传统的地域，却没有表现出足够的谦卑、理解和尊重。他们将当地的山脉仅仅视为一个壮丽的“背景板”或“画布”，而忽视了其在当地人心中作为精神家园的内涵。这种行为被视为一种文化上的“降维打击”，是用全球化的、消费主义的逻辑，去消解和覆盖在地的、神圣的文化叙事。擅自命名山脉、植入“龙”图腾等细节，更是加重了这种“文化不敏感”的指控 [[81]]。</w:t>
      </w:r>
    </w:p>
    <w:p>
      <w:pPr>
        <w:spacing w:after="400" w:line="400" w:lineRule="atLeast"/>
      </w:pPr>
      <w:r>
        <w:rPr>
          <w:b w:val="true"/>
          <w:sz w:val="26"/>
        </w:rPr>
        <w:t xml:space="preserve">2.3 品牌悖论：商业原罪与企业社会责任的缺位</w:t>
      </w:r>
    </w:p>
    <w:p>
      <w:pPr>
        <w:spacing w:after="400" w:line="400" w:lineRule="atLeast"/>
      </w:pPr>
      <w:r>
        <w:t>对于始祖鸟品牌而言，这场危机是一次教科书式的“品牌反噬”。</w:t>
      </w:r>
    </w:p>
    <w:p>
      <w:pPr>
        <w:numPr>
          <w:ilvl w:val="-1"/>
          <w:numId w:val="7"/>
        </w:numPr>
        <w:spacing w:after="400" w:line="400" w:lineRule="atLeast"/>
      </w:pPr>
      <w:r>
        <w:rPr>
          <w:b w:val="true"/>
        </w:rPr>
        <w:t>价值观与行为的巨大鸿沟：</w:t>
      </w:r>
      <w:r>
        <w:t xml:space="preserve"> 始祖鸟的成功，很大程度上得益于其塑造的“专业、高端、敬畏自然”的品牌形象。消费者购买其昂贵的产品，不仅是为了功能性，也是为了购买一种身份认同和价值主张。然而，“炸山”行为恰恰与其所标榜的一切背道而驰 [[82]][[83]][[84]]。当一个品牌的行为与其核心价值观产生180度背离时，其品牌叙事就会瞬间崩塌。公众的愤怒，很大一部分来自于被欺骗感——“你不是说你敬畏自然吗？怎么却在干炸山的事？”这种愤怒直接指向了品牌的诚信根基。</w:t>
      </w:r>
    </w:p>
    <w:p>
      <w:pPr>
        <w:numPr>
          <w:ilvl w:val="-1"/>
          <w:numId w:val="7"/>
        </w:numPr>
        <w:spacing w:after="400" w:line="400" w:lineRule="atLeast"/>
      </w:pPr>
      <w:r>
        <w:rPr>
          <w:b w:val="true"/>
        </w:rPr>
        <w:t>企业内部管理的系统性失灵：</w:t>
      </w:r>
      <w:r>
        <w:t xml:space="preserve"> 事件暴露了始祖鸟公司在项目决策、专业审核、风险控制和监督机制上可能存在的严重漏洞 [[85]][[86]]。一个成熟的跨国公司，在策划如此重大的、涉及环境和文化高度敏感区域的营销活动时，理应进行周密的尽职调查和风险评估。然而，从事后结果来看，这一流程显然出现了问题。无论是对中国高山生态环境的认知不足，对中国公众环保意识和文化敏感度的严重误判，还是对项目合规性审查的流于形式，都指向了企业内部管理的失职。</w:t>
      </w:r>
    </w:p>
    <w:p>
      <w:pPr>
        <w:spacing w:after="400" w:line="400" w:lineRule="atLeast"/>
      </w:pPr>
      <w:r>
        <w:rPr>
          <w:b w:val="true"/>
          <w:sz w:val="26"/>
        </w:rPr>
        <w:t xml:space="preserve">2.4 传播媒介的催化：社交媒体时代的舆论放大效应</w:t>
      </w:r>
    </w:p>
    <w:p>
      <w:pPr>
        <w:spacing w:after="400" w:line="400" w:lineRule="atLeast"/>
      </w:pPr>
      <w:r>
        <w:t>在整个事件中，现代社交媒体扮演了至关重要的角色，它既是信息传播的渠道，也是舆论发酵和放大的核心场域。</w:t>
      </w:r>
    </w:p>
    <w:p>
      <w:pPr>
        <w:numPr>
          <w:ilvl w:val="-1"/>
          <w:numId w:val="6"/>
        </w:numPr>
        <w:spacing w:after="400" w:line="400" w:lineRule="atLeast"/>
      </w:pPr>
      <w:r>
        <w:rPr>
          <w:b w:val="true"/>
        </w:rPr>
        <w:t>信息的瞬时与病毒式传播：</w:t>
      </w:r>
      <w:r>
        <w:t xml:space="preserve"> 活动视频一经发布，几乎是瞬间就在微博、抖音、微信等平台被大量转发和讨论 [[87]][[88]]。“炸山”这个极具冲击力和传播性的标签，使得复杂的事件被高度简化，易于理解和传播，迅速形成了网络迷因（meme）。</w:t>
      </w:r>
    </w:p>
    <w:p>
      <w:pPr>
        <w:numPr>
          <w:ilvl w:val="-1"/>
          <w:numId w:val="6"/>
        </w:numPr>
        <w:spacing w:after="400" w:line="400" w:lineRule="atLeast"/>
      </w:pPr>
      <w:r>
        <w:rPr>
          <w:b w:val="true"/>
        </w:rPr>
        <w:t>公众参与和情绪共振：</w:t>
      </w:r>
      <w:r>
        <w:t xml:space="preserve"> 社交媒体的互动性使得每一个普通网民都能成为事件的参与者、评论者和传播者。愤怒、失望、嘲讽等情绪在网络空间中相互感染、叠加，迅速汇聚成巨大的舆论声浪 [[89]][[90]]。这种公众情绪的共振，对品牌方和相关机构构成了前所未有的压力。</w:t>
      </w:r>
    </w:p>
    <w:p>
      <w:pPr>
        <w:numPr>
          <w:ilvl w:val="-1"/>
          <w:numId w:val="6"/>
        </w:numPr>
        <w:spacing w:after="400" w:line="400" w:lineRule="atLeast"/>
      </w:pPr>
      <w:r>
        <w:rPr>
          <w:b w:val="true"/>
        </w:rPr>
        <w:t>危机公关的失效：</w:t>
      </w:r>
      <w:r>
        <w:t xml:space="preserve"> 在社交媒体时代，传统的“删帖”、“冷处理”等公关手段不仅无效，反而会因为其不透明和不真诚而引发更强烈的反弹 [[91]][[92]][[93]]。始祖鸟初期的沉默和删除行为，被公众解读为傲慢和心虚，彻底丧失了引导舆论的主动权。</w:t>
      </w:r>
    </w:p>
    <w:p>
      <w:pPr>
        <w:spacing w:after="400" w:line="400" w:lineRule="atLeast"/>
      </w:pPr>
      <w:r>
        <w:t>综上所述，2025年始祖鸟“炸山”事件的爆发，是特定时间、特定地点、特定行为与当下中国社会日益高涨的环保意识、文化自觉和公民权利意识的一次正面相撞。它不是单一因素作用的结果，而是生态、文化、商业、法律和传播等多个维度矛盾的集中体现。</w:t>
      </w:r>
    </w:p>
    <w:p>
      <w:pPr>
        <w:spacing w:after="400" w:line="400" w:lineRule="atLeast"/>
      </w:pPr>
      <w:r>
        <w:rPr>
          <w:b w:val="true"/>
          <w:sz w:val="30"/>
        </w:rPr>
        <w:t>第三章：多方博弈：事件中各方的回应与行动分析</w:t>
      </w:r>
    </w:p>
    <w:p>
      <w:pPr>
        <w:spacing w:after="400" w:line="400" w:lineRule="atLeast"/>
      </w:pPr>
      <w:r>
        <w:t>面对这场突如其来的舆论风暴，事件的各个相关方都作出了各自的回应和行动。这些回应不仅塑造了事件的发展走向，也清晰地反映了他们在危机中的立场、考量与局限。</w:t>
      </w:r>
    </w:p>
    <w:p>
      <w:pPr>
        <w:spacing w:after="400" w:line="400" w:lineRule="atLeast"/>
      </w:pPr>
      <w:r>
        <w:rPr>
          <w:b w:val="true"/>
          <w:sz w:val="26"/>
        </w:rPr>
        <w:t xml:space="preserve">3.1 核心当事方：始祖鸟与蔡国强的回应与姿态</w:t>
      </w:r>
    </w:p>
    <w:p>
      <w:pPr>
        <w:spacing w:after="400" w:line="400" w:lineRule="atLeast"/>
      </w:pPr>
      <w:r>
        <w:t>作为事件的绝对主角，始祖鸟和蔡国强的反应是公众关注的焦点，其过程也充满了波折。</w:t>
      </w:r>
    </w:p>
    <w:p>
      <w:pPr>
        <w:numPr>
          <w:ilvl w:val="-1"/>
          <w:numId w:val="4"/>
        </w:numPr>
        <w:spacing w:after="400" w:line="400" w:lineRule="atLeast"/>
      </w:pPr>
      <w:r>
        <w:rPr>
          <w:b w:val="true"/>
        </w:rPr>
        <w:t xml:space="preserve">第一阶段：沉默、删除与舆论真空 [</w:t>
      </w:r>
      <w:r>
        <w:t>[94]</w:t>
      </w:r>
      <w:r>
        <w:rPr>
          <w:b w:val="true"/>
        </w:rPr>
        <w:t>][</w:t>
      </w:r>
      <w:r>
        <w:t>[95]</w:t>
      </w:r>
      <w:r>
        <w:rPr>
          <w:b w:val="true"/>
        </w:rPr>
        <w:t>][</w:t>
      </w:r>
      <w:r>
        <w:t>[96]</w:t>
      </w:r>
      <w:r>
        <w:rPr>
          <w:b w:val="true"/>
        </w:rPr>
        <w:t>]</w:t>
      </w:r>
    </w:p>
    <w:p>
      <w:pPr>
        <w:spacing w:after="400" w:line="400" w:lineRule="atLeast"/>
      </w:pPr>
      <w:r>
        <w:t xml:space="preserve">在舆论发酵初期，始祖鸟采取了最为被动的危机处理方式——删除其在官方社交媒体账号上发布的所有与《升龙》项目相关的内容。这一行为非但没有让事件降温，反而被解读为“做贼心虚”、“毁灭证据”，激起了公众更大的愤怒和揣测。在此期间，品牌方和艺术家工作室均未发布任何官方声明，形成了一个危险的“舆论真空”，任由负面情绪和各种猜测野蛮生长。这被普遍认为是此次危机公关的最大败笔 [[97]][[98]][[99]]。</w:t>
      </w:r>
    </w:p>
    <w:p>
      <w:pPr>
        <w:numPr>
          <w:ilvl w:val="-1"/>
          <w:numId w:val="4"/>
        </w:numPr>
        <w:spacing w:after="400" w:line="400" w:lineRule="atLeast"/>
      </w:pPr>
      <w:r>
        <w:rPr>
          <w:b w:val="true"/>
        </w:rPr>
        <w:t xml:space="preserve">第二阶段：迟来的道歉与承诺 [</w:t>
      </w:r>
      <w:r>
        <w:t>[100]</w:t>
      </w:r>
      <w:r>
        <w:rPr>
          <w:b w:val="true"/>
        </w:rPr>
        <w:t>][</w:t>
      </w:r>
      <w:r>
        <w:t>[101]</w:t>
      </w:r>
      <w:r>
        <w:rPr>
          <w:b w:val="true"/>
        </w:rPr>
        <w:t>][</w:t>
      </w:r>
      <w:r>
        <w:t>[102]</w:t>
      </w:r>
      <w:r>
        <w:rPr>
          <w:b w:val="true"/>
        </w:rPr>
        <w:t>]</w:t>
      </w:r>
    </w:p>
    <w:p>
      <w:pPr>
        <w:spacing w:after="400" w:line="400" w:lineRule="atLeast"/>
      </w:pPr>
      <w:r>
        <w:t>在舆论压力达到顶峰、官方调查组成立之后，始祖鸟和蔡国强方面终于打破沉默，相继发布了致歉声明。</w:t>
      </w:r>
    </w:p>
    <w:p>
      <w:pPr>
        <w:numPr>
          <w:ilvl w:val="-1"/>
          <w:numId w:val="5"/>
        </w:numPr>
        <w:spacing w:after="400" w:line="400" w:lineRule="atLeast"/>
      </w:pPr>
      <w:r>
        <w:rPr>
          <w:b w:val="true"/>
        </w:rPr>
        <w:t>始祖鸟的致歉：</w:t>
      </w:r>
      <w:r>
        <w:t xml:space="preserve"> 品牌方的道歉信承认了其行为与品牌价值观不符 [[103]][[104]][[105]]表示对活动给公众带来的困扰和对自然环境的担忧深感歉意，承认在活动评估和决策上考虑不周。声明承诺将积极配合政府的调查，并对项目地进行环境影响评估，采取必要的补救措施 [[106]][[107]]。</w:t>
      </w:r>
    </w:p>
    <w:p>
      <w:pPr>
        <w:numPr>
          <w:ilvl w:val="-1"/>
          <w:numId w:val="5"/>
        </w:numPr>
        <w:spacing w:after="400" w:line="400" w:lineRule="atLeast"/>
      </w:pPr>
      <w:r>
        <w:rPr>
          <w:b w:val="true"/>
        </w:rPr>
        <w:t>蔡国强的致歉：</w:t>
      </w:r>
      <w:r>
        <w:t xml:space="preserve"> 艺术家蔡国强也通过其工作室发布了声明，对作品引发的争议表示诚恳道歉，并同样承诺配合调查和后续工作 [[108]][[109]][[110]]。</w:t>
      </w:r>
    </w:p>
    <w:p>
      <w:pPr>
        <w:spacing w:after="400" w:line="400" w:lineRule="atLeast"/>
      </w:pPr>
      <w:r>
        <w:rPr>
          <w:b w:val="true"/>
        </w:rPr>
        <w:t>分析：</w:t>
      </w:r>
      <w:r>
        <w:t xml:space="preserve"> 尽管道歉最终到来，但其效果已经大打折扣。首先，道歉的时机过于滞后，给人以“迫于压力”而非“发自内心”的感觉。其次，公众对于道歉信中的措辞——如“考虑不周”——并不完全满意，认为这避重就轻，未能直面“破坏环境”和“不尊重文化”的核心指控。然而，道歉行为本身在一定程度上起到了为事件降温的作用，至少表明了当事方愿意承担责任的姿态。</w:t>
      </w:r>
    </w:p>
    <w:p>
      <w:pPr>
        <w:spacing w:after="400" w:line="400" w:lineRule="atLeast"/>
      </w:pPr>
      <w:r>
        <w:rPr>
          <w:b w:val="true"/>
          <w:sz w:val="26"/>
        </w:rPr>
        <w:t xml:space="preserve">3.2 监管与调查方：地方政府的角色与困境</w:t>
      </w:r>
    </w:p>
    <w:p>
      <w:pPr>
        <w:spacing w:after="400" w:line="400" w:lineRule="atLeast"/>
      </w:pPr>
      <w:r>
        <w:t>地方政府在此次事件中扮演了一个复杂且关键的角色，其行为和声明也经历了从“背书”到“调查”的转变。</w:t>
      </w:r>
    </w:p>
    <w:p>
      <w:pPr>
        <w:numPr>
          <w:ilvl w:val="-1"/>
          <w:numId w:val="10"/>
        </w:numPr>
        <w:spacing w:after="400" w:line="400" w:lineRule="atLeast"/>
      </w:pPr>
      <w:r>
        <w:rPr>
          <w:b w:val="true"/>
        </w:rPr>
        <w:t>初期的“合规”背书：</w:t>
      </w:r>
      <w:r>
        <w:t xml:space="preserve"> 事件发酵之初，有媒体联系到当地相关部门（如生态环境局），得到的回复是该活动已“备案”、“手续合规”，甚至有观点认为使用环保材料无需进行环评 [[111]][[112]][[113]]。这一回应在当时起到了为活动“背书”的效果，但也立刻引发了公众对审批流程和监管标准的强烈质疑，认为可能存在监管漏洞或“为招商引资而网开一面” [[114]][[115]][[116]]。</w:t>
      </w:r>
    </w:p>
    <w:p>
      <w:pPr>
        <w:numPr>
          <w:ilvl w:val="-1"/>
          <w:numId w:val="10"/>
        </w:numPr>
        <w:spacing w:after="400" w:line="400" w:lineRule="atLeast"/>
      </w:pPr>
      <w:r>
        <w:rPr>
          <w:b w:val="true"/>
        </w:rPr>
        <w:t>舆论压力下的调查与处置：</w:t>
      </w:r>
      <w:r>
        <w:t xml:space="preserve"> 随着舆情的急剧升级，西藏自治区和日喀则市两级政府高度重视，迅速反应。日喀则市委、市政府成立了联合调查组，进驻现场展开全面核查 [[117]][[118]][[119]]。政府的这一行动，客观上回应了公众的关切，将事件纳入了依法依规处理的轨道。后续有报道指出，相关责任人受到了处理，这表明政府旨在通过此举传递严肃追责、加强监管的信号 [[120]]。</w:t>
      </w:r>
    </w:p>
    <w:p>
      <w:pPr>
        <w:spacing w:after="400" w:line="400" w:lineRule="atLeast"/>
      </w:pPr>
      <w:r>
        <w:rPr>
          <w:b w:val="true"/>
        </w:rPr>
        <w:t>分析：</w:t>
      </w:r>
      <w:r>
        <w:t xml:space="preserve"> 地方政府在事件中的角色转变，体现了在面对强大公共舆论时，行政部门从传统的管理模式向更加注重舆情回应和程序正义的现代治理模式的调整压力。初期的“合规”回应可能反映了现有审批流程的局限性——即只注重形式上的文件齐全，而缺乏对实质性环境风险和社会文化影响的综合评估。而后续成立调查组，则是在强大的民意压力下，对原有行政行为进行的一次“再审查”和“补救”。</w:t>
      </w:r>
    </w:p>
    <w:p>
      <w:pPr>
        <w:spacing w:after="400" w:line="400" w:lineRule="atLeast"/>
      </w:pPr>
      <w:r>
        <w:rPr>
          <w:b w:val="true"/>
          <w:sz w:val="26"/>
        </w:rPr>
        <w:t xml:space="preserve">3.3 主要发声者：公众与媒体的强大合力</w:t>
      </w:r>
    </w:p>
    <w:p>
      <w:pPr>
        <w:spacing w:after="400" w:line="400" w:lineRule="atLeast"/>
      </w:pPr>
      <w:r>
        <w:t>在此次事件中，公众和媒体是当之无愧的主角，他们的集体发声构成了推动事件发展的核心动力。</w:t>
      </w:r>
    </w:p>
    <w:p>
      <w:pPr>
        <w:numPr>
          <w:ilvl w:val="-1"/>
          <w:numId w:val="2"/>
        </w:numPr>
        <w:spacing w:after="400" w:line="400" w:lineRule="atLeast"/>
      </w:pPr>
      <w:r>
        <w:rPr>
          <w:b w:val="true"/>
        </w:rPr>
        <w:t>公众：愤怒的表达者与道德的审判者</w:t>
      </w:r>
    </w:p>
    <w:p>
      <w:pPr>
        <w:spacing w:after="400" w:line="400" w:lineRule="atLeast"/>
      </w:pPr>
      <w:r>
        <w:t xml:space="preserve">公众的反应是多层次且极其强烈的。从最初的震惊、质疑，到后来的愤怒、谴责，再到呼吁抵制始祖鸟品牌 [[121]][[122]][[123]]公众通过社交媒体评论、转发、创作讽刺图文等多种方式，构建了一个强大的负面舆论场。他们不仅关注环保和文化议题，也对商业伦理、企业责任、政府监管等多个方面提出了尖锐的批评，成为事件中事实上的“道德审判者”。</w:t>
      </w:r>
    </w:p>
    <w:p>
      <w:pPr>
        <w:numPr>
          <w:ilvl w:val="-1"/>
          <w:numId w:val="2"/>
        </w:numPr>
        <w:spacing w:after="400" w:line="400" w:lineRule="atLeast"/>
      </w:pPr>
      <w:r>
        <w:rPr>
          <w:b w:val="true"/>
        </w:rPr>
        <w:t>媒体：议程的设置者与深度的挖掘者</w:t>
      </w:r>
    </w:p>
    <w:p>
      <w:pPr>
        <w:spacing w:after="400" w:line="400" w:lineRule="atLeast"/>
      </w:pPr>
      <w:r>
        <w:t xml:space="preserve">各大新闻媒体和自媒体在事件中扮演了议程设置和深度挖掘的角色。他们不仅迅速报道了事件本身，还通过采访专家、梳理法规、分析品牌历史等方式，为公众提供了更多的信息和分析视角 [[124]][[125]][[126]]。媒体的介入，使得讨论不再停留在情绪化的表达，而是引向了对背后制度性问题的思考，如：审批机制是否存在漏洞 [[127]][[128]][[129]]相关法律法规（如《青藏高原生态保护法》、《烟花爆竹安全管理条例》等）如何适用 [[130]][[131]][[132]]以及企业如何真正践行社会责任等。</w:t>
      </w:r>
    </w:p>
    <w:p>
      <w:pPr>
        <w:spacing w:after="400" w:line="400" w:lineRule="atLeast"/>
      </w:pPr>
      <w:r>
        <w:rPr>
          <w:b w:val="true"/>
          <w:sz w:val="26"/>
        </w:rPr>
        <w:t xml:space="preserve">3.4 “失声”的群体：当地社区与宗教团体的沉默</w:t>
      </w:r>
    </w:p>
    <w:p>
      <w:pPr>
        <w:spacing w:after="400" w:line="400" w:lineRule="atLeast"/>
      </w:pPr>
      <w:r>
        <w:t>一个值得注意的现象是，在整场舆论风暴中，我们几乎没有看到来自事发地</w:t>
      </w:r>
      <w:r>
        <w:rPr>
          <w:b w:val="true"/>
        </w:rPr>
        <w:t>当地藏族社区、民俗团体或藏传佛教宗教领袖的、有组织的、公开的官方声明或抗议</w:t>
      </w:r>
      <w:r>
        <w:t xml:space="preserve">。搜索结果中并未提供任何此类信息 [[133]][[134]][[135]]。</w:t>
      </w:r>
    </w:p>
    <w:p>
      <w:pPr>
        <w:numPr>
          <w:ilvl w:val="-1"/>
          <w:numId w:val="14"/>
        </w:numPr>
        <w:spacing w:after="400" w:line="400" w:lineRule="atLeast"/>
      </w:pPr>
      <w:r>
        <w:rPr>
          <w:b w:val="true"/>
        </w:rPr>
        <w:t>零星的间接声音：</w:t>
      </w:r>
      <w:r>
        <w:t xml:space="preserve"> 唯一的、接近当地声音的引用，是部分报道中提到“有藏族牧民透露”藏传佛教有“敬山神、忌巨响”的传统 [[136]]，以及一些评论文章中对当地文化的转述和解读 [[137]][[138]][[139]]。但这些都是通过外部（主要是汉族为主的媒体和网民）视角转述的，并非当地社区的直接发声。</w:t>
      </w:r>
    </w:p>
    <w:p>
      <w:pPr>
        <w:spacing w:after="400" w:line="400" w:lineRule="atLeast"/>
      </w:pPr>
      <w:r>
        <w:rPr>
          <w:b w:val="true"/>
        </w:rPr>
        <w:t>分析：</w:t>
      </w:r>
      <w:r>
        <w:t xml:space="preserve"> 这种“沉默”可以从多个角度解读：</w:t>
      </w:r>
    </w:p>
    <w:p>
      <w:pPr>
        <w:numPr>
          <w:ilvl w:val="0"/>
          <w:numId w:val="13"/>
        </w:numPr>
        <w:spacing w:after="400" w:line="400" w:lineRule="atLeast"/>
      </w:pPr>
      <w:r>
        <w:rPr>
          <w:b w:val="true"/>
        </w:rPr>
        <w:t>话语权差异：</w:t>
      </w:r>
      <w:r>
        <w:t xml:space="preserve"> 当地社区可能缺乏与全国性媒体和网络舆论场直接对话的渠道和能力。他们的声音可能微弱，或者被淹没在更宏大的叙事中。</w:t>
      </w:r>
    </w:p>
    <w:p>
      <w:pPr>
        <w:numPr>
          <w:ilvl w:val="0"/>
          <w:numId w:val="13"/>
        </w:numPr>
        <w:spacing w:after="400" w:line="400" w:lineRule="atLeast"/>
      </w:pPr>
      <w:r>
        <w:rPr>
          <w:b w:val="true"/>
        </w:rPr>
        <w:t>信息的滞后与隔阂：</w:t>
      </w:r>
      <w:r>
        <w:t xml:space="preserve"> 作为一个高海拔偏远地区，当地居民对外界网络舆论的感知可能存在滞后。</w:t>
      </w:r>
    </w:p>
    <w:p>
      <w:pPr>
        <w:numPr>
          <w:ilvl w:val="0"/>
          <w:numId w:val="13"/>
        </w:numPr>
        <w:spacing w:after="400" w:line="400" w:lineRule="atLeast"/>
      </w:pPr>
      <w:r>
        <w:rPr>
          <w:b w:val="true"/>
        </w:rPr>
        <w:t>叙事的主导权：</w:t>
      </w:r>
      <w:r>
        <w:t xml:space="preserve"> 整场讨论的主导权掌握在关心环保、品牌消费和网络文化的城市中产阶级手中。他们借用了“藏族文化”、“神山信仰”作为批评的武器，但这并不等同于藏族社区自身的主动抗争。</w:t>
      </w:r>
    </w:p>
    <w:p>
      <w:pPr>
        <w:numPr>
          <w:ilvl w:val="0"/>
          <w:numId w:val="13"/>
        </w:numPr>
        <w:spacing w:after="400" w:line="400" w:lineRule="atLeast"/>
      </w:pPr>
      <w:r>
        <w:rPr>
          <w:b w:val="true"/>
        </w:rPr>
        <w:t>官方声明的缺失：</w:t>
      </w:r>
      <w:r>
        <w:t xml:space="preserve"> 没有任何搜索结果显示，官方认定的藏传佛教团体或民俗组织就此事发布过正式声明。这使得“民俗传统冲突”更多地停留在一种被外界引用的“文化符号冲突”层面，而非现实中的“社会群体冲突”。</w:t>
      </w:r>
    </w:p>
    <w:p>
      <w:pPr>
        <w:spacing w:after="400" w:line="400" w:lineRule="atLeast"/>
      </w:pPr>
      <w:r>
        <w:t>综上，2025年始祖鸟“炸山”事件呈现了一个复杂的多方博弈局面。品牌方和艺术家在傲慢与被动中挣扎，政府在监管惯性与舆论压力间调整，而公众和媒体则以前所未有的力量，主导了整场事件的议程和走向。而当地社区的“失声”，则为我们反思这场“后现代”式的舆情冲突提供了另一个深刻的维度。</w:t>
      </w:r>
    </w:p>
    <w:p>
      <w:pPr>
        <w:spacing w:after="400" w:line="400" w:lineRule="atLeast"/>
      </w:pPr>
      <w:r>
        <w:rPr>
          <w:b w:val="true"/>
          <w:sz w:val="30"/>
        </w:rPr>
        <w:t>第四章：余波与反思——从2026年回看“花炸山”事件的深远影响</w:t>
      </w:r>
    </w:p>
    <w:p>
      <w:pPr>
        <w:spacing w:after="400" w:line="400" w:lineRule="atLeast"/>
      </w:pPr>
      <w:r>
        <w:t>时至今日，站在2026年6月的时间点回望，2025年始祖鸟“炸山”事件已经作为一起标志性公共事件，在中国商业、环保和文化领域留下了深刻的烙印。其影响远超出一场单纯的品牌公关危机，而是在制度、观念和商业实践等多个层面引发了连锁反应。</w:t>
      </w:r>
    </w:p>
    <w:p>
      <w:pPr>
        <w:spacing w:after="400" w:line="400" w:lineRule="atLeast"/>
      </w:pPr>
      <w:r>
        <w:rPr>
          <w:b w:val="true"/>
          <w:sz w:val="26"/>
        </w:rPr>
        <w:t xml:space="preserve">4.1 监管与法规层面的警示与推动</w:t>
      </w:r>
    </w:p>
    <w:p>
      <w:pPr>
        <w:spacing w:after="400" w:line="400" w:lineRule="atLeast"/>
      </w:pPr>
      <w:r>
        <w:t xml:space="preserve">尽管搜索结果并未显示中国政府在事件后立即出台了专门针对“在宗教圣地或神山进行爆破或烟花活动”的特殊法律条文 [[140]][[141]]但该事件无疑对现有法规的执行和未来政策的制定构成了强大的推动力。</w:t>
      </w:r>
    </w:p>
    <w:p>
      <w:pPr>
        <w:numPr>
          <w:ilvl w:val="-1"/>
          <w:numId w:val="9"/>
        </w:numPr>
        <w:spacing w:after="400" w:line="400" w:lineRule="atLeast"/>
      </w:pPr>
      <w:r>
        <w:rPr>
          <w:b w:val="true"/>
        </w:rPr>
        <w:t>对现有审批流程的冲击与反思：</w:t>
      </w:r>
      <w:r>
        <w:t xml:space="preserve"> 事件暴露了现有大型活动，特别是涉及生态敏感区和文化敏感区活动审批机制的潜在漏洞 [[142]][[143]][[144]]。“手续合规”不等于“实质合理”成为社会共识。有报道指出，事件后，政府层面强调将进一步加强监管，更严格地把控大型活动的审批流程，尤其是在环境影响和社会影响评估方面 [[145]]。我们可以合理推断，未来地方政府在审批类似项目时，会变得前所未有的谨慎，会更多地引入公众参与、专家论证和跨部门协同审查机制，以避免重蹈覆辙 [[146]][[147]]。</w:t>
      </w:r>
    </w:p>
    <w:p>
      <w:pPr>
        <w:numPr>
          <w:ilvl w:val="-1"/>
          <w:numId w:val="9"/>
        </w:numPr>
        <w:spacing w:after="400" w:line="400" w:lineRule="atLeast"/>
      </w:pPr>
      <w:r>
        <w:rPr>
          <w:b w:val="true"/>
        </w:rPr>
        <w:t>激活现有法律的公共讨论：</w:t>
      </w:r>
      <w:r>
        <w:t xml:space="preserve"> 事件引发了公众对《环境保护法》、《青藏高原生态保护法》、《烟花爆竹安全管理条例》、《野生动物保护法》等一系列法律法规如何适用于具体场景的大讨论 [[148]][[149]][[150]]。这种全民普法式的讨论，极大地提升了公众的法律意识和权利意识，也对执法部门构成了压力，促使其在未来更严格、更全面地执行相关法律。</w:t>
      </w:r>
    </w:p>
    <w:p>
      <w:pPr>
        <w:numPr>
          <w:ilvl w:val="-1"/>
          <w:numId w:val="9"/>
        </w:numPr>
        <w:spacing w:after="400" w:line="400" w:lineRule="atLeast"/>
      </w:pPr>
      <w:r>
        <w:rPr>
          <w:b w:val="true"/>
        </w:rPr>
        <w:t>2026年的观察：</w:t>
      </w:r>
      <w:r>
        <w:t xml:space="preserve"> 搜索结果显示，在2026年的春节等传统节假日，关于烟花爆竹的讨论更多是围绕城市管理中的“禁”与“放”的平衡、安全与环保的协调展开 [[151]][[152]][[153]]。没有出现类似2025年那样因商业活动在特殊区域燃放烟花而引发的剧烈冲突。这在一定程度上表明，始祖鸟事件的“寒蝉效应”已经显现，无论是企业还是地方政府，在策划和审批此类活动时都已将“炸山”事件的教训内化于心。</w:t>
      </w:r>
    </w:p>
    <w:p>
      <w:pPr>
        <w:spacing w:after="400" w:line="400" w:lineRule="atLeast"/>
      </w:pPr>
      <w:r>
        <w:rPr>
          <w:b w:val="true"/>
          <w:sz w:val="26"/>
        </w:rPr>
        <w:t xml:space="preserve">4.2 对企业社会责任（CSR）与品牌管理的深刻教训</w:t>
      </w:r>
    </w:p>
    <w:p>
      <w:pPr>
        <w:spacing w:after="400" w:line="400" w:lineRule="atLeast"/>
      </w:pPr>
      <w:r>
        <w:t>对于整个商业界，尤其是那些以“价值观”为卖点的品牌而言，始祖鸟“炸山”事件是一堂价值连城但代价惨重的公开课。</w:t>
      </w:r>
    </w:p>
    <w:p>
      <w:pPr>
        <w:numPr>
          <w:ilvl w:val="-1"/>
          <w:numId w:val="19"/>
        </w:numPr>
        <w:spacing w:after="400" w:line="400" w:lineRule="atLeast"/>
      </w:pPr>
      <w:r>
        <w:rPr>
          <w:b w:val="true"/>
        </w:rPr>
        <w:t>企业社会责任的“知行合一”：</w:t>
      </w:r>
      <w:r>
        <w:t xml:space="preserve"> 事件雄辩地证明，在今天的市场环境中，企业社会责任（CSR）和环境、社会及治理（ESG）理念绝非可有可无的营销辞令。消费者，特别是年轻一代消费者，对于品牌的“言行一致”有着极高的要求。始祖鸟品牌声誉的严重受损 [[154]][[155]][[156]]正是因为其行为背叛了其赖以立身的品牌价值观。这警示所有企业，必须将社会责任内化到公司的核心战略、决策流程和风险控制体系中，而非仅仅停留在公关和营销层面。</w:t>
      </w:r>
    </w:p>
    <w:p>
      <w:pPr>
        <w:numPr>
          <w:ilvl w:val="-1"/>
          <w:numId w:val="19"/>
        </w:numPr>
        <w:spacing w:after="400" w:line="400" w:lineRule="atLeast"/>
      </w:pPr>
      <w:r>
        <w:rPr>
          <w:b w:val="true"/>
        </w:rPr>
        <w:t>危机公关范式的转变：</w:t>
      </w:r>
      <w:r>
        <w:t xml:space="preserve"> 始祖鸟事件也宣告了传统“捂、删、拖”的危机公关模式的彻底破产。在信息高度透明、人人皆有麦克风的社交媒体时代，真诚、迅速、负责任的沟通是唯一可能有效的应对方式。企业必须学会谦卑地倾听公众声音，正视自身错误，并以实际行动来弥补和重建信任。</w:t>
      </w:r>
    </w:p>
    <w:p>
      <w:pPr>
        <w:spacing w:after="400" w:line="400" w:lineRule="atLeast"/>
      </w:pPr>
      <w:r>
        <w:rPr>
          <w:b w:val="true"/>
          <w:sz w:val="26"/>
        </w:rPr>
        <w:t xml:space="preserve">4.3 公众意识的觉醒与“花炸山”概念的符号化</w:t>
      </w:r>
    </w:p>
    <w:p>
      <w:pPr>
        <w:spacing w:after="400" w:line="400" w:lineRule="atLeast"/>
      </w:pPr>
      <w:r>
        <w:t>此次事件最深远的影响，或许在于它对公众意识的塑造。</w:t>
      </w:r>
    </w:p>
    <w:p>
      <w:pPr>
        <w:numPr>
          <w:ilvl w:val="-1"/>
          <w:numId w:val="17"/>
        </w:numPr>
        <w:spacing w:after="400" w:line="400" w:lineRule="atLeast"/>
      </w:pPr>
      <w:r>
        <w:rPr>
          <w:b w:val="true"/>
        </w:rPr>
        <w:t>环保与文化敬畏意识的普及：</w:t>
      </w:r>
      <w:r>
        <w:t xml:space="preserve"> 通过这场全民大讨论，关于高原生态脆弱性的科学知识、关于藏区神山文化的常识，得到了前所未有的普及。公众对于“敬畏自然”的理解，从一个模糊的口号，变得更加具体、更加有敬畏心。</w:t>
      </w:r>
    </w:p>
    <w:p>
      <w:pPr>
        <w:numPr>
          <w:ilvl w:val="-1"/>
          <w:numId w:val="17"/>
        </w:numPr>
        <w:spacing w:after="400" w:line="400" w:lineRule="atLeast"/>
      </w:pPr>
      <w:r>
        <w:rPr>
          <w:b w:val="true"/>
        </w:rPr>
        <w:t>“花炸山”的符号化：</w:t>
      </w:r>
      <w:r>
        <w:t xml:space="preserve"> “花炸山”或“炸山”，已超越了对单一事件的描述，成为一个具有象征意义的词汇。它被用来指代一切以艺术、商业之名，行破坏环境、冒犯文化之实的傲慢行为。当未来再有类似争议性事件出现时，公众很可能会用“这不就是又一次的‘花炸山’吗？”来进行类比和批判。这个词汇已经成为公共舆论武器库中的一部分，时刻警示着潜在的规则破坏者。</w:t>
      </w:r>
    </w:p>
    <w:p>
      <w:pPr>
        <w:spacing w:after="400" w:line="400" w:lineRule="atLeast"/>
      </w:pPr>
      <w:r>
        <w:rPr>
          <w:b w:val="true"/>
          <w:sz w:val="26"/>
        </w:rPr>
        <w:t xml:space="preserve">4.4 对艺术与社会关系的再思考</w:t>
      </w:r>
    </w:p>
    <w:p>
      <w:pPr>
        <w:spacing w:after="400" w:line="400" w:lineRule="atLeast"/>
      </w:pPr>
      <w:r>
        <w:t>事件也对艺术家及其创作的社会边界提出了新的问题。蔡国强作为国际知名的艺术家，其以火药为媒介的创作一向以其宏大和颠覆性著称。然而，《升龙》项目引发的争议，迫使社会重新思考：</w:t>
      </w:r>
    </w:p>
    <w:p>
      <w:pPr>
        <w:numPr>
          <w:ilvl w:val="-1"/>
          <w:numId w:val="12"/>
        </w:numPr>
        <w:spacing w:after="400" w:line="400" w:lineRule="atLeast"/>
      </w:pPr>
      <w:r>
        <w:t>艺术的自由是否有边界？当艺术创作可能对公共环境（生态、文化）造成负面影响时，其自由应如何与社会责任相平衡？[[157]]</w:t>
      </w:r>
    </w:p>
    <w:p>
      <w:pPr>
        <w:numPr>
          <w:ilvl w:val="-1"/>
          <w:numId w:val="12"/>
        </w:numPr>
        <w:spacing w:after="400" w:line="400" w:lineRule="atLeast"/>
      </w:pPr>
      <w:r>
        <w:t>在公共空间，尤其是在具有特殊自然和文化意义的空间进行艺术创作，艺术家是否负有更重的沟通、理解和尊重的义务？</w:t>
      </w:r>
    </w:p>
    <w:p>
      <w:pPr>
        <w:numPr>
          <w:ilvl w:val="-1"/>
          <w:numId w:val="12"/>
        </w:numPr>
        <w:spacing w:after="400" w:line="400" w:lineRule="atLeast"/>
      </w:pPr>
      <w:r>
        <w:t>艺术与商业的结合，如何能避免艺术的独立性被商业逻辑过度绑架，从而沦为后者不当行为的“美学遮羞布”？[[158]]</w:t>
      </w:r>
    </w:p>
    <w:p>
      <w:pPr>
        <w:spacing w:after="400" w:line="400" w:lineRule="atLeast"/>
      </w:pPr>
      <w:r>
        <w:t>这些问题没有简单的答案，但“炸山”事件无疑为未来的讨论提供了一个无法绕开的案例。</w:t>
      </w:r>
    </w:p>
    <w:p>
      <w:pPr>
        <w:spacing w:after="400" w:line="400" w:lineRule="atLeast"/>
      </w:pPr>
      <w:r>
        <w:rPr>
          <w:b w:val="true"/>
          <w:sz w:val="30"/>
        </w:rPr>
        <w:t>第五章：结论</w:t>
      </w:r>
    </w:p>
    <w:p>
      <w:pPr>
        <w:spacing w:after="400" w:line="400" w:lineRule="atLeast"/>
      </w:pPr>
      <w:r>
        <w:t>本研究报告通过对2025年至2026年间“花炸山”相关舆情事件的系统梳理与分析，得出以下核心结论：</w:t>
      </w:r>
    </w:p>
    <w:p>
      <w:pPr>
        <w:numPr>
          <w:ilvl w:val="0"/>
          <w:numId w:val="15"/>
        </w:numPr>
        <w:spacing w:after="400" w:line="400" w:lineRule="atLeast"/>
      </w:pPr>
      <w:r>
        <w:rPr>
          <w:b w:val="true"/>
        </w:rPr>
        <w:t>事件的核心是2025年始祖鸟喜马拉雅《升龙》烟花项目，而非一系列孤立的“花炸山”事件。</w:t>
      </w:r>
      <w:r>
        <w:t xml:space="preserve"> 这一事件是理解该时期环保与民俗传统冲突议题的关键。</w:t>
      </w:r>
    </w:p>
    <w:p>
      <w:pPr>
        <w:numPr>
          <w:ilvl w:val="0"/>
          <w:numId w:val="15"/>
        </w:numPr>
        <w:spacing w:after="400" w:line="400" w:lineRule="atLeast"/>
      </w:pPr>
      <w:r>
        <w:rPr>
          <w:b w:val="true"/>
        </w:rPr>
        <w:t>事件的爆发是多重矛盾交织的结果，而非单一的“民俗与环保”冲突。</w:t>
      </w:r>
      <w:r>
        <w:t xml:space="preserve"> 它深刻地揭示了在当代中国，日益觉醒的公众环保意识、对文化传统的朴素敬畏感，与全球化商业逻辑、精英艺术表达之间存在的巨大张力。品牌价值观的虚伪、审批监管的漏洞以及社交媒体的放大效应，共同催化了这场舆论风暴。</w:t>
      </w:r>
    </w:p>
    <w:p>
      <w:pPr>
        <w:numPr>
          <w:ilvl w:val="0"/>
          <w:numId w:val="15"/>
        </w:numPr>
        <w:spacing w:after="400" w:line="400" w:lineRule="atLeast"/>
      </w:pPr>
      <w:r>
        <w:rPr>
          <w:b w:val="true"/>
        </w:rPr>
        <w:t>公众舆论在事件中扮演了决定性角色。</w:t>
      </w:r>
      <w:r>
        <w:t xml:space="preserve"> 尽管没有传统意义上的民俗团体或宗教组织出面抗议，但公众通过引用和挪用“神山”等文化符号，成功地将环保议题与文化议题相结合，构建了强大的道德与舆论压力，最终迫使企业道歉、政府介入调查。这标志着一种新型的、以网络为平台的、符号化的公民监督力量的崛起。</w:t>
      </w:r>
    </w:p>
    <w:p>
      <w:pPr>
        <w:numPr>
          <w:ilvl w:val="0"/>
          <w:numId w:val="15"/>
        </w:numPr>
        <w:spacing w:after="400" w:line="400" w:lineRule="atLeast"/>
      </w:pPr>
      <w:r>
        <w:rPr>
          <w:b w:val="true"/>
        </w:rPr>
        <w:t>事件的长远影响深远，具有里程碑意义。</w:t>
      </w:r>
      <w:r>
        <w:t xml:space="preserve"> 从2026年的视角看，始祖鸟“炸山”事件已成为一个关于企业社会责任、环境伦理、文化尊重和危机管理的经典反面教材。它在客观上推动了相关领域的监管反思和实践调整，并极大地提升了全社会的环保与文化敏感度，为今后类似活动划下了一条清晰的、不成文的社会红线。</w:t>
      </w:r>
    </w:p>
    <w:p>
      <w:pPr>
        <w:spacing w:after="400" w:line="400" w:lineRule="atLeast"/>
      </w:pPr>
      <w:r>
        <w:t>总而言之，2025年的“花炸山”事件，不仅是一场失败的商业营销，更是一面折射时代变迁的镜子。它清晰地告诉我们，在一个生态文明建设和文化自信日益成为社会共识的国家，任何对自然和文化的轻慢与冒犯，都终将付出沉重的代价。</w:t>
      </w:r>
    </w:p>
    <w:p>
      <w:pPr>
        <w:pStyle w:val="Heading2"/>
        <w:spacing w:after="400" w:line="400" w:lineRule="atLeast"/>
      </w:pPr>
      <w:r>
        <w:t>其他来源</w:t>
      </w:r>
    </w:p>
    <w:p>
      <w:pPr>
        <w:spacing w:after="200" w:line="400" w:lineRule="atLeast"/>
      </w:pPr>
      <w:hyperlink r:id="rId4">
        <w:r>
          <w:rPr>
            <w:rStyle w:val="DefaultParagraphFont"/>
            <w:color w:val="0563C1"/>
          </w:rPr>
          <w:t xml:space="preserve">[1,8,16,20,223,262,282]. 珠海高栏港南迳湾支航道、调头圆及港池疏浚维护工程（2025）环境影响评价公众参与说明</w:t>
        </w:r>
      </w:hyperlink>
    </w:p>
    <w:p>
      <w:pPr>
        <w:spacing w:after="200" w:line="400" w:lineRule="atLeast"/>
      </w:pPr>
      <w:hyperlink r:id="rId5">
        <w:r>
          <w:rPr>
            <w:rStyle w:val="DefaultParagraphFont"/>
            <w:color w:val="0563C1"/>
          </w:rPr>
          <w:t xml:space="preserve">[2,5,9,12,21,23,263,279,283,307,343,415]. 2025年最大笑话，以环保为噱头的户外品牌跑去西藏炸山了</w:t>
        </w:r>
      </w:hyperlink>
    </w:p>
    <w:p>
      <w:pPr>
        <w:spacing w:after="200" w:line="400" w:lineRule="atLeast"/>
      </w:pPr>
      <w:hyperlink r:id="rId6">
        <w:r>
          <w:rPr>
            <w:rStyle w:val="DefaultParagraphFont"/>
            <w:color w:val="0563C1"/>
          </w:rPr>
          <w:t xml:space="preserve">[3,264]. 烟花炸山</w:t>
        </w:r>
      </w:hyperlink>
    </w:p>
    <w:p>
      <w:pPr>
        <w:spacing w:after="200" w:line="400" w:lineRule="atLeast"/>
      </w:pPr>
      <w:hyperlink r:id="rId7">
        <w:r>
          <w:rPr>
            <w:rStyle w:val="DefaultParagraphFont"/>
            <w:color w:val="0563C1"/>
          </w:rPr>
          <w:t xml:space="preserve">[4,22,278]. 公关的2025，是乍暖还寒，还是春风拂面呢？</w:t>
        </w:r>
      </w:hyperlink>
    </w:p>
    <w:p>
      <w:pPr>
        <w:spacing w:after="200" w:line="400" w:lineRule="atLeast"/>
      </w:pPr>
      <w:hyperlink r:id="rId8">
        <w:r>
          <w:rPr>
            <w:rStyle w:val="DefaultParagraphFont"/>
            <w:color w:val="0563C1"/>
          </w:rPr>
          <w:t xml:space="preserve">[6,10,14,280,305,309,345,417]. 始祖鸟烟花秀时事热点PPT_哔哩哔哩_bilibili</w:t>
        </w:r>
      </w:hyperlink>
    </w:p>
    <w:p>
      <w:pPr>
        <w:spacing w:after="200" w:line="400" w:lineRule="atLeast"/>
      </w:pPr>
      <w:hyperlink r:id="rId9">
        <w:r>
          <w:rPr>
            <w:rStyle w:val="DefaultParagraphFont"/>
            <w:color w:val="0563C1"/>
          </w:rPr>
          <w:t xml:space="preserve">[7,19,49,281,287,328]. 捞舆 | 烟花‘炸山’，一场‘合规’的破坏何以发生？</w:t>
        </w:r>
      </w:hyperlink>
    </w:p>
    <w:p>
      <w:pPr>
        <w:spacing w:after="200" w:line="400" w:lineRule="atLeast"/>
      </w:pPr>
      <w:hyperlink r:id="rId10">
        <w:r>
          <w:rPr>
            <w:rStyle w:val="DefaultParagraphFont"/>
            <w:color w:val="0563C1"/>
          </w:rPr>
          <w:t xml:space="preserve">[11,306]. 始祖鸟和蔡国强‘炸山’：环保旗号下的破坏与争议</w:t>
        </w:r>
      </w:hyperlink>
    </w:p>
    <w:p>
      <w:pPr>
        <w:spacing w:after="200" w:line="400" w:lineRule="atLeast"/>
      </w:pPr>
      <w:hyperlink r:id="rId11">
        <w:r>
          <w:rPr>
            <w:rStyle w:val="DefaultParagraphFont"/>
            <w:color w:val="0563C1"/>
          </w:rPr>
          <w:t xml:space="preserve">[13,15,28,31,39,47,54,65,68,75,80,86,89,118,134,140,141,143,208,244,254,256,261,276,289,308,315,317,330,333,344,346,353,357,359,390,392,404,410,416]. 始祖鸟“炸山”背后的管理真相</w:t>
        </w:r>
      </w:hyperlink>
    </w:p>
    <w:p>
      <w:pPr>
        <w:spacing w:after="200" w:line="400" w:lineRule="atLeast"/>
      </w:pPr>
      <w:hyperlink r:id="rId12">
        <w:r>
          <w:rPr>
            <w:rStyle w:val="DefaultParagraphFont"/>
            <w:color w:val="0563C1"/>
          </w:rPr>
          <w:t xml:space="preserve">[17,44,52,57,60,69,81,265,273,348,350,382]. 始祖鸟“炸山秀”引发争议，道歉能否平息风波？</w:t>
        </w:r>
      </w:hyperlink>
    </w:p>
    <w:p>
      <w:pPr>
        <w:spacing w:after="200" w:line="400" w:lineRule="atLeast"/>
      </w:pPr>
      <w:hyperlink r:id="rId13">
        <w:r>
          <w:rPr>
            <w:rStyle w:val="DefaultParagraphFont"/>
            <w:color w:val="0563C1"/>
          </w:rPr>
          <w:t xml:space="preserve">[18]. 始祖鸟变‘炸山鸟’，中高端用户的品牌好感度会被连带炸掉吗？</w:t>
        </w:r>
      </w:hyperlink>
    </w:p>
    <w:p>
      <w:pPr>
        <w:spacing w:after="200" w:line="400" w:lineRule="atLeast"/>
      </w:pPr>
      <w:hyperlink r:id="rId14">
        <w:r>
          <w:rPr>
            <w:rStyle w:val="DefaultParagraphFont"/>
            <w:color w:val="0563C1"/>
          </w:rPr>
          <w:t xml:space="preserve">[24,27,30,200,284,288,322,329,388]. 始祖鸟炸山事件引发环保争议</w:t>
        </w:r>
      </w:hyperlink>
    </w:p>
    <w:p>
      <w:pPr>
        <w:spacing w:after="200" w:line="400" w:lineRule="atLeast"/>
      </w:pPr>
      <w:hyperlink r:id="rId15">
        <w:r>
          <w:rPr>
            <w:rStyle w:val="DefaultParagraphFont"/>
            <w:color w:val="0563C1"/>
          </w:rPr>
          <w:t xml:space="preserve">[25,29,32,285,294,323,331]. 一场打着‘敬畏自然’旗号的炸山烟花秀，为何没能惊艳整个世界，反而还让舆论引火烧身？</w:t>
        </w:r>
      </w:hyperlink>
    </w:p>
    <w:p>
      <w:pPr>
        <w:spacing w:after="200" w:line="400" w:lineRule="atLeast"/>
      </w:pPr>
      <w:hyperlink r:id="rId16">
        <w:r>
          <w:rPr>
            <w:rStyle w:val="DefaultParagraphFont"/>
            <w:color w:val="0563C1"/>
          </w:rPr>
          <w:t xml:space="preserve">[26,33,36,48,56,286,295,324,347]. 始祖鸟‘炸山式’烟花秀引发生态与舆论危机</w:t>
        </w:r>
      </w:hyperlink>
    </w:p>
    <w:p>
      <w:pPr>
        <w:spacing w:after="200" w:line="400" w:lineRule="atLeast"/>
      </w:pPr>
      <w:hyperlink r:id="rId17">
        <w:r>
          <w:rPr>
            <w:rStyle w:val="DefaultParagraphFont"/>
            <w:color w:val="0563C1"/>
          </w:rPr>
          <w:t xml:space="preserve">[34,41,42,268,296,298,303]. 蔡国强‘升龙’烟花秀引发舆论争议</w:t>
        </w:r>
      </w:hyperlink>
    </w:p>
    <w:p>
      <w:pPr>
        <w:spacing w:after="200" w:line="400" w:lineRule="atLeast"/>
      </w:pPr>
      <w:hyperlink r:id="rId18">
        <w:r>
          <w:rPr>
            <w:rStyle w:val="DefaultParagraphFont"/>
            <w:color w:val="0563C1"/>
          </w:rPr>
          <w:t xml:space="preserve">[35,43,51,269,310]. “炸山”为何变“炸锅”：始祖鸟蔡国强烟花秀风波的五个追问</w:t>
        </w:r>
      </w:hyperlink>
    </w:p>
    <w:p>
      <w:pPr>
        <w:spacing w:after="200" w:line="400" w:lineRule="atLeast"/>
      </w:pPr>
      <w:hyperlink r:id="rId19">
        <w:r>
          <w:rPr>
            <w:rStyle w:val="DefaultParagraphFont"/>
            <w:color w:val="0563C1"/>
          </w:rPr>
          <w:t xml:space="preserve">[37,38,45,50,316,352,358,418]. 始祖鸟“炸山”事件大反转，全网震怒！</w:t>
        </w:r>
      </w:hyperlink>
    </w:p>
    <w:p>
      <w:pPr>
        <w:spacing w:after="200" w:line="400" w:lineRule="atLeast"/>
      </w:pPr>
      <w:hyperlink r:id="rId20">
        <w:r>
          <w:rPr>
            <w:rStyle w:val="DefaultParagraphFont"/>
            <w:color w:val="0563C1"/>
          </w:rPr>
          <w:t xml:space="preserve">[40,46,53,55,64,67,71,72,83,85,314,318,326,349,351,354,356,360,384]. 主办方强调 " 环保 " 了啊，为啥网友还怒呢？？？</w:t>
        </w:r>
      </w:hyperlink>
    </w:p>
    <w:p>
      <w:pPr>
        <w:spacing w:after="200" w:line="400" w:lineRule="atLeast"/>
      </w:pPr>
      <w:hyperlink r:id="rId21">
        <w:r>
          <w:rPr>
            <w:rStyle w:val="DefaultParagraphFont"/>
            <w:color w:val="0563C1"/>
          </w:rPr>
          <w:t xml:space="preserve">[58,61,63,74,79,197,266,319,325,372,378]. 烟花‘炸山’，一场‘合规’的破坏何以发生</w:t>
        </w:r>
      </w:hyperlink>
    </w:p>
    <w:p>
      <w:pPr>
        <w:spacing w:after="200" w:line="400" w:lineRule="atLeast"/>
      </w:pPr>
      <w:hyperlink r:id="rId22">
        <w:r>
          <w:rPr>
            <w:rStyle w:val="DefaultParagraphFont"/>
            <w:color w:val="0563C1"/>
          </w:rPr>
          <w:t xml:space="preserve">[59,62,66,70,82,84,267,313,355,383]. 知名媒体人洪晃连发数文呼吁各方关注烟花秀争议</w:t>
        </w:r>
      </w:hyperlink>
    </w:p>
    <w:p>
      <w:pPr>
        <w:spacing w:after="200" w:line="400" w:lineRule="atLeast"/>
      </w:pPr>
      <w:hyperlink r:id="rId23">
        <w:r>
          <w:rPr>
            <w:rStyle w:val="DefaultParagraphFont"/>
            <w:color w:val="0563C1"/>
          </w:rPr>
          <w:t xml:space="preserve">[73,78,387]. 在璀璨星空下，烟花的绽放是瞬间的美丽，然而，这份美丽的背后，却是对自然环境的深刻反思。</w:t>
        </w:r>
      </w:hyperlink>
    </w:p>
    <w:p>
      <w:pPr>
        <w:spacing w:after="200" w:line="400" w:lineRule="atLeast"/>
      </w:pPr>
      <w:hyperlink r:id="rId24">
        <w:r>
          <w:rPr>
            <w:rStyle w:val="DefaultParagraphFont"/>
            <w:color w:val="0563C1"/>
          </w:rPr>
          <w:t xml:space="preserve">[76,311,385]. 始祖鸟蔡国强喜马拉雅山脉烟花秀引环保争议事件网络舆情监测分析报告</w:t>
        </w:r>
      </w:hyperlink>
    </w:p>
    <w:p>
      <w:pPr>
        <w:spacing w:after="200" w:line="400" w:lineRule="atLeast"/>
      </w:pPr>
      <w:hyperlink r:id="rId25">
        <w:r>
          <w:rPr>
            <w:rStyle w:val="DefaultParagraphFont"/>
            <w:color w:val="0563C1"/>
          </w:rPr>
          <w:t xml:space="preserve">[77,312,386]. 为私心？还是为艺术？</w:t>
        </w:r>
      </w:hyperlink>
    </w:p>
    <w:p>
      <w:pPr>
        <w:spacing w:after="200" w:line="400" w:lineRule="atLeast"/>
      </w:pPr>
      <w:hyperlink r:id="rId26">
        <w:r>
          <w:rPr>
            <w:rStyle w:val="DefaultParagraphFont"/>
            <w:color w:val="0563C1"/>
          </w:rPr>
          <w:t xml:space="preserve">[87]. China's Himalayas: Fireworks Display Sparks Environmental Outrage and Apologies</w:t>
        </w:r>
      </w:hyperlink>
    </w:p>
    <w:p>
      <w:pPr>
        <w:spacing w:after="200" w:line="400" w:lineRule="atLeast"/>
      </w:pPr>
      <w:hyperlink r:id="rId27">
        <w:r>
          <w:rPr>
            <w:rStyle w:val="DefaultParagraphFont"/>
            <w:color w:val="0563C1"/>
          </w:rPr>
          <w:t xml:space="preserve">[88,91,94,274,275,291]. Fireworks on the Tibetan Plateau: when spectacle violates place</w:t>
        </w:r>
      </w:hyperlink>
    </w:p>
    <w:p>
      <w:pPr>
        <w:spacing w:after="200" w:line="400" w:lineRule="atLeast"/>
      </w:pPr>
      <w:hyperlink r:id="rId28">
        <w:r>
          <w:rPr>
            <w:rStyle w:val="DefaultParagraphFont"/>
            <w:color w:val="0563C1"/>
          </w:rPr>
          <w:t xml:space="preserve">[90,277]. 青藏高原“烟花秀”引发环保质疑</w:t>
        </w:r>
      </w:hyperlink>
    </w:p>
    <w:p>
      <w:pPr>
        <w:spacing w:after="200" w:line="400" w:lineRule="atLeast"/>
      </w:pPr>
      <w:hyperlink r:id="rId29">
        <w:r>
          <w:rPr>
            <w:rStyle w:val="DefaultParagraphFont"/>
            <w:color w:val="0563C1"/>
          </w:rPr>
          <w:t xml:space="preserve">[92,290,292]. 习近平总书记给福建农林大学全体师生回信 把更多好技术送到田间地头</w:t>
        </w:r>
      </w:hyperlink>
    </w:p>
    <w:p>
      <w:pPr>
        <w:spacing w:after="200" w:line="400" w:lineRule="atLeast"/>
      </w:pPr>
      <w:hyperlink r:id="rId30">
        <w:r>
          <w:rPr>
            <w:rStyle w:val="DefaultParagraphFont"/>
            <w:color w:val="0563C1"/>
          </w:rPr>
          <w:t xml:space="preserve">[93,95,97,293]. “喜马拉雅山区烟花秀”争议人们担忧的问题是什么？</w:t>
        </w:r>
      </w:hyperlink>
    </w:p>
    <w:p>
      <w:pPr>
        <w:spacing w:after="200" w:line="400" w:lineRule="atLeast"/>
      </w:pPr>
      <w:hyperlink r:id="rId31">
        <w:r>
          <w:rPr>
            <w:rStyle w:val="DefaultParagraphFont"/>
            <w:color w:val="0563C1"/>
          </w:rPr>
          <w:t xml:space="preserve">[96]. 始祖鸟“炸山”，当地官方也别装无辜了！</w:t>
        </w:r>
      </w:hyperlink>
    </w:p>
    <w:p>
      <w:pPr>
        <w:spacing w:after="200" w:line="400" w:lineRule="atLeast"/>
      </w:pPr>
      <w:hyperlink r:id="rId32">
        <w:r>
          <w:rPr>
            <w:rStyle w:val="DefaultParagraphFont"/>
            <w:color w:val="0563C1"/>
          </w:rPr>
          <w:t xml:space="preserve">[98,102]. 狂生尔敢</w:t>
        </w:r>
      </w:hyperlink>
    </w:p>
    <w:p>
      <w:pPr>
        <w:spacing w:after="200" w:line="400" w:lineRule="atLeast"/>
      </w:pPr>
      <w:hyperlink r:id="rId33">
        <w:r>
          <w:rPr>
            <w:rStyle w:val="DefaultParagraphFont"/>
            <w:color w:val="0563C1"/>
          </w:rPr>
          <w:t xml:space="preserve">[99,100,419]. 蔡国强喜马拉雅 “炸山”，争议升级了，被指《升龙》是致敬西方</w:t>
        </w:r>
      </w:hyperlink>
    </w:p>
    <w:p>
      <w:pPr>
        <w:spacing w:after="200" w:line="400" w:lineRule="atLeast"/>
      </w:pPr>
      <w:hyperlink r:id="rId34">
        <w:r>
          <w:rPr>
            <w:rStyle w:val="DefaultParagraphFont"/>
            <w:color w:val="0563C1"/>
          </w:rPr>
          <w:t xml:space="preserve">[101]. 狂生炸山之后</w:t>
        </w:r>
      </w:hyperlink>
    </w:p>
    <w:p>
      <w:pPr>
        <w:spacing w:after="200" w:line="400" w:lineRule="atLeast"/>
      </w:pPr>
      <w:hyperlink r:id="rId35">
        <w:r>
          <w:rPr>
            <w:rStyle w:val="DefaultParagraphFont"/>
            <w:color w:val="0563C1"/>
          </w:rPr>
          <w:t xml:space="preserve">[103]. 减法算年味：烟花爆竹的民俗与环境代价</w:t>
        </w:r>
      </w:hyperlink>
    </w:p>
    <w:p>
      <w:pPr>
        <w:spacing w:after="200" w:line="400" w:lineRule="atLeast"/>
      </w:pPr>
      <w:hyperlink r:id="rId36">
        <w:r>
          <w:rPr>
            <w:rStyle w:val="DefaultParagraphFont"/>
            <w:color w:val="0563C1"/>
          </w:rPr>
          <w:t xml:space="preserve">[104]. 2025春节鞭炮禁放，传统年味真要消失？民俗环保如何抉择？</w:t>
        </w:r>
      </w:hyperlink>
    </w:p>
    <w:p>
      <w:pPr>
        <w:spacing w:after="200" w:line="400" w:lineRule="atLeast"/>
      </w:pPr>
      <w:hyperlink r:id="rId37">
        <w:r>
          <w:rPr>
            <w:rStyle w:val="DefaultParagraphFont"/>
            <w:color w:val="0563C1"/>
          </w:rPr>
          <w:t xml:space="preserve">[105]. 相关视频</w:t>
        </w:r>
      </w:hyperlink>
    </w:p>
    <w:p>
      <w:pPr>
        <w:spacing w:after="200" w:line="400" w:lineRule="atLeast"/>
      </w:pPr>
      <w:hyperlink r:id="rId38">
        <w:r>
          <w:rPr>
            <w:rStyle w:val="DefaultParagraphFont"/>
            <w:color w:val="0563C1"/>
          </w:rPr>
          <w:t xml:space="preserve">[106,394]. 宗教不能干涉基层公共事务</w:t>
        </w:r>
      </w:hyperlink>
    </w:p>
    <w:p>
      <w:pPr>
        <w:spacing w:after="200" w:line="400" w:lineRule="atLeast"/>
      </w:pPr>
      <w:hyperlink r:id="rId39">
        <w:r>
          <w:rPr>
            <w:rStyle w:val="DefaultParagraphFont"/>
            <w:color w:val="0563C1"/>
          </w:rPr>
          <w:t xml:space="preserve">[107]. 始祖鸟与蔡国强在西藏搞烟花秀引发环保争议</w:t>
        </w:r>
      </w:hyperlink>
    </w:p>
    <w:p>
      <w:pPr>
        <w:spacing w:after="200" w:line="400" w:lineRule="atLeast"/>
      </w:pPr>
      <w:hyperlink r:id="rId40">
        <w:r>
          <w:rPr>
            <w:rStyle w:val="DefaultParagraphFont"/>
            <w:color w:val="0563C1"/>
          </w:rPr>
          <w:t xml:space="preserve">[108]. 脑子进水了？始祖鸟竟然去喜玛拉雅‘炸山’</w:t>
        </w:r>
      </w:hyperlink>
    </w:p>
    <w:p>
      <w:pPr>
        <w:spacing w:after="200" w:line="400" w:lineRule="atLeast"/>
      </w:pPr>
      <w:hyperlink r:id="rId41">
        <w:r>
          <w:rPr>
            <w:rStyle w:val="DefaultParagraphFont"/>
            <w:color w:val="0563C1"/>
          </w:rPr>
          <w:t xml:space="preserve">[109,300,337,340,395,397]. 炸响喜马拉雅！始祖鸟在喜马拉雅山脉放烟花引争议 生态红线岂容艺术‘狂欢’？</w:t>
        </w:r>
      </w:hyperlink>
    </w:p>
    <w:p>
      <w:pPr>
        <w:spacing w:after="200" w:line="400" w:lineRule="atLeast"/>
      </w:pPr>
      <w:hyperlink r:id="rId42">
        <w:r>
          <w:rPr>
            <w:rStyle w:val="DefaultParagraphFont"/>
            <w:color w:val="0563C1"/>
          </w:rPr>
          <w:t xml:space="preserve">[110]. 个人观点，不代表任何组织与单位</w:t>
        </w:r>
      </w:hyperlink>
    </w:p>
    <w:p>
      <w:pPr>
        <w:spacing w:after="200" w:line="400" w:lineRule="atLeast"/>
      </w:pPr>
      <w:hyperlink r:id="rId43">
        <w:r>
          <w:rPr>
            <w:rStyle w:val="DefaultParagraphFont"/>
            <w:color w:val="0563C1"/>
          </w:rPr>
          <w:t xml:space="preserve">[111]. 生命的控诉:5位花季女子葬身火海</w:t>
        </w:r>
      </w:hyperlink>
    </w:p>
    <w:p>
      <w:pPr>
        <w:spacing w:after="200" w:line="400" w:lineRule="atLeast"/>
      </w:pPr>
      <w:hyperlink r:id="rId44">
        <w:r>
          <w:rPr>
            <w:rStyle w:val="DefaultParagraphFont"/>
            <w:color w:val="0563C1"/>
          </w:rPr>
          <w:t xml:space="preserve">[112]. 生命的控诉：５位花季女子葬身火海</w:t>
        </w:r>
      </w:hyperlink>
    </w:p>
    <w:p>
      <w:pPr>
        <w:spacing w:after="200" w:line="400" w:lineRule="atLeast"/>
      </w:pPr>
      <w:hyperlink r:id="rId45">
        <w:r>
          <w:rPr>
            <w:rStyle w:val="DefaultParagraphFont"/>
            <w:color w:val="0563C1"/>
          </w:rPr>
          <w:t xml:space="preserve">[113]. 甘肃藏传佛教界人士强烈谴责不法分子打砸抢烧破坏活动</w:t>
        </w:r>
      </w:hyperlink>
    </w:p>
    <w:p>
      <w:pPr>
        <w:spacing w:after="200" w:line="400" w:lineRule="atLeast"/>
      </w:pPr>
      <w:hyperlink r:id="rId46">
        <w:r>
          <w:rPr>
            <w:rStyle w:val="DefaultParagraphFont"/>
            <w:color w:val="0563C1"/>
          </w:rPr>
          <w:t xml:space="preserve">[114,116]. “文化灭绝”论不符合藏区的历史和现实</w:t>
        </w:r>
      </w:hyperlink>
    </w:p>
    <w:p>
      <w:pPr>
        <w:spacing w:after="200" w:line="400" w:lineRule="atLeast"/>
      </w:pPr>
      <w:hyperlink r:id="rId47">
        <w:r>
          <w:rPr>
            <w:rStyle w:val="DefaultParagraphFont"/>
            <w:color w:val="0563C1"/>
          </w:rPr>
          <w:t xml:space="preserve">[115]. 达赖集团所宣称的‘文化灭绝’等论调，根本不符合藏区的历史和现实，不尊重事实真相</w:t>
        </w:r>
      </w:hyperlink>
    </w:p>
    <w:p>
      <w:pPr>
        <w:spacing w:after="200" w:line="400" w:lineRule="atLeast"/>
      </w:pPr>
      <w:hyperlink r:id="rId48">
        <w:r>
          <w:rPr>
            <w:rStyle w:val="DefaultParagraphFont"/>
            <w:color w:val="0563C1"/>
          </w:rPr>
          <w:t xml:space="preserve">[117,123,135,297]. 《升龙》烟花秀</w:t>
        </w:r>
      </w:hyperlink>
    </w:p>
    <w:p>
      <w:pPr>
        <w:spacing w:after="200" w:line="400" w:lineRule="atLeast"/>
      </w:pPr>
      <w:hyperlink r:id="rId49">
        <w:r>
          <w:rPr>
            <w:rStyle w:val="DefaultParagraphFont"/>
            <w:color w:val="0563C1"/>
          </w:rPr>
          <w:t xml:space="preserve">[119]. 蔡国强：升龙</w:t>
        </w:r>
      </w:hyperlink>
    </w:p>
    <w:p>
      <w:pPr>
        <w:spacing w:after="200" w:line="400" w:lineRule="atLeast"/>
      </w:pPr>
      <w:hyperlink r:id="rId50">
        <w:r>
          <w:rPr>
            <w:rStyle w:val="DefaultParagraphFont"/>
            <w:color w:val="0563C1"/>
          </w:rPr>
          <w:t xml:space="preserve">[120,127,196,199,327,373]. 但凡看过《羊道》中的牧民转场，都不会想到去‘炸山’</w:t>
        </w:r>
      </w:hyperlink>
    </w:p>
    <w:p>
      <w:pPr>
        <w:spacing w:after="200" w:line="400" w:lineRule="atLeast"/>
      </w:pPr>
      <w:hyperlink r:id="rId51">
        <w:r>
          <w:rPr>
            <w:rStyle w:val="DefaultParagraphFont"/>
            <w:color w:val="0563C1"/>
          </w:rPr>
          <w:t xml:space="preserve">[121,124,142,375,391,409]. 风波当头，需要反思是真的，具体文旅活动形式可以商榷，但这或许也是一个契机，就是搞清楚类似高原地区发展和保护的边界</w:t>
        </w:r>
      </w:hyperlink>
    </w:p>
    <w:p>
      <w:pPr>
        <w:spacing w:after="200" w:line="400" w:lineRule="atLeast"/>
      </w:pPr>
      <w:hyperlink r:id="rId52">
        <w:r>
          <w:rPr>
            <w:rStyle w:val="DefaultParagraphFont"/>
            <w:color w:val="0563C1"/>
          </w:rPr>
          <w:t xml:space="preserve">[122,128,374]. 烟花“炸山”，一场“合规”的破坏何以发生？</w:t>
        </w:r>
      </w:hyperlink>
    </w:p>
    <w:p>
      <w:pPr>
        <w:spacing w:after="200" w:line="400" w:lineRule="atLeast"/>
      </w:pPr>
      <w:hyperlink r:id="rId53">
        <w:r>
          <w:rPr>
            <w:rStyle w:val="DefaultParagraphFont"/>
            <w:color w:val="0563C1"/>
          </w:rPr>
          <w:t xml:space="preserve">[125,130,137,320,376,379]. 五问始祖鸟“炸山”事件！</w:t>
        </w:r>
      </w:hyperlink>
    </w:p>
    <w:p>
      <w:pPr>
        <w:spacing w:after="200" w:line="400" w:lineRule="atLeast"/>
      </w:pPr>
      <w:hyperlink r:id="rId54">
        <w:r>
          <w:rPr>
            <w:rStyle w:val="DefaultParagraphFont"/>
            <w:color w:val="0563C1"/>
          </w:rPr>
          <w:t xml:space="preserve">[126,131,138,321,377,380]. 喜马拉雅烟花“难散”，是谁让它一路“升腾”</w:t>
        </w:r>
      </w:hyperlink>
    </w:p>
    <w:p>
      <w:pPr>
        <w:spacing w:after="200" w:line="400" w:lineRule="atLeast"/>
      </w:pPr>
      <w:hyperlink r:id="rId55">
        <w:r>
          <w:rPr>
            <w:rStyle w:val="DefaultParagraphFont"/>
            <w:color w:val="0563C1"/>
          </w:rPr>
          <w:t xml:space="preserve">[129,144,145,393,411]. 始祖鸟炸山秀背后短板需补齐</w:t>
        </w:r>
      </w:hyperlink>
    </w:p>
    <w:p>
      <w:pPr>
        <w:spacing w:after="200" w:line="400" w:lineRule="atLeast"/>
      </w:pPr>
      <w:hyperlink r:id="rId56">
        <w:r>
          <w:rPr>
            <w:rStyle w:val="DefaultParagraphFont"/>
            <w:color w:val="0563C1"/>
          </w:rPr>
          <w:t xml:space="preserve">[132]. 请环保部门将“烟花秀”的“备案”手续亮亮相</w:t>
        </w:r>
      </w:hyperlink>
    </w:p>
    <w:p>
      <w:pPr>
        <w:spacing w:after="200" w:line="400" w:lineRule="atLeast"/>
      </w:pPr>
      <w:hyperlink r:id="rId57">
        <w:r>
          <w:rPr>
            <w:rStyle w:val="DefaultParagraphFont"/>
            <w:color w:val="0563C1"/>
          </w:rPr>
          <w:t xml:space="preserve">[133,334]. 始祖鸟《升龙》艺术项目引发争议</w:t>
        </w:r>
      </w:hyperlink>
    </w:p>
    <w:p>
      <w:pPr>
        <w:spacing w:after="200" w:line="400" w:lineRule="atLeast"/>
      </w:pPr>
      <w:hyperlink r:id="rId58">
        <w:r>
          <w:rPr>
            <w:rStyle w:val="DefaultParagraphFont"/>
            <w:color w:val="0563C1"/>
          </w:rPr>
          <w:t xml:space="preserve">[136,139]. 烟花炸响高原：从艺术盛宴到生态争议</w:t>
        </w:r>
      </w:hyperlink>
    </w:p>
    <w:p>
      <w:pPr>
        <w:spacing w:after="200" w:line="400" w:lineRule="atLeast"/>
      </w:pPr>
      <w:hyperlink r:id="rId59">
        <w:r>
          <w:rPr>
            <w:rStyle w:val="DefaultParagraphFont"/>
            <w:color w:val="0563C1"/>
          </w:rPr>
          <w:t xml:space="preserve">[146,149,152,222,270,396]. 评论 | 致敬自然，无需烟花证明</w:t>
        </w:r>
      </w:hyperlink>
    </w:p>
    <w:p>
      <w:pPr>
        <w:spacing w:after="200" w:line="400" w:lineRule="atLeast"/>
      </w:pPr>
      <w:hyperlink r:id="rId60">
        <w:r>
          <w:rPr>
            <w:rStyle w:val="DefaultParagraphFont"/>
            <w:color w:val="0563C1"/>
          </w:rPr>
          <w:t xml:space="preserve">[147,159,225,361,364,369]. 始祖鸟联手艺术家蔡国强在喜马拉雅山放烟火，引发争议</w:t>
        </w:r>
      </w:hyperlink>
    </w:p>
    <w:p>
      <w:pPr>
        <w:spacing w:after="200" w:line="400" w:lineRule="atLeast"/>
      </w:pPr>
      <w:hyperlink r:id="rId61">
        <w:r>
          <w:rPr>
            <w:rStyle w:val="DefaultParagraphFont"/>
            <w:color w:val="0563C1"/>
          </w:rPr>
          <w:t xml:space="preserve">[148,151,155,168,204,215,301,338,398]. 放烟花讲究‘图个喜庆’</w:t>
        </w:r>
      </w:hyperlink>
    </w:p>
    <w:p>
      <w:pPr>
        <w:spacing w:after="200" w:line="400" w:lineRule="atLeast"/>
      </w:pPr>
      <w:hyperlink r:id="rId62">
        <w:r>
          <w:rPr>
            <w:rStyle w:val="DefaultParagraphFont"/>
            <w:color w:val="0563C1"/>
          </w:rPr>
          <w:t xml:space="preserve">[150,162]. 始祖鸟喜马拉雅放烟花“惹怒”户外人，有消费者称“不会再购买”，已连续三年举办高山活动</w:t>
        </w:r>
      </w:hyperlink>
    </w:p>
    <w:p>
      <w:pPr>
        <w:spacing w:after="200" w:line="400" w:lineRule="atLeast"/>
      </w:pPr>
      <w:hyperlink r:id="rId63">
        <w:r>
          <w:rPr>
            <w:rStyle w:val="DefaultParagraphFont"/>
            <w:color w:val="0563C1"/>
          </w:rPr>
          <w:t xml:space="preserve">[153,157,169,271]. 聊聊喜马拉雅烟花秀_腾讯新闻</w:t>
        </w:r>
      </w:hyperlink>
    </w:p>
    <w:p>
      <w:pPr>
        <w:spacing w:after="200" w:line="400" w:lineRule="atLeast"/>
      </w:pPr>
      <w:hyperlink r:id="rId64">
        <w:r>
          <w:rPr>
            <w:rStyle w:val="DefaultParagraphFont"/>
            <w:color w:val="0563C1"/>
          </w:rPr>
          <w:t xml:space="preserve">[154,158,164,166,241,246,272]. 喜马拉雅烟花秀,审批应合规更应“合理”</w:t>
        </w:r>
      </w:hyperlink>
    </w:p>
    <w:p>
      <w:pPr>
        <w:spacing w:after="200" w:line="400" w:lineRule="atLeast"/>
      </w:pPr>
      <w:hyperlink r:id="rId65">
        <w:r>
          <w:rPr>
            <w:rStyle w:val="DefaultParagraphFont"/>
            <w:color w:val="0563C1"/>
          </w:rPr>
          <w:t xml:space="preserve">[156,203,205,217,220,302,339,399]. 炸响喜马拉雅！始祖鸟在喜马拉雅山脉放烟花引争议 生态红线岂容艺术‘狂欢’？</w:t>
        </w:r>
      </w:hyperlink>
    </w:p>
    <w:p>
      <w:pPr>
        <w:spacing w:after="200" w:line="400" w:lineRule="atLeast"/>
      </w:pPr>
      <w:hyperlink r:id="rId66">
        <w:r>
          <w:rPr>
            <w:rStyle w:val="DefaultParagraphFont"/>
            <w:color w:val="0563C1"/>
          </w:rPr>
          <w:t xml:space="preserve">[160,362,370]. 始祖鸟在西藏高原举办烟花艺术秀引发争议</w:t>
        </w:r>
      </w:hyperlink>
    </w:p>
    <w:p>
      <w:pPr>
        <w:spacing w:after="200" w:line="400" w:lineRule="atLeast"/>
      </w:pPr>
      <w:hyperlink r:id="rId67">
        <w:r>
          <w:rPr>
            <w:rStyle w:val="DefaultParagraphFont"/>
            <w:color w:val="0563C1"/>
          </w:rPr>
          <w:t xml:space="preserve">[161,363,371]. 双双道歉</w:t>
        </w:r>
      </w:hyperlink>
    </w:p>
    <w:p>
      <w:pPr>
        <w:spacing w:after="200" w:line="400" w:lineRule="atLeast"/>
      </w:pPr>
      <w:hyperlink r:id="rId68">
        <w:r>
          <w:rPr>
            <w:rStyle w:val="DefaultParagraphFont"/>
            <w:color w:val="0563C1"/>
          </w:rPr>
          <w:t xml:space="preserve">[163,165,202,211,216]. 公众为何对“喜马拉雅烟花秀”如此敏感 | 新京报快评</w:t>
        </w:r>
      </w:hyperlink>
    </w:p>
    <w:p>
      <w:pPr>
        <w:spacing w:after="200" w:line="400" w:lineRule="atLeast"/>
      </w:pPr>
      <w:hyperlink r:id="rId69">
        <w:r>
          <w:rPr>
            <w:rStyle w:val="DefaultParagraphFont"/>
            <w:color w:val="0563C1"/>
          </w:rPr>
          <w:t xml:space="preserve">[167]. 始祖鸟在喜马拉雅‘燃放’烟花致歉</w:t>
        </w:r>
      </w:hyperlink>
    </w:p>
    <w:p>
      <w:pPr>
        <w:spacing w:after="200" w:line="400" w:lineRule="atLeast"/>
      </w:pPr>
      <w:hyperlink r:id="rId70">
        <w:r>
          <w:rPr>
            <w:rStyle w:val="DefaultParagraphFont"/>
            <w:color w:val="0563C1"/>
          </w:rPr>
          <w:t xml:space="preserve">[170]. 沸沸扬扬的“喜马拉雅烟花秀”事件</w:t>
        </w:r>
      </w:hyperlink>
    </w:p>
    <w:p>
      <w:pPr>
        <w:spacing w:after="200" w:line="400" w:lineRule="atLeast"/>
      </w:pPr>
      <w:hyperlink r:id="rId71">
        <w:r>
          <w:rPr>
            <w:rStyle w:val="DefaultParagraphFont"/>
            <w:color w:val="0563C1"/>
          </w:rPr>
          <w:t xml:space="preserve">[171,174,177,180]. 首页</w:t>
        </w:r>
      </w:hyperlink>
    </w:p>
    <w:p>
      <w:pPr>
        <w:spacing w:after="200" w:line="400" w:lineRule="atLeast"/>
      </w:pPr>
      <w:hyperlink r:id="rId72">
        <w:r>
          <w:rPr>
            <w:rStyle w:val="DefaultParagraphFont"/>
            <w:color w:val="0563C1"/>
          </w:rPr>
          <w:t xml:space="preserve">[172,178,189]. 2025年春节期间烟花爆竹燃放有关事项公告</w:t>
        </w:r>
      </w:hyperlink>
    </w:p>
    <w:p>
      <w:pPr>
        <w:spacing w:after="200" w:line="400" w:lineRule="atLeast"/>
      </w:pPr>
      <w:hyperlink r:id="rId73">
        <w:r>
          <w:rPr>
            <w:rStyle w:val="DefaultParagraphFont"/>
            <w:color w:val="0563C1"/>
          </w:rPr>
          <w:t xml:space="preserve">[173,179,183]. 观山湖区人民政府- 政策解读</w:t>
        </w:r>
      </w:hyperlink>
    </w:p>
    <w:p>
      <w:pPr>
        <w:spacing w:after="200" w:line="400" w:lineRule="atLeast"/>
      </w:pPr>
      <w:hyperlink r:id="rId74">
        <w:r>
          <w:rPr>
            <w:rStyle w:val="DefaultParagraphFont"/>
            <w:color w:val="0563C1"/>
          </w:rPr>
          <w:t xml:space="preserve">[175,184]. 勐海县人民政府关于2025年春节期间烟花爆竹燃放的通告</w:t>
        </w:r>
      </w:hyperlink>
    </w:p>
    <w:p>
      <w:pPr>
        <w:spacing w:after="200" w:line="400" w:lineRule="atLeast"/>
      </w:pPr>
      <w:hyperlink r:id="rId75">
        <w:r>
          <w:rPr>
            <w:rStyle w:val="DefaultParagraphFont"/>
            <w:color w:val="0563C1"/>
          </w:rPr>
          <w:t xml:space="preserve">[176]. 【文字解读】《关于砚山县2025年春节元宵节期间规范燃放烟花爆竹的通告》</w:t>
        </w:r>
      </w:hyperlink>
    </w:p>
    <w:p>
      <w:pPr>
        <w:spacing w:after="200" w:line="400" w:lineRule="atLeast"/>
      </w:pPr>
      <w:hyperlink r:id="rId76">
        <w:r>
          <w:rPr>
            <w:rStyle w:val="DefaultParagraphFont"/>
            <w:color w:val="0563C1"/>
          </w:rPr>
          <w:t xml:space="preserve">[181]. 多地官宣2025烟花爆竹燃放新规</w:t>
        </w:r>
      </w:hyperlink>
    </w:p>
    <w:p>
      <w:pPr>
        <w:spacing w:after="200" w:line="400" w:lineRule="atLeast"/>
      </w:pPr>
      <w:hyperlink r:id="rId77">
        <w:r>
          <w:rPr>
            <w:rStyle w:val="DefaultParagraphFont"/>
            <w:color w:val="0563C1"/>
          </w:rPr>
          <w:t xml:space="preserve">[182]. Nová pravidla pro používání pyrotechniky od 1. prosince 2025</w:t>
        </w:r>
      </w:hyperlink>
    </w:p>
    <w:p>
      <w:pPr>
        <w:spacing w:after="200" w:line="400" w:lineRule="atLeast"/>
      </w:pPr>
      <w:hyperlink r:id="rId78">
        <w:r>
          <w:rPr>
            <w:rStyle w:val="DefaultParagraphFont"/>
            <w:color w:val="0563C1"/>
          </w:rPr>
          <w:t xml:space="preserve">[185]. 关于2025年烟花爆竹禁放限放的通告</w:t>
        </w:r>
      </w:hyperlink>
    </w:p>
    <w:p>
      <w:pPr>
        <w:spacing w:after="200" w:line="400" w:lineRule="atLeast"/>
      </w:pPr>
      <w:hyperlink r:id="rId79">
        <w:r>
          <w:rPr>
            <w:rStyle w:val="DefaultParagraphFont"/>
            <w:color w:val="0563C1"/>
          </w:rPr>
          <w:t xml:space="preserve">[186]. 爆破作业审批</w:t>
        </w:r>
      </w:hyperlink>
    </w:p>
    <w:p>
      <w:pPr>
        <w:spacing w:after="200" w:line="400" w:lineRule="atLeast"/>
      </w:pPr>
      <w:hyperlink r:id="rId80">
        <w:r>
          <w:rPr>
            <w:rStyle w:val="DefaultParagraphFont"/>
            <w:color w:val="0563C1"/>
          </w:rPr>
          <w:t xml:space="preserve">[187]. 爆破作业项目审批服务指南</w:t>
        </w:r>
      </w:hyperlink>
    </w:p>
    <w:p>
      <w:pPr>
        <w:spacing w:after="200" w:line="400" w:lineRule="atLeast"/>
      </w:pPr>
      <w:hyperlink r:id="rId81">
        <w:r>
          <w:rPr>
            <w:rStyle w:val="DefaultParagraphFont"/>
            <w:color w:val="0563C1"/>
          </w:rPr>
          <w:t xml:space="preserve">[188]. 公安机关审批的爆破作业项目审批</w:t>
        </w:r>
      </w:hyperlink>
    </w:p>
    <w:p>
      <w:pPr>
        <w:spacing w:after="200" w:line="400" w:lineRule="atLeast"/>
      </w:pPr>
      <w:hyperlink r:id="rId82">
        <w:r>
          <w:rPr>
            <w:rStyle w:val="DefaultParagraphFont"/>
            <w:color w:val="0563C1"/>
          </w:rPr>
          <w:t xml:space="preserve">[190]. 梁王山片区实行封山禁火管理</w:t>
        </w:r>
      </w:hyperlink>
    </w:p>
    <w:p>
      <w:pPr>
        <w:spacing w:after="200" w:line="400" w:lineRule="atLeast"/>
      </w:pPr>
      <w:hyperlink r:id="rId83">
        <w:r>
          <w:rPr>
            <w:rStyle w:val="DefaultParagraphFont"/>
            <w:color w:val="0563C1"/>
          </w:rPr>
          <w:t xml:space="preserve">[191]. Handreiking Veilige jaarwisseling 2.0 (2025)</w:t>
        </w:r>
      </w:hyperlink>
    </w:p>
    <w:p>
      <w:pPr>
        <w:spacing w:after="200" w:line="400" w:lineRule="atLeast"/>
      </w:pPr>
      <w:hyperlink r:id="rId84">
        <w:r>
          <w:rPr>
            <w:rStyle w:val="DefaultParagraphFont"/>
            <w:color w:val="0563C1"/>
          </w:rPr>
          <w:t xml:space="preserve">[192,195,414]. 中国除夕烟花政策与公众活动</w:t>
        </w:r>
      </w:hyperlink>
    </w:p>
    <w:p>
      <w:pPr>
        <w:spacing w:after="200" w:line="400" w:lineRule="atLeast"/>
      </w:pPr>
      <w:hyperlink r:id="rId85">
        <w:r>
          <w:rPr>
            <w:rStyle w:val="DefaultParagraphFont"/>
            <w:color w:val="0563C1"/>
          </w:rPr>
          <w:t xml:space="preserve">[193,412]. 2026年烟花爆竹燃放倡议书</w:t>
        </w:r>
      </w:hyperlink>
    </w:p>
    <w:p>
      <w:pPr>
        <w:spacing w:after="200" w:line="400" w:lineRule="atLeast"/>
      </w:pPr>
      <w:hyperlink r:id="rId86">
        <w:r>
          <w:rPr>
            <w:rStyle w:val="DefaultParagraphFont"/>
            <w:color w:val="0563C1"/>
          </w:rPr>
          <w:t xml:space="preserve">[194,413]. 2026年烟花爆竹新规：安全与年味两全</w:t>
        </w:r>
      </w:hyperlink>
    </w:p>
    <w:p>
      <w:pPr>
        <w:spacing w:after="200" w:line="400" w:lineRule="atLeast"/>
      </w:pPr>
      <w:hyperlink r:id="rId87">
        <w:r>
          <w:rPr>
            <w:rStyle w:val="DefaultParagraphFont"/>
            <w:color w:val="0563C1"/>
          </w:rPr>
          <w:t xml:space="preserve">[198]. 6天了，说说知名艺术家的“炸山”活动</w:t>
        </w:r>
      </w:hyperlink>
    </w:p>
    <w:p>
      <w:pPr>
        <w:spacing w:after="200" w:line="400" w:lineRule="atLeast"/>
      </w:pPr>
      <w:hyperlink r:id="rId88">
        <w:r>
          <w:rPr>
            <w:rStyle w:val="DefaultParagraphFont"/>
            <w:color w:val="0563C1"/>
          </w:rPr>
          <w:t xml:space="preserve">[201,209]. 始祖鸟‘炸山’</w:t>
        </w:r>
      </w:hyperlink>
    </w:p>
    <w:p>
      <w:pPr>
        <w:spacing w:after="200" w:line="400" w:lineRule="atLeast"/>
      </w:pPr>
      <w:hyperlink r:id="rId89">
        <w:r>
          <w:rPr>
            <w:rStyle w:val="DefaultParagraphFont"/>
            <w:color w:val="0563C1"/>
          </w:rPr>
          <w:t xml:space="preserve">[206,214]. 在喜马拉雅山举行的这场‘烟花秀’引发巨大争议</w:t>
        </w:r>
      </w:hyperlink>
    </w:p>
    <w:p>
      <w:pPr>
        <w:spacing w:after="200" w:line="400" w:lineRule="atLeast"/>
      </w:pPr>
      <w:hyperlink r:id="rId90">
        <w:r>
          <w:rPr>
            <w:rStyle w:val="DefaultParagraphFont"/>
            <w:color w:val="0563C1"/>
          </w:rPr>
          <w:t xml:space="preserve">[207,224]. 始祖鸟道歉！ 烟花炸响喜马拉雅引众怒</w:t>
        </w:r>
      </w:hyperlink>
    </w:p>
    <w:p>
      <w:pPr>
        <w:spacing w:after="200" w:line="400" w:lineRule="atLeast"/>
      </w:pPr>
      <w:hyperlink r:id="rId91">
        <w:r>
          <w:rPr>
            <w:rStyle w:val="DefaultParagraphFont"/>
            <w:color w:val="0563C1"/>
          </w:rPr>
          <w:t xml:space="preserve">[210,212,367]. 烟花秀事件最新进展：日喀则成立调查组，始祖鸟、蔡国强致歉</w:t>
        </w:r>
      </w:hyperlink>
    </w:p>
    <w:p>
      <w:pPr>
        <w:spacing w:after="200" w:line="400" w:lineRule="atLeast"/>
      </w:pPr>
      <w:hyperlink r:id="rId92">
        <w:r>
          <w:rPr>
            <w:rStyle w:val="DefaultParagraphFont"/>
            <w:color w:val="0563C1"/>
          </w:rPr>
          <w:t xml:space="preserve">[213,368]. 雪球</w:t>
        </w:r>
      </w:hyperlink>
    </w:p>
    <w:p>
      <w:pPr>
        <w:spacing w:after="200" w:line="400" w:lineRule="atLeast"/>
      </w:pPr>
      <w:hyperlink r:id="rId93">
        <w:r>
          <w:rPr>
            <w:rStyle w:val="DefaultParagraphFont"/>
            <w:color w:val="0563C1"/>
          </w:rPr>
          <w:t xml:space="preserve">[218,299,335,400]. 在喜马拉雅雪山放烟花，是艺术？还是瞎折腾？</w:t>
        </w:r>
      </w:hyperlink>
    </w:p>
    <w:p>
      <w:pPr>
        <w:spacing w:after="200" w:line="400" w:lineRule="atLeast"/>
      </w:pPr>
      <w:hyperlink r:id="rId94">
        <w:r>
          <w:rPr>
            <w:rStyle w:val="DefaultParagraphFont"/>
            <w:color w:val="0563C1"/>
          </w:rPr>
          <w:t xml:space="preserve">[219,221,304,336,341,342]. 始祖鸟烟花秀事件：关键议题透视与产业消费启示</w:t>
        </w:r>
      </w:hyperlink>
    </w:p>
    <w:p>
      <w:pPr>
        <w:spacing w:after="200" w:line="400" w:lineRule="atLeast"/>
      </w:pPr>
      <w:hyperlink r:id="rId95">
        <w:r>
          <w:rPr>
            <w:rStyle w:val="DefaultParagraphFont"/>
            <w:color w:val="0563C1"/>
          </w:rPr>
          <w:t xml:space="preserve">[226,365]. 喜马拉雅放烟花，始祖鸟的“五宗罪”</w:t>
        </w:r>
      </w:hyperlink>
    </w:p>
    <w:p>
      <w:pPr>
        <w:spacing w:after="200" w:line="400" w:lineRule="atLeast"/>
      </w:pPr>
      <w:hyperlink r:id="rId96">
        <w:r>
          <w:rPr>
            <w:rStyle w:val="DefaultParagraphFont"/>
            <w:color w:val="0563C1"/>
          </w:rPr>
          <w:t xml:space="preserve">[227,366]. 喜马拉雅山烟花秀被指“炸山”，西藏生态环境厅：已介入处理</w:t>
        </w:r>
      </w:hyperlink>
    </w:p>
    <w:p>
      <w:pPr>
        <w:spacing w:after="200" w:line="400" w:lineRule="atLeast"/>
      </w:pPr>
      <w:hyperlink r:id="rId97">
        <w:r>
          <w:rPr>
            <w:rStyle w:val="DefaultParagraphFont"/>
            <w:color w:val="0563C1"/>
          </w:rPr>
          <w:t xml:space="preserve">[228,401]. 燃放安全</w:t>
        </w:r>
      </w:hyperlink>
    </w:p>
    <w:p>
      <w:pPr>
        <w:spacing w:after="200" w:line="400" w:lineRule="atLeast"/>
      </w:pPr>
      <w:hyperlink r:id="rId98">
        <w:r>
          <w:rPr>
            <w:rStyle w:val="DefaultParagraphFont"/>
            <w:color w:val="0563C1"/>
          </w:rPr>
          <w:t xml:space="preserve">[229]. 中华人民共和国行政处罚法</w:t>
        </w:r>
      </w:hyperlink>
    </w:p>
    <w:p>
      <w:pPr>
        <w:spacing w:after="200" w:line="400" w:lineRule="atLeast"/>
      </w:pPr>
      <w:hyperlink r:id="rId99">
        <w:r>
          <w:rPr>
            <w:rStyle w:val="DefaultParagraphFont"/>
            <w:color w:val="0563C1"/>
          </w:rPr>
          <w:t xml:space="preserve">[230]. 相关视频</w:t>
        </w:r>
      </w:hyperlink>
    </w:p>
    <w:p>
      <w:pPr>
        <w:spacing w:after="200" w:line="400" w:lineRule="atLeast"/>
      </w:pPr>
      <w:hyperlink r:id="rId100">
        <w:r>
          <w:rPr>
            <w:rStyle w:val="DefaultParagraphFont"/>
            <w:color w:val="0563C1"/>
          </w:rPr>
          <w:t xml:space="preserve">[231,236]. 云南省宗教事务条例</w:t>
        </w:r>
      </w:hyperlink>
    </w:p>
    <w:p>
      <w:pPr>
        <w:spacing w:after="200" w:line="400" w:lineRule="atLeast"/>
      </w:pPr>
      <w:hyperlink r:id="rId101">
        <w:r>
          <w:rPr>
            <w:rStyle w:val="DefaultParagraphFont"/>
            <w:color w:val="0563C1"/>
          </w:rPr>
          <w:t xml:space="preserve">[232]. 宗教活动场所公共安全管理规定</w:t>
        </w:r>
      </w:hyperlink>
    </w:p>
    <w:p>
      <w:pPr>
        <w:spacing w:after="200" w:line="400" w:lineRule="atLeast"/>
      </w:pPr>
      <w:hyperlink r:id="rId102">
        <w:r>
          <w:rPr>
            <w:rStyle w:val="DefaultParagraphFont"/>
            <w:color w:val="0563C1"/>
          </w:rPr>
          <w:t xml:space="preserve">[233]. 四川省宗教活动场所消防安全管理规定</w:t>
        </w:r>
      </w:hyperlink>
    </w:p>
    <w:p>
      <w:pPr>
        <w:spacing w:after="200" w:line="400" w:lineRule="atLeast"/>
      </w:pPr>
      <w:hyperlink r:id="rId103">
        <w:r>
          <w:rPr>
            <w:rStyle w:val="DefaultParagraphFont"/>
            <w:color w:val="0563C1"/>
          </w:rPr>
          <w:t xml:space="preserve">[234,235]. 在寺院门前放炮|宗教场所管理|噪声污染防治法</w:t>
        </w:r>
      </w:hyperlink>
    </w:p>
    <w:p>
      <w:pPr>
        <w:spacing w:after="200" w:line="400" w:lineRule="atLeast"/>
      </w:pPr>
      <w:hyperlink r:id="rId104">
        <w:r>
          <w:rPr>
            <w:rStyle w:val="DefaultParagraphFont"/>
            <w:color w:val="0563C1"/>
          </w:rPr>
          <w:t xml:space="preserve">[237]. Regulation of Jilin Province on Religious Affairs（2020 Revision）</w:t>
        </w:r>
      </w:hyperlink>
    </w:p>
    <w:p>
      <w:pPr>
        <w:spacing w:after="200" w:line="400" w:lineRule="atLeast"/>
      </w:pPr>
      <w:hyperlink r:id="rId105">
        <w:r>
          <w:rPr>
            <w:rStyle w:val="DefaultParagraphFont"/>
            <w:color w:val="0563C1"/>
          </w:rPr>
          <w:t xml:space="preserve">[238,402]. 宗教活动场所和旅游场所燃香安全规范</w:t>
        </w:r>
      </w:hyperlink>
    </w:p>
    <w:p>
      <w:pPr>
        <w:spacing w:after="200" w:line="400" w:lineRule="atLeast"/>
      </w:pPr>
      <w:hyperlink r:id="rId106">
        <w:r>
          <w:rPr>
            <w:rStyle w:val="DefaultParagraphFont"/>
            <w:color w:val="0563C1"/>
          </w:rPr>
          <w:t xml:space="preserve">[239]. 中华人民共和国环境噪声污染防治法</w:t>
        </w:r>
      </w:hyperlink>
    </w:p>
    <w:p>
      <w:pPr>
        <w:spacing w:after="200" w:line="400" w:lineRule="atLeast"/>
      </w:pPr>
      <w:hyperlink r:id="rId107">
        <w:r>
          <w:rPr>
            <w:rStyle w:val="DefaultParagraphFont"/>
            <w:color w:val="0563C1"/>
          </w:rPr>
          <w:t xml:space="preserve">[240,252,259,407]. 始祖鸟、蔡国强道歉！官方连夜通报烟花秀事件</w:t>
        </w:r>
      </w:hyperlink>
    </w:p>
    <w:p>
      <w:pPr>
        <w:spacing w:after="200" w:line="400" w:lineRule="atLeast"/>
      </w:pPr>
      <w:hyperlink r:id="rId108">
        <w:r>
          <w:rPr>
            <w:rStyle w:val="DefaultParagraphFont"/>
            <w:color w:val="0563C1"/>
          </w:rPr>
          <w:t xml:space="preserve">[242,245,405]. 围绕户外品牌始祖鸟联手艺术家蔡国强在喜马拉雅山脉燃放的那一场烟花</w:t>
        </w:r>
      </w:hyperlink>
    </w:p>
    <w:p>
      <w:pPr>
        <w:spacing w:after="200" w:line="400" w:lineRule="atLeast"/>
      </w:pPr>
      <w:hyperlink r:id="rId109">
        <w:r>
          <w:rPr>
            <w:rStyle w:val="DefaultParagraphFont"/>
            <w:color w:val="0563C1"/>
          </w:rPr>
          <w:t xml:space="preserve">[243,253,255,260,332,389,403]. 工资总额卡太死？骨干人才这样激励</w:t>
        </w:r>
      </w:hyperlink>
    </w:p>
    <w:p>
      <w:pPr>
        <w:spacing w:after="200" w:line="400" w:lineRule="atLeast"/>
      </w:pPr>
      <w:hyperlink r:id="rId110">
        <w:r>
          <w:rPr>
            <w:rStyle w:val="DefaultParagraphFont"/>
            <w:color w:val="0563C1"/>
          </w:rPr>
          <w:t xml:space="preserve">[247]. Arc’teryx Fireworks in Tibet Trigger Backlash, Government Probe</w:t>
        </w:r>
      </w:hyperlink>
    </w:p>
    <w:p>
      <w:pPr>
        <w:spacing w:after="200" w:line="400" w:lineRule="atLeast"/>
      </w:pPr>
      <w:hyperlink r:id="rId111">
        <w:r>
          <w:rPr>
            <w:rStyle w:val="DefaultParagraphFont"/>
            <w:color w:val="0563C1"/>
          </w:rPr>
          <w:t xml:space="preserve">[248]. 蔡国强烟花秀引发关注，官方连夜通报！</w:t>
        </w:r>
      </w:hyperlink>
    </w:p>
    <w:p>
      <w:pPr>
        <w:spacing w:after="200" w:line="400" w:lineRule="atLeast"/>
      </w:pPr>
      <w:hyperlink r:id="rId112">
        <w:r>
          <w:rPr>
            <w:rStyle w:val="DefaultParagraphFont"/>
            <w:color w:val="0563C1"/>
          </w:rPr>
          <w:t xml:space="preserve">[249,258,381,406]. 官方再通报始祖鸟蔡国强烟花秀事件：审批存在违规决策问题，多人被处理</w:t>
        </w:r>
      </w:hyperlink>
    </w:p>
    <w:p>
      <w:pPr>
        <w:spacing w:after="200" w:line="400" w:lineRule="atLeast"/>
      </w:pPr>
      <w:hyperlink r:id="rId113">
        <w:r>
          <w:rPr>
            <w:rStyle w:val="DefaultParagraphFont"/>
            <w:color w:val="0563C1"/>
          </w:rPr>
          <w:t xml:space="preserve">[250]. 县委书记因一场烟花秀被免职，县长及一众官员被调查、诫勉谈话</w:t>
        </w:r>
      </w:hyperlink>
    </w:p>
    <w:p>
      <w:pPr>
        <w:spacing w:after="200" w:line="400" w:lineRule="atLeast"/>
      </w:pPr>
      <w:hyperlink r:id="rId114">
        <w:r>
          <w:rPr>
            <w:rStyle w:val="DefaultParagraphFont"/>
            <w:color w:val="0563C1"/>
          </w:rPr>
          <w:t xml:space="preserve">[251,408]. 始祖鸟烟花秀：小孩不懂事，大人也糊涂吗？</w:t>
        </w:r>
      </w:hyperlink>
    </w:p>
    <w:p>
      <w:pPr>
        <w:spacing w:after="200" w:line="400" w:lineRule="atLeast"/>
      </w:pPr>
      <w:hyperlink r:id="rId115">
        <w:r>
          <w:rPr>
            <w:rStyle w:val="DefaultParagraphFont"/>
            <w:color w:val="0563C1"/>
          </w:rPr>
          <w:t xml:space="preserve">[257]. 2025年大型活动策划方案</w:t>
        </w:r>
      </w:hyperlink>
    </w:p>
    <w:p>
      <w:pPr>
        <w:spacing w:after="400" w:line="400" w:lineRule="atLeast"/>
      </w:pPr>
      <w:r>
        <w:rPr>
          <w:i w:val="true"/>
        </w:rPr>
        <w:t>以下来源未被直接引用</w:t>
      </w:r>
    </w:p>
    <w:p>
      <w:pPr>
        <w:spacing w:after="200" w:line="400" w:lineRule="atLeast"/>
      </w:pPr>
      <w:hyperlink r:id="rId116">
        <w:r>
          <w:rPr>
            <w:rStyle w:val="DefaultParagraphFont"/>
            <w:color w:val="0563C1"/>
          </w:rPr>
          <w:t xml:space="preserve">有一说一 | “烟花炸山”，甩不了的锅</w:t>
        </w:r>
      </w:hyperlink>
    </w:p>
    <w:p>
      <w:pPr>
        <w:spacing w:after="200" w:line="400" w:lineRule="atLeast"/>
      </w:pPr>
      <w:hyperlink r:id="rId117">
        <w:r>
          <w:rPr>
            <w:rStyle w:val="DefaultParagraphFont"/>
            <w:color w:val="0563C1"/>
          </w:rPr>
          <w:t>2025年喜马拉雅山脉烟花表演与龙脉理论的玄学解析</w:t>
        </w:r>
      </w:hyperlink>
    </w:p>
    <w:p>
      <w:pPr>
        <w:spacing w:after="200" w:line="400" w:lineRule="atLeast"/>
      </w:pPr>
      <w:hyperlink r:id="rId118">
        <w:r>
          <w:rPr>
            <w:rStyle w:val="DefaultParagraphFont"/>
            <w:color w:val="0563C1"/>
          </w:rPr>
          <w:t>炸山秀事件须尽快公布调查结果</w:t>
        </w:r>
      </w:hyperlink>
    </w:p>
    <w:p>
      <w:pPr>
        <w:spacing w:after="200" w:line="400" w:lineRule="atLeast"/>
      </w:pPr>
      <w:hyperlink r:id="rId119">
        <w:r>
          <w:rPr>
            <w:rStyle w:val="DefaultParagraphFont"/>
            <w:color w:val="0563C1"/>
          </w:rPr>
          <w:t xml:space="preserve">今年春节多地已明确可放烟花 传统习俗与安全环保的平衡探索</w:t>
        </w:r>
      </w:hyperlink>
    </w:p>
    <w:p>
      <w:pPr>
        <w:spacing w:after="200" w:line="400" w:lineRule="atLeast"/>
      </w:pPr>
      <w:hyperlink r:id="rId120">
        <w:r>
          <w:rPr>
            <w:rStyle w:val="DefaultParagraphFont"/>
            <w:color w:val="0563C1"/>
          </w:rPr>
          <w:t>二零二六年烟花炮竹近燃近放的事件</w:t>
        </w:r>
      </w:hyperlink>
    </w:p>
    <w:p>
      <w:pPr>
        <w:spacing w:after="200" w:line="400" w:lineRule="atLeast"/>
      </w:pPr>
      <w:hyperlink r:id="rId121">
        <w:r>
          <w:rPr>
            <w:rStyle w:val="DefaultParagraphFont"/>
            <w:color w:val="0563C1"/>
          </w:rPr>
          <w:t>既有‘爆竹声声’之盼，也有‘十面霾伏’之忧</w:t>
        </w:r>
      </w:hyperlink>
    </w:p>
    <w:p>
      <w:pPr>
        <w:spacing w:after="200" w:line="400" w:lineRule="atLeast"/>
      </w:pPr>
      <w:hyperlink r:id="rId122">
        <w:r>
          <w:rPr>
            <w:rStyle w:val="DefaultParagraphFont"/>
            <w:color w:val="0563C1"/>
          </w:rPr>
          <w:t>艺术与环保的碰撞：一场'炸山'烟花秀引发的跨国争议</w:t>
        </w:r>
      </w:hyperlink>
    </w:p>
    <w:p>
      <w:pPr>
        <w:spacing w:after="200" w:line="400" w:lineRule="atLeast"/>
      </w:pPr>
      <w:hyperlink r:id="rId123">
        <w:r>
          <w:rPr>
            <w:rStyle w:val="DefaultParagraphFont"/>
            <w:color w:val="0563C1"/>
          </w:rPr>
          <w:t>2025年奥克兰地方选举：22名华人参选</w:t>
        </w:r>
      </w:hyperlink>
    </w:p>
    <w:p>
      <w:pPr>
        <w:spacing w:after="200" w:line="400" w:lineRule="atLeast"/>
      </w:pPr>
      <w:hyperlink r:id="rId124">
        <w:r>
          <w:rPr>
            <w:rStyle w:val="DefaultParagraphFont"/>
            <w:color w:val="0563C1"/>
          </w:rPr>
          <w:t>升龙还是炸山？高原烟花引爆舆论</w:t>
        </w:r>
      </w:hyperlink>
    </w:p>
    <w:p>
      <w:pPr>
        <w:spacing w:after="200" w:line="400" w:lineRule="atLeast"/>
      </w:pPr>
      <w:hyperlink r:id="rId125">
        <w:r>
          <w:rPr>
            <w:rStyle w:val="DefaultParagraphFont"/>
            <w:color w:val="0563C1"/>
          </w:rPr>
          <w:t>喜马拉雅烟花秀，审批怎么办下来的？</w:t>
        </w:r>
      </w:hyperlink>
    </w:p>
    <w:p>
      <w:pPr>
        <w:spacing w:after="200" w:line="400" w:lineRule="atLeast"/>
      </w:pPr>
      <w:hyperlink r:id="rId126">
        <w:r>
          <w:rPr>
            <w:rStyle w:val="DefaultParagraphFont"/>
            <w:color w:val="0563C1"/>
          </w:rPr>
          <w:t>始祖鸟的喜马拉雅荒唐烟花秀</w:t>
        </w:r>
      </w:hyperlink>
    </w:p>
    <w:p>
      <w:pPr>
        <w:spacing w:after="200" w:line="400" w:lineRule="atLeast"/>
      </w:pPr>
      <w:hyperlink r:id="rId127">
        <w:r>
          <w:rPr>
            <w:rStyle w:val="DefaultParagraphFont"/>
            <w:color w:val="0563C1"/>
          </w:rPr>
          <w:t>始祖鸟“火了”！喜马拉雅山放烟花，网友“炸锅”，多方回应</w:t>
        </w:r>
      </w:hyperlink>
    </w:p>
    <w:p>
      <w:pPr>
        <w:spacing w:after="200" w:line="400" w:lineRule="atLeast"/>
      </w:pPr>
      <w:hyperlink r:id="rId128">
        <w:r>
          <w:rPr>
            <w:rStyle w:val="DefaultParagraphFont"/>
            <w:color w:val="0563C1"/>
          </w:rPr>
          <w:t>喜马拉雅烟花秀</w:t>
        </w:r>
      </w:hyperlink>
    </w:p>
    <w:p>
      <w:pPr>
        <w:spacing w:after="200" w:line="400" w:lineRule="atLeast"/>
      </w:pPr>
      <w:hyperlink r:id="rId129">
        <w:r>
          <w:rPr>
            <w:rStyle w:val="DefaultParagraphFont"/>
            <w:color w:val="0563C1"/>
          </w:rPr>
          <w:t>就喜马拉雅山脉烟花秀事件</w:t>
        </w:r>
      </w:hyperlink>
    </w:p>
    <w:p>
      <w:pPr>
        <w:spacing w:after="200" w:line="400" w:lineRule="atLeast"/>
      </w:pPr>
      <w:hyperlink r:id="rId130">
        <w:r>
          <w:rPr>
            <w:rStyle w:val="DefaultParagraphFont"/>
            <w:color w:val="0563C1"/>
          </w:rPr>
          <w:t>官方通报喜马拉雅烟花秀，始祖鸟、蔡国强道歉</w:t>
        </w:r>
      </w:hyperlink>
    </w:p>
    <w:p>
      <w:pPr>
        <w:spacing w:after="200" w:line="400" w:lineRule="atLeast"/>
      </w:pPr>
      <w:hyperlink r:id="rId131">
        <w:r>
          <w:rPr>
            <w:rStyle w:val="DefaultParagraphFont"/>
            <w:color w:val="0563C1"/>
          </w:rPr>
          <w:t>关于加强2025年春节期间烟花爆竹燃放安全管理的通告</w:t>
        </w:r>
      </w:hyperlink>
    </w:p>
    <w:p>
      <w:pPr>
        <w:spacing w:after="200" w:line="400" w:lineRule="atLeast"/>
      </w:pPr>
      <w:hyperlink r:id="rId132">
        <w:r>
          <w:rPr>
            <w:rStyle w:val="DefaultParagraphFont"/>
            <w:color w:val="0563C1"/>
          </w:rPr>
          <w:t xml:space="preserve">The Official Website Of ZhongShan China</w:t>
        </w:r>
      </w:hyperlink>
    </w:p>
    <w:p>
      <w:pPr>
        <w:spacing w:after="200" w:line="400" w:lineRule="atLeast"/>
      </w:pPr>
      <w:hyperlink r:id="rId133">
        <w:r>
          <w:rPr>
            <w:rStyle w:val="DefaultParagraphFont"/>
            <w:color w:val="0563C1"/>
          </w:rPr>
          <w:t>政府信息公开</w:t>
        </w:r>
      </w:hyperlink>
    </w:p>
    <w:p>
      <w:pPr>
        <w:spacing w:after="200" w:line="400" w:lineRule="atLeast"/>
      </w:pPr>
      <w:hyperlink r:id="rId134">
        <w:r>
          <w:rPr>
            <w:rStyle w:val="DefaultParagraphFont"/>
            <w:color w:val="0563C1"/>
          </w:rPr>
          <w:t>把“两个毫不动摇”落实到行动上体现在成效上</w:t>
        </w:r>
      </w:hyperlink>
    </w:p>
    <w:p>
      <w:pPr>
        <w:spacing w:after="200" w:line="400" w:lineRule="atLeast"/>
      </w:pPr>
      <w:hyperlink r:id="rId135">
        <w:r>
          <w:rPr>
            <w:rStyle w:val="DefaultParagraphFont"/>
            <w:color w:val="0563C1"/>
          </w:rPr>
          <w:t>行政许可流程：在城市、风景名胜区爆破作业许可审批流程</w:t>
        </w:r>
      </w:hyperlink>
    </w:p>
    <w:p>
      <w:pPr>
        <w:spacing w:after="200" w:line="400" w:lineRule="atLeast"/>
      </w:pPr>
      <w:hyperlink r:id="rId136">
        <w:r>
          <w:rPr>
            <w:rStyle w:val="DefaultParagraphFont"/>
            <w:color w:val="0563C1"/>
          </w:rPr>
          <w:t>2025年烟花爆竹燃放新规</w:t>
        </w:r>
      </w:hyperlink>
    </w:p>
    <w:p>
      <w:pPr>
        <w:spacing w:after="200" w:line="400" w:lineRule="atLeast"/>
      </w:pPr>
      <w:hyperlink r:id="rId137">
        <w:r>
          <w:rPr>
            <w:rStyle w:val="DefaultParagraphFont"/>
            <w:color w:val="0563C1"/>
          </w:rPr>
          <w:t>爆破作业审批制度.doc</w:t>
        </w:r>
      </w:hyperlink>
    </w:p>
    <w:p>
      <w:pPr>
        <w:spacing w:after="200" w:line="400" w:lineRule="atLeast"/>
      </w:pPr>
      <w:hyperlink r:id="rId138">
        <w:r>
          <w:rPr>
            <w:rStyle w:val="DefaultParagraphFont"/>
            <w:color w:val="0563C1"/>
          </w:rPr>
          <w:t>一周舆情监测：始祖鸟“炸山烟花秀”事件</w:t>
        </w:r>
      </w:hyperlink>
    </w:p>
    <w:p>
      <w:pPr>
        <w:spacing w:after="200" w:line="400" w:lineRule="atLeast"/>
      </w:pPr>
      <w:hyperlink r:id="rId139">
        <w:r>
          <w:rPr>
            <w:rStyle w:val="DefaultParagraphFont"/>
            <w:color w:val="0563C1"/>
          </w:rPr>
          <w:t>始祖鸟‘炸山’营销惹众怒</w:t>
        </w:r>
      </w:hyperlink>
    </w:p>
    <w:p>
      <w:pPr>
        <w:spacing w:after="200" w:line="400" w:lineRule="atLeast"/>
      </w:pPr>
      <w:hyperlink r:id="rId140">
        <w:r>
          <w:rPr>
            <w:rStyle w:val="DefaultParagraphFont"/>
            <w:color w:val="0563C1"/>
          </w:rPr>
          <w:t>究竟是烟花秀还是‘炸山’？</w:t>
        </w:r>
      </w:hyperlink>
    </w:p>
    <w:p>
      <w:pPr>
        <w:spacing w:after="200" w:line="400" w:lineRule="atLeast"/>
      </w:pPr>
      <w:hyperlink r:id="rId141">
        <w:r>
          <w:rPr>
            <w:rStyle w:val="DefaultParagraphFont"/>
            <w:color w:val="0563C1"/>
          </w:rPr>
          <w:t>始祖鸟高山烟花秀引发生态争议</w:t>
        </w:r>
      </w:hyperlink>
    </w:p>
    <w:p>
      <w:pPr>
        <w:spacing w:after="200" w:line="400" w:lineRule="atLeast"/>
      </w:pPr>
      <w:hyperlink r:id="rId142">
        <w:r>
          <w:rPr>
            <w:rStyle w:val="DefaultParagraphFont"/>
            <w:color w:val="0563C1"/>
          </w:rPr>
          <w:t>始祖鸟致歉！官方通报烟花秀事件</w:t>
        </w:r>
      </w:hyperlink>
    </w:p>
    <w:p>
      <w:pPr>
        <w:spacing w:after="200" w:line="400" w:lineRule="atLeast"/>
      </w:pPr>
      <w:hyperlink r:id="rId143">
        <w:r>
          <w:rPr>
            <w:rStyle w:val="DefaultParagraphFont"/>
            <w:color w:val="0563C1"/>
          </w:rPr>
          <w:t>西藏自治区多级政府参与始祖鸟青藏高原烟花秀调查</w:t>
        </w:r>
      </w:hyperlink>
    </w:p>
    <w:p>
      <w:pPr>
        <w:spacing w:after="200" w:line="400" w:lineRule="atLeast"/>
      </w:pPr>
      <w:hyperlink r:id="rId144">
        <w:r>
          <w:rPr>
            <w:rStyle w:val="DefaultParagraphFont"/>
            <w:color w:val="0563C1"/>
          </w:rPr>
          <w:t>官方通报喜马拉雅烟花秀，蔡国强、始祖鸟道歉</w:t>
        </w:r>
      </w:hyperlink>
    </w:p>
    <w:p>
      <w:pPr>
        <w:spacing w:after="200" w:line="400" w:lineRule="atLeast"/>
      </w:pPr>
      <w:hyperlink r:id="rId145">
        <w:r>
          <w:rPr>
            <w:rStyle w:val="DefaultParagraphFont"/>
            <w:color w:val="0563C1"/>
          </w:rPr>
          <w:t>“喜马拉雅山区烟花秀”:人们担忧的问题是什么？</w:t>
        </w:r>
      </w:hyperlink>
    </w:p>
    <w:p>
      <w:pPr>
        <w:spacing w:after="200" w:line="400" w:lineRule="atLeast"/>
      </w:pPr>
      <w:hyperlink r:id="rId146">
        <w:r>
          <w:rPr>
            <w:rStyle w:val="DefaultParagraphFont"/>
            <w:color w:val="0563C1"/>
          </w:rPr>
          <w:t>喜马拉雅山区烟花秀人们担忧的问题是什么？</w:t>
        </w:r>
      </w:hyperlink>
    </w:p>
    <w:p>
      <w:pPr>
        <w:spacing w:after="200" w:line="400" w:lineRule="atLeast"/>
      </w:pPr>
      <w:hyperlink r:id="rId147">
        <w:r>
          <w:rPr>
            <w:rStyle w:val="DefaultParagraphFont"/>
            <w:color w:val="0563C1"/>
          </w:rPr>
          <w:t>始祖鸟在喜马拉雅山脉燃放烟花引争议</w:t>
        </w:r>
      </w:hyperlink>
    </w:p>
    <w:p>
      <w:pPr>
        <w:spacing w:after="200" w:line="400" w:lineRule="atLeast"/>
      </w:pPr>
      <w:hyperlink r:id="rId148">
        <w:r>
          <w:rPr>
            <w:rStyle w:val="DefaultParagraphFont"/>
            <w:color w:val="0563C1"/>
          </w:rPr>
          <w:t>“喜马拉雅山区烟花秀”追踪：人们担忧的问题是什么？</w:t>
        </w:r>
      </w:hyperlink>
    </w:p>
    <w:p>
      <w:pPr>
        <w:spacing w:after="200" w:line="400" w:lineRule="atLeast"/>
      </w:pPr>
      <w:hyperlink r:id="rId149">
        <w:r>
          <w:rPr>
            <w:rStyle w:val="DefaultParagraphFont"/>
            <w:color w:val="0563C1"/>
          </w:rPr>
          <w:t>一场烟花秀，把始祖鸟从神坛炸到了地狱</w:t>
        </w:r>
      </w:hyperlink>
    </w:p>
    <w:p>
      <w:pPr>
        <w:spacing w:after="200" w:line="400" w:lineRule="atLeast"/>
      </w:pPr>
      <w:hyperlink r:id="rId150">
        <w:r>
          <w:rPr>
            <w:rStyle w:val="DefaultParagraphFont"/>
            <w:color w:val="0563C1"/>
          </w:rPr>
          <w:t>始祖鸟喜马拉雅烟花秀_哔哩哔哩_bilibili</w:t>
        </w:r>
      </w:hyperlink>
    </w:p>
    <w:p>
      <w:pPr>
        <w:spacing w:after="200" w:line="400" w:lineRule="atLeast"/>
      </w:pPr>
      <w:hyperlink r:id="rId151">
        <w:r>
          <w:rPr>
            <w:rStyle w:val="DefaultParagraphFont"/>
            <w:color w:val="0563C1"/>
          </w:rPr>
          <w:t>始祖鸟在喜马拉雅山放烟花事件分析</w:t>
        </w:r>
      </w:hyperlink>
    </w:p>
    <w:p>
      <w:pPr>
        <w:spacing w:after="200" w:line="400" w:lineRule="atLeast"/>
      </w:pPr>
      <w:hyperlink r:id="rId152">
        <w:r>
          <w:rPr>
            <w:rStyle w:val="DefaultParagraphFont"/>
            <w:color w:val="0563C1"/>
          </w:rPr>
          <w:t>始祖鸟为喜马拉雅山烟火秀致歉</w:t>
        </w:r>
      </w:hyperlink>
    </w:p>
    <w:p>
      <w:pPr>
        <w:spacing w:after="200" w:line="400" w:lineRule="atLeast"/>
      </w:pPr>
      <w:hyperlink r:id="rId153">
        <w:r>
          <w:rPr>
            <w:rStyle w:val="DefaultParagraphFont"/>
            <w:color w:val="0563C1"/>
          </w:rPr>
          <w:t>始祖鸟联合蔡国强在喜马拉雅山脉放烟花引发争议</w:t>
        </w:r>
      </w:hyperlink>
    </w:p>
    <w:p>
      <w:pPr>
        <w:spacing w:after="200" w:line="400" w:lineRule="atLeast"/>
      </w:pPr>
      <w:hyperlink r:id="rId154">
        <w:r>
          <w:rPr>
            <w:rStyle w:val="DefaultParagraphFont"/>
            <w:color w:val="0563C1"/>
          </w:rPr>
          <w:t xml:space="preserve">《2025，喜马拉雅的烟花『升龙』表演，惊醒了1953年的那个十字架 | 文化侦探》</w:t>
        </w:r>
      </w:hyperlink>
    </w:p>
    <w:p>
      <w:pPr>
        <w:spacing w:after="200" w:line="400" w:lineRule="atLeast"/>
      </w:pPr>
      <w:hyperlink r:id="rId155">
        <w:r>
          <w:rPr>
            <w:rStyle w:val="DefaultParagraphFont"/>
            <w:color w:val="0563C1"/>
          </w:rPr>
          <w:t>始祖鸟喜马拉雅山放烟花引争议</w:t>
        </w:r>
      </w:hyperlink>
    </w:p>
    <w:p>
      <w:pPr>
        <w:spacing w:after="200" w:line="400" w:lineRule="atLeast"/>
      </w:pPr>
      <w:hyperlink r:id="rId156">
        <w:r>
          <w:rPr>
            <w:rStyle w:val="DefaultParagraphFont"/>
            <w:color w:val="0563C1"/>
          </w:rPr>
          <w:t>始祖鸟联手艺术家蔡国强在喜马拉雅山放烟火引发争议</w:t>
        </w:r>
      </w:hyperlink>
    </w:p>
    <w:p>
      <w:pPr>
        <w:spacing w:after="200" w:line="400" w:lineRule="atLeast"/>
      </w:pPr>
      <w:hyperlink r:id="rId157">
        <w:r>
          <w:rPr>
            <w:rStyle w:val="DefaultParagraphFont"/>
            <w:color w:val="0563C1"/>
          </w:rPr>
          <w:t>云南省人民代表大会常务委员会关于批准《云南省漾濞彝族自治县石门关风景名胜区管理条例》的决议</w:t>
        </w:r>
      </w:hyperlink>
    </w:p>
    <w:p>
      <w:pPr>
        <w:spacing w:after="200" w:line="400" w:lineRule="atLeast"/>
      </w:pPr>
      <w:hyperlink r:id="rId158">
        <w:r>
          <w:rPr>
            <w:rStyle w:val="DefaultParagraphFont"/>
            <w:color w:val="0563C1"/>
          </w:rPr>
          <w:t>成都市宗教活动场所管理规定</w:t>
        </w:r>
      </w:hyperlink>
    </w:p>
    <w:p>
      <w:pPr>
        <w:spacing w:after="200" w:line="400" w:lineRule="atLeast"/>
      </w:pPr>
      <w:hyperlink r:id="rId159">
        <w:r>
          <w:rPr>
            <w:rStyle w:val="DefaultParagraphFont"/>
            <w:color w:val="0563C1"/>
          </w:rPr>
          <w:t>重要：无视这些消防安全可能会被行政拘留！！</w:t>
        </w:r>
      </w:hyperlink>
    </w:p>
    <w:p>
      <w:pPr>
        <w:spacing w:after="200" w:line="400" w:lineRule="atLeast"/>
      </w:pPr>
      <w:hyperlink r:id="rId160">
        <w:r>
          <w:rPr>
            <w:rStyle w:val="DefaultParagraphFont"/>
            <w:color w:val="0563C1"/>
          </w:rPr>
          <w:t>【必看】春节期间你最关心的法律问题来了！</w:t>
        </w:r>
      </w:hyperlink>
    </w:p>
    <w:p>
      <w:pPr>
        <w:spacing w:after="200" w:line="400" w:lineRule="atLeast"/>
      </w:pPr>
      <w:hyperlink r:id="rId161">
        <w:r>
          <w:rPr>
            <w:rStyle w:val="DefaultParagraphFont"/>
            <w:color w:val="0563C1"/>
          </w:rPr>
          <w:t xml:space="preserve">广东省人民政府公报 2018年第4期</w:t>
        </w:r>
      </w:hyperlink>
    </w:p>
    <w:p>
      <w:pPr>
        <w:spacing w:after="200" w:line="400" w:lineRule="atLeast"/>
      </w:pPr>
      <w:hyperlink r:id="rId162">
        <w:r>
          <w:rPr>
            <w:rStyle w:val="DefaultParagraphFont"/>
            <w:color w:val="0563C1"/>
          </w:rPr>
          <w:t>燃放烟花爆竹，这些法律规定你知道吗？</w:t>
        </w:r>
      </w:hyperlink>
    </w:p>
    <w:p>
      <w:pPr>
        <w:spacing w:after="200" w:line="400" w:lineRule="atLeast"/>
      </w:pPr>
      <w:hyperlink r:id="rId163">
        <w:r>
          <w:rPr>
            <w:rStyle w:val="DefaultParagraphFont"/>
            <w:color w:val="0563C1"/>
          </w:rPr>
          <w:t>烟花爆竹法律法规，具体的法律规定是什么</w:t>
        </w:r>
      </w:hyperlink>
    </w:p>
    <w:p>
      <w:pPr>
        <w:spacing w:after="200" w:line="400" w:lineRule="atLeast"/>
      </w:pPr>
      <w:hyperlink r:id="rId164">
        <w:r>
          <w:rPr>
            <w:rStyle w:val="DefaultParagraphFont"/>
            <w:color w:val="0563C1"/>
          </w:rPr>
          <w:t>文物保护组织消防安全管理规范</w:t>
        </w:r>
      </w:hyperlink>
    </w:p>
    <w:p>
      <w:pPr>
        <w:spacing w:after="200" w:line="400" w:lineRule="atLeast"/>
      </w:pPr>
      <w:hyperlink r:id="rId165">
        <w:r>
          <w:rPr>
            <w:rStyle w:val="DefaultParagraphFont"/>
            <w:color w:val="0563C1"/>
          </w:rPr>
          <w:t>福建省宗教事务条例</w:t>
        </w:r>
      </w:hyperlink>
    </w:p>
    <w:p>
      <w:pPr>
        <w:spacing w:after="200" w:line="400" w:lineRule="atLeast"/>
      </w:pPr>
      <w:hyperlink r:id="rId166">
        <w:r>
          <w:rPr>
            <w:rStyle w:val="DefaultParagraphFont"/>
            <w:color w:val="0563C1"/>
          </w:rPr>
          <w:t>有“法”随行，平安过大年</w:t>
        </w:r>
      </w:hyperlink>
    </w:p>
    <w:p>
      <w:pPr>
        <w:spacing w:after="200" w:line="400" w:lineRule="atLeast"/>
      </w:pPr>
      <w:hyperlink r:id="rId167">
        <w:r>
          <w:rPr>
            <w:rStyle w:val="DefaultParagraphFont"/>
            <w:color w:val="0563C1"/>
          </w:rPr>
          <w:t>新浪视频秒拍</w:t>
        </w:r>
      </w:hyperlink>
    </w:p>
    <w:p>
      <w:pPr>
        <w:spacing w:after="200" w:line="400" w:lineRule="atLeast"/>
      </w:pPr>
      <w:hyperlink r:id="rId168">
        <w:r>
          <w:rPr>
            <w:rStyle w:val="DefaultParagraphFont"/>
            <w:color w:val="0563C1"/>
          </w:rPr>
          <w:t>始祖鸟“烟花秀”事件</w:t>
        </w:r>
      </w:hyperlink>
    </w:p>
    <w:p>
      <w:pPr>
        <w:spacing w:after="200" w:line="400" w:lineRule="atLeast"/>
      </w:pPr>
      <w:hyperlink r:id="rId169">
        <w:r>
          <w:rPr>
            <w:rStyle w:val="DefaultParagraphFont"/>
            <w:color w:val="0563C1"/>
          </w:rPr>
          <w:t>烟花秀引争议，官方通报，蔡国强、始祖鸟致歉</w:t>
        </w:r>
      </w:hyperlink>
    </w:p>
    <w:p>
      <w:pPr>
        <w:spacing w:after="200" w:line="400" w:lineRule="atLeast"/>
      </w:pPr>
      <w:hyperlink r:id="rId170">
        <w:r>
          <w:rPr>
            <w:rStyle w:val="DefaultParagraphFont"/>
            <w:color w:val="0563C1"/>
          </w:rPr>
          <w:t>始祖鸟联动蔡国强在喜马拉雅山脉放烟花引质疑</w:t>
        </w:r>
      </w:hyperlink>
    </w:p>
    <w:p>
      <w:pPr>
        <w:spacing w:after="200" w:line="400" w:lineRule="atLeast"/>
      </w:pPr>
      <w:hyperlink r:id="rId171">
        <w:r>
          <w:rPr>
            <w:rStyle w:val="DefaultParagraphFont"/>
            <w:color w:val="0563C1"/>
          </w:rPr>
          <w:t>消费舆情热点八月九月报</w:t>
        </w:r>
      </w:hyperlink>
    </w:p>
    <w:p>
      <w:pPr>
        <w:spacing w:after="200" w:line="400" w:lineRule="atLeast"/>
      </w:pPr>
      <w:hyperlink r:id="rId172">
        <w:r>
          <w:rPr>
            <w:rStyle w:val="DefaultParagraphFont"/>
            <w:color w:val="0563C1"/>
          </w:rPr>
          <w:t>零度时评：审批通过的烟花秀合规就合理吗？不能只低头盖章！</w:t>
        </w:r>
      </w:hyperlink>
    </w:p>
    <w:p>
      <w:pPr>
        <w:spacing w:after="200" w:line="400" w:lineRule="atLeast"/>
      </w:pPr>
      <w:hyperlink r:id="rId173">
        <w:r>
          <w:rPr>
            <w:rStyle w:val="DefaultParagraphFont"/>
            <w:color w:val="0563C1"/>
          </w:rPr>
          <w:t>始祖鸟“炸山”，事实证明几方都在说谎</w:t>
        </w:r>
      </w:hyperlink>
    </w:p>
    <w:p>
      <w:pPr>
        <w:spacing w:after="200" w:line="400" w:lineRule="atLeast"/>
      </w:pPr>
      <w:hyperlink r:id="rId174">
        <w:r>
          <w:rPr>
            <w:rStyle w:val="DefaultParagraphFont"/>
            <w:color w:val="0563C1"/>
          </w:rPr>
          <w:t>始祖鸟联合蔡国强在西藏燃放烟花秀引发争议</w:t>
        </w:r>
      </w:hyperlink>
    </w:p>
    <w:sectPr>
      <w:headerReference w:type="default" r:id="rId175"/>
      <w:footerReference w:type="default" r:id="rId17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218" name="image" descr="image"/>
          <wp:cNvGraphicFramePr>
            <a:graphicFrameLocks noChangeAspect="true"/>
          </wp:cNvGraphicFramePr>
          <a:graphic>
            <a:graphicData uri="http://schemas.openxmlformats.org/drawingml/2006/picture">
              <pic:pic>
                <pic:nvPicPr>
                  <pic:cNvPr id="643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num>
  <w:num w:numId="14">
    <w:abstractNumId w:val="0"/>
  </w:num>
  <w:num w:numId="15">
    <w:abstractNumId w:val="2"/>
  </w:num>
  <w:num w:numId="16">
    <w:abstractNumId w:val="0"/>
  </w:num>
  <w:num w:numId="17">
    <w:abstractNumId w:val="0"/>
  </w:num>
  <w:num w:numId="18">
    <w:abstractNumId w:val="0"/>
  </w:num>
  <w:num w:numId="19">
    <w:abstractNumId w:val="0"/>
  </w:num>
  <w:num w:numId="20">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sthjj.zhuhai.gov.cn/attachment/0/417/417142/3844347.pdf" Type="http://schemas.openxmlformats.org/officeDocument/2006/relationships/hyperlink" Id="rId4"/>
    <Relationship TargetMode="External" Target="https://news.qq.com/rain/a/20250922A031P100" Type="http://schemas.openxmlformats.org/officeDocument/2006/relationships/hyperlink" Id="rId5"/>
    <Relationship TargetMode="External" Target="https://new.qq.com/rain/a/20250927A04CYQ00" Type="http://schemas.openxmlformats.org/officeDocument/2006/relationships/hyperlink" Id="rId6"/>
    <Relationship TargetMode="External" Target="https://www.163.com/dy/article/KIOAI0GH05523AY9.html" Type="http://schemas.openxmlformats.org/officeDocument/2006/relationships/hyperlink" Id="rId7"/>
    <Relationship TargetMode="External" Target="https://www.bilibili.com/video/BV1i3J9zVEvT/" Type="http://schemas.openxmlformats.org/officeDocument/2006/relationships/hyperlink" Id="rId8"/>
    <Relationship TargetMode="External" Target="http://finance.sina.cn/2025-09-21/detail-infrhaue7252913.d.html?cre=blogpagepc&amp;mod=f&amp;loc=4&amp;r=0&amp;rfunc=70&amp;tj=cxvertical_pc_blogpagepc_f&amp;pagetype=alios" Type="http://schemas.openxmlformats.org/officeDocument/2006/relationships/hyperlink" Id="rId9"/>
    <Relationship TargetMode="External" Target="https://m.huxiu.com/article/4782929.html" Type="http://schemas.openxmlformats.org/officeDocument/2006/relationships/hyperlink" Id="rId10"/>
    <Relationship TargetMode="External" Target="https://temporary-cache.metaso.cn/preview?name=8681555368016547840.pdf&amp;ttl=48h" Type="http://schemas.openxmlformats.org/officeDocument/2006/relationships/hyperlink" Id="rId11"/>
    <Relationship TargetMode="External" Target="https://m.douyin.com/share/video/7553917428288294190" Type="http://schemas.openxmlformats.org/officeDocument/2006/relationships/hyperlink" Id="rId12"/>
    <Relationship TargetMode="External" Target="https://www.163.com/dy/article/KA4L3DMO05118O92.html" Type="http://schemas.openxmlformats.org/officeDocument/2006/relationships/hyperlink" Id="rId13"/>
    <Relationship TargetMode="External" Target="https://www.ctdsb.net/c1476_202509/2544180.html" Type="http://schemas.openxmlformats.org/officeDocument/2006/relationships/hyperlink" Id="rId14"/>
    <Relationship TargetMode="External" Target="https://www.sohu.com/a/937855961_122220413" Type="http://schemas.openxmlformats.org/officeDocument/2006/relationships/hyperlink" Id="rId15"/>
    <Relationship TargetMode="External" Target="https://news.sohu.com/a/938151724_284712" Type="http://schemas.openxmlformats.org/officeDocument/2006/relationships/hyperlink" Id="rId16"/>
    <Relationship TargetMode="External" Target="https://m.163.com/dy/article/KA545J6U05566AVT.html" Type="http://schemas.openxmlformats.org/officeDocument/2006/relationships/hyperlink" Id="rId17"/>
    <Relationship TargetMode="External" Target="https://fund.eastmoney.com/a/202509233521064295.html" Type="http://schemas.openxmlformats.org/officeDocument/2006/relationships/hyperlink" Id="rId18"/>
    <Relationship TargetMode="External" Target="https://www.bilibili.com/video/BV1xCnFz1Ewt/" Type="http://schemas.openxmlformats.org/officeDocument/2006/relationships/hyperlink" Id="rId19"/>
    <Relationship TargetMode="External" Target="http://app.myzaker.com/news/article.php?pk=68d0fb78b15ec06b803b1d62" Type="http://schemas.openxmlformats.org/officeDocument/2006/relationships/hyperlink" Id="rId20"/>
    <Relationship TargetMode="External" Target="https://finance.sina.cn/2025-09-22/detail-infriqvv3764060.d.html" Type="http://schemas.openxmlformats.org/officeDocument/2006/relationships/hyperlink" Id="rId21"/>
    <Relationship TargetMode="External" Target="https://weibo.com/ttarticle/p/show?id=2309405213101414023382" Type="http://schemas.openxmlformats.org/officeDocument/2006/relationships/hyperlink" Id="rId22"/>
    <Relationship TargetMode="External" Target="https://m.163.com/dy/article/KC7T739D055344KZ.html" Type="http://schemas.openxmlformats.org/officeDocument/2006/relationships/hyperlink" Id="rId23"/>
    <Relationship TargetMode="External" Target="http://www.jiayuyuqing.com/?p=2401" Type="http://schemas.openxmlformats.org/officeDocument/2006/relationships/hyperlink" Id="rId24"/>
    <Relationship TargetMode="External" Target="https://www.163.com/dy/article/KA5CST910556888O.html" Type="http://schemas.openxmlformats.org/officeDocument/2006/relationships/hyperlink" Id="rId25"/>
    <Relationship TargetMode="External" Target="https://www.mytaiwanlife.com/news/pages/en/4pTplo0/china-039-s-himalayas-fireworks-display-sparks-environmental-outrage-and-apologies/?lang=en" Type="http://schemas.openxmlformats.org/officeDocument/2006/relationships/hyperlink" Id="rId26"/>
    <Relationship TargetMode="External" Target="https://link.springer.com/content/pdf/10.1007/s10980-025-02275-x.pdf" Type="http://schemas.openxmlformats.org/officeDocument/2006/relationships/hyperlink" Id="rId27"/>
    <Relationship TargetMode="External" Target="http://www.heze.cn/mdwb/pc/att/202509/23/665dca96-0a38-4691-b8d0-86c8af47f47b.pdf" Type="http://schemas.openxmlformats.org/officeDocument/2006/relationships/hyperlink" Id="rId28"/>
    <Relationship TargetMode="External" Target="https://hxdsb.fjdaily.com/pc/att/202509/22/9331e088-028c-44f3-8475-e8ac5fe8838c.pdf" Type="http://schemas.openxmlformats.org/officeDocument/2006/relationships/hyperlink" Id="rId29"/>
    <Relationship TargetMode="External" Target="https://epaper.syd.com.cn/sywb/resfile/2025-09-22/08/sywb-20250922-008.pdf" Type="http://schemas.openxmlformats.org/officeDocument/2006/relationships/hyperlink" Id="rId30"/>
    <Relationship TargetMode="External" Target="https://www.163.com/dy/article/KA4VF0120556DWR8.html" Type="http://schemas.openxmlformats.org/officeDocument/2006/relationships/hyperlink" Id="rId31"/>
    <Relationship TargetMode="External" Target="https://www.sohu.com/a/939772159_116132" Type="http://schemas.openxmlformats.org/officeDocument/2006/relationships/hyperlink" Id="rId32"/>
    <Relationship TargetMode="External" Target="http://c.m.163.com/news/a/KA07J9TE0556EI96.html" Type="http://schemas.openxmlformats.org/officeDocument/2006/relationships/hyperlink" Id="rId33"/>
    <Relationship TargetMode="External" Target="https://xueqiu.com/7480321929/354898854" Type="http://schemas.openxmlformats.org/officeDocument/2006/relationships/hyperlink" Id="rId34"/>
    <Relationship TargetMode="External" Target="https://sthjj.yangling.gov.cn/xwdt/hbxw/1426076205047656450.html" Type="http://schemas.openxmlformats.org/officeDocument/2006/relationships/hyperlink" Id="rId35"/>
    <Relationship TargetMode="External" Target="https://kan.china.com/article/6364393.html" Type="http://schemas.openxmlformats.org/officeDocument/2006/relationships/hyperlink" Id="rId36"/>
    <Relationship TargetMode="External" Target="https://www.douyin.com/shipin/7321294846273194003" Type="http://schemas.openxmlformats.org/officeDocument/2006/relationships/hyperlink" Id="rId37"/>
    <Relationship TargetMode="External" Target="http://zmd.rootinhenan.gov.cn/sitesources/zmd/page_pc/mzzz/article000c70a213634cc0850927bc775a4b3f.html" Type="http://schemas.openxmlformats.org/officeDocument/2006/relationships/hyperlink" Id="rId38"/>
    <Relationship TargetMode="External" Target="https://m.huxiu.com/article/4783628.html" Type="http://schemas.openxmlformats.org/officeDocument/2006/relationships/hyperlink" Id="rId39"/>
    <Relationship TargetMode="External" Target="https://finance.sina.cn/2025-09-21/detail-infrffqu2969161.d.html?vt=4" Type="http://schemas.openxmlformats.org/officeDocument/2006/relationships/hyperlink" Id="rId40"/>
    <Relationship TargetMode="External" Target="http://hk.szhk.com/2025/09/20/31808425514987394.html" Type="http://schemas.openxmlformats.org/officeDocument/2006/relationships/hyperlink" Id="rId41"/>
    <Relationship TargetMode="External" Target="https://www.163.com/dy/article/KA4LB8PD0552CSHY.html" Type="http://schemas.openxmlformats.org/officeDocument/2006/relationships/hyperlink" Id="rId42"/>
    <Relationship TargetMode="External" Target="https://www.gmw.cn/01gmrb/2008-03/24/content_752008.htm" Type="http://schemas.openxmlformats.org/officeDocument/2006/relationships/hyperlink" Id="rId43"/>
    <Relationship TargetMode="External" Target="http://www.news.ynu.edu.cn/info/1095/20733.htm" Type="http://schemas.openxmlformats.org/officeDocument/2006/relationships/hyperlink" Id="rId44"/>
    <Relationship TargetMode="External" Target="http://zqb.cyol.com/content/2008-03/23/content_2113911.htm" Type="http://schemas.openxmlformats.org/officeDocument/2006/relationships/hyperlink" Id="rId45"/>
    <Relationship TargetMode="External" Target="https://www.gmw.cn/01gmrb/2008-04/29/content_767604.htm" Type="http://schemas.openxmlformats.org/officeDocument/2006/relationships/hyperlink" Id="rId46"/>
    <Relationship TargetMode="External" Target="https://fo.ifeng.com/guandian/200806/0620_17_50395.shtml" Type="http://schemas.openxmlformats.org/officeDocument/2006/relationships/hyperlink" Id="rId47"/>
    <Relationship TargetMode="External" Target="https://news.qq.com/rain/a/20250923A03CN300" Type="http://schemas.openxmlformats.org/officeDocument/2006/relationships/hyperlink" Id="rId48"/>
    <Relationship TargetMode="External" Target="https://ishare.ifeng.com/c/s/v002KPU9e--aZo--a4gAxvsvLnlZymB9ytpElvlvI0VaJTAlw__" Type="http://schemas.openxmlformats.org/officeDocument/2006/relationships/hyperlink" Id="rId49"/>
    <Relationship TargetMode="External" Target="https://www.douban.com/note/876065525/" Type="http://schemas.openxmlformats.org/officeDocument/2006/relationships/hyperlink" Id="rId50"/>
    <Relationship TargetMode="External" Target="https://new.qq.com/rain/a/20250922A04ZM100" Type="http://schemas.openxmlformats.org/officeDocument/2006/relationships/hyperlink" Id="rId51"/>
    <Relationship TargetMode="External" Target="https://dz.dzng.com/general/0/NEWS2757313RHNPATWETQBQB" Type="http://schemas.openxmlformats.org/officeDocument/2006/relationships/hyperlink" Id="rId52"/>
    <Relationship TargetMode="External" Target="https://www.163.com/dy/article/KA5JCI9U05349XQY.html" Type="http://schemas.openxmlformats.org/officeDocument/2006/relationships/hyperlink" Id="rId53"/>
    <Relationship TargetMode="External" Target="http://m.mp.oeeee.com/a/BAAFRD0000202509221125630.html" Type="http://schemas.openxmlformats.org/officeDocument/2006/relationships/hyperlink" Id="rId54"/>
    <Relationship TargetMode="External" Target="https://cj.sina.com.cn/articles/view/1735937570/m67784e2203301jqp8" Type="http://schemas.openxmlformats.org/officeDocument/2006/relationships/hyperlink" Id="rId55"/>
    <Relationship TargetMode="External" Target="https://www.sohu.com/a/937350116_569716" Type="http://schemas.openxmlformats.org/officeDocument/2006/relationships/hyperlink" Id="rId56"/>
    <Relationship TargetMode="External" Target="https://finance.sina.com.cn/stock/2025-09-21/doc-infrfmwm0957243.shtml?cre=tianyi&amp;mod=pchp&amp;loc=2&amp;r=0&amp;rfunc=2&amp;tj=cxvertical_pc_hp&amp;tr=12" Type="http://schemas.openxmlformats.org/officeDocument/2006/relationships/hyperlink" Id="rId57"/>
    <Relationship TargetMode="External" Target="https://weibo.com/ttarticle/p/show?id=2309405214442471686295" Type="http://schemas.openxmlformats.org/officeDocument/2006/relationships/hyperlink" Id="rId58"/>
    <Relationship TargetMode="External" Target="https://www.zg.gov.cn/zgsrmzf/zgzx/zzzq/content/content_1971098196753915904.html" Type="http://schemas.openxmlformats.org/officeDocument/2006/relationships/hyperlink" Id="rId59"/>
    <Relationship TargetMode="External" Target="http://www.stcn.com/article/detail/3349430.html" Type="http://schemas.openxmlformats.org/officeDocument/2006/relationships/hyperlink" Id="rId60"/>
    <Relationship TargetMode="External" Target="https://m.sohu.com/a/937903743_122218127/" Type="http://schemas.openxmlformats.org/officeDocument/2006/relationships/hyperlink" Id="rId61"/>
    <Relationship TargetMode="External" Target="https://www.time-weekly.com/post/324050" Type="http://schemas.openxmlformats.org/officeDocument/2006/relationships/hyperlink" Id="rId62"/>
    <Relationship TargetMode="External" Target="https://new.qq.com/rain/a/20250923A019GS00" Type="http://schemas.openxmlformats.org/officeDocument/2006/relationships/hyperlink" Id="rId63"/>
    <Relationship TargetMode="External" Target="https://hhzb.huainannet.com/attachment/202509/24/ed63eadf-23ca-4f6c-8505-fa50a4b94301.pdf" Type="http://schemas.openxmlformats.org/officeDocument/2006/relationships/hyperlink" Id="rId64"/>
    <Relationship TargetMode="External" Target="http://m.szhk.com/news_31808425514987394.html" Type="http://schemas.openxmlformats.org/officeDocument/2006/relationships/hyperlink" Id="rId65"/>
    <Relationship TargetMode="External" Target="https://news.sina.com.cn/c/2025-09-21/doc-infrfwnh7369132.shtml" Type="http://schemas.openxmlformats.org/officeDocument/2006/relationships/hyperlink" Id="rId66"/>
    <Relationship TargetMode="External" Target="https://finance.sina.com.cn/wm/2025-09-21/doc-infrhauf5589653.shtml" Type="http://schemas.openxmlformats.org/officeDocument/2006/relationships/hyperlink" Id="rId67"/>
    <Relationship TargetMode="External" Target="https://t.cj.sina.com.cn/articles/view/1646051850/621cc20a04001f0cq" Type="http://schemas.openxmlformats.org/officeDocument/2006/relationships/hyperlink" Id="rId68"/>
    <Relationship TargetMode="External" Target="https://mp.weixin.qq.com/s?__biz=MzU2MzA2ODk3Nw==&amp;mid=2248066902&amp;idx=1&amp;sn=d05811238d1c9ff0edb6199b80a42f21&amp;chksm=fd9e7a44fab88997071a0bac4d96c6c4dc59574e62763089ebeca1032c10232c5a9fe048afbc&amp;scene=27" Type="http://schemas.openxmlformats.org/officeDocument/2006/relationships/hyperlink" Id="rId69"/>
    <Relationship TargetMode="External" Target="https://www.163.com/dy/article/K9VQ6UT70541IG6Q.html" Type="http://schemas.openxmlformats.org/officeDocument/2006/relationships/hyperlink" Id="rId70"/>
    <Relationship TargetMode="External" Target="http://www.xinhui.gov.cn/zwgk/xhdt/tzgg/content/mpost_3237889.html" Type="http://schemas.openxmlformats.org/officeDocument/2006/relationships/hyperlink" Id="rId71"/>
    <Relationship TargetMode="External" Target="https://www.fzja.gov.cn/xjwz/qzfc/jadt/202501/t20250123_4967425.htm" Type="http://schemas.openxmlformats.org/officeDocument/2006/relationships/hyperlink" Id="rId72"/>
    <Relationship TargetMode="External" Target="https://www.guanshanhu.gov.cn/jdhy/zcjd_5780655/202602/t20260209_89467533.html" Type="http://schemas.openxmlformats.org/officeDocument/2006/relationships/hyperlink" Id="rId73"/>
    <Relationship TargetMode="External" Target="https://www.xsbn.gov.cn/hbj/76971.news.detail.dhtml?news_id=2939497" Type="http://schemas.openxmlformats.org/officeDocument/2006/relationships/hyperlink" Id="rId74"/>
    <Relationship TargetMode="External" Target="http://www.yanshan.gov.cn/ysxrmzf/zcjd/pc/content/content_1882437872625475584.html" Type="http://schemas.openxmlformats.org/officeDocument/2006/relationships/hyperlink" Id="rId75"/>
    <Relationship TargetMode="External" Target="https://finance.sina.cn/2025-01-19/detail-inefpcsw1173405.d.html" Type="http://schemas.openxmlformats.org/officeDocument/2006/relationships/hyperlink" Id="rId76"/>
    <Relationship TargetMode="External" Target="https://www.sluhy.cz/data/2025/12/01/12/novela_zakona_o_pyrotechnice_.pdf" Type="http://schemas.openxmlformats.org/officeDocument/2006/relationships/hyperlink" Id="rId77"/>
    <Relationship TargetMode="External" Target="https://www.luanchuan.gov.cn/gsgg/71363" Type="http://schemas.openxmlformats.org/officeDocument/2006/relationships/hyperlink" Id="rId78"/>
    <Relationship TargetMode="External" Target="http://yxx.gov.cn/2101/content_1367855.html" Type="http://schemas.openxmlformats.org/officeDocument/2006/relationships/hyperlink" Id="rId79"/>
    <Relationship TargetMode="External" Target="http://gaj.tieling.gov.cn/gaj/tlswsgajgfwdt/zagl/2022032618261633023/index.html" Type="http://schemas.openxmlformats.org/officeDocument/2006/relationships/hyperlink" Id="rId80"/>
    <Relationship TargetMode="External" Target="https://www.baoshan.gov.cn/info/6725/631174.htm" Type="http://schemas.openxmlformats.org/officeDocument/2006/relationships/hyperlink" Id="rId81"/>
    <Relationship TargetMode="External" Target="http://www.yuxi.gov.cn/yxs/cjs/20230508/1443223.html" Type="http://schemas.openxmlformats.org/officeDocument/2006/relationships/hyperlink" Id="rId82"/>
    <Relationship TargetMode="External" Target="https://veiligheidsalliantie.nl/document/1211" Type="http://schemas.openxmlformats.org/officeDocument/2006/relationships/hyperlink" Id="rId83"/>
    <Relationship TargetMode="External" Target="http://www.bilibili.com/video/av116080785756434?t=0" Type="http://schemas.openxmlformats.org/officeDocument/2006/relationships/hyperlink" Id="rId84"/>
    <Relationship TargetMode="External" Target="https://www.dxalxl.gov.cn/dxalxl/c100482/202602/c13_328460.shtml" Type="http://schemas.openxmlformats.org/officeDocument/2006/relationships/hyperlink" Id="rId85"/>
    <Relationship TargetMode="External" Target="https://k.sina.com.cn/article_7857201856_1d45362c001904t2hq.html" Type="http://schemas.openxmlformats.org/officeDocument/2006/relationships/hyperlink" Id="rId86"/>
    <Relationship TargetMode="External" Target="https://weibo.com/ttarticle/p/show?id=2309405214775688167519" Type="http://schemas.openxmlformats.org/officeDocument/2006/relationships/hyperlink" Id="rId87"/>
    <Relationship TargetMode="External" Target="https://new.qq.com/rain/a/20250922A053F500" Type="http://schemas.openxmlformats.org/officeDocument/2006/relationships/hyperlink" Id="rId88"/>
    <Relationship TargetMode="External" Target="https://sjb.qlwb.com.cn/qlwb/content/20250922/ArticelA05002FM.htm" Type="http://schemas.openxmlformats.org/officeDocument/2006/relationships/hyperlink" Id="rId89"/>
    <Relationship TargetMode="External" Target="https://www.nbd.com.cn/articles/2025-09-21/4068595.html" Type="http://schemas.openxmlformats.org/officeDocument/2006/relationships/hyperlink" Id="rId90"/>
    <Relationship TargetMode="External" Target="https://m.thepaper.cn/newsDetail_forward_31645256" Type="http://schemas.openxmlformats.org/officeDocument/2006/relationships/hyperlink" Id="rId91"/>
    <Relationship TargetMode="External" Target="https://xueqiu.com/9048045332/353687377" Type="http://schemas.openxmlformats.org/officeDocument/2006/relationships/hyperlink" Id="rId92"/>
    <Relationship TargetMode="External" Target="https://k.sina.cn/article_2158615682_80a9dc8200101g2ve.html" Type="http://schemas.openxmlformats.org/officeDocument/2006/relationships/hyperlink" Id="rId93"/>
    <Relationship TargetMode="External" Target="https://www.meihua.info/article/6584018016519168" Type="http://schemas.openxmlformats.org/officeDocument/2006/relationships/hyperlink" Id="rId94"/>
    <Relationship TargetMode="External" Target="https://user.guancha.cn/main/content?id=1521177" Type="http://schemas.openxmlformats.org/officeDocument/2006/relationships/hyperlink" Id="rId95"/>
    <Relationship TargetMode="External" Target="https://m.hinews.cn/page?n=2753897&amp;m=1&amp;s=1044" Type="http://schemas.openxmlformats.org/officeDocument/2006/relationships/hyperlink" Id="rId96"/>
    <Relationship TargetMode="External" Target="http://xhq.nc.gov.cn/xhqrmzf/xhbmlzyj14/201802/9a6db04c7a3d4596b1ead88a68ac04ec.shtml" Type="http://schemas.openxmlformats.org/officeDocument/2006/relationships/hyperlink" Id="rId97"/>
    <Relationship TargetMode="External" Target="https://cgj.yueyang.gov.cn/uploadfiles/202107/20210730154018994.docx" Type="http://schemas.openxmlformats.org/officeDocument/2006/relationships/hyperlink" Id="rId98"/>
    <Relationship TargetMode="External" Target="https://www.douyin.com/shipin/7608400816025716787" Type="http://schemas.openxmlformats.org/officeDocument/2006/relationships/hyperlink" Id="rId99"/>
    <Relationship TargetMode="External" Target="https://wb.flk.npc.gov.cn/dfxfg/WORD/efc8bb4443cc42f39fa418c0e610d71c.docx" Type="http://schemas.openxmlformats.org/officeDocument/2006/relationships/hyperlink" Id="rId100"/>
    <Relationship TargetMode="External" Target="http://mzw.hunan.gov.cn/xxgk_71281/zcfg/gfxwj/201810/t20181031_5152583.html" Type="http://schemas.openxmlformats.org/officeDocument/2006/relationships/hyperlink" Id="rId101"/>
    <Relationship TargetMode="External" Target="https://www.sc.gov.cn/10462/c108923/2016/8/12/75f340e330834631b9043f9953b540a9/files/4f38db81609a427d97f5509c02ff4868.pdf" Type="http://schemas.openxmlformats.org/officeDocument/2006/relationships/hyperlink" Id="rId102"/>
    <Relationship TargetMode="External" Target="https://www.jzcmfw.com/zixun/19026375.html" Type="http://schemas.openxmlformats.org/officeDocument/2006/relationships/hyperlink" Id="rId103"/>
    <Relationship TargetMode="External" Target="https://sft.jl.gov.cn/jlspfw/gsgg/202509/W020250918602144481103.docx" Type="http://schemas.openxmlformats.org/officeDocument/2006/relationships/hyperlink" Id="rId104"/>
    <Relationship TargetMode="External" Target="http://wglj.jiaozuo.gov.cn/upfile/202210/2022100648004205.pdf" Type="http://schemas.openxmlformats.org/officeDocument/2006/relationships/hyperlink" Id="rId105"/>
    <Relationship TargetMode="External" Target="https://zjjcmspublic.oss-cn-hangzhou-zwynet-d01-a.internet.cloud.zj.gov.cn/jcms_files/jcms1/web3096/site/attach/zfgb/199635.pdf" Type="http://schemas.openxmlformats.org/officeDocument/2006/relationships/hyperlink" Id="rId106"/>
    <Relationship TargetMode="External" Target="https://finance.sina.cn/2025-09-21/detail-infrffqq7700502.d.html?vt=4&amp;wm=%2Findex%2Fnav%3Fvt" Type="http://schemas.openxmlformats.org/officeDocument/2006/relationships/hyperlink" Id="rId107"/>
    <Relationship TargetMode="External" Target="https://news.qq.com/rain/a/20250922A071VH00" Type="http://schemas.openxmlformats.org/officeDocument/2006/relationships/hyperlink" Id="rId108"/>
    <Relationship TargetMode="External" Target="https://temporary-cache.metaso.cn/preview?name=8723249508311224320.pdf&amp;ttl=48h" Type="http://schemas.openxmlformats.org/officeDocument/2006/relationships/hyperlink" Id="rId109"/>
    <Relationship TargetMode="External" Target="https://mp.weixin.qq.com/s?__biz=MzU0NzU1Nzk3Mw==&amp;mid=2247587297&amp;idx=1&amp;sn=57fc3772f29e67e6185419ce458e011e&amp;chksm=fab1f4ec2c96769b9691be8fb4c31f26da79f63311efc3d7982e2816bc3139c52398d394f378&amp;scene=27" Type="http://schemas.openxmlformats.org/officeDocument/2006/relationships/hyperlink" Id="rId110"/>
    <Relationship TargetMode="External" Target="https://m.thepaper.cn/newsDetail_forward_31645293" Type="http://schemas.openxmlformats.org/officeDocument/2006/relationships/hyperlink" Id="rId111"/>
    <Relationship TargetMode="External" Target="https://m.sohu.com/a/944206642_121019331/" Type="http://schemas.openxmlformats.org/officeDocument/2006/relationships/hyperlink" Id="rId112"/>
    <Relationship TargetMode="External" Target="https://www.sohu.com/a/944263417_121942017" Type="http://schemas.openxmlformats.org/officeDocument/2006/relationships/hyperlink" Id="rId113"/>
    <Relationship TargetMode="External" Target="https://ishare.ifeng.com/c/s/v002zg3Xzt8oWtYN--t4pteOJDWN3ru2TkINnymwh135KcUM__" Type="http://schemas.openxmlformats.org/officeDocument/2006/relationships/hyperlink" Id="rId114"/>
    <Relationship TargetMode="External" Target="https://www.wenmihui.com/cehua/237927.html" Type="http://schemas.openxmlformats.org/officeDocument/2006/relationships/hyperlink" Id="rId115"/>
    <Relationship TargetMode="External" Target="https://opinion.southcn.com/node_e4f1c069cf/56d12a12d3.shtml" Type="http://schemas.openxmlformats.org/officeDocument/2006/relationships/hyperlink" Id="rId116"/>
    <Relationship TargetMode="External" Target="https://www.bilibili.com/opus/1115945890668871685" Type="http://schemas.openxmlformats.org/officeDocument/2006/relationships/hyperlink" Id="rId117"/>
    <Relationship TargetMode="External" Target="http://finance.sina.com.cn/jjxw/2025-09-23/doc-infrnzqh8939948.shtml" Type="http://schemas.openxmlformats.org/officeDocument/2006/relationships/hyperlink" Id="rId118"/>
    <Relationship TargetMode="External" Target="https://www.cnwnews.com/soceity/2024/1225/18404.html" Type="http://schemas.openxmlformats.org/officeDocument/2006/relationships/hyperlink" Id="rId119"/>
    <Relationship TargetMode="External" Target="https://www.douyin.com/shipin/7602829877347289098" Type="http://schemas.openxmlformats.org/officeDocument/2006/relationships/hyperlink" Id="rId120"/>
    <Relationship TargetMode="External" Target="http://news.e23.cn/guonei/2017-01-21/2017012100052.html" Type="http://schemas.openxmlformats.org/officeDocument/2006/relationships/hyperlink" Id="rId121"/>
    <Relationship TargetMode="External" Target="https://www.sohu.com/a/943254895_122484985" Type="http://schemas.openxmlformats.org/officeDocument/2006/relationships/hyperlink" Id="rId122"/>
    <Relationship TargetMode="External" Target="https://www.chnet.co.nz/wp-content/uploads/2025/09/CNHA25SEP25.pdf" Type="http://schemas.openxmlformats.org/officeDocument/2006/relationships/hyperlink" Id="rId123"/>
    <Relationship TargetMode="External" Target="https://www.163.com/dy/article/KA2CUABM0553TEY0.html" Type="http://schemas.openxmlformats.org/officeDocument/2006/relationships/hyperlink" Id="rId124"/>
    <Relationship TargetMode="External" Target="https://news.sina.cn/gn/2025-09-22/detail-infrizmr3605978.d.html" Type="http://schemas.openxmlformats.org/officeDocument/2006/relationships/hyperlink" Id="rId125"/>
    <Relationship TargetMode="External" Target="https://www.163.com/dy/article/KA12H772055302A2.html" Type="http://schemas.openxmlformats.org/officeDocument/2006/relationships/hyperlink" Id="rId126"/>
    <Relationship TargetMode="External" Target="http://h5.ifeng.com/c/vivoArticle/v002rbSUvzKKOp0YlE2m4sQyxH4KTE66pUDPQs9PmIMjnc4__" Type="http://schemas.openxmlformats.org/officeDocument/2006/relationships/hyperlink" Id="rId127"/>
    <Relationship TargetMode="External" Target="https://m.voc.com.cn/xhn/news/202509/30503927.html" Type="http://schemas.openxmlformats.org/officeDocument/2006/relationships/hyperlink" Id="rId128"/>
    <Relationship TargetMode="External" Target="https://k.sina.com.cn/article_1652484947_627eeb5302001rp06.html" Type="http://schemas.openxmlformats.org/officeDocument/2006/relationships/hyperlink" Id="rId129"/>
    <Relationship TargetMode="External" Target="http://k.sina.com.cn/article_1667821284_6368eee401901kn52.html" Type="http://schemas.openxmlformats.org/officeDocument/2006/relationships/hyperlink" Id="rId130"/>
    <Relationship TargetMode="External" Target="http://www.putuo.gov.cn/art/2024/12/31/art_1229720336_1665104.html" Type="http://schemas.openxmlformats.org/officeDocument/2006/relationships/hyperlink" Id="rId131"/>
    <Relationship TargetMode="External" Target="http://www.zs.gov.cn/ywb/government/localregulations/content/post_1900470.html" Type="http://schemas.openxmlformats.org/officeDocument/2006/relationships/hyperlink" Id="rId132"/>
    <Relationship TargetMode="External" Target="https://www.lasa.gov.cn/lasa/fggz/202503/b448045014ce47ec98ddd1f96a8f5d4e.shtml" Type="http://schemas.openxmlformats.org/officeDocument/2006/relationships/hyperlink" Id="rId133"/>
    <Relationship TargetMode="External" Target="http://xxgk.jlcity.gov.cn/szf/gknr/qifdxx/gb/202302/P020230227563764910941.pdf" Type="http://schemas.openxmlformats.org/officeDocument/2006/relationships/hyperlink" Id="rId134"/>
    <Relationship TargetMode="External" Target="https://gaj.zhoukou.gov.cn/sitesources/gaj/page_pc/zwgk/fdzdgknr/ckdwywfw/xzsp/article34245026AEE74095B72181BCD7DDE387.html" Type="http://schemas.openxmlformats.org/officeDocument/2006/relationships/hyperlink" Id="rId135"/>
    <Relationship TargetMode="External" Target="https://mp.weixin.qq.com/s?__biz=MzI3MTc0MTY2Ng==&amp;mid=2247502919&amp;idx=1&amp;sn=4725e3f4a2a71601c7f0829e71bd9066&amp;chksm=eb3fabcadc4822dc4a617b95daad9468b0e70c579bc0f3b18e8c339278fed5d61a6702e863b0&amp;scene=27" Type="http://schemas.openxmlformats.org/officeDocument/2006/relationships/hyperlink" Id="rId136"/>
    <Relationship TargetMode="External" Target="http://wkm.edumine.net/doc/259978.html" Type="http://schemas.openxmlformats.org/officeDocument/2006/relationships/hyperlink" Id="rId137"/>
    <Relationship TargetMode="External" Target="https://www.mohodata.com/report/6500819486901248" Type="http://schemas.openxmlformats.org/officeDocument/2006/relationships/hyperlink" Id="rId138"/>
    <Relationship TargetMode="External" Target="https://chejiahao.autohome.com.cn/info/22159888" Type="http://schemas.openxmlformats.org/officeDocument/2006/relationships/hyperlink" Id="rId139"/>
    <Relationship TargetMode="External" Target="https://www.163.com/dy/article/KA59LCA705568TH6.html" Type="http://schemas.openxmlformats.org/officeDocument/2006/relationships/hyperlink" Id="rId140"/>
    <Relationship TargetMode="External" Target="http://wap.stockstar.com/detail/IG2025092200007700" Type="http://schemas.openxmlformats.org/officeDocument/2006/relationships/hyperlink" Id="rId141"/>
    <Relationship TargetMode="External" Target="https://finance.sina.cn/2025-09-21/detail-infrffqq7705797.d.html" Type="http://schemas.openxmlformats.org/officeDocument/2006/relationships/hyperlink" Id="rId142"/>
    <Relationship TargetMode="External" Target="https://www.caixin.com/2025-09-25/102366211.html?originReferrer=caixinsearch_pc" Type="http://schemas.openxmlformats.org/officeDocument/2006/relationships/hyperlink" Id="rId143"/>
    <Relationship TargetMode="External" Target="https://www.163.com/dy/article/KA2B14GM05148VUD.html" Type="http://schemas.openxmlformats.org/officeDocument/2006/relationships/hyperlink" Id="rId144"/>
    <Relationship TargetMode="External" Target="https://szb.nmgnews.com.cn/bfxb/resfile/2025-09-23/04/bfxb2025092304.pdf" Type="http://schemas.openxmlformats.org/officeDocument/2006/relationships/hyperlink" Id="rId145"/>
    <Relationship TargetMode="External" Target="http://lzcbszb.benliuxinwen.com/attachment/202509/23/40c91be2-aadc-4b07-b7ff-e2dc11af7970.pdf" Type="http://schemas.openxmlformats.org/officeDocument/2006/relationships/hyperlink" Id="rId146"/>
    <Relationship TargetMode="External" Target="https://finance.sina.com.cn/stock/t/2025-09-22/doc-infrhtsf4199257.shtml?cre=tianyi&amp;mod=pchp&amp;loc=17&amp;r=0&amp;rfunc=49&amp;tj=cxvertical_pc_hp&amp;tr=12" Type="http://schemas.openxmlformats.org/officeDocument/2006/relationships/hyperlink" Id="rId147"/>
    <Relationship TargetMode="External" Target="https://epaper.qingdaonews.com/qdzb/resfile/2025-09-22/A12/qdzb-20250922-A12.pdf" Type="http://schemas.openxmlformats.org/officeDocument/2006/relationships/hyperlink" Id="rId148"/>
    <Relationship TargetMode="External" Target="https://www.163.com/dy/article/KA2BOFNO05568PH6.html" Type="http://schemas.openxmlformats.org/officeDocument/2006/relationships/hyperlink" Id="rId149"/>
    <Relationship TargetMode="External" Target="https://www.bilibili.com/video/BV1gQJmzQEGT/" Type="http://schemas.openxmlformats.org/officeDocument/2006/relationships/hyperlink" Id="rId150"/>
    <Relationship TargetMode="External" Target="https://m.163.com/dy/article/K9VGPL9B0535JAVR.html" Type="http://schemas.openxmlformats.org/officeDocument/2006/relationships/hyperlink" Id="rId151"/>
    <Relationship TargetMode="External" Target="https://finance.sina.cn/2025-09-22/detail-infrizmr3601369.d.html" Type="http://schemas.openxmlformats.org/officeDocument/2006/relationships/hyperlink" Id="rId152"/>
    <Relationship TargetMode="External" Target="http://finance.sina.com.cn/roll/2025-09-21/doc-infrfwnh7356316.shtml" Type="http://schemas.openxmlformats.org/officeDocument/2006/relationships/hyperlink" Id="rId153"/>
    <Relationship TargetMode="External" Target="https://m.bilibili.com/video/BV1Kd4y127xe/" Type="http://schemas.openxmlformats.org/officeDocument/2006/relationships/hyperlink" Id="rId154"/>
    <Relationship TargetMode="External" Target="http://k.sina.com.cn/article_1609962335_m5ff6135f03302eazy.html" Type="http://schemas.openxmlformats.org/officeDocument/2006/relationships/hyperlink" Id="rId155"/>
    <Relationship TargetMode="External" Target="https://caifuhao.eastmoney.com/news/20250921185631015829320" Type="http://schemas.openxmlformats.org/officeDocument/2006/relationships/hyperlink" Id="rId156"/>
    <Relationship TargetMode="External" Target="https://wb.flk.npc.gov.cn/dfxfg/PDF/03bfb66071b44b9f93e9ea0aeb1687dc.pdf" Type="http://schemas.openxmlformats.org/officeDocument/2006/relationships/hyperlink" Id="rId157"/>
    <Relationship TargetMode="External" Target="https://www.lqyrd.gov.cn/archives/xxyd/flfg/235.html" Type="http://schemas.openxmlformats.org/officeDocument/2006/relationships/hyperlink" Id="rId158"/>
    <Relationship TargetMode="External" Target="https://www.233.com/cfe2/law/201612/21110327645.html" Type="http://schemas.openxmlformats.org/officeDocument/2006/relationships/hyperlink" Id="rId159"/>
    <Relationship TargetMode="External" Target="https://m.thepaper.cn/newsDetail_forward_5632959" Type="http://schemas.openxmlformats.org/officeDocument/2006/relationships/hyperlink" Id="rId160"/>
    <Relationship TargetMode="External" Target="https://www.gd.gov.cn/attachment/0/433/433081/3365776.pdf" Type="http://schemas.openxmlformats.org/officeDocument/2006/relationships/hyperlink" Id="rId161"/>
    <Relationship TargetMode="External" Target="https://m.thepaper.cn/newsDetail_forward_21538062" Type="http://schemas.openxmlformats.org/officeDocument/2006/relationships/hyperlink" Id="rId162"/>
    <Relationship TargetMode="External" Target="https://law.iask.sina.com.cn/jx/sh/52i7j7CQIuf.html" Type="http://schemas.openxmlformats.org/officeDocument/2006/relationships/hyperlink" Id="rId163"/>
    <Relationship TargetMode="External" Target="https://ba.sacinfo.org.cn/attachment/downloadStdFile?pk=2e9f3a0ff5b8516346a8c523fdf019fb94a528cdd14ac201a0b61d5752f04449" Type="http://schemas.openxmlformats.org/officeDocument/2006/relationships/hyperlink" Id="rId164"/>
    <Relationship TargetMode="External" Target="https://temporary-cache.metaso.cn/preview?name=8707044482117890048.pdf&amp;ttl=48h" Type="http://schemas.openxmlformats.org/officeDocument/2006/relationships/hyperlink" Id="rId165"/>
    <Relationship TargetMode="External" Target="http://zjfzb.zjol.com.cn/fzb/resfiles/2013-02/07/FZ5.pdf" Type="http://schemas.openxmlformats.org/officeDocument/2006/relationships/hyperlink" Id="rId166"/>
    <Relationship TargetMode="External" Target="https://k.sina.cn/article_1859661774_m6ed82fce033037drq.html" Type="http://schemas.openxmlformats.org/officeDocument/2006/relationships/hyperlink" Id="rId167"/>
    <Relationship TargetMode="External" Target="https://new.qq.com/rain/a/20250923A01J2900" Type="http://schemas.openxmlformats.org/officeDocument/2006/relationships/hyperlink" Id="rId168"/>
    <Relationship TargetMode="External" Target="https://news.sina.cn/2025-09-21/detail-infrffqu2967107.d.html" Type="http://schemas.openxmlformats.org/officeDocument/2006/relationships/hyperlink" Id="rId169"/>
    <Relationship TargetMode="External" Target="https://www.163.com/dy/article/KA0G6DU90556124I.html" Type="http://schemas.openxmlformats.org/officeDocument/2006/relationships/hyperlink" Id="rId170"/>
    <Relationship TargetMode="External" Target="http://dzb.xfrb.com.cn/UploadFiles/file/20250926/202509260109107282.pdf" Type="http://schemas.openxmlformats.org/officeDocument/2006/relationships/hyperlink" Id="rId171"/>
    <Relationship TargetMode="External" Target="https://k.sina.com.cn/article_1647210043_m622e6e3b03301f3c6.html" Type="http://schemas.openxmlformats.org/officeDocument/2006/relationships/hyperlink" Id="rId172"/>
    <Relationship TargetMode="External" Target="https://www.163.com/dy/article/KA7OC72C0536HUEJ.html" Type="http://schemas.openxmlformats.org/officeDocument/2006/relationships/hyperlink" Id="rId173"/>
    <Relationship TargetMode="External" Target="http://szb.wxrb.com/jnwb/content/202509/21/content_272277.html" Type="http://schemas.openxmlformats.org/officeDocument/2006/relationships/hyperlink" Id="rId174"/>
    <Relationship Target="header.xml" Type="http://schemas.openxmlformats.org/officeDocument/2006/relationships/header" Id="rId175"/>
    <Relationship Target="footer.xml" Type="http://schemas.openxmlformats.org/officeDocument/2006/relationships/footer" Id="rId17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b35bbd45eca0571a0c89bffb9dc54f2d","ProduceID":"Metasota_docx_68da0bc8ec878221e60218a0_1_b01e7bae-081a-4c84-9672-878d7a36da51","ReservedCode2":"b35bbd45eca0571a0c89bffb9dc54f2d","PropagateID":"Metasota_docx_68da0bc8ec878221e60218a0_1_b01e7bae-081a-4c84-9672-878d7a36da51","ContentProducer":"001191310115MA1H9U6C1800000"}</vt:lpwstr>
  </prop:property>
</prop:Properties>
</file>