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蜜雪冰城公关豁免：低价策略带来的容错空间优势。你是一位资深的...</w:t>
      </w:r>
    </w:p>
    <w:p>
      <w:pPr>
        <w:pStyle w:val="Heading2"/>
        <w:spacing w:after="400" w:line="400" w:lineRule="atLeast"/>
      </w:pPr>
      <w:r>
        <w:t>回答</w:t>
      </w:r>
    </w:p>
    <w:p>
      <w:pPr>
        <w:spacing w:after="400" w:line="400" w:lineRule="atLeast"/>
      </w:pPr>
      <w:r>
        <w:rPr>
          <w:b w:val="true"/>
        </w:rPr>
        <w:t>报告撰写日期：</w:t>
      </w:r>
      <w:r>
        <w:t xml:space="preserve"> 2026年6月7日</w:t>
      </w:r>
    </w:p>
    <w:p>
      <w:pPr>
        <w:spacing w:after="400" w:line="400" w:lineRule="atLeast"/>
      </w:pPr>
      <w:r>
        <w:rPr>
          <w:b w:val="true"/>
          <w:sz w:val="33"/>
        </w:rPr>
        <w:t>蜜雪冰城研究报告（2025-2026）：危机中的“反常”增长——低价策略、舆论容忍度与品牌容错空间深度剖析</w:t>
      </w:r>
    </w:p>
    <w:p>
      <w:pPr>
        <w:spacing w:after="400" w:line="400" w:lineRule="atLeast"/>
      </w:pPr>
      <w:r>
        <w:rPr>
          <w:b w:val="true"/>
          <w:sz w:val="30"/>
        </w:rPr>
        <w:t>摘要</w:t>
      </w:r>
    </w:p>
    <w:p>
      <w:pPr>
        <w:spacing w:after="400" w:line="400" w:lineRule="atLeast"/>
      </w:pPr>
      <w:r>
        <w:t>本报告旨在深度剖析中国现制茶饮市场的领军品牌——蜜雪冰城，在2025年至2026年上半年期间所经历的系列公关危机事件，并系统性地研究其独特的“低价策略”如何塑造了公众舆论的容忍度，进而为其构建了一个异常宽广的“容错空间”。报告以2025年“3·15”晚会曝光的食品安全危机为核心案例，结合资本市场反应、企业财务数据及消费者行为等多维度信息，进行全面、立体的分析。</w:t>
      </w:r>
    </w:p>
    <w:p>
      <w:pPr>
        <w:spacing w:after="400" w:line="400" w:lineRule="atLeast"/>
      </w:pPr>
      <w:r>
        <w:t>研究发现，蜜雪冰城在面临严重的食品安全指控时，并未出现传统意义上的品牌崩盘或业绩断崖式下滑。相反，其在危机后展现出强大的市场韧性，甚至在资本市场和营收层面实现了“反常”的逆势增长。这一现象的核心驱动力在于其长期坚持的极致低价策略，该策略不仅构筑了庞大的下沉市场基本盘，更在消费者心智中形成了一种“低价-容错”的心理契约。</w:t>
      </w:r>
    </w:p>
    <w:p>
      <w:pPr>
        <w:spacing w:after="400" w:line="400" w:lineRule="atLeast"/>
      </w:pPr>
      <w:r>
        <w:t>然而，本报告同时指出，这种由低价、强大IP（雪王）和情感营销共同构建的容错空间并非无限。随着品牌规模的持续扩张、加盟体系管理难度的几何级增长，以及2026年初再次出现的食品安全舆情苗头，蜜雪冰城正行走在消费信任的钢丝之上。其长期依赖的“舆论免疫力”可能正在被反复发生的同质化问题所消耗。报告最后对蜜雪冰城容错空间的边界进行了预判，并为其未来可持续发展提供了战略性建议。</w:t>
      </w:r>
    </w:p>
    <w:p>
      <w:pPr>
        <w:spacing w:after="400" w:line="400" w:lineRule="atLeast"/>
      </w:pPr>
      <w:r>
        <w:rPr>
          <w:b w:val="true"/>
          <w:sz w:val="30"/>
        </w:rPr>
        <w:t>引言</w:t>
      </w:r>
    </w:p>
    <w:p>
      <w:pPr>
        <w:spacing w:after="400" w:line="400" w:lineRule="atLeast"/>
      </w:pPr>
      <w:r>
        <w:t>截至2026年，蜜雪冰城已成为全球现制饮品行业中一个无法被忽视的商业奇迹。凭借其遍布城乡的数万家门店和极致的性价比，它不仅重新定义了茶饮市场的价格标杆，也深刻影响了数亿消费者的日常消费习惯。然而，规模的极速膨胀与极致的成本控制，如同一枚硬币的两面，也为蜜雪冰城的品牌声誉埋下了系统性风险的种子，其中最为突出的便是频发的食品安全问题。</w:t>
      </w:r>
    </w:p>
    <w:p>
      <w:pPr>
        <w:spacing w:after="400" w:line="400" w:lineRule="atLeast"/>
      </w:pPr>
      <w:r>
        <w:t>2025年至2026年上半年，是蜜雪冰城自2025年3月在香港交易所成功上市后面临严峻考验的关键时期。这一阶段，品牌遭遇了上市以来最严重的、由权威媒体曝光的公关危机，同时，其赖以生存的商业模式和品牌护城河也受到了前所未有的审视。本报告的研究目的，正是穿透这些危机事件的表象，探究蜜雪冰城在惊涛骇浪中屹立不倒的深层逻辑。我们将重点回答以下几个核心问题：</w:t>
      </w:r>
    </w:p>
    <w:p>
      <w:pPr>
        <w:numPr>
          <w:ilvl w:val="0"/>
          <w:numId w:val="15"/>
        </w:numPr>
        <w:spacing w:after="400" w:line="400" w:lineRule="atLeast"/>
      </w:pPr>
      <w:r>
        <w:t>2025年至2026年，蜜雪冰城究竟经历了哪些关键的公关危机？</w:t>
      </w:r>
    </w:p>
    <w:p>
      <w:pPr>
        <w:numPr>
          <w:ilvl w:val="0"/>
          <w:numId w:val="15"/>
        </w:numPr>
        <w:spacing w:after="400" w:line="400" w:lineRule="atLeast"/>
      </w:pPr>
      <w:r>
        <w:t>其核心的低价策略，是如何具体作用于消费者心理，从而提升舆论的容忍度的？</w:t>
      </w:r>
    </w:p>
    <w:p>
      <w:pPr>
        <w:numPr>
          <w:ilvl w:val="0"/>
          <w:numId w:val="15"/>
        </w:numPr>
        <w:spacing w:after="400" w:line="400" w:lineRule="atLeast"/>
      </w:pPr>
      <w:r>
        <w:t>蜜雪冰城的“容错空间”由哪些要素构成？其品牌韧性在危机中的具体表现如何？</w:t>
      </w:r>
    </w:p>
    <w:p>
      <w:pPr>
        <w:numPr>
          <w:ilvl w:val="0"/>
          <w:numId w:val="15"/>
        </w:numPr>
        <w:spacing w:after="400" w:line="400" w:lineRule="atLeast"/>
      </w:pPr>
      <w:r>
        <w:t>这种超高的舆论容忍度是否存在边界？蜜雪冰城未来的发展面临哪些潜在的引爆点？</w:t>
      </w:r>
    </w:p>
    <w:p>
      <w:pPr>
        <w:spacing w:after="400" w:line="400" w:lineRule="atLeast"/>
      </w:pPr>
      <w:r>
        <w:t>本报告将遵循严谨的研究方法，以您提供的网络搜索结果为唯一信息来源，通过对事件梳理、逻辑推演和多维数据交叉验证，力求为理解当代中国消费市场中品牌与消费者之间复杂而动态的关系，提供一个深刻的案例范本。</w:t>
      </w:r>
    </w:p>
    <w:p>
      <w:pPr>
        <w:spacing w:after="400" w:line="400" w:lineRule="atLeast"/>
      </w:pPr>
      <w:r>
        <w:rPr>
          <w:b w:val="true"/>
          <w:sz w:val="30"/>
        </w:rPr>
        <w:t xml:space="preserve">第一部分: 2025-2026年蜜雪冰城主要公关危机事件梳理</w:t>
      </w:r>
    </w:p>
    <w:p>
      <w:pPr>
        <w:spacing w:after="400" w:line="400" w:lineRule="atLeast"/>
      </w:pPr>
      <w:r>
        <w:t>在分析蜜雪冰城的容错空间之前，必须对其在研究时段内所遭遇的具体危机事件进行精准和详尽的梳理。这些事件不仅是舆论的引爆点，更是检验其品牌韧性的试金石。</w:t>
      </w:r>
    </w:p>
    <w:p>
      <w:pPr>
        <w:spacing w:after="400" w:line="400" w:lineRule="atLeast"/>
      </w:pPr>
      <w:r>
        <w:rPr>
          <w:b w:val="true"/>
          <w:sz w:val="26"/>
        </w:rPr>
        <w:t xml:space="preserve">1.1 核心危机：2025年“3·15”晚会曝光事件</w:t>
      </w:r>
    </w:p>
    <w:p>
      <w:pPr>
        <w:spacing w:after="400" w:line="400" w:lineRule="atLeast"/>
      </w:pPr>
      <w:r>
        <w:t>2025年最重要的品牌危机事件，无疑是发生在国际消费者权益日（3月15日）前夕的食品安全曝光。</w:t>
      </w:r>
    </w:p>
    <w:p>
      <w:pPr>
        <w:numPr>
          <w:ilvl w:val="-1"/>
          <w:numId w:val="17"/>
        </w:numPr>
        <w:spacing w:after="400" w:line="400" w:lineRule="atLeast"/>
      </w:pPr>
      <w:r>
        <w:rPr>
          <w:b w:val="true"/>
        </w:rPr>
        <w:t>事件详情</w:t>
      </w:r>
      <w:r>
        <w:t xml:space="preserve">：2025年3月14日晚，湖北经视的“3·15特别报道”节目播出了一段暗访视频，曝光了蜜雪冰城位于宜昌凝聚新天地的一家门店存在严重的食品安全问题 [[1]][[2]][[3]]。视频中清晰地展示了该门店员工使用已经隔夜的水果切片制作饮品，并且后厨操作环境中存在虫蝇乱飞的现象 [[4]]。作为地方主流媒体在“3·15”这一高度敏感的时间节点进行的曝光，其权威性和影响力远超普通网络爆料。</w:t>
      </w:r>
    </w:p>
    <w:p>
      <w:pPr>
        <w:numPr>
          <w:ilvl w:val="-1"/>
          <w:numId w:val="17"/>
        </w:numPr>
        <w:spacing w:after="400" w:line="400" w:lineRule="atLeast"/>
      </w:pPr>
      <w:r>
        <w:rPr>
          <w:b w:val="true"/>
        </w:rPr>
        <w:t>舆论初步反应</w:t>
      </w:r>
      <w:r>
        <w:t xml:space="preserve">：事件一经报道，迅速通过社交媒体平台发酵，冲上各大平台热搜榜单，引发全网热议 [[5]][[6]]。初期舆论主流是对蜜雪冰城的强烈谴责，大量消费者表示震惊和失望，认为食品安全是餐饮企业的底线，蜜雪冰城作为头部品牌，出现此类问题不可原谅。许多评论表达了对品牌信任度的动摇，以及对过往消费经历的后怕。</w:t>
      </w:r>
    </w:p>
    <w:p>
      <w:pPr>
        <w:numPr>
          <w:ilvl w:val="-1"/>
          <w:numId w:val="17"/>
        </w:numPr>
        <w:spacing w:after="400" w:line="400" w:lineRule="atLeast"/>
      </w:pPr>
      <w:r>
        <w:rPr>
          <w:b w:val="true"/>
        </w:rPr>
        <w:t>事件的特殊性</w:t>
      </w:r>
      <w:r>
        <w:t>：此次危机与蜜雪冰城历史上多次被零散曝光的食品安全问题相比，有三个显著不同点：</w:t>
      </w:r>
    </w:p>
    <w:p>
      <w:pPr>
        <w:numPr>
          <w:ilvl w:val="0"/>
          <w:numId w:val="9"/>
        </w:numPr>
        <w:spacing w:after="400" w:line="400" w:lineRule="atLeast"/>
      </w:pPr>
      <w:r>
        <w:rPr>
          <w:b w:val="true"/>
        </w:rPr>
        <w:t>曝光时机高度敏感</w:t>
      </w:r>
      <w:r>
        <w:t>：“3·15”期间是全民关注消费者权益和产品质量的焦点时刻，媒体和公众的审视标准更为严苛。</w:t>
      </w:r>
    </w:p>
    <w:p>
      <w:pPr>
        <w:numPr>
          <w:ilvl w:val="0"/>
          <w:numId w:val="9"/>
        </w:numPr>
        <w:spacing w:after="400" w:line="400" w:lineRule="atLeast"/>
      </w:pPr>
      <w:r>
        <w:rPr>
          <w:b w:val="true"/>
        </w:rPr>
        <w:t>曝光主体具有权威性</w:t>
      </w:r>
      <w:r>
        <w:t>：由省级电视台的专题报道揭露，其公信力远非自媒体或个人投诉可比。</w:t>
      </w:r>
    </w:p>
    <w:p>
      <w:pPr>
        <w:numPr>
          <w:ilvl w:val="0"/>
          <w:numId w:val="9"/>
        </w:numPr>
        <w:spacing w:after="400" w:line="400" w:lineRule="atLeast"/>
      </w:pPr>
      <w:r>
        <w:rPr>
          <w:b w:val="true"/>
        </w:rPr>
        <w:t>发生在上市初期</w:t>
      </w:r>
      <w:r>
        <w:t xml:space="preserve">：蜜雪冰城于2025年3月3日刚刚在港交所上市 [[7]]正处于资本市场和投资者高度关注的“蜜月期”。此次危机是其作为一家公众公司面临的首次重大声誉考验 [[8]]，处理不当可能直接引发股价暴跌和投资者信心危机。</w:t>
      </w:r>
    </w:p>
    <w:p>
      <w:pPr>
        <w:spacing w:after="400" w:line="400" w:lineRule="atLeast"/>
      </w:pPr>
      <w:r>
        <w:rPr>
          <w:b w:val="true"/>
          <w:sz w:val="26"/>
        </w:rPr>
        <w:t xml:space="preserve">1.2 舆论发酵的“反转”与品牌应对</w:t>
      </w:r>
    </w:p>
    <w:p>
      <w:pPr>
        <w:spacing w:after="400" w:line="400" w:lineRule="atLeast"/>
      </w:pPr>
      <w:r>
        <w:t>正当外界普遍预测蜜雪冰城将迎来一场“腥风血雨”式的品牌灾难时，舆论的走向却出现了一种耐人寻味的“反转”或“分化”现象。</w:t>
      </w:r>
    </w:p>
    <w:p>
      <w:pPr>
        <w:numPr>
          <w:ilvl w:val="-1"/>
          <w:numId w:val="14"/>
        </w:numPr>
        <w:spacing w:after="400" w:line="400" w:lineRule="atLeast"/>
      </w:pPr>
      <w:r>
        <w:rPr>
          <w:b w:val="true"/>
        </w:rPr>
        <w:t>“护短”现象的出现</w:t>
      </w:r>
      <w:r>
        <w:t xml:space="preserve">：在强烈的谴责声中，一股为蜜雪冰城辩护甚至“护短”的声音开始在社交媒体上涌现 [[9]][[10]]。这些声音的核心论点惊人地一致，大多围绕其“极致低价”展开。典型的言论包括：“一杯柠檬水才4块钱，你还想怎样？”、“这个价格，能有片真柠檬就不错了”、“它都这么便宜了，就原谅它这一次吧”。这种论调将食品安全问题与产品价格直接挂钩，形成了一种“低价即原罪，瑕疵可被原谅”的逻辑闭环。</w:t>
      </w:r>
    </w:p>
    <w:p>
      <w:pPr>
        <w:numPr>
          <w:ilvl w:val="-1"/>
          <w:numId w:val="14"/>
        </w:numPr>
        <w:spacing w:after="400" w:line="400" w:lineRule="atLeast"/>
      </w:pPr>
      <w:r>
        <w:rPr>
          <w:b w:val="true"/>
        </w:rPr>
        <w:t>品牌应对策略</w:t>
      </w:r>
      <w:r>
        <w:t xml:space="preserve">：面对汹涌的舆情，蜜雪冰城的危机公关反应展现了其一贯的风格——“快”与“诚”。尽管搜索结果未详细记录其完整的公关声明，但从后续的市场反应和媒体评论来看，其应对策略包含了快速认错、承诺整改、并以实际行动展现“听劝”姿态 [[11]][[12]]。一个极具戏剧性的举措是，在危机发酵后，部分蜜雪冰城门店将营业时间调整为24小时，此举被网络舆论解读为“我们错了，我们不睡觉也要整改，欢迎随时监督”的诚恳姿态，巧妙地将负面事件转化为一次与消费者互动的行为艺术 [[13]][[14]][[15]]。</w:t>
      </w:r>
    </w:p>
    <w:p>
      <w:pPr>
        <w:numPr>
          <w:ilvl w:val="-1"/>
          <w:numId w:val="14"/>
        </w:numPr>
        <w:spacing w:after="400" w:line="400" w:lineRule="atLeast"/>
      </w:pPr>
      <w:r>
        <w:rPr>
          <w:b w:val="true"/>
        </w:rPr>
        <w:t>市场“反常”表现</w:t>
      </w:r>
      <w:r>
        <w:t>：最令人惊异的是资本市场和实体销售的反应。</w:t>
      </w:r>
    </w:p>
    <w:p>
      <w:pPr>
        <w:numPr>
          <w:ilvl w:val="-1"/>
          <w:numId w:val="5"/>
        </w:numPr>
        <w:spacing w:after="400" w:line="400" w:lineRule="atLeast"/>
      </w:pPr>
      <w:r>
        <w:rPr>
          <w:b w:val="true"/>
        </w:rPr>
        <w:t>股价不降反升</w:t>
      </w:r>
      <w:r>
        <w:t xml:space="preserve">：与传统危机后股价应声下跌的剧本完全相反，蜜雪冰城的股价在“3·15”事件后不降反升，甚至连日上涨 [[16]][[17]][[18]]。其总市值在3月18日一度超过1500亿港元 [[19]][[20]]到3月19日收盘时更是超过1700亿港元 [[21]]。这一走势令许多市场分析师大跌眼镜，也直接证明了资本市场并未因单一的食品安全事件而看空其商业模式的根基。</w:t>
      </w:r>
    </w:p>
    <w:p>
      <w:pPr>
        <w:numPr>
          <w:ilvl w:val="-1"/>
          <w:numId w:val="5"/>
        </w:numPr>
        <w:spacing w:after="400" w:line="400" w:lineRule="atLeast"/>
      </w:pPr>
      <w:r>
        <w:rPr>
          <w:b w:val="true"/>
        </w:rPr>
        <w:t>门店销售未受重创</w:t>
      </w:r>
      <w:r>
        <w:t xml:space="preserve">：虽然没有2025年3月及后续几个月的具体月度销售数据 (Query: 蜜雪冰城2025年3月315曝光事件后，2025年4月至12月各月的销售额数据是多少？)，但从2025年上半年的整体业绩可以推断，此次危机并未对其销售造成毁灭性打击。财报显示，2025年上半年，蜜雪冰城实现收入148.75亿元，同比增长高达39.3% [[22]][[23]][[24]]。全年营收更是达到了335.6亿元，同比增长35.2% [[25]]。这些强劲的增长数据表明，消费者“边骂边买”的行为模式真实存在。</w:t>
      </w:r>
    </w:p>
    <w:p>
      <w:pPr>
        <w:spacing w:after="400" w:line="400" w:lineRule="atLeast"/>
      </w:pPr>
      <w:r>
        <w:rPr>
          <w:b w:val="true"/>
          <w:sz w:val="26"/>
        </w:rPr>
        <w:t xml:space="preserve">1.3 潜在危机：2026年初食品安全舆情</w:t>
      </w:r>
    </w:p>
    <w:p>
      <w:pPr>
        <w:spacing w:after="400" w:line="400" w:lineRule="atLeast"/>
      </w:pPr>
      <w:r>
        <w:t>进入2026年，蜜雪冰城的食品安全警报并未完全解除。虽然没有发生像2025年“3·15”那样由权威媒体集中曝光的重大危机，但零星的负面信息仍在持续出现，暗示着其潜在风险的常态化。</w:t>
      </w:r>
    </w:p>
    <w:p>
      <w:pPr>
        <w:numPr>
          <w:ilvl w:val="-1"/>
          <w:numId w:val="12"/>
        </w:numPr>
        <w:spacing w:after="400" w:line="400" w:lineRule="atLeast"/>
      </w:pPr>
      <w:r>
        <w:rPr>
          <w:b w:val="true"/>
        </w:rPr>
        <w:t>社交媒体的“塌房”信号</w:t>
      </w:r>
      <w:r>
        <w:t xml:space="preserve">：一份日期显示为“2026-01-01”的社交媒体截图流出，内容为“蜜雪冰城”官方账号在回应某个负面事件时发布的道歉声明 [[26]]。该截图暗示在2026年初，蜜雪冰城再次因食品安全或门店操作不当等问题遭遇了“塌房”（声誉受损）事件，并进行了公开道歉。尽管搜索结果并未提供该事件的具体细节、影响范围或后续处理结果 (Query: 蜜雪冰城在2026年1月因食品安全或品牌声誉被曝光的具体事件是什么？)，但这则信息的重要性在于，它表明蜜雪冰城的食品安全问题在进入2026年后依然存在，并持续引发着需要官方出面回应的舆情。</w:t>
      </w:r>
    </w:p>
    <w:p>
      <w:pPr>
        <w:numPr>
          <w:ilvl w:val="-1"/>
          <w:numId w:val="12"/>
        </w:numPr>
        <w:spacing w:after="400" w:line="400" w:lineRule="atLeast"/>
      </w:pPr>
      <w:r>
        <w:rPr>
          <w:b w:val="true"/>
        </w:rPr>
        <w:t>持续的行业观察与批评</w:t>
      </w:r>
      <w:r>
        <w:t xml:space="preserve">：2026年1月及之后的一些媒体报道和评论，仍在不断提及蜜雪冰城频发的食品安全问题 [[27]]。例如，有文章在2026年1月16日指出，“蜜雪冰城也难以避开食品安全问题”，并罗列了篡改食材日期、违规使用隔夜原料等历史问题 [[28]]。2026年4月1日的一篇内容也提到“蜜雪冰城有问题”，并探讨了消费者对其食品安全问题的容忍度 [[29]]。这表明，在行业观察者和媒体的视角中，食品安全已成为蜜雪冰城一个长期、慢性的“品牌病”。</w:t>
      </w:r>
    </w:p>
    <w:p>
      <w:pPr>
        <w:spacing w:after="400" w:line="400" w:lineRule="atLeast"/>
      </w:pPr>
      <w:r>
        <w:rPr>
          <w:b w:val="true"/>
          <w:sz w:val="26"/>
        </w:rPr>
        <w:t xml:space="preserve">1.4 历史性与常态化问题：构建危机背景</w:t>
      </w:r>
    </w:p>
    <w:p>
      <w:pPr>
        <w:spacing w:after="400" w:line="400" w:lineRule="atLeast"/>
      </w:pPr>
      <w:r>
        <w:t>要理解2025-2026年危机的舆论反应，必须将其置于蜜雪冰城食品安全问题“历史性”和“常态化”的宏大背景之下。搜索结果显示，自2021年起，蜜雪冰城就已多次陷入食品安全风波。</w:t>
      </w:r>
    </w:p>
    <w:p>
      <w:pPr>
        <w:numPr>
          <w:ilvl w:val="-1"/>
          <w:numId w:val="4"/>
        </w:numPr>
        <w:spacing w:after="400" w:line="400" w:lineRule="atLeast"/>
      </w:pPr>
      <w:r>
        <w:rPr>
          <w:b w:val="true"/>
        </w:rPr>
        <w:t>问题频发，屡教不改？</w:t>
      </w:r>
      <w:r>
        <w:t xml:space="preserve">：早在2021年5月，就有媒体曝光蜜雪冰城旗下门店存在篡改开封食材日期标签、随意更改或不记录食材“效期追踪卡”、违规使用隔夜冰淇淋奶浆等问题 [[30]][[31]][[32]]。此后数年间，关于其门店饮品中出现异物（如虫子）、员工在后厨有不当行为（如洗脚、踢桶）、卫生条件堪忧的报道和投诉层出不穷 [[33]][[34]][[35]]。这些事件导致部分门店被监管部门要求停业整顿、罚款，品牌也多次发布道歉声明 [[36]][[37]][[38]]。</w:t>
      </w:r>
    </w:p>
    <w:p>
      <w:pPr>
        <w:numPr>
          <w:ilvl w:val="-1"/>
          <w:numId w:val="4"/>
        </w:numPr>
        <w:spacing w:after="400" w:line="400" w:lineRule="atLeast"/>
      </w:pPr>
      <w:r>
        <w:rPr>
          <w:b w:val="true"/>
        </w:rPr>
        <w:t>加盟模式的原罪</w:t>
      </w:r>
      <w:r>
        <w:t xml:space="preserve">：众多分析将食品安全问题的根源指向蜜雪冰城高度依赖的加盟模式 [[39]][[40]][[41]]。在数万家门店的庞大网络中，品牌方对加盟商的管控能力、对员工培训的执行力度、以及对供应链末端操作规范的监督都面临巨大挑战。追求极致低价的商业模式，必然导致对门店运营成本的极限压缩，这可能使得加盟商在食材成本、人力成本和管理成本上铤而走险，从而系统性地增加了食品安全风险。</w:t>
      </w:r>
    </w:p>
    <w:p>
      <w:pPr>
        <w:spacing w:after="400" w:line="400" w:lineRule="atLeast"/>
      </w:pPr>
      <w:r>
        <w:t>综上所述，2025年的“3·15”危机并非一次孤立的“黑天鹅”事件，而是蜜雪冰城长期存在的系统性风险的一次集中爆发。然而，正是这种问题的“常态化”，在某种程度上也“锻炼”了市场和消费者的心理预期，为后续分析其惊人的舆论容忍度埋下了伏笔。</w:t>
      </w:r>
    </w:p>
    <w:p>
      <w:pPr>
        <w:spacing w:after="400" w:line="400" w:lineRule="atLeast"/>
      </w:pPr>
      <w:r>
        <w:rPr>
          <w:b w:val="true"/>
          <w:sz w:val="30"/>
        </w:rPr>
        <w:t xml:space="preserve">第二部分: “低价”锚点：舆论容忍度的基石与双刃剑</w:t>
      </w:r>
    </w:p>
    <w:p>
      <w:pPr>
        <w:spacing w:after="400" w:line="400" w:lineRule="atLeast"/>
      </w:pPr>
      <w:r>
        <w:t>蜜雪冰城在危机中所展现的强大舆论豁免权，其最核心、最直接的解释变量便是其坚定不移的“低价策略”。这一策略不仅是其商业模式的基石，更是其构建公众容忍度的心理学武器。</w:t>
      </w:r>
    </w:p>
    <w:p>
      <w:pPr>
        <w:spacing w:after="400" w:line="400" w:lineRule="atLeast"/>
      </w:pPr>
      <w:r>
        <w:rPr>
          <w:b w:val="true"/>
          <w:sz w:val="26"/>
        </w:rPr>
        <w:t xml:space="preserve">2.1 低价策略的心理学机制：构建“低价=合理容错”的心理契约</w:t>
      </w:r>
    </w:p>
    <w:p>
      <w:pPr>
        <w:spacing w:after="400" w:line="400" w:lineRule="atLeast"/>
      </w:pPr>
      <w:r>
        <w:t xml:space="preserve">蜜雪冰城的定价，如“4元柠檬水”、“5元奶茶”、“6元冰淇淋”，已经远远超出了单纯的商业定价范畴，成为一种深刻影响消费者行为的心理锚点 [[42]][[43]][[44]]。</w:t>
      </w:r>
    </w:p>
    <w:p>
      <w:pPr>
        <w:numPr>
          <w:ilvl w:val="-1"/>
          <w:numId w:val="11"/>
        </w:numPr>
        <w:spacing w:after="400" w:line="400" w:lineRule="atLeast"/>
      </w:pPr>
      <w:r>
        <w:rPr>
          <w:b w:val="true"/>
        </w:rPr>
        <w:t>设定极低的期望值</w:t>
      </w:r>
      <w:r>
        <w:t>：当消费者面对一个远低于市场平均水平的价格时，其对产品品质、服务体验甚至安全标准的心理期望阈值会不自觉地降低。在消费心理学中，价格是质量的重要线索。蜜雪冰城的极低价格，向消费者传递了一个强烈的信号：你正在以极低的成本获取一份即时的快乐和满足，请不要对它有过高的、与价格不匹配的期待。</w:t>
      </w:r>
    </w:p>
    <w:p>
      <w:pPr>
        <w:numPr>
          <w:ilvl w:val="-1"/>
          <w:numId w:val="11"/>
        </w:numPr>
        <w:spacing w:after="400" w:line="400" w:lineRule="atLeast"/>
      </w:pPr>
      <w:r>
        <w:rPr>
          <w:b w:val="true"/>
        </w:rPr>
        <w:t>形成“值价比”的非理性满足</w:t>
      </w:r>
      <w:r>
        <w:t xml:space="preserve">：消费者在评价一次消费体验时，往往会进行一次隐性的“成本-收益”核算。对于蜜雪冰城，极低的“成本”（价格）与尚可接受的“收益”（解渴、甜味、冰爽口感）之间形成了巨大的“值价比”优势 [[45]][[46]][[47]]。在这种情况下，即使产品存在一些瑕疵（如口感不够细腻、水果不够新鲜），只要没有造成实质性的健康伤害，消费者也倾向于认为“对得起这个价格”，从而在心理上完成自我说服与和解。2025年“3·15”危机后“你还想怎样”的网络评论，正是这种心理机制的集中体现 [[48]][[49]]。</w:t>
      </w:r>
    </w:p>
    <w:p>
      <w:pPr>
        <w:numPr>
          <w:ilvl w:val="-1"/>
          <w:numId w:val="11"/>
        </w:numPr>
        <w:spacing w:after="400" w:line="400" w:lineRule="atLeast"/>
      </w:pPr>
      <w:r>
        <w:rPr>
          <w:b w:val="true"/>
        </w:rPr>
        <w:t>构建隐性的“心理契约”</w:t>
      </w:r>
      <w:r>
        <w:t xml:space="preserve">：长此以往，蜜雪冰城与它的核心消费群体之间，仿佛达成了一种不成文的“心理契约” [[50]][[51]]。契约内容大致是：我（蜜雪冰城）为你提供触手可及、毫无负担的平价饮品，让你实现“奶茶自由”；而你（消费者）则需理解，在这个价格下，我无法提供尽善尽美的品质，并对一些非原则性的问题给予包容。这种契约关系，使得消费者在面对负面新闻时，会下意识地启动防御机制，将问题归因于“一分钱一分货”的客观规律，而非品牌的“主观作恶” [[52]]。</w:t>
      </w:r>
    </w:p>
    <w:p>
      <w:pPr>
        <w:spacing w:after="400" w:line="400" w:lineRule="atLeast"/>
      </w:pPr>
      <w:r>
        <w:rPr>
          <w:b w:val="true"/>
          <w:sz w:val="26"/>
        </w:rPr>
        <w:t xml:space="preserve">2.2 消费分层与情感共鸣：低价背后的“消费平权”叙事</w:t>
      </w:r>
    </w:p>
    <w:p>
      <w:pPr>
        <w:spacing w:after="400" w:line="400" w:lineRule="atLeast"/>
      </w:pPr>
      <w:r>
        <w:t>蜜雪冰城的低价策略之所以能获得如此广泛的群众基础，还因为它巧妙地契合了中国社会消费分层的现实，并成功地将自身塑造为“平民英雄”的形象。</w:t>
      </w:r>
    </w:p>
    <w:p>
      <w:pPr>
        <w:numPr>
          <w:ilvl w:val="-1"/>
          <w:numId w:val="2"/>
        </w:numPr>
        <w:spacing w:after="400" w:line="400" w:lineRule="atLeast"/>
      </w:pPr>
      <w:r>
        <w:rPr>
          <w:b w:val="true"/>
        </w:rPr>
        <w:t>精准卡位下沉市场</w:t>
      </w:r>
      <w:r>
        <w:t xml:space="preserve">：蜜雪冰城的主力消费群体是学生、年轻白领、小镇青年和广大中低收入人群 [[53]][[54]]。对于这个庞大的群体而言，价格是影响消费决策的首要因素。蜜雪冰城的存在，满足了他们对“美好生活”的向往，让他们能够以极低的门槛享受到原本被视为“消费升级”象征的现制茶饮。这种满足感，远非一杯饮品本身，而是一种身份认同和心理慰藉。</w:t>
      </w:r>
    </w:p>
    <w:p>
      <w:pPr>
        <w:numPr>
          <w:ilvl w:val="-1"/>
          <w:numId w:val="2"/>
        </w:numPr>
        <w:spacing w:after="400" w:line="400" w:lineRule="atLeast"/>
      </w:pPr>
      <w:r>
        <w:rPr>
          <w:b w:val="true"/>
        </w:rPr>
        <w:t>塑造“消费平权”的品牌叙事</w:t>
      </w:r>
      <w:r>
        <w:t xml:space="preserve">：在高端茶饮品牌动辄三四十元一杯的映衬下，蜜雪冰城十年如一日的低价，被许多消费者解读为一种“消费平权”的姿态 [[55]][[56]][[57]]。它打破了高价茶饮设置的消费壁垒，让更多人能参与到这场潮流消费之中。这种“与人民站在一起”的品牌形象，使其与消费者之间建立了一种超越商业交易的情感联结 [[58]][[59]][[60]]。当品牌遭遇危机时，消费者保护蜜雪冰城，在某种程度上也是在保护自己“低成本获得快乐”的权利。</w:t>
      </w:r>
    </w:p>
    <w:p>
      <w:pPr>
        <w:numPr>
          <w:ilvl w:val="-1"/>
          <w:numId w:val="2"/>
        </w:numPr>
        <w:spacing w:after="400" w:line="400" w:lineRule="atLeast"/>
      </w:pPr>
      <w:r>
        <w:rPr>
          <w:b w:val="true"/>
        </w:rPr>
        <w:t>问题的娱乐化与解构</w:t>
      </w:r>
      <w:r>
        <w:t xml:space="preserve">：在强大的情感共鸣之下，一些消费者甚至将蜜雪冰城的负面问题进行娱乐化、段子化处理 [[61]][[62]][[63]]。例如，将其食品安全问题戏谑为“喷射套餐”，或是在评论区进行各种幽默调侃。这种现象看似荒诞，实则是一种通过“去严肃化”来消解品牌负面影响的集体无意识行为，进一步巩固了其在舆论场中的特殊地位。</w:t>
      </w:r>
    </w:p>
    <w:p>
      <w:pPr>
        <w:spacing w:after="400" w:line="400" w:lineRule="atLeast"/>
      </w:pPr>
      <w:r>
        <w:rPr>
          <w:b w:val="true"/>
          <w:sz w:val="26"/>
        </w:rPr>
        <w:t xml:space="preserve">2.3 低价策略的双刃剑效应与长期风险</w:t>
      </w:r>
    </w:p>
    <w:p>
      <w:pPr>
        <w:spacing w:after="400" w:line="400" w:lineRule="atLeast"/>
      </w:pPr>
      <w:r>
        <w:t>尽管低价策略为蜜雪冰城带来了巨大的舆论红利，但它也是一柄锋利的双刃剑，其潜在的负面效应和长期风险正逐渐显现。</w:t>
      </w:r>
    </w:p>
    <w:p>
      <w:pPr>
        <w:numPr>
          <w:ilvl w:val="-1"/>
          <w:numId w:val="3"/>
        </w:numPr>
        <w:spacing w:after="400" w:line="400" w:lineRule="atLeast"/>
      </w:pPr>
      <w:r>
        <w:rPr>
          <w:b w:val="true"/>
        </w:rPr>
        <w:t>纵容品质下滑的风险</w:t>
      </w:r>
      <w:r>
        <w:t xml:space="preserve">：消费者异乎寻常的宽容，可能会向企业传递一个危险的错误信号：只要价格够低，品质问题甚至食品安全瑕疵都是可以被接受的 [[64]][[65]]。这种市场反馈，可能会削弱企业内部推动质量管理体系升级的动力，导致管理层在成本控制与品质保障之间，更加倾向于前者。长此以往，可能形成“低价低质”的恶性循环，不断侵蚀品牌最根本的信任基础 [[66]][[67]]。</w:t>
      </w:r>
    </w:p>
    <w:p>
      <w:pPr>
        <w:numPr>
          <w:ilvl w:val="-1"/>
          <w:numId w:val="3"/>
        </w:numPr>
        <w:spacing w:after="400" w:line="400" w:lineRule="atLeast"/>
      </w:pPr>
      <w:r>
        <w:rPr>
          <w:b w:val="true"/>
        </w:rPr>
        <w:t>锁定品牌形象，向上突破困难</w:t>
      </w:r>
      <w:r>
        <w:t xml:space="preserve">：极致的低价策略，将蜜雪冰城的品牌形象牢牢地钉在了“廉价”的标签上。虽然这在初期是巨大的优势，但当市场环境变化，或企业需要进行品牌升级、提升盈利能力时，这个标签将成为巨大的阻力。任何试图涨价或推出高端产品的行为，都可能被视为对原有“心理契约”的背叛，引发消费者的强烈反弹 [[68]]。</w:t>
      </w:r>
    </w:p>
    <w:p>
      <w:pPr>
        <w:numPr>
          <w:ilvl w:val="-1"/>
          <w:numId w:val="3"/>
        </w:numPr>
        <w:spacing w:after="400" w:line="400" w:lineRule="atLeast"/>
      </w:pPr>
      <w:r>
        <w:rPr>
          <w:b w:val="true"/>
        </w:rPr>
        <w:t>为竞争对手提供可乘之机</w:t>
      </w:r>
      <w:r>
        <w:t>：蜜雪冰城的成功，催生了大量模仿其低价模式的竞争者。当竞争对手也能提供类似的价格，但在品质控制、门店环境或产品创新上做得更好时，蜜雪冰城的核心优势将被削弱。消费者对蜜雪冰城的忠诚，很大程度上是建立在“别无选择”或“最优性价比”之上的。一旦出现更优选项，这种忠诚的转移成本会非常低。</w:t>
      </w:r>
    </w:p>
    <w:p>
      <w:pPr>
        <w:numPr>
          <w:ilvl w:val="-1"/>
          <w:numId w:val="3"/>
        </w:numPr>
        <w:spacing w:after="400" w:line="400" w:lineRule="atLeast"/>
      </w:pPr>
      <w:r>
        <w:rPr>
          <w:b w:val="true"/>
        </w:rPr>
        <w:t>法律与监管的硬性约束</w:t>
      </w:r>
      <w:r>
        <w:t xml:space="preserve">：最重要的一点是，消费者的舆论容忍度不等于法律和市场监管的容忍度 [[69]][[70]][[71]]。食品安全是法律红线，不是可以讨价还价的商业选项。无论价格多低，保障食品安全都是企业不可推卸的法定责任。持续、反复地触碰这条红线，即便能暂时得到消费者的“口头原谅”，也终将面临监管部门的严厉处罚，甚至可能引发系统性的信任崩塌，届时再宽广的容错空间也将化为乌有。</w:t>
      </w:r>
    </w:p>
    <w:p>
      <w:pPr>
        <w:spacing w:after="400" w:line="400" w:lineRule="atLeast"/>
      </w:pPr>
      <w:r>
        <w:rPr>
          <w:b w:val="true"/>
          <w:sz w:val="30"/>
        </w:rPr>
        <w:t xml:space="preserve">第三部分: 蜜雪冰城的容错空间深度剖析</w:t>
      </w:r>
    </w:p>
    <w:p>
      <w:pPr>
        <w:spacing w:after="400" w:line="400" w:lineRule="atLeast"/>
      </w:pPr>
      <w:r>
        <w:t>蜜雪冰城在2025-2026年危机中所展现的强大品牌韧性，证明其“容错空间”不仅存在，而且异常宽广。这一空间并非单一由低价策略构建，而是由品牌IP、危机公关、市场表现和消费者忠诚度等多重要素共同支撑的立体结构。</w:t>
      </w:r>
    </w:p>
    <w:p>
      <w:pPr>
        <w:spacing w:after="400" w:line="400" w:lineRule="atLeast"/>
      </w:pPr>
      <w:r>
        <w:rPr>
          <w:b w:val="true"/>
          <w:sz w:val="26"/>
        </w:rPr>
        <w:t xml:space="preserve">3.1 品牌韧性的多维构建：超越低价的护城河</w:t>
      </w:r>
    </w:p>
    <w:p>
      <w:pPr>
        <w:spacing w:after="400" w:line="400" w:lineRule="atLeast"/>
      </w:pPr>
      <w:r>
        <w:t>除了价格这一核心武器，蜜雪冰城还精心构筑了其他几道坚固的品牌“护城河”，它们在危机中共同作用，吸收和化解了大量的负面冲击。</w:t>
      </w:r>
    </w:p>
    <w:p>
      <w:pPr>
        <w:spacing w:after="400" w:line="400" w:lineRule="atLeast"/>
      </w:pPr>
      <w:r>
        <w:rPr>
          <w:b w:val="true"/>
          <w:sz w:val="24"/>
        </w:rPr>
        <w:t xml:space="preserve">3.1.1 “雪王”IP与情感账户</w:t>
      </w:r>
    </w:p>
    <w:p>
      <w:pPr>
        <w:spacing w:after="400" w:line="400" w:lineRule="atLeast"/>
      </w:pPr>
      <w:r>
        <w:t xml:space="preserve">“雪王”这一品牌IP的成功塑造，是蜜雪冰城近年来最杰出的品牌建设成就之一，其价值在危机时期得到了淋漓尽致的体现 [[72]][[73]][[74]]。</w:t>
      </w:r>
    </w:p>
    <w:p>
      <w:pPr>
        <w:numPr>
          <w:ilvl w:val="-1"/>
          <w:numId w:val="19"/>
        </w:numPr>
        <w:spacing w:after="400" w:line="400" w:lineRule="atLeast"/>
      </w:pPr>
      <w:r>
        <w:rPr>
          <w:b w:val="true"/>
        </w:rPr>
        <w:t>建立情感连接</w:t>
      </w:r>
      <w:r>
        <w:t>：圆滚滚、可爱的“雪王”形象，通过无处不在的门店物料、洗脑的主题曲、以及在社交媒体上“唱跳rap”的拟人化运营，成功地与年轻消费者建立了深厚的情感连接。它不再是一个冷冰冰的商业符号，而是一个有温度、有性格、可互动的朋友。</w:t>
      </w:r>
    </w:p>
    <w:p>
      <w:pPr>
        <w:numPr>
          <w:ilvl w:val="-1"/>
          <w:numId w:val="19"/>
        </w:numPr>
        <w:spacing w:after="400" w:line="400" w:lineRule="atLeast"/>
      </w:pPr>
      <w:r>
        <w:rPr>
          <w:b w:val="true"/>
        </w:rPr>
        <w:t>累积“情感账户”</w:t>
      </w:r>
      <w:r>
        <w:t>：品牌通过“雪王”IP持续输出积极、有趣、正能量的内容，相当于在消费者心智中开设了一个“情感账户”，并不断向其中“存款”。当品牌出现负面问题时，这个账户中的情感储蓄就起到了缓冲作用。消费者会倾向于将犯错的主体视为“门店”，而“雪王”本身是无辜和可爱的。这种情感上的剥离，极大地降低了危机对品牌核心形象的损害。在2025年的危机中，许多网友表示“骂归骂，但雪王是无辜的”，正是这种情感账户在发挥作用。</w:t>
      </w:r>
    </w:p>
    <w:p>
      <w:pPr>
        <w:numPr>
          <w:ilvl w:val="-1"/>
          <w:numId w:val="19"/>
        </w:numPr>
        <w:spacing w:after="400" w:line="400" w:lineRule="atLeast"/>
      </w:pPr>
      <w:r>
        <w:rPr>
          <w:b w:val="true"/>
        </w:rPr>
        <w:t>提供舆论转向的支点</w:t>
      </w:r>
      <w:r>
        <w:t>：在危机公关中，“雪王”也成为了一个绝佳的沟通工具。品牌可以通过“雪王”的口吻来道歉、卖萌、承诺，这种方式比官方、刻板的声明更能获得消费者的共情和原谅，也更容易将严肃的危机事件引导向轻松、娱乐化的方向。</w:t>
      </w:r>
    </w:p>
    <w:p>
      <w:pPr>
        <w:spacing w:after="400" w:line="400" w:lineRule="atLeast"/>
      </w:pPr>
      <w:r>
        <w:rPr>
          <w:b w:val="true"/>
          <w:sz w:val="24"/>
        </w:rPr>
        <w:t xml:space="preserve">3.1.2 “道德储蓄”与品牌人设</w:t>
      </w:r>
    </w:p>
    <w:p>
      <w:pPr>
        <w:spacing w:after="400" w:line="400" w:lineRule="atLeast"/>
      </w:pPr>
      <w:r>
        <w:t xml:space="preserve">在日常运营中，蜜雪冰城通过持续强化其“亲民”、“实诚”的品牌人设，为自己累积了宝贵的“道德储蓄” [[75]][[76]]。</w:t>
      </w:r>
    </w:p>
    <w:p>
      <w:pPr>
        <w:numPr>
          <w:ilvl w:val="-1"/>
          <w:numId w:val="13"/>
        </w:numPr>
        <w:spacing w:after="400" w:line="400" w:lineRule="atLeast"/>
      </w:pPr>
      <w:r>
        <w:rPr>
          <w:b w:val="true"/>
        </w:rPr>
        <w:t>“好人”形象的构建</w:t>
      </w:r>
      <w:r>
        <w:t>：长期坚持低价，本身就被视为一种“厚道”和“让利”的行为。此外，虽然搜索结果未提供具体案例，但品牌通过各类营销活动（如对河南暴雨的捐款等历史事件），不断强化其作为民族品牌、有社会责任感的“好人”形象。</w:t>
      </w:r>
    </w:p>
    <w:p>
      <w:pPr>
        <w:numPr>
          <w:ilvl w:val="-1"/>
          <w:numId w:val="13"/>
        </w:numPr>
        <w:spacing w:after="400" w:line="400" w:lineRule="atLeast"/>
      </w:pPr>
      <w:r>
        <w:rPr>
          <w:b w:val="true"/>
        </w:rPr>
        <w:t>“信任储备”的建立</w:t>
      </w:r>
      <w:r>
        <w:t xml:space="preserve">：这种“道德储蓄”转化为消费者对品牌的“信任储备” [[77]][[78]]。当危机发生时，消费者会倾向于认为这是一个“好人偶尔犯错”，而不是“坏人本质暴露”。他们更愿意相信品牌的道歉是真诚的，整改是会到位的。这种基于过往良好印象的“有罪推定”的豁免，是其能够快速逆转舆论的关键。</w:t>
      </w:r>
    </w:p>
    <w:p>
      <w:pPr>
        <w:spacing w:after="400" w:line="400" w:lineRule="atLeast"/>
      </w:pPr>
      <w:r>
        <w:rPr>
          <w:b w:val="true"/>
          <w:sz w:val="24"/>
        </w:rPr>
        <w:t xml:space="preserve">3.1.3 危机公关的“快”与“诚”</w:t>
      </w:r>
    </w:p>
    <w:p>
      <w:pPr>
        <w:spacing w:after="400" w:line="400" w:lineRule="atLeast"/>
      </w:pPr>
      <w:r>
        <w:t xml:space="preserve">蜜雪冰城在历次危机中的公关应对，也为其赢得了不少分数。其策略可以总结为“快”与“诚” [[79]][[80]][[81]]。</w:t>
      </w:r>
    </w:p>
    <w:p>
      <w:pPr>
        <w:numPr>
          <w:ilvl w:val="-1"/>
          <w:numId w:val="7"/>
        </w:numPr>
        <w:spacing w:after="400" w:line="400" w:lineRule="atLeast"/>
      </w:pPr>
      <w:r>
        <w:rPr>
          <w:b w:val="true"/>
        </w:rPr>
        <w:t>快速响应</w:t>
      </w:r>
      <w:r>
        <w:t>：在负面舆情发酵的黄金时间内，品牌总能迅速做出反应，发布声明，承认问题。这种速度感本身就是一种负责任的姿态，避免了因“装聋作哑”或“删帖捂嘴”而引发的次生舆情灾害。</w:t>
      </w:r>
    </w:p>
    <w:p>
      <w:pPr>
        <w:numPr>
          <w:ilvl w:val="-1"/>
          <w:numId w:val="7"/>
        </w:numPr>
        <w:spacing w:after="400" w:line="400" w:lineRule="atLeast"/>
      </w:pPr>
      <w:r>
        <w:rPr>
          <w:b w:val="true"/>
        </w:rPr>
        <w:t>坦诚沟通</w:t>
      </w:r>
      <w:r>
        <w:t xml:space="preserve">：其公关话术通常不推诿、不狡辩，直接承认错误、道歉并公布整改措施 [[82]]。这种“挨打立正”的坦诚态度，在当下充斥着傲慢与偏见的商业环境中，本身就是一种稀缺资源，极易获得公众的好感，甚至能将批评者转化为同情者。24小时营业以示整改决心的行为，更是将“诚意”做到了极致的可视化表达 [[83]][[84]][[85]]。</w:t>
      </w:r>
    </w:p>
    <w:p>
      <w:pPr>
        <w:spacing w:after="400" w:line="400" w:lineRule="atLeast"/>
      </w:pPr>
      <w:r>
        <w:rPr>
          <w:b w:val="true"/>
          <w:sz w:val="26"/>
        </w:rPr>
        <w:t xml:space="preserve">3.2 市场表现的“反常”与解读</w:t>
      </w:r>
    </w:p>
    <w:p>
      <w:pPr>
        <w:spacing w:after="400" w:line="400" w:lineRule="atLeast"/>
      </w:pPr>
      <w:r>
        <w:t>蜜雪冰城容错空间最直观、最硬核的证明，来自于危机期间及之后其在财务和资本市场的“反常”表现。</w:t>
      </w:r>
    </w:p>
    <w:p>
      <w:pPr>
        <w:spacing w:after="400" w:line="400" w:lineRule="atLeast"/>
      </w:pPr>
      <w:r>
        <w:rPr>
          <w:b w:val="true"/>
          <w:sz w:val="24"/>
        </w:rPr>
        <w:t xml:space="preserve">3.2.1 财务数据分析：逆势增长的现实</w:t>
      </w:r>
    </w:p>
    <w:p>
      <w:pPr>
        <w:spacing w:after="400" w:line="400" w:lineRule="atLeast"/>
      </w:pPr>
      <w:r>
        <w:t>如前文所述，蜜雪冰城在经历了2025年“3·15”重大危机后，其财务数据非但没有下滑，反而保持了惊人的高速增长。</w:t>
      </w:r>
    </w:p>
    <w:p>
      <w:pPr>
        <w:numPr>
          <w:ilvl w:val="-1"/>
          <w:numId w:val="16"/>
        </w:numPr>
        <w:spacing w:after="400" w:line="400" w:lineRule="atLeast"/>
      </w:pPr>
      <w:r>
        <w:rPr>
          <w:b w:val="true"/>
        </w:rPr>
        <w:t>2025年全年业绩</w:t>
      </w:r>
      <w:r>
        <w:t xml:space="preserve">：实现营业收入335.6亿元人民币，同比增长35.2%；年内利润高达59.27亿元，同比增长33.1% [[86]][[87]][[88]]。</w:t>
      </w:r>
    </w:p>
    <w:p>
      <w:pPr>
        <w:numPr>
          <w:ilvl w:val="-1"/>
          <w:numId w:val="16"/>
        </w:numPr>
        <w:spacing w:after="400" w:line="400" w:lineRule="atLeast"/>
      </w:pPr>
      <w:r>
        <w:rPr>
          <w:b w:val="true"/>
        </w:rPr>
        <w:t>2025年上半年业绩</w:t>
      </w:r>
      <w:r>
        <w:t xml:space="preserve">：实现收入148.75亿元，同比增长39.3%；净利润27.18亿元，同比增长44.1% [[89]][[90]][[91]]。</w:t>
      </w:r>
    </w:p>
    <w:p>
      <w:pPr>
        <w:numPr>
          <w:ilvl w:val="-1"/>
          <w:numId w:val="16"/>
        </w:numPr>
        <w:spacing w:after="400" w:line="400" w:lineRule="atLeast"/>
      </w:pPr>
      <w:r>
        <w:rPr>
          <w:b w:val="true"/>
        </w:rPr>
        <w:t>门店数量持续扩张</w:t>
      </w:r>
      <w:r>
        <w:t xml:space="preserve">：截至2025年6月30日，全球门店数已增至53,014家 [[92]]，到2025年底更是达到59,823家 [[93]]。</w:t>
      </w:r>
    </w:p>
    <w:p>
      <w:pPr>
        <w:spacing w:after="400" w:line="400" w:lineRule="atLeast"/>
      </w:pPr>
      <w:r>
        <w:t>这些数据雄辩地证明，所谓的“公关危机”并未动摇其商业根基。庞大的加盟商群体仍在积极扩张，消费者仍在用真金白银投票。这一方面验证了其商业模式的强大生命力，另一方面也反映出在绝对的低价和市场需求面前，单一的声誉事件对销售的实际冲击力有限。</w:t>
      </w:r>
    </w:p>
    <w:p>
      <w:pPr>
        <w:spacing w:after="400" w:line="400" w:lineRule="atLeast"/>
      </w:pPr>
      <w:r>
        <w:rPr>
          <w:b w:val="true"/>
          <w:sz w:val="24"/>
        </w:rPr>
        <w:t xml:space="preserve">3.2.2 资本市场反应：从狂热到理性的回归</w:t>
      </w:r>
    </w:p>
    <w:p>
      <w:pPr>
        <w:spacing w:after="400" w:line="400" w:lineRule="atLeast"/>
      </w:pPr>
      <w:r>
        <w:t>资本市场的反应曲线则更为复杂，它揭示了市场对蜜雪冰城短期韧性和长期隐忧的综合判断。</w:t>
      </w:r>
    </w:p>
    <w:p>
      <w:pPr>
        <w:numPr>
          <w:ilvl w:val="-1"/>
          <w:numId w:val="1"/>
        </w:numPr>
        <w:spacing w:after="400" w:line="400" w:lineRule="atLeast"/>
      </w:pPr>
      <w:r>
        <w:rPr>
          <w:b w:val="true"/>
        </w:rPr>
        <w:t>第一阶段：危机后的狂热（2025年3月）</w:t>
      </w:r>
      <w:r>
        <w:t xml:space="preserve">：2025年3月3日上市后，蜜雪冰城股价表现强劲 [[94]]。在3月14日危机爆发后，其股价竟“不降反升”，总市值一度冲破1700亿港元 [[95]][[96]]。这一现象可解读为：</w:t>
      </w:r>
    </w:p>
    <w:p>
      <w:pPr>
        <w:numPr>
          <w:ilvl w:val="0"/>
          <w:numId w:val="8"/>
        </w:numPr>
        <w:spacing w:after="400" w:line="400" w:lineRule="atLeast"/>
      </w:pPr>
      <w:r>
        <w:t>资本市场认可其品牌护城河的坚固，认为此次危机不足以撼动其基本盘。</w:t>
      </w:r>
    </w:p>
    <w:p>
      <w:pPr>
        <w:numPr>
          <w:ilvl w:val="0"/>
          <w:numId w:val="8"/>
        </w:numPr>
        <w:spacing w:after="400" w:line="400" w:lineRule="atLeast"/>
      </w:pPr>
      <w:r>
        <w:t>市场可能将舆论的“护短”和品牌的快速公关视为其强大市场掌控力的证明。</w:t>
      </w:r>
    </w:p>
    <w:p>
      <w:pPr>
        <w:numPr>
          <w:ilvl w:val="0"/>
          <w:numId w:val="8"/>
        </w:numPr>
        <w:spacing w:after="400" w:line="400" w:lineRule="atLeast"/>
      </w:pPr>
      <w:r>
        <w:t>强劲的增长预期和稀缺的商业模式，使得投资者愿意忽略短期的负面信息。</w:t>
      </w:r>
    </w:p>
    <w:p>
      <w:pPr>
        <w:numPr>
          <w:ilvl w:val="-1"/>
          <w:numId w:val="8"/>
        </w:numPr>
        <w:spacing w:after="400" w:line="400" w:lineRule="atLeast"/>
      </w:pPr>
      <w:r>
        <w:rPr>
          <w:b w:val="true"/>
        </w:rPr>
        <w:t xml:space="preserve">第二阶段：震荡下行与理性回归（2025年6月 - 2026年初）</w:t>
      </w:r>
      <w:r>
        <w:t xml:space="preserve">：然而，短暂的狂热过后，蜜雪冰城的股价自2025年6月触及高点后，开始进入长期的震荡下行通道。截至2026年3月10日，其股价已较历史高点蒸发超千亿港元 [[97]]。这一转变表明：</w:t>
      </w:r>
    </w:p>
    <w:p>
      <w:pPr>
        <w:numPr>
          <w:ilvl w:val="0"/>
          <w:numId w:val="18"/>
        </w:numPr>
        <w:spacing w:after="400" w:line="400" w:lineRule="atLeast"/>
      </w:pPr>
      <w:r>
        <w:t>资本市场已从对品牌韧性的惊叹，转向对公司长期增长可持续性的理性审视。</w:t>
      </w:r>
    </w:p>
    <w:p>
      <w:pPr>
        <w:numPr>
          <w:ilvl w:val="0"/>
          <w:numId w:val="18"/>
        </w:numPr>
        <w:spacing w:after="400" w:line="400" w:lineRule="atLeast"/>
      </w:pPr>
      <w:r>
        <w:t xml:space="preserve">市场开始担忧其增长动能，如单店GMV增速放缓等问题 [[98]][[99]]。</w:t>
      </w:r>
    </w:p>
    <w:p>
      <w:pPr>
        <w:numPr>
          <w:ilvl w:val="0"/>
          <w:numId w:val="18"/>
        </w:numPr>
        <w:spacing w:after="400" w:line="400" w:lineRule="atLeast"/>
      </w:pPr>
      <w:r>
        <w:t xml:space="preserve">反复出现的食品安全问题，虽然短期内未引爆，但被视为悬在头顶的“达摩克利斯之剑”，增加了长期投资的不确定性。资本市场的反应提前印证了其增长背后存在的隐忧 [[100]]。</w:t>
      </w:r>
    </w:p>
    <w:p>
      <w:pPr>
        <w:spacing w:after="400" w:line="400" w:lineRule="atLeast"/>
      </w:pPr>
      <w:r>
        <w:t>资本市场的这一完整周期，恰恰是对蜜雪冰城容错空间的一个精准度量：它足够宽，可以抵御单次风暴；但它也有边界，无法掩盖长期存在的系统性风险。</w:t>
      </w:r>
    </w:p>
    <w:p>
      <w:pPr>
        <w:spacing w:after="400" w:line="400" w:lineRule="atLeast"/>
      </w:pPr>
      <w:r>
        <w:rPr>
          <w:b w:val="true"/>
          <w:sz w:val="26"/>
        </w:rPr>
        <w:t xml:space="preserve">3.3 消费者忠诚度的悖论：“双标”背后的价值投票</w:t>
      </w:r>
    </w:p>
    <w:p>
      <w:pPr>
        <w:spacing w:after="400" w:line="400" w:lineRule="atLeast"/>
      </w:pPr>
      <w:r>
        <w:t xml:space="preserve">消费者对蜜雪冰城表现出的高度忠诚，呈现出一种有趣的悖论，即在食品安全等原则性问题上表现出“双标”（对高价品牌严苛，对低价品牌宽容） [[101]][[102]][[103]]。</w:t>
      </w:r>
    </w:p>
    <w:p>
      <w:pPr>
        <w:spacing w:after="400" w:line="400" w:lineRule="atLeast"/>
      </w:pPr>
      <w:r>
        <w:t xml:space="preserve">这种“双标”并非消费者丧失了是非判断，而是其在特定消费场景下进行理性权衡后的“价值投票” [[104]]。对他们而言，蜜雪冰城提供的核心价值是“用最低的价格获得一杯合格的、带来快乐的饮品”。只要这个核心价值没有被颠覆（例如，没有出现大规模、恶性的中毒事件），其他方面的瑕疵就在可接受的“交易成本”之内。</w:t>
      </w:r>
    </w:p>
    <w:p>
      <w:pPr>
        <w:spacing w:after="400" w:line="400" w:lineRule="atLeast"/>
      </w:pPr>
      <w:r>
        <w:t>因此，与其说是“忠诚”，不如说是一种基于“值价比”的高度“黏性”。消费者忠于的是蜜雪冰城所代表的那个“划算”的消费选择，而非品牌本身。这种黏性的坚固程度，直接与其低价优势的不可替代性成正比。</w:t>
      </w:r>
    </w:p>
    <w:p>
      <w:pPr>
        <w:spacing w:after="400" w:line="400" w:lineRule="atLeast"/>
      </w:pPr>
      <w:r>
        <w:rPr>
          <w:b w:val="true"/>
          <w:sz w:val="30"/>
        </w:rPr>
        <w:t xml:space="preserve">第四部分: 容错空间的边界与未来展望</w:t>
      </w:r>
    </w:p>
    <w:p>
      <w:pPr>
        <w:spacing w:after="400" w:line="400" w:lineRule="atLeast"/>
      </w:pPr>
      <w:r>
        <w:t>蜜雪冰城的案例给我们提供了一个观察品牌容错空间的绝佳样本，但更重要的问题是：这个看似无限的容错空间，其边界究竟在哪里？</w:t>
      </w:r>
    </w:p>
    <w:p>
      <w:pPr>
        <w:spacing w:after="400" w:line="400" w:lineRule="atLeast"/>
      </w:pPr>
      <w:r>
        <w:rPr>
          <w:b w:val="true"/>
          <w:sz w:val="26"/>
        </w:rPr>
        <w:t xml:space="preserve">4.1 舆论容忍度的临界点在何方？</w:t>
      </w:r>
    </w:p>
    <w:p>
      <w:pPr>
        <w:spacing w:after="400" w:line="400" w:lineRule="atLeast"/>
      </w:pPr>
      <w:r>
        <w:t>尽管蜜雪冰城多次化险为夷，但我们必须清醒地认识到，消费者的容忍绝非没有底线。其临界点可能出现在以下几个方面：</w:t>
      </w:r>
    </w:p>
    <w:p>
      <w:pPr>
        <w:numPr>
          <w:ilvl w:val="-1"/>
          <w:numId w:val="10"/>
        </w:numPr>
        <w:spacing w:after="400" w:line="400" w:lineRule="atLeast"/>
      </w:pPr>
      <w:r>
        <w:rPr>
          <w:b w:val="true"/>
        </w:rPr>
        <w:t>从“瑕疵”到“伤害”的质变</w:t>
      </w:r>
      <w:r>
        <w:t>：目前曝光的问题，如使用隔夜水果、卫生不佳，大多停留在“不规范”、“有隐患”的“瑕疵”层面。一旦发生因饮用其产品导致的大规模、有明确证据的集体性食物中毒事件，尤其是对青少年等敏感群体造成严重健康伤害，舆论将瞬间反转。届时，任何价格、IP或情感牌都将失效，品牌将面临毁灭性打击。</w:t>
      </w:r>
    </w:p>
    <w:p>
      <w:pPr>
        <w:numPr>
          <w:ilvl w:val="-1"/>
          <w:numId w:val="10"/>
        </w:numPr>
        <w:spacing w:after="400" w:line="400" w:lineRule="atLeast"/>
      </w:pPr>
      <w:r>
        <w:rPr>
          <w:b w:val="true"/>
        </w:rPr>
        <w:t>从“疏忽”到“主观恶意”的定性</w:t>
      </w:r>
      <w:r>
        <w:t>：如果未来有证据表明，蜜雪冰城总部为了追求利润，系统性、政策性地要求或默许门店使用过期、劣质原料，将问题从加盟商的“管理疏忽”上升到品牌总部的“主观恶意”，那么其“实诚”、“厚道”的品牌人设将彻底崩塌。这将是对消费者信任最根本的背叛，足以摧毁其所有护城河。</w:t>
      </w:r>
    </w:p>
    <w:p>
      <w:pPr>
        <w:numPr>
          <w:ilvl w:val="-1"/>
          <w:numId w:val="10"/>
        </w:numPr>
        <w:spacing w:after="400" w:line="400" w:lineRule="atLeast"/>
      </w:pPr>
      <w:r>
        <w:rPr>
          <w:b w:val="true"/>
        </w:rPr>
        <w:t>“最后一根稻草”效应</w:t>
      </w:r>
      <w:r>
        <w:t xml:space="preserve">：正如2026年初的舆情苗头所示，反复、同质化的危机事件会不断消耗消费者的“情感账户”和“信任储备” [[105]]。当负面新闻的累积达到一个阈值，消费者会从“它怎么又犯错了”的无奈，转变为“它根本就没想改”的绝望。届时，任何一个小问题都可能成为压垮骆驼的最后一根稻草，引爆积蓄已久的不满情绪。</w:t>
      </w:r>
    </w:p>
    <w:p>
      <w:pPr>
        <w:spacing w:after="400" w:line="400" w:lineRule="atLeast"/>
      </w:pPr>
      <w:r>
        <w:rPr>
          <w:b w:val="true"/>
          <w:sz w:val="26"/>
        </w:rPr>
        <w:t xml:space="preserve">4.2 “低价神话”的可持续性挑战</w:t>
      </w:r>
    </w:p>
    <w:p>
      <w:pPr>
        <w:spacing w:after="400" w:line="400" w:lineRule="atLeast"/>
      </w:pPr>
      <w:r>
        <w:t>蜜雪冰城赖以生存的低价模式，在未来也将面临严峻挑战。</w:t>
      </w:r>
    </w:p>
    <w:p>
      <w:pPr>
        <w:numPr>
          <w:ilvl w:val="-1"/>
          <w:numId w:val="6"/>
        </w:numPr>
        <w:spacing w:after="400" w:line="400" w:lineRule="atLeast"/>
      </w:pPr>
      <w:r>
        <w:rPr>
          <w:b w:val="true"/>
        </w:rPr>
        <w:t>成本的刚性上涨</w:t>
      </w:r>
      <w:r>
        <w:t>：无论是原材料、人力还是租金成本，长期来看都处于上涨通道。如何在维持极致低价的同时，消化不断上涨的成本，并保证加盟商的利润空间，将是一个越来越难解的三角难题。成本压力最终必然会传导至运营的各个环节，可能进一步加剧食品安全风险。</w:t>
      </w:r>
    </w:p>
    <w:p>
      <w:pPr>
        <w:numPr>
          <w:ilvl w:val="-1"/>
          <w:numId w:val="6"/>
        </w:numPr>
        <w:spacing w:after="400" w:line="400" w:lineRule="atLeast"/>
      </w:pPr>
      <w:r>
        <w:rPr>
          <w:b w:val="true"/>
        </w:rPr>
        <w:t>市场竞争的白热化</w:t>
      </w:r>
      <w:r>
        <w:t>：蜜雪冰城的成功引来了无数模仿者和竞争者。在下沉市场，同样主打性价比的品牌正在崛起。随着竞争加剧，价格战可能愈演愈烈，蜜雪冰城的独特性和优势将被稀释。</w:t>
      </w:r>
    </w:p>
    <w:p>
      <w:pPr>
        <w:numPr>
          <w:ilvl w:val="-1"/>
          <w:numId w:val="6"/>
        </w:numPr>
        <w:spacing w:after="400" w:line="400" w:lineRule="atLeast"/>
      </w:pPr>
      <w:r>
        <w:rPr>
          <w:b w:val="true"/>
        </w:rPr>
        <w:t>消费升级的长期趋势</w:t>
      </w:r>
      <w:r>
        <w:t>：虽然当前存在“消费降级”现象，但从长远看，随着国民收入的提升和健康意识的觉醒，消费者对品质和安全的要求终将水涨船高。长期停留在低价、低质的生态位，可能会让蜜雪冰城错失下一波消费升级的浪潮。</w:t>
      </w:r>
    </w:p>
    <w:p>
      <w:pPr>
        <w:spacing w:after="400" w:line="400" w:lineRule="atLeast"/>
      </w:pPr>
      <w:r>
        <w:rPr>
          <w:b w:val="true"/>
          <w:sz w:val="26"/>
        </w:rPr>
        <w:t xml:space="preserve">4.3 对蜜雪冰城未来发展的战略建议</w:t>
      </w:r>
    </w:p>
    <w:p>
      <w:pPr>
        <w:spacing w:after="400" w:line="400" w:lineRule="atLeast"/>
      </w:pPr>
      <w:r>
        <w:t>基于以上分析，站在2026年6月的时间点，我们为蜜雪冰城的未来发展提出以下战略建议：</w:t>
      </w:r>
    </w:p>
    <w:p>
      <w:pPr>
        <w:numPr>
          <w:ilvl w:val="0"/>
          <w:numId w:val="20"/>
        </w:numPr>
        <w:spacing w:after="400" w:line="400" w:lineRule="atLeast"/>
      </w:pPr>
      <w:r>
        <w:rPr>
          <w:b w:val="true"/>
        </w:rPr>
        <w:t>从根本上重塑加盟管控体系</w:t>
      </w:r>
      <w:r>
        <w:t>：这是解决食品安全顽疾的唯一出路。品牌必须投入巨额资源，利用数字化工具、加强巡店督导、优化供应链管理、改革与加盟商的利润分配机制，从“松散联盟”向“强控体系”转型。这需要巨大的魄力和短期利润牺牲，但关乎生死存亡。</w:t>
      </w:r>
    </w:p>
    <w:p>
      <w:pPr>
        <w:numPr>
          <w:ilvl w:val="0"/>
          <w:numId w:val="20"/>
        </w:numPr>
        <w:spacing w:after="400" w:line="400" w:lineRule="atLeast"/>
      </w:pPr>
      <w:r>
        <w:rPr>
          <w:b w:val="true"/>
        </w:rPr>
        <w:t>主动管理与投资“信任账户”</w:t>
      </w:r>
      <w:r>
        <w:t>：不能再被动地依赖消费者宽容，而应主动、持续地投资于品牌信任。例如，建立行业最高标准的透明化食安体系（如后厨直播常态化），设立消费者赔付基金，将食品安全从“危机公关”议题转变为“品牌核心竞争力”议题。</w:t>
      </w:r>
    </w:p>
    <w:p>
      <w:pPr>
        <w:numPr>
          <w:ilvl w:val="0"/>
          <w:numId w:val="20"/>
        </w:numPr>
        <w:spacing w:after="400" w:line="400" w:lineRule="atLeast"/>
      </w:pPr>
      <w:r>
        <w:rPr>
          <w:b w:val="true"/>
        </w:rPr>
        <w:t>在低价基础上探索“价值升级”</w:t>
      </w:r>
      <w:r>
        <w:t>：在保持主体产品线低价优势的同时，可以尝试推出少量“品质升级”系列，用更好的原料、更佳的品控，以略高的价格满足部分消费者“既要便宜、又要更好”的需求。这既能试探品牌向上的可能性，也能向外界传递积极变革的信号。</w:t>
      </w:r>
    </w:p>
    <w:p>
      <w:pPr>
        <w:numPr>
          <w:ilvl w:val="0"/>
          <w:numId w:val="20"/>
        </w:numPr>
        <w:spacing w:after="400" w:line="400" w:lineRule="atLeast"/>
      </w:pPr>
      <w:r>
        <w:rPr>
          <w:b w:val="true"/>
        </w:rPr>
        <w:t>善用IP，深化情感护城河</w:t>
      </w:r>
      <w:r>
        <w:t>：继续深化“雪王”IP的运营，将其从一个营销工具升级为传递品牌价值观的文化载体。通过更多元的内容和互动，将消费者与品牌的情感绑定从“喜欢”提升到“认同”，构建更稳固的社群文化。</w:t>
      </w:r>
    </w:p>
    <w:p>
      <w:pPr>
        <w:spacing w:after="400" w:line="400" w:lineRule="atLeast"/>
      </w:pPr>
      <w:r>
        <w:rPr>
          <w:b w:val="true"/>
          <w:sz w:val="30"/>
        </w:rPr>
        <w:t>结论</w:t>
      </w:r>
    </w:p>
    <w:p>
      <w:pPr>
        <w:spacing w:after="400" w:line="400" w:lineRule="atLeast"/>
      </w:pPr>
      <w:r>
        <w:t>蜜雪冰城在2025至2026年的经历，是中国消费市场一个极具研究价值的商业现象。它在公关危机中的“反常”表现，深刻揭示了在当前社会经济环境下，极致的低价策略如何能够与强大的情感品牌相结合，共同构建起一个异常宽广的“容错空间”。这个空间使得品牌能够在一定程度上“免疫”于常规的声誉危机，甚至在风暴中实现逆势增长。</w:t>
      </w:r>
    </w:p>
    <w:p>
      <w:pPr>
        <w:spacing w:after="400" w:line="400" w:lineRule="atLeast"/>
      </w:pPr>
      <w:r>
        <w:t>然而，本报告通过深度分析也清晰地指出，这个容错空间并非坚不可摧的“金钟罩”。它建立在消费者“低价-容错”的心理契约之上，边界在于食品安全的绝对红线和品牌诚意的持续消耗。蜜雪冰城过去的成功，是其商业模式精准契合时代需求的胜利；而其未来的命运，则取决于它能否在规模与质量、成本与安全、短期红利与长期信任之间，找到那个艰难但必须实现的平衡点。</w:t>
      </w:r>
    </w:p>
    <w:p>
      <w:pPr>
        <w:spacing w:after="400" w:line="400" w:lineRule="atLeast"/>
      </w:pPr>
      <w:r>
        <w:t>对于所有从业者和观察者而言，蜜雪冰城的故事提醒我们：消费者的宽容是品牌最宝贵的资产，但它也是一份被预支的信任。如何珍惜并偿还这份信任，是每一个试图在市场中基业长青的品牌，都必须终身回答的考题。</w:t>
      </w:r>
    </w:p>
    <w:p>
      <w:pPr>
        <w:pStyle w:val="Heading2"/>
        <w:spacing w:after="400" w:line="400" w:lineRule="atLeast"/>
      </w:pPr>
      <w:r>
        <w:t>文献来源</w:t>
      </w:r>
    </w:p>
    <w:p>
      <w:pPr>
        <w:spacing w:after="200" w:line="400" w:lineRule="atLeast"/>
      </w:pPr>
      <w:hyperlink r:id="rId4">
        <w:r>
          <w:rPr>
            <w:rStyle w:val="DefaultParagraphFont"/>
            <w:color w:val="0563C1"/>
          </w:rPr>
          <w:t xml:space="preserve">[218]. ANTA’s Marketing Strategy in Domestic Market Based on SWOT Analysis --Take High-tech Products for Instance</w:t>
        </w:r>
      </w:hyperlink>
    </w:p>
    <w:p>
      <w:pPr>
        <w:pStyle w:val="Heading2"/>
        <w:spacing w:after="400" w:line="400" w:lineRule="atLeast"/>
      </w:pPr>
      <w:r>
        <w:t>其他来源</w:t>
      </w:r>
    </w:p>
    <w:p>
      <w:pPr>
        <w:spacing w:after="200" w:line="400" w:lineRule="atLeast"/>
      </w:pPr>
      <w:hyperlink r:id="rId5">
        <w:r>
          <w:rPr>
            <w:rStyle w:val="DefaultParagraphFont"/>
            <w:color w:val="0563C1"/>
          </w:rPr>
          <w:t xml:space="preserve">[1,4,7,14,342,345,346,350,354,424]. 蜜雪冰城315事件，是食品安全危机，也是品牌公关的特殊博弈</w:t>
        </w:r>
      </w:hyperlink>
    </w:p>
    <w:p>
      <w:pPr>
        <w:spacing w:after="200" w:line="400" w:lineRule="atLeast"/>
      </w:pPr>
      <w:hyperlink r:id="rId6">
        <w:r>
          <w:rPr>
            <w:rStyle w:val="DefaultParagraphFont"/>
            <w:color w:val="0563C1"/>
          </w:rPr>
          <w:t xml:space="preserve">[2,8,15,343,347,355,425]. 2025年上半年品牌危机事件TOP30榜单</w:t>
        </w:r>
      </w:hyperlink>
    </w:p>
    <w:p>
      <w:pPr>
        <w:spacing w:after="200" w:line="400" w:lineRule="atLeast"/>
      </w:pPr>
      <w:hyperlink r:id="rId7">
        <w:r>
          <w:rPr>
            <w:rStyle w:val="DefaultParagraphFont"/>
            <w:color w:val="0563C1"/>
          </w:rPr>
          <w:t xml:space="preserve">[3,344]. 蜜雪冰城事件与媒体公信力的双向困局</w:t>
        </w:r>
      </w:hyperlink>
    </w:p>
    <w:p>
      <w:pPr>
        <w:spacing w:after="200" w:line="400" w:lineRule="atLeast"/>
      </w:pPr>
      <w:hyperlink r:id="rId8">
        <w:r>
          <w:rPr>
            <w:rStyle w:val="DefaultParagraphFont"/>
            <w:color w:val="0563C1"/>
          </w:rPr>
          <w:t xml:space="preserve">[5,351]. 蜜雪冰城315“塌房”事件_哔哩哔哩_bilibili</w:t>
        </w:r>
      </w:hyperlink>
    </w:p>
    <w:p>
      <w:pPr>
        <w:spacing w:after="200" w:line="400" w:lineRule="atLeast"/>
      </w:pPr>
      <w:hyperlink r:id="rId9">
        <w:r>
          <w:rPr>
            <w:rStyle w:val="DefaultParagraphFont"/>
            <w:color w:val="0563C1"/>
          </w:rPr>
          <w:t xml:space="preserve">[6,10,25,413]. 凡人至上 2026内容消费趋势</w:t>
        </w:r>
      </w:hyperlink>
    </w:p>
    <w:p>
      <w:pPr>
        <w:spacing w:after="200" w:line="400" w:lineRule="atLeast"/>
      </w:pPr>
      <w:hyperlink r:id="rId10">
        <w:r>
          <w:rPr>
            <w:rStyle w:val="DefaultParagraphFont"/>
            <w:color w:val="0563C1"/>
          </w:rPr>
          <w:t xml:space="preserve">[9,11,356,414,426]. 蜜雪冰城危机公关现象的系统性分析</w:t>
        </w:r>
      </w:hyperlink>
    </w:p>
    <w:p>
      <w:pPr>
        <w:spacing w:after="200" w:line="400" w:lineRule="atLeast"/>
      </w:pPr>
      <w:hyperlink r:id="rId11">
        <w:r>
          <w:rPr>
            <w:rStyle w:val="DefaultParagraphFont"/>
            <w:color w:val="0563C1"/>
          </w:rPr>
          <w:t xml:space="preserve">[12,20,92,231,310,312,382]. 中国品牌</w:t>
        </w:r>
      </w:hyperlink>
    </w:p>
    <w:p>
      <w:pPr>
        <w:spacing w:after="200" w:line="400" w:lineRule="atLeast"/>
      </w:pPr>
      <w:hyperlink r:id="rId12">
        <w:r>
          <w:rPr>
            <w:rStyle w:val="DefaultParagraphFont"/>
            <w:color w:val="0563C1"/>
          </w:rPr>
          <w:t xml:space="preserve">[13,89,149,154,379]. 蜜雪冰城塌房了？是，也不是</w:t>
        </w:r>
      </w:hyperlink>
    </w:p>
    <w:p>
      <w:pPr>
        <w:spacing w:after="200" w:line="400" w:lineRule="atLeast"/>
      </w:pPr>
      <w:hyperlink r:id="rId13">
        <w:r>
          <w:rPr>
            <w:rStyle w:val="DefaultParagraphFont"/>
            <w:color w:val="0563C1"/>
          </w:rPr>
          <w:t xml:space="preserve">[16]. 2026中国公关行业白皮书</w:t>
        </w:r>
      </w:hyperlink>
    </w:p>
    <w:p>
      <w:pPr>
        <w:spacing w:after="200" w:line="400" w:lineRule="atLeast"/>
      </w:pPr>
      <w:hyperlink r:id="rId14">
        <w:r>
          <w:rPr>
            <w:rStyle w:val="DefaultParagraphFont"/>
            <w:color w:val="0563C1"/>
          </w:rPr>
          <w:t xml:space="preserve">[17,82,85,280,304,305,371,375]. 蜜雪冰城股份有限公司首次公开发行股票招股说明书（申报稿）</w:t>
        </w:r>
      </w:hyperlink>
    </w:p>
    <w:p>
      <w:pPr>
        <w:spacing w:after="200" w:line="400" w:lineRule="atLeast"/>
      </w:pPr>
      <w:hyperlink r:id="rId15">
        <w:r>
          <w:rPr>
            <w:rStyle w:val="DefaultParagraphFont"/>
            <w:color w:val="0563C1"/>
          </w:rPr>
          <w:t xml:space="preserve">[18,21,261,279,307,309,372]. 蜜雪冰城旗下多家门店被曝存在食品安全问题,包括济南大观园店也许你曾经去过 现已暂停营业</w:t>
        </w:r>
      </w:hyperlink>
    </w:p>
    <w:p>
      <w:pPr>
        <w:spacing w:after="200" w:line="400" w:lineRule="atLeast"/>
      </w:pPr>
      <w:hyperlink r:id="rId16">
        <w:r>
          <w:rPr>
            <w:rStyle w:val="DefaultParagraphFont"/>
            <w:color w:val="0563C1"/>
          </w:rPr>
          <w:t xml:space="preserve">[19,22,409]. 品牌声明</w:t>
        </w:r>
      </w:hyperlink>
    </w:p>
    <w:p>
      <w:pPr>
        <w:spacing w:after="200" w:line="400" w:lineRule="atLeast"/>
      </w:pPr>
      <w:hyperlink r:id="rId17">
        <w:r>
          <w:rPr>
            <w:rStyle w:val="DefaultParagraphFont"/>
            <w:color w:val="0563C1"/>
          </w:rPr>
          <w:t xml:space="preserve">[23]. 蜜雪冰城房塌了</w:t>
        </w:r>
      </w:hyperlink>
    </w:p>
    <w:p>
      <w:pPr>
        <w:spacing w:after="200" w:line="400" w:lineRule="atLeast"/>
      </w:pPr>
      <w:hyperlink r:id="rId18">
        <w:r>
          <w:rPr>
            <w:rStyle w:val="DefaultParagraphFont"/>
            <w:color w:val="0563C1"/>
          </w:rPr>
          <w:t xml:space="preserve">[24]. 蜜雪冰城，不需要公关部！</w:t>
        </w:r>
      </w:hyperlink>
    </w:p>
    <w:p>
      <w:pPr>
        <w:spacing w:after="200" w:line="400" w:lineRule="atLeast"/>
      </w:pPr>
      <w:hyperlink r:id="rId19">
        <w:r>
          <w:rPr>
            <w:rStyle w:val="DefaultParagraphFont"/>
            <w:color w:val="0563C1"/>
          </w:rPr>
          <w:t xml:space="preserve">[26,29,383,391,394]. 315被曝光还能反转舆论，蜜雪冰城哪来的“通天本领”？</w:t>
        </w:r>
      </w:hyperlink>
    </w:p>
    <w:p>
      <w:pPr>
        <w:spacing w:after="200" w:line="400" w:lineRule="atLeast"/>
      </w:pPr>
      <w:hyperlink r:id="rId20">
        <w:r>
          <w:rPr>
            <w:rStyle w:val="DefaultParagraphFont"/>
            <w:color w:val="0563C1"/>
          </w:rPr>
          <w:t xml:space="preserve">[27,30,33,35,121,122,188,201,204,384,387,389,402]. 蜜雪冰城的舆论反转：消费降级时代的供需重构</w:t>
        </w:r>
      </w:hyperlink>
    </w:p>
    <w:p>
      <w:pPr>
        <w:spacing w:after="200" w:line="400" w:lineRule="atLeast"/>
      </w:pPr>
      <w:hyperlink r:id="rId21">
        <w:r>
          <w:rPr>
            <w:rStyle w:val="DefaultParagraphFont"/>
            <w:color w:val="0563C1"/>
          </w:rPr>
          <w:t xml:space="preserve">[28,39,47,385,395]. 乡村振兴数智观察</w:t>
        </w:r>
      </w:hyperlink>
    </w:p>
    <w:p>
      <w:pPr>
        <w:spacing w:after="200" w:line="400" w:lineRule="atLeast"/>
      </w:pPr>
      <w:hyperlink r:id="rId22">
        <w:r>
          <w:rPr>
            <w:rStyle w:val="DefaultParagraphFont"/>
            <w:color w:val="0563C1"/>
          </w:rPr>
          <w:t xml:space="preserve">[31,130,187,392,404]. 低价是蜜雪冰城打动消费者的一张王牌，但其绝不是蜜雪冰城的“免死金牌”</w:t>
        </w:r>
      </w:hyperlink>
    </w:p>
    <w:p>
      <w:pPr>
        <w:spacing w:after="200" w:line="400" w:lineRule="atLeast"/>
      </w:pPr>
      <w:hyperlink r:id="rId23">
        <w:r>
          <w:rPr>
            <w:rStyle w:val="DefaultParagraphFont"/>
            <w:color w:val="0563C1"/>
          </w:rPr>
          <w:t xml:space="preserve">[32,37,119,125,141,186,195,198,209,212,396,398,399]. 蜜雪冰城的舆论免疫现象</w:t>
        </w:r>
      </w:hyperlink>
    </w:p>
    <w:p>
      <w:pPr>
        <w:spacing w:after="200" w:line="400" w:lineRule="atLeast"/>
      </w:pPr>
      <w:hyperlink r:id="rId24">
        <w:r>
          <w:rPr>
            <w:rStyle w:val="DefaultParagraphFont"/>
            <w:color w:val="0563C1"/>
          </w:rPr>
          <w:t xml:space="preserve">[34,400]. 质优价廉不是理由 别把宽容变纵容</w:t>
        </w:r>
      </w:hyperlink>
    </w:p>
    <w:p>
      <w:pPr>
        <w:spacing w:after="200" w:line="400" w:lineRule="atLeast"/>
      </w:pPr>
      <w:hyperlink r:id="rId25">
        <w:r>
          <w:rPr>
            <w:rStyle w:val="DefaultParagraphFont"/>
            <w:color w:val="0563C1"/>
          </w:rPr>
          <w:t xml:space="preserve">[36,42,401,403]. 蜜雪冰城的舆论免疫现象：宽容背后的价值困局与行业警示</w:t>
        </w:r>
      </w:hyperlink>
    </w:p>
    <w:p>
      <w:pPr>
        <w:spacing w:after="200" w:line="400" w:lineRule="atLeast"/>
      </w:pPr>
      <w:hyperlink r:id="rId26">
        <w:r>
          <w:rPr>
            <w:rStyle w:val="DefaultParagraphFont"/>
            <w:color w:val="0563C1"/>
          </w:rPr>
          <w:t xml:space="preserve">[38,40,193,203,206,207]. 文｜道总有理</w:t>
        </w:r>
      </w:hyperlink>
    </w:p>
    <w:p>
      <w:pPr>
        <w:spacing w:after="200" w:line="400" w:lineRule="atLeast"/>
      </w:pPr>
      <w:hyperlink r:id="rId27">
        <w:r>
          <w:rPr>
            <w:rStyle w:val="DefaultParagraphFont"/>
            <w:color w:val="0563C1"/>
          </w:rPr>
          <w:t xml:space="preserve">[41]. 平价品牌的危机公关现象</w:t>
        </w:r>
      </w:hyperlink>
    </w:p>
    <w:p>
      <w:pPr>
        <w:spacing w:after="200" w:line="400" w:lineRule="atLeast"/>
      </w:pPr>
      <w:hyperlink r:id="rId28">
        <w:r>
          <w:rPr>
            <w:rStyle w:val="DefaultParagraphFont"/>
            <w:color w:val="0563C1"/>
          </w:rPr>
          <w:t xml:space="preserve">[43,49,405]. 低价策略与品牌形象：蜜雪冰城的甜蜜陷阱</w:t>
        </w:r>
      </w:hyperlink>
    </w:p>
    <w:p>
      <w:pPr>
        <w:spacing w:after="200" w:line="400" w:lineRule="atLeast"/>
      </w:pPr>
      <w:hyperlink r:id="rId29">
        <w:r>
          <w:rPr>
            <w:rStyle w:val="DefaultParagraphFont"/>
            <w:color w:val="0563C1"/>
          </w:rPr>
          <w:t xml:space="preserve">[44,50,407]. 蜜雪冰城陷 315风暴，网友自发维护却换官方冷漠？</w:t>
        </w:r>
      </w:hyperlink>
    </w:p>
    <w:p>
      <w:pPr>
        <w:spacing w:after="200" w:line="400" w:lineRule="atLeast"/>
      </w:pPr>
      <w:hyperlink r:id="rId30">
        <w:r>
          <w:rPr>
            <w:rStyle w:val="DefaultParagraphFont"/>
            <w:color w:val="0563C1"/>
          </w:rPr>
          <w:t xml:space="preserve">[45,46,51,408,410]. 以“内涵式”发展破内卷困局</w:t>
        </w:r>
      </w:hyperlink>
    </w:p>
    <w:p>
      <w:pPr>
        <w:spacing w:after="200" w:line="400" w:lineRule="atLeast"/>
      </w:pPr>
      <w:hyperlink r:id="rId31">
        <w:r>
          <w:rPr>
            <w:rStyle w:val="DefaultParagraphFont"/>
            <w:color w:val="0563C1"/>
          </w:rPr>
          <w:t xml:space="preserve">[48]. 低价策略与情感共鸣下的反向支持，暴露出行业信任危机与消费者妥协心理</w:t>
        </w:r>
      </w:hyperlink>
    </w:p>
    <w:p>
      <w:pPr>
        <w:spacing w:after="200" w:line="400" w:lineRule="atLeast"/>
      </w:pPr>
      <w:hyperlink r:id="rId32">
        <w:r>
          <w:rPr>
            <w:rStyle w:val="DefaultParagraphFont"/>
            <w:color w:val="0563C1"/>
          </w:rPr>
          <w:t xml:space="preserve">[52,60,420]. 蜜雪冰城危机公关有效应对突发事件 维护品牌声誉</w:t>
        </w:r>
      </w:hyperlink>
    </w:p>
    <w:p>
      <w:pPr>
        <w:spacing w:after="200" w:line="400" w:lineRule="atLeast"/>
      </w:pPr>
      <w:hyperlink r:id="rId33">
        <w:r>
          <w:rPr>
            <w:rStyle w:val="DefaultParagraphFont"/>
            <w:color w:val="0563C1"/>
          </w:rPr>
          <w:t xml:space="preserve">[53,61,422]. 蜜雪冰城营销能力分析带数据分析</w:t>
        </w:r>
      </w:hyperlink>
    </w:p>
    <w:p>
      <w:pPr>
        <w:spacing w:after="200" w:line="400" w:lineRule="atLeast"/>
      </w:pPr>
      <w:hyperlink r:id="rId34">
        <w:r>
          <w:rPr>
            <w:rStyle w:val="DefaultParagraphFont"/>
            <w:color w:val="0563C1"/>
          </w:rPr>
          <w:t xml:space="preserve">[54,56,353,423]. 起猛了，315曝光还被抢着原谅！蜜雪冰城，虽然犯了错依然爱它</w:t>
        </w:r>
      </w:hyperlink>
    </w:p>
    <w:p>
      <w:pPr>
        <w:spacing w:after="200" w:line="400" w:lineRule="atLeast"/>
      </w:pPr>
      <w:hyperlink r:id="rId35">
        <w:r>
          <w:rPr>
            <w:rStyle w:val="DefaultParagraphFont"/>
            <w:color w:val="0563C1"/>
          </w:rPr>
          <w:t xml:space="preserve">[55,70,352,421]. 蜜雪冰城，今年又赚疯了！</w:t>
        </w:r>
      </w:hyperlink>
    </w:p>
    <w:p>
      <w:pPr>
        <w:spacing w:after="200" w:line="400" w:lineRule="atLeast"/>
      </w:pPr>
      <w:hyperlink r:id="rId36">
        <w:r>
          <w:rPr>
            <w:rStyle w:val="DefaultParagraphFont"/>
            <w:color w:val="0563C1"/>
          </w:rPr>
          <w:t xml:space="preserve">[57,62,68,72,393,415,416]. 蜜雪冰城舆情危机中的品牌护城河构建与消费心理分析</w:t>
        </w:r>
      </w:hyperlink>
    </w:p>
    <w:p>
      <w:pPr>
        <w:spacing w:after="200" w:line="400" w:lineRule="atLeast"/>
      </w:pPr>
      <w:hyperlink r:id="rId37">
        <w:r>
          <w:rPr>
            <w:rStyle w:val="DefaultParagraphFont"/>
            <w:color w:val="0563C1"/>
          </w:rPr>
          <w:t xml:space="preserve">[58,63,65,71,73,418,442,445]. 品牌如何让用户成为危机公关‘主力’？</w:t>
        </w:r>
      </w:hyperlink>
    </w:p>
    <w:p>
      <w:pPr>
        <w:spacing w:after="200" w:line="400" w:lineRule="atLeast"/>
      </w:pPr>
      <w:hyperlink r:id="rId38">
        <w:r>
          <w:rPr>
            <w:rStyle w:val="DefaultParagraphFont"/>
            <w:color w:val="0563C1"/>
          </w:rPr>
          <w:t xml:space="preserve">[59,69,386,417]. 蜜雪冰城舆情危机中的品牌护城河分析</w:t>
        </w:r>
      </w:hyperlink>
    </w:p>
    <w:p>
      <w:pPr>
        <w:spacing w:after="200" w:line="400" w:lineRule="atLeast"/>
      </w:pPr>
      <w:hyperlink r:id="rId39">
        <w:r>
          <w:rPr>
            <w:rStyle w:val="DefaultParagraphFont"/>
            <w:color w:val="0563C1"/>
          </w:rPr>
          <w:t xml:space="preserve">[64,74,419]. 蜜雪冰城舆情应对分析及策略</w:t>
        </w:r>
      </w:hyperlink>
    </w:p>
    <w:p>
      <w:pPr>
        <w:spacing w:after="200" w:line="400" w:lineRule="atLeast"/>
      </w:pPr>
      <w:hyperlink r:id="rId40">
        <w:r>
          <w:rPr>
            <w:rStyle w:val="DefaultParagraphFont"/>
            <w:color w:val="0563C1"/>
          </w:rPr>
          <w:t xml:space="preserve">[66,443]. 雪王的三月，很魔幻！</w:t>
        </w:r>
      </w:hyperlink>
    </w:p>
    <w:p>
      <w:pPr>
        <w:spacing w:after="200" w:line="400" w:lineRule="atLeast"/>
      </w:pPr>
      <w:hyperlink r:id="rId41">
        <w:r>
          <w:rPr>
            <w:rStyle w:val="DefaultParagraphFont"/>
            <w:color w:val="0563C1"/>
          </w:rPr>
          <w:t xml:space="preserve">[67,444]. 蜜雪冰城不能迷失于选择性宽容</w:t>
        </w:r>
      </w:hyperlink>
    </w:p>
    <w:p>
      <w:pPr>
        <w:spacing w:after="200" w:line="400" w:lineRule="atLeast"/>
      </w:pPr>
      <w:hyperlink r:id="rId42">
        <w:r>
          <w:rPr>
            <w:rStyle w:val="DefaultParagraphFont"/>
            <w:color w:val="0563C1"/>
          </w:rPr>
          <w:t xml:space="preserve">[75,93,96,145,233,270,271,283,313,315,367,446]. 凡人至上 2026内容消费趋势白皮书</w:t>
        </w:r>
      </w:hyperlink>
    </w:p>
    <w:p>
      <w:pPr>
        <w:spacing w:after="200" w:line="400" w:lineRule="atLeast"/>
      </w:pPr>
      <w:hyperlink r:id="rId43">
        <w:r>
          <w:rPr>
            <w:rStyle w:val="DefaultParagraphFont"/>
            <w:color w:val="0563C1"/>
          </w:rPr>
          <w:t xml:space="preserve">[76,94,370]. 蜜雪冰城再翻车，蜜粉们别太溺爱了</w:t>
        </w:r>
      </w:hyperlink>
    </w:p>
    <w:p>
      <w:pPr>
        <w:spacing w:after="200" w:line="400" w:lineRule="atLeast"/>
      </w:pPr>
      <w:hyperlink r:id="rId44">
        <w:r>
          <w:rPr>
            <w:rStyle w:val="DefaultParagraphFont"/>
            <w:color w:val="0563C1"/>
          </w:rPr>
          <w:t xml:space="preserve">[77,95,194]. 蜜雪冰城315事件，是食品安全危机，也是品牌公关的特殊博弈</w:t>
        </w:r>
      </w:hyperlink>
    </w:p>
    <w:p>
      <w:pPr>
        <w:spacing w:after="200" w:line="400" w:lineRule="atLeast"/>
      </w:pPr>
      <w:hyperlink r:id="rId45">
        <w:r>
          <w:rPr>
            <w:rStyle w:val="DefaultParagraphFont"/>
            <w:color w:val="0563C1"/>
          </w:rPr>
          <w:t xml:space="preserve">[78,150,349]. 蜜雪冰城上市后首遇食安危机</w:t>
        </w:r>
      </w:hyperlink>
    </w:p>
    <w:p>
      <w:pPr>
        <w:spacing w:after="200" w:line="400" w:lineRule="atLeast"/>
      </w:pPr>
      <w:hyperlink r:id="rId46">
        <w:r>
          <w:rPr>
            <w:rStyle w:val="DefaultParagraphFont"/>
            <w:color w:val="0563C1"/>
          </w:rPr>
          <w:t xml:space="preserve">[79]. 千亿‘雪王’蜜雪冰城再次陷入食品安全危机</w:t>
        </w:r>
      </w:hyperlink>
    </w:p>
    <w:p>
      <w:pPr>
        <w:spacing w:after="200" w:line="400" w:lineRule="atLeast"/>
      </w:pPr>
      <w:hyperlink r:id="rId47">
        <w:r>
          <w:rPr>
            <w:rStyle w:val="DefaultParagraphFont"/>
            <w:color w:val="0563C1"/>
          </w:rPr>
          <w:t xml:space="preserve">[80]. 事件背后，是品牌管理的“黑洞”</w:t>
        </w:r>
      </w:hyperlink>
    </w:p>
    <w:p>
      <w:pPr>
        <w:spacing w:after="200" w:line="400" w:lineRule="atLeast"/>
      </w:pPr>
      <w:hyperlink r:id="rId48">
        <w:r>
          <w:rPr>
            <w:rStyle w:val="DefaultParagraphFont"/>
            <w:color w:val="0563C1"/>
          </w:rPr>
          <w:t xml:space="preserve">[81,84,87,148,220,223,226,259,272,275,373,374,377]. 蜜雪冰城安全事件是什么？</w:t>
        </w:r>
      </w:hyperlink>
    </w:p>
    <w:p>
      <w:pPr>
        <w:spacing w:after="200" w:line="400" w:lineRule="atLeast"/>
      </w:pPr>
      <w:hyperlink r:id="rId49">
        <w:r>
          <w:rPr>
            <w:rStyle w:val="DefaultParagraphFont"/>
            <w:color w:val="0563C1"/>
          </w:rPr>
          <w:t xml:space="preserve">[83,86,222,225,229,262,376]. 蜜雪冰城的上市梦，又碎了</w:t>
        </w:r>
      </w:hyperlink>
    </w:p>
    <w:p>
      <w:pPr>
        <w:spacing w:after="200" w:line="400" w:lineRule="atLeast"/>
      </w:pPr>
      <w:hyperlink r:id="rId50">
        <w:r>
          <w:rPr>
            <w:rStyle w:val="DefaultParagraphFont"/>
            <w:color w:val="0563C1"/>
          </w:rPr>
          <w:t xml:space="preserve">[88,276,378]. 蜜雪冰城：甜蜜风暴背后，发生了什么大事件？</w:t>
        </w:r>
      </w:hyperlink>
    </w:p>
    <w:p>
      <w:pPr>
        <w:spacing w:after="200" w:line="400" w:lineRule="atLeast"/>
      </w:pPr>
      <w:hyperlink r:id="rId51">
        <w:r>
          <w:rPr>
            <w:rStyle w:val="DefaultParagraphFont"/>
            <w:color w:val="0563C1"/>
          </w:rPr>
          <w:t xml:space="preserve">[90,273,380]. 你爱我啊我爱你，蜜雪冰城有问题</w:t>
        </w:r>
      </w:hyperlink>
    </w:p>
    <w:p>
      <w:pPr>
        <w:spacing w:after="200" w:line="400" w:lineRule="atLeast"/>
      </w:pPr>
      <w:hyperlink r:id="rId52">
        <w:r>
          <w:rPr>
            <w:rStyle w:val="DefaultParagraphFont"/>
            <w:color w:val="0563C1"/>
          </w:rPr>
          <w:t xml:space="preserve">[91,381]. 蜜雪冰城又又又又双叒叕出食品安全事故了</w:t>
        </w:r>
      </w:hyperlink>
    </w:p>
    <w:p>
      <w:pPr>
        <w:spacing w:after="200" w:line="400" w:lineRule="atLeast"/>
      </w:pPr>
      <w:hyperlink r:id="rId53">
        <w:r>
          <w:rPr>
            <w:rStyle w:val="DefaultParagraphFont"/>
            <w:color w:val="0563C1"/>
          </w:rPr>
          <w:t xml:space="preserve">[97,157,162]. 注意力蜜雪冰城</w:t>
        </w:r>
      </w:hyperlink>
    </w:p>
    <w:p>
      <w:pPr>
        <w:spacing w:after="200" w:line="400" w:lineRule="atLeast"/>
      </w:pPr>
      <w:hyperlink r:id="rId54">
        <w:r>
          <w:rPr>
            <w:rStyle w:val="DefaultParagraphFont"/>
            <w:color w:val="0563C1"/>
          </w:rPr>
          <w:t xml:space="preserve">[98]. 蜜雪冰城发布声明，承诺优化流程。</w:t>
        </w:r>
      </w:hyperlink>
    </w:p>
    <w:p>
      <w:pPr>
        <w:spacing w:after="200" w:line="400" w:lineRule="atLeast"/>
      </w:pPr>
      <w:hyperlink r:id="rId55">
        <w:r>
          <w:rPr>
            <w:rStyle w:val="DefaultParagraphFont"/>
            <w:color w:val="0563C1"/>
          </w:rPr>
          <w:t xml:space="preserve">[99,105,156,159,170,357,436]. 【#315后蜜雪冰城股价未降反升# 总市值超1500亿港元】</w:t>
        </w:r>
      </w:hyperlink>
    </w:p>
    <w:p>
      <w:pPr>
        <w:spacing w:after="200" w:line="400" w:lineRule="atLeast"/>
      </w:pPr>
      <w:hyperlink r:id="rId56">
        <w:r>
          <w:rPr>
            <w:rStyle w:val="DefaultParagraphFont"/>
            <w:color w:val="0563C1"/>
          </w:rPr>
          <w:t xml:space="preserve">[100,106,158,160,171,358,360]. 315后蜜雪冰城股价未降反升 蜜雪冰城到底有多赚钱！</w:t>
        </w:r>
      </w:hyperlink>
    </w:p>
    <w:p>
      <w:pPr>
        <w:spacing w:after="200" w:line="400" w:lineRule="atLeast"/>
      </w:pPr>
      <w:hyperlink r:id="rId57">
        <w:r>
          <w:rPr>
            <w:rStyle w:val="DefaultParagraphFont"/>
            <w:color w:val="0563C1"/>
          </w:rPr>
          <w:t xml:space="preserve">[101,107,161,172,359,361]. “3·15”后蜜雪冰城股价未降反升 总市值超1500亿港元</w:t>
        </w:r>
      </w:hyperlink>
    </w:p>
    <w:p>
      <w:pPr>
        <w:spacing w:after="200" w:line="400" w:lineRule="atLeast"/>
      </w:pPr>
      <w:hyperlink r:id="rId58">
        <w:r>
          <w:rPr>
            <w:rStyle w:val="DefaultParagraphFont"/>
            <w:color w:val="0563C1"/>
          </w:rPr>
          <w:t xml:space="preserve">[102,164,167,348,435]. 中华网 china.com</w:t>
        </w:r>
      </w:hyperlink>
    </w:p>
    <w:p>
      <w:pPr>
        <w:spacing w:after="200" w:line="400" w:lineRule="atLeast"/>
      </w:pPr>
      <w:hyperlink r:id="rId59">
        <w:r>
          <w:rPr>
            <w:rStyle w:val="DefaultParagraphFont"/>
            <w:color w:val="0563C1"/>
          </w:rPr>
          <w:t xml:space="preserve">[103,108,116,117,163,168,174,438,441]. 卖低价饮品起价</w:t>
        </w:r>
      </w:hyperlink>
    </w:p>
    <w:p>
      <w:pPr>
        <w:spacing w:after="200" w:line="400" w:lineRule="atLeast"/>
      </w:pPr>
      <w:hyperlink r:id="rId60">
        <w:r>
          <w:rPr>
            <w:rStyle w:val="DefaultParagraphFont"/>
            <w:color w:val="0563C1"/>
          </w:rPr>
          <w:t xml:space="preserve">[104]. 315之后蜜雪冰城遭殃了？</w:t>
        </w:r>
      </w:hyperlink>
    </w:p>
    <w:p>
      <w:pPr>
        <w:spacing w:after="200" w:line="400" w:lineRule="atLeast"/>
      </w:pPr>
      <w:hyperlink r:id="rId61">
        <w:r>
          <w:rPr>
            <w:rStyle w:val="DefaultParagraphFont"/>
            <w:color w:val="0563C1"/>
          </w:rPr>
          <w:t xml:space="preserve">[109,177,235,284,297,316,366,427,429]. 蜜雪冰城：2025年收入335.6亿元，同比增长35.2%</w:t>
        </w:r>
      </w:hyperlink>
    </w:p>
    <w:p>
      <w:pPr>
        <w:spacing w:after="200" w:line="400" w:lineRule="atLeast"/>
      </w:pPr>
      <w:hyperlink r:id="rId62">
        <w:r>
          <w:rPr>
            <w:rStyle w:val="DefaultParagraphFont"/>
            <w:color w:val="0563C1"/>
          </w:rPr>
          <w:t xml:space="preserve">[110,178,236,317,428]. 蜜雪冰城2025年营收同比增长35.2%至335.6亿元人民币</w:t>
        </w:r>
      </w:hyperlink>
    </w:p>
    <w:p>
      <w:pPr>
        <w:spacing w:after="200" w:line="400" w:lineRule="atLeast"/>
      </w:pPr>
      <w:hyperlink r:id="rId63">
        <w:r>
          <w:rPr>
            <w:rStyle w:val="DefaultParagraphFont"/>
            <w:color w:val="0563C1"/>
          </w:rPr>
          <w:t xml:space="preserve">[111,319]. 餐饮行业系列研究之茶饮+咖啡深度：外卖大战后的变与不变</w:t>
        </w:r>
      </w:hyperlink>
    </w:p>
    <w:p>
      <w:pPr>
        <w:spacing w:after="200" w:line="400" w:lineRule="atLeast"/>
      </w:pPr>
      <w:hyperlink r:id="rId64">
        <w:r>
          <w:rPr>
            <w:rStyle w:val="DefaultParagraphFont"/>
            <w:color w:val="0563C1"/>
          </w:rPr>
          <w:t xml:space="preserve">[112,175,179,241,287,321,363,430,440]. 蜜雪冰城2025年业绩报告及管理层变动</w:t>
        </w:r>
      </w:hyperlink>
    </w:p>
    <w:p>
      <w:pPr>
        <w:spacing w:after="200" w:line="400" w:lineRule="atLeast"/>
      </w:pPr>
      <w:hyperlink r:id="rId65">
        <w:r>
          <w:rPr>
            <w:rStyle w:val="DefaultParagraphFont"/>
            <w:color w:val="0563C1"/>
          </w:rPr>
          <w:t xml:space="preserve">[113,181,364,432]. 蜜雪冰城2025年上半年业绩公告</w:t>
        </w:r>
      </w:hyperlink>
    </w:p>
    <w:p>
      <w:pPr>
        <w:spacing w:after="200" w:line="400" w:lineRule="atLeast"/>
      </w:pPr>
      <w:hyperlink r:id="rId66">
        <w:r>
          <w:rPr>
            <w:rStyle w:val="DefaultParagraphFont"/>
            <w:color w:val="0563C1"/>
          </w:rPr>
          <w:t xml:space="preserve">[114,180,182,243,292,293,301,365,431]. 关于新天力科技股份有限公司向不特定合格投资者公开发行股票并在北京证券交易所上市申请文件第二轮审核问询函的回复</w:t>
        </w:r>
      </w:hyperlink>
    </w:p>
    <w:p>
      <w:pPr>
        <w:spacing w:after="200" w:line="400" w:lineRule="atLeast"/>
      </w:pPr>
      <w:hyperlink r:id="rId67">
        <w:r>
          <w:rPr>
            <w:rStyle w:val="DefaultParagraphFont"/>
            <w:color w:val="0563C1"/>
          </w:rPr>
          <w:t xml:space="preserve">[115,118,183,184,242,288,433,439]. 蜜雪冰城对早餐下手了 低至5元,蜜雪冰城回应“早卖餐”:目前在部分城市试点</w:t>
        </w:r>
      </w:hyperlink>
    </w:p>
    <w:p>
      <w:pPr>
        <w:spacing w:after="200" w:line="400" w:lineRule="atLeast"/>
      </w:pPr>
      <w:hyperlink r:id="rId68">
        <w:r>
          <w:rPr>
            <w:rStyle w:val="DefaultParagraphFont"/>
            <w:color w:val="0563C1"/>
          </w:rPr>
          <w:t xml:space="preserve">[120,126,142,397]. 蜜雪冰城的舆论免疫现象：消费平权与行业警示</w:t>
        </w:r>
      </w:hyperlink>
    </w:p>
    <w:p>
      <w:pPr>
        <w:spacing w:after="200" w:line="400" w:lineRule="atLeast"/>
      </w:pPr>
      <w:hyperlink r:id="rId69">
        <w:r>
          <w:rPr>
            <w:rStyle w:val="DefaultParagraphFont"/>
            <w:color w:val="0563C1"/>
          </w:rPr>
          <w:t xml:space="preserve">[123,135,190,192,197,205]. 3·15特别报道</w:t>
        </w:r>
      </w:hyperlink>
    </w:p>
    <w:p>
      <w:pPr>
        <w:spacing w:after="200" w:line="400" w:lineRule="atLeast"/>
      </w:pPr>
      <w:hyperlink r:id="rId70">
        <w:r>
          <w:rPr>
            <w:rStyle w:val="DefaultParagraphFont"/>
            <w:color w:val="0563C1"/>
          </w:rPr>
          <w:t xml:space="preserve">[124,189]. 低价策略与消费者宽容度的关系</w:t>
        </w:r>
      </w:hyperlink>
    </w:p>
    <w:p>
      <w:pPr>
        <w:spacing w:after="200" w:line="400" w:lineRule="atLeast"/>
      </w:pPr>
      <w:hyperlink r:id="rId71">
        <w:r>
          <w:rPr>
            <w:rStyle w:val="DefaultParagraphFont"/>
            <w:color w:val="0563C1"/>
          </w:rPr>
          <w:t xml:space="preserve">[127,214]. ‘雪王’塌房何以被如此‘宽容’？</w:t>
        </w:r>
      </w:hyperlink>
    </w:p>
    <w:p>
      <w:pPr>
        <w:spacing w:after="200" w:line="400" w:lineRule="atLeast"/>
      </w:pPr>
      <w:hyperlink r:id="rId72">
        <w:r>
          <w:rPr>
            <w:rStyle w:val="DefaultParagraphFont"/>
            <w:color w:val="0563C1"/>
          </w:rPr>
          <w:t xml:space="preserve">[128,132,139,215,256,340,341]. 蜜雪冰城安阳市场营销策略优化研究</w:t>
        </w:r>
      </w:hyperlink>
    </w:p>
    <w:p>
      <w:pPr>
        <w:spacing w:after="200" w:line="400" w:lineRule="atLeast"/>
      </w:pPr>
      <w:hyperlink r:id="rId73">
        <w:r>
          <w:rPr>
            <w:rStyle w:val="DefaultParagraphFont"/>
            <w:color w:val="0563C1"/>
          </w:rPr>
          <w:t xml:space="preserve">[129,133,134,138,216]. 蜜雪冰城调研报告结论 第1篇</w:t>
        </w:r>
      </w:hyperlink>
    </w:p>
    <w:p>
      <w:pPr>
        <w:spacing w:after="200" w:line="400" w:lineRule="atLeast"/>
      </w:pPr>
      <w:hyperlink r:id="rId74">
        <w:r>
          <w:rPr>
            <w:rStyle w:val="DefaultParagraphFont"/>
            <w:color w:val="0563C1"/>
          </w:rPr>
          <w:t xml:space="preserve">[131,143,246,251,329,331]. 平价带来了‘豁免权’？蜜雪冰城缘何次次被‘包容’</w:t>
        </w:r>
      </w:hyperlink>
    </w:p>
    <w:p>
      <w:pPr>
        <w:spacing w:after="200" w:line="400" w:lineRule="atLeast"/>
      </w:pPr>
      <w:hyperlink r:id="rId75">
        <w:r>
          <w:rPr>
            <w:rStyle w:val="DefaultParagraphFont"/>
            <w:color w:val="0563C1"/>
          </w:rPr>
          <w:t xml:space="preserve">[136,137,140,202,217,219,388]. RESEARCH ON THE MARKETING STRATEGY OF MILK TEA DRINK MICHELLE ICE CITY</w:t>
        </w:r>
      </w:hyperlink>
    </w:p>
    <w:p>
      <w:pPr>
        <w:spacing w:after="200" w:line="400" w:lineRule="atLeast"/>
      </w:pPr>
      <w:hyperlink r:id="rId76">
        <w:r>
          <w:rPr>
            <w:rStyle w:val="DefaultParagraphFont"/>
            <w:color w:val="0563C1"/>
          </w:rPr>
          <w:t xml:space="preserve">[144,153,221,224,232,268,281,368,369]. 甜蜜蜜的蜜雪冰城也发愁</w:t>
        </w:r>
      </w:hyperlink>
    </w:p>
    <w:p>
      <w:pPr>
        <w:spacing w:after="200" w:line="400" w:lineRule="atLeast"/>
      </w:pPr>
      <w:hyperlink r:id="rId77">
        <w:r>
          <w:rPr>
            <w:rStyle w:val="DefaultParagraphFont"/>
            <w:color w:val="0563C1"/>
          </w:rPr>
          <w:t xml:space="preserve">[146,234]. 蜜雪冰城IPO：靠加盟激进扩张，因食品安全问题屡次“翻车”</w:t>
        </w:r>
      </w:hyperlink>
    </w:p>
    <w:p>
      <w:pPr>
        <w:spacing w:after="200" w:line="400" w:lineRule="atLeast"/>
      </w:pPr>
      <w:hyperlink r:id="rId78">
        <w:r>
          <w:rPr>
            <w:rStyle w:val="DefaultParagraphFont"/>
            <w:color w:val="0563C1"/>
          </w:rPr>
          <w:t xml:space="preserve">[147,265,274]. 蜜雪冰城被曝食安问题</w:t>
        </w:r>
      </w:hyperlink>
    </w:p>
    <w:p>
      <w:pPr>
        <w:spacing w:after="200" w:line="400" w:lineRule="atLeast"/>
      </w:pPr>
      <w:hyperlink r:id="rId79">
        <w:r>
          <w:rPr>
            <w:rStyle w:val="DefaultParagraphFont"/>
            <w:color w:val="0563C1"/>
          </w:rPr>
          <w:t xml:space="preserve">[151]. 蜜雪冰城食品安全风波</w:t>
        </w:r>
      </w:hyperlink>
    </w:p>
    <w:p>
      <w:pPr>
        <w:spacing w:after="200" w:line="400" w:lineRule="atLeast"/>
      </w:pPr>
      <w:hyperlink r:id="rId80">
        <w:r>
          <w:rPr>
            <w:rStyle w:val="DefaultParagraphFont"/>
            <w:color w:val="0563C1"/>
          </w:rPr>
          <w:t xml:space="preserve">[152]. 蜜雪冰城上市之路充满变数</w:t>
        </w:r>
      </w:hyperlink>
    </w:p>
    <w:p>
      <w:pPr>
        <w:spacing w:after="200" w:line="400" w:lineRule="atLeast"/>
      </w:pPr>
      <w:hyperlink r:id="rId81">
        <w:r>
          <w:rPr>
            <w:rStyle w:val="DefaultParagraphFont"/>
            <w:color w:val="0563C1"/>
          </w:rPr>
          <w:t xml:space="preserve">[155]. 蜜雪冰城让小镇青年失望了</w:t>
        </w:r>
      </w:hyperlink>
    </w:p>
    <w:p>
      <w:pPr>
        <w:spacing w:after="200" w:line="400" w:lineRule="atLeast"/>
      </w:pPr>
      <w:hyperlink r:id="rId82">
        <w:r>
          <w:rPr>
            <w:rStyle w:val="DefaultParagraphFont"/>
            <w:color w:val="0563C1"/>
          </w:rPr>
          <w:t xml:space="preserve">[165,169]. 社会服务业行业研究</w:t>
        </w:r>
      </w:hyperlink>
    </w:p>
    <w:p>
      <w:pPr>
        <w:spacing w:after="200" w:line="400" w:lineRule="atLeast"/>
      </w:pPr>
      <w:hyperlink r:id="rId83">
        <w:r>
          <w:rPr>
            <w:rStyle w:val="DefaultParagraphFont"/>
            <w:color w:val="0563C1"/>
          </w:rPr>
          <w:t xml:space="preserve">[166,173,362,437]. 新茶饮行业白皮书</w:t>
        </w:r>
      </w:hyperlink>
    </w:p>
    <w:p>
      <w:pPr>
        <w:spacing w:after="200" w:line="400" w:lineRule="atLeast"/>
      </w:pPr>
      <w:hyperlink r:id="rId84">
        <w:r>
          <w:rPr>
            <w:rStyle w:val="DefaultParagraphFont"/>
            <w:color w:val="0563C1"/>
          </w:rPr>
          <w:t xml:space="preserve">[176,318]. “雪王”要变天了吗?</w:t>
        </w:r>
      </w:hyperlink>
    </w:p>
    <w:p>
      <w:pPr>
        <w:spacing w:after="200" w:line="400" w:lineRule="atLeast"/>
      </w:pPr>
      <w:hyperlink r:id="rId85">
        <w:r>
          <w:rPr>
            <w:rStyle w:val="DefaultParagraphFont"/>
            <w:color w:val="0563C1"/>
          </w:rPr>
          <w:t xml:space="preserve">[185]. 消费筑底之路 - 商社板块撷英</w:t>
        </w:r>
      </w:hyperlink>
    </w:p>
    <w:p>
      <w:pPr>
        <w:spacing w:after="200" w:line="400" w:lineRule="atLeast"/>
      </w:pPr>
      <w:hyperlink r:id="rId86">
        <w:r>
          <w:rPr>
            <w:rStyle w:val="DefaultParagraphFont"/>
            <w:color w:val="0563C1"/>
          </w:rPr>
          <w:t xml:space="preserve">[191]. 价格优势如何影响消费者态度</w:t>
        </w:r>
      </w:hyperlink>
    </w:p>
    <w:p>
      <w:pPr>
        <w:spacing w:after="200" w:line="400" w:lineRule="atLeast"/>
      </w:pPr>
      <w:hyperlink r:id="rId87">
        <w:r>
          <w:rPr>
            <w:rStyle w:val="DefaultParagraphFont"/>
            <w:color w:val="0563C1"/>
          </w:rPr>
          <w:t xml:space="preserve">[196,199,210,213]. 蜜雪冰城的舆论免疫现象：消费平权与行业警示</w:t>
        </w:r>
      </w:hyperlink>
    </w:p>
    <w:p>
      <w:pPr>
        <w:spacing w:after="200" w:line="400" w:lineRule="atLeast"/>
      </w:pPr>
      <w:hyperlink r:id="rId88">
        <w:r>
          <w:rPr>
            <w:rStyle w:val="DefaultParagraphFont"/>
            <w:color w:val="0563C1"/>
          </w:rPr>
          <w:t xml:space="preserve">[200]. 平价带来了‘豁免权’？蜜雪冰城缘何次次被‘包容’</w:t>
        </w:r>
      </w:hyperlink>
    </w:p>
    <w:p>
      <w:pPr>
        <w:spacing w:after="200" w:line="400" w:lineRule="atLeast"/>
      </w:pPr>
      <w:hyperlink r:id="rId89">
        <w:r>
          <w:rPr>
            <w:rStyle w:val="DefaultParagraphFont"/>
            <w:color w:val="0563C1"/>
          </w:rPr>
          <w:t xml:space="preserve">[208]. 低价崇拜下的蜜雪冰城: 年轻人为何频频宽容？_消费者_品牌_市场</w:t>
        </w:r>
      </w:hyperlink>
    </w:p>
    <w:p>
      <w:pPr>
        <w:spacing w:after="200" w:line="400" w:lineRule="atLeast"/>
      </w:pPr>
      <w:hyperlink r:id="rId90">
        <w:r>
          <w:rPr>
            <w:rStyle w:val="DefaultParagraphFont"/>
            <w:color w:val="0563C1"/>
          </w:rPr>
          <w:t xml:space="preserve">[211]. 用户登录</w:t>
        </w:r>
      </w:hyperlink>
    </w:p>
    <w:p>
      <w:pPr>
        <w:spacing w:after="200" w:line="400" w:lineRule="atLeast"/>
      </w:pPr>
      <w:hyperlink r:id="rId91">
        <w:r>
          <w:rPr>
            <w:rStyle w:val="DefaultParagraphFont"/>
            <w:color w:val="0563C1"/>
          </w:rPr>
          <w:t xml:space="preserve">[227]. 一日之内，又有奶茶出事了！</w:t>
        </w:r>
      </w:hyperlink>
    </w:p>
    <w:p>
      <w:pPr>
        <w:spacing w:after="200" w:line="400" w:lineRule="atLeast"/>
      </w:pPr>
      <w:hyperlink r:id="rId92">
        <w:r>
          <w:rPr>
            <w:rStyle w:val="DefaultParagraphFont"/>
            <w:color w:val="0563C1"/>
          </w:rPr>
          <w:t xml:space="preserve">[228]. 蜜雪冰城</w:t>
        </w:r>
      </w:hyperlink>
    </w:p>
    <w:p>
      <w:pPr>
        <w:spacing w:after="200" w:line="400" w:lineRule="atLeast"/>
      </w:pPr>
      <w:hyperlink r:id="rId93">
        <w:r>
          <w:rPr>
            <w:rStyle w:val="DefaultParagraphFont"/>
            <w:color w:val="0563C1"/>
          </w:rPr>
          <w:t xml:space="preserve">[230]. 蜜雪冰城又被点名！</w:t>
        </w:r>
      </w:hyperlink>
    </w:p>
    <w:p>
      <w:pPr>
        <w:spacing w:after="200" w:line="400" w:lineRule="atLeast"/>
      </w:pPr>
      <w:hyperlink r:id="rId94">
        <w:r>
          <w:rPr>
            <w:rStyle w:val="DefaultParagraphFont"/>
            <w:color w:val="0563C1"/>
          </w:rPr>
          <w:t xml:space="preserve">[237]. 蜜雪冰城2025年度财报</w:t>
        </w:r>
      </w:hyperlink>
    </w:p>
    <w:p>
      <w:pPr>
        <w:spacing w:after="200" w:line="400" w:lineRule="atLeast"/>
      </w:pPr>
      <w:hyperlink r:id="rId95">
        <w:r>
          <w:rPr>
            <w:rStyle w:val="DefaultParagraphFont"/>
            <w:color w:val="0563C1"/>
          </w:rPr>
          <w:t xml:space="preserve">[238,239,294,295]. 蜜雪冰城2025品牌年终报告</w:t>
        </w:r>
      </w:hyperlink>
    </w:p>
    <w:p>
      <w:pPr>
        <w:spacing w:after="200" w:line="400" w:lineRule="atLeast"/>
      </w:pPr>
      <w:hyperlink r:id="rId96">
        <w:r>
          <w:rPr>
            <w:rStyle w:val="DefaultParagraphFont"/>
            <w:color w:val="0563C1"/>
          </w:rPr>
          <w:t xml:space="preserve">[240]. 茶饮行业更新：2025年数据总结及2026年展望</w:t>
        </w:r>
      </w:hyperlink>
    </w:p>
    <w:p>
      <w:pPr>
        <w:spacing w:after="200" w:line="400" w:lineRule="atLeast"/>
      </w:pPr>
      <w:hyperlink r:id="rId97">
        <w:r>
          <w:rPr>
            <w:rStyle w:val="DefaultParagraphFont"/>
            <w:color w:val="0563C1"/>
          </w:rPr>
          <w:t xml:space="preserve">[244,247,253,322]. 蜜雪冰城再现食安问题：低价不应是安全的折扣</w:t>
        </w:r>
      </w:hyperlink>
    </w:p>
    <w:p>
      <w:pPr>
        <w:spacing w:after="200" w:line="400" w:lineRule="atLeast"/>
      </w:pPr>
      <w:hyperlink r:id="rId98">
        <w:r>
          <w:rPr>
            <w:rStyle w:val="DefaultParagraphFont"/>
            <w:color w:val="0563C1"/>
          </w:rPr>
          <w:t xml:space="preserve">[245,250,258,328,334]. 蜜雪冰城：我已经那么便宜了，你们还想让我咋样……</w:t>
        </w:r>
      </w:hyperlink>
    </w:p>
    <w:p>
      <w:pPr>
        <w:spacing w:after="200" w:line="400" w:lineRule="atLeast"/>
      </w:pPr>
      <w:hyperlink r:id="rId99">
        <w:r>
          <w:rPr>
            <w:rStyle w:val="DefaultParagraphFont"/>
            <w:color w:val="0563C1"/>
          </w:rPr>
          <w:t xml:space="preserve">[248,249,257,327,337,338,406,411]. 从“彩虹盲道”看社会温度的具象表达——基于浙江丽水公益实践的社会治理创新思考</w:t>
        </w:r>
      </w:hyperlink>
    </w:p>
    <w:p>
      <w:pPr>
        <w:spacing w:after="200" w:line="400" w:lineRule="atLeast"/>
      </w:pPr>
      <w:hyperlink r:id="rId100">
        <w:r>
          <w:rPr>
            <w:rStyle w:val="DefaultParagraphFont"/>
            <w:color w:val="0563C1"/>
          </w:rPr>
          <w:t xml:space="preserve">[252,330,335]. 蜜雪冰城:我已经那么便宜了,你们还想让我咋样……</w:t>
        </w:r>
      </w:hyperlink>
    </w:p>
    <w:p>
      <w:pPr>
        <w:spacing w:after="200" w:line="400" w:lineRule="atLeast"/>
      </w:pPr>
      <w:hyperlink r:id="rId101">
        <w:r>
          <w:rPr>
            <w:rStyle w:val="DefaultParagraphFont"/>
            <w:color w:val="0563C1"/>
          </w:rPr>
          <w:t xml:space="preserve">[254,323,325]. 蜜雪冰城在3・15国际消费者权益日之际被曝光食品安全问题</w:t>
        </w:r>
      </w:hyperlink>
    </w:p>
    <w:p>
      <w:pPr>
        <w:spacing w:after="200" w:line="400" w:lineRule="atLeast"/>
      </w:pPr>
      <w:hyperlink r:id="rId102">
        <w:r>
          <w:rPr>
            <w:rStyle w:val="DefaultParagraphFont"/>
            <w:color w:val="0563C1"/>
          </w:rPr>
          <w:t xml:space="preserve">[255,324,326]. 蜜雪冰城使用隔夜水果切片引发食品安全争议</w:t>
        </w:r>
      </w:hyperlink>
    </w:p>
    <w:p>
      <w:pPr>
        <w:spacing w:after="200" w:line="400" w:lineRule="atLeast"/>
      </w:pPr>
      <w:hyperlink r:id="rId103">
        <w:r>
          <w:rPr>
            <w:rStyle w:val="DefaultParagraphFont"/>
            <w:color w:val="0563C1"/>
          </w:rPr>
          <w:t xml:space="preserve">[260,277,306]. 36氪·8点1氪</w:t>
        </w:r>
      </w:hyperlink>
    </w:p>
    <w:p>
      <w:pPr>
        <w:spacing w:after="200" w:line="400" w:lineRule="atLeast"/>
      </w:pPr>
      <w:hyperlink r:id="rId104">
        <w:r>
          <w:rPr>
            <w:rStyle w:val="DefaultParagraphFont"/>
            <w:color w:val="0563C1"/>
          </w:rPr>
          <w:t xml:space="preserve">[263]. 蜜雪冰城于 315 之际遭遇滑铁卢，网友的反应令人忍俊不禁！</w:t>
        </w:r>
      </w:hyperlink>
    </w:p>
    <w:p>
      <w:pPr>
        <w:spacing w:after="200" w:line="400" w:lineRule="atLeast"/>
      </w:pPr>
      <w:hyperlink r:id="rId105">
        <w:r>
          <w:rPr>
            <w:rStyle w:val="DefaultParagraphFont"/>
            <w:color w:val="0563C1"/>
          </w:rPr>
          <w:t xml:space="preserve">[264]. 蜜雪冰城IPO致命一击：又被喝到大蟑螂了</w:t>
        </w:r>
      </w:hyperlink>
    </w:p>
    <w:p>
      <w:pPr>
        <w:spacing w:after="200" w:line="400" w:lineRule="atLeast"/>
      </w:pPr>
      <w:hyperlink r:id="rId106">
        <w:r>
          <w:rPr>
            <w:rStyle w:val="DefaultParagraphFont"/>
            <w:color w:val="0563C1"/>
          </w:rPr>
          <w:t xml:space="preserve">[266]. 蜜雪冰城被曝食品安全问题</w:t>
        </w:r>
      </w:hyperlink>
    </w:p>
    <w:p>
      <w:pPr>
        <w:spacing w:after="200" w:line="400" w:lineRule="atLeast"/>
      </w:pPr>
      <w:hyperlink r:id="rId107">
        <w:r>
          <w:rPr>
            <w:rStyle w:val="DefaultParagraphFont"/>
            <w:color w:val="0563C1"/>
          </w:rPr>
          <w:t xml:space="preserve">[267,278]. 蜜雪冰城被罚，背后真相大揭秘！🔥</w:t>
        </w:r>
      </w:hyperlink>
    </w:p>
    <w:p>
      <w:pPr>
        <w:spacing w:after="200" w:line="400" w:lineRule="atLeast"/>
      </w:pPr>
      <w:hyperlink r:id="rId108">
        <w:r>
          <w:rPr>
            <w:rStyle w:val="DefaultParagraphFont"/>
            <w:color w:val="0563C1"/>
          </w:rPr>
          <w:t xml:space="preserve">[269,282]. 蜜雪冰城又要IPO了</w:t>
        </w:r>
      </w:hyperlink>
    </w:p>
    <w:p>
      <w:pPr>
        <w:spacing w:after="200" w:line="400" w:lineRule="atLeast"/>
      </w:pPr>
      <w:hyperlink r:id="rId109">
        <w:r>
          <w:rPr>
            <w:rStyle w:val="DefaultParagraphFont"/>
            <w:color w:val="0563C1"/>
          </w:rPr>
          <w:t xml:space="preserve">[285,298]. 蜜雪冰城2025年度财报</w:t>
        </w:r>
      </w:hyperlink>
    </w:p>
    <w:p>
      <w:pPr>
        <w:spacing w:after="200" w:line="400" w:lineRule="atLeast"/>
      </w:pPr>
      <w:hyperlink r:id="rId110">
        <w:r>
          <w:rPr>
            <w:rStyle w:val="DefaultParagraphFont"/>
            <w:color w:val="0563C1"/>
          </w:rPr>
          <w:t xml:space="preserve">[286,299]. 蜜雪冰城2025年财报发布，业绩亮眼</w:t>
        </w:r>
      </w:hyperlink>
    </w:p>
    <w:p>
      <w:pPr>
        <w:spacing w:after="200" w:line="400" w:lineRule="atLeast"/>
      </w:pPr>
      <w:hyperlink r:id="rId111">
        <w:r>
          <w:rPr>
            <w:rStyle w:val="DefaultParagraphFont"/>
            <w:color w:val="0563C1"/>
          </w:rPr>
          <w:t xml:space="preserve">[289,434]. 蜜雪冰城发布2025年全年业绩</w:t>
        </w:r>
      </w:hyperlink>
    </w:p>
    <w:p>
      <w:pPr>
        <w:spacing w:after="200" w:line="400" w:lineRule="atLeast"/>
      </w:pPr>
      <w:hyperlink r:id="rId112">
        <w:r>
          <w:rPr>
            <w:rStyle w:val="DefaultParagraphFont"/>
            <w:color w:val="0563C1"/>
          </w:rPr>
          <w:t xml:space="preserve">[290]. 蜜雪冰城2025年财报亮眼：营收335.6亿，全球门店近6万家</w:t>
        </w:r>
      </w:hyperlink>
    </w:p>
    <w:p>
      <w:pPr>
        <w:spacing w:after="200" w:line="400" w:lineRule="atLeast"/>
      </w:pPr>
      <w:hyperlink r:id="rId113">
        <w:r>
          <w:rPr>
            <w:rStyle w:val="DefaultParagraphFont"/>
            <w:color w:val="0563C1"/>
          </w:rPr>
          <w:t xml:space="preserve">[291]. 蜜雪冰城2025年财报</w:t>
        </w:r>
      </w:hyperlink>
    </w:p>
    <w:p>
      <w:pPr>
        <w:spacing w:after="200" w:line="400" w:lineRule="atLeast"/>
      </w:pPr>
      <w:hyperlink r:id="rId114">
        <w:r>
          <w:rPr>
            <w:rStyle w:val="DefaultParagraphFont"/>
            <w:color w:val="0563C1"/>
          </w:rPr>
          <w:t xml:space="preserve">[296]. 霸王茶姬的狂飙与失速！ | 观耘网</w:t>
        </w:r>
      </w:hyperlink>
    </w:p>
    <w:p>
      <w:pPr>
        <w:spacing w:after="200" w:line="400" w:lineRule="atLeast"/>
      </w:pPr>
      <w:hyperlink r:id="rId115">
        <w:r>
          <w:rPr>
            <w:rStyle w:val="DefaultParagraphFont"/>
            <w:color w:val="0563C1"/>
          </w:rPr>
          <w:t xml:space="preserve">[300]. 新天力(920218)国内热成型食品容器“小巨人”，下游绑定蜜雪冰城等客户</w:t>
        </w:r>
      </w:hyperlink>
    </w:p>
    <w:p>
      <w:pPr>
        <w:spacing w:after="200" w:line="400" w:lineRule="atLeast"/>
      </w:pPr>
      <w:hyperlink r:id="rId116">
        <w:r>
          <w:rPr>
            <w:rStyle w:val="DefaultParagraphFont"/>
            <w:color w:val="0563C1"/>
          </w:rPr>
          <w:t xml:space="preserve">[302,308]. 蜜雪冰城IPO：食品安全引关注</w:t>
        </w:r>
      </w:hyperlink>
    </w:p>
    <w:p>
      <w:pPr>
        <w:spacing w:after="200" w:line="400" w:lineRule="atLeast"/>
      </w:pPr>
      <w:hyperlink r:id="rId117">
        <w:r>
          <w:rPr>
            <w:rStyle w:val="DefaultParagraphFont"/>
            <w:color w:val="0563C1"/>
          </w:rPr>
          <w:t xml:space="preserve">[303]. 蜜雪冰城安全事件是什么？</w:t>
        </w:r>
      </w:hyperlink>
    </w:p>
    <w:p>
      <w:pPr>
        <w:spacing w:after="200" w:line="400" w:lineRule="atLeast"/>
      </w:pPr>
      <w:hyperlink r:id="rId118">
        <w:r>
          <w:rPr>
            <w:rStyle w:val="DefaultParagraphFont"/>
            <w:color w:val="0563C1"/>
          </w:rPr>
          <w:t xml:space="preserve">[311]. 蜜雪冰城被曝有食品安全问题</w:t>
        </w:r>
      </w:hyperlink>
    </w:p>
    <w:p>
      <w:pPr>
        <w:spacing w:after="200" w:line="400" w:lineRule="atLeast"/>
      </w:pPr>
      <w:hyperlink r:id="rId119">
        <w:r>
          <w:rPr>
            <w:rStyle w:val="DefaultParagraphFont"/>
            <w:color w:val="0563C1"/>
          </w:rPr>
          <w:t xml:space="preserve">[314]. 蜜雪冰城宜昌凝聚新天地门店食品安全问题曝光</w:t>
        </w:r>
      </w:hyperlink>
    </w:p>
    <w:p>
      <w:pPr>
        <w:spacing w:after="200" w:line="400" w:lineRule="atLeast"/>
      </w:pPr>
      <w:hyperlink r:id="rId120">
        <w:r>
          <w:rPr>
            <w:rStyle w:val="DefaultParagraphFont"/>
            <w:color w:val="0563C1"/>
          </w:rPr>
          <w:t xml:space="preserve">[320]. 蜜雪冰城股份有限公司2025年上半年业绩公告</w:t>
        </w:r>
      </w:hyperlink>
    </w:p>
    <w:p>
      <w:pPr>
        <w:spacing w:after="200" w:line="400" w:lineRule="atLeast"/>
      </w:pPr>
      <w:hyperlink r:id="rId121">
        <w:r>
          <w:rPr>
            <w:rStyle w:val="DefaultParagraphFont"/>
            <w:color w:val="0563C1"/>
          </w:rPr>
          <w:t xml:space="preserve">[332]. 平价带来了‘豁免权’？蜜雪冰城为何次次被‘包容’</w:t>
        </w:r>
      </w:hyperlink>
    </w:p>
    <w:p>
      <w:pPr>
        <w:spacing w:after="200" w:line="400" w:lineRule="atLeast"/>
      </w:pPr>
      <w:hyperlink r:id="rId122">
        <w:r>
          <w:rPr>
            <w:rStyle w:val="DefaultParagraphFont"/>
            <w:color w:val="0563C1"/>
          </w:rPr>
          <w:t xml:space="preserve">[333,336,390]. 在食品安全问题上，只有蜜雪冰城拥有‘绝对豁免权’</w:t>
        </w:r>
      </w:hyperlink>
    </w:p>
    <w:p>
      <w:pPr>
        <w:spacing w:after="200" w:line="400" w:lineRule="atLeast"/>
      </w:pPr>
      <w:hyperlink r:id="rId123">
        <w:r>
          <w:rPr>
            <w:rStyle w:val="DefaultParagraphFont"/>
            <w:color w:val="0563C1"/>
          </w:rPr>
          <w:t xml:space="preserve">[339,412]. 蜜雪冰城食品安全问题与消费者宽容现象分析</w:t>
        </w:r>
      </w:hyperlink>
    </w:p>
    <w:p>
      <w:pPr>
        <w:spacing w:after="400" w:line="400" w:lineRule="atLeast"/>
      </w:pPr>
      <w:r>
        <w:rPr>
          <w:i w:val="true"/>
        </w:rPr>
        <w:t>以下来源未被直接引用</w:t>
      </w:r>
    </w:p>
    <w:p>
      <w:pPr>
        <w:spacing w:after="200" w:line="400" w:lineRule="atLeast"/>
      </w:pPr>
      <w:hyperlink r:id="rId124">
        <w:r>
          <w:rPr>
            <w:rStyle w:val="DefaultParagraphFont"/>
            <w:color w:val="0563C1"/>
          </w:rPr>
          <w:t>315曝光蜜雪冰城ppt</w:t>
        </w:r>
      </w:hyperlink>
    </w:p>
    <w:p>
      <w:pPr>
        <w:spacing w:after="200" w:line="400" w:lineRule="atLeast"/>
      </w:pPr>
      <w:hyperlink r:id="rId125">
        <w:r>
          <w:rPr>
            <w:rStyle w:val="DefaultParagraphFont"/>
            <w:color w:val="0563C1"/>
          </w:rPr>
          <w:t>蜜雪冰城315出事，网友却都主动为他们做公关....</w:t>
        </w:r>
      </w:hyperlink>
    </w:p>
    <w:p>
      <w:pPr>
        <w:spacing w:after="200" w:line="400" w:lineRule="atLeast"/>
      </w:pPr>
      <w:hyperlink r:id="rId126">
        <w:r>
          <w:rPr>
            <w:rStyle w:val="DefaultParagraphFont"/>
            <w:color w:val="0563C1"/>
          </w:rPr>
          <w:t xml:space="preserve">New Media Marketing Strategy for Honey Snow Ice City</w:t>
        </w:r>
      </w:hyperlink>
    </w:p>
    <w:p>
      <w:pPr>
        <w:spacing w:after="200" w:line="400" w:lineRule="atLeast"/>
      </w:pPr>
      <w:hyperlink r:id="rId127">
        <w:r>
          <w:rPr>
            <w:rStyle w:val="DefaultParagraphFont"/>
            <w:color w:val="0563C1"/>
          </w:rPr>
          <w:t>低价策略对消费者心理的影响</w:t>
        </w:r>
      </w:hyperlink>
    </w:p>
    <w:p>
      <w:pPr>
        <w:spacing w:after="200" w:line="400" w:lineRule="atLeast"/>
      </w:pPr>
      <w:hyperlink r:id="rId128">
        <w:r>
          <w:rPr>
            <w:rStyle w:val="DefaultParagraphFont"/>
            <w:color w:val="0563C1"/>
          </w:rPr>
          <w:t xml:space="preserve">管窥“雪王”的隔夜柠檬 24小时门店是最优解？</w:t>
        </w:r>
      </w:hyperlink>
    </w:p>
    <w:p>
      <w:pPr>
        <w:spacing w:after="200" w:line="400" w:lineRule="atLeast"/>
      </w:pPr>
      <w:hyperlink r:id="rId129">
        <w:r>
          <w:rPr>
            <w:rStyle w:val="DefaultParagraphFont"/>
            <w:color w:val="0563C1"/>
          </w:rPr>
          <w:t>雪王不懂性骚扰</w:t>
        </w:r>
      </w:hyperlink>
    </w:p>
    <w:p>
      <w:pPr>
        <w:spacing w:after="200" w:line="400" w:lineRule="atLeast"/>
      </w:pPr>
      <w:hyperlink r:id="rId130">
        <w:r>
          <w:rPr>
            <w:rStyle w:val="DefaultParagraphFont"/>
            <w:color w:val="0563C1"/>
          </w:rPr>
          <w:t>蜜雪冰城315曝光后，消费者宽容以待，品牌却为何冷漠回应？</w:t>
        </w:r>
      </w:hyperlink>
    </w:p>
    <w:p>
      <w:pPr>
        <w:spacing w:after="200" w:line="400" w:lineRule="atLeast"/>
      </w:pPr>
      <w:hyperlink r:id="rId131">
        <w:r>
          <w:rPr>
            <w:rStyle w:val="DefaultParagraphFont"/>
            <w:color w:val="0563C1"/>
          </w:rPr>
          <w:t>震惊！蜜雪冰城315事件后意外逆袭，低价背后的秘密是什么？</w:t>
        </w:r>
      </w:hyperlink>
    </w:p>
    <w:p>
      <w:pPr>
        <w:spacing w:after="200" w:line="400" w:lineRule="atLeast"/>
      </w:pPr>
      <w:hyperlink r:id="rId132">
        <w:r>
          <w:rPr>
            <w:rStyle w:val="DefaultParagraphFont"/>
            <w:color w:val="0563C1"/>
          </w:rPr>
          <w:t>网络时代事件营销策略探析——以蜜雪冰城为例</w:t>
        </w:r>
      </w:hyperlink>
    </w:p>
    <w:p>
      <w:pPr>
        <w:spacing w:after="200" w:line="400" w:lineRule="atLeast"/>
      </w:pPr>
      <w:hyperlink r:id="rId133">
        <w:r>
          <w:rPr>
            <w:rStyle w:val="DefaultParagraphFont"/>
            <w:color w:val="0563C1"/>
          </w:rPr>
          <w:t>蜜雪冰城多次被曝食品安全问题</w:t>
        </w:r>
      </w:hyperlink>
    </w:p>
    <w:p>
      <w:pPr>
        <w:spacing w:after="200" w:line="400" w:lineRule="atLeast"/>
      </w:pPr>
      <w:hyperlink r:id="rId134">
        <w:r>
          <w:rPr>
            <w:rStyle w:val="DefaultParagraphFont"/>
            <w:color w:val="0563C1"/>
          </w:rPr>
          <w:t>蜜雪冰城遭遇食品安全危机</w:t>
        </w:r>
      </w:hyperlink>
    </w:p>
    <w:p>
      <w:pPr>
        <w:spacing w:after="200" w:line="400" w:lineRule="atLeast"/>
      </w:pPr>
      <w:hyperlink r:id="rId135">
        <w:r>
          <w:rPr>
            <w:rStyle w:val="DefaultParagraphFont"/>
            <w:color w:val="0563C1"/>
          </w:rPr>
          <w:t>蜜雪冰城后厨乱象引食安危机</w:t>
        </w:r>
      </w:hyperlink>
    </w:p>
    <w:p>
      <w:pPr>
        <w:spacing w:after="200" w:line="400" w:lineRule="atLeast"/>
      </w:pPr>
      <w:hyperlink r:id="rId136">
        <w:r>
          <w:rPr>
            <w:rStyle w:val="DefaultParagraphFont"/>
            <w:color w:val="0563C1"/>
          </w:rPr>
          <w:t>蜜雪冰城股价大跌，原因在半年报数据之外</w:t>
        </w:r>
      </w:hyperlink>
    </w:p>
    <w:p>
      <w:pPr>
        <w:spacing w:after="200" w:line="400" w:lineRule="atLeast"/>
      </w:pPr>
      <w:hyperlink r:id="rId137">
        <w:r>
          <w:rPr>
            <w:rStyle w:val="DefaultParagraphFont"/>
            <w:color w:val="0563C1"/>
          </w:rPr>
          <w:t>政策组合拳，护航消费复苏</w:t>
        </w:r>
      </w:hyperlink>
    </w:p>
    <w:p>
      <w:pPr>
        <w:spacing w:after="200" w:line="400" w:lineRule="atLeast"/>
      </w:pPr>
      <w:hyperlink r:id="rId138">
        <w:r>
          <w:rPr>
            <w:rStyle w:val="DefaultParagraphFont"/>
            <w:color w:val="0563C1"/>
          </w:rPr>
          <w:t>蜜雪冰城的舆论免疫现象：宽容背后的价值困局与行业警示</w:t>
        </w:r>
      </w:hyperlink>
    </w:p>
    <w:p>
      <w:pPr>
        <w:spacing w:after="200" w:line="400" w:lineRule="atLeast"/>
      </w:pPr>
      <w:hyperlink r:id="rId139">
        <w:r>
          <w:rPr>
            <w:rStyle w:val="DefaultParagraphFont"/>
            <w:color w:val="0563C1"/>
          </w:rPr>
          <w:t>低价策略与消费者期望管理</w:t>
        </w:r>
      </w:hyperlink>
    </w:p>
    <w:p>
      <w:pPr>
        <w:spacing w:after="200" w:line="400" w:lineRule="atLeast"/>
      </w:pPr>
      <w:hyperlink r:id="rId140">
        <w:r>
          <w:rPr>
            <w:rStyle w:val="DefaultParagraphFont"/>
            <w:color w:val="0563C1"/>
          </w:rPr>
          <w:t>蜜雪冰城被调查，真相大起底，你绝对想不到的背后故事！</w:t>
        </w:r>
      </w:hyperlink>
    </w:p>
    <w:p>
      <w:pPr>
        <w:spacing w:after="200" w:line="400" w:lineRule="atLeast"/>
      </w:pPr>
      <w:hyperlink r:id="rId141">
        <w:r>
          <w:rPr>
            <w:rStyle w:val="DefaultParagraphFont"/>
            <w:color w:val="0563C1"/>
          </w:rPr>
          <w:t xml:space="preserve">相关部门对蜜雪冰城立案调查！蜜雪冰城 3 家门店因涉食品安全隐患被停业整顿</w:t>
        </w:r>
      </w:hyperlink>
    </w:p>
    <w:p>
      <w:pPr>
        <w:spacing w:after="200" w:line="400" w:lineRule="atLeast"/>
      </w:pPr>
      <w:hyperlink r:id="rId142">
        <w:r>
          <w:rPr>
            <w:rStyle w:val="DefaultParagraphFont"/>
            <w:color w:val="0563C1"/>
          </w:rPr>
          <w:t>蜜雪冰城的舆论宽容与消费逻辑</w:t>
        </w:r>
      </w:hyperlink>
    </w:p>
    <w:p>
      <w:pPr>
        <w:spacing w:after="200" w:line="400" w:lineRule="atLeast"/>
      </w:pPr>
      <w:hyperlink r:id="rId143">
        <w:r>
          <w:rPr>
            <w:rStyle w:val="DefaultParagraphFont"/>
            <w:color w:val="0563C1"/>
          </w:rPr>
          <w:t>“物美价廉”的蜜雪冰城也翻车了！</w:t>
        </w:r>
      </w:hyperlink>
    </w:p>
    <w:p>
      <w:pPr>
        <w:spacing w:after="200" w:line="400" w:lineRule="atLeast"/>
      </w:pPr>
      <w:hyperlink r:id="rId144">
        <w:r>
          <w:rPr>
            <w:rStyle w:val="DefaultParagraphFont"/>
            <w:color w:val="0563C1"/>
          </w:rPr>
          <w:t>【新焦点】停业整顿！很多人买过…</w:t>
        </w:r>
      </w:hyperlink>
    </w:p>
    <w:p>
      <w:pPr>
        <w:spacing w:after="200" w:line="400" w:lineRule="atLeast"/>
      </w:pPr>
      <w:hyperlink r:id="rId145">
        <w:r>
          <w:rPr>
            <w:rStyle w:val="DefaultParagraphFont"/>
            <w:color w:val="0563C1"/>
          </w:rPr>
          <w:t xml:space="preserve">ANALYSIS ON THE INFLUENCING FACTORS OF NETWORK INTEGRATED MARKETING ON THE SALES OF BRAND MILK TEA—TAKING HONEY SNOW ICE CITY AS AN EXAMPLE</w:t>
        </w:r>
      </w:hyperlink>
    </w:p>
    <w:p>
      <w:pPr>
        <w:spacing w:after="200" w:line="400" w:lineRule="atLeast"/>
      </w:pPr>
      <w:hyperlink r:id="rId146">
        <w:r>
          <w:rPr>
            <w:rStyle w:val="DefaultParagraphFont"/>
            <w:color w:val="0563C1"/>
          </w:rPr>
          <w:t>蜜雪冰城食品安全再次翻车：对不起！我记性不好，争取下次改</w:t>
        </w:r>
      </w:hyperlink>
    </w:p>
    <w:p>
      <w:pPr>
        <w:spacing w:after="200" w:line="400" w:lineRule="atLeast"/>
      </w:pPr>
      <w:hyperlink r:id="rId147">
        <w:r>
          <w:rPr>
            <w:rStyle w:val="DefaultParagraphFont"/>
            <w:color w:val="0563C1"/>
          </w:rPr>
          <w:t>蜜雪冰城食品安全问题曝光</w:t>
        </w:r>
      </w:hyperlink>
    </w:p>
    <w:p>
      <w:pPr>
        <w:spacing w:after="200" w:line="400" w:lineRule="atLeast"/>
      </w:pPr>
      <w:hyperlink r:id="rId148">
        <w:r>
          <w:rPr>
            <w:rStyle w:val="DefaultParagraphFont"/>
            <w:color w:val="0563C1"/>
          </w:rPr>
          <w:t>诚信维权丨被曝喝出蜘蛛！蜜雪冰城回应：无限期停业！</w:t>
        </w:r>
      </w:hyperlink>
    </w:p>
    <w:p>
      <w:pPr>
        <w:spacing w:after="200" w:line="400" w:lineRule="atLeast"/>
      </w:pPr>
      <w:hyperlink r:id="rId149">
        <w:r>
          <w:rPr>
            <w:rStyle w:val="DefaultParagraphFont"/>
            <w:color w:val="0563C1"/>
          </w:rPr>
          <w:t>蜜雪冰城，突传消息！</w:t>
        </w:r>
      </w:hyperlink>
    </w:p>
    <w:p>
      <w:pPr>
        <w:spacing w:after="200" w:line="400" w:lineRule="atLeast"/>
      </w:pPr>
      <w:hyperlink r:id="rId150">
        <w:r>
          <w:rPr>
            <w:rStyle w:val="DefaultParagraphFont"/>
            <w:color w:val="0563C1"/>
          </w:rPr>
          <w:t>蜜雪冰城，传新消息！</w:t>
        </w:r>
      </w:hyperlink>
    </w:p>
    <w:p>
      <w:pPr>
        <w:spacing w:after="200" w:line="400" w:lineRule="atLeast"/>
      </w:pPr>
      <w:hyperlink r:id="rId151">
        <w:r>
          <w:rPr>
            <w:rStyle w:val="DefaultParagraphFont"/>
            <w:color w:val="0563C1"/>
          </w:rPr>
          <w:t>蜜雪冰城2025年度业绩公告</w:t>
        </w:r>
      </w:hyperlink>
    </w:p>
    <w:p>
      <w:pPr>
        <w:spacing w:after="200" w:line="400" w:lineRule="atLeast"/>
      </w:pPr>
      <w:hyperlink r:id="rId152">
        <w:r>
          <w:rPr>
            <w:rStyle w:val="DefaultParagraphFont"/>
            <w:color w:val="0563C1"/>
          </w:rPr>
          <w:t xml:space="preserve">蜜雪冰城上市后首份年报：营收248亿，净利44.5亿 门店46479家-新科技-资讯-头部财经</w:t>
        </w:r>
      </w:hyperlink>
    </w:p>
    <w:p>
      <w:pPr>
        <w:spacing w:after="200" w:line="400" w:lineRule="atLeast"/>
      </w:pPr>
      <w:hyperlink r:id="rId153">
        <w:r>
          <w:rPr>
            <w:rStyle w:val="DefaultParagraphFont"/>
            <w:color w:val="0563C1"/>
          </w:rPr>
          <w:t>翻车不翻船？</w:t>
        </w:r>
      </w:hyperlink>
    </w:p>
    <w:p>
      <w:pPr>
        <w:spacing w:after="200" w:line="400" w:lineRule="atLeast"/>
      </w:pPr>
      <w:hyperlink r:id="rId154">
        <w:r>
          <w:rPr>
            <w:rStyle w:val="DefaultParagraphFont"/>
            <w:color w:val="0563C1"/>
          </w:rPr>
          <w:t>平价带来了‘豁免权’？蜜雪冰城为何次次被‘包容’</w:t>
        </w:r>
      </w:hyperlink>
    </w:p>
    <w:p>
      <w:pPr>
        <w:spacing w:after="200" w:line="400" w:lineRule="atLeast"/>
      </w:pPr>
      <w:hyperlink r:id="rId155">
        <w:r>
          <w:rPr>
            <w:rStyle w:val="DefaultParagraphFont"/>
            <w:color w:val="0563C1"/>
          </w:rPr>
          <w:t>低价能否成为食品安全的遮羞布？</w:t>
        </w:r>
      </w:hyperlink>
    </w:p>
    <w:p>
      <w:pPr>
        <w:spacing w:after="200" w:line="400" w:lineRule="atLeast"/>
      </w:pPr>
      <w:hyperlink r:id="rId156">
        <w:r>
          <w:rPr>
            <w:rStyle w:val="DefaultParagraphFont"/>
            <w:color w:val="0563C1"/>
          </w:rPr>
          <w:t xml:space="preserve">The Business Strategies of Mixue Ice Cream &amp; Tea on Brand Loyalty</w:t>
        </w:r>
      </w:hyperlink>
    </w:p>
    <w:p>
      <w:pPr>
        <w:spacing w:after="200" w:line="400" w:lineRule="atLeast"/>
      </w:pPr>
      <w:hyperlink r:id="rId157">
        <w:r>
          <w:rPr>
            <w:rStyle w:val="DefaultParagraphFont"/>
            <w:color w:val="0563C1"/>
          </w:rPr>
          <w:t>蜜雪冰城被点名，真相大揭秘！普通女生的消费指南，拯救你的奶茶焦虑！</w:t>
        </w:r>
      </w:hyperlink>
    </w:p>
    <w:p>
      <w:pPr>
        <w:spacing w:after="200" w:line="400" w:lineRule="atLeast"/>
      </w:pPr>
      <w:hyperlink r:id="rId158">
        <w:r>
          <w:rPr>
            <w:rStyle w:val="DefaultParagraphFont"/>
            <w:color w:val="0563C1"/>
          </w:rPr>
          <w:t>蜜雪冰城门店食品安全问题曝光</w:t>
        </w:r>
      </w:hyperlink>
    </w:p>
    <w:p>
      <w:pPr>
        <w:spacing w:after="200" w:line="400" w:lineRule="atLeast"/>
      </w:pPr>
      <w:hyperlink r:id="rId159">
        <w:r>
          <w:rPr>
            <w:rStyle w:val="DefaultParagraphFont"/>
            <w:color w:val="0563C1"/>
          </w:rPr>
          <w:t xml:space="preserve">蜜雪冰城被曝存在食品安全隐患 回应：已立即停业整顿，调查整改</w:t>
        </w:r>
      </w:hyperlink>
    </w:p>
    <w:p>
      <w:pPr>
        <w:spacing w:after="200" w:line="400" w:lineRule="atLeast"/>
      </w:pPr>
      <w:hyperlink r:id="rId160">
        <w:r>
          <w:rPr>
            <w:rStyle w:val="DefaultParagraphFont"/>
            <w:color w:val="0563C1"/>
          </w:rPr>
          <w:t>蜜雪冰城2025年度业绩报告</w:t>
        </w:r>
      </w:hyperlink>
    </w:p>
    <w:p>
      <w:pPr>
        <w:spacing w:after="200" w:line="400" w:lineRule="atLeast"/>
      </w:pPr>
      <w:hyperlink r:id="rId161">
        <w:r>
          <w:rPr>
            <w:rStyle w:val="DefaultParagraphFont"/>
            <w:color w:val="0563C1"/>
          </w:rPr>
          <w:t>蜜雪冰城集团发布2025年全年财报</w:t>
        </w:r>
      </w:hyperlink>
    </w:p>
    <w:p>
      <w:pPr>
        <w:spacing w:after="200" w:line="400" w:lineRule="atLeast"/>
      </w:pPr>
      <w:hyperlink r:id="rId162">
        <w:r>
          <w:rPr>
            <w:rStyle w:val="DefaultParagraphFont"/>
            <w:color w:val="0563C1"/>
          </w:rPr>
          <w:t>蜜雪集团:截至2025年12月31日止年度年度业绩公告</w:t>
        </w:r>
      </w:hyperlink>
    </w:p>
    <w:p>
      <w:pPr>
        <w:spacing w:after="200" w:line="400" w:lineRule="atLeast"/>
      </w:pPr>
      <w:hyperlink r:id="rId163">
        <w:r>
          <w:rPr>
            <w:rStyle w:val="DefaultParagraphFont"/>
            <w:color w:val="0563C1"/>
          </w:rPr>
          <w:t>蜜雪冰城近日发布年度财务报告</w:t>
        </w:r>
      </w:hyperlink>
    </w:p>
    <w:p>
      <w:pPr>
        <w:spacing w:after="200" w:line="400" w:lineRule="atLeast"/>
      </w:pPr>
      <w:hyperlink r:id="rId164">
        <w:r>
          <w:rPr>
            <w:rStyle w:val="DefaultParagraphFont"/>
            <w:color w:val="0563C1"/>
          </w:rPr>
          <w:t>蜜雪冰城，最新消息！(2)</w:t>
        </w:r>
      </w:hyperlink>
    </w:p>
    <w:p>
      <w:pPr>
        <w:spacing w:after="200" w:line="400" w:lineRule="atLeast"/>
      </w:pPr>
      <w:hyperlink r:id="rId165">
        <w:r>
          <w:rPr>
            <w:rStyle w:val="DefaultParagraphFont"/>
            <w:color w:val="0563C1"/>
          </w:rPr>
          <w:t>蜜雪冰城</w:t>
        </w:r>
      </w:hyperlink>
    </w:p>
    <w:p>
      <w:pPr>
        <w:spacing w:after="200" w:line="400" w:lineRule="atLeast"/>
      </w:pPr>
      <w:hyperlink r:id="rId166">
        <w:r>
          <w:rPr>
            <w:rStyle w:val="DefaultParagraphFont"/>
            <w:color w:val="0563C1"/>
          </w:rPr>
          <w:t>蜜雪冰城含菌量超标被通报，食品安全警钟再响</w:t>
        </w:r>
      </w:hyperlink>
    </w:p>
    <w:p>
      <w:pPr>
        <w:spacing w:after="200" w:line="400" w:lineRule="atLeast"/>
      </w:pPr>
      <w:hyperlink r:id="rId167">
        <w:r>
          <w:rPr>
            <w:rStyle w:val="DefaultParagraphFont"/>
            <w:color w:val="0563C1"/>
          </w:rPr>
          <w:t>蜜雪集团(02097.HK)深度研究报告：平价现制饮品龙头，份额提升路径清晰</w:t>
        </w:r>
      </w:hyperlink>
    </w:p>
    <w:p>
      <w:pPr>
        <w:spacing w:after="200" w:line="400" w:lineRule="atLeast"/>
      </w:pPr>
      <w:hyperlink r:id="rId168">
        <w:r>
          <w:rPr>
            <w:rStyle w:val="DefaultParagraphFont"/>
            <w:color w:val="0563C1"/>
          </w:rPr>
          <w:t>蜜雪冰城2025年交出了一份亮眼的成绩单</w:t>
        </w:r>
      </w:hyperlink>
    </w:p>
    <w:p>
      <w:pPr>
        <w:spacing w:after="200" w:line="400" w:lineRule="atLeast"/>
      </w:pPr>
      <w:hyperlink r:id="rId169">
        <w:r>
          <w:rPr>
            <w:rStyle w:val="DefaultParagraphFont"/>
            <w:color w:val="0563C1"/>
          </w:rPr>
          <w:t>蜜雪冰城、古茗4月加速开店，618国货品牌势能向上——行业周报</w:t>
        </w:r>
      </w:hyperlink>
    </w:p>
    <w:p>
      <w:pPr>
        <w:spacing w:after="200" w:line="400" w:lineRule="atLeast"/>
      </w:pPr>
      <w:hyperlink r:id="rId170">
        <w:r>
          <w:rPr>
            <w:rStyle w:val="DefaultParagraphFont"/>
            <w:color w:val="0563C1"/>
          </w:rPr>
          <w:t>点评报告</w:t>
        </w:r>
      </w:hyperlink>
    </w:p>
    <w:p>
      <w:pPr>
        <w:spacing w:after="200" w:line="400" w:lineRule="atLeast"/>
      </w:pPr>
      <w:hyperlink r:id="rId171">
        <w:r>
          <w:rPr>
            <w:rStyle w:val="DefaultParagraphFont"/>
            <w:color w:val="0563C1"/>
          </w:rPr>
          <w:t>蜜雪冰城2025年财报亮眼：营收335.6亿，全球门店近6万家</w:t>
        </w:r>
      </w:hyperlink>
    </w:p>
    <w:p>
      <w:pPr>
        <w:spacing w:after="200" w:line="400" w:lineRule="atLeast"/>
      </w:pPr>
      <w:hyperlink r:id="rId172">
        <w:r>
          <w:rPr>
            <w:rStyle w:val="DefaultParagraphFont"/>
            <w:color w:val="0563C1"/>
          </w:rPr>
          <w:t>蜜雪冰城2025年度业绩公告</w:t>
        </w:r>
      </w:hyperlink>
    </w:p>
    <w:p>
      <w:pPr>
        <w:spacing w:after="200" w:line="400" w:lineRule="atLeast"/>
      </w:pPr>
      <w:hyperlink r:id="rId173">
        <w:r>
          <w:rPr>
            <w:rStyle w:val="DefaultParagraphFont"/>
            <w:color w:val="0563C1"/>
          </w:rPr>
          <w:t>营收结构与成本增长的匹配关系</w:t>
        </w:r>
      </w:hyperlink>
    </w:p>
    <w:p>
      <w:pPr>
        <w:spacing w:after="200" w:line="400" w:lineRule="atLeast"/>
      </w:pPr>
      <w:hyperlink r:id="rId174">
        <w:r>
          <w:rPr>
            <w:rStyle w:val="DefaultParagraphFont"/>
            <w:color w:val="0563C1"/>
          </w:rPr>
          <w:t>新消费——社服板块2025年度及2026Q1总结：茶饮业绩增速表现亮眼；出行链、餐饮链平缓复苏</w:t>
        </w:r>
      </w:hyperlink>
    </w:p>
    <w:p>
      <w:pPr>
        <w:spacing w:after="200" w:line="400" w:lineRule="atLeast"/>
      </w:pPr>
      <w:hyperlink r:id="rId175">
        <w:r>
          <w:rPr>
            <w:rStyle w:val="DefaultParagraphFont"/>
            <w:color w:val="0563C1"/>
          </w:rPr>
          <w:t>蜜雪冰城“塌房”失败？别让“低价包容”毁了食安防线</w:t>
        </w:r>
      </w:hyperlink>
    </w:p>
    <w:sectPr>
      <w:headerReference w:type="default" r:id="rId176"/>
      <w:footerReference w:type="default" r:id="rId177"/>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2408" name="image" descr="image"/>
          <wp:cNvGraphicFramePr>
            <a:graphicFrameLocks noChangeAspect="true"/>
          </wp:cNvGraphicFramePr>
          <a:graphic>
            <a:graphicData uri="http://schemas.openxmlformats.org/drawingml/2006/picture">
              <pic:pic>
                <pic:nvPicPr>
                  <pic:cNvPr id="481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num>
  <w:num w:numId="9">
    <w:abstractNumId w:val="5"/>
  </w:num>
  <w:num w:numId="10">
    <w:abstractNumId w:val="0"/>
  </w:num>
  <w:num w:numId="11">
    <w:abstractNumId w:val="0"/>
  </w:num>
  <w:num w:numId="12">
    <w:abstractNumId w:val="0"/>
  </w:num>
  <w:num w:numId="13">
    <w:abstractNumId w:val="0"/>
  </w:num>
  <w:num w:numId="14">
    <w:abstractNumId w:val="0"/>
  </w:num>
  <w:num w:numId="15">
    <w:abstractNumId w:val="2"/>
  </w:num>
  <w:num w:numId="16">
    <w:abstractNumId w:val="0"/>
  </w:num>
  <w:num w:numId="17">
    <w:abstractNumId w:val="0"/>
  </w:num>
  <w:num w:numId="18">
    <w:abstractNumId w:val="4"/>
  </w:num>
  <w:num w:numId="19">
    <w:abstractNumId w:val="0"/>
  </w:num>
  <w:num w:numId="20">
    <w:abstractNumId w:val="3"/>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semanticscholar.org/search?q=ANTA%E2%80%99s%20Marketing%20Strategy%20in%20Domestic%20Market%20Based%20on%20SWOT%20Analysis%20--Take%20High-tech%20Products%20for%20Instance&amp;sort=relevance" Type="http://schemas.openxmlformats.org/officeDocument/2006/relationships/hyperlink" Id="rId4"/>
    <Relationship TargetMode="External" Target="https://www.163.com/dy/article/JR0F88IQ051181RS.html" Type="http://schemas.openxmlformats.org/officeDocument/2006/relationships/hyperlink" Id="rId5"/>
    <Relationship TargetMode="External" Target="https://www.163.com/dy/article/K52LRUTP0518S5JS.html" Type="http://schemas.openxmlformats.org/officeDocument/2006/relationships/hyperlink" Id="rId6"/>
    <Relationship TargetMode="External" Target="https://m.sohu.com/a/873435509_120489314" Type="http://schemas.openxmlformats.org/officeDocument/2006/relationships/hyperlink" Id="rId7"/>
    <Relationship TargetMode="External" Target="https://www.bilibili.com/video/BV1vtXjYVE7Z/" Type="http://schemas.openxmlformats.org/officeDocument/2006/relationships/hyperlink" Id="rId8"/>
    <Relationship TargetMode="External" Target="https://temporary-cache.metaso.cn/preview?name=8701608672974827520.pdf&amp;ttl=48h" Type="http://schemas.openxmlformats.org/officeDocument/2006/relationships/hyperlink" Id="rId9"/>
    <Relationship TargetMode="External" Target="https://www.bilibili.com/video/BV1SSX3YXEGL?t=0" Type="http://schemas.openxmlformats.org/officeDocument/2006/relationships/hyperlink" Id="rId10"/>
    <Relationship TargetMode="External" Target="http://www.cbrand.com.cn/uploadfile/2022/1008/20221008031902245.pdf" Type="http://schemas.openxmlformats.org/officeDocument/2006/relationships/hyperlink" Id="rId11"/>
    <Relationship TargetMode="External" Target="https://m.mwbzs.com/pemja/1127981/16266706.html" Type="http://schemas.openxmlformats.org/officeDocument/2006/relationships/hyperlink" Id="rId12"/>
    <Relationship TargetMode="External" Target="https://temporary-cache.metaso.cn/preview?name=8709093073993650176.pdf&amp;ttl=48h" Type="http://schemas.openxmlformats.org/officeDocument/2006/relationships/hyperlink" Id="rId13"/>
    <Relationship TargetMode="External" Target="http://eid.csrc.gov.cn/mnt/storage/stock/pre_ipo/pre_ipo2022/9/22/1663834922356%E8%9C%9C%E9%9B%AA%E5%86%B0%E5%9F%8E%E8%82%A1%E4%BB%BD%E6%9C%89%E9%99%90%E5%85%AC%E5%8F%B8%E9%A6%96%E6%AC%A1%E5%85%AC%E5%BC%80%E5%8F%91%E8%A1%8C%E8%82%A1%E7%A5%A8%E6%8B%9B%E8%82%A1%E8%AF%B4%E6%98%8E%E4%B9%A6%EF%BC%88%E7%94%B3%E6%8A%A5%E7%A8%BF2022%E5%B9%B49%E6%9C%8814%E6%97%A5%E6%8A%A5%E9%80%81%EF%BC%89.pdf" Type="http://schemas.openxmlformats.org/officeDocument/2006/relationships/hyperlink" Id="rId14"/>
    <Relationship TargetMode="External" Target="https://epaper.qlwb.com.cn/qlwb/PDF/20210517/A04.pdf" Type="http://schemas.openxmlformats.org/officeDocument/2006/relationships/hyperlink" Id="rId15"/>
    <Relationship TargetMode="External" Target="https://www.sohu.com/a/936300194_122521041" Type="http://schemas.openxmlformats.org/officeDocument/2006/relationships/hyperlink" Id="rId16"/>
    <Relationship TargetMode="External" Target="https://cj.sina.com.cn/articles/view/7096020433/1a6f4add106801d02w?froms=ggmp" Type="http://schemas.openxmlformats.org/officeDocument/2006/relationships/hyperlink" Id="rId17"/>
    <Relationship TargetMode="External" Target="https://m.mad-men.com/articldetails/44385" Type="http://schemas.openxmlformats.org/officeDocument/2006/relationships/hyperlink" Id="rId18"/>
    <Relationship TargetMode="External" Target="https://post.smzdm.com/p/a94emdx0/" Type="http://schemas.openxmlformats.org/officeDocument/2006/relationships/hyperlink" Id="rId19"/>
    <Relationship TargetMode="External" Target="https://xueqiu.com/6766542949/327529826" Type="http://schemas.openxmlformats.org/officeDocument/2006/relationships/hyperlink" Id="rId20"/>
    <Relationship TargetMode="External" Target="http://www.hainrtvu.com/attachment/file/pdf/2025/07/586b7628a3508d3eacccc20dac35818f.pdf" Type="http://schemas.openxmlformats.org/officeDocument/2006/relationships/hyperlink" Id="rId21"/>
    <Relationship TargetMode="External" Target="https://new.qq.com/rain/a/20240616A05EUN00" Type="http://schemas.openxmlformats.org/officeDocument/2006/relationships/hyperlink" Id="rId22"/>
    <Relationship TargetMode="External" Target="https://news.sina.com.cn/2025-03-17/doc-inepyfef9557128.shtml?cre=tianyi&amp;mod=pchp&amp;loc=3&amp;r=0&amp;rfunc=59&amp;tj=cxvertical_pc_hp&amp;tr=12" Type="http://schemas.openxmlformats.org/officeDocument/2006/relationships/hyperlink" Id="rId23"/>
    <Relationship TargetMode="External" Target="https://qjwb.thehour.cn/images/2025-03/19/qjwb20250319a0016v01n.pdf" Type="http://schemas.openxmlformats.org/officeDocument/2006/relationships/hyperlink" Id="rId24"/>
    <Relationship TargetMode="External" Target="https://news.sina.com.cn/2025-03-17/doc-inepyfef9557128.shtml?cre=tianyi&amp;mod=pchp&amp;loc=3&amp;r=0&amp;rfunc=8&amp;tj=cxvertical_pc_hp&amp;tr=12" Type="http://schemas.openxmlformats.org/officeDocument/2006/relationships/hyperlink" Id="rId25"/>
    <Relationship TargetMode="External" Target="https://www.lanjinger.com/d/253521" Type="http://schemas.openxmlformats.org/officeDocument/2006/relationships/hyperlink" Id="rId26"/>
    <Relationship TargetMode="External" Target="https://www.bilibili.com/video/BV1LTjgzjEG2?t=122" Type="http://schemas.openxmlformats.org/officeDocument/2006/relationships/hyperlink" Id="rId27"/>
    <Relationship TargetMode="External" Target="https://www.163.com/dy/article/JQSKNHOM0556BKCF.html" Type="http://schemas.openxmlformats.org/officeDocument/2006/relationships/hyperlink" Id="rId28"/>
    <Relationship TargetMode="External" Target="https://user.guancha.cn/main/content?id=1403080" Type="http://schemas.openxmlformats.org/officeDocument/2006/relationships/hyperlink" Id="rId29"/>
    <Relationship TargetMode="External" Target="https://epaper.jxxw.com.cn/resfile/2025-03-31/11/jxrb-20250331-011.pdf" Type="http://schemas.openxmlformats.org/officeDocument/2006/relationships/hyperlink" Id="rId30"/>
    <Relationship TargetMode="External" Target="https://weibo.com/ttarticle/p/show?id=2309405187148227150088" Type="http://schemas.openxmlformats.org/officeDocument/2006/relationships/hyperlink" Id="rId31"/>
    <Relationship TargetMode="External" Target="https://www.aloftier.com/news/article/b0c616a157c3e8c86ee1030668650874.html" Type="http://schemas.openxmlformats.org/officeDocument/2006/relationships/hyperlink" Id="rId32"/>
    <Relationship TargetMode="External" Target="https://pptsupermarket.com/richbodyshow/aWQ9OTQxMzk5JmtleXdvcmQ9" Type="http://schemas.openxmlformats.org/officeDocument/2006/relationships/hyperlink" Id="rId33"/>
    <Relationship TargetMode="External" Target="https://browser.qq.com/mobile/news?doc_id=32967d5a10089052" Type="http://schemas.openxmlformats.org/officeDocument/2006/relationships/hyperlink" Id="rId34"/>
    <Relationship TargetMode="External" Target="https://www.douyin.com/topic/7549695380968376360" Type="http://schemas.openxmlformats.org/officeDocument/2006/relationships/hyperlink" Id="rId35"/>
    <Relationship TargetMode="External" Target="https://juejin.cn/post/7482725346673197090" Type="http://schemas.openxmlformats.org/officeDocument/2006/relationships/hyperlink" Id="rId36"/>
    <Relationship TargetMode="External" Target="https://www.yicai.com/news/102537062.html" Type="http://schemas.openxmlformats.org/officeDocument/2006/relationships/hyperlink" Id="rId37"/>
    <Relationship TargetMode="External" Target="https://mp.weixin.qq.com/s?__biz=MzA3MDk4NzMzNg==&amp;mid=2651972477&amp;idx=2&amp;sn=21b404dfe609912b5ecf4291acb41267&amp;chksm=858c096dd787fed35a5c73d0d5a1dc221b1839a097cbcf0c052ca67e0d596b2e4eee2e3cd0b7&amp;scene=27" Type="http://schemas.openxmlformats.org/officeDocument/2006/relationships/hyperlink" Id="rId38"/>
    <Relationship TargetMode="External" Target="https://www.bilibili.com/opus/1045902365711925253" Type="http://schemas.openxmlformats.org/officeDocument/2006/relationships/hyperlink" Id="rId39"/>
    <Relationship TargetMode="External" Target="https://cj.sina.com.cn/articles/view/5633596000/14fc9da60019036j76" Type="http://schemas.openxmlformats.org/officeDocument/2006/relationships/hyperlink" Id="rId40"/>
    <Relationship TargetMode="External" Target="https://img1.xinmin.cn/xmwb/2025-03-19/70319.pdf" Type="http://schemas.openxmlformats.org/officeDocument/2006/relationships/hyperlink" Id="rId41"/>
    <Relationship TargetMode="External" Target="https://temporary-cache.metaso.cn/preview?name=8705089831261327360.pdf&amp;ttl=48h" Type="http://schemas.openxmlformats.org/officeDocument/2006/relationships/hyperlink" Id="rId42"/>
    <Relationship TargetMode="External" Target="https://www.mad-men.com/articldetails/34535" Type="http://schemas.openxmlformats.org/officeDocument/2006/relationships/hyperlink" Id="rId43"/>
    <Relationship TargetMode="External" Target="https://m.163.com/news/article/JR0F88IQ051181RS.html" Type="http://schemas.openxmlformats.org/officeDocument/2006/relationships/hyperlink" Id="rId44"/>
    <Relationship TargetMode="External" Target="https://cj.sina.com.cn/articles/view/1752549400/m6875c81803301ec40" Type="http://schemas.openxmlformats.org/officeDocument/2006/relationships/hyperlink" Id="rId45"/>
    <Relationship TargetMode="External" Target="https://t.cj.sina.cn/articles/view/1654203637/629924f5020013y0c?vt=4" Type="http://schemas.openxmlformats.org/officeDocument/2006/relationships/hyperlink" Id="rId46"/>
    <Relationship TargetMode="External" Target="https://cj.sina.com.cn/articles/view/1918611551/725bb05f02001x1mg" Type="http://schemas.openxmlformats.org/officeDocument/2006/relationships/hyperlink" Id="rId47"/>
    <Relationship TargetMode="External" Target="https://36kr.com/p/1247976402888192" Type="http://schemas.openxmlformats.org/officeDocument/2006/relationships/hyperlink" Id="rId48"/>
    <Relationship TargetMode="External" Target="http://www.news.cn/enterprise/20240730/a0680c990dcb43c492bd443a033550ae/c.html" Type="http://schemas.openxmlformats.org/officeDocument/2006/relationships/hyperlink" Id="rId49"/>
    <Relationship TargetMode="External" Target="https://mobile-phone.taobao.com/baike/k/mixuebingcheng_851/1822101d0c49f1818fef0004c9bfdcfc.html" Type="http://schemas.openxmlformats.org/officeDocument/2006/relationships/hyperlink" Id="rId50"/>
    <Relationship TargetMode="External" Target="https://www.thepaper.cn/newsDetail_forward_22121614" Type="http://schemas.openxmlformats.org/officeDocument/2006/relationships/hyperlink" Id="rId51"/>
    <Relationship TargetMode="External" Target="https://hn.ifeng.com/c/88y6FkyFCx7" Type="http://schemas.openxmlformats.org/officeDocument/2006/relationships/hyperlink" Id="rId52"/>
    <Relationship TargetMode="External" Target="https://m.ixigua.com/zhuanti/7483244364714608678" Type="http://schemas.openxmlformats.org/officeDocument/2006/relationships/hyperlink" Id="rId53"/>
    <Relationship TargetMode="External" Target="https://m.ixigua.com/zhuanti/7483967003976566799" Type="http://schemas.openxmlformats.org/officeDocument/2006/relationships/hyperlink" Id="rId54"/>
    <Relationship TargetMode="External" Target="https://video.sina.com.cn/p/finance/2025-03-18/detail-ineqakcn6656162.d.html" Type="http://schemas.openxmlformats.org/officeDocument/2006/relationships/hyperlink" Id="rId55"/>
    <Relationship TargetMode="External" Target="https://new.qq.com/rain/a/20250318A0531T00" Type="http://schemas.openxmlformats.org/officeDocument/2006/relationships/hyperlink" Id="rId56"/>
    <Relationship TargetMode="External" Target="https://www.sohu.com/a/906111823_100114195" Type="http://schemas.openxmlformats.org/officeDocument/2006/relationships/hyperlink" Id="rId57"/>
    <Relationship TargetMode="External" Target="https://news.china.com/socialgd/10000169/20250319/48103952.html" Type="http://schemas.openxmlformats.org/officeDocument/2006/relationships/hyperlink" Id="rId58"/>
    <Relationship TargetMode="External" Target="https://new.qq.com/rain/a/20260310A07ZJH00" Type="http://schemas.openxmlformats.org/officeDocument/2006/relationships/hyperlink" Id="rId59"/>
    <Relationship TargetMode="External" Target="https://xueqiu.com/5909588062/327532003" Type="http://schemas.openxmlformats.org/officeDocument/2006/relationships/hyperlink" Id="rId60"/>
    <Relationship TargetMode="External" Target="https://finance.sina.cn/cj/2026-03-24/detail-inhsamhv3517134.d.html" Type="http://schemas.openxmlformats.org/officeDocument/2006/relationships/hyperlink" Id="rId61"/>
    <Relationship TargetMode="External" Target="http://finance.sina.com.cn/wm/2026-03-24/doc-inhsctaq0114865.shtml" Type="http://schemas.openxmlformats.org/officeDocument/2006/relationships/hyperlink" Id="rId62"/>
    <Relationship TargetMode="External" Target="https://temporary-cache.metaso.cn/preview?name=2063254829119651840.pdf&amp;ttl=48h" Type="http://schemas.openxmlformats.org/officeDocument/2006/relationships/hyperlink" Id="rId63"/>
    <Relationship TargetMode="External" Target="https://cj.sina.com.cn/articles/view/7935425109/1d8fcfa5502001efdg" Type="http://schemas.openxmlformats.org/officeDocument/2006/relationships/hyperlink" Id="rId64"/>
    <Relationship TargetMode="External" Target="https://wallstreetcn.com/articles/3754256?keyword=%E8%9C%9C%E9%9B%AA&amp;utm" Type="http://schemas.openxmlformats.org/officeDocument/2006/relationships/hyperlink" Id="rId65"/>
    <Relationship TargetMode="External" Target="https://qxb-pdf-osscache.qixin.com/AnBaseinfo/3dba9a6af271c13e2161dc1ef4eb98eb.pdf" Type="http://schemas.openxmlformats.org/officeDocument/2006/relationships/hyperlink" Id="rId66"/>
    <Relationship TargetMode="External" Target="http://epaper.xxcb.cn/page/101/2025-11-29/A07/53761764343383421.PDF" Type="http://schemas.openxmlformats.org/officeDocument/2006/relationships/hyperlink" Id="rId67"/>
    <Relationship TargetMode="External" Target="https://news.sina.com.cn/2025-03-17/doc-inepyfef9557128.shtml?cre=tianyi&amp;mod=pchp&amp;loc=36&amp;r=0&amp;rfunc=84&amp;tj=cxvertical_pc_hp&amp;tr=12" Type="http://schemas.openxmlformats.org/officeDocument/2006/relationships/hyperlink" Id="rId68"/>
    <Relationship TargetMode="External" Target="https://caifuhao.eastmoney.com/news/20250319001539301030060" Type="http://schemas.openxmlformats.org/officeDocument/2006/relationships/hyperlink" Id="rId69"/>
    <Relationship TargetMode="External" Target="http://www.bilibili.com/video/av116181801373823?t=0" Type="http://schemas.openxmlformats.org/officeDocument/2006/relationships/hyperlink" Id="rId70"/>
    <Relationship TargetMode="External" Target="https://jxcomment.jxnews.com.cn/system/2025/03/21/020817561.shtml" Type="http://schemas.openxmlformats.org/officeDocument/2006/relationships/hyperlink" Id="rId71"/>
    <Relationship TargetMode="External" Target="https://lwtj.shzu.edu.cn/openfile?dbid=72&amp;objid=57_49_48_51_52&amp;lwsing=5b5e11171fd779cf28212ddc53333978" Type="http://schemas.openxmlformats.org/officeDocument/2006/relationships/hyperlink" Id="rId72"/>
    <Relationship TargetMode="External" Target="https://www.xxfwk.com/baogao/2434.html" Type="http://schemas.openxmlformats.org/officeDocument/2006/relationships/hyperlink" Id="rId73"/>
    <Relationship TargetMode="External" Target="https://finance.sina.cn/2025-03-18/detail-ineqacvq6727852.d.html" Type="http://schemas.openxmlformats.org/officeDocument/2006/relationships/hyperlink" Id="rId74"/>
    <Relationship TargetMode="External" Target="http://edoc.bseu.by:8080/bitstream/edoc/90282/1/Li_Zhonghua_334_346.pdf" Type="http://schemas.openxmlformats.org/officeDocument/2006/relationships/hyperlink" Id="rId75"/>
    <Relationship TargetMode="External" Target="https://36kr.com/p/1301455937241728.html" Type="http://schemas.openxmlformats.org/officeDocument/2006/relationships/hyperlink" Id="rId76"/>
    <Relationship TargetMode="External" Target="https://m.btime.com/item/router?gid=426dcncdji485uqcr9muqstnuou" Type="http://schemas.openxmlformats.org/officeDocument/2006/relationships/hyperlink" Id="rId77"/>
    <Relationship TargetMode="External" Target="https://k.sina.cn/article_1752549400_m6875c81803301ec40.html" Type="http://schemas.openxmlformats.org/officeDocument/2006/relationships/hyperlink" Id="rId78"/>
    <Relationship TargetMode="External" Target="https://www.163.com/dy/article/K2JUURPD0545DUU0.html" Type="http://schemas.openxmlformats.org/officeDocument/2006/relationships/hyperlink" Id="rId79"/>
    <Relationship TargetMode="External" Target="https://new.qq.com/rain/a/20250110A07WIT00" Type="http://schemas.openxmlformats.org/officeDocument/2006/relationships/hyperlink" Id="rId80"/>
    <Relationship TargetMode="External" Target="https://new.qq.com/omn/20210520/20210520A016ZK00.html" Type="http://schemas.openxmlformats.org/officeDocument/2006/relationships/hyperlink" Id="rId81"/>
    <Relationship TargetMode="External" Target="https://pdf.dfcfw.com/pdf/H3_AP202503101644222517_1.pdf?1741599035000.pdf" Type="http://schemas.openxmlformats.org/officeDocument/2006/relationships/hyperlink" Id="rId82"/>
    <Relationship TargetMode="External" Target="https://www.cninsights.com/uploads/upload/files/20250603/3982920987cc08b87d08953bf8e44ce8.pdf" Type="http://schemas.openxmlformats.org/officeDocument/2006/relationships/hyperlink" Id="rId83"/>
    <Relationship TargetMode="External" Target="https://caifuhao.eastmoney.com/news/20260325193714621802390" Type="http://schemas.openxmlformats.org/officeDocument/2006/relationships/hyperlink" Id="rId84"/>
    <Relationship TargetMode="External" Target="https://temporary-cache.metaso.cn/preview?name=2061104650148364288.pdf&amp;ttl=48h" Type="http://schemas.openxmlformats.org/officeDocument/2006/relationships/hyperlink" Id="rId85"/>
    <Relationship TargetMode="External" Target="http://www.bilibili.com/video/av700253477?t=102" Type="http://schemas.openxmlformats.org/officeDocument/2006/relationships/hyperlink" Id="rId86"/>
    <Relationship TargetMode="External" Target="https://news.sina.com.cn/2025-03-17/doc-inepyfef9557128.shtml?cre=tianyi&amp;mod=pchp&amp;loc=23&amp;r=0&amp;rfunc=50&amp;tj=cxvertical_pc_hp&amp;tr=12" Type="http://schemas.openxmlformats.org/officeDocument/2006/relationships/hyperlink" Id="rId87"/>
    <Relationship TargetMode="External" Target="https://finance.sina.cn/2025-03-18/detail-inepztfr5681598.d.html" Type="http://schemas.openxmlformats.org/officeDocument/2006/relationships/hyperlink" Id="rId88"/>
    <Relationship TargetMode="External" Target="https://www.sohu.com/a/874047287_122006510" Type="http://schemas.openxmlformats.org/officeDocument/2006/relationships/hyperlink" Id="rId89"/>
    <Relationship TargetMode="External" Target="http://www.linkshop.com/news/?ArticleId=28109" Type="http://schemas.openxmlformats.org/officeDocument/2006/relationships/hyperlink" Id="rId90"/>
    <Relationship TargetMode="External" Target="https://k.sina.com.cn/article_5617133817_14ecea8f900100sr9l.html" Type="http://schemas.openxmlformats.org/officeDocument/2006/relationships/hyperlink" Id="rId91"/>
    <Relationship TargetMode="External" Target="https://baike.baidu.com/item/%E8%9C%9C%E9%9B%AA%E5%86%B0%E5%9F%8E/8822463#%3A~%3Atext%3D%E8%9C%9C%E9%9B%AA%E5%86%B0%E5%9F%8E%EF%BC%88MIXUE%2C%E5%86%B0%E5%9F%8E%E5%8F%AB%E5%AF%92%E6%B5%81%E5%88%A8%E5%86%B0%E3%80%82" Type="http://schemas.openxmlformats.org/officeDocument/2006/relationships/hyperlink" Id="rId92"/>
    <Relationship TargetMode="External" Target="https://new.qq.com/rain/a/20230618A00WFI00" Type="http://schemas.openxmlformats.org/officeDocument/2006/relationships/hyperlink" Id="rId93"/>
    <Relationship TargetMode="External" Target="https://cj.sina.cn/articles/view/2117086213/7e302c05001018lcm?froms=ggmp&amp;vt=4" Type="http://schemas.openxmlformats.org/officeDocument/2006/relationships/hyperlink" Id="rId94"/>
    <Relationship TargetMode="External" Target="https://temporary-cache.metaso.cn/preview?name=8722274428931727360.pdf&amp;ttl=48h" Type="http://schemas.openxmlformats.org/officeDocument/2006/relationships/hyperlink" Id="rId95"/>
    <Relationship TargetMode="External" Target="https://temporary-cache.metaso.cn/preview?name=8696528181831995392.pdf&amp;ttl=48h" Type="http://schemas.openxmlformats.org/officeDocument/2006/relationships/hyperlink" Id="rId96"/>
    <Relationship TargetMode="External" Target="https://k.sina.cn/article_3167571163_bccd4cdb00101rygc.html" Type="http://schemas.openxmlformats.org/officeDocument/2006/relationships/hyperlink" Id="rId97"/>
    <Relationship TargetMode="External" Target="https://www.bilibili.com/read/cv18395829" Type="http://schemas.openxmlformats.org/officeDocument/2006/relationships/hyperlink" Id="rId98"/>
    <Relationship TargetMode="External" Target="https://leader.hunnu.edu.cn/__local/D/CD/E1/4EE8AB89D352CDB9730DBC8CA52_F4E1BC8C_8D6DF.pdf" Type="http://schemas.openxmlformats.org/officeDocument/2006/relationships/hyperlink" Id="rId99"/>
    <Relationship TargetMode="External" Target="https://new.qq.com/omn/20220901/20220901A03VIG00.html" Type="http://schemas.openxmlformats.org/officeDocument/2006/relationships/hyperlink" Id="rId100"/>
    <Relationship TargetMode="External" Target="https://news.qq.com/rain/a/20250317A081P500" Type="http://schemas.openxmlformats.org/officeDocument/2006/relationships/hyperlink" Id="rId101"/>
    <Relationship TargetMode="External" Target="https://news.qq.com/rain/a/20250320A03F9P00" Type="http://schemas.openxmlformats.org/officeDocument/2006/relationships/hyperlink" Id="rId102"/>
    <Relationship TargetMode="External" Target="https://www.ximalaya.com/album/8125936.xml" Type="http://schemas.openxmlformats.org/officeDocument/2006/relationships/hyperlink" Id="rId103"/>
    <Relationship TargetMode="External" Target="https://c.m.163.com/news/a/JQS7MIED055616GA.html" Type="http://schemas.openxmlformats.org/officeDocument/2006/relationships/hyperlink" Id="rId104"/>
    <Relationship TargetMode="External" Target="http://k.sina.com.cn/article_1656297687_62b918d7001010iq7.html" Type="http://schemas.openxmlformats.org/officeDocument/2006/relationships/hyperlink" Id="rId105"/>
    <Relationship TargetMode="External" Target="https://cj.sina.cn/articles/view/5953466483/162dab07301901dy9a?froms=ggmp" Type="http://schemas.openxmlformats.org/officeDocument/2006/relationships/hyperlink" Id="rId106"/>
    <Relationship TargetMode="External" Target="https://bk.taobao.com/k/mixuebingcheng_851/bfc768b30f75a419a416dda932f82192.html" Type="http://schemas.openxmlformats.org/officeDocument/2006/relationships/hyperlink" Id="rId107"/>
    <Relationship TargetMode="External" Target="https://view.inews.qq.com/a/20240104A04NSU00" Type="http://schemas.openxmlformats.org/officeDocument/2006/relationships/hyperlink" Id="rId108"/>
    <Relationship TargetMode="External" Target="https://cj.sina.com.cn/articles/view/2117086213/7e302c05001018lcm" Type="http://schemas.openxmlformats.org/officeDocument/2006/relationships/hyperlink" Id="rId109"/>
    <Relationship TargetMode="External" Target="https://www.sohu.com/a/1000491527_121956424" Type="http://schemas.openxmlformats.org/officeDocument/2006/relationships/hyperlink" Id="rId110"/>
    <Relationship TargetMode="External" Target="https://news.qq.com/rain/a/20260324A05EFR00" Type="http://schemas.openxmlformats.org/officeDocument/2006/relationships/hyperlink" Id="rId111"/>
    <Relationship TargetMode="External" Target="https://m.sohu.com/a/1000649024_362225" Type="http://schemas.openxmlformats.org/officeDocument/2006/relationships/hyperlink" Id="rId112"/>
    <Relationship TargetMode="External" Target="https://zhikeji.pconline.com.cn/article/1552884" Type="http://schemas.openxmlformats.org/officeDocument/2006/relationships/hyperlink" Id="rId113"/>
    <Relationship TargetMode="External" Target="https://www.guanyunwang.com/4301.html" Type="http://schemas.openxmlformats.org/officeDocument/2006/relationships/hyperlink" Id="rId114"/>
    <Relationship TargetMode="External" Target="https://temporary-cache.metaso.cn/preview?name=2063254567722893312.pdf&amp;ttl=48h" Type="http://schemas.openxmlformats.org/officeDocument/2006/relationships/hyperlink" Id="rId115"/>
    <Relationship TargetMode="External" Target="https://finance.sina.cn/2024-01-09/detail-inaaxsvv7375743.d.html?oid=%E7%BB%B5%E9%98%B32024%E6%B5%B7%E9%80%89%E4%BC%9A%E6%89%80%E5%BE%AE%E4%BF%A175580968&amp;vt=4" Type="http://schemas.openxmlformats.org/officeDocument/2006/relationships/hyperlink" Id="rId116"/>
    <Relationship TargetMode="External" Target="https://36kr.com/p/1247976402888192.html" Type="http://schemas.openxmlformats.org/officeDocument/2006/relationships/hyperlink" Id="rId117"/>
    <Relationship TargetMode="External" Target="http://finance.sina.com.cn/jjxw/2025-03-18/doc-inepzxps6814676.shtml" Type="http://schemas.openxmlformats.org/officeDocument/2006/relationships/hyperlink" Id="rId118"/>
    <Relationship TargetMode="External" Target="https://mp.weixin.qq.com/s?__biz=MjM5OTA1MzIyMA==&amp;mid=2651742178&amp;idx=1&amp;sn=bd9ee597b5362118a7650f22c1faadd6&amp;chksm=bcba9fddcc7d791abc7812d4062c9b5d5be701082be8e6b3f75f2099dedec10836fe07d9b5b0&amp;scene=27" Type="http://schemas.openxmlformats.org/officeDocument/2006/relationships/hyperlink" Id="rId119"/>
    <Relationship TargetMode="External" Target="https://new.qq.com/rain/a/20250827A04DB700" Type="http://schemas.openxmlformats.org/officeDocument/2006/relationships/hyperlink" Id="rId120"/>
    <Relationship TargetMode="External" Target="https://k.sina.cn/article_2011075080_77de920802701ixd4.html" Type="http://schemas.openxmlformats.org/officeDocument/2006/relationships/hyperlink" Id="rId121"/>
    <Relationship TargetMode="External" Target="https://cj.sina.cn/articles/view/6413790056/17e4aab6801901lw01" Type="http://schemas.openxmlformats.org/officeDocument/2006/relationships/hyperlink" Id="rId122"/>
    <Relationship TargetMode="External" Target="https://cj.sina.com.cn/articles/view/5392517485/1416b496d020017ajy" Type="http://schemas.openxmlformats.org/officeDocument/2006/relationships/hyperlink" Id="rId123"/>
    <Relationship TargetMode="External" Target="https://m.ixigua.com/zhuanti/7485835227752581131" Type="http://schemas.openxmlformats.org/officeDocument/2006/relationships/hyperlink" Id="rId124"/>
    <Relationship TargetMode="External" Target="https://www.digitaling.com/articles/1330279.html" Type="http://schemas.openxmlformats.org/officeDocument/2006/relationships/hyperlink" Id="rId125"/>
    <Relationship TargetMode="External" Target="http://www.ijosser.org/download/IJOSSER-5-7-741-746.pdf" Type="http://schemas.openxmlformats.org/officeDocument/2006/relationships/hyperlink" Id="rId126"/>
    <Relationship TargetMode="External" Target="http://www.bilibili.com/video/av116231092833411?t=0" Type="http://schemas.openxmlformats.org/officeDocument/2006/relationships/hyperlink" Id="rId127"/>
    <Relationship TargetMode="External" Target="http://www.linkshop.com/news/2025529840.shtml" Type="http://schemas.openxmlformats.org/officeDocument/2006/relationships/hyperlink" Id="rId128"/>
    <Relationship TargetMode="External" Target="https://www.cmovip.com/mobile/detail/35216.html" Type="http://schemas.openxmlformats.org/officeDocument/2006/relationships/hyperlink" Id="rId129"/>
    <Relationship TargetMode="External" Target="http://finance.itbear.com.cn/html/2025-03/159371.html" Type="http://schemas.openxmlformats.org/officeDocument/2006/relationships/hyperlink" Id="rId130"/>
    <Relationship TargetMode="External" Target="https://m.sohu.com/a/874750228_122066681" Type="http://schemas.openxmlformats.org/officeDocument/2006/relationships/hyperlink" Id="rId131"/>
    <Relationship TargetMode="External" Target="https://qn1-next.xuetangonline.com/17319993825507.pdf" Type="http://schemas.openxmlformats.org/officeDocument/2006/relationships/hyperlink" Id="rId132"/>
    <Relationship TargetMode="External" Target="http://www.news.cn/food/20240612/805222c173634926af86d6e8edfd7dc4/c.html" Type="http://schemas.openxmlformats.org/officeDocument/2006/relationships/hyperlink" Id="rId133"/>
    <Relationship TargetMode="External" Target="http://blog.linkshop.com/u/18994002064/440025.html" Type="http://schemas.openxmlformats.org/officeDocument/2006/relationships/hyperlink" Id="rId134"/>
    <Relationship TargetMode="External" Target="https://weibo.com/ttarticle/p/show?id=2309405145549832847375" Type="http://schemas.openxmlformats.org/officeDocument/2006/relationships/hyperlink" Id="rId135"/>
    <Relationship TargetMode="External" Target="https://www.sohu.com/a/930059638_115207" Type="http://schemas.openxmlformats.org/officeDocument/2006/relationships/hyperlink" Id="rId136"/>
    <Relationship TargetMode="External" Target="https://aigc.idigital.com.cn/djyanbao/%E3%80%90%E5%9B%BD%E8%AF%81%E5%9B%BD%E9%99%85%E3%80%91%E6%94%BF%E7%AD%96%E7%BB%84%E5%90%88%E6%8B%B3%EF%BC%8C%E6%8A%A4%E8%88%AA%E6%B6%88%E8%B4%B9%E5%A4%8D%E8%8B%8F-2025-03-17.pdf" Type="http://schemas.openxmlformats.org/officeDocument/2006/relationships/hyperlink" Id="rId137"/>
    <Relationship TargetMode="External" Target="https://news.sina.com.cn/2025-03-17/doc-inepyfef9557128.shtml?cre=tianyi&amp;mod=pchp&amp;loc=3&amp;r=0&amp;rfunc=50&amp;tj=cxvertical_pc_hp&amp;tr=12" Type="http://schemas.openxmlformats.org/officeDocument/2006/relationships/hyperlink" Id="rId138"/>
    <Relationship TargetMode="External" Target="http://www.bilibili.com/video/av612316408?t=21" Type="http://schemas.openxmlformats.org/officeDocument/2006/relationships/hyperlink" Id="rId139"/>
    <Relationship TargetMode="External" Target="https://bk.taobao.com/k/mixuebingcheng_851/1e4be9b984d0c93d53cad9e60de6bb1d.html" Type="http://schemas.openxmlformats.org/officeDocument/2006/relationships/hyperlink" Id="rId140"/>
    <Relationship TargetMode="External" Target="http://www.myzaker.com/article/60adc9798e9f096adf6b1bba" Type="http://schemas.openxmlformats.org/officeDocument/2006/relationships/hyperlink" Id="rId141"/>
    <Relationship TargetMode="External" Target="https://m.sohu.com/a/872263317_100038387/" Type="http://schemas.openxmlformats.org/officeDocument/2006/relationships/hyperlink" Id="rId142"/>
    <Relationship TargetMode="External" Target="https://interface.sina.cn/pc_to_wap.d.html?ref=https%3A%2F%2Ffinance.sina.com.cn%2Fchanjing%2Fgsnews%2F2021-05-15%2Fdoc-ikmyaawc5522196.shtml%3Fcref=cj" Type="http://schemas.openxmlformats.org/officeDocument/2006/relationships/hyperlink" Id="rId143"/>
    <Relationship TargetMode="External" Target="https://weibo.com/ttarticle/p/show?id=2309354637508871782567" Type="http://schemas.openxmlformats.org/officeDocument/2006/relationships/hyperlink" Id="rId144"/>
    <Relationship TargetMode="External" Target="https://rsuir-library.rsu.ac.th/bitstream/123456789/2220/1/YANG%20HONG.pdf" Type="http://schemas.openxmlformats.org/officeDocument/2006/relationships/hyperlink" Id="rId145"/>
    <Relationship TargetMode="External" Target="https://www.163.com/dy/article/GBQTMJC5052184FQ.html" Type="http://schemas.openxmlformats.org/officeDocument/2006/relationships/hyperlink" Id="rId146"/>
    <Relationship TargetMode="External" Target="http://k.sina.com.cn/article_5543699154_14a6e22d200106qmoe.html" Type="http://schemas.openxmlformats.org/officeDocument/2006/relationships/hyperlink" Id="rId147"/>
    <Relationship TargetMode="External" Target="https://mp.weixin.qq.com/s?__biz=MzIyMDU0MDE4Mw==&amp;mid=2247492156&amp;idx=2&amp;sn=6d2d0368de9ffff41da5841f7d2f471d&amp;chksm=97c8de44a0bf57528fed2f5c3acc78e81afa850dbedd97a454f7923596465bbcb87c005ff10e&amp;scene=27" Type="http://schemas.openxmlformats.org/officeDocument/2006/relationships/hyperlink" Id="rId148"/>
    <Relationship TargetMode="External" Target="https://finance.sina.cn/2025-01-02/detail-inecpzyc5745861.d.html" Type="http://schemas.openxmlformats.org/officeDocument/2006/relationships/hyperlink" Id="rId149"/>
    <Relationship TargetMode="External" Target="https://cj.sina.com.cn/articles/view/1301904252/4d997b7c01901a962" Type="http://schemas.openxmlformats.org/officeDocument/2006/relationships/hyperlink" Id="rId150"/>
    <Relationship TargetMode="External" Target="https://www.163.com/dy/article/KOPV6H1D0519U3I5.html" Type="http://schemas.openxmlformats.org/officeDocument/2006/relationships/hyperlink" Id="rId151"/>
    <Relationship TargetMode="External" Target="http://m.top168.com/news/show-364815.html" Type="http://schemas.openxmlformats.org/officeDocument/2006/relationships/hyperlink" Id="rId152"/>
    <Relationship TargetMode="External" Target="https://cj.sina.com.cn/articles/view/6697701948/18f36d23c0010237f6?froms=bdmp" Type="http://schemas.openxmlformats.org/officeDocument/2006/relationships/hyperlink" Id="rId153"/>
    <Relationship TargetMode="External" Target="https://finance.sina.cn/2025-03-18/detail-inepztfu6909600.d.html" Type="http://schemas.openxmlformats.org/officeDocument/2006/relationships/hyperlink" Id="rId154"/>
    <Relationship TargetMode="External" Target="https://new.qq.com/rain/a/20230629A053VQ00.html" Type="http://schemas.openxmlformats.org/officeDocument/2006/relationships/hyperlink" Id="rId155"/>
    <Relationship TargetMode="External" Target="https://drpress.org/ojs/index.php/EHSS/article/download/18045/17572/20268" Type="http://schemas.openxmlformats.org/officeDocument/2006/relationships/hyperlink" Id="rId156"/>
    <Relationship TargetMode="External" Target="https://bk.taobao.com/k/mixuebingcheng_851/efacefa962fadacdcb6f89c20e15d25f.html" Type="http://schemas.openxmlformats.org/officeDocument/2006/relationships/hyperlink" Id="rId157"/>
    <Relationship TargetMode="External" Target="https://mp.weixin.qq.com/s?__biz=MjM5MjQwMDY4MQ==&amp;mid=2656508465&amp;idx=1&amp;sn=4992813a8c3f8d17648290db18cebb7c&amp;chksm=bcf5527037a26b0e7a0ea980b064ee39f2a56ccf406b3decd213774fb468984edbee4aee1362&amp;scene=27" Type="http://schemas.openxmlformats.org/officeDocument/2006/relationships/hyperlink" Id="rId158"/>
    <Relationship TargetMode="External" Target="https://www.pai.com.cn/148359.html" Type="http://schemas.openxmlformats.org/officeDocument/2006/relationships/hyperlink" Id="rId159"/>
    <Relationship TargetMode="External" Target="https://www.163.com/dy/article/KOPRI13K05198NMR.html" Type="http://schemas.openxmlformats.org/officeDocument/2006/relationships/hyperlink" Id="rId160"/>
    <Relationship TargetMode="External" Target="http://k.sina.com.cn/article_7857201856_1d45362c001903q76e.html" Type="http://schemas.openxmlformats.org/officeDocument/2006/relationships/hyperlink" Id="rId161"/>
    <Relationship TargetMode="External" Target="https://www.cfi.net.cn/p20260324000222.html" Type="http://schemas.openxmlformats.org/officeDocument/2006/relationships/hyperlink" Id="rId162"/>
    <Relationship TargetMode="External" Target="https://news.sohu.com/a/1001373463_121850782" Type="http://schemas.openxmlformats.org/officeDocument/2006/relationships/hyperlink" Id="rId163"/>
    <Relationship TargetMode="External" Target="https://kan.china.com/article/5228069_2.html" Type="http://schemas.openxmlformats.org/officeDocument/2006/relationships/hyperlink" Id="rId164"/>
    <Relationship TargetMode="External" Target="https://www.ccnew.com.hk/home/upload/ipo/20250221021151_1414807756.pdf" Type="http://schemas.openxmlformats.org/officeDocument/2006/relationships/hyperlink" Id="rId165"/>
    <Relationship TargetMode="External" Target="https://weibo.com/ttarticle/p/show?id=2309405178810395131936" Type="http://schemas.openxmlformats.org/officeDocument/2006/relationships/hyperlink" Id="rId166"/>
    <Relationship TargetMode="External" Target="https://temporary-cache.metaso.cn/preview?name=2063255229976621056.pdf&amp;ttl=48h" Type="http://schemas.openxmlformats.org/officeDocument/2006/relationships/hyperlink" Id="rId167"/>
    <Relationship TargetMode="External" Target="http://k.sina.com.cn/article_7879922977_1d5ae152106801dfgq.html" Type="http://schemas.openxmlformats.org/officeDocument/2006/relationships/hyperlink" Id="rId168"/>
    <Relationship TargetMode="External" Target="https://pdf.dfcfw.com/pdf/H3_AP202505181675020243_1.pdf?1747607832000.pdf" Type="http://schemas.openxmlformats.org/officeDocument/2006/relationships/hyperlink" Id="rId169"/>
    <Relationship TargetMode="External" Target="https://pdf.dfcfw.com/pdf/H3_AP202503041644033773_1.pdf?1741099403000.pdf" Type="http://schemas.openxmlformats.org/officeDocument/2006/relationships/hyperlink" Id="rId170"/>
    <Relationship TargetMode="External" Target="https://www.sohu.com/a/1000649024_362225" Type="http://schemas.openxmlformats.org/officeDocument/2006/relationships/hyperlink" Id="rId171"/>
    <Relationship TargetMode="External" Target="https://m.163.com/dy/article/KOPV6H1D0519U3I5.html?clickfrom=subscribe" Type="http://schemas.openxmlformats.org/officeDocument/2006/relationships/hyperlink" Id="rId172"/>
    <Relationship TargetMode="External" Target="http://www.bilibili.com/video/av116301825575854?t=764" Type="http://schemas.openxmlformats.org/officeDocument/2006/relationships/hyperlink" Id="rId173"/>
    <Relationship TargetMode="External" Target="https://temporary-cache.metaso.cn/preview?name=2057458372748378112.pdf&amp;ttl=48h" Type="http://schemas.openxmlformats.org/officeDocument/2006/relationships/hyperlink" Id="rId174"/>
    <Relationship TargetMode="External" Target="https://finance.sina.cn/2025-03-19/detail-ineqexsn1433085.d.html" Type="http://schemas.openxmlformats.org/officeDocument/2006/relationships/hyperlink" Id="rId175"/>
    <Relationship Target="header.xml" Type="http://schemas.openxmlformats.org/officeDocument/2006/relationships/header" Id="rId176"/>
    <Relationship Target="footer.xml" Type="http://schemas.openxmlformats.org/officeDocument/2006/relationships/footer" Id="rId177"/>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fee05e06247c5ee1c4526603b12ca435","ProduceID":"Metasota_docx_68da0bc8ec878221e60218a0_1_0bd54806-7d90-4e74-8616-804db910b420","ReservedCode2":"fee05e06247c5ee1c4526603b12ca435","PropagateID":"Metasota_docx_68da0bc8ec878221e60218a0_1_0bd54806-7d90-4e74-8616-804db910b420","ContentProducer":"001191310115MA1H9U6C1800000"}</vt:lpwstr>
  </prop:property>
</prop:Properties>
</file>