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85E" w:rsidRDefault="005833B7" w:rsidP="005833B7">
      <w:pPr>
        <w:pStyle w:val="Heading2"/>
        <w:bidi w:val="0"/>
        <w:spacing w:before="0" w:after="240"/>
      </w:pPr>
      <w:r>
        <w:t>Server-client communication chart:</w:t>
      </w:r>
    </w:p>
    <w:tbl>
      <w:tblPr>
        <w:tblStyle w:val="TableGrid"/>
        <w:bidiVisual/>
        <w:tblW w:w="9623" w:type="dxa"/>
        <w:jc w:val="right"/>
        <w:tblLayout w:type="fixed"/>
        <w:tblLook w:val="04A0" w:firstRow="1" w:lastRow="0" w:firstColumn="1" w:lastColumn="0" w:noHBand="0" w:noVBand="1"/>
      </w:tblPr>
      <w:tblGrid>
        <w:gridCol w:w="2885"/>
        <w:gridCol w:w="3544"/>
        <w:gridCol w:w="1843"/>
        <w:gridCol w:w="1351"/>
      </w:tblGrid>
      <w:tr w:rsidR="005833B7" w:rsidTr="009E154B">
        <w:trPr>
          <w:jc w:val="right"/>
        </w:trPr>
        <w:tc>
          <w:tcPr>
            <w:tcW w:w="2885" w:type="dxa"/>
            <w:shd w:val="clear" w:color="auto" w:fill="31849B" w:themeFill="accent5" w:themeFillShade="BF"/>
          </w:tcPr>
          <w:p w:rsidR="005833B7" w:rsidRPr="00240BD0" w:rsidRDefault="005833B7" w:rsidP="005833B7">
            <w:pPr>
              <w:bidi w:val="0"/>
              <w:spacing w:after="240"/>
              <w:rPr>
                <w:b/>
                <w:bCs/>
                <w:color w:val="FFFFFF" w:themeColor="background1"/>
                <w:rtl/>
              </w:rPr>
            </w:pPr>
            <w:r w:rsidRPr="00240BD0">
              <w:rPr>
                <w:b/>
                <w:bCs/>
                <w:color w:val="FFFFFF" w:themeColor="background1"/>
              </w:rPr>
              <w:t>Explanation</w:t>
            </w:r>
          </w:p>
        </w:tc>
        <w:tc>
          <w:tcPr>
            <w:tcW w:w="3544" w:type="dxa"/>
            <w:shd w:val="clear" w:color="auto" w:fill="31849B" w:themeFill="accent5" w:themeFillShade="BF"/>
          </w:tcPr>
          <w:p w:rsidR="005833B7" w:rsidRPr="00240BD0" w:rsidRDefault="005833B7" w:rsidP="005833B7">
            <w:pPr>
              <w:bidi w:val="0"/>
              <w:spacing w:after="240"/>
              <w:rPr>
                <w:b/>
                <w:bCs/>
                <w:color w:val="FFFFFF" w:themeColor="background1"/>
                <w:rtl/>
              </w:rPr>
            </w:pPr>
            <w:r w:rsidRPr="00240BD0">
              <w:rPr>
                <w:b/>
                <w:bCs/>
                <w:color w:val="FFFFFF" w:themeColor="background1"/>
              </w:rPr>
              <w:t>Response</w:t>
            </w:r>
          </w:p>
        </w:tc>
        <w:tc>
          <w:tcPr>
            <w:tcW w:w="1843" w:type="dxa"/>
            <w:shd w:val="clear" w:color="auto" w:fill="31849B" w:themeFill="accent5" w:themeFillShade="BF"/>
          </w:tcPr>
          <w:p w:rsidR="005833B7" w:rsidRPr="00240BD0" w:rsidRDefault="005833B7" w:rsidP="005833B7">
            <w:pPr>
              <w:bidi w:val="0"/>
              <w:spacing w:after="240"/>
              <w:rPr>
                <w:b/>
                <w:bCs/>
                <w:color w:val="FFFFFF" w:themeColor="background1"/>
              </w:rPr>
            </w:pPr>
            <w:r w:rsidRPr="00240BD0">
              <w:rPr>
                <w:b/>
                <w:bCs/>
                <w:color w:val="FFFFFF" w:themeColor="background1"/>
              </w:rPr>
              <w:t>Parameters</w:t>
            </w:r>
          </w:p>
        </w:tc>
        <w:tc>
          <w:tcPr>
            <w:tcW w:w="1351" w:type="dxa"/>
            <w:shd w:val="clear" w:color="auto" w:fill="31849B" w:themeFill="accent5" w:themeFillShade="BF"/>
          </w:tcPr>
          <w:p w:rsidR="005833B7" w:rsidRPr="00240BD0" w:rsidRDefault="005833B7" w:rsidP="005833B7">
            <w:pPr>
              <w:bidi w:val="0"/>
              <w:spacing w:after="240"/>
              <w:rPr>
                <w:b/>
                <w:bCs/>
                <w:color w:val="FFFFFF" w:themeColor="background1"/>
              </w:rPr>
            </w:pPr>
            <w:r w:rsidRPr="00240BD0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5833B7" w:rsidTr="009E154B">
        <w:trPr>
          <w:jc w:val="right"/>
        </w:trPr>
        <w:tc>
          <w:tcPr>
            <w:tcW w:w="2885" w:type="dxa"/>
            <w:shd w:val="clear" w:color="auto" w:fill="D9D9D9" w:themeFill="background1" w:themeFillShade="D9"/>
          </w:tcPr>
          <w:p w:rsidR="005833B7" w:rsidRDefault="005833B7" w:rsidP="005833B7">
            <w:pPr>
              <w:bidi w:val="0"/>
              <w:spacing w:after="240"/>
            </w:pPr>
            <w:r>
              <w:t>Client creates the file explorer tree from the response.</w:t>
            </w:r>
          </w:p>
          <w:p w:rsidR="005833B7" w:rsidRDefault="005833B7" w:rsidP="005833B7">
            <w:pPr>
              <w:bidi w:val="0"/>
              <w:spacing w:after="240"/>
            </w:pPr>
            <w:r>
              <w:t>Used when loading the page or when updating the file explorer upon user selection.</w:t>
            </w:r>
            <w:r>
              <w:br/>
            </w:r>
          </w:p>
          <w:p w:rsidR="005833B7" w:rsidRDefault="005833B7" w:rsidP="005833B7">
            <w:pPr>
              <w:bidi w:val="0"/>
              <w:spacing w:after="240"/>
              <w:rPr>
                <w:rtl/>
              </w:rPr>
            </w:pPr>
          </w:p>
        </w:tc>
        <w:tc>
          <w:tcPr>
            <w:tcW w:w="3544" w:type="dxa"/>
            <w:shd w:val="clear" w:color="auto" w:fill="D9D9D9" w:themeFill="background1" w:themeFillShade="D9"/>
          </w:tcPr>
          <w:p w:rsidR="005833B7" w:rsidRPr="00240BD0" w:rsidRDefault="005833B7" w:rsidP="005833B7">
            <w:pPr>
              <w:bidi w:val="0"/>
              <w:spacing w:after="24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8600E">
              <w:rPr>
                <w:rFonts w:ascii="Consolas" w:eastAsia="Times New Roman" w:hAnsi="Consolas" w:cs="Times New Roman"/>
                <w:sz w:val="18"/>
                <w:szCs w:val="18"/>
              </w:rPr>
              <w:t xml:space="preserve">A dictionary with 2 keys- </w:t>
            </w:r>
            <w:proofErr w:type="spellStart"/>
            <w:r w:rsidRPr="00A8600E">
              <w:rPr>
                <w:rFonts w:ascii="Consolas" w:eastAsia="Times New Roman" w:hAnsi="Consolas" w:cs="Times New Roman"/>
                <w:sz w:val="18"/>
                <w:szCs w:val="18"/>
              </w:rPr>
              <w:t>json</w:t>
            </w:r>
            <w:proofErr w:type="spellEnd"/>
            <w:r w:rsidRPr="00A8600E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which is used to generate the file explorer tree, and url: which provides the root directory </w:t>
            </w:r>
            <w:proofErr w:type="spellStart"/>
            <w:r w:rsidRPr="00A8600E">
              <w:rPr>
                <w:rFonts w:ascii="Consolas" w:eastAsia="Times New Roman" w:hAnsi="Consolas" w:cs="Times New Roman"/>
                <w:sz w:val="18"/>
                <w:szCs w:val="18"/>
              </w:rPr>
              <w:t>url</w:t>
            </w:r>
            <w:proofErr w:type="spellEnd"/>
            <w:r w:rsidRPr="00A8600E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</w:p>
          <w:p w:rsidR="005833B7" w:rsidRPr="00240BD0" w:rsidRDefault="005833B7" w:rsidP="005833B7">
            <w:pPr>
              <w:bidi w:val="0"/>
              <w:spacing w:after="240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Times New Roman"/>
                <w:sz w:val="18"/>
                <w:szCs w:val="18"/>
              </w:rPr>
              <w:t>e.g</w:t>
            </w:r>
            <w:proofErr w:type="spellEnd"/>
            <w:proofErr w:type="gramStart"/>
            <w:r>
              <w:rPr>
                <w:rFonts w:ascii="Consolas" w:eastAsia="Times New Roman" w:hAnsi="Consolas" w:cs="Times New Roman"/>
                <w:sz w:val="18"/>
                <w:szCs w:val="18"/>
              </w:rPr>
              <w:t>:</w:t>
            </w:r>
            <w:proofErr w:type="gramEnd"/>
            <w:r>
              <w:rPr>
                <w:rFonts w:ascii="Consolas" w:eastAsia="Times New Roman" w:hAnsi="Consolas" w:cs="Times New Roman"/>
                <w:sz w:val="18"/>
                <w:szCs w:val="18"/>
              </w:rPr>
              <w:br/>
              <w:t>{</w:t>
            </w:r>
            <w:proofErr w:type="spellStart"/>
            <w:r w:rsidRPr="00240BD0">
              <w:rPr>
                <w:rFonts w:ascii="Consolas" w:eastAsia="Times New Roman" w:hAnsi="Consolas" w:cs="Times New Roman"/>
                <w:sz w:val="18"/>
                <w:szCs w:val="18"/>
              </w:rPr>
              <w:t>json</w:t>
            </w:r>
            <w:proofErr w:type="spellEnd"/>
            <w:r w:rsidRPr="00240BD0">
              <w:rPr>
                <w:rFonts w:ascii="Consolas" w:eastAsia="Times New Roman" w:hAnsi="Consolas" w:cs="Times New Roman"/>
                <w:sz w:val="18"/>
                <w:szCs w:val="18"/>
              </w:rPr>
              <w:t>:[,…]</w:t>
            </w:r>
          </w:p>
          <w:p w:rsidR="005833B7" w:rsidRPr="00240BD0" w:rsidRDefault="005833B7" w:rsidP="005833B7">
            <w:pPr>
              <w:bidi w:val="0"/>
              <w:spacing w:after="24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40BD0">
              <w:rPr>
                <w:rFonts w:ascii="Consolas" w:eastAsia="Times New Roman" w:hAnsi="Consolas" w:cs="Times New Roman"/>
                <w:sz w:val="18"/>
                <w:szCs w:val="18"/>
              </w:rPr>
              <w:t xml:space="preserve">url:" </w:t>
            </w:r>
            <w:r w:rsidRPr="00240BD0">
              <w:rPr>
                <w:rFonts w:ascii="Consolas" w:hAnsi="Consolas"/>
                <w:sz w:val="18"/>
                <w:szCs w:val="18"/>
              </w:rPr>
              <w:t>/media/pie/GIT/REM/server/experiments/</w:t>
            </w:r>
            <w:r w:rsidRPr="00240BD0">
              <w:rPr>
                <w:rFonts w:ascii="Consolas" w:eastAsia="Times New Roman" w:hAnsi="Consolas" w:cs="Times New Roman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  <w:p w:rsidR="005833B7" w:rsidRPr="00101F70" w:rsidRDefault="005833B7" w:rsidP="005833B7">
            <w:pPr>
              <w:bidi w:val="0"/>
              <w:spacing w:after="240"/>
              <w:rPr>
                <w:rFonts w:ascii="Consolas" w:eastAsia="Times New Roman" w:hAnsi="Consolas" w:cs="Times New Roman"/>
                <w:color w:val="212121"/>
                <w:sz w:val="18"/>
                <w:szCs w:val="18"/>
                <w:rtl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:rsidR="005833B7" w:rsidRDefault="005833B7" w:rsidP="005833B7">
            <w:pPr>
              <w:bidi w:val="0"/>
              <w:spacing w:after="240"/>
            </w:pPr>
            <w:r>
              <w:t>String with the requested path or empty [].</w:t>
            </w:r>
          </w:p>
          <w:p w:rsidR="005833B7" w:rsidRDefault="005833B7" w:rsidP="005833B7">
            <w:pPr>
              <w:bidi w:val="0"/>
              <w:spacing w:after="240"/>
            </w:pPr>
          </w:p>
          <w:p w:rsidR="005833B7" w:rsidRDefault="005833B7" w:rsidP="005833B7">
            <w:pPr>
              <w:bidi w:val="0"/>
              <w:spacing w:after="240"/>
            </w:pPr>
            <w:r>
              <w:t>e.g.</w:t>
            </w:r>
          </w:p>
          <w:p w:rsidR="005833B7" w:rsidRPr="00A8600E" w:rsidRDefault="005833B7" w:rsidP="005833B7">
            <w:pPr>
              <w:bidi w:val="0"/>
              <w:spacing w:after="240"/>
              <w:rPr>
                <w:rtl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"/media/pie/GIT/REM/server/experiments/exp1"</w:t>
            </w:r>
          </w:p>
        </w:tc>
        <w:tc>
          <w:tcPr>
            <w:tcW w:w="1351" w:type="dxa"/>
            <w:shd w:val="clear" w:color="auto" w:fill="D9D9D9" w:themeFill="background1" w:themeFillShade="D9"/>
          </w:tcPr>
          <w:p w:rsidR="005833B7" w:rsidRDefault="005833B7" w:rsidP="005833B7">
            <w:pPr>
              <w:bidi w:val="0"/>
              <w:spacing w:after="240"/>
              <w:rPr>
                <w:rtl/>
              </w:rPr>
            </w:pPr>
            <w:proofErr w:type="spellStart"/>
            <w:r>
              <w:t>listdir</w:t>
            </w:r>
            <w:proofErr w:type="spellEnd"/>
          </w:p>
        </w:tc>
      </w:tr>
      <w:tr w:rsidR="005833B7" w:rsidTr="009E154B">
        <w:trPr>
          <w:jc w:val="right"/>
        </w:trPr>
        <w:tc>
          <w:tcPr>
            <w:tcW w:w="2885" w:type="dxa"/>
          </w:tcPr>
          <w:p w:rsidR="005833B7" w:rsidRDefault="005833B7" w:rsidP="005833B7">
            <w:pPr>
              <w:bidi w:val="0"/>
              <w:spacing w:after="240"/>
            </w:pPr>
            <w:r>
              <w:t>Used when user clicks 'ok' on an experiment file, initiating the parameter generation</w:t>
            </w:r>
            <w:r>
              <w:br/>
            </w:r>
            <w:r>
              <w:br/>
            </w:r>
          </w:p>
          <w:p w:rsidR="005833B7" w:rsidRDefault="005833B7" w:rsidP="005833B7">
            <w:pPr>
              <w:bidi w:val="0"/>
              <w:spacing w:after="240"/>
            </w:pPr>
          </w:p>
          <w:p w:rsidR="005833B7" w:rsidRDefault="005833B7" w:rsidP="005833B7">
            <w:pPr>
              <w:bidi w:val="0"/>
              <w:spacing w:after="240"/>
            </w:pPr>
          </w:p>
          <w:p w:rsidR="005833B7" w:rsidRDefault="005833B7" w:rsidP="005833B7">
            <w:pPr>
              <w:bidi w:val="0"/>
              <w:spacing w:after="240"/>
              <w:rPr>
                <w:rtl/>
              </w:rPr>
            </w:pPr>
          </w:p>
        </w:tc>
        <w:tc>
          <w:tcPr>
            <w:tcW w:w="3544" w:type="dxa"/>
          </w:tcPr>
          <w:p w:rsidR="005833B7" w:rsidRDefault="005833B7" w:rsidP="005833B7">
            <w:pPr>
              <w:bidi w:val="0"/>
              <w:spacing w:after="24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44984">
              <w:rPr>
                <w:rFonts w:ascii="Consolas" w:eastAsia="Times New Roman" w:hAnsi="Consolas" w:cs="Times New Roman"/>
                <w:sz w:val="18"/>
                <w:szCs w:val="18"/>
              </w:rPr>
              <w:t>A dictionary with the column (cols) and the models of the specific experiment.</w:t>
            </w:r>
          </w:p>
          <w:p w:rsidR="005833B7" w:rsidRPr="00344984" w:rsidRDefault="005833B7" w:rsidP="005833B7">
            <w:pPr>
              <w:bidi w:val="0"/>
              <w:spacing w:after="240"/>
              <w:rPr>
                <w:rFonts w:ascii="Consolas" w:eastAsia="Times New Roman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</w:rPr>
              <w:t>e.g.:</w:t>
            </w:r>
          </w:p>
          <w:p w:rsidR="005833B7" w:rsidRPr="00525B66" w:rsidRDefault="005833B7" w:rsidP="005833B7">
            <w:pPr>
              <w:bidi w:val="0"/>
              <w:spacing w:after="240"/>
              <w:rPr>
                <w:rFonts w:ascii="Consolas" w:eastAsia="Times New Roman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881391"/>
                <w:sz w:val="18"/>
                <w:szCs w:val="18"/>
              </w:rPr>
              <w:t>{</w:t>
            </w:r>
            <w:r w:rsidRPr="00525B66">
              <w:rPr>
                <w:rFonts w:ascii="Consolas" w:eastAsia="Times New Roman" w:hAnsi="Consolas" w:cs="Times New Roman"/>
                <w:color w:val="881391"/>
                <w:sz w:val="18"/>
                <w:szCs w:val="18"/>
              </w:rPr>
              <w:br/>
              <w:t>cols</w:t>
            </w:r>
            <w:r w:rsidRPr="00525B66">
              <w:rPr>
                <w:rFonts w:ascii="Consolas" w:eastAsia="Times New Roman" w:hAnsi="Consolas" w:cs="Times New Roman"/>
                <w:sz w:val="18"/>
                <w:szCs w:val="18"/>
              </w:rPr>
              <w:t>:["arguments", "arguments-description", "</w:t>
            </w:r>
            <w:proofErr w:type="spellStart"/>
            <w:r w:rsidRPr="00525B66">
              <w:rPr>
                <w:rFonts w:ascii="Consolas" w:eastAsia="Times New Roman" w:hAnsi="Consolas" w:cs="Times New Roman"/>
                <w:sz w:val="18"/>
                <w:szCs w:val="18"/>
              </w:rPr>
              <w:t>avg</w:t>
            </w:r>
            <w:proofErr w:type="spellEnd"/>
            <w:r w:rsidRPr="00525B66">
              <w:rPr>
                <w:rFonts w:ascii="Consolas" w:eastAsia="Times New Roman" w:hAnsi="Consolas" w:cs="Times New Roman"/>
                <w:sz w:val="18"/>
                <w:szCs w:val="18"/>
              </w:rPr>
              <w:t>", "cache-auction-round", "cache-auction-time", "cache-bid",…]</w:t>
            </w:r>
          </w:p>
          <w:p w:rsidR="005833B7" w:rsidRPr="00525B66" w:rsidRDefault="005833B7" w:rsidP="005833B7">
            <w:pPr>
              <w:bidi w:val="0"/>
              <w:spacing w:after="240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gramStart"/>
            <w:r w:rsidRPr="00525B66">
              <w:rPr>
                <w:rFonts w:ascii="Consolas" w:eastAsia="Times New Roman" w:hAnsi="Consolas" w:cs="Times New Roman"/>
                <w:color w:val="881391"/>
                <w:sz w:val="18"/>
                <w:szCs w:val="18"/>
              </w:rPr>
              <w:t>models</w:t>
            </w:r>
            <w:r w:rsidRPr="00525B66">
              <w:rPr>
                <w:rFonts w:ascii="Consolas" w:eastAsia="Times New Roman" w:hAnsi="Consolas" w:cs="Times New Roman"/>
                <w:sz w:val="18"/>
                <w:szCs w:val="18"/>
              </w:rPr>
              <w:t>:</w:t>
            </w:r>
            <w:proofErr w:type="gramEnd"/>
            <w:r w:rsidRPr="00525B66">
              <w:rPr>
                <w:rFonts w:ascii="Consolas" w:eastAsia="Times New Roman" w:hAnsi="Consolas" w:cs="Times New Roman"/>
                <w:sz w:val="18"/>
                <w:szCs w:val="18"/>
              </w:rPr>
              <w:t>{,…}</w:t>
            </w:r>
          </w:p>
          <w:p w:rsidR="005833B7" w:rsidRPr="00525B66" w:rsidRDefault="005833B7" w:rsidP="005833B7">
            <w:pPr>
              <w:bidi w:val="0"/>
              <w:spacing w:after="240"/>
              <w:ind w:left="1440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gramStart"/>
            <w:r w:rsidRPr="00525B66">
              <w:rPr>
                <w:rFonts w:ascii="Consolas" w:eastAsia="Times New Roman" w:hAnsi="Consolas" w:cs="Times New Roman"/>
                <w:color w:val="881391"/>
                <w:sz w:val="18"/>
                <w:szCs w:val="18"/>
              </w:rPr>
              <w:t>Line</w:t>
            </w:r>
            <w:r w:rsidRPr="00525B66">
              <w:rPr>
                <w:rFonts w:ascii="Consolas" w:eastAsia="Times New Roman" w:hAnsi="Consolas" w:cs="Times New Roman"/>
                <w:sz w:val="18"/>
                <w:szCs w:val="18"/>
              </w:rPr>
              <w:t>:</w:t>
            </w:r>
            <w:proofErr w:type="gramEnd"/>
            <w:r w:rsidRPr="00525B66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  <w:proofErr w:type="spellStart"/>
            <w:r w:rsidRPr="00525B66">
              <w:rPr>
                <w:rFonts w:ascii="Consolas" w:eastAsia="Times New Roman" w:hAnsi="Consolas" w:cs="Times New Roman"/>
                <w:sz w:val="18"/>
                <w:szCs w:val="18"/>
              </w:rPr>
              <w:t>x_axis</w:t>
            </w:r>
            <w:proofErr w:type="spellEnd"/>
            <w:r w:rsidRPr="00525B66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{type: "single", </w:t>
            </w:r>
            <w:proofErr w:type="spellStart"/>
            <w:r w:rsidRPr="00525B66">
              <w:rPr>
                <w:rFonts w:ascii="Consolas" w:eastAsia="Times New Roman" w:hAnsi="Consolas" w:cs="Times New Roman"/>
                <w:sz w:val="18"/>
                <w:szCs w:val="18"/>
              </w:rPr>
              <w:t>filterByValue</w:t>
            </w:r>
            <w:proofErr w:type="spellEnd"/>
            <w:r w:rsidRPr="00525B66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false}, </w:t>
            </w:r>
            <w:proofErr w:type="spellStart"/>
            <w:r w:rsidRPr="00525B66">
              <w:rPr>
                <w:rFonts w:ascii="Consolas" w:eastAsia="Times New Roman" w:hAnsi="Consolas" w:cs="Times New Roman"/>
                <w:sz w:val="18"/>
                <w:szCs w:val="18"/>
              </w:rPr>
              <w:t>y_axis</w:t>
            </w:r>
            <w:proofErr w:type="spellEnd"/>
            <w:r w:rsidRPr="00525B66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{type: "single", </w:t>
            </w:r>
            <w:proofErr w:type="spellStart"/>
            <w:r w:rsidRPr="00525B66">
              <w:rPr>
                <w:rFonts w:ascii="Consolas" w:eastAsia="Times New Roman" w:hAnsi="Consolas" w:cs="Times New Roman"/>
                <w:sz w:val="18"/>
                <w:szCs w:val="18"/>
              </w:rPr>
              <w:t>filterByValue</w:t>
            </w:r>
            <w:proofErr w:type="spellEnd"/>
            <w:r w:rsidRPr="00525B66">
              <w:rPr>
                <w:rFonts w:ascii="Consolas" w:eastAsia="Times New Roman" w:hAnsi="Consolas" w:cs="Times New Roman"/>
                <w:sz w:val="18"/>
                <w:szCs w:val="18"/>
              </w:rPr>
              <w:t>: false},…}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br/>
              <w:t>}</w:t>
            </w:r>
          </w:p>
          <w:p w:rsidR="005833B7" w:rsidRDefault="005833B7" w:rsidP="005833B7">
            <w:pPr>
              <w:bidi w:val="0"/>
              <w:spacing w:after="240"/>
              <w:ind w:left="1440"/>
              <w:rPr>
                <w:rtl/>
              </w:rPr>
            </w:pPr>
          </w:p>
        </w:tc>
        <w:tc>
          <w:tcPr>
            <w:tcW w:w="1843" w:type="dxa"/>
          </w:tcPr>
          <w:p w:rsidR="005833B7" w:rsidRDefault="005833B7" w:rsidP="005833B7">
            <w:pPr>
              <w:bidi w:val="0"/>
              <w:spacing w:after="240"/>
            </w:pPr>
            <w:r>
              <w:t>String with the requested path (id of the selected node) or empty [].</w:t>
            </w:r>
          </w:p>
          <w:p w:rsidR="005833B7" w:rsidRDefault="005833B7" w:rsidP="005833B7">
            <w:pPr>
              <w:bidi w:val="0"/>
              <w:spacing w:after="240"/>
            </w:pPr>
          </w:p>
          <w:p w:rsidR="005833B7" w:rsidRDefault="005833B7" w:rsidP="005833B7">
            <w:pPr>
              <w:bidi w:val="0"/>
              <w:spacing w:after="240"/>
            </w:pPr>
            <w:r>
              <w:t>e.g.</w:t>
            </w:r>
          </w:p>
          <w:p w:rsidR="005833B7" w:rsidRPr="00344984" w:rsidRDefault="005833B7" w:rsidP="005833B7">
            <w:pPr>
              <w:bidi w:val="0"/>
              <w:spacing w:after="240"/>
              <w:rPr>
                <w:rtl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"/media/pie/GIT/REM/server/experiments/exp1"</w:t>
            </w:r>
          </w:p>
        </w:tc>
        <w:tc>
          <w:tcPr>
            <w:tcW w:w="1351" w:type="dxa"/>
          </w:tcPr>
          <w:p w:rsidR="005833B7" w:rsidRDefault="005833B7" w:rsidP="005833B7">
            <w:pPr>
              <w:bidi w:val="0"/>
              <w:spacing w:after="240"/>
              <w:rPr>
                <w:rtl/>
              </w:rPr>
            </w:pPr>
            <w:proofErr w:type="spellStart"/>
            <w:r>
              <w:t>getcolumns</w:t>
            </w:r>
            <w:proofErr w:type="spellEnd"/>
          </w:p>
        </w:tc>
      </w:tr>
      <w:tr w:rsidR="005833B7" w:rsidTr="009E154B">
        <w:trPr>
          <w:jc w:val="right"/>
        </w:trPr>
        <w:tc>
          <w:tcPr>
            <w:tcW w:w="2885" w:type="dxa"/>
          </w:tcPr>
          <w:p w:rsidR="005833B7" w:rsidRDefault="005833B7" w:rsidP="005833B7">
            <w:pPr>
              <w:bidi w:val="0"/>
              <w:spacing w:after="240"/>
            </w:pPr>
            <w:r>
              <w:t>When a field is marked as '</w:t>
            </w:r>
            <w:proofErr w:type="spellStart"/>
            <w:r>
              <w:t>filterByValue</w:t>
            </w:r>
            <w:proofErr w:type="spellEnd"/>
            <w:r>
              <w:t xml:space="preserve"> = true' we would like to filter by a specific value, and not by the column name.</w:t>
            </w:r>
          </w:p>
          <w:p w:rsidR="005833B7" w:rsidRDefault="005833B7" w:rsidP="005833B7">
            <w:pPr>
              <w:bidi w:val="0"/>
              <w:spacing w:after="240"/>
            </w:pPr>
            <w:r>
              <w:t>When a user selects a column, we query the server for the values of that column.</w:t>
            </w:r>
          </w:p>
        </w:tc>
        <w:tc>
          <w:tcPr>
            <w:tcW w:w="3544" w:type="dxa"/>
          </w:tcPr>
          <w:p w:rsidR="005833B7" w:rsidRDefault="005833B7" w:rsidP="005833B7">
            <w:pPr>
              <w:bidi w:val="0"/>
              <w:spacing w:after="240"/>
              <w:rPr>
                <w:rFonts w:ascii="Consolas" w:eastAsia="Times New Roman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</w:rPr>
              <w:t>A dictionary with all the values of the requested column (parameters) and the axis name (key)</w:t>
            </w:r>
          </w:p>
          <w:p w:rsidR="005833B7" w:rsidRPr="00344984" w:rsidRDefault="005833B7" w:rsidP="005833B7">
            <w:pPr>
              <w:bidi w:val="0"/>
              <w:spacing w:after="240"/>
              <w:rPr>
                <w:rFonts w:ascii="Consolas" w:eastAsia="Times New Roman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</w:rPr>
              <w:t>e.g.: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br/>
            </w:r>
            <w:r w:rsidRPr="00A8600E">
              <w:rPr>
                <w:rFonts w:ascii="Consolas" w:eastAsia="Times New Roman" w:hAnsi="Consolas" w:cs="Times New Roman"/>
                <w:sz w:val="18"/>
                <w:szCs w:val="18"/>
              </w:rPr>
              <w:t>{"parameters": ["Host", "vm-1", "vm-2"], "key": "</w:t>
            </w:r>
            <w:proofErr w:type="spellStart"/>
            <w:r w:rsidRPr="00A8600E">
              <w:rPr>
                <w:rFonts w:ascii="Consolas" w:eastAsia="Times New Roman" w:hAnsi="Consolas" w:cs="Times New Roman"/>
                <w:sz w:val="18"/>
                <w:szCs w:val="18"/>
              </w:rPr>
              <w:t>group_by</w:t>
            </w:r>
            <w:proofErr w:type="spellEnd"/>
            <w:r w:rsidRPr="00A8600E">
              <w:rPr>
                <w:rFonts w:ascii="Consolas" w:eastAsia="Times New Roman" w:hAnsi="Consolas" w:cs="Times New Roman"/>
                <w:sz w:val="18"/>
                <w:szCs w:val="18"/>
              </w:rPr>
              <w:t>"}</w:t>
            </w:r>
          </w:p>
        </w:tc>
        <w:tc>
          <w:tcPr>
            <w:tcW w:w="1843" w:type="dxa"/>
          </w:tcPr>
          <w:p w:rsidR="005833B7" w:rsidRDefault="005833B7" w:rsidP="005833B7">
            <w:pPr>
              <w:bidi w:val="0"/>
              <w:spacing w:after="240"/>
            </w:pPr>
            <w:r>
              <w:t>A dictionary with the name of the axis and the selected column name.</w:t>
            </w:r>
          </w:p>
          <w:p w:rsidR="005833B7" w:rsidRDefault="005833B7" w:rsidP="005833B7">
            <w:pPr>
              <w:bidi w:val="0"/>
              <w:spacing w:after="240"/>
            </w:pPr>
            <w:r>
              <w:t>e.g.: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br/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{"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</w:rPr>
              <w:t>key":"group_by","parameters":"name</w:t>
            </w:r>
            <w:proofErr w:type="spellEnd"/>
            <w:r>
              <w:rPr>
                <w:rFonts w:ascii="Consolas" w:hAnsi="Consolas"/>
                <w:color w:val="222222"/>
                <w:sz w:val="18"/>
                <w:szCs w:val="18"/>
              </w:rPr>
              <w:t>"}</w:t>
            </w:r>
          </w:p>
        </w:tc>
        <w:tc>
          <w:tcPr>
            <w:tcW w:w="1351" w:type="dxa"/>
          </w:tcPr>
          <w:p w:rsidR="005833B7" w:rsidRDefault="005833B7" w:rsidP="005833B7">
            <w:pPr>
              <w:bidi w:val="0"/>
              <w:spacing w:after="240"/>
            </w:pPr>
            <w:proofErr w:type="spellStart"/>
            <w:r>
              <w:t>getvals</w:t>
            </w:r>
            <w:proofErr w:type="spellEnd"/>
          </w:p>
        </w:tc>
      </w:tr>
      <w:tr w:rsidR="005833B7" w:rsidTr="009E154B">
        <w:trPr>
          <w:jc w:val="right"/>
        </w:trPr>
        <w:tc>
          <w:tcPr>
            <w:tcW w:w="2885" w:type="dxa"/>
          </w:tcPr>
          <w:p w:rsidR="005833B7" w:rsidRDefault="005833B7" w:rsidP="005833B7">
            <w:pPr>
              <w:bidi w:val="0"/>
              <w:spacing w:after="240"/>
            </w:pPr>
            <w:r>
              <w:t>When user finishes selecting the parameters and clicks ok to display the graph, OR, when a preset is selected.</w:t>
            </w:r>
          </w:p>
        </w:tc>
        <w:tc>
          <w:tcPr>
            <w:tcW w:w="3544" w:type="dxa"/>
          </w:tcPr>
          <w:p w:rsidR="005833B7" w:rsidRDefault="005833B7" w:rsidP="005833B7">
            <w:pPr>
              <w:bidi w:val="0"/>
              <w:spacing w:after="24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344984">
              <w:rPr>
                <w:rFonts w:ascii="Consolas" w:eastAsia="Times New Roman" w:hAnsi="Consolas" w:cs="Times New Roman"/>
                <w:sz w:val="18"/>
                <w:szCs w:val="18"/>
              </w:rPr>
              <w:t xml:space="preserve">Dictionary containing the div to insert in the html, and the corresponding </w:t>
            </w:r>
            <w:proofErr w:type="spellStart"/>
            <w:r w:rsidRPr="00344984">
              <w:rPr>
                <w:rFonts w:ascii="Consolas" w:eastAsia="Times New Roman" w:hAnsi="Consolas" w:cs="Times New Roman"/>
                <w:sz w:val="18"/>
                <w:szCs w:val="18"/>
              </w:rPr>
              <w:t>js</w:t>
            </w:r>
            <w:proofErr w:type="spellEnd"/>
            <w:r w:rsidRPr="00344984">
              <w:rPr>
                <w:rFonts w:ascii="Consolas" w:eastAsia="Times New Roman" w:hAnsi="Consolas" w:cs="Times New Roman"/>
                <w:sz w:val="18"/>
                <w:szCs w:val="18"/>
              </w:rPr>
              <w:t xml:space="preserve"> to run (as a string).</w:t>
            </w:r>
          </w:p>
          <w:p w:rsidR="005833B7" w:rsidRPr="00344984" w:rsidRDefault="005833B7" w:rsidP="005833B7">
            <w:pPr>
              <w:bidi w:val="0"/>
              <w:spacing w:after="240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Times New Roman"/>
                <w:sz w:val="18"/>
                <w:szCs w:val="18"/>
              </w:rPr>
              <w:t>e.g</w:t>
            </w:r>
            <w:proofErr w:type="spellEnd"/>
            <w:r>
              <w:rPr>
                <w:rFonts w:ascii="Consolas" w:eastAsia="Times New Roman" w:hAnsi="Consolas" w:cs="Times New Roman"/>
                <w:sz w:val="18"/>
                <w:szCs w:val="18"/>
              </w:rPr>
              <w:t>:</w:t>
            </w:r>
          </w:p>
          <w:p w:rsidR="005833B7" w:rsidRPr="00344984" w:rsidRDefault="005833B7" w:rsidP="005833B7">
            <w:pPr>
              <w:bidi w:val="0"/>
              <w:spacing w:after="24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240BD0">
              <w:rPr>
                <w:rFonts w:ascii="Consolas" w:eastAsia="Times New Roman" w:hAnsi="Consolas" w:cs="Times New Roman"/>
                <w:sz w:val="18"/>
                <w:szCs w:val="18"/>
              </w:rPr>
              <w:t>{div:"</w:t>
            </w:r>
            <w:r w:rsidRPr="00240BD0">
              <w:rPr>
                <w:rFonts w:ascii="Cambria Math" w:eastAsia="Times New Roman" w:hAnsi="Cambria Math" w:cs="Cambria Math"/>
                <w:sz w:val="18"/>
                <w:szCs w:val="18"/>
              </w:rPr>
              <w:t>↵</w:t>
            </w:r>
            <w:r w:rsidRPr="00240BD0">
              <w:rPr>
                <w:rFonts w:ascii="Consolas" w:eastAsia="Times New Roman" w:hAnsi="Consolas" w:cs="Times New Roman"/>
                <w:sz w:val="18"/>
                <w:szCs w:val="18"/>
              </w:rPr>
              <w:t>&lt;div class="</w:t>
            </w:r>
            <w:proofErr w:type="spellStart"/>
            <w:r w:rsidRPr="00240BD0">
              <w:rPr>
                <w:rFonts w:ascii="Consolas" w:eastAsia="Times New Roman" w:hAnsi="Consolas" w:cs="Times New Roman"/>
                <w:sz w:val="18"/>
                <w:szCs w:val="18"/>
              </w:rPr>
              <w:t>bk</w:t>
            </w:r>
            <w:proofErr w:type="spellEnd"/>
            <w:r w:rsidRPr="00240BD0">
              <w:rPr>
                <w:rFonts w:ascii="Consolas" w:eastAsia="Times New Roman" w:hAnsi="Consolas" w:cs="Times New Roman"/>
                <w:sz w:val="18"/>
                <w:szCs w:val="18"/>
              </w:rPr>
              <w:t>-root"&gt;</w:t>
            </w:r>
            <w:r w:rsidRPr="00240BD0">
              <w:rPr>
                <w:rFonts w:ascii="Cambria Math" w:eastAsia="Times New Roman" w:hAnsi="Cambria Math" w:cs="Cambria Math"/>
                <w:sz w:val="18"/>
                <w:szCs w:val="18"/>
              </w:rPr>
              <w:t>↵</w:t>
            </w:r>
            <w:r w:rsidRPr="00240BD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&lt;div class="</w:t>
            </w:r>
            <w:proofErr w:type="spellStart"/>
            <w:r w:rsidRPr="00240BD0">
              <w:rPr>
                <w:rFonts w:ascii="Consolas" w:eastAsia="Times New Roman" w:hAnsi="Consolas" w:cs="Times New Roman"/>
                <w:sz w:val="18"/>
                <w:szCs w:val="18"/>
              </w:rPr>
              <w:t>bk-plotdiv</w:t>
            </w:r>
            <w:proofErr w:type="spellEnd"/>
            <w:r w:rsidRPr="00240BD0">
              <w:rPr>
                <w:rFonts w:ascii="Consolas" w:eastAsia="Times New Roman" w:hAnsi="Consolas" w:cs="Times New Roman"/>
                <w:sz w:val="18"/>
                <w:szCs w:val="18"/>
              </w:rPr>
              <w:t>" id="40157552-5d48-4bfa-969e-1f398d7750ef"&gt;&lt;/div&gt;</w:t>
            </w:r>
            <w:r w:rsidRPr="00240BD0">
              <w:rPr>
                <w:rFonts w:ascii="Cambria Math" w:eastAsia="Times New Roman" w:hAnsi="Cambria Math" w:cs="Cambria Math"/>
                <w:sz w:val="18"/>
                <w:szCs w:val="18"/>
              </w:rPr>
              <w:t>↵</w:t>
            </w:r>
            <w:r w:rsidRPr="00240BD0">
              <w:rPr>
                <w:rFonts w:ascii="Consolas" w:eastAsia="Times New Roman" w:hAnsi="Consolas" w:cs="Times New Roman"/>
                <w:sz w:val="18"/>
                <w:szCs w:val="18"/>
              </w:rPr>
              <w:t>&lt;/div&gt;"</w:t>
            </w:r>
          </w:p>
          <w:p w:rsidR="005833B7" w:rsidRPr="00344984" w:rsidRDefault="005833B7" w:rsidP="005833B7">
            <w:pPr>
              <w:bidi w:val="0"/>
              <w:spacing w:after="240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proofErr w:type="gramStart"/>
            <w:r w:rsidRPr="00240BD0">
              <w:rPr>
                <w:rFonts w:ascii="Consolas" w:eastAsia="Times New Roman" w:hAnsi="Consolas" w:cs="Times New Roman"/>
                <w:sz w:val="18"/>
                <w:szCs w:val="18"/>
              </w:rPr>
              <w:lastRenderedPageBreak/>
              <w:t>js</w:t>
            </w:r>
            <w:proofErr w:type="spellEnd"/>
            <w:r w:rsidRPr="00240BD0">
              <w:rPr>
                <w:rFonts w:ascii="Consolas" w:eastAsia="Times New Roman" w:hAnsi="Consolas" w:cs="Times New Roman"/>
                <w:sz w:val="18"/>
                <w:szCs w:val="18"/>
              </w:rPr>
              <w:t>:</w:t>
            </w:r>
            <w:proofErr w:type="gramEnd"/>
            <w:r w:rsidRPr="00240BD0">
              <w:rPr>
                <w:rFonts w:ascii="Consolas" w:eastAsia="Times New Roman" w:hAnsi="Consolas" w:cs="Times New Roman"/>
                <w:sz w:val="18"/>
                <w:szCs w:val="18"/>
              </w:rPr>
              <w:t>"(function() {</w:t>
            </w:r>
            <w:r w:rsidRPr="00240BD0">
              <w:rPr>
                <w:rFonts w:ascii="Cambria Math" w:eastAsia="Times New Roman" w:hAnsi="Cambria Math" w:cs="Cambria Math"/>
                <w:sz w:val="18"/>
                <w:szCs w:val="18"/>
              </w:rPr>
              <w:t>↵</w:t>
            </w:r>
            <w:r w:rsidRPr="00240BD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</w:t>
            </w:r>
            <w:proofErr w:type="spellStart"/>
            <w:r w:rsidRPr="00240BD0">
              <w:rPr>
                <w:rFonts w:ascii="Consolas" w:eastAsia="Times New Roman" w:hAnsi="Consolas" w:cs="Times New Roman"/>
                <w:sz w:val="18"/>
                <w:szCs w:val="18"/>
              </w:rPr>
              <w:t>var</w:t>
            </w:r>
            <w:proofErr w:type="spellEnd"/>
            <w:r w:rsidRPr="00240BD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240BD0">
              <w:rPr>
                <w:rFonts w:ascii="Consolas" w:eastAsia="Times New Roman" w:hAnsi="Consolas" w:cs="Times New Roman"/>
                <w:sz w:val="18"/>
                <w:szCs w:val="18"/>
              </w:rPr>
              <w:t>fn</w:t>
            </w:r>
            <w:proofErr w:type="spellEnd"/>
            <w:r w:rsidRPr="00240BD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= function() {</w:t>
            </w:r>
            <w:r w:rsidRPr="00240BD0">
              <w:rPr>
                <w:rFonts w:ascii="Cambria Math" w:eastAsia="Times New Roman" w:hAnsi="Cambria Math" w:cs="Cambria Math"/>
                <w:sz w:val="18"/>
                <w:szCs w:val="18"/>
              </w:rPr>
              <w:t>↵</w:t>
            </w:r>
            <w:r w:rsidRPr="00240BD0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344984">
              <w:rPr>
                <w:rFonts w:ascii="Consolas" w:eastAsia="Times New Roman" w:hAnsi="Consolas" w:cs="Times New Roman"/>
                <w:sz w:val="18"/>
                <w:szCs w:val="18"/>
              </w:rPr>
              <w:t>Bokeh.safely</w:t>
            </w:r>
            <w:proofErr w:type="spellEnd"/>
            <w:r w:rsidRPr="00344984">
              <w:rPr>
                <w:rFonts w:ascii="Consolas" w:eastAsia="Times New Roman" w:hAnsi="Consolas" w:cs="Times New Roman"/>
                <w:sz w:val="18"/>
                <w:szCs w:val="18"/>
              </w:rPr>
              <w:t>(function() {</w:t>
            </w:r>
            <w:r w:rsidRPr="00344984">
              <w:rPr>
                <w:rFonts w:ascii="Cambria Math" w:eastAsia="Times New Roman" w:hAnsi="Cambria Math" w:cs="Cambria Math"/>
                <w:sz w:val="18"/>
                <w:szCs w:val="18"/>
              </w:rPr>
              <w:t>↵</w:t>
            </w:r>
            <w:r w:rsidRPr="00344984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</w:t>
            </w:r>
            <w:proofErr w:type="spellStart"/>
            <w:r w:rsidRPr="00344984">
              <w:rPr>
                <w:rFonts w:ascii="Consolas" w:eastAsia="Times New Roman" w:hAnsi="Consolas" w:cs="Times New Roman"/>
                <w:sz w:val="18"/>
                <w:szCs w:val="18"/>
              </w:rPr>
              <w:t>var</w:t>
            </w:r>
            <w:proofErr w:type="spellEnd"/>
            <w:r w:rsidRPr="00344984">
              <w:rPr>
                <w:rFonts w:ascii="Consolas" w:eastAsia="Times New Roman" w:hAnsi="Consolas" w:cs="Times New Roman"/>
                <w:sz w:val="18"/>
                <w:szCs w:val="18"/>
              </w:rPr>
              <w:t xml:space="preserve"> d.."}</w:t>
            </w:r>
            <w:bookmarkStart w:id="0" w:name="_GoBack"/>
            <w:bookmarkEnd w:id="0"/>
          </w:p>
          <w:p w:rsidR="005833B7" w:rsidRPr="002C357E" w:rsidRDefault="005833B7" w:rsidP="005833B7">
            <w:pPr>
              <w:bidi w:val="0"/>
              <w:spacing w:after="240"/>
              <w:rPr>
                <w:rFonts w:ascii="Consolas" w:eastAsia="Times New Roman" w:hAnsi="Consolas" w:cs="Times New Roman"/>
                <w:color w:val="881391"/>
                <w:sz w:val="18"/>
                <w:szCs w:val="18"/>
              </w:rPr>
            </w:pPr>
          </w:p>
        </w:tc>
        <w:tc>
          <w:tcPr>
            <w:tcW w:w="1843" w:type="dxa"/>
          </w:tcPr>
          <w:p w:rsidR="005833B7" w:rsidRDefault="005833B7" w:rsidP="005833B7">
            <w:pPr>
              <w:bidi w:val="0"/>
              <w:spacing w:after="240"/>
            </w:pPr>
            <w:r>
              <w:lastRenderedPageBreak/>
              <w:t>Dictionary with the required parameters to plot</w:t>
            </w:r>
          </w:p>
          <w:p w:rsidR="005833B7" w:rsidRDefault="005833B7" w:rsidP="005833B7">
            <w:pPr>
              <w:bidi w:val="0"/>
              <w:spacing w:after="240"/>
            </w:pPr>
            <w:proofErr w:type="spellStart"/>
            <w:r>
              <w:t>e.g</w:t>
            </w:r>
            <w:proofErr w:type="spellEnd"/>
            <w:r>
              <w:t>:</w:t>
            </w:r>
            <w:r>
              <w:rPr>
                <w:rFonts w:ascii="Consolas" w:hAnsi="Consolas"/>
                <w:sz w:val="18"/>
                <w:szCs w:val="18"/>
              </w:rPr>
              <w:br/>
            </w:r>
            <w:r w:rsidRPr="00240BD0">
              <w:rPr>
                <w:rFonts w:ascii="Consolas" w:hAnsi="Consolas"/>
                <w:sz w:val="18"/>
                <w:szCs w:val="18"/>
              </w:rPr>
              <w:t>{"</w:t>
            </w:r>
            <w:r w:rsidRPr="00240BD0">
              <w:rPr>
                <w:rFonts w:ascii="Consolas" w:eastAsia="Times New Roman" w:hAnsi="Consolas" w:cs="Times New Roman"/>
                <w:sz w:val="18"/>
                <w:szCs w:val="18"/>
              </w:rPr>
              <w:t>Line</w:t>
            </w:r>
            <w:r w:rsidRPr="00240BD0">
              <w:rPr>
                <w:rFonts w:ascii="Consolas" w:hAnsi="Consolas"/>
                <w:sz w:val="18"/>
                <w:szCs w:val="18"/>
              </w:rPr>
              <w:t>":{"y_axis":"performance","x_axis":"timestamp","group_by":{"name":["vm-</w:t>
            </w:r>
            <w:r w:rsidRPr="00240BD0">
              <w:rPr>
                <w:rFonts w:ascii="Consolas" w:hAnsi="Consolas"/>
                <w:sz w:val="18"/>
                <w:szCs w:val="18"/>
              </w:rPr>
              <w:lastRenderedPageBreak/>
              <w:t>1","vm-2"]}}}</w:t>
            </w:r>
          </w:p>
        </w:tc>
        <w:tc>
          <w:tcPr>
            <w:tcW w:w="1351" w:type="dxa"/>
          </w:tcPr>
          <w:p w:rsidR="005833B7" w:rsidRDefault="005833B7" w:rsidP="005833B7">
            <w:pPr>
              <w:bidi w:val="0"/>
              <w:spacing w:after="240"/>
            </w:pPr>
            <w:r>
              <w:lastRenderedPageBreak/>
              <w:t>plot</w:t>
            </w:r>
          </w:p>
        </w:tc>
      </w:tr>
      <w:tr w:rsidR="005833B7" w:rsidTr="009E154B">
        <w:trPr>
          <w:jc w:val="right"/>
        </w:trPr>
        <w:tc>
          <w:tcPr>
            <w:tcW w:w="2885" w:type="dxa"/>
            <w:shd w:val="clear" w:color="auto" w:fill="D9D9D9" w:themeFill="background1" w:themeFillShade="D9"/>
          </w:tcPr>
          <w:p w:rsidR="005833B7" w:rsidRDefault="005833B7" w:rsidP="005833B7">
            <w:pPr>
              <w:bidi w:val="0"/>
              <w:spacing w:after="240"/>
            </w:pPr>
            <w:r>
              <w:lastRenderedPageBreak/>
              <w:t xml:space="preserve">Used when the 'save' button is pressed. </w:t>
            </w:r>
          </w:p>
          <w:p w:rsidR="005833B7" w:rsidRDefault="005833B7" w:rsidP="005833B7">
            <w:pPr>
              <w:bidi w:val="0"/>
              <w:spacing w:after="240"/>
              <w:rPr>
                <w:rtl/>
              </w:rPr>
            </w:pPr>
          </w:p>
        </w:tc>
        <w:tc>
          <w:tcPr>
            <w:tcW w:w="3544" w:type="dxa"/>
            <w:shd w:val="clear" w:color="auto" w:fill="D9D9D9" w:themeFill="background1" w:themeFillShade="D9"/>
          </w:tcPr>
          <w:p w:rsidR="005833B7" w:rsidRPr="00076681" w:rsidRDefault="005833B7" w:rsidP="005833B7">
            <w:pPr>
              <w:bidi w:val="0"/>
              <w:spacing w:after="240"/>
              <w:rPr>
                <w:rtl/>
              </w:rPr>
            </w:pPr>
            <w:r w:rsidRPr="00076681">
              <w:t>"preset saved" or server error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5833B7" w:rsidRDefault="005833B7" w:rsidP="005833B7">
            <w:pPr>
              <w:bidi w:val="0"/>
              <w:spacing w:after="240"/>
              <w:rPr>
                <w:rFonts w:ascii="Consolas" w:eastAsia="Times New Roman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</w:rPr>
              <w:t>Dictionary containing the provided name, and the preset details</w:t>
            </w:r>
          </w:p>
          <w:p w:rsidR="005833B7" w:rsidRPr="00076681" w:rsidRDefault="005833B7" w:rsidP="005833B7">
            <w:pPr>
              <w:bidi w:val="0"/>
              <w:spacing w:after="240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076681">
              <w:rPr>
                <w:rFonts w:ascii="Consolas" w:eastAsia="Times New Roman" w:hAnsi="Consolas" w:cs="Times New Roman"/>
                <w:sz w:val="18"/>
                <w:szCs w:val="18"/>
              </w:rPr>
              <w:t>name</w:t>
            </w:r>
            <w:r w:rsidRPr="00076681">
              <w:rPr>
                <w:rFonts w:ascii="Consolas" w:eastAsia="Times New Roman" w:hAnsi="Consolas" w:cs="Times New Roman"/>
                <w:sz w:val="18"/>
                <w:szCs w:val="18"/>
                <w:rtl/>
              </w:rPr>
              <w:t>:"</w:t>
            </w:r>
            <w:r w:rsidRPr="00076681">
              <w:rPr>
                <w:rFonts w:ascii="Consolas" w:eastAsia="Times New Roman" w:hAnsi="Consolas" w:cs="Times New Roman"/>
                <w:sz w:val="18"/>
                <w:szCs w:val="18"/>
              </w:rPr>
              <w:t>line</w:t>
            </w:r>
            <w:r w:rsidRPr="00076681">
              <w:rPr>
                <w:rFonts w:ascii="Consolas" w:eastAsia="Times New Roman" w:hAnsi="Consolas" w:cs="Times New Roman"/>
                <w:sz w:val="18"/>
                <w:szCs w:val="18"/>
                <w:rtl/>
              </w:rPr>
              <w:t>"</w:t>
            </w:r>
          </w:p>
          <w:p w:rsidR="005833B7" w:rsidRPr="00076681" w:rsidRDefault="005833B7" w:rsidP="005833B7">
            <w:pPr>
              <w:bidi w:val="0"/>
              <w:spacing w:after="240"/>
              <w:rPr>
                <w:rtl/>
              </w:rPr>
            </w:pPr>
            <w:r w:rsidRPr="00076681">
              <w:rPr>
                <w:rFonts w:ascii="Consolas" w:eastAsia="Times New Roman" w:hAnsi="Consolas" w:cs="Times New Roman"/>
                <w:sz w:val="18"/>
                <w:szCs w:val="18"/>
              </w:rPr>
              <w:t>preset</w:t>
            </w:r>
            <w:r w:rsidRPr="00076681">
              <w:rPr>
                <w:rFonts w:ascii="Consolas" w:eastAsia="Times New Roman" w:hAnsi="Consolas" w:cs="Times New Roman"/>
                <w:sz w:val="18"/>
                <w:szCs w:val="18"/>
                <w:rtl/>
              </w:rPr>
              <w:t>:</w:t>
            </w:r>
            <w:r w:rsidRPr="00076681">
              <w:rPr>
                <w:rFonts w:ascii="Consolas" w:eastAsia="Times New Roman" w:hAnsi="Consolas" w:cs="Times New Roman"/>
                <w:sz w:val="18"/>
                <w:szCs w:val="18"/>
              </w:rPr>
              <w:t xml:space="preserve"> Line: {</w:t>
            </w:r>
            <w:proofErr w:type="spellStart"/>
            <w:r w:rsidRPr="00076681">
              <w:rPr>
                <w:rFonts w:ascii="Consolas" w:eastAsia="Times New Roman" w:hAnsi="Consolas" w:cs="Times New Roman"/>
                <w:sz w:val="18"/>
                <w:szCs w:val="18"/>
              </w:rPr>
              <w:t>x_axis</w:t>
            </w:r>
            <w:proofErr w:type="spellEnd"/>
            <w:r w:rsidRPr="00076681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"timestamp", </w:t>
            </w:r>
            <w:proofErr w:type="spellStart"/>
            <w:r w:rsidRPr="00076681">
              <w:rPr>
                <w:rFonts w:ascii="Consolas" w:eastAsia="Times New Roman" w:hAnsi="Consolas" w:cs="Times New Roman"/>
                <w:sz w:val="18"/>
                <w:szCs w:val="18"/>
              </w:rPr>
              <w:t>y_axis</w:t>
            </w:r>
            <w:proofErr w:type="spellEnd"/>
            <w:r w:rsidRPr="00076681">
              <w:rPr>
                <w:rFonts w:ascii="Consolas" w:eastAsia="Times New Roman" w:hAnsi="Consolas" w:cs="Times New Roman"/>
                <w:sz w:val="18"/>
                <w:szCs w:val="18"/>
              </w:rPr>
              <w:t xml:space="preserve">: "performance", </w:t>
            </w:r>
            <w:proofErr w:type="spellStart"/>
            <w:r w:rsidRPr="00076681">
              <w:rPr>
                <w:rFonts w:ascii="Consolas" w:eastAsia="Times New Roman" w:hAnsi="Consolas" w:cs="Times New Roman"/>
                <w:sz w:val="18"/>
                <w:szCs w:val="18"/>
              </w:rPr>
              <w:t>group_by</w:t>
            </w:r>
            <w:proofErr w:type="spellEnd"/>
            <w:r w:rsidRPr="00076681">
              <w:rPr>
                <w:rFonts w:ascii="Consolas" w:eastAsia="Times New Roman" w:hAnsi="Consolas" w:cs="Times New Roman"/>
                <w:sz w:val="18"/>
                <w:szCs w:val="18"/>
              </w:rPr>
              <w:t>: {name: ["vm-1", "vm-2</w:t>
            </w:r>
            <w:r w:rsidRPr="00076681">
              <w:rPr>
                <w:rFonts w:ascii="Consolas" w:eastAsia="Times New Roman" w:hAnsi="Consolas" w:cs="Times New Roman"/>
                <w:sz w:val="18"/>
                <w:szCs w:val="18"/>
                <w:rtl/>
              </w:rPr>
              <w:t>"]}}}</w:t>
            </w:r>
            <w:r w:rsidRPr="00076681">
              <w:rPr>
                <w:rFonts w:ascii="Consolas" w:eastAsia="Times New Roman" w:hAnsi="Consolas" w:cs="Times New Roman"/>
                <w:sz w:val="18"/>
                <w:szCs w:val="18"/>
              </w:rPr>
              <w:t>Name</w:t>
            </w:r>
          </w:p>
        </w:tc>
        <w:tc>
          <w:tcPr>
            <w:tcW w:w="1351" w:type="dxa"/>
            <w:shd w:val="clear" w:color="auto" w:fill="D9D9D9" w:themeFill="background1" w:themeFillShade="D9"/>
          </w:tcPr>
          <w:p w:rsidR="005833B7" w:rsidRDefault="005833B7" w:rsidP="005833B7">
            <w:pPr>
              <w:bidi w:val="0"/>
              <w:spacing w:after="240"/>
              <w:rPr>
                <w:rtl/>
              </w:rPr>
            </w:pPr>
            <w:r>
              <w:t>save</w:t>
            </w:r>
          </w:p>
        </w:tc>
      </w:tr>
      <w:tr w:rsidR="005833B7" w:rsidTr="009E154B">
        <w:trPr>
          <w:jc w:val="right"/>
        </w:trPr>
        <w:tc>
          <w:tcPr>
            <w:tcW w:w="2885" w:type="dxa"/>
            <w:shd w:val="clear" w:color="auto" w:fill="D9D9D9" w:themeFill="background1" w:themeFillShade="D9"/>
          </w:tcPr>
          <w:p w:rsidR="005833B7" w:rsidRDefault="005833B7" w:rsidP="005833B7">
            <w:pPr>
              <w:bidi w:val="0"/>
              <w:spacing w:after="240"/>
              <w:rPr>
                <w:rtl/>
              </w:rPr>
            </w:pPr>
            <w:r>
              <w:t>Used when selecting an experiment, reload preset button clicked, or when changes occur to the preset list (save/delete)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5833B7" w:rsidRDefault="005833B7" w:rsidP="005833B7">
            <w:pPr>
              <w:bidi w:val="0"/>
              <w:spacing w:after="240"/>
              <w:rPr>
                <w:rStyle w:val="name"/>
                <w:rFonts w:ascii="Consolas" w:hAnsi="Consolas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sz w:val="18"/>
                <w:szCs w:val="18"/>
              </w:rPr>
              <w:t xml:space="preserve">A dictionary where the key is the given name of the preset, and the value is the </w:t>
            </w:r>
            <w:proofErr w:type="spellStart"/>
            <w:r>
              <w:rPr>
                <w:rStyle w:val="name"/>
                <w:rFonts w:ascii="Consolas" w:hAnsi="Consolas"/>
                <w:sz w:val="18"/>
                <w:szCs w:val="18"/>
              </w:rPr>
              <w:t>paramteres</w:t>
            </w:r>
            <w:proofErr w:type="spellEnd"/>
            <w:r>
              <w:rPr>
                <w:rStyle w:val="name"/>
                <w:rFonts w:ascii="Consolas" w:hAnsi="Consolas"/>
                <w:sz w:val="18"/>
                <w:szCs w:val="18"/>
              </w:rPr>
              <w:t>.</w:t>
            </w:r>
          </w:p>
          <w:p w:rsidR="005833B7" w:rsidRDefault="005833B7" w:rsidP="005833B7">
            <w:pPr>
              <w:bidi w:val="0"/>
              <w:spacing w:after="240"/>
              <w:rPr>
                <w:rStyle w:val="name"/>
                <w:rFonts w:ascii="Consolas" w:hAnsi="Consolas"/>
                <w:sz w:val="18"/>
                <w:szCs w:val="18"/>
              </w:rPr>
            </w:pPr>
          </w:p>
          <w:p w:rsidR="005833B7" w:rsidRPr="00076681" w:rsidRDefault="005833B7" w:rsidP="005833B7">
            <w:pPr>
              <w:bidi w:val="0"/>
              <w:spacing w:after="240"/>
              <w:rPr>
                <w:rtl/>
              </w:rPr>
            </w:pPr>
            <w:proofErr w:type="spellStart"/>
            <w:r w:rsidRPr="00076681">
              <w:rPr>
                <w:rStyle w:val="name"/>
                <w:rFonts w:ascii="Consolas" w:hAnsi="Consolas"/>
                <w:sz w:val="18"/>
                <w:szCs w:val="18"/>
              </w:rPr>
              <w:t>My_preset</w:t>
            </w:r>
            <w:proofErr w:type="spellEnd"/>
            <w:r w:rsidRPr="00076681">
              <w:rPr>
                <w:rStyle w:val="object-properties-section-separator"/>
                <w:rFonts w:ascii="Consolas" w:hAnsi="Consolas"/>
                <w:sz w:val="18"/>
                <w:szCs w:val="18"/>
              </w:rPr>
              <w:t>:</w:t>
            </w:r>
            <w:r w:rsidRPr="00076681">
              <w:rPr>
                <w:rStyle w:val="object-value-object"/>
                <w:rFonts w:ascii="Consolas" w:hAnsi="Consolas"/>
                <w:sz w:val="18"/>
                <w:szCs w:val="18"/>
              </w:rPr>
              <w:t>{Line: {</w:t>
            </w:r>
            <w:proofErr w:type="spellStart"/>
            <w:r w:rsidRPr="00076681">
              <w:rPr>
                <w:rStyle w:val="object-value-object"/>
                <w:rFonts w:ascii="Consolas" w:hAnsi="Consolas"/>
                <w:sz w:val="18"/>
                <w:szCs w:val="18"/>
              </w:rPr>
              <w:t>y_axis</w:t>
            </w:r>
            <w:proofErr w:type="spellEnd"/>
            <w:r w:rsidRPr="00076681">
              <w:rPr>
                <w:rStyle w:val="object-value-object"/>
                <w:rFonts w:ascii="Consolas" w:hAnsi="Consolas"/>
                <w:sz w:val="18"/>
                <w:szCs w:val="18"/>
              </w:rPr>
              <w:t xml:space="preserve">: "performance", </w:t>
            </w:r>
            <w:proofErr w:type="spellStart"/>
            <w:r w:rsidRPr="00076681">
              <w:rPr>
                <w:rStyle w:val="object-value-object"/>
                <w:rFonts w:ascii="Consolas" w:hAnsi="Consolas"/>
                <w:sz w:val="18"/>
                <w:szCs w:val="18"/>
              </w:rPr>
              <w:t>x_axis</w:t>
            </w:r>
            <w:proofErr w:type="spellEnd"/>
            <w:r w:rsidRPr="00076681">
              <w:rPr>
                <w:rStyle w:val="object-value-object"/>
                <w:rFonts w:ascii="Consolas" w:hAnsi="Consolas"/>
                <w:sz w:val="18"/>
                <w:szCs w:val="18"/>
              </w:rPr>
              <w:t xml:space="preserve">: "timestamp", </w:t>
            </w:r>
            <w:proofErr w:type="spellStart"/>
            <w:r w:rsidRPr="00076681">
              <w:rPr>
                <w:rStyle w:val="object-value-object"/>
                <w:rFonts w:ascii="Consolas" w:hAnsi="Consolas"/>
                <w:sz w:val="18"/>
                <w:szCs w:val="18"/>
              </w:rPr>
              <w:t>group_by</w:t>
            </w:r>
            <w:proofErr w:type="spellEnd"/>
            <w:r w:rsidRPr="00076681">
              <w:rPr>
                <w:rStyle w:val="object-value-object"/>
                <w:rFonts w:ascii="Consolas" w:hAnsi="Consolas"/>
                <w:sz w:val="18"/>
                <w:szCs w:val="18"/>
              </w:rPr>
              <w:t>: {name: ["vm-1", "vm-2"]}}}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5833B7" w:rsidRPr="00076681" w:rsidRDefault="005833B7" w:rsidP="005833B7">
            <w:pPr>
              <w:bidi w:val="0"/>
              <w:spacing w:after="240"/>
              <w:rPr>
                <w:rtl/>
              </w:rPr>
            </w:pPr>
            <w:r w:rsidRPr="00076681">
              <w:t>[]</w:t>
            </w:r>
            <w:r>
              <w:t xml:space="preserve"> – no parameters</w:t>
            </w:r>
          </w:p>
        </w:tc>
        <w:tc>
          <w:tcPr>
            <w:tcW w:w="1351" w:type="dxa"/>
            <w:shd w:val="clear" w:color="auto" w:fill="D9D9D9" w:themeFill="background1" w:themeFillShade="D9"/>
          </w:tcPr>
          <w:p w:rsidR="005833B7" w:rsidRDefault="005833B7" w:rsidP="005833B7">
            <w:pPr>
              <w:bidi w:val="0"/>
              <w:spacing w:after="240"/>
              <w:rPr>
                <w:rtl/>
              </w:rPr>
            </w:pPr>
            <w:r>
              <w:t>load</w:t>
            </w:r>
          </w:p>
        </w:tc>
      </w:tr>
      <w:tr w:rsidR="005833B7" w:rsidTr="009E154B">
        <w:trPr>
          <w:jc w:val="right"/>
        </w:trPr>
        <w:tc>
          <w:tcPr>
            <w:tcW w:w="2885" w:type="dxa"/>
            <w:shd w:val="clear" w:color="auto" w:fill="D9D9D9" w:themeFill="background1" w:themeFillShade="D9"/>
          </w:tcPr>
          <w:p w:rsidR="005833B7" w:rsidRDefault="005833B7" w:rsidP="005833B7">
            <w:pPr>
              <w:bidi w:val="0"/>
              <w:spacing w:after="240"/>
              <w:rPr>
                <w:rtl/>
              </w:rPr>
            </w:pPr>
            <w:r>
              <w:t>Used when the 'delete' button is pressed on the preset tab.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5833B7" w:rsidRDefault="005833B7" w:rsidP="005833B7">
            <w:pPr>
              <w:bidi w:val="0"/>
              <w:spacing w:after="240"/>
              <w:rPr>
                <w:rtl/>
              </w:rPr>
            </w:pPr>
            <w:r>
              <w:t>"preset deleted" or server error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5833B7" w:rsidRDefault="005833B7" w:rsidP="005833B7">
            <w:pPr>
              <w:bidi w:val="0"/>
              <w:spacing w:after="240"/>
            </w:pPr>
            <w:r>
              <w:t>List of strings- names of the selected presets</w:t>
            </w:r>
            <w:r>
              <w:br/>
            </w:r>
          </w:p>
          <w:p w:rsidR="005833B7" w:rsidRDefault="005833B7" w:rsidP="005833B7">
            <w:pPr>
              <w:bidi w:val="0"/>
              <w:spacing w:after="240"/>
            </w:pPr>
            <w:r>
              <w:t>["</w:t>
            </w:r>
            <w:proofErr w:type="spellStart"/>
            <w:r>
              <w:t>my_preset</w:t>
            </w:r>
            <w:proofErr w:type="spellEnd"/>
            <w:r>
              <w:t>",</w:t>
            </w:r>
          </w:p>
          <w:p w:rsidR="005833B7" w:rsidRDefault="005833B7" w:rsidP="005833B7">
            <w:pPr>
              <w:bidi w:val="0"/>
              <w:spacing w:after="240"/>
              <w:rPr>
                <w:rtl/>
              </w:rPr>
            </w:pPr>
            <w:r>
              <w:t>"</w:t>
            </w:r>
            <w:proofErr w:type="spellStart"/>
            <w:r>
              <w:t>other_preset</w:t>
            </w:r>
            <w:proofErr w:type="spellEnd"/>
            <w:r>
              <w:t>]</w:t>
            </w:r>
          </w:p>
        </w:tc>
        <w:tc>
          <w:tcPr>
            <w:tcW w:w="1351" w:type="dxa"/>
            <w:shd w:val="clear" w:color="auto" w:fill="D9D9D9" w:themeFill="background1" w:themeFillShade="D9"/>
          </w:tcPr>
          <w:p w:rsidR="005833B7" w:rsidRDefault="005833B7" w:rsidP="005833B7">
            <w:pPr>
              <w:bidi w:val="0"/>
              <w:spacing w:after="240"/>
              <w:rPr>
                <w:rtl/>
              </w:rPr>
            </w:pPr>
            <w:r>
              <w:t>delete</w:t>
            </w:r>
          </w:p>
        </w:tc>
      </w:tr>
    </w:tbl>
    <w:p w:rsidR="005833B7" w:rsidRDefault="005833B7" w:rsidP="005833B7">
      <w:pPr>
        <w:bidi w:val="0"/>
        <w:spacing w:after="240"/>
      </w:pPr>
    </w:p>
    <w:sectPr w:rsidR="005833B7" w:rsidSect="005833B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3B7"/>
    <w:rsid w:val="00101BDF"/>
    <w:rsid w:val="005833B7"/>
    <w:rsid w:val="007C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3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5833B7"/>
  </w:style>
  <w:style w:type="character" w:customStyle="1" w:styleId="object-properties-section-separator">
    <w:name w:val="object-properties-section-separator"/>
    <w:basedOn w:val="DefaultParagraphFont"/>
    <w:rsid w:val="005833B7"/>
  </w:style>
  <w:style w:type="table" w:styleId="TableGrid">
    <w:name w:val="Table Grid"/>
    <w:basedOn w:val="TableNormal"/>
    <w:uiPriority w:val="59"/>
    <w:rsid w:val="00583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bject-value-object">
    <w:name w:val="object-value-object"/>
    <w:basedOn w:val="DefaultParagraphFont"/>
    <w:rsid w:val="005833B7"/>
  </w:style>
  <w:style w:type="character" w:customStyle="1" w:styleId="Heading2Char">
    <w:name w:val="Heading 2 Char"/>
    <w:basedOn w:val="DefaultParagraphFont"/>
    <w:link w:val="Heading2"/>
    <w:uiPriority w:val="9"/>
    <w:rsid w:val="005833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3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5833B7"/>
  </w:style>
  <w:style w:type="character" w:customStyle="1" w:styleId="object-properties-section-separator">
    <w:name w:val="object-properties-section-separator"/>
    <w:basedOn w:val="DefaultParagraphFont"/>
    <w:rsid w:val="005833B7"/>
  </w:style>
  <w:style w:type="table" w:styleId="TableGrid">
    <w:name w:val="Table Grid"/>
    <w:basedOn w:val="TableNormal"/>
    <w:uiPriority w:val="59"/>
    <w:rsid w:val="00583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bject-value-object">
    <w:name w:val="object-value-object"/>
    <w:basedOn w:val="DefaultParagraphFont"/>
    <w:rsid w:val="005833B7"/>
  </w:style>
  <w:style w:type="character" w:customStyle="1" w:styleId="Heading2Char">
    <w:name w:val="Heading 2 Char"/>
    <w:basedOn w:val="DefaultParagraphFont"/>
    <w:link w:val="Heading2"/>
    <w:uiPriority w:val="9"/>
    <w:rsid w:val="005833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Hadas</dc:creator>
  <cp:lastModifiedBy>Hadas</cp:lastModifiedBy>
  <cp:revision>1</cp:revision>
  <dcterms:created xsi:type="dcterms:W3CDTF">2017-05-08T21:45:00Z</dcterms:created>
  <dcterms:modified xsi:type="dcterms:W3CDTF">2017-05-08T21:48:00Z</dcterms:modified>
</cp:coreProperties>
</file>