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D4" w:rsidRPr="003144C6" w:rsidRDefault="006268D4" w:rsidP="006268D4">
      <w:pPr>
        <w:pStyle w:val="Caption"/>
        <w:keepNext/>
        <w:rPr>
          <w:color w:val="auto"/>
        </w:rPr>
      </w:pPr>
      <w:r>
        <w:rPr>
          <w:color w:val="auto"/>
        </w:rPr>
        <w:t>Table 6</w:t>
      </w:r>
      <w:r w:rsidRPr="003144C6">
        <w:rPr>
          <w:color w:val="auto"/>
        </w:rPr>
        <w:t xml:space="preserve">: </w:t>
      </w:r>
      <w:r>
        <w:rPr>
          <w:color w:val="auto"/>
        </w:rPr>
        <w:t>C</w:t>
      </w:r>
      <w:r w:rsidRPr="003144C6">
        <w:rPr>
          <w:color w:val="auto"/>
        </w:rPr>
        <w:t>omputation of ROI for LED in year 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4"/>
        <w:gridCol w:w="3164"/>
        <w:gridCol w:w="3580"/>
      </w:tblGrid>
      <w:tr w:rsidR="006268D4" w:rsidRPr="0035576B" w:rsidTr="00CF7505">
        <w:tc>
          <w:tcPr>
            <w:tcW w:w="2164" w:type="dxa"/>
          </w:tcPr>
          <w:p w:rsidR="006268D4" w:rsidRPr="0035576B" w:rsidRDefault="006268D4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76B">
              <w:rPr>
                <w:rFonts w:ascii="Times New Roman" w:hAnsi="Times New Roman" w:cs="Times New Roman"/>
                <w:b/>
                <w:sz w:val="24"/>
                <w:szCs w:val="24"/>
              </w:rPr>
              <w:t>LED capital cost</w:t>
            </w:r>
          </w:p>
        </w:tc>
        <w:tc>
          <w:tcPr>
            <w:tcW w:w="3164" w:type="dxa"/>
          </w:tcPr>
          <w:p w:rsidR="006268D4" w:rsidRPr="0035576B" w:rsidRDefault="006268D4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76B">
              <w:rPr>
                <w:rFonts w:ascii="Times New Roman" w:hAnsi="Times New Roman" w:cs="Times New Roman"/>
                <w:b/>
                <w:sz w:val="24"/>
                <w:szCs w:val="24"/>
              </w:rPr>
              <w:t>Annual electricity price for incandescent lighting</w:t>
            </w:r>
          </w:p>
        </w:tc>
        <w:tc>
          <w:tcPr>
            <w:tcW w:w="3580" w:type="dxa"/>
          </w:tcPr>
          <w:p w:rsidR="006268D4" w:rsidRPr="0035576B" w:rsidRDefault="006268D4" w:rsidP="00CF7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76B">
              <w:rPr>
                <w:rFonts w:ascii="Times New Roman" w:hAnsi="Times New Roman" w:cs="Times New Roman"/>
                <w:b/>
                <w:sz w:val="24"/>
                <w:szCs w:val="24"/>
              </w:rPr>
              <w:t>Annual electricity price for LED lighting</w:t>
            </w:r>
          </w:p>
        </w:tc>
      </w:tr>
      <w:tr w:rsidR="006268D4" w:rsidRPr="0035576B" w:rsidTr="00CF7505">
        <w:tc>
          <w:tcPr>
            <w:tcW w:w="2164" w:type="dxa"/>
          </w:tcPr>
          <w:p w:rsidR="006268D4" w:rsidRPr="0035576B" w:rsidRDefault="006268D4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76B">
              <w:rPr>
                <w:rFonts w:ascii="Times New Roman" w:hAnsi="Times New Roman" w:cs="Times New Roman"/>
                <w:sz w:val="24"/>
                <w:szCs w:val="24"/>
              </w:rPr>
              <w:t>$19.88</w:t>
            </w:r>
          </w:p>
        </w:tc>
        <w:tc>
          <w:tcPr>
            <w:tcW w:w="3164" w:type="dxa"/>
          </w:tcPr>
          <w:p w:rsidR="006268D4" w:rsidRPr="0035576B" w:rsidRDefault="006268D4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76B">
              <w:rPr>
                <w:rFonts w:ascii="Times New Roman" w:hAnsi="Times New Roman" w:cs="Times New Roman"/>
                <w:sz w:val="24"/>
                <w:szCs w:val="24"/>
              </w:rPr>
              <w:t>$15.77</w:t>
            </w:r>
          </w:p>
        </w:tc>
        <w:tc>
          <w:tcPr>
            <w:tcW w:w="3580" w:type="dxa"/>
          </w:tcPr>
          <w:p w:rsidR="006268D4" w:rsidRPr="0035576B" w:rsidRDefault="006268D4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76B">
              <w:rPr>
                <w:rFonts w:ascii="Times New Roman" w:hAnsi="Times New Roman" w:cs="Times New Roman"/>
                <w:sz w:val="24"/>
                <w:szCs w:val="24"/>
              </w:rPr>
              <w:t>$2.63</w:t>
            </w:r>
          </w:p>
        </w:tc>
      </w:tr>
      <w:tr w:rsidR="006268D4" w:rsidRPr="0035576B" w:rsidTr="00CF7505">
        <w:tc>
          <w:tcPr>
            <w:tcW w:w="8908" w:type="dxa"/>
            <w:gridSpan w:val="3"/>
          </w:tcPr>
          <w:p w:rsidR="006268D4" w:rsidRPr="0035576B" w:rsidRDefault="006268D4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76B">
              <w:rPr>
                <w:rFonts w:ascii="Times New Roman" w:hAnsi="Times New Roman" w:cs="Times New Roman"/>
                <w:sz w:val="24"/>
                <w:szCs w:val="24"/>
              </w:rPr>
              <w:t>Benefits of LED = $15.77 - $2.63 = $ 13.14</w:t>
            </w:r>
          </w:p>
        </w:tc>
      </w:tr>
      <w:tr w:rsidR="006268D4" w:rsidRPr="0035576B" w:rsidTr="00CF7505">
        <w:tc>
          <w:tcPr>
            <w:tcW w:w="8908" w:type="dxa"/>
            <w:gridSpan w:val="3"/>
          </w:tcPr>
          <w:p w:rsidR="006268D4" w:rsidRPr="0035576B" w:rsidRDefault="006268D4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76B">
              <w:rPr>
                <w:rFonts w:ascii="Times New Roman" w:hAnsi="Times New Roman" w:cs="Times New Roman"/>
                <w:sz w:val="24"/>
                <w:szCs w:val="24"/>
              </w:rPr>
              <w:t>Cost for operating LED = $2.63</w:t>
            </w:r>
          </w:p>
        </w:tc>
      </w:tr>
      <w:tr w:rsidR="006268D4" w:rsidRPr="0035576B" w:rsidTr="00CF7505">
        <w:tc>
          <w:tcPr>
            <w:tcW w:w="8908" w:type="dxa"/>
            <w:gridSpan w:val="3"/>
          </w:tcPr>
          <w:p w:rsidR="006268D4" w:rsidRPr="0035576B" w:rsidRDefault="006268D4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76B">
              <w:rPr>
                <w:rFonts w:ascii="Times New Roman" w:hAnsi="Times New Roman" w:cs="Times New Roman"/>
                <w:sz w:val="24"/>
                <w:szCs w:val="24"/>
              </w:rPr>
              <w:t>Net benefit of LED = $13.14 - $2.63 = $10.51</w:t>
            </w:r>
          </w:p>
        </w:tc>
      </w:tr>
      <w:tr w:rsidR="006268D4" w:rsidRPr="0035576B" w:rsidTr="00CF7505">
        <w:tc>
          <w:tcPr>
            <w:tcW w:w="8908" w:type="dxa"/>
            <w:gridSpan w:val="3"/>
          </w:tcPr>
          <w:p w:rsidR="006268D4" w:rsidRPr="0035576B" w:rsidRDefault="006268D4" w:rsidP="00CF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76B">
              <w:rPr>
                <w:rFonts w:ascii="Times New Roman" w:hAnsi="Times New Roman" w:cs="Times New Roman"/>
                <w:sz w:val="24"/>
                <w:szCs w:val="24"/>
              </w:rPr>
              <w:t>ROI = (10.51/19.88)*100 = 52.87%</w:t>
            </w:r>
          </w:p>
        </w:tc>
      </w:tr>
    </w:tbl>
    <w:p w:rsidR="006268D4" w:rsidRDefault="006268D4" w:rsidP="006268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392F" w:rsidRDefault="005E392F">
      <w:bookmarkStart w:id="0" w:name="_GoBack"/>
      <w:bookmarkEnd w:id="0"/>
    </w:p>
    <w:sectPr w:rsidR="005E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D4"/>
    <w:rsid w:val="005E392F"/>
    <w:rsid w:val="0062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8D4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8D4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68D4"/>
    <w:pPr>
      <w:spacing w:line="240" w:lineRule="auto"/>
    </w:pPr>
    <w:rPr>
      <w:rFonts w:ascii="Times New Roman" w:hAnsi="Times New Roman"/>
      <w:b/>
      <w:bCs/>
      <w:color w:val="4F81BD" w:themeColor="accent1"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8D4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8D4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68D4"/>
    <w:pPr>
      <w:spacing w:line="240" w:lineRule="auto"/>
    </w:pPr>
    <w:rPr>
      <w:rFonts w:ascii="Times New Roman" w:hAnsi="Times New Roman"/>
      <w:b/>
      <w:bCs/>
      <w:color w:val="4F81BD" w:themeColor="accen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OBIS</dc:creator>
  <cp:lastModifiedBy>OBIS</cp:lastModifiedBy>
  <cp:revision>1</cp:revision>
  <dcterms:created xsi:type="dcterms:W3CDTF">2017-02-14T15:26:00Z</dcterms:created>
  <dcterms:modified xsi:type="dcterms:W3CDTF">2017-02-14T15:27:00Z</dcterms:modified>
</cp:coreProperties>
</file>