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4EE24" w14:textId="77777777" w:rsidR="00D16CAE" w:rsidRDefault="00000000">
      <w:pPr>
        <w:pStyle w:val="Ttulo1"/>
        <w:pBdr>
          <w:bottom w:val="single" w:sz="8" w:space="0" w:color="1F49A3"/>
        </w:pBdr>
      </w:pPr>
      <w:r>
        <w:rPr>
          <w:rFonts w:ascii="Calibri" w:hAnsi="Calibri"/>
          <w:color w:val="1F49A3"/>
          <w:sz w:val="36"/>
        </w:rPr>
        <w:t>ERS — Especificación de Requisitos de Software</w:t>
      </w:r>
    </w:p>
    <w:p w14:paraId="06C0B944" w14:textId="77777777" w:rsidR="00D16CAE" w:rsidRDefault="00000000">
      <w:pPr>
        <w:pStyle w:val="Ttulo2"/>
      </w:pPr>
      <w:r>
        <w:rPr>
          <w:rFonts w:ascii="Calibri" w:hAnsi="Calibri"/>
          <w:color w:val="1F49A3"/>
          <w:sz w:val="28"/>
        </w:rPr>
        <w:t>SIGMAVE — Sistema de Gestión de Mantenimiento de Vehículos</w:t>
      </w:r>
    </w:p>
    <w:tbl>
      <w:tblPr>
        <w:tblStyle w:val="Tablaconcuadrcula"/>
        <w:tblW w:w="0" w:type="auto"/>
        <w:jc w:val="center"/>
        <w:tblLook w:val="04A0" w:firstRow="1" w:lastRow="0" w:firstColumn="1" w:lastColumn="0" w:noHBand="0" w:noVBand="1"/>
      </w:tblPr>
      <w:tblGrid>
        <w:gridCol w:w="4703"/>
        <w:gridCol w:w="4703"/>
      </w:tblGrid>
      <w:tr w:rsidR="00D16CAE" w14:paraId="664387F3" w14:textId="77777777">
        <w:trPr>
          <w:jc w:val="center"/>
        </w:trPr>
        <w:tc>
          <w:tcPr>
            <w:tcW w:w="4703" w:type="dxa"/>
            <w:shd w:val="clear" w:color="auto" w:fill="1F49A3"/>
          </w:tcPr>
          <w:p w14:paraId="2A90258B" w14:textId="77777777" w:rsidR="00D16CAE" w:rsidRDefault="00000000">
            <w:r>
              <w:rPr>
                <w:b/>
                <w:color w:val="FFFFFF"/>
                <w:sz w:val="20"/>
              </w:rPr>
              <w:t>Campo</w:t>
            </w:r>
          </w:p>
        </w:tc>
        <w:tc>
          <w:tcPr>
            <w:tcW w:w="4703" w:type="dxa"/>
            <w:shd w:val="clear" w:color="auto" w:fill="1F49A3"/>
          </w:tcPr>
          <w:p w14:paraId="76FD160A" w14:textId="77777777" w:rsidR="00D16CAE" w:rsidRDefault="00000000">
            <w:r>
              <w:rPr>
                <w:b/>
                <w:color w:val="FFFFFF"/>
                <w:sz w:val="20"/>
              </w:rPr>
              <w:t>Valor</w:t>
            </w:r>
          </w:p>
        </w:tc>
      </w:tr>
      <w:tr w:rsidR="00D16CAE" w14:paraId="68FAFFEF" w14:textId="77777777">
        <w:trPr>
          <w:jc w:val="center"/>
        </w:trPr>
        <w:tc>
          <w:tcPr>
            <w:tcW w:w="4703" w:type="dxa"/>
          </w:tcPr>
          <w:p w14:paraId="47C35B1B" w14:textId="77777777" w:rsidR="00D16CAE" w:rsidRDefault="00000000">
            <w:r>
              <w:rPr>
                <w:sz w:val="20"/>
              </w:rPr>
              <w:t>Proyecto</w:t>
            </w:r>
          </w:p>
        </w:tc>
        <w:tc>
          <w:tcPr>
            <w:tcW w:w="4703" w:type="dxa"/>
          </w:tcPr>
          <w:p w14:paraId="2C8AEEE1" w14:textId="77777777" w:rsidR="00D16CAE" w:rsidRDefault="00000000">
            <w:r>
              <w:rPr>
                <w:sz w:val="20"/>
              </w:rPr>
              <w:t>SIGMAVE — Sistema de Gestión de Mantenimiento de Vehículos</w:t>
            </w:r>
          </w:p>
        </w:tc>
      </w:tr>
      <w:tr w:rsidR="00D16CAE" w14:paraId="5F940CCF" w14:textId="77777777">
        <w:trPr>
          <w:jc w:val="center"/>
        </w:trPr>
        <w:tc>
          <w:tcPr>
            <w:tcW w:w="4703" w:type="dxa"/>
          </w:tcPr>
          <w:p w14:paraId="003957A2" w14:textId="77777777" w:rsidR="00D16CAE" w:rsidRDefault="00000000">
            <w:r>
              <w:rPr>
                <w:sz w:val="20"/>
              </w:rPr>
              <w:t>Asignatura</w:t>
            </w:r>
          </w:p>
        </w:tc>
        <w:tc>
          <w:tcPr>
            <w:tcW w:w="4703" w:type="dxa"/>
          </w:tcPr>
          <w:p w14:paraId="32E3933B" w14:textId="77777777" w:rsidR="00D16CAE" w:rsidRDefault="00000000">
            <w:r>
              <w:rPr>
                <w:sz w:val="20"/>
              </w:rPr>
              <w:t>Capstone — APT122</w:t>
            </w:r>
          </w:p>
        </w:tc>
      </w:tr>
      <w:tr w:rsidR="00D16CAE" w14:paraId="6CEDE0F3" w14:textId="77777777">
        <w:trPr>
          <w:jc w:val="center"/>
        </w:trPr>
        <w:tc>
          <w:tcPr>
            <w:tcW w:w="4703" w:type="dxa"/>
          </w:tcPr>
          <w:p w14:paraId="4DBC4946" w14:textId="77777777" w:rsidR="00D16CAE" w:rsidRDefault="00000000">
            <w:r>
              <w:rPr>
                <w:sz w:val="20"/>
              </w:rPr>
              <w:t xml:space="preserve">Institución</w:t>
            </w:r>
          </w:p>
        </w:tc>
        <w:tc>
          <w:tcPr>
            <w:tcW w:w="4703" w:type="dxa"/>
          </w:tcPr>
          <w:p w14:paraId="4B53E7BB" w14:textId="77777777" w:rsidR="00D16CAE" w:rsidRDefault="00000000">
            <w:r>
              <w:rPr>
                <w:sz w:val="20"/>
              </w:rPr>
              <w:t xml:space="preserve">Compañía de Bomberos (1.ª Compañía) — Maipú, Chile</w:t>
            </w:r>
          </w:p>
        </w:tc>
      </w:tr>
      <w:tr w:rsidR="00D16CAE" w14:paraId="76B15D4D" w14:textId="77777777">
        <w:trPr>
          <w:jc w:val="center"/>
        </w:trPr>
        <w:tc>
          <w:tcPr>
            <w:tcW w:w="4703" w:type="dxa"/>
          </w:tcPr>
          <w:p w14:paraId="7CDBB951" w14:textId="77777777" w:rsidR="00D16CAE" w:rsidRDefault="00000000">
            <w:r>
              <w:rPr>
                <w:sz w:val="20"/>
              </w:rPr>
              <w:t xml:space="preserve">Versión del documento</w:t>
            </w:r>
          </w:p>
        </w:tc>
        <w:tc>
          <w:tcPr>
            <w:tcW w:w="4703" w:type="dxa"/>
          </w:tcPr>
          <w:p w14:paraId="14616020" w14:textId="77777777" w:rsidR="00D16CAE" w:rsidRDefault="00000000">
            <w:r>
              <w:rPr>
                <w:sz w:val="20"/>
              </w:rPr>
              <w:t xml:space="preserve">1.1</w:t>
            </w:r>
          </w:p>
        </w:tc>
      </w:tr>
      <w:tr w:rsidR="00D16CAE" w14:paraId="053CA1FD" w14:textId="77777777">
        <w:trPr>
          <w:jc w:val="center"/>
        </w:trPr>
        <w:tc>
          <w:tcPr>
            <w:tcW w:w="4703" w:type="dxa"/>
          </w:tcPr>
          <w:p w14:paraId="0D553D39" w14:textId="77777777" w:rsidR="00D16CAE" w:rsidRDefault="00000000">
            <w:r>
              <w:rPr>
                <w:sz w:val="20"/>
              </w:rPr>
              <w:t xml:space="preserve">Fecha</w:t>
            </w:r>
          </w:p>
        </w:tc>
        <w:tc>
          <w:tcPr>
            <w:tcW w:w="4703" w:type="dxa"/>
          </w:tcPr>
          <w:p w14:paraId="1A1A7D11" w14:textId="77777777" w:rsidR="00D16CAE" w:rsidRDefault="00000000">
            <w:r>
              <w:rPr>
                <w:sz w:val="20"/>
              </w:rPr>
              <w:t xml:space="preserve">10 de octubre de 2026 (versión 1.0: 26 de septiembre de 2026)</w:t>
            </w:r>
          </w:p>
        </w:tc>
      </w:tr>
      <w:tr w:rsidR="00D16CAE" w14:paraId="043C1CD2" w14:textId="77777777">
        <w:trPr>
          <w:jc w:val="center"/>
        </w:trPr>
        <w:tc>
          <w:tcPr>
            <w:tcW w:w="4703" w:type="dxa"/>
          </w:tcPr>
          <w:p w14:paraId="021F0BDB" w14:textId="77777777" w:rsidR="00D16CAE" w:rsidRDefault="00000000">
            <w:r>
              <w:rPr>
                <w:sz w:val="20"/>
              </w:rPr>
              <w:t>Autores</w:t>
            </w:r>
          </w:p>
        </w:tc>
        <w:tc>
          <w:tcPr>
            <w:tcW w:w="4703" w:type="dxa"/>
          </w:tcPr>
          <w:p w14:paraId="7C1672B9" w14:textId="77777777" w:rsidR="00D16CAE" w:rsidRDefault="00000000">
            <w:r>
              <w:rPr>
                <w:sz w:val="20"/>
              </w:rPr>
              <w:t>Enzo Toledo (Backend) · Patricio Finschi (Frontend) · Ramón Ortiz (SCRUM Master y Documentación)</w:t>
            </w:r>
          </w:p>
        </w:tc>
      </w:tr>
    </w:tbl>
    <w:p w14:paraId="112A6734" w14:textId="77777777" w:rsidR="00D16CAE" w:rsidRDefault="00000000">
      <w:pPr>
        <w:pStyle w:val="Ttulo2"/>
      </w:pPr>
      <w:r>
        <w:rPr>
          <w:rFonts w:ascii="Calibri" w:hAnsi="Calibri"/>
          <w:color w:val="1F49A3"/>
          <w:sz w:val="28"/>
        </w:rPr>
        <w:t>1. Introducción</w:t>
      </w:r>
    </w:p>
    <w:p w14:paraId="22C5F13C" w14:textId="77777777" w:rsidR="00D16CAE" w:rsidRDefault="00000000">
      <w:pPr>
        <w:pStyle w:val="Ttulo3"/>
      </w:pPr>
      <w:r>
        <w:rPr>
          <w:rFonts w:ascii="Calibri" w:hAnsi="Calibri"/>
          <w:color w:val="1F49A3"/>
          <w:sz w:val="24"/>
        </w:rPr>
        <w:t>1.1 Propósito</w:t>
      </w:r>
    </w:p>
    <w:p w14:paraId="1EC45F3E" w14:textId="77777777" w:rsidR="00D16CAE" w:rsidRDefault="00000000">
      <w:r>
        <w:t>Este documento especifica los requisitos funcionales y no funcionales del sistema SIGMAVE, una plataforma web destinada a la gestión y control del mantenimiento de la flota de vehículos de emergencia de una compañía de bomberos. El documento está dirigido a los desarrolladores del equipo, al docente evaluador y a los interesados del proyecto, y constituye la base para el desarrollo, verificación y aceptación del sistema.</w:t>
      </w:r>
    </w:p>
    <w:p w14:paraId="6E869C32" w14:textId="77777777" w:rsidR="00D16CAE" w:rsidRDefault="00000000">
      <w:pPr>
        <w:pStyle w:val="Ttulo3"/>
      </w:pPr>
      <w:r>
        <w:rPr>
          <w:rFonts w:ascii="Calibri" w:hAnsi="Calibri"/>
          <w:color w:val="1F49A3"/>
          <w:sz w:val="24"/>
        </w:rPr>
        <w:t>1.2 Alcance</w:t>
      </w:r>
    </w:p>
    <w:p w14:paraId="3D231FBA" w14:textId="77777777" w:rsidR="00D16CAE" w:rsidRDefault="00000000">
      <w:r>
        <w:t>SIGMAVE permite:</w:t>
      </w:r>
    </w:p>
    <w:p w14:paraId="0784FC43" w14:textId="77777777" w:rsidR="00D16CAE" w:rsidRDefault="00000000">
      <w:r>
        <w:t>- Autenticar usuarios según rol y mantener la sesión activa.</w:t>
      </w:r>
    </w:p>
    <w:p w14:paraId="13CE5A14" w14:textId="77777777" w:rsidR="00D16CAE" w:rsidRDefault="00000000">
      <w:r>
        <w:t xml:space="preserve">- Registrar y consultar los vehículos de la flota y su estado operativo, que se actualiza automáticamente según sus fallas y mantenciones.</w:t>
      </w:r>
    </w:p>
    <w:p w14:paraId="6E626C88" w14:textId="77777777" w:rsidR="00D16CAE" w:rsidRDefault="00000000">
      <w:r>
        <w:t>- Registrar el ingreso y egreso de mantenciones (preventivas y reactivas) con sus costos de mano de obra y repuestos.</w:t>
      </w:r>
    </w:p>
    <w:p w14:paraId="50EA913F" w14:textId="77777777" w:rsidR="00D16CAE" w:rsidRDefault="00000000">
      <w:r>
        <w:t xml:space="preserve">- Reportar fallas de vehículos, derivarlas al Inspector de Material Mayor y alertar las mantenciones preventivas (cada 6 meses).</w:t>
      </w:r>
    </w:p>
    <w:p w14:paraId="51D2F0D5" w14:textId="77777777" w:rsidR="00D16CAE" w:rsidRDefault="00000000">
      <w:r>
        <w:t>- Gestionar usuarios y sus roles.</w:t>
      </w:r>
    </w:p>
    <w:p w14:paraId="246DF824" w14:textId="77777777" w:rsidR="00D16CAE" w:rsidRDefault="00000000">
      <w:r>
        <w:t>- Generar reportería de costos de mantención con exportación a PDF.</w:t>
      </w:r>
    </w:p>
    <w:p w14:paraId="382FFCE9" w14:textId="77777777" w:rsidR="00D16CAE" w:rsidRDefault="00000000">
      <w:r>
        <w:t xml:space="preserve">- Separar la información por compañía: cada usuario ve solo la de su compañía y el administrador puede revisarlas todas.</w:t>
      </w:r>
    </w:p>
    <w:p w14:paraId="29D551F9" w14:textId="77777777" w:rsidR="00D16CAE" w:rsidRDefault="00000000">
      <w:r>
        <w:t>Quedan fuera del alcance de esta versión: facturación electrónica, integración con proveedores, módulo móvil y notificaciones por correo/SMS.</w:t>
      </w:r>
    </w:p>
    <w:p w14:paraId="77B68F93" w14:textId="77777777" w:rsidR="00D16CAE" w:rsidRDefault="00000000">
      <w:pPr>
        <w:pStyle w:val="Ttulo3"/>
      </w:pPr>
      <w:r>
        <w:rPr>
          <w:rFonts w:ascii="Calibri" w:hAnsi="Calibri"/>
          <w:color w:val="1F49A3"/>
          <w:sz w:val="24"/>
        </w:rPr>
        <w:lastRenderedPageBreak/>
        <w:t>1.3 Definiciones, siglas y abreviaturas</w:t>
      </w:r>
    </w:p>
    <w:tbl>
      <w:tblPr>
        <w:tblStyle w:val="Tablaconcuadrcula"/>
        <w:tblW w:w="0" w:type="auto"/>
        <w:jc w:val="center"/>
        <w:tblLook w:val="04A0" w:firstRow="1" w:lastRow="0" w:firstColumn="1" w:lastColumn="0" w:noHBand="0" w:noVBand="1"/>
      </w:tblPr>
      <w:tblGrid>
        <w:gridCol w:w="4703"/>
        <w:gridCol w:w="4703"/>
      </w:tblGrid>
      <w:tr w:rsidR="00D16CAE" w14:paraId="42E42B12" w14:textId="77777777">
        <w:trPr>
          <w:jc w:val="center"/>
        </w:trPr>
        <w:tc>
          <w:tcPr>
            <w:tcW w:w="4703" w:type="dxa"/>
            <w:shd w:val="clear" w:color="auto" w:fill="1F49A3"/>
          </w:tcPr>
          <w:p w14:paraId="31AEFD9A" w14:textId="77777777" w:rsidR="00D16CAE" w:rsidRDefault="00000000">
            <w:r>
              <w:rPr>
                <w:b/>
                <w:color w:val="FFFFFF"/>
                <w:sz w:val="20"/>
              </w:rPr>
              <w:t>Término</w:t>
            </w:r>
          </w:p>
        </w:tc>
        <w:tc>
          <w:tcPr>
            <w:tcW w:w="4703" w:type="dxa"/>
            <w:shd w:val="clear" w:color="auto" w:fill="1F49A3"/>
          </w:tcPr>
          <w:p w14:paraId="2143D8E2" w14:textId="77777777" w:rsidR="00D16CAE" w:rsidRDefault="00000000">
            <w:r>
              <w:rPr>
                <w:b/>
                <w:color w:val="FFFFFF"/>
                <w:sz w:val="20"/>
              </w:rPr>
              <w:t>Definición</w:t>
            </w:r>
          </w:p>
        </w:tc>
      </w:tr>
      <w:tr w:rsidR="00D16CAE" w14:paraId="63591620" w14:textId="77777777">
        <w:trPr>
          <w:jc w:val="center"/>
        </w:trPr>
        <w:tc>
          <w:tcPr>
            <w:tcW w:w="4703" w:type="dxa"/>
          </w:tcPr>
          <w:p w14:paraId="46552AA1" w14:textId="77777777" w:rsidR="00D16CAE" w:rsidRDefault="00000000">
            <w:r>
              <w:rPr>
                <w:sz w:val="20"/>
              </w:rPr>
              <w:t>ERS</w:t>
            </w:r>
          </w:p>
        </w:tc>
        <w:tc>
          <w:tcPr>
            <w:tcW w:w="4703" w:type="dxa"/>
          </w:tcPr>
          <w:p w14:paraId="4C513B34" w14:textId="77777777" w:rsidR="00D16CAE" w:rsidRDefault="00000000">
            <w:r>
              <w:rPr>
                <w:sz w:val="20"/>
              </w:rPr>
              <w:t>Especificación de Requisitos de Software</w:t>
            </w:r>
          </w:p>
        </w:tc>
      </w:tr>
      <w:tr w:rsidR="00D16CAE" w14:paraId="4EFFBCD1" w14:textId="77777777">
        <w:trPr>
          <w:jc w:val="center"/>
        </w:trPr>
        <w:tc>
          <w:tcPr>
            <w:tcW w:w="4703" w:type="dxa"/>
          </w:tcPr>
          <w:p w14:paraId="6BB2BA77" w14:textId="77777777" w:rsidR="00D16CAE" w:rsidRDefault="00000000">
            <w:r>
              <w:rPr>
                <w:sz w:val="20"/>
              </w:rPr>
              <w:t>API</w:t>
            </w:r>
          </w:p>
        </w:tc>
        <w:tc>
          <w:tcPr>
            <w:tcW w:w="4703" w:type="dxa"/>
          </w:tcPr>
          <w:p w14:paraId="42A85633" w14:textId="77777777" w:rsidR="00D16CAE" w:rsidRDefault="00000000">
            <w:r>
              <w:rPr>
                <w:sz w:val="20"/>
              </w:rPr>
              <w:t>Application Programming Interface</w:t>
            </w:r>
          </w:p>
        </w:tc>
      </w:tr>
      <w:tr w:rsidR="00D16CAE" w14:paraId="69993AA7" w14:textId="77777777">
        <w:trPr>
          <w:jc w:val="center"/>
        </w:trPr>
        <w:tc>
          <w:tcPr>
            <w:tcW w:w="4703" w:type="dxa"/>
          </w:tcPr>
          <w:p w14:paraId="43FB730B" w14:textId="77777777" w:rsidR="00D16CAE" w:rsidRDefault="00000000">
            <w:r>
              <w:rPr>
                <w:sz w:val="20"/>
              </w:rPr>
              <w:t>REST</w:t>
            </w:r>
          </w:p>
        </w:tc>
        <w:tc>
          <w:tcPr>
            <w:tcW w:w="4703" w:type="dxa"/>
          </w:tcPr>
          <w:p w14:paraId="20795406" w14:textId="77777777" w:rsidR="00D16CAE" w:rsidRDefault="00000000">
            <w:r>
              <w:rPr>
                <w:sz w:val="20"/>
              </w:rPr>
              <w:t>Estilo de arquitectura para servicios web</w:t>
            </w:r>
          </w:p>
        </w:tc>
      </w:tr>
      <w:tr w:rsidR="00D16CAE" w14:paraId="532B4E5A" w14:textId="77777777">
        <w:trPr>
          <w:jc w:val="center"/>
        </w:trPr>
        <w:tc>
          <w:tcPr>
            <w:tcW w:w="4703" w:type="dxa"/>
          </w:tcPr>
          <w:p w14:paraId="366BF5A8" w14:textId="77777777" w:rsidR="00D16CAE" w:rsidRDefault="00000000">
            <w:r>
              <w:rPr>
                <w:sz w:val="20"/>
              </w:rPr>
              <w:t>CRUD</w:t>
            </w:r>
          </w:p>
        </w:tc>
        <w:tc>
          <w:tcPr>
            <w:tcW w:w="4703" w:type="dxa"/>
          </w:tcPr>
          <w:p w14:paraId="66BBF177" w14:textId="77777777" w:rsidR="00D16CAE" w:rsidRDefault="00000000">
            <w:r>
              <w:rPr>
                <w:sz w:val="20"/>
              </w:rPr>
              <w:t>Create, Read, Update, Delete</w:t>
            </w:r>
          </w:p>
        </w:tc>
      </w:tr>
      <w:tr w:rsidR="00D16CAE" w14:paraId="3C85E96D" w14:textId="77777777">
        <w:trPr>
          <w:jc w:val="center"/>
        </w:trPr>
        <w:tc>
          <w:tcPr>
            <w:tcW w:w="4703" w:type="dxa"/>
          </w:tcPr>
          <w:p w14:paraId="3F69B0A8" w14:textId="77777777" w:rsidR="00D16CAE" w:rsidRDefault="00000000">
            <w:r>
              <w:rPr>
                <w:sz w:val="20"/>
              </w:rPr>
              <w:t>Falla</w:t>
            </w:r>
          </w:p>
        </w:tc>
        <w:tc>
          <w:tcPr>
            <w:tcW w:w="4703" w:type="dxa"/>
          </w:tcPr>
          <w:p w14:paraId="54AAEE54" w14:textId="77777777" w:rsidR="00D16CAE" w:rsidRDefault="00000000">
            <w:r>
              <w:rPr>
                <w:sz w:val="20"/>
              </w:rPr>
              <w:t>Anomalía operativa reportada sobre un vehículo</w:t>
            </w:r>
          </w:p>
        </w:tc>
      </w:tr>
      <w:tr w:rsidR="00D16CAE" w14:paraId="48FBABD7" w14:textId="77777777">
        <w:trPr>
          <w:jc w:val="center"/>
        </w:trPr>
        <w:tc>
          <w:tcPr>
            <w:tcW w:w="4703" w:type="dxa"/>
          </w:tcPr>
          <w:p w14:paraId="7858DD6D" w14:textId="77777777" w:rsidR="00D16CAE" w:rsidRDefault="00000000">
            <w:r>
              <w:rPr>
                <w:sz w:val="20"/>
              </w:rPr>
              <w:t xml:space="preserve">Mantención preventiva</w:t>
            </w:r>
          </w:p>
        </w:tc>
        <w:tc>
          <w:tcPr>
            <w:tcW w:w="4703" w:type="dxa"/>
          </w:tcPr>
          <w:p w14:paraId="04338ED8" w14:textId="77777777" w:rsidR="00D16CAE" w:rsidRDefault="00000000">
            <w:r>
              <w:rPr>
                <w:sz w:val="20"/>
              </w:rPr>
              <w:t xml:space="preserve">Mantención programada cada 6 meses, contados desde la fecha de salida de la última mantención preventiva</w:t>
            </w:r>
          </w:p>
        </w:tc>
      </w:tr>
      <w:tr w:rsidR="00D16CAE" w14:paraId="4E42DDF2" w14:textId="77777777">
        <w:trPr>
          <w:jc w:val="center"/>
        </w:trPr>
        <w:tc>
          <w:tcPr>
            <w:tcW w:w="4703" w:type="dxa"/>
          </w:tcPr>
          <w:p w14:paraId="79FC39DC" w14:textId="77777777" w:rsidR="00D16CAE" w:rsidRDefault="00000000">
            <w:r>
              <w:rPr>
                <w:sz w:val="20"/>
              </w:rPr>
              <w:t>Mantención reactiva</w:t>
            </w:r>
          </w:p>
        </w:tc>
        <w:tc>
          <w:tcPr>
            <w:tcW w:w="4703" w:type="dxa"/>
          </w:tcPr>
          <w:p w14:paraId="5C449632" w14:textId="77777777" w:rsidR="00D16CAE" w:rsidRDefault="00000000">
            <w:r>
              <w:rPr>
                <w:sz w:val="20"/>
              </w:rPr>
              <w:t>Mantención correctiva tras una falla o emergencia</w:t>
            </w:r>
          </w:p>
        </w:tc>
      </w:tr>
      <w:tr w:rsidR="00D16CAE" w14:paraId="61186730" w14:textId="77777777">
        <w:trPr>
          <w:jc w:val="center"/>
        </w:trPr>
        <w:tc>
          <w:tcPr>
            <w:tcW w:w="4703" w:type="dxa"/>
          </w:tcPr>
          <w:p w14:paraId="76496853" w14:textId="77777777" w:rsidR="00D16CAE" w:rsidRDefault="00000000">
            <w:r>
              <w:rPr>
                <w:sz w:val="20"/>
              </w:rPr>
              <w:t>Material mayor</w:t>
            </w:r>
          </w:p>
        </w:tc>
        <w:tc>
          <w:tcPr>
            <w:tcW w:w="4703" w:type="dxa"/>
          </w:tcPr>
          <w:p w14:paraId="79342911" w14:textId="77777777" w:rsidR="00D16CAE" w:rsidRDefault="00000000">
            <w:r>
              <w:rPr>
                <w:sz w:val="20"/>
              </w:rPr>
              <w:t>Denominación del material móvil (carros, máquinas) de bomberos</w:t>
            </w:r>
          </w:p>
        </w:tc>
      </w:tr>
      <w:tr w:rsidR="00D16CAE" w14:paraId="00EA08D1" w14:textId="77777777">
        <w:trPr>
          <w:jc w:val="center"/>
        </w:trPr>
        <w:tc>
          <w:tcPr>
            <w:tcW w:w="4703" w:type="dxa"/>
          </w:tcPr>
          <w:p w14:paraId="003B7994" w14:textId="77777777" w:rsidR="00D16CAE" w:rsidRDefault="00000000">
            <w:r>
              <w:rPr>
                <w:sz w:val="20"/>
              </w:rPr>
              <w:t>UC</w:t>
            </w:r>
          </w:p>
        </w:tc>
        <w:tc>
          <w:tcPr>
            <w:tcW w:w="4703" w:type="dxa"/>
          </w:tcPr>
          <w:p w14:paraId="04B3CDC7" w14:textId="77777777" w:rsidR="00D16CAE" w:rsidRDefault="00000000">
            <w:r>
              <w:rPr>
                <w:sz w:val="20"/>
              </w:rPr>
              <w:t>Unidad de competencia</w:t>
            </w:r>
          </w:p>
        </w:tc>
      </w:tr>
      <w:tr w:rsidR="00D16CAE" w14:paraId="5CCC241D" w14:textId="77777777">
        <w:trPr>
          <w:jc w:val="center"/>
        </w:trPr>
        <w:tc>
          <w:tcPr>
            <w:tcW w:w="4703" w:type="dxa"/>
          </w:tcPr>
          <w:p w14:paraId="2FF54ADB" w14:textId="77777777" w:rsidR="00D16CAE" w:rsidRDefault="00000000">
            <w:r>
              <w:rPr>
                <w:sz w:val="20"/>
              </w:rPr>
              <w:t xml:space="preserve">Derivación</w:t>
            </w:r>
          </w:p>
        </w:tc>
        <w:tc>
          <w:tcPr>
            <w:tcW w:w="4703" w:type="dxa"/>
          </w:tcPr>
          <w:p w14:paraId="20F6D70B" w14:textId="77777777" w:rsidR="00D16CAE" w:rsidRDefault="00000000">
            <w:r>
              <w:rPr>
                <w:sz w:val="20"/>
              </w:rPr>
              <w:t xml:space="preserve">Acción del Teniente Tercero que traspasa un reporte de falla al Inspector de Material Mayor para su mantención</w:t>
            </w:r>
          </w:p>
        </w:tc>
      </w:tr>
      <w:tr w:rsidR="00D16CAE" w14:paraId="306608D4" w14:textId="77777777">
        <w:trPr>
          <w:jc w:val="center"/>
        </w:trPr>
        <w:tc>
          <w:tcPr>
            <w:tcW w:w="4703" w:type="dxa"/>
          </w:tcPr>
          <w:p w14:paraId="466D84A2" w14:textId="77777777" w:rsidR="00D16CAE" w:rsidRDefault="00000000">
            <w:r>
              <w:rPr>
                <w:sz w:val="20"/>
              </w:rPr>
              <w:t xml:space="preserve">JWT</w:t>
            </w:r>
          </w:p>
        </w:tc>
        <w:tc>
          <w:tcPr>
            <w:tcW w:w="4703" w:type="dxa"/>
          </w:tcPr>
          <w:p w14:paraId="14359CD4" w14:textId="77777777" w:rsidR="00D16CAE" w:rsidRDefault="00000000">
            <w:r>
              <w:rPr>
                <w:sz w:val="20"/>
              </w:rPr>
              <w:t xml:space="preserve">JSON Web Token: credencial firmada que identifica la sesión del usuario</w:t>
            </w:r>
          </w:p>
        </w:tc>
      </w:tr>
      <w:tr w:rsidR="00D16CAE" w14:paraId="6881C5A9" w14:textId="77777777">
        <w:trPr>
          <w:jc w:val="center"/>
        </w:trPr>
        <w:tc>
          <w:tcPr>
            <w:tcW w:w="4703" w:type="dxa"/>
          </w:tcPr>
          <w:p w14:paraId="4B3B3573" w14:textId="77777777" w:rsidR="00D16CAE" w:rsidRDefault="00000000">
            <w:r>
              <w:rPr>
                <w:sz w:val="20"/>
              </w:rPr>
              <w:t xml:space="preserve">RUT</w:t>
            </w:r>
          </w:p>
        </w:tc>
        <w:tc>
          <w:tcPr>
            <w:tcW w:w="4703" w:type="dxa"/>
          </w:tcPr>
          <w:p w14:paraId="63BF7C70" w14:textId="77777777" w:rsidR="00D16CAE" w:rsidRDefault="00000000">
            <w:r>
              <w:rPr>
                <w:sz w:val="20"/>
              </w:rPr>
              <w:t xml:space="preserve">Rol Único Tributario; se valida con su dígito verificador (módulo 11)</w:t>
            </w:r>
          </w:p>
        </w:tc>
      </w:tr>
      <w:tr w:rsidR="00D16CAE" w14:paraId="5F4664CA" w14:textId="77777777">
        <w:trPr>
          <w:jc w:val="center"/>
        </w:trPr>
        <w:tc>
          <w:tcPr>
            <w:tcW w:w="4703" w:type="dxa"/>
          </w:tcPr>
          <w:p w14:paraId="7C174D39" w14:textId="77777777" w:rsidR="00D16CAE" w:rsidRDefault="00000000">
            <w:r>
              <w:rPr>
                <w:sz w:val="20"/>
              </w:rPr>
              <w:t xml:space="preserve">Supabase</w:t>
            </w:r>
          </w:p>
        </w:tc>
        <w:tc>
          <w:tcPr>
            <w:tcW w:w="4703" w:type="dxa"/>
          </w:tcPr>
          <w:p w14:paraId="6550769D" w14:textId="77777777" w:rsidR="00D16CAE" w:rsidRDefault="00000000">
            <w:r>
              <w:rPr>
                <w:sz w:val="20"/>
              </w:rPr>
              <w:t xml:space="preserve">Plataforma sobre PostgreSQL; en desarrollo se ejecuta localmente con Supabase CLI</w:t>
            </w:r>
          </w:p>
        </w:tc>
      </w:tr>
    </w:tbl>
    <w:p w14:paraId="2D60DA48" w14:textId="77777777" w:rsidR="00D16CAE" w:rsidRDefault="00000000">
      <w:pPr>
        <w:pStyle w:val="Ttulo3"/>
      </w:pPr>
      <w:r>
        <w:rPr>
          <w:rFonts w:ascii="Calibri" w:hAnsi="Calibri"/>
          <w:color w:val="1F49A3"/>
          <w:sz w:val="24"/>
        </w:rPr>
        <w:t>1.4 Referencias</w:t>
      </w:r>
    </w:p>
    <w:p w14:paraId="77A2D117" w14:textId="77777777" w:rsidR="00D16CAE" w:rsidRDefault="00000000">
      <w:r>
        <w:t>- Guía 2. Desarrollo Proyecto APT (evidencia 2.4)</w:t>
      </w:r>
    </w:p>
    <w:p w14:paraId="3C3C5B4A" w14:textId="77777777" w:rsidR="00D16CAE" w:rsidRDefault="00000000">
      <w:r>
        <w:t>- Guía 3. Informe final Proyecto APT (evidencia 2.6)</w:t>
      </w:r>
    </w:p>
    <w:p w14:paraId="7286EA24" w14:textId="77777777" w:rsidR="00D16CAE" w:rsidRDefault="00000000">
      <w:r>
        <w:t xml:space="preserve">- Modelo de datos: migraciones en `Backend/supabase/migrations/` y datos iniciales en `Backend/supabase/seed.sql`</w:t>
      </w:r>
    </w:p>
    <w:p w14:paraId="3CD15320" w14:textId="77777777" w:rsidR="00D16CAE" w:rsidRDefault="00000000">
      <w:r>
        <w:t>- Repositorio: `proyecto-capstone/Fase 2`</w:t>
      </w:r>
    </w:p>
    <w:p w14:paraId="4B377F5D" w14:textId="77777777" w:rsidR="00D16CAE" w:rsidRDefault="00000000">
      <w:r>
        <w:t xml:space="preserve">- Product Backlog (HU01 a HU17) y Plan de Pruebas: `Evidencias/docs/Plan_de_Pruebas_Bomberos_completado.xlsx`</w:t>
      </w:r>
    </w:p>
    <w:p w14:paraId="75959880" w14:textId="77777777" w:rsidR="00D16CAE" w:rsidRDefault="00000000">
      <w:r>
        <w:t xml:space="preserve">- Instalación y ejecución del entorno: `Fase 2/README.md`</w:t>
      </w:r>
    </w:p>
    <w:p w14:paraId="456EC9C4" w14:textId="77777777" w:rsidR="00D16CAE" w:rsidRDefault="00000000">
      <w:pPr>
        <w:pStyle w:val="Ttulo3"/>
      </w:pPr>
      <w:r>
        <w:rPr>
          <w:rFonts w:ascii="Calibri" w:hAnsi="Calibri"/>
          <w:color w:val="1F49A3"/>
          <w:sz w:val="24"/>
        </w:rPr>
        <w:t>1.5 Resumen general</w:t>
      </w:r>
    </w:p>
    <w:p w14:paraId="463F478F" w14:textId="77777777" w:rsidR="00D16CAE" w:rsidRDefault="00000000">
      <w:r>
        <w:t xml:space="preserve">El resto del documento describe la perspectiva general del sistema (apartado 2), los requisitos funcionales (apartado 3) y no funcionales (apartado 4), el modelo de datos (apartado 5), la trazabilidad de requisitos (apartado 6) y los criterios de verificación y aceptación (apartado 7).</w:t>
      </w:r>
    </w:p>
    <w:p w14:paraId="04A90D3F" w14:textId="77777777" w:rsidR="00D16CAE" w:rsidRDefault="00000000">
      <w:pPr>
        <w:pStyle w:val="Ttulo2"/>
      </w:pPr>
      <w:r>
        <w:rPr>
          <w:rFonts w:ascii="Calibri" w:hAnsi="Calibri"/>
          <w:color w:val="1F49A3"/>
          <w:sz w:val="28"/>
        </w:rPr>
        <w:t>2. Descripción general</w:t>
      </w:r>
    </w:p>
    <w:p w14:paraId="646DEA9F" w14:textId="77777777" w:rsidR="00D16CAE" w:rsidRDefault="00000000">
      <w:pPr>
        <w:pStyle w:val="Ttulo3"/>
      </w:pPr>
      <w:r>
        <w:rPr>
          <w:rFonts w:ascii="Calibri" w:hAnsi="Calibri"/>
          <w:color w:val="1F49A3"/>
          <w:sz w:val="24"/>
        </w:rPr>
        <w:t>2.1 Perspectiva del producto</w:t>
      </w:r>
    </w:p>
    <w:p w14:paraId="39AEABD2" w14:textId="77777777" w:rsidR="00954C0A" w:rsidRDefault="00000000">
      <w:r>
        <w:t xml:space="preserve">SIGMAVE es una aplicación web full-stack de </w:t>
      </w:r>
      <w:proofErr w:type="spellStart"/>
      <w:r>
        <w:t>tres</w:t>
      </w:r>
      <w:proofErr w:type="spellEnd"/>
      <w:r>
        <w:t xml:space="preserve"> </w:t>
      </w:r>
      <w:proofErr w:type="spellStart"/>
      <w:r>
        <w:t>capas</w:t>
      </w:r>
      <w:proofErr w:type="spellEnd"/>
      <w:r>
        <w:t>:</w:t>
      </w:r>
    </w:p>
    <w:p w14:paraId="04973A8B" w14:textId="1DBCA98B" w:rsidR="00D16CAE" w:rsidRDefault="00000000">
      <w:r>
        <w:rPr>
          <w:rFonts w:ascii="Consolas" w:hAnsi="Consolas"/>
          <w:color w:val="444444"/>
          <w:sz w:val="18"/>
        </w:rPr>
        <w:br/>
        <w:t>Frontend (</w:t>
      </w:r>
      <w:proofErr w:type="gramStart"/>
      <w:r>
        <w:rPr>
          <w:rFonts w:ascii="Consolas" w:hAnsi="Consolas"/>
          <w:color w:val="444444"/>
          <w:sz w:val="18"/>
        </w:rPr>
        <w:t xml:space="preserve">web)   </w:t>
      </w:r>
      <w:proofErr w:type="gramEnd"/>
      <w:r>
        <w:rPr>
          <w:rFonts w:ascii="Consolas" w:hAnsi="Consolas"/>
          <w:color w:val="444444"/>
          <w:sz w:val="18"/>
        </w:rPr>
        <w:t xml:space="preserve">       </w:t>
      </w:r>
      <w:r w:rsidR="00954C0A">
        <w:rPr>
          <w:rFonts w:ascii="Consolas" w:hAnsi="Consolas"/>
          <w:color w:val="444444"/>
          <w:sz w:val="18"/>
        </w:rPr>
        <w:t xml:space="preserve">  </w:t>
      </w:r>
      <w:r>
        <w:rPr>
          <w:rFonts w:ascii="Consolas" w:hAnsi="Consolas"/>
          <w:color w:val="444444"/>
          <w:sz w:val="18"/>
        </w:rPr>
        <w:t xml:space="preserve">Backend (API REST)        </w:t>
      </w:r>
      <w:r w:rsidR="00954C0A">
        <w:rPr>
          <w:rFonts w:ascii="Consolas" w:hAnsi="Consolas"/>
          <w:color w:val="444444"/>
          <w:sz w:val="18"/>
        </w:rPr>
        <w:t xml:space="preserve"> </w:t>
      </w:r>
      <w:r>
        <w:rPr>
          <w:rFonts w:ascii="Consolas" w:hAnsi="Consolas"/>
          <w:color w:val="444444"/>
          <w:sz w:val="18"/>
        </w:rPr>
        <w:t xml:space="preserve">Base de </w:t>
      </w:r>
      <w:proofErr w:type="spellStart"/>
      <w:r>
        <w:rPr>
          <w:rFonts w:ascii="Consolas" w:hAnsi="Consolas"/>
          <w:color w:val="444444"/>
          <w:sz w:val="18"/>
        </w:rPr>
        <w:t>datos</w:t>
      </w:r>
      <w:proofErr w:type="spellEnd"/>
      <w:r>
        <w:rPr>
          <w:rFonts w:ascii="Consolas" w:hAnsi="Consolas"/>
          <w:color w:val="444444"/>
          <w:sz w:val="18"/>
        </w:rPr>
        <w:br/>
        <w:t xml:space="preserve">React + </w:t>
      </w:r>
      <w:proofErr w:type="spellStart"/>
      <w:r>
        <w:rPr>
          <w:rFonts w:ascii="Consolas" w:hAnsi="Consolas"/>
          <w:color w:val="444444"/>
          <w:sz w:val="18"/>
        </w:rPr>
        <w:t>Vite</w:t>
      </w:r>
      <w:proofErr w:type="spellEnd"/>
      <w:r>
        <w:rPr>
          <w:rFonts w:ascii="Consolas" w:hAnsi="Consolas"/>
          <w:color w:val="444444"/>
          <w:sz w:val="18"/>
        </w:rPr>
        <w:t xml:space="preserve">       ───▶  </w:t>
      </w:r>
      <w:r w:rsidR="00954C0A">
        <w:rPr>
          <w:rFonts w:ascii="Consolas" w:hAnsi="Consolas"/>
          <w:color w:val="444444"/>
          <w:sz w:val="18"/>
        </w:rPr>
        <w:t xml:space="preserve"> </w:t>
      </w:r>
      <w:r>
        <w:rPr>
          <w:rFonts w:ascii="Consolas" w:hAnsi="Consolas"/>
          <w:color w:val="444444"/>
          <w:sz w:val="18"/>
        </w:rPr>
        <w:t>Node.js + Express   ───▶  PostgreSQL (Supabase)</w:t>
      </w:r>
      <w:r>
        <w:rPr>
          <w:rFonts w:ascii="Consolas" w:hAnsi="Consolas"/>
          <w:color w:val="444444"/>
          <w:sz w:val="18"/>
        </w:rPr>
        <w:br/>
      </w:r>
    </w:p>
    <w:p w14:paraId="38ADAA4F" w14:textId="77777777" w:rsidR="00D16CAE" w:rsidRDefault="00000000">
      <w:r>
        <w:t>- El frontend (React + Vite + Tailwind) consume la API mediante el prefijo `/api`.</w:t>
      </w:r>
    </w:p>
    <w:p w14:paraId="796B5AEF" w14:textId="77777777" w:rsidR="00D16CAE" w:rsidRDefault="00000000">
      <w:r>
        <w:t>- El backend (Node.js + Express) expone los servicios REST y entrega datos JSON.</w:t>
      </w:r>
    </w:p>
    <w:p w14:paraId="268C728B" w14:textId="77777777" w:rsidR="00D16CAE" w:rsidRDefault="00000000">
      <w:r>
        <w:t xml:space="preserve">- La base de datos (PostgreSQL de Supabase) se ejecuta localmente con Supabase CLI (`npx supabase start`, proyecto `sigmave`), que la levanta en contenedores Docker y aplica las migraciones de `supabase/migrations/` y luego `supabase/seed.sql`.</w:t>
      </w:r>
    </w:p>
    <w:p w14:paraId="751311BD" w14:textId="77777777" w:rsidR="00D16CAE" w:rsidRDefault="00000000">
      <w:r>
        <w:t xml:space="preserve">La API y el frontend se despliegan con Docker Compose en dos stacks independientes: `capstone-api` (API, puerto 3000) y `capstone-web` (frontend Vite en el puerto 5173 con proxy hacia la API en desarrollo, o Nginx en el puerto 8080 en producción). La base de datos no forma parte de Compose: la administra Supabase CLI (Postgres en el puerto 55322 y Studio en el 55323).</w:t>
      </w:r>
    </w:p>
    <w:p w14:paraId="779C784B" w14:textId="77777777" w:rsidR="00D16CAE" w:rsidRDefault="00000000">
      <w:pPr>
        <w:pStyle w:val="Ttulo3"/>
      </w:pPr>
      <w:r>
        <w:rPr>
          <w:rFonts w:ascii="Calibri" w:hAnsi="Calibri"/>
          <w:color w:val="1F49A3"/>
          <w:sz w:val="24"/>
        </w:rPr>
        <w:t>2.2 Funciones del producto</w:t>
      </w:r>
    </w:p>
    <w:p w14:paraId="48BFC02B" w14:textId="77777777" w:rsidR="00D16CAE" w:rsidRDefault="00000000">
      <w:r>
        <w:t xml:space="preserve">1. Autenticación y sesión: el usuario inicia sesión con email y contraseña; el backend valida la contraseña (bcrypt) y entrega un token JWT en una cookie `httpOnly` que dura 8 horas. Al recargar la página, la sesión se recupera desde la API (`/api/auth/me`).</w:t>
      </w:r>
    </w:p>
    <w:p w14:paraId="7F3C1340" w14:textId="77777777" w:rsidR="00D16CAE" w:rsidRDefault="00000000">
      <w:r>
        <w:t xml:space="preserve">2. Gestión de vehículos: listado del estado de la flota, registro de nuevos vehículos y ficha por vehículo con su historial de mantenciones y fallas.</w:t>
      </w:r>
    </w:p>
    <w:p w14:paraId="3EBB7217" w14:textId="77777777" w:rsidR="00D16CAE" w:rsidRDefault="00000000">
      <w:r>
        <w:t xml:space="preserve">3. Gestión de mantenciones: registro de mantenciones preventivas y reactivas con fechas, kilometraje, detalle del trabajo, taller, costos (repuestos y mano de obra, con el total calculado automáticamente) y responsable. Una mantención sin fecha de salida queda en proceso y se finaliza después.</w:t>
      </w:r>
    </w:p>
    <w:p w14:paraId="3814AF4D" w14:textId="77777777" w:rsidR="00D16CAE" w:rsidRDefault="00000000">
      <w:r>
        <w:t xml:space="preserve">4. Reporte y derivación de fallas: el bombero reporta la falla con su urgencia y el vehículo queda no operativo; el Teniente Tercero ve los reportes ordenados por urgencia y los deriva al Inspector de Material Mayor, quien registra la mantención que los resuelve.</w:t>
      </w:r>
    </w:p>
    <w:p w14:paraId="0C95F9BD" w14:textId="77777777" w:rsidR="00D16CAE" w:rsidRDefault="00000000">
      <w:r>
        <w:t xml:space="preserve">5. Alertas: cálculo automático de la próxima mantención preventiva (6 meses desde la última) con aviso 30 días antes, y listado de alertas priorizado (vencidas antes que próximas).</w:t>
      </w:r>
    </w:p>
    <w:p w14:paraId="709A7630" w14:textId="77777777" w:rsidR="00D16CAE" w:rsidRDefault="00000000">
      <w:r>
        <w:t>6. Gestión de usuarios: administración de usuarios, roles y compañías (solo administrador).</w:t>
      </w:r>
    </w:p>
    <w:p w14:paraId="70B507EB" w14:textId="77777777" w:rsidR="00D16CAE" w:rsidRDefault="00000000">
      <w:r>
        <w:t xml:space="preserve">7. Reportería: costos por vehículo filtrados por mes o por un rango de fechas personalizado, con exportación a PDF.</w:t>
      </w:r>
    </w:p>
    <w:p w14:paraId="6BFDC591" w14:textId="77777777" w:rsidR="00D16CAE" w:rsidRDefault="00000000">
      <w:r>
        <w:t>8. Control de acceso por rol: navegación y acciones limitadas según la matriz de roles.</w:t>
      </w:r>
    </w:p>
    <w:p w14:paraId="325AFB3A" w14:textId="77777777" w:rsidR="00D16CAE" w:rsidRDefault="00000000">
      <w:r>
        <w:t xml:space="preserve">9. Separación por compañía: cada usuario ve solo los datos de su compañía; el administrador ve todas y puede filtrar por compañía con un selector.</w:t>
      </w:r>
    </w:p>
    <w:p w14:paraId="37864F1A" w14:textId="77777777" w:rsidR="00D16CAE" w:rsidRDefault="00000000">
      <w:r>
        <w:t xml:space="preserve">10. Dashboard: cantidad de vehículos operativos, en mantención y no operativos, y de mantenciones preventivas próximas y vencidas.</w:t>
      </w:r>
    </w:p>
    <w:p w14:paraId="01914DFB" w14:textId="77777777" w:rsidR="00D16CAE" w:rsidRDefault="00000000">
      <w:pPr>
        <w:pStyle w:val="Ttulo3"/>
      </w:pPr>
      <w:r>
        <w:rPr>
          <w:rFonts w:ascii="Calibri" w:hAnsi="Calibri"/>
          <w:color w:val="1F49A3"/>
          <w:sz w:val="24"/>
        </w:rPr>
        <w:t>2.3 Características de los usuarios</w:t>
      </w:r>
    </w:p>
    <w:tbl>
      <w:tblPr>
        <w:tblStyle w:val="Tablaconcuadrcula"/>
        <w:tblW w:w="0" w:type="auto"/>
        <w:jc w:val="center"/>
        <w:tblLook w:val="04A0" w:firstRow="1" w:lastRow="0" w:firstColumn="1" w:lastColumn="0" w:noHBand="0" w:noVBand="1"/>
      </w:tblPr>
      <w:tblGrid>
        <w:gridCol w:w="3135"/>
        <w:gridCol w:w="3135"/>
        <w:gridCol w:w="3135"/>
      </w:tblGrid>
      <w:tr w:rsidR="00D16CAE" w14:paraId="20B67324" w14:textId="77777777">
        <w:trPr>
          <w:jc w:val="center"/>
        </w:trPr>
        <w:tc>
          <w:tcPr>
            <w:tcW w:w="3135" w:type="dxa"/>
            <w:shd w:val="clear" w:color="auto" w:fill="1F49A3"/>
          </w:tcPr>
          <w:p w14:paraId="3E6944DD" w14:textId="77777777" w:rsidR="00D16CAE" w:rsidRDefault="00000000">
            <w:r>
              <w:rPr>
                <w:b/>
                <w:color w:val="FFFFFF"/>
                <w:sz w:val="20"/>
              </w:rPr>
              <w:t xml:space="preserve">Rol</w:t>
            </w:r>
          </w:p>
        </w:tc>
        <w:tc>
          <w:tcPr>
            <w:tcW w:w="3135" w:type="dxa"/>
            <w:shd w:val="clear" w:color="auto" w:fill="1F49A3"/>
          </w:tcPr>
          <w:p w14:paraId="6783B258" w14:textId="77777777" w:rsidR="00D16CAE" w:rsidRDefault="00000000">
            <w:r>
              <w:rPr>
                <w:b/>
                <w:color w:val="FFFFFF"/>
                <w:sz w:val="20"/>
              </w:rPr>
              <w:t xml:space="preserve">Descripción</w:t>
            </w:r>
          </w:p>
        </w:tc>
        <w:tc>
          <w:tcPr>
            <w:tcW w:w="3135" w:type="dxa"/>
            <w:shd w:val="clear" w:color="auto" w:fill="1F49A3"/>
          </w:tcPr>
          <w:p w14:paraId="425DBA07" w14:textId="77777777" w:rsidR="00D16CAE" w:rsidRDefault="00000000">
            <w:r>
              <w:rPr>
                <w:b/>
                <w:color w:val="FFFFFF"/>
                <w:sz w:val="20"/>
              </w:rPr>
              <w:t xml:space="preserve">Acceso principal</w:t>
            </w:r>
          </w:p>
        </w:tc>
      </w:tr>
      <w:tr w:rsidR="00D16CAE" w14:paraId="5D0120E0" w14:textId="77777777">
        <w:trPr>
          <w:jc w:val="center"/>
        </w:trPr>
        <w:tc>
          <w:tcPr>
            <w:tcW w:w="3135" w:type="dxa"/>
          </w:tcPr>
          <w:p w14:paraId="126BE254" w14:textId="77777777" w:rsidR="00D16CAE" w:rsidRDefault="00000000">
            <w:r>
              <w:rPr>
                <w:sz w:val="20"/>
              </w:rPr>
              <w:t>Bombero</w:t>
            </w:r>
          </w:p>
        </w:tc>
        <w:tc>
          <w:tcPr>
            <w:tcW w:w="3135" w:type="dxa"/>
          </w:tcPr>
          <w:p w14:paraId="4FD67779" w14:textId="77777777" w:rsidR="00D16CAE" w:rsidRDefault="00000000">
            <w:r>
              <w:rPr>
                <w:sz w:val="20"/>
              </w:rPr>
              <w:t>Voluntario de la compañía</w:t>
            </w:r>
          </w:p>
        </w:tc>
        <w:tc>
          <w:tcPr>
            <w:tcW w:w="3135" w:type="dxa"/>
          </w:tcPr>
          <w:p w14:paraId="71B23751" w14:textId="77777777" w:rsidR="00D16CAE" w:rsidRDefault="00000000">
            <w:r>
              <w:rPr>
                <w:sz w:val="20"/>
              </w:rPr>
              <w:t>Dashboard, alertas, detalle de vehículo, reportar falla</w:t>
            </w:r>
          </w:p>
        </w:tc>
      </w:tr>
      <w:tr w:rsidR="00D16CAE" w14:paraId="0856A46A" w14:textId="77777777">
        <w:trPr>
          <w:jc w:val="center"/>
        </w:trPr>
        <w:tc>
          <w:tcPr>
            <w:tcW w:w="3135" w:type="dxa"/>
          </w:tcPr>
          <w:p w14:paraId="0F57145C" w14:textId="77777777" w:rsidR="00D16CAE" w:rsidRDefault="00000000">
            <w:r>
              <w:rPr>
                <w:sz w:val="20"/>
              </w:rPr>
              <w:t xml:space="preserve">Teniente Tercero</w:t>
            </w:r>
          </w:p>
        </w:tc>
        <w:tc>
          <w:tcPr>
            <w:tcW w:w="3135" w:type="dxa"/>
          </w:tcPr>
          <w:p w14:paraId="1AB4BEE1" w14:textId="77777777" w:rsidR="00D16CAE" w:rsidRDefault="00000000">
            <w:r>
              <w:rPr>
                <w:sz w:val="20"/>
              </w:rPr>
              <w:t xml:space="preserve">Oficial a cargo de material</w:t>
            </w:r>
          </w:p>
        </w:tc>
        <w:tc>
          <w:tcPr>
            <w:tcW w:w="3135" w:type="dxa"/>
          </w:tcPr>
          <w:p w14:paraId="230B6CB8" w14:textId="77777777" w:rsidR="00D16CAE" w:rsidRDefault="00000000">
            <w:r>
              <w:rPr>
                <w:sz w:val="20"/>
              </w:rPr>
              <w:t xml:space="preserve">Lo anterior + panel de fallas (derivar reportes) y registrar mantenciones</w:t>
            </w:r>
          </w:p>
        </w:tc>
      </w:tr>
      <w:tr w:rsidR="00D16CAE" w14:paraId="28827A8A" w14:textId="77777777">
        <w:trPr>
          <w:jc w:val="center"/>
        </w:trPr>
        <w:tc>
          <w:tcPr>
            <w:tcW w:w="3135" w:type="dxa"/>
          </w:tcPr>
          <w:p w14:paraId="7EEE3A9D" w14:textId="77777777" w:rsidR="00D16CAE" w:rsidRDefault="00000000">
            <w:r>
              <w:rPr>
                <w:sz w:val="20"/>
              </w:rPr>
              <w:t>Inspector de Material Mayor</w:t>
            </w:r>
          </w:p>
        </w:tc>
        <w:tc>
          <w:tcPr>
            <w:tcW w:w="3135" w:type="dxa"/>
          </w:tcPr>
          <w:p w14:paraId="144B9D83" w14:textId="77777777" w:rsidR="00D16CAE" w:rsidRDefault="00000000">
            <w:r>
              <w:rPr>
                <w:sz w:val="20"/>
              </w:rPr>
              <w:t>Encargado de la mantención y costos</w:t>
            </w:r>
          </w:p>
        </w:tc>
        <w:tc>
          <w:tcPr>
            <w:tcW w:w="3135" w:type="dxa"/>
          </w:tcPr>
          <w:p w14:paraId="33E66376" w14:textId="77777777" w:rsidR="00D16CAE" w:rsidRDefault="00000000">
            <w:r>
              <w:rPr>
                <w:sz w:val="20"/>
              </w:rPr>
              <w:t>Lo anterior + reportería y costos</w:t>
            </w:r>
          </w:p>
        </w:tc>
      </w:tr>
      <w:tr w:rsidR="00D16CAE" w14:paraId="34065802" w14:textId="77777777">
        <w:trPr>
          <w:jc w:val="center"/>
        </w:trPr>
        <w:tc>
          <w:tcPr>
            <w:tcW w:w="3135" w:type="dxa"/>
          </w:tcPr>
          <w:p w14:paraId="30A3BD5A" w14:textId="77777777" w:rsidR="00D16CAE" w:rsidRDefault="00000000">
            <w:r>
              <w:rPr>
                <w:sz w:val="20"/>
              </w:rPr>
              <w:t xml:space="preserve">Administrador</w:t>
            </w:r>
          </w:p>
        </w:tc>
        <w:tc>
          <w:tcPr>
            <w:tcW w:w="3135" w:type="dxa"/>
          </w:tcPr>
          <w:p w14:paraId="14A3E889" w14:textId="77777777" w:rsidR="00D16CAE" w:rsidRDefault="00000000">
            <w:r>
              <w:rPr>
                <w:sz w:val="20"/>
              </w:rPr>
              <w:t xml:space="preserve">Gestión integral del sistema</w:t>
            </w:r>
          </w:p>
        </w:tc>
        <w:tc>
          <w:tcPr>
            <w:tcW w:w="3135" w:type="dxa"/>
          </w:tcPr>
          <w:p w14:paraId="6F1C8424" w14:textId="77777777" w:rsidR="00D16CAE" w:rsidRDefault="00000000">
            <w:r>
              <w:rPr>
                <w:sz w:val="20"/>
              </w:rPr>
              <w:t xml:space="preserve">Todos los módulos, incluida gestión de usuarios y selector de compañía</w:t>
            </w:r>
          </w:p>
        </w:tc>
      </w:tr>
    </w:tbl>
    <w:p w14:paraId="726B132C" w14:textId="77777777" w:rsidR="00D16CAE" w:rsidRDefault="00000000">
      <w:pPr>
        <w:pStyle w:val="Ttulo3"/>
      </w:pPr>
      <w:r>
        <w:rPr>
          <w:rFonts w:ascii="Calibri" w:hAnsi="Calibri"/>
          <w:color w:val="1F49A3"/>
          <w:sz w:val="24"/>
        </w:rPr>
        <w:t>2.4 Entorno operativo</w:t>
      </w:r>
    </w:p>
    <w:p w14:paraId="10CB8602" w14:textId="77777777" w:rsidR="00D16CAE" w:rsidRDefault="00000000">
      <w:r>
        <w:t xml:space="preserve">- Servidores: contenedores Docker (Docker Compose y Supabase CLI) sobre Windows o Linux; Node.js 22 para ejecutar la API y el frontend sin contenedores.</w:t>
      </w:r>
    </w:p>
    <w:p w14:paraId="6AE0BA7D" w14:textId="77777777" w:rsidR="00D16CAE" w:rsidRDefault="00000000">
      <w:r>
        <w:t>- Clientes: navegadores modernos (Chrome, Edge, Firefox) con soporte de JavaScript moderno y ES modules.</w:t>
      </w:r>
    </w:p>
    <w:p w14:paraId="4A5F3D5A" w14:textId="77777777" w:rsidR="00D16CAE" w:rsidRDefault="00000000">
      <w:r>
        <w:t>- Rutas de la API: todas bajo el prefijo `/api`.</w:t>
      </w:r>
    </w:p>
    <w:p w14:paraId="42C18DEC" w14:textId="77777777" w:rsidR="00D16CAE" w:rsidRDefault="00000000">
      <w:r>
        <w:t xml:space="preserve">- Puertos: frontend 5173 (desarrollo) y 8080 (producción con Nginx), API 3000, base de datos 55322, Supabase Studio 55323 y API de Supabase 55321 (rango 553xx para no chocar con otros proyectos Supabase).</w:t>
      </w:r>
    </w:p>
    <w:p w14:paraId="166E639D" w14:textId="77777777" w:rsidR="00D16CAE" w:rsidRDefault="00000000">
      <w:pPr>
        <w:pStyle w:val="Ttulo3"/>
      </w:pPr>
      <w:r>
        <w:rPr>
          <w:rFonts w:ascii="Calibri" w:hAnsi="Calibri"/>
          <w:color w:val="1F49A3"/>
          <w:sz w:val="24"/>
        </w:rPr>
        <w:t>2.5 Restricciones</w:t>
      </w:r>
    </w:p>
    <w:p w14:paraId="23F03F73" w14:textId="77777777" w:rsidR="00D16CAE" w:rsidRDefault="00000000">
      <w:r>
        <w:t>- La base de datos solo admite tres estados de vehículo: `operativo`, `no_operativo` y `en_mantencion`.</w:t>
      </w:r>
    </w:p>
    <w:p w14:paraId="41EFA7C4" w14:textId="77777777" w:rsidR="00D16CAE" w:rsidRDefault="00000000">
      <w:r>
        <w:t xml:space="preserve">- Un reporte de falla solo admite los estados `pendiente`, `derivado` y `resuelto`; una mantención queda `en_proceso` (sin fecha de salida) o `finalizada` (con fecha de salida no anterior a la de ingreso).</w:t>
      </w:r>
    </w:p>
    <w:p w14:paraId="52BEE835" w14:textId="77777777" w:rsidR="00D16CAE" w:rsidRDefault="00000000">
      <w:r>
        <w:t xml:space="preserve">- Las contraseñas se almacenan con hash (bcrypt); nunca en texto plano. La base de datos lo exige con una restricción CHECK.</w:t>
      </w:r>
    </w:p>
    <w:p w14:paraId="00DF1366" w14:textId="77777777" w:rsidR="00D16CAE" w:rsidRDefault="00000000">
      <w:r>
        <w:t>- Las claves foráneas de las tablas de negocio usan `ON DELETE RESTRICT` para proteger la integridad referencial.</w:t>
      </w:r>
    </w:p>
    <w:p w14:paraId="08F7D0E1" w14:textId="77777777" w:rsidR="00D16CAE" w:rsidRDefault="00000000">
      <w:r>
        <w:t xml:space="preserve">- La base de datos define restricciones de unicidad en `rut` y `email` de los usuarios. La unicidad de `nomenclatura` de los vehículos aún no está implementada.</w:t>
      </w:r>
    </w:p>
    <w:p w14:paraId="2614EA49" w14:textId="77777777" w:rsidR="00D16CAE" w:rsidRDefault="00000000">
      <w:r>
        <w:t>- Los requisitos obligatorios de la API son validados por el backend y reflejados en los formularios del frontend.</w:t>
      </w:r>
    </w:p>
    <w:p w14:paraId="0B6CA763" w14:textId="77777777" w:rsidR="00D16CAE" w:rsidRDefault="00000000">
      <w:pPr>
        <w:pStyle w:val="Ttulo3"/>
      </w:pPr>
      <w:r>
        <w:rPr>
          <w:rFonts w:ascii="Calibri" w:hAnsi="Calibri"/>
          <w:color w:val="1F49A3"/>
          <w:sz w:val="24"/>
        </w:rPr>
        <w:t>2.6 Supuestos y dependencias</w:t>
      </w:r>
    </w:p>
    <w:p w14:paraId="625E26EA" w14:textId="77777777" w:rsidR="00D16CAE" w:rsidRDefault="00000000">
      <w:r>
        <w:t>- Existe al menos una compañía y los roles definidos en el `seed.sql` (bombero, teniente tercero, inspector de material mayor, administrador).</w:t>
      </w:r>
    </w:p>
    <w:p w14:paraId="5107CC11" w14:textId="77777777" w:rsidR="00D16CAE" w:rsidRDefault="00000000">
      <w:r>
        <w:t>- La compañía de bomberos dispone de conectividad a internet para el despliegue y de navegadores actualizados en su sitio.</w:t>
      </w:r>
    </w:p>
    <w:p w14:paraId="332C7D4C" w14:textId="77777777" w:rsidR="00D16CAE" w:rsidRDefault="00000000">
      <w:r>
        <w:t xml:space="preserve">- Las migraciones de la base de datos se aplican en orden cronológico (prefijo de fecha en `supabase/migrations/`) y después se carga `supabase/seed.sql`.</w:t>
      </w:r>
    </w:p>
    <w:p w14:paraId="44957806" w14:textId="77777777" w:rsidR="00D16CAE" w:rsidRDefault="00000000">
      <w:r>
        <w:t xml:space="preserve">- Docker Desktop debe estar en ejecución para levantar la base de datos local.</w:t>
      </w:r>
    </w:p>
    <w:p w14:paraId="4CCF8D46" w14:textId="77777777" w:rsidR="00D16CAE" w:rsidRDefault="00000000">
      <w:pPr>
        <w:pStyle w:val="Ttulo2"/>
      </w:pPr>
      <w:r>
        <w:rPr>
          <w:rFonts w:ascii="Calibri" w:hAnsi="Calibri"/>
          <w:color w:val="1F49A3"/>
          <w:sz w:val="28"/>
        </w:rPr>
        <w:t>3. Requisitos funcionales</w:t>
      </w:r>
    </w:p>
    <w:p w14:paraId="516B86E7" w14:textId="77777777" w:rsidR="00D16CAE" w:rsidRDefault="00000000">
      <w:r>
        <w:t>Cada requisito se identifica como `RF-XX` y describe el comportamiento esperado del sistema.</w:t>
      </w:r>
    </w:p>
    <w:p w14:paraId="252328E8" w14:textId="77777777" w:rsidR="00D16CAE" w:rsidRDefault="00000000">
      <w:pPr>
        <w:pStyle w:val="Ttulo3"/>
      </w:pPr>
      <w:r>
        <w:rPr>
          <w:rFonts w:ascii="Calibri" w:hAnsi="Calibri"/>
          <w:color w:val="1F49A3"/>
          <w:sz w:val="24"/>
        </w:rPr>
        <w:t>3.1 Autenticación</w:t>
      </w:r>
    </w:p>
    <w:tbl>
      <w:tblPr>
        <w:tblStyle w:val="Tablaconcuadrcula"/>
        <w:tblW w:w="0" w:type="auto"/>
        <w:jc w:val="center"/>
        <w:tblLook w:val="04A0" w:firstRow="1" w:lastRow="0" w:firstColumn="1" w:lastColumn="0" w:noHBand="0" w:noVBand="1"/>
      </w:tblPr>
      <w:tblGrid>
        <w:gridCol w:w="2351"/>
        <w:gridCol w:w="2351"/>
        <w:gridCol w:w="2351"/>
        <w:gridCol w:w="2351"/>
      </w:tblGrid>
      <w:tr w:rsidR="00D16CAE" w14:paraId="5B491B6B" w14:textId="77777777">
        <w:trPr>
          <w:jc w:val="center"/>
        </w:trPr>
        <w:tc>
          <w:tcPr>
            <w:tcW w:w="2351" w:type="dxa"/>
            <w:shd w:val="clear" w:color="auto" w:fill="1F49A3"/>
          </w:tcPr>
          <w:p w14:paraId="50E50FB7" w14:textId="77777777" w:rsidR="00D16CAE" w:rsidRDefault="00000000">
            <w:r>
              <w:rPr>
                <w:b/>
                <w:color w:val="FFFFFF"/>
                <w:sz w:val="20"/>
              </w:rPr>
              <w:t>ID</w:t>
            </w:r>
          </w:p>
        </w:tc>
        <w:tc>
          <w:tcPr>
            <w:tcW w:w="2351" w:type="dxa"/>
            <w:shd w:val="clear" w:color="auto" w:fill="1F49A3"/>
          </w:tcPr>
          <w:p w14:paraId="7E98CB99" w14:textId="77777777" w:rsidR="00D16CAE" w:rsidRDefault="00000000">
            <w:r>
              <w:rPr>
                <w:b/>
                <w:color w:val="FFFFFF"/>
                <w:sz w:val="20"/>
              </w:rPr>
              <w:t>Requisito</w:t>
            </w:r>
          </w:p>
        </w:tc>
        <w:tc>
          <w:tcPr>
            <w:tcW w:w="2351" w:type="dxa"/>
            <w:shd w:val="clear" w:color="auto" w:fill="1F49A3"/>
          </w:tcPr>
          <w:p w14:paraId="46C7B0E8" w14:textId="77777777" w:rsidR="00D16CAE" w:rsidRDefault="00000000">
            <w:r>
              <w:rPr>
                <w:b/>
                <w:color w:val="FFFFFF"/>
                <w:sz w:val="20"/>
              </w:rPr>
              <w:t>Prioridad</w:t>
            </w:r>
          </w:p>
        </w:tc>
        <w:tc>
          <w:tcPr>
            <w:tcW w:w="2351" w:type="dxa"/>
            <w:shd w:val="clear" w:color="auto" w:fill="1F49A3"/>
          </w:tcPr>
          <w:p w14:paraId="75DA85BA" w14:textId="77777777" w:rsidR="00D16CAE" w:rsidRDefault="00000000">
            <w:r>
              <w:rPr>
                <w:b/>
                <w:color w:val="FFFFFF"/>
                <w:sz w:val="20"/>
              </w:rPr>
              <w:t>Rol</w:t>
            </w:r>
          </w:p>
        </w:tc>
      </w:tr>
      <w:tr w:rsidR="00D16CAE" w14:paraId="7FECB6B5" w14:textId="77777777">
        <w:trPr>
          <w:jc w:val="center"/>
        </w:trPr>
        <w:tc>
          <w:tcPr>
            <w:tcW w:w="2351" w:type="dxa"/>
          </w:tcPr>
          <w:p w14:paraId="1EADB29D" w14:textId="77777777" w:rsidR="00D16CAE" w:rsidRDefault="00000000">
            <w:r>
              <w:rPr>
                <w:sz w:val="20"/>
              </w:rPr>
              <w:t xml:space="preserve">RF-01</w:t>
            </w:r>
          </w:p>
        </w:tc>
        <w:tc>
          <w:tcPr>
            <w:tcW w:w="2351" w:type="dxa"/>
          </w:tcPr>
          <w:p w14:paraId="08A9E33E" w14:textId="77777777" w:rsidR="00D16CAE" w:rsidRDefault="00000000">
            <w:r>
              <w:rPr>
                <w:sz w:val="20"/>
              </w:rPr>
              <w:t xml:space="preserve">El sistema debe validar credenciales (email y contraseña) contra la base de datos y devolver el usuario autenticado con su `nombre_rol` y su compañía, entregando la sesión en un token JWT (cookie `httpOnly`, `SameSite=Strict`).</w:t>
            </w:r>
          </w:p>
        </w:tc>
        <w:tc>
          <w:tcPr>
            <w:tcW w:w="2351" w:type="dxa"/>
          </w:tcPr>
          <w:p w14:paraId="787F6975" w14:textId="77777777" w:rsidR="00D16CAE" w:rsidRDefault="00000000">
            <w:r>
              <w:rPr>
                <w:sz w:val="20"/>
              </w:rPr>
              <w:t xml:space="preserve">Alta</w:t>
            </w:r>
          </w:p>
        </w:tc>
        <w:tc>
          <w:tcPr>
            <w:tcW w:w="2351" w:type="dxa"/>
          </w:tcPr>
          <w:p w14:paraId="4AFDA696" w14:textId="77777777" w:rsidR="00D16CAE" w:rsidRDefault="00000000">
            <w:r>
              <w:rPr>
                <w:sz w:val="20"/>
              </w:rPr>
              <w:t xml:space="preserve">Todos</w:t>
            </w:r>
          </w:p>
        </w:tc>
      </w:tr>
      <w:tr w:rsidR="00D16CAE" w14:paraId="70B02078" w14:textId="77777777">
        <w:trPr>
          <w:jc w:val="center"/>
        </w:trPr>
        <w:tc>
          <w:tcPr>
            <w:tcW w:w="2351" w:type="dxa"/>
          </w:tcPr>
          <w:p w14:paraId="372A4560" w14:textId="77777777" w:rsidR="00D16CAE" w:rsidRDefault="00000000">
            <w:r>
              <w:rPr>
                <w:sz w:val="20"/>
              </w:rPr>
              <w:t>RF-02</w:t>
            </w:r>
          </w:p>
        </w:tc>
        <w:tc>
          <w:tcPr>
            <w:tcW w:w="2351" w:type="dxa"/>
          </w:tcPr>
          <w:p w14:paraId="6BB44505" w14:textId="77777777" w:rsidR="00D16CAE" w:rsidRDefault="00000000">
            <w:r>
              <w:rPr>
                <w:sz w:val="20"/>
              </w:rPr>
              <w:t>Si las credenciales son incorrectas, la API debe responder con error 401 y el frontend debe mostrar un mensaje claro.</w:t>
            </w:r>
          </w:p>
        </w:tc>
        <w:tc>
          <w:tcPr>
            <w:tcW w:w="2351" w:type="dxa"/>
          </w:tcPr>
          <w:p w14:paraId="7DC8C627" w14:textId="77777777" w:rsidR="00D16CAE" w:rsidRDefault="00000000">
            <w:r>
              <w:rPr>
                <w:sz w:val="20"/>
              </w:rPr>
              <w:t>Alta</w:t>
            </w:r>
          </w:p>
        </w:tc>
        <w:tc>
          <w:tcPr>
            <w:tcW w:w="2351" w:type="dxa"/>
          </w:tcPr>
          <w:p w14:paraId="1A66B165" w14:textId="77777777" w:rsidR="00D16CAE" w:rsidRDefault="00000000">
            <w:r>
              <w:rPr>
                <w:sz w:val="20"/>
              </w:rPr>
              <w:t>Todos</w:t>
            </w:r>
          </w:p>
        </w:tc>
      </w:tr>
      <w:tr w:rsidR="00D16CAE" w14:paraId="34B70F54" w14:textId="77777777">
        <w:trPr>
          <w:jc w:val="center"/>
        </w:trPr>
        <w:tc>
          <w:tcPr>
            <w:tcW w:w="2351" w:type="dxa"/>
          </w:tcPr>
          <w:p w14:paraId="2FDA7EF3" w14:textId="77777777" w:rsidR="00D16CAE" w:rsidRDefault="00000000">
            <w:r>
              <w:rPr>
                <w:sz w:val="20"/>
              </w:rPr>
              <w:t xml:space="preserve">RF-03</w:t>
            </w:r>
          </w:p>
        </w:tc>
        <w:tc>
          <w:tcPr>
            <w:tcW w:w="2351" w:type="dxa"/>
          </w:tcPr>
          <w:p w14:paraId="6C4504B8" w14:textId="77777777" w:rsidR="00D16CAE" w:rsidRDefault="00000000">
            <w:r>
              <w:rPr>
                <w:sz w:val="20"/>
              </w:rPr>
              <w:t xml:space="preserve">El sistema debe mantener la sesión al recargar la página: la cookie de sesión dura 8 horas y el frontend recupera el usuario con `GET /api/auth/me` (el usuario no se guarda en `localStorage`).</w:t>
            </w:r>
          </w:p>
        </w:tc>
        <w:tc>
          <w:tcPr>
            <w:tcW w:w="2351" w:type="dxa"/>
          </w:tcPr>
          <w:p w14:paraId="2ED2FBE2" w14:textId="77777777" w:rsidR="00D16CAE" w:rsidRDefault="00000000">
            <w:r>
              <w:rPr>
                <w:sz w:val="20"/>
              </w:rPr>
              <w:t xml:space="preserve">Alta</w:t>
            </w:r>
          </w:p>
        </w:tc>
        <w:tc>
          <w:tcPr>
            <w:tcW w:w="2351" w:type="dxa"/>
          </w:tcPr>
          <w:p w14:paraId="6F15DC73" w14:textId="77777777" w:rsidR="00D16CAE" w:rsidRDefault="00000000">
            <w:r>
              <w:rPr>
                <w:sz w:val="20"/>
              </w:rPr>
              <w:t xml:space="preserve">Todos</w:t>
            </w:r>
          </w:p>
        </w:tc>
      </w:tr>
      <w:tr w:rsidR="00D16CAE" w14:paraId="7247B28B" w14:textId="77777777">
        <w:trPr>
          <w:jc w:val="center"/>
        </w:trPr>
        <w:tc>
          <w:tcPr>
            <w:tcW w:w="2351" w:type="dxa"/>
          </w:tcPr>
          <w:p w14:paraId="6DD3E48D" w14:textId="77777777" w:rsidR="00D16CAE" w:rsidRDefault="00000000">
            <w:r>
              <w:rPr>
                <w:sz w:val="20"/>
              </w:rPr>
              <w:t xml:space="preserve">RF-04</w:t>
            </w:r>
          </w:p>
        </w:tc>
        <w:tc>
          <w:tcPr>
            <w:tcW w:w="2351" w:type="dxa"/>
          </w:tcPr>
          <w:p w14:paraId="74F3E9A9" w14:textId="77777777" w:rsidR="00D16CAE" w:rsidRDefault="00000000">
            <w:r>
              <w:rPr>
                <w:sz w:val="20"/>
              </w:rPr>
              <w:t xml:space="preserve">El sistema debe permitir cerrar sesión, eliminando la cookie de sesión (`POST /api/auth/logout`) y redirigiendo al login.</w:t>
            </w:r>
          </w:p>
        </w:tc>
        <w:tc>
          <w:tcPr>
            <w:tcW w:w="2351" w:type="dxa"/>
          </w:tcPr>
          <w:p w14:paraId="4C57DCB9" w14:textId="77777777" w:rsidR="00D16CAE" w:rsidRDefault="00000000">
            <w:r>
              <w:rPr>
                <w:sz w:val="20"/>
              </w:rPr>
              <w:t xml:space="preserve">Alta</w:t>
            </w:r>
          </w:p>
        </w:tc>
        <w:tc>
          <w:tcPr>
            <w:tcW w:w="2351" w:type="dxa"/>
          </w:tcPr>
          <w:p w14:paraId="61BB8770" w14:textId="77777777" w:rsidR="00D16CAE" w:rsidRDefault="00000000">
            <w:r>
              <w:rPr>
                <w:sz w:val="20"/>
              </w:rPr>
              <w:t xml:space="preserve">Todos</w:t>
            </w:r>
          </w:p>
        </w:tc>
      </w:tr>
    </w:tbl>
    <w:p w14:paraId="43997D0D" w14:textId="77777777" w:rsidR="00D16CAE" w:rsidRDefault="00000000">
      <w:pPr>
        <w:pStyle w:val="Ttulo3"/>
      </w:pPr>
      <w:r>
        <w:rPr>
          <w:rFonts w:ascii="Calibri" w:hAnsi="Calibri"/>
          <w:color w:val="1F49A3"/>
          <w:sz w:val="24"/>
        </w:rPr>
        <w:lastRenderedPageBreak/>
        <w:t>3.2 Gestión de vehículos</w:t>
      </w:r>
    </w:p>
    <w:tbl>
      <w:tblPr>
        <w:tblStyle w:val="Tablaconcuadrcula"/>
        <w:tblW w:w="0" w:type="auto"/>
        <w:jc w:val="center"/>
        <w:tblLook w:val="04A0" w:firstRow="1" w:lastRow="0" w:firstColumn="1" w:lastColumn="0" w:noHBand="0" w:noVBand="1"/>
      </w:tblPr>
      <w:tblGrid>
        <w:gridCol w:w="2351"/>
        <w:gridCol w:w="2351"/>
        <w:gridCol w:w="2351"/>
        <w:gridCol w:w="2351"/>
      </w:tblGrid>
      <w:tr w:rsidR="00D16CAE" w14:paraId="0A02CC27" w14:textId="77777777">
        <w:trPr>
          <w:jc w:val="center"/>
        </w:trPr>
        <w:tc>
          <w:tcPr>
            <w:tcW w:w="2351" w:type="dxa"/>
            <w:shd w:val="clear" w:color="auto" w:fill="1F49A3"/>
          </w:tcPr>
          <w:p w14:paraId="725F2D9E" w14:textId="77777777" w:rsidR="00D16CAE" w:rsidRDefault="00000000">
            <w:r>
              <w:rPr>
                <w:b/>
                <w:color w:val="FFFFFF"/>
                <w:sz w:val="20"/>
              </w:rPr>
              <w:t>ID</w:t>
            </w:r>
          </w:p>
        </w:tc>
        <w:tc>
          <w:tcPr>
            <w:tcW w:w="2351" w:type="dxa"/>
            <w:shd w:val="clear" w:color="auto" w:fill="1F49A3"/>
          </w:tcPr>
          <w:p w14:paraId="4865F4B1" w14:textId="77777777" w:rsidR="00D16CAE" w:rsidRDefault="00000000">
            <w:r>
              <w:rPr>
                <w:b/>
                <w:color w:val="FFFFFF"/>
                <w:sz w:val="20"/>
              </w:rPr>
              <w:t>Requisito</w:t>
            </w:r>
          </w:p>
        </w:tc>
        <w:tc>
          <w:tcPr>
            <w:tcW w:w="2351" w:type="dxa"/>
            <w:shd w:val="clear" w:color="auto" w:fill="1F49A3"/>
          </w:tcPr>
          <w:p w14:paraId="0A691288" w14:textId="77777777" w:rsidR="00D16CAE" w:rsidRDefault="00000000">
            <w:r>
              <w:rPr>
                <w:b/>
                <w:color w:val="FFFFFF"/>
                <w:sz w:val="20"/>
              </w:rPr>
              <w:t>Prioridad</w:t>
            </w:r>
          </w:p>
        </w:tc>
        <w:tc>
          <w:tcPr>
            <w:tcW w:w="2351" w:type="dxa"/>
            <w:shd w:val="clear" w:color="auto" w:fill="1F49A3"/>
          </w:tcPr>
          <w:p w14:paraId="7BF891EB" w14:textId="77777777" w:rsidR="00D16CAE" w:rsidRDefault="00000000">
            <w:r>
              <w:rPr>
                <w:b/>
                <w:color w:val="FFFFFF"/>
                <w:sz w:val="20"/>
              </w:rPr>
              <w:t>Rol</w:t>
            </w:r>
          </w:p>
        </w:tc>
      </w:tr>
      <w:tr w:rsidR="00D16CAE" w14:paraId="453728F7" w14:textId="77777777">
        <w:trPr>
          <w:jc w:val="center"/>
        </w:trPr>
        <w:tc>
          <w:tcPr>
            <w:tcW w:w="2351" w:type="dxa"/>
          </w:tcPr>
          <w:p w14:paraId="285E9750" w14:textId="77777777" w:rsidR="00D16CAE" w:rsidRDefault="00000000">
            <w:r>
              <w:rPr>
                <w:sz w:val="20"/>
              </w:rPr>
              <w:t>RF-05</w:t>
            </w:r>
          </w:p>
        </w:tc>
        <w:tc>
          <w:tcPr>
            <w:tcW w:w="2351" w:type="dxa"/>
          </w:tcPr>
          <w:p w14:paraId="4FDF92CE" w14:textId="77777777" w:rsidR="00D16CAE" w:rsidRDefault="00000000">
            <w:r>
              <w:rPr>
                <w:sz w:val="20"/>
              </w:rPr>
              <w:t>El sistema debe listar los vehículos de la flota con sus datos y estado.</w:t>
            </w:r>
          </w:p>
        </w:tc>
        <w:tc>
          <w:tcPr>
            <w:tcW w:w="2351" w:type="dxa"/>
          </w:tcPr>
          <w:p w14:paraId="4F0FD242" w14:textId="77777777" w:rsidR="00D16CAE" w:rsidRDefault="00000000">
            <w:r>
              <w:rPr>
                <w:sz w:val="20"/>
              </w:rPr>
              <w:t>Alta</w:t>
            </w:r>
          </w:p>
        </w:tc>
        <w:tc>
          <w:tcPr>
            <w:tcW w:w="2351" w:type="dxa"/>
          </w:tcPr>
          <w:p w14:paraId="2D021D9F" w14:textId="77777777" w:rsidR="00D16CAE" w:rsidRDefault="00000000">
            <w:r>
              <w:rPr>
                <w:sz w:val="20"/>
              </w:rPr>
              <w:t>Todos</w:t>
            </w:r>
          </w:p>
        </w:tc>
      </w:tr>
      <w:tr w:rsidR="00D16CAE" w14:paraId="29D1727F" w14:textId="77777777">
        <w:trPr>
          <w:jc w:val="center"/>
        </w:trPr>
        <w:tc>
          <w:tcPr>
            <w:tcW w:w="2351" w:type="dxa"/>
          </w:tcPr>
          <w:p w14:paraId="702B5B27" w14:textId="77777777" w:rsidR="00D16CAE" w:rsidRDefault="00000000">
            <w:r>
              <w:rPr>
                <w:sz w:val="20"/>
              </w:rPr>
              <w:t>RF-06</w:t>
            </w:r>
          </w:p>
        </w:tc>
        <w:tc>
          <w:tcPr>
            <w:tcW w:w="2351" w:type="dxa"/>
          </w:tcPr>
          <w:p w14:paraId="4A54D5B0" w14:textId="77777777" w:rsidR="00D16CAE" w:rsidRDefault="00000000">
            <w:r>
              <w:rPr>
                <w:sz w:val="20"/>
              </w:rPr>
              <w:t>El sistema debe permitir registrar un nuevo vehículo mediante formulario validado; `nomenclatura` e `id_compania` son obligatorios.</w:t>
            </w:r>
          </w:p>
        </w:tc>
        <w:tc>
          <w:tcPr>
            <w:tcW w:w="2351" w:type="dxa"/>
          </w:tcPr>
          <w:p w14:paraId="339697C8" w14:textId="77777777" w:rsidR="00D16CAE" w:rsidRDefault="00000000">
            <w:r>
              <w:rPr>
                <w:sz w:val="20"/>
              </w:rPr>
              <w:t>Alta</w:t>
            </w:r>
          </w:p>
        </w:tc>
        <w:tc>
          <w:tcPr>
            <w:tcW w:w="2351" w:type="dxa"/>
          </w:tcPr>
          <w:p w14:paraId="33499B24" w14:textId="77777777" w:rsidR="00D16CAE" w:rsidRDefault="00000000">
            <w:r>
              <w:rPr>
                <w:sz w:val="20"/>
              </w:rPr>
              <w:t>Todos</w:t>
            </w:r>
          </w:p>
        </w:tc>
      </w:tr>
      <w:tr w:rsidR="00D16CAE" w14:paraId="171B43CF" w14:textId="77777777">
        <w:trPr>
          <w:jc w:val="center"/>
        </w:trPr>
        <w:tc>
          <w:tcPr>
            <w:tcW w:w="2351" w:type="dxa"/>
          </w:tcPr>
          <w:p w14:paraId="63223160" w14:textId="77777777" w:rsidR="00D16CAE" w:rsidRDefault="00000000">
            <w:r>
              <w:rPr>
                <w:sz w:val="20"/>
              </w:rPr>
              <w:t>RF-07</w:t>
            </w:r>
          </w:p>
        </w:tc>
        <w:tc>
          <w:tcPr>
            <w:tcW w:w="2351" w:type="dxa"/>
          </w:tcPr>
          <w:p w14:paraId="31CD1567" w14:textId="77777777" w:rsidR="00D16CAE" w:rsidRDefault="00000000">
            <w:r>
              <w:rPr>
                <w:sz w:val="20"/>
              </w:rPr>
              <w:t>El sistema debe mostrar el detalle de un vehículo con su historial de mantenciones y fallas.</w:t>
            </w:r>
          </w:p>
        </w:tc>
        <w:tc>
          <w:tcPr>
            <w:tcW w:w="2351" w:type="dxa"/>
          </w:tcPr>
          <w:p w14:paraId="23BAEEFB" w14:textId="77777777" w:rsidR="00D16CAE" w:rsidRDefault="00000000">
            <w:r>
              <w:rPr>
                <w:sz w:val="20"/>
              </w:rPr>
              <w:t>Alta</w:t>
            </w:r>
          </w:p>
        </w:tc>
        <w:tc>
          <w:tcPr>
            <w:tcW w:w="2351" w:type="dxa"/>
          </w:tcPr>
          <w:p w14:paraId="556ECF80" w14:textId="77777777" w:rsidR="00D16CAE" w:rsidRDefault="00000000">
            <w:r>
              <w:rPr>
                <w:sz w:val="20"/>
              </w:rPr>
              <w:t>Todos</w:t>
            </w:r>
          </w:p>
        </w:tc>
      </w:tr>
      <w:tr w:rsidR="00D16CAE" w14:paraId="226B50FB" w14:textId="77777777">
        <w:trPr>
          <w:jc w:val="center"/>
        </w:trPr>
        <w:tc>
          <w:tcPr>
            <w:tcW w:w="2351" w:type="dxa"/>
          </w:tcPr>
          <w:p w14:paraId="0C051BAB" w14:textId="77777777" w:rsidR="00D16CAE" w:rsidRDefault="00000000">
            <w:r>
              <w:rPr>
                <w:sz w:val="20"/>
              </w:rPr>
              <w:t>RF-08</w:t>
            </w:r>
          </w:p>
        </w:tc>
        <w:tc>
          <w:tcPr>
            <w:tcW w:w="2351" w:type="dxa"/>
          </w:tcPr>
          <w:p w14:paraId="3B031CD4" w14:textId="77777777" w:rsidR="00D16CAE" w:rsidRDefault="00000000">
            <w:r>
              <w:rPr>
                <w:sz w:val="20"/>
              </w:rPr>
              <w:t>El estado del vehículo debe reflejarse con un mapeo visual (`operativo` → operational, `en_mantencion` → warning, `no_operativo` → critical).</w:t>
            </w:r>
          </w:p>
        </w:tc>
        <w:tc>
          <w:tcPr>
            <w:tcW w:w="2351" w:type="dxa"/>
          </w:tcPr>
          <w:p w14:paraId="0175C337" w14:textId="77777777" w:rsidR="00D16CAE" w:rsidRDefault="00000000">
            <w:r>
              <w:rPr>
                <w:sz w:val="20"/>
              </w:rPr>
              <w:t>Media</w:t>
            </w:r>
          </w:p>
        </w:tc>
        <w:tc>
          <w:tcPr>
            <w:tcW w:w="2351" w:type="dxa"/>
          </w:tcPr>
          <w:p w14:paraId="1DCED26D" w14:textId="77777777" w:rsidR="00D16CAE" w:rsidRDefault="00000000">
            <w:r>
              <w:rPr>
                <w:sz w:val="20"/>
              </w:rPr>
              <w:t>Todos</w:t>
            </w:r>
          </w:p>
        </w:tc>
      </w:tr>
      <w:tr w:rsidR="00D16CAE" w14:paraId="63E43391" w14:textId="77777777">
        <w:trPr>
          <w:jc w:val="center"/>
        </w:trPr>
        <w:tc>
          <w:tcPr>
            <w:tcW w:w="2351" w:type="dxa"/>
          </w:tcPr>
          <w:p w14:paraId="0A0E60B3" w14:textId="77777777" w:rsidR="00D16CAE" w:rsidRDefault="00000000">
            <w:r>
              <w:rPr>
                <w:sz w:val="20"/>
              </w:rPr>
              <w:t xml:space="preserve">RF-09</w:t>
            </w:r>
          </w:p>
        </w:tc>
        <w:tc>
          <w:tcPr>
            <w:tcW w:w="2351" w:type="dxa"/>
          </w:tcPr>
          <w:p w14:paraId="64A07500" w14:textId="77777777" w:rsidR="00D16CAE" w:rsidRDefault="00000000">
            <w:r>
              <w:rPr>
                <w:sz w:val="20"/>
              </w:rPr>
              <w:t xml:space="preserve">El sistema debe permitir reportar una falla sobre un vehículo indicando la urgencia (alta, media o baja) y una descripción obligatoria, y confirmar el envío con el número de reporte.</w:t>
            </w:r>
          </w:p>
        </w:tc>
        <w:tc>
          <w:tcPr>
            <w:tcW w:w="2351" w:type="dxa"/>
          </w:tcPr>
          <w:p w14:paraId="7AB56B82" w14:textId="77777777" w:rsidR="00D16CAE" w:rsidRDefault="00000000">
            <w:r>
              <w:rPr>
                <w:sz w:val="20"/>
              </w:rPr>
              <w:t xml:space="preserve">Media</w:t>
            </w:r>
          </w:p>
        </w:tc>
        <w:tc>
          <w:tcPr>
            <w:tcW w:w="2351" w:type="dxa"/>
          </w:tcPr>
          <w:p w14:paraId="1CEA4EF8" w14:textId="77777777" w:rsidR="00D16CAE" w:rsidRDefault="00000000">
            <w:r>
              <w:rPr>
                <w:sz w:val="20"/>
              </w:rPr>
              <w:t xml:space="preserve">Todos</w:t>
            </w:r>
          </w:p>
        </w:tc>
      </w:tr>
      <w:tr w:rsidR="00D16CAE" w14:paraId="0CBAEB3F" w14:textId="77777777">
        <w:trPr>
          <w:jc w:val="center"/>
        </w:trPr>
        <w:tc>
          <w:tcPr>
            <w:tcW w:w="2351" w:type="dxa"/>
          </w:tcPr>
          <w:p w14:paraId="449B39B6" w14:textId="77777777" w:rsidR="00D16CAE" w:rsidRDefault="00000000">
            <w:r>
              <w:rPr>
                <w:sz w:val="20"/>
              </w:rPr>
              <w:t>RF-10</w:t>
            </w:r>
          </w:p>
        </w:tc>
        <w:tc>
          <w:tcPr>
            <w:tcW w:w="2351" w:type="dxa"/>
          </w:tcPr>
          <w:p w14:paraId="1201D483" w14:textId="77777777" w:rsidR="00D16CAE" w:rsidRDefault="00000000">
            <w:r>
              <w:rPr>
                <w:sz w:val="20"/>
              </w:rPr>
              <w:t>La lista debe refrescarse automáticamente tras registrar un vehículo.</w:t>
            </w:r>
          </w:p>
        </w:tc>
        <w:tc>
          <w:tcPr>
            <w:tcW w:w="2351" w:type="dxa"/>
          </w:tcPr>
          <w:p w14:paraId="6B424D73" w14:textId="77777777" w:rsidR="00D16CAE" w:rsidRDefault="00000000">
            <w:r>
              <w:rPr>
                <w:sz w:val="20"/>
              </w:rPr>
              <w:t>Media</w:t>
            </w:r>
          </w:p>
        </w:tc>
        <w:tc>
          <w:tcPr>
            <w:tcW w:w="2351" w:type="dxa"/>
          </w:tcPr>
          <w:p w14:paraId="69A226E4" w14:textId="77777777" w:rsidR="00D16CAE" w:rsidRDefault="00000000">
            <w:r>
              <w:rPr>
                <w:sz w:val="20"/>
              </w:rPr>
              <w:t>Todos</w:t>
            </w:r>
          </w:p>
        </w:tc>
      </w:tr>
    </w:tbl>
    <w:p w14:paraId="79DF915F" w14:textId="77777777" w:rsidR="00D16CAE" w:rsidRDefault="00000000">
      <w:pPr>
        <w:pStyle w:val="Ttulo3"/>
      </w:pPr>
      <w:r>
        <w:rPr>
          <w:rFonts w:ascii="Calibri" w:hAnsi="Calibri"/>
          <w:color w:val="1F49A3"/>
          <w:sz w:val="24"/>
        </w:rPr>
        <w:t>3.3 Gestión de mantenciones</w:t>
      </w:r>
    </w:p>
    <w:tbl>
      <w:tblPr>
        <w:tblStyle w:val="Tablaconcuadrcula"/>
        <w:tblW w:w="0" w:type="auto"/>
        <w:jc w:val="center"/>
        <w:tblLook w:val="04A0" w:firstRow="1" w:lastRow="0" w:firstColumn="1" w:lastColumn="0" w:noHBand="0" w:noVBand="1"/>
      </w:tblPr>
      <w:tblGrid>
        <w:gridCol w:w="2351"/>
        <w:gridCol w:w="2351"/>
        <w:gridCol w:w="2351"/>
        <w:gridCol w:w="2351"/>
      </w:tblGrid>
      <w:tr w:rsidR="00D16CAE" w14:paraId="21F60DD0" w14:textId="77777777">
        <w:trPr>
          <w:jc w:val="center"/>
        </w:trPr>
        <w:tc>
          <w:tcPr>
            <w:tcW w:w="2351" w:type="dxa"/>
            <w:shd w:val="clear" w:color="auto" w:fill="1F49A3"/>
          </w:tcPr>
          <w:p w14:paraId="10D8E047" w14:textId="77777777" w:rsidR="00D16CAE" w:rsidRDefault="00000000">
            <w:r>
              <w:rPr>
                <w:b/>
                <w:color w:val="FFFFFF"/>
                <w:sz w:val="20"/>
              </w:rPr>
              <w:t>ID</w:t>
            </w:r>
          </w:p>
        </w:tc>
        <w:tc>
          <w:tcPr>
            <w:tcW w:w="2351" w:type="dxa"/>
            <w:shd w:val="clear" w:color="auto" w:fill="1F49A3"/>
          </w:tcPr>
          <w:p w14:paraId="6B20B385" w14:textId="77777777" w:rsidR="00D16CAE" w:rsidRDefault="00000000">
            <w:r>
              <w:rPr>
                <w:b/>
                <w:color w:val="FFFFFF"/>
                <w:sz w:val="20"/>
              </w:rPr>
              <w:t>Requisito</w:t>
            </w:r>
          </w:p>
        </w:tc>
        <w:tc>
          <w:tcPr>
            <w:tcW w:w="2351" w:type="dxa"/>
            <w:shd w:val="clear" w:color="auto" w:fill="1F49A3"/>
          </w:tcPr>
          <w:p w14:paraId="6093EA34" w14:textId="77777777" w:rsidR="00D16CAE" w:rsidRDefault="00000000">
            <w:r>
              <w:rPr>
                <w:b/>
                <w:color w:val="FFFFFF"/>
                <w:sz w:val="20"/>
              </w:rPr>
              <w:t>Prioridad</w:t>
            </w:r>
          </w:p>
        </w:tc>
        <w:tc>
          <w:tcPr>
            <w:tcW w:w="2351" w:type="dxa"/>
            <w:shd w:val="clear" w:color="auto" w:fill="1F49A3"/>
          </w:tcPr>
          <w:p w14:paraId="258CB485" w14:textId="77777777" w:rsidR="00D16CAE" w:rsidRDefault="00000000">
            <w:r>
              <w:rPr>
                <w:b/>
                <w:color w:val="FFFFFF"/>
                <w:sz w:val="20"/>
              </w:rPr>
              <w:t>Rol</w:t>
            </w:r>
          </w:p>
        </w:tc>
      </w:tr>
      <w:tr w:rsidR="00D16CAE" w14:paraId="381873EE" w14:textId="77777777">
        <w:trPr>
          <w:jc w:val="center"/>
        </w:trPr>
        <w:tc>
          <w:tcPr>
            <w:tcW w:w="2351" w:type="dxa"/>
          </w:tcPr>
          <w:p w14:paraId="777CA094" w14:textId="77777777" w:rsidR="00D16CAE" w:rsidRDefault="00000000">
            <w:r>
              <w:rPr>
                <w:sz w:val="20"/>
              </w:rPr>
              <w:t>RF-11</w:t>
            </w:r>
          </w:p>
        </w:tc>
        <w:tc>
          <w:tcPr>
            <w:tcW w:w="2351" w:type="dxa"/>
          </w:tcPr>
          <w:p w14:paraId="03293A91" w14:textId="77777777" w:rsidR="00D16CAE" w:rsidRDefault="00000000">
            <w:r>
              <w:rPr>
                <w:sz w:val="20"/>
              </w:rPr>
              <w:t>El sistema debe listar los tipos de mantención disponibles (preventiva y reactiva) desde la API.</w:t>
            </w:r>
          </w:p>
        </w:tc>
        <w:tc>
          <w:tcPr>
            <w:tcW w:w="2351" w:type="dxa"/>
          </w:tcPr>
          <w:p w14:paraId="5FB87642" w14:textId="77777777" w:rsidR="00D16CAE" w:rsidRDefault="00000000">
            <w:r>
              <w:rPr>
                <w:sz w:val="20"/>
              </w:rPr>
              <w:t>Alta</w:t>
            </w:r>
          </w:p>
        </w:tc>
        <w:tc>
          <w:tcPr>
            <w:tcW w:w="2351" w:type="dxa"/>
          </w:tcPr>
          <w:p w14:paraId="429DBAEA" w14:textId="77777777" w:rsidR="00D16CAE" w:rsidRDefault="00000000">
            <w:r>
              <w:rPr>
                <w:sz w:val="20"/>
              </w:rPr>
              <w:t>Teniente Tercero, Inspector, Admin</w:t>
            </w:r>
          </w:p>
        </w:tc>
      </w:tr>
      <w:tr w:rsidR="00D16CAE" w14:paraId="14ABCC09" w14:textId="77777777">
        <w:trPr>
          <w:jc w:val="center"/>
        </w:trPr>
        <w:tc>
          <w:tcPr>
            <w:tcW w:w="2351" w:type="dxa"/>
          </w:tcPr>
          <w:p w14:paraId="1D2451E5" w14:textId="77777777" w:rsidR="00D16CAE" w:rsidRDefault="00000000">
            <w:r>
              <w:rPr>
                <w:sz w:val="20"/>
              </w:rPr>
              <w:t xml:space="preserve">RF-12</w:t>
            </w:r>
          </w:p>
        </w:tc>
        <w:tc>
          <w:tcPr>
            <w:tcW w:w="2351" w:type="dxa"/>
          </w:tcPr>
          <w:p w14:paraId="15668F44" w14:textId="77777777" w:rsidR="00D16CAE" w:rsidRDefault="00000000">
            <w:r>
              <w:rPr>
                <w:sz w:val="20"/>
              </w:rPr>
              <w:t xml:space="preserve">El sistema debe permitir registrar una mantención con: fecha de ingreso (obligatoria), fecha de salida, kilometraje de ingreso, detalle del trabajo, taller (proveedor), costo de repuestos, mano de obra, tipo de mantención, vehículo y, en las reactivas, el reporte de falla que resuelve. El responsable es el usuario que la registra.</w:t>
            </w:r>
          </w:p>
        </w:tc>
        <w:tc>
          <w:tcPr>
            <w:tcW w:w="2351" w:type="dxa"/>
          </w:tcPr>
          <w:p w14:paraId="1A92EBB6" w14:textId="77777777" w:rsidR="00D16CAE" w:rsidRDefault="00000000">
            <w:r>
              <w:rPr>
                <w:sz w:val="20"/>
              </w:rPr>
              <w:t xml:space="preserve">Alta</w:t>
            </w:r>
          </w:p>
        </w:tc>
        <w:tc>
          <w:tcPr>
            <w:tcW w:w="2351" w:type="dxa"/>
          </w:tcPr>
          <w:p w14:paraId="11696DF3" w14:textId="77777777" w:rsidR="00D16CAE" w:rsidRDefault="00000000">
            <w:r>
              <w:rPr>
                <w:sz w:val="20"/>
              </w:rPr>
              <w:t xml:space="preserve">Teniente Tercero, Inspector, Admin</w:t>
            </w:r>
          </w:p>
        </w:tc>
      </w:tr>
      <w:tr w:rsidR="00D16CAE" w14:paraId="242A1B1D" w14:textId="77777777">
        <w:trPr>
          <w:jc w:val="center"/>
        </w:trPr>
        <w:tc>
          <w:tcPr>
            <w:tcW w:w="2351" w:type="dxa"/>
          </w:tcPr>
          <w:p w14:paraId="1DBF370F" w14:textId="77777777" w:rsidR="00D16CAE" w:rsidRDefault="00000000">
            <w:r>
              <w:rPr>
                <w:sz w:val="20"/>
              </w:rPr>
              <w:t xml:space="preserve">RF-13</w:t>
            </w:r>
          </w:p>
        </w:tc>
        <w:tc>
          <w:tcPr>
            <w:tcW w:w="2351" w:type="dxa"/>
          </w:tcPr>
          <w:p w14:paraId="4BB0005B" w14:textId="77777777" w:rsidR="00D16CAE" w:rsidRDefault="00000000">
            <w:r>
              <w:rPr>
                <w:sz w:val="20"/>
              </w:rPr>
              <w:t xml:space="preserve">El sistema debe validar que la fecha de salida no sea anterior a la fecha de ingreso ni posterior a la fecha actual.</w:t>
            </w:r>
          </w:p>
        </w:tc>
        <w:tc>
          <w:tcPr>
            <w:tcW w:w="2351" w:type="dxa"/>
          </w:tcPr>
          <w:p w14:paraId="3A0A8EF5" w14:textId="77777777" w:rsidR="00D16CAE" w:rsidRDefault="00000000">
            <w:r>
              <w:rPr>
                <w:sz w:val="20"/>
              </w:rPr>
              <w:t xml:space="preserve">Media</w:t>
            </w:r>
          </w:p>
        </w:tc>
        <w:tc>
          <w:tcPr>
            <w:tcW w:w="2351" w:type="dxa"/>
          </w:tcPr>
          <w:p w14:paraId="421B160F" w14:textId="77777777" w:rsidR="00D16CAE" w:rsidRDefault="00000000">
            <w:r>
              <w:rPr>
                <w:sz w:val="20"/>
              </w:rPr>
              <w:t xml:space="preserve">Teniente Tercero, Inspector, Admin</w:t>
            </w:r>
          </w:p>
        </w:tc>
      </w:tr>
      <w:tr w:rsidR="00D16CAE" w14:paraId="4C1930BE" w14:textId="77777777">
        <w:trPr>
          <w:jc w:val="center"/>
        </w:trPr>
        <w:tc>
          <w:tcPr>
            <w:tcW w:w="2351" w:type="dxa"/>
          </w:tcPr>
          <w:p w14:paraId="7E5EDCF5" w14:textId="77777777" w:rsidR="00D16CAE" w:rsidRDefault="00000000">
            <w:r>
              <w:rPr>
                <w:sz w:val="20"/>
              </w:rPr>
              <w:t>RF-14</w:t>
            </w:r>
          </w:p>
        </w:tc>
        <w:tc>
          <w:tcPr>
            <w:tcW w:w="2351" w:type="dxa"/>
          </w:tcPr>
          <w:p w14:paraId="184F9067" w14:textId="77777777" w:rsidR="00D16CAE" w:rsidRDefault="00000000">
            <w:r>
              <w:rPr>
                <w:sz w:val="20"/>
              </w:rPr>
              <w:t>Al guardar una mantención, el frontend debe mostrar éxito o error, y redirigir al detalle del vehículo.</w:t>
            </w:r>
          </w:p>
        </w:tc>
        <w:tc>
          <w:tcPr>
            <w:tcW w:w="2351" w:type="dxa"/>
          </w:tcPr>
          <w:p w14:paraId="3F637A63" w14:textId="77777777" w:rsidR="00D16CAE" w:rsidRDefault="00000000">
            <w:r>
              <w:rPr>
                <w:sz w:val="20"/>
              </w:rPr>
              <w:t>Media</w:t>
            </w:r>
          </w:p>
        </w:tc>
        <w:tc>
          <w:tcPr>
            <w:tcW w:w="2351" w:type="dxa"/>
          </w:tcPr>
          <w:p w14:paraId="665AFFEE" w14:textId="77777777" w:rsidR="00D16CAE" w:rsidRDefault="00000000">
            <w:r>
              <w:rPr>
                <w:sz w:val="20"/>
              </w:rPr>
              <w:t>Teniente Tercero, Inspector, Admin</w:t>
            </w:r>
          </w:p>
        </w:tc>
      </w:tr>
      <w:tr w:rsidR="00D16CAE" w14:paraId="1D733B65" w14:textId="77777777">
        <w:trPr>
          <w:jc w:val="center"/>
        </w:trPr>
        <w:tc>
          <w:tcPr>
            <w:tcW w:w="2351" w:type="dxa"/>
          </w:tcPr>
          <w:p w14:paraId="7D6FB659" w14:textId="77777777" w:rsidR="00D16CAE" w:rsidRDefault="00000000">
            <w:r>
              <w:rPr>
                <w:sz w:val="20"/>
              </w:rPr>
              <w:t xml:space="preserve">RF-15</w:t>
            </w:r>
          </w:p>
        </w:tc>
        <w:tc>
          <w:tcPr>
            <w:tcW w:w="2351" w:type="dxa"/>
          </w:tcPr>
          <w:p w14:paraId="41B35F8E" w14:textId="77777777" w:rsidR="00D16CAE" w:rsidRDefault="00000000">
            <w:r>
              <w:rPr>
                <w:sz w:val="20"/>
              </w:rPr>
              <w:t xml:space="preserve">El sistema debe registrar el costo de mano de obra como dato propio de la mantención y calcular el costo total como repuestos + mano de obra (el cálculo lo hace la API).</w:t>
            </w:r>
          </w:p>
        </w:tc>
        <w:tc>
          <w:tcPr>
            <w:tcW w:w="2351" w:type="dxa"/>
          </w:tcPr>
          <w:p w14:paraId="1965A1BB" w14:textId="77777777" w:rsidR="00D16CAE" w:rsidRDefault="00000000">
            <w:r>
              <w:rPr>
                <w:sz w:val="20"/>
              </w:rPr>
              <w:t xml:space="preserve">Alta</w:t>
            </w:r>
          </w:p>
        </w:tc>
        <w:tc>
          <w:tcPr>
            <w:tcW w:w="2351" w:type="dxa"/>
          </w:tcPr>
          <w:p w14:paraId="6AFA3FEC" w14:textId="77777777" w:rsidR="00D16CAE" w:rsidRDefault="00000000">
            <w:r>
              <w:rPr>
                <w:sz w:val="20"/>
              </w:rPr>
              <w:t xml:space="preserve">Teniente Tercero, Inspector, Admin</w:t>
            </w:r>
          </w:p>
        </w:tc>
      </w:tr>
    </w:tbl>
    <w:p w14:paraId="68BA5281" w14:textId="77777777" w:rsidR="00D16CAE" w:rsidRDefault="00000000">
      <w:pPr>
        <w:pStyle w:val="Ttulo3"/>
      </w:pPr>
      <w:r>
        <w:rPr>
          <w:rFonts w:ascii="Calibri" w:hAnsi="Calibri"/>
          <w:color w:val="1F49A3"/>
          <w:sz w:val="24"/>
        </w:rPr>
        <w:t>3.4 Gestión de usuarios</w:t>
      </w:r>
    </w:p>
    <w:tbl>
      <w:tblPr>
        <w:tblStyle w:val="Tablaconcuadrcula"/>
        <w:tblW w:w="0" w:type="auto"/>
        <w:jc w:val="center"/>
        <w:tblLook w:val="04A0" w:firstRow="1" w:lastRow="0" w:firstColumn="1" w:lastColumn="0" w:noHBand="0" w:noVBand="1"/>
      </w:tblPr>
      <w:tblGrid>
        <w:gridCol w:w="2351"/>
        <w:gridCol w:w="2351"/>
        <w:gridCol w:w="2351"/>
        <w:gridCol w:w="2351"/>
      </w:tblGrid>
      <w:tr w:rsidR="00D16CAE" w14:paraId="61EE1728" w14:textId="77777777">
        <w:trPr>
          <w:jc w:val="center"/>
        </w:trPr>
        <w:tc>
          <w:tcPr>
            <w:tcW w:w="2351" w:type="dxa"/>
            <w:shd w:val="clear" w:color="auto" w:fill="1F49A3"/>
          </w:tcPr>
          <w:p w14:paraId="4EFBFD46" w14:textId="77777777" w:rsidR="00D16CAE" w:rsidRDefault="00000000">
            <w:r>
              <w:rPr>
                <w:b/>
                <w:color w:val="FFFFFF"/>
                <w:sz w:val="20"/>
              </w:rPr>
              <w:t>ID</w:t>
            </w:r>
          </w:p>
        </w:tc>
        <w:tc>
          <w:tcPr>
            <w:tcW w:w="2351" w:type="dxa"/>
            <w:shd w:val="clear" w:color="auto" w:fill="1F49A3"/>
          </w:tcPr>
          <w:p w14:paraId="34303B2D" w14:textId="77777777" w:rsidR="00D16CAE" w:rsidRDefault="00000000">
            <w:r>
              <w:rPr>
                <w:b/>
                <w:color w:val="FFFFFF"/>
                <w:sz w:val="20"/>
              </w:rPr>
              <w:t>Requisito</w:t>
            </w:r>
          </w:p>
        </w:tc>
        <w:tc>
          <w:tcPr>
            <w:tcW w:w="2351" w:type="dxa"/>
            <w:shd w:val="clear" w:color="auto" w:fill="1F49A3"/>
          </w:tcPr>
          <w:p w14:paraId="395AF188" w14:textId="77777777" w:rsidR="00D16CAE" w:rsidRDefault="00000000">
            <w:r>
              <w:rPr>
                <w:b/>
                <w:color w:val="FFFFFF"/>
                <w:sz w:val="20"/>
              </w:rPr>
              <w:t>Prioridad</w:t>
            </w:r>
          </w:p>
        </w:tc>
        <w:tc>
          <w:tcPr>
            <w:tcW w:w="2351" w:type="dxa"/>
            <w:shd w:val="clear" w:color="auto" w:fill="1F49A3"/>
          </w:tcPr>
          <w:p w14:paraId="70F0D37B" w14:textId="77777777" w:rsidR="00D16CAE" w:rsidRDefault="00000000">
            <w:r>
              <w:rPr>
                <w:b/>
                <w:color w:val="FFFFFF"/>
                <w:sz w:val="20"/>
              </w:rPr>
              <w:t>Rol</w:t>
            </w:r>
          </w:p>
        </w:tc>
      </w:tr>
      <w:tr w:rsidR="00D16CAE" w14:paraId="30ED5D91" w14:textId="77777777">
        <w:trPr>
          <w:jc w:val="center"/>
        </w:trPr>
        <w:tc>
          <w:tcPr>
            <w:tcW w:w="2351" w:type="dxa"/>
          </w:tcPr>
          <w:p w14:paraId="05FB54F1" w14:textId="77777777" w:rsidR="00D16CAE" w:rsidRDefault="00000000">
            <w:r>
              <w:rPr>
                <w:sz w:val="20"/>
              </w:rPr>
              <w:t>RF-16</w:t>
            </w:r>
          </w:p>
        </w:tc>
        <w:tc>
          <w:tcPr>
            <w:tcW w:w="2351" w:type="dxa"/>
          </w:tcPr>
          <w:p w14:paraId="15F65B40" w14:textId="77777777" w:rsidR="00D16CAE" w:rsidRDefault="00000000">
            <w:r>
              <w:rPr>
                <w:sz w:val="20"/>
              </w:rPr>
              <w:t>El administrador debe poder listar los usuarios registrados.</w:t>
            </w:r>
          </w:p>
        </w:tc>
        <w:tc>
          <w:tcPr>
            <w:tcW w:w="2351" w:type="dxa"/>
          </w:tcPr>
          <w:p w14:paraId="2717547C" w14:textId="77777777" w:rsidR="00D16CAE" w:rsidRDefault="00000000">
            <w:r>
              <w:rPr>
                <w:sz w:val="20"/>
              </w:rPr>
              <w:t>Alta</w:t>
            </w:r>
          </w:p>
        </w:tc>
        <w:tc>
          <w:tcPr>
            <w:tcW w:w="2351" w:type="dxa"/>
          </w:tcPr>
          <w:p w14:paraId="4510CF4C" w14:textId="77777777" w:rsidR="00D16CAE" w:rsidRDefault="00000000">
            <w:r>
              <w:rPr>
                <w:sz w:val="20"/>
              </w:rPr>
              <w:t>Admin</w:t>
            </w:r>
          </w:p>
        </w:tc>
      </w:tr>
      <w:tr w:rsidR="00D16CAE" w14:paraId="6441A70B" w14:textId="77777777">
        <w:trPr>
          <w:jc w:val="center"/>
        </w:trPr>
        <w:tc>
          <w:tcPr>
            <w:tcW w:w="2351" w:type="dxa"/>
          </w:tcPr>
          <w:p w14:paraId="1D2B5E0B" w14:textId="77777777" w:rsidR="00D16CAE" w:rsidRDefault="00000000">
            <w:r>
              <w:rPr>
                <w:sz w:val="20"/>
              </w:rPr>
              <w:t xml:space="preserve">RF-17</w:t>
            </w:r>
          </w:p>
        </w:tc>
        <w:tc>
          <w:tcPr>
            <w:tcW w:w="2351" w:type="dxa"/>
          </w:tcPr>
          <w:p w14:paraId="23C381B9" w14:textId="77777777" w:rsidR="00D16CAE" w:rsidRDefault="00000000">
            <w:r>
              <w:rPr>
                <w:sz w:val="20"/>
              </w:rPr>
              <w:t xml:space="preserve">El administrador debe poder crear usuarios con `rut`, `nombre_completo`, `email`, `password`, `id_rol` e `id_compania`, todos validados; el RUT se valida con su dígito verificador y se guarda normalizado (p. ej. `12345678-5`).</w:t>
            </w:r>
          </w:p>
        </w:tc>
        <w:tc>
          <w:tcPr>
            <w:tcW w:w="2351" w:type="dxa"/>
          </w:tcPr>
          <w:p w14:paraId="1E5452C0" w14:textId="77777777" w:rsidR="00D16CAE" w:rsidRDefault="00000000">
            <w:r>
              <w:rPr>
                <w:sz w:val="20"/>
              </w:rPr>
              <w:t xml:space="preserve">Alta</w:t>
            </w:r>
          </w:p>
        </w:tc>
        <w:tc>
          <w:tcPr>
            <w:tcW w:w="2351" w:type="dxa"/>
          </w:tcPr>
          <w:p w14:paraId="23F7609A" w14:textId="77777777" w:rsidR="00D16CAE" w:rsidRDefault="00000000">
            <w:r>
              <w:rPr>
                <w:sz w:val="20"/>
              </w:rPr>
              <w:t xml:space="preserve">Admin</w:t>
            </w:r>
          </w:p>
        </w:tc>
      </w:tr>
      <w:tr w:rsidR="00D16CAE" w14:paraId="327FF575" w14:textId="77777777">
        <w:trPr>
          <w:jc w:val="center"/>
        </w:trPr>
        <w:tc>
          <w:tcPr>
            <w:tcW w:w="2351" w:type="dxa"/>
          </w:tcPr>
          <w:p w14:paraId="45B24C8E" w14:textId="77777777" w:rsidR="00D16CAE" w:rsidRDefault="00000000">
            <w:r>
              <w:rPr>
                <w:sz w:val="20"/>
              </w:rPr>
              <w:t>RF-18</w:t>
            </w:r>
          </w:p>
        </w:tc>
        <w:tc>
          <w:tcPr>
            <w:tcW w:w="2351" w:type="dxa"/>
          </w:tcPr>
          <w:p w14:paraId="642FAB37" w14:textId="77777777" w:rsidR="00D16CAE" w:rsidRDefault="00000000">
            <w:r>
              <w:rPr>
                <w:sz w:val="20"/>
              </w:rPr>
              <w:t>El sistema debe cargar los roles y compañías disponibles desde la API para el formulario.</w:t>
            </w:r>
          </w:p>
        </w:tc>
        <w:tc>
          <w:tcPr>
            <w:tcW w:w="2351" w:type="dxa"/>
          </w:tcPr>
          <w:p w14:paraId="13C84FB3" w14:textId="77777777" w:rsidR="00D16CAE" w:rsidRDefault="00000000">
            <w:r>
              <w:rPr>
                <w:sz w:val="20"/>
              </w:rPr>
              <w:t>Alta</w:t>
            </w:r>
          </w:p>
        </w:tc>
        <w:tc>
          <w:tcPr>
            <w:tcW w:w="2351" w:type="dxa"/>
          </w:tcPr>
          <w:p w14:paraId="06A63D07" w14:textId="77777777" w:rsidR="00D16CAE" w:rsidRDefault="00000000">
            <w:r>
              <w:rPr>
                <w:sz w:val="20"/>
              </w:rPr>
              <w:t>Admin</w:t>
            </w:r>
          </w:p>
        </w:tc>
      </w:tr>
      <w:tr w:rsidR="00D16CAE" w14:paraId="13E226FF" w14:textId="77777777">
        <w:trPr>
          <w:jc w:val="center"/>
        </w:trPr>
        <w:tc>
          <w:tcPr>
            <w:tcW w:w="2351" w:type="dxa"/>
          </w:tcPr>
          <w:p w14:paraId="71F86104" w14:textId="77777777" w:rsidR="00D16CAE" w:rsidRDefault="00000000">
            <w:r>
              <w:rPr>
                <w:sz w:val="20"/>
              </w:rPr>
              <w:t>RF-19</w:t>
            </w:r>
          </w:p>
        </w:tc>
        <w:tc>
          <w:tcPr>
            <w:tcW w:w="2351" w:type="dxa"/>
          </w:tcPr>
          <w:p w14:paraId="60AEDCA6" w14:textId="77777777" w:rsidR="00D16CAE" w:rsidRDefault="00000000">
            <w:r>
              <w:rPr>
                <w:sz w:val="20"/>
              </w:rPr>
              <w:t>El formulario debe preseleccionar la compañía del usuario logueado.</w:t>
            </w:r>
          </w:p>
        </w:tc>
        <w:tc>
          <w:tcPr>
            <w:tcW w:w="2351" w:type="dxa"/>
          </w:tcPr>
          <w:p w14:paraId="2F53B26F" w14:textId="77777777" w:rsidR="00D16CAE" w:rsidRDefault="00000000">
            <w:r>
              <w:rPr>
                <w:sz w:val="20"/>
              </w:rPr>
              <w:t>Media</w:t>
            </w:r>
          </w:p>
        </w:tc>
        <w:tc>
          <w:tcPr>
            <w:tcW w:w="2351" w:type="dxa"/>
          </w:tcPr>
          <w:p w14:paraId="38F115E8" w14:textId="77777777" w:rsidR="00D16CAE" w:rsidRDefault="00000000">
            <w:r>
              <w:rPr>
                <w:sz w:val="20"/>
              </w:rPr>
              <w:t>Admin</w:t>
            </w:r>
          </w:p>
        </w:tc>
      </w:tr>
      <w:tr w:rsidR="00D16CAE" w14:paraId="21A2C093" w14:textId="77777777">
        <w:trPr>
          <w:jc w:val="center"/>
        </w:trPr>
        <w:tc>
          <w:tcPr>
            <w:tcW w:w="2351" w:type="dxa"/>
          </w:tcPr>
          <w:p w14:paraId="65FEC393" w14:textId="77777777" w:rsidR="00D16CAE" w:rsidRDefault="00000000">
            <w:r>
              <w:rPr>
                <w:sz w:val="20"/>
              </w:rPr>
              <w:t>RF-20</w:t>
            </w:r>
          </w:p>
        </w:tc>
        <w:tc>
          <w:tcPr>
            <w:tcW w:w="2351" w:type="dxa"/>
          </w:tcPr>
          <w:p w14:paraId="79A1CE6B" w14:textId="77777777" w:rsidR="00D16CAE" w:rsidRDefault="00000000">
            <w:r>
              <w:rPr>
                <w:sz w:val="20"/>
              </w:rPr>
              <w:t>La contraseña debe tener un mínimo de 6 caracteres.</w:t>
            </w:r>
          </w:p>
        </w:tc>
        <w:tc>
          <w:tcPr>
            <w:tcW w:w="2351" w:type="dxa"/>
          </w:tcPr>
          <w:p w14:paraId="4F78CDEA" w14:textId="77777777" w:rsidR="00D16CAE" w:rsidRDefault="00000000">
            <w:r>
              <w:rPr>
                <w:sz w:val="20"/>
              </w:rPr>
              <w:t>Alta</w:t>
            </w:r>
          </w:p>
        </w:tc>
        <w:tc>
          <w:tcPr>
            <w:tcW w:w="2351" w:type="dxa"/>
          </w:tcPr>
          <w:p w14:paraId="68806B56" w14:textId="77777777" w:rsidR="00D16CAE" w:rsidRDefault="00000000">
            <w:r>
              <w:rPr>
                <w:sz w:val="20"/>
              </w:rPr>
              <w:t>Admin</w:t>
            </w:r>
          </w:p>
        </w:tc>
      </w:tr>
      <w:tr w:rsidR="00D16CAE" w14:paraId="115807D5" w14:textId="77777777">
        <w:trPr>
          <w:jc w:val="center"/>
        </w:trPr>
        <w:tc>
          <w:tcPr>
            <w:tcW w:w="2351" w:type="dxa"/>
          </w:tcPr>
          <w:p w14:paraId="7BC28451" w14:textId="77777777" w:rsidR="00D16CAE" w:rsidRDefault="00000000">
            <w:r>
              <w:rPr>
                <w:sz w:val="20"/>
              </w:rPr>
              <w:t>RF-21</w:t>
            </w:r>
          </w:p>
        </w:tc>
        <w:tc>
          <w:tcPr>
            <w:tcW w:w="2351" w:type="dxa"/>
          </w:tcPr>
          <w:p w14:paraId="705B0B1D" w14:textId="77777777" w:rsidR="00D16CAE" w:rsidRDefault="00000000">
            <w:r>
              <w:rPr>
                <w:sz w:val="20"/>
              </w:rPr>
              <w:t>Los errores de la API (como email o RUT duplicado) deben mostrarse en el formulario y luego refrescarse la lista.</w:t>
            </w:r>
          </w:p>
        </w:tc>
        <w:tc>
          <w:tcPr>
            <w:tcW w:w="2351" w:type="dxa"/>
          </w:tcPr>
          <w:p w14:paraId="6FC642C1" w14:textId="77777777" w:rsidR="00D16CAE" w:rsidRDefault="00000000">
            <w:r>
              <w:rPr>
                <w:sz w:val="20"/>
              </w:rPr>
              <w:t>Media</w:t>
            </w:r>
          </w:p>
        </w:tc>
        <w:tc>
          <w:tcPr>
            <w:tcW w:w="2351" w:type="dxa"/>
          </w:tcPr>
          <w:p w14:paraId="23FBE39F" w14:textId="77777777" w:rsidR="00D16CAE" w:rsidRDefault="00000000">
            <w:r>
              <w:rPr>
                <w:sz w:val="20"/>
              </w:rPr>
              <w:t>Admin</w:t>
            </w:r>
          </w:p>
        </w:tc>
      </w:tr>
    </w:tbl>
    <w:p w14:paraId="79312B46" w14:textId="77777777" w:rsidR="00D16CAE" w:rsidRDefault="00000000">
      <w:pPr>
        <w:pStyle w:val="Ttulo3"/>
      </w:pPr>
      <w:r>
        <w:rPr>
          <w:rFonts w:ascii="Calibri" w:hAnsi="Calibri"/>
          <w:color w:val="1F49A3"/>
          <w:sz w:val="24"/>
        </w:rPr>
        <w:lastRenderedPageBreak/>
        <w:t>3.5 Control de acceso por rol</w:t>
      </w:r>
    </w:p>
    <w:tbl>
      <w:tblPr>
        <w:tblStyle w:val="Tablaconcuadrcula"/>
        <w:tblW w:w="0" w:type="auto"/>
        <w:jc w:val="center"/>
        <w:tblLook w:val="04A0" w:firstRow="1" w:lastRow="0" w:firstColumn="1" w:lastColumn="0" w:noHBand="0" w:noVBand="1"/>
      </w:tblPr>
      <w:tblGrid>
        <w:gridCol w:w="2351"/>
        <w:gridCol w:w="2351"/>
        <w:gridCol w:w="2351"/>
        <w:gridCol w:w="2351"/>
      </w:tblGrid>
      <w:tr w:rsidR="00D16CAE" w14:paraId="09A319F1" w14:textId="77777777">
        <w:trPr>
          <w:jc w:val="center"/>
        </w:trPr>
        <w:tc>
          <w:tcPr>
            <w:tcW w:w="2351" w:type="dxa"/>
            <w:shd w:val="clear" w:color="auto" w:fill="1F49A3"/>
          </w:tcPr>
          <w:p w14:paraId="6E5625C5" w14:textId="77777777" w:rsidR="00D16CAE" w:rsidRDefault="00000000">
            <w:r>
              <w:rPr>
                <w:b/>
                <w:color w:val="FFFFFF"/>
                <w:sz w:val="20"/>
              </w:rPr>
              <w:t>ID</w:t>
            </w:r>
          </w:p>
        </w:tc>
        <w:tc>
          <w:tcPr>
            <w:tcW w:w="2351" w:type="dxa"/>
            <w:shd w:val="clear" w:color="auto" w:fill="1F49A3"/>
          </w:tcPr>
          <w:p w14:paraId="79F3F4D1" w14:textId="77777777" w:rsidR="00D16CAE" w:rsidRDefault="00000000">
            <w:r>
              <w:rPr>
                <w:b/>
                <w:color w:val="FFFFFF"/>
                <w:sz w:val="20"/>
              </w:rPr>
              <w:t>Requisito</w:t>
            </w:r>
          </w:p>
        </w:tc>
        <w:tc>
          <w:tcPr>
            <w:tcW w:w="2351" w:type="dxa"/>
            <w:shd w:val="clear" w:color="auto" w:fill="1F49A3"/>
          </w:tcPr>
          <w:p w14:paraId="1F03F8AE" w14:textId="77777777" w:rsidR="00D16CAE" w:rsidRDefault="00000000">
            <w:r>
              <w:rPr>
                <w:b/>
                <w:color w:val="FFFFFF"/>
                <w:sz w:val="20"/>
              </w:rPr>
              <w:t>Prioridad</w:t>
            </w:r>
          </w:p>
        </w:tc>
        <w:tc>
          <w:tcPr>
            <w:tcW w:w="2351" w:type="dxa"/>
            <w:shd w:val="clear" w:color="auto" w:fill="1F49A3"/>
          </w:tcPr>
          <w:p w14:paraId="7667DD56" w14:textId="77777777" w:rsidR="00D16CAE" w:rsidRDefault="00000000">
            <w:r>
              <w:rPr>
                <w:b/>
                <w:color w:val="FFFFFF"/>
                <w:sz w:val="20"/>
              </w:rPr>
              <w:t>Rol</w:t>
            </w:r>
          </w:p>
        </w:tc>
      </w:tr>
      <w:tr w:rsidR="00D16CAE" w14:paraId="6AE144A7" w14:textId="77777777">
        <w:trPr>
          <w:jc w:val="center"/>
        </w:trPr>
        <w:tc>
          <w:tcPr>
            <w:tcW w:w="2351" w:type="dxa"/>
          </w:tcPr>
          <w:p w14:paraId="5126E307" w14:textId="77777777" w:rsidR="00D16CAE" w:rsidRDefault="00000000">
            <w:r>
              <w:rPr>
                <w:sz w:val="20"/>
              </w:rPr>
              <w:t>RF-22</w:t>
            </w:r>
          </w:p>
        </w:tc>
        <w:tc>
          <w:tcPr>
            <w:tcW w:w="2351" w:type="dxa"/>
          </w:tcPr>
          <w:p w14:paraId="5BE07163" w14:textId="77777777" w:rsidR="00D16CAE" w:rsidRDefault="00000000">
            <w:r>
              <w:rPr>
                <w:sz w:val="20"/>
              </w:rPr>
              <w:t>El sistema debe ocultar las pestañas de navegación según el rol (matriz de permisos en `permissions.js`).</w:t>
            </w:r>
          </w:p>
        </w:tc>
        <w:tc>
          <w:tcPr>
            <w:tcW w:w="2351" w:type="dxa"/>
          </w:tcPr>
          <w:p w14:paraId="4C6AC7BE" w14:textId="77777777" w:rsidR="00D16CAE" w:rsidRDefault="00000000">
            <w:r>
              <w:rPr>
                <w:sz w:val="20"/>
              </w:rPr>
              <w:t>Alta</w:t>
            </w:r>
          </w:p>
        </w:tc>
        <w:tc>
          <w:tcPr>
            <w:tcW w:w="2351" w:type="dxa"/>
          </w:tcPr>
          <w:p w14:paraId="377DA9A1" w14:textId="77777777" w:rsidR="00D16CAE" w:rsidRDefault="00000000">
            <w:r>
              <w:rPr>
                <w:sz w:val="20"/>
              </w:rPr>
              <w:t>Todos</w:t>
            </w:r>
          </w:p>
        </w:tc>
      </w:tr>
      <w:tr w:rsidR="00D16CAE" w14:paraId="497E7B8F" w14:textId="77777777">
        <w:trPr>
          <w:jc w:val="center"/>
        </w:trPr>
        <w:tc>
          <w:tcPr>
            <w:tcW w:w="2351" w:type="dxa"/>
          </w:tcPr>
          <w:p w14:paraId="5F13993A" w14:textId="77777777" w:rsidR="00D16CAE" w:rsidRDefault="00000000">
            <w:r>
              <w:rPr>
                <w:sz w:val="20"/>
              </w:rPr>
              <w:t>RF-23</w:t>
            </w:r>
          </w:p>
        </w:tc>
        <w:tc>
          <w:tcPr>
            <w:tcW w:w="2351" w:type="dxa"/>
          </w:tcPr>
          <w:p w14:paraId="0DEA28E7" w14:textId="77777777" w:rsidR="00D16CAE" w:rsidRDefault="00000000">
            <w:r>
              <w:rPr>
                <w:sz w:val="20"/>
              </w:rPr>
              <w:t>El sistema debe bloquear el acceso directo por URL a vistas no autorizadas (guard `Protected` en `App.jsx`).</w:t>
            </w:r>
          </w:p>
        </w:tc>
        <w:tc>
          <w:tcPr>
            <w:tcW w:w="2351" w:type="dxa"/>
          </w:tcPr>
          <w:p w14:paraId="6B2FEFCC" w14:textId="77777777" w:rsidR="00D16CAE" w:rsidRDefault="00000000">
            <w:r>
              <w:rPr>
                <w:sz w:val="20"/>
              </w:rPr>
              <w:t>Alta</w:t>
            </w:r>
          </w:p>
        </w:tc>
        <w:tc>
          <w:tcPr>
            <w:tcW w:w="2351" w:type="dxa"/>
          </w:tcPr>
          <w:p w14:paraId="290F42B2" w14:textId="77777777" w:rsidR="00D16CAE" w:rsidRDefault="00000000">
            <w:r>
              <w:rPr>
                <w:sz w:val="20"/>
              </w:rPr>
              <w:t>Todos</w:t>
            </w:r>
          </w:p>
        </w:tc>
      </w:tr>
      <w:tr w:rsidR="00D16CAE" w14:paraId="3C28689B" w14:textId="77777777">
        <w:trPr>
          <w:jc w:val="center"/>
        </w:trPr>
        <w:tc>
          <w:tcPr>
            <w:tcW w:w="2351" w:type="dxa"/>
          </w:tcPr>
          <w:p w14:paraId="1456EF13" w14:textId="77777777" w:rsidR="00D16CAE" w:rsidRDefault="00000000">
            <w:r>
              <w:rPr>
                <w:sz w:val="20"/>
              </w:rPr>
              <w:t>RF-24</w:t>
            </w:r>
          </w:p>
        </w:tc>
        <w:tc>
          <w:tcPr>
            <w:tcW w:w="2351" w:type="dxa"/>
          </w:tcPr>
          <w:p w14:paraId="661E6260" w14:textId="77777777" w:rsidR="00D16CAE" w:rsidRDefault="00000000">
            <w:r>
              <w:rPr>
                <w:sz w:val="20"/>
              </w:rPr>
              <w:t>Solo Teniente Tercero, Inspector de Material Mayor y Administrador pueden acceder a "Registrar mantención" (visible u oculto en el detalle del vehículo).</w:t>
            </w:r>
          </w:p>
        </w:tc>
        <w:tc>
          <w:tcPr>
            <w:tcW w:w="2351" w:type="dxa"/>
          </w:tcPr>
          <w:p w14:paraId="36B0D8BD" w14:textId="77777777" w:rsidR="00D16CAE" w:rsidRDefault="00000000">
            <w:r>
              <w:rPr>
                <w:sz w:val="20"/>
              </w:rPr>
              <w:t>Alta</w:t>
            </w:r>
          </w:p>
        </w:tc>
        <w:tc>
          <w:tcPr>
            <w:tcW w:w="2351" w:type="dxa"/>
          </w:tcPr>
          <w:p w14:paraId="397798A9" w14:textId="77777777" w:rsidR="00D16CAE" w:rsidRDefault="00000000">
            <w:r>
              <w:rPr>
                <w:sz w:val="20"/>
              </w:rPr>
              <w:t>Ten. 3, Insp., Admin</w:t>
            </w:r>
          </w:p>
        </w:tc>
      </w:tr>
      <w:tr w:rsidR="00D16CAE" w14:paraId="5A6B33FE" w14:textId="77777777">
        <w:trPr>
          <w:jc w:val="center"/>
        </w:trPr>
        <w:tc>
          <w:tcPr>
            <w:tcW w:w="2351" w:type="dxa"/>
          </w:tcPr>
          <w:p w14:paraId="7541DAA5" w14:textId="77777777" w:rsidR="00D16CAE" w:rsidRDefault="00000000">
            <w:r>
              <w:rPr>
                <w:sz w:val="20"/>
              </w:rPr>
              <w:t>RF-25</w:t>
            </w:r>
          </w:p>
        </w:tc>
        <w:tc>
          <w:tcPr>
            <w:tcW w:w="2351" w:type="dxa"/>
          </w:tcPr>
          <w:p w14:paraId="7A6DF20F" w14:textId="77777777" w:rsidR="00D16CAE" w:rsidRDefault="00000000">
            <w:r>
              <w:rPr>
                <w:sz w:val="20"/>
              </w:rPr>
              <w:t>Solo Inspector de Material Mayor y Administrador acceden a "Reportería y costos".</w:t>
            </w:r>
          </w:p>
        </w:tc>
        <w:tc>
          <w:tcPr>
            <w:tcW w:w="2351" w:type="dxa"/>
          </w:tcPr>
          <w:p w14:paraId="66EC2F0B" w14:textId="77777777" w:rsidR="00D16CAE" w:rsidRDefault="00000000">
            <w:r>
              <w:rPr>
                <w:sz w:val="20"/>
              </w:rPr>
              <w:t>Alta</w:t>
            </w:r>
          </w:p>
        </w:tc>
        <w:tc>
          <w:tcPr>
            <w:tcW w:w="2351" w:type="dxa"/>
          </w:tcPr>
          <w:p w14:paraId="0DD5B41B" w14:textId="77777777" w:rsidR="00D16CAE" w:rsidRDefault="00000000">
            <w:r>
              <w:rPr>
                <w:sz w:val="20"/>
              </w:rPr>
              <w:t>Insp., Admin</w:t>
            </w:r>
          </w:p>
        </w:tc>
      </w:tr>
      <w:tr w:rsidR="00D16CAE" w14:paraId="562783B9" w14:textId="77777777">
        <w:trPr>
          <w:jc w:val="center"/>
        </w:trPr>
        <w:tc>
          <w:tcPr>
            <w:tcW w:w="2351" w:type="dxa"/>
          </w:tcPr>
          <w:p w14:paraId="5DB67C5A" w14:textId="77777777" w:rsidR="00D16CAE" w:rsidRDefault="00000000">
            <w:r>
              <w:rPr>
                <w:sz w:val="20"/>
              </w:rPr>
              <w:t>RF-26</w:t>
            </w:r>
          </w:p>
        </w:tc>
        <w:tc>
          <w:tcPr>
            <w:tcW w:w="2351" w:type="dxa"/>
          </w:tcPr>
          <w:p w14:paraId="3CCD63CF" w14:textId="77777777" w:rsidR="00D16CAE" w:rsidRDefault="00000000">
            <w:r>
              <w:rPr>
                <w:sz w:val="20"/>
              </w:rPr>
              <w:t>Solo el Administrador accede a "Gestión de usuarios".</w:t>
            </w:r>
          </w:p>
        </w:tc>
        <w:tc>
          <w:tcPr>
            <w:tcW w:w="2351" w:type="dxa"/>
          </w:tcPr>
          <w:p w14:paraId="2E7AD13F" w14:textId="77777777" w:rsidR="00D16CAE" w:rsidRDefault="00000000">
            <w:r>
              <w:rPr>
                <w:sz w:val="20"/>
              </w:rPr>
              <w:t>Alta</w:t>
            </w:r>
          </w:p>
        </w:tc>
        <w:tc>
          <w:tcPr>
            <w:tcW w:w="2351" w:type="dxa"/>
          </w:tcPr>
          <w:p w14:paraId="38BA1795" w14:textId="77777777" w:rsidR="00D16CAE" w:rsidRDefault="00000000">
            <w:r>
              <w:rPr>
                <w:sz w:val="20"/>
              </w:rPr>
              <w:t>Admin</w:t>
            </w:r>
          </w:p>
        </w:tc>
      </w:tr>
    </w:tbl>
    <w:p w14:paraId="44F52CD2" w14:textId="77777777" w:rsidR="00D16CAE" w:rsidRDefault="00000000">
      <w:r>
        <w:t>Matriz de acceso por vista</w:t>
      </w:r>
    </w:p>
    <w:tbl>
      <w:tblPr>
        <w:tblStyle w:val="Tablaconcuadrcula"/>
        <w:tblW w:w="0" w:type="auto"/>
        <w:jc w:val="center"/>
        <w:tblLook w:val="04A0" w:firstRow="1" w:lastRow="0" w:firstColumn="1" w:lastColumn="0" w:noHBand="0" w:noVBand="1"/>
      </w:tblPr>
      <w:tblGrid>
        <w:gridCol w:w="1881"/>
        <w:gridCol w:w="1881"/>
        <w:gridCol w:w="1881"/>
        <w:gridCol w:w="1881"/>
        <w:gridCol w:w="1881"/>
      </w:tblGrid>
      <w:tr w:rsidR="00D16CAE" w14:paraId="4C29A935" w14:textId="77777777">
        <w:trPr>
          <w:jc w:val="center"/>
        </w:trPr>
        <w:tc>
          <w:tcPr>
            <w:tcW w:w="1881" w:type="dxa"/>
            <w:shd w:val="clear" w:color="auto" w:fill="1F49A3"/>
          </w:tcPr>
          <w:p w14:paraId="0CC53B40" w14:textId="77777777" w:rsidR="00D16CAE" w:rsidRDefault="00000000">
            <w:r>
              <w:rPr>
                <w:b/>
                <w:color w:val="FFFFFF"/>
                <w:sz w:val="20"/>
              </w:rPr>
              <w:t>Vista</w:t>
            </w:r>
          </w:p>
        </w:tc>
        <w:tc>
          <w:tcPr>
            <w:tcW w:w="1881" w:type="dxa"/>
            <w:shd w:val="clear" w:color="auto" w:fill="1F49A3"/>
          </w:tcPr>
          <w:p w14:paraId="057EBA41" w14:textId="77777777" w:rsidR="00D16CAE" w:rsidRDefault="00000000">
            <w:r>
              <w:rPr>
                <w:b/>
                <w:color w:val="FFFFFF"/>
                <w:sz w:val="20"/>
              </w:rPr>
              <w:t>Bombero</w:t>
            </w:r>
          </w:p>
        </w:tc>
        <w:tc>
          <w:tcPr>
            <w:tcW w:w="1881" w:type="dxa"/>
            <w:shd w:val="clear" w:color="auto" w:fill="1F49A3"/>
          </w:tcPr>
          <w:p w14:paraId="69BC0556" w14:textId="77777777" w:rsidR="00D16CAE" w:rsidRDefault="00000000">
            <w:r>
              <w:rPr>
                <w:b/>
                <w:color w:val="FFFFFF"/>
                <w:sz w:val="20"/>
              </w:rPr>
              <w:t>Ten. 3</w:t>
            </w:r>
          </w:p>
        </w:tc>
        <w:tc>
          <w:tcPr>
            <w:tcW w:w="1881" w:type="dxa"/>
            <w:shd w:val="clear" w:color="auto" w:fill="1F49A3"/>
          </w:tcPr>
          <w:p w14:paraId="6D259725" w14:textId="77777777" w:rsidR="00D16CAE" w:rsidRDefault="00000000">
            <w:r>
              <w:rPr>
                <w:b/>
                <w:color w:val="FFFFFF"/>
                <w:sz w:val="20"/>
              </w:rPr>
              <w:t>Insp. M.M.</w:t>
            </w:r>
          </w:p>
        </w:tc>
        <w:tc>
          <w:tcPr>
            <w:tcW w:w="1881" w:type="dxa"/>
            <w:shd w:val="clear" w:color="auto" w:fill="1F49A3"/>
          </w:tcPr>
          <w:p w14:paraId="56245DA7" w14:textId="77777777" w:rsidR="00D16CAE" w:rsidRDefault="00000000">
            <w:r>
              <w:rPr>
                <w:b/>
                <w:color w:val="FFFFFF"/>
                <w:sz w:val="20"/>
              </w:rPr>
              <w:t>Admin</w:t>
            </w:r>
          </w:p>
        </w:tc>
      </w:tr>
      <w:tr w:rsidR="00D16CAE" w14:paraId="35218587" w14:textId="77777777">
        <w:trPr>
          <w:jc w:val="center"/>
        </w:trPr>
        <w:tc>
          <w:tcPr>
            <w:tcW w:w="1881" w:type="dxa"/>
          </w:tcPr>
          <w:p w14:paraId="754D326A" w14:textId="77777777" w:rsidR="00D16CAE" w:rsidRDefault="00000000">
            <w:r>
              <w:rPr>
                <w:sz w:val="20"/>
              </w:rPr>
              <w:t>Dashboard</w:t>
            </w:r>
          </w:p>
        </w:tc>
        <w:tc>
          <w:tcPr>
            <w:tcW w:w="1881" w:type="dxa"/>
          </w:tcPr>
          <w:p w14:paraId="2D93F662" w14:textId="77777777" w:rsidR="00D16CAE" w:rsidRDefault="00000000">
            <w:r>
              <w:rPr>
                <w:sz w:val="20"/>
              </w:rPr>
              <w:t>Sí</w:t>
            </w:r>
          </w:p>
        </w:tc>
        <w:tc>
          <w:tcPr>
            <w:tcW w:w="1881" w:type="dxa"/>
          </w:tcPr>
          <w:p w14:paraId="205FDA68" w14:textId="77777777" w:rsidR="00D16CAE" w:rsidRDefault="00000000">
            <w:r>
              <w:rPr>
                <w:sz w:val="20"/>
              </w:rPr>
              <w:t>Sí</w:t>
            </w:r>
          </w:p>
        </w:tc>
        <w:tc>
          <w:tcPr>
            <w:tcW w:w="1881" w:type="dxa"/>
          </w:tcPr>
          <w:p w14:paraId="184A823A" w14:textId="77777777" w:rsidR="00D16CAE" w:rsidRDefault="00000000">
            <w:r>
              <w:rPr>
                <w:sz w:val="20"/>
              </w:rPr>
              <w:t>Sí</w:t>
            </w:r>
          </w:p>
        </w:tc>
        <w:tc>
          <w:tcPr>
            <w:tcW w:w="1881" w:type="dxa"/>
          </w:tcPr>
          <w:p w14:paraId="7D72B89E" w14:textId="77777777" w:rsidR="00D16CAE" w:rsidRDefault="00000000">
            <w:r>
              <w:rPr>
                <w:sz w:val="20"/>
              </w:rPr>
              <w:t>Sí</w:t>
            </w:r>
          </w:p>
        </w:tc>
      </w:tr>
      <w:tr w:rsidR="00D16CAE" w14:paraId="4F5FFA04" w14:textId="77777777">
        <w:trPr>
          <w:jc w:val="center"/>
        </w:trPr>
        <w:tc>
          <w:tcPr>
            <w:tcW w:w="1881" w:type="dxa"/>
          </w:tcPr>
          <w:p w14:paraId="620C56E5" w14:textId="77777777" w:rsidR="00D16CAE" w:rsidRDefault="00000000">
            <w:r>
              <w:rPr>
                <w:sz w:val="20"/>
              </w:rPr>
              <w:t>Detalle de vehículo</w:t>
            </w:r>
          </w:p>
        </w:tc>
        <w:tc>
          <w:tcPr>
            <w:tcW w:w="1881" w:type="dxa"/>
          </w:tcPr>
          <w:p w14:paraId="0E6E7AA4" w14:textId="77777777" w:rsidR="00D16CAE" w:rsidRDefault="00000000">
            <w:r>
              <w:rPr>
                <w:sz w:val="20"/>
              </w:rPr>
              <w:t>Sí</w:t>
            </w:r>
          </w:p>
        </w:tc>
        <w:tc>
          <w:tcPr>
            <w:tcW w:w="1881" w:type="dxa"/>
          </w:tcPr>
          <w:p w14:paraId="3F63AB30" w14:textId="77777777" w:rsidR="00D16CAE" w:rsidRDefault="00000000">
            <w:r>
              <w:rPr>
                <w:sz w:val="20"/>
              </w:rPr>
              <w:t>Sí</w:t>
            </w:r>
          </w:p>
        </w:tc>
        <w:tc>
          <w:tcPr>
            <w:tcW w:w="1881" w:type="dxa"/>
          </w:tcPr>
          <w:p w14:paraId="6DAB2075" w14:textId="77777777" w:rsidR="00D16CAE" w:rsidRDefault="00000000">
            <w:r>
              <w:rPr>
                <w:sz w:val="20"/>
              </w:rPr>
              <w:t>Sí</w:t>
            </w:r>
          </w:p>
        </w:tc>
        <w:tc>
          <w:tcPr>
            <w:tcW w:w="1881" w:type="dxa"/>
          </w:tcPr>
          <w:p w14:paraId="59092868" w14:textId="77777777" w:rsidR="00D16CAE" w:rsidRDefault="00000000">
            <w:r>
              <w:rPr>
                <w:sz w:val="20"/>
              </w:rPr>
              <w:t>Sí</w:t>
            </w:r>
          </w:p>
        </w:tc>
      </w:tr>
      <w:tr w:rsidR="00D16CAE" w14:paraId="21966BB8" w14:textId="77777777">
        <w:trPr>
          <w:jc w:val="center"/>
        </w:trPr>
        <w:tc>
          <w:tcPr>
            <w:tcW w:w="1881" w:type="dxa"/>
          </w:tcPr>
          <w:p w14:paraId="30075C4C" w14:textId="77777777" w:rsidR="00D16CAE" w:rsidRDefault="00000000">
            <w:r>
              <w:rPr>
                <w:sz w:val="20"/>
              </w:rPr>
              <w:t>Reportar falla</w:t>
            </w:r>
          </w:p>
        </w:tc>
        <w:tc>
          <w:tcPr>
            <w:tcW w:w="1881" w:type="dxa"/>
          </w:tcPr>
          <w:p w14:paraId="256C9838" w14:textId="77777777" w:rsidR="00D16CAE" w:rsidRDefault="00000000">
            <w:r>
              <w:rPr>
                <w:sz w:val="20"/>
              </w:rPr>
              <w:t>Sí</w:t>
            </w:r>
          </w:p>
        </w:tc>
        <w:tc>
          <w:tcPr>
            <w:tcW w:w="1881" w:type="dxa"/>
          </w:tcPr>
          <w:p w14:paraId="52185031" w14:textId="77777777" w:rsidR="00D16CAE" w:rsidRDefault="00000000">
            <w:r>
              <w:rPr>
                <w:sz w:val="20"/>
              </w:rPr>
              <w:t>Sí</w:t>
            </w:r>
          </w:p>
        </w:tc>
        <w:tc>
          <w:tcPr>
            <w:tcW w:w="1881" w:type="dxa"/>
          </w:tcPr>
          <w:p w14:paraId="09C95C51" w14:textId="77777777" w:rsidR="00D16CAE" w:rsidRDefault="00000000">
            <w:r>
              <w:rPr>
                <w:sz w:val="20"/>
              </w:rPr>
              <w:t>Sí</w:t>
            </w:r>
          </w:p>
        </w:tc>
        <w:tc>
          <w:tcPr>
            <w:tcW w:w="1881" w:type="dxa"/>
          </w:tcPr>
          <w:p w14:paraId="0CE75437" w14:textId="77777777" w:rsidR="00D16CAE" w:rsidRDefault="00000000">
            <w:r>
              <w:rPr>
                <w:sz w:val="20"/>
              </w:rPr>
              <w:t>Sí</w:t>
            </w:r>
          </w:p>
        </w:tc>
      </w:tr>
      <w:tr w:rsidR="00D16CAE" w14:paraId="1047C8C2" w14:textId="77777777">
        <w:trPr>
          <w:jc w:val="center"/>
        </w:trPr>
        <w:tc>
          <w:tcPr>
            <w:tcW w:w="1881" w:type="dxa"/>
          </w:tcPr>
          <w:p w14:paraId="2B9A1F95" w14:textId="77777777" w:rsidR="00D16CAE" w:rsidRDefault="00000000">
            <w:r>
              <w:rPr>
                <w:sz w:val="20"/>
              </w:rPr>
              <w:t xml:space="preserve">Panel de fallas</w:t>
            </w:r>
          </w:p>
        </w:tc>
        <w:tc>
          <w:tcPr>
            <w:tcW w:w="1881" w:type="dxa"/>
          </w:tcPr>
          <w:p w14:paraId="587FB921" w14:textId="77777777" w:rsidR="00D16CAE" w:rsidRDefault="00000000">
            <w:r>
              <w:rPr>
                <w:sz w:val="20"/>
              </w:rPr>
              <w:t xml:space="preserve">No</w:t>
            </w:r>
          </w:p>
        </w:tc>
        <w:tc>
          <w:tcPr>
            <w:tcW w:w="1881" w:type="dxa"/>
          </w:tcPr>
          <w:p w14:paraId="4EB61FCF" w14:textId="77777777" w:rsidR="00D16CAE" w:rsidRDefault="00000000">
            <w:r>
              <w:rPr>
                <w:sz w:val="20"/>
              </w:rPr>
              <w:t xml:space="preserve">Sí</w:t>
            </w:r>
          </w:p>
        </w:tc>
        <w:tc>
          <w:tcPr>
            <w:tcW w:w="1881" w:type="dxa"/>
          </w:tcPr>
          <w:p w14:paraId="793A66F1" w14:textId="77777777" w:rsidR="00D16CAE" w:rsidRDefault="00000000">
            <w:r>
              <w:rPr>
                <w:sz w:val="20"/>
              </w:rPr>
              <w:t xml:space="preserve">Sí</w:t>
            </w:r>
          </w:p>
        </w:tc>
        <w:tc>
          <w:tcPr>
            <w:tcW w:w="1881" w:type="dxa"/>
          </w:tcPr>
          <w:p w14:paraId="60A5497C" w14:textId="77777777" w:rsidR="00D16CAE" w:rsidRDefault="00000000">
            <w:r>
              <w:rPr>
                <w:sz w:val="20"/>
              </w:rPr>
              <w:t xml:space="preserve">Sí</w:t>
            </w:r>
          </w:p>
        </w:tc>
      </w:tr>
      <w:tr w:rsidR="00D16CAE" w14:paraId="7432FC97" w14:textId="77777777">
        <w:trPr>
          <w:jc w:val="center"/>
        </w:trPr>
        <w:tc>
          <w:tcPr>
            <w:tcW w:w="1881" w:type="dxa"/>
          </w:tcPr>
          <w:p w14:paraId="22AF2BFD" w14:textId="77777777" w:rsidR="00D16CAE" w:rsidRDefault="00000000">
            <w:r>
              <w:rPr>
                <w:sz w:val="20"/>
              </w:rPr>
              <w:t>Registrar mantención</w:t>
            </w:r>
          </w:p>
        </w:tc>
        <w:tc>
          <w:tcPr>
            <w:tcW w:w="1881" w:type="dxa"/>
          </w:tcPr>
          <w:p w14:paraId="353760F4" w14:textId="77777777" w:rsidR="00D16CAE" w:rsidRDefault="00000000">
            <w:r>
              <w:rPr>
                <w:sz w:val="20"/>
              </w:rPr>
              <w:t>No</w:t>
            </w:r>
          </w:p>
        </w:tc>
        <w:tc>
          <w:tcPr>
            <w:tcW w:w="1881" w:type="dxa"/>
          </w:tcPr>
          <w:p w14:paraId="288F3487" w14:textId="77777777" w:rsidR="00D16CAE" w:rsidRDefault="00000000">
            <w:r>
              <w:rPr>
                <w:sz w:val="20"/>
              </w:rPr>
              <w:t>Sí</w:t>
            </w:r>
          </w:p>
        </w:tc>
        <w:tc>
          <w:tcPr>
            <w:tcW w:w="1881" w:type="dxa"/>
          </w:tcPr>
          <w:p w14:paraId="18DEE840" w14:textId="77777777" w:rsidR="00D16CAE" w:rsidRDefault="00000000">
            <w:r>
              <w:rPr>
                <w:sz w:val="20"/>
              </w:rPr>
              <w:t>Sí</w:t>
            </w:r>
          </w:p>
        </w:tc>
        <w:tc>
          <w:tcPr>
            <w:tcW w:w="1881" w:type="dxa"/>
          </w:tcPr>
          <w:p w14:paraId="3A80A47C" w14:textId="77777777" w:rsidR="00D16CAE" w:rsidRDefault="00000000">
            <w:r>
              <w:rPr>
                <w:sz w:val="20"/>
              </w:rPr>
              <w:t>Sí</w:t>
            </w:r>
          </w:p>
        </w:tc>
      </w:tr>
      <w:tr w:rsidR="00D16CAE" w14:paraId="0588622E" w14:textId="77777777">
        <w:trPr>
          <w:jc w:val="center"/>
        </w:trPr>
        <w:tc>
          <w:tcPr>
            <w:tcW w:w="1881" w:type="dxa"/>
          </w:tcPr>
          <w:p w14:paraId="63111B00" w14:textId="77777777" w:rsidR="00D16CAE" w:rsidRDefault="00000000">
            <w:r>
              <w:rPr>
                <w:sz w:val="20"/>
              </w:rPr>
              <w:t>Alertas</w:t>
            </w:r>
          </w:p>
        </w:tc>
        <w:tc>
          <w:tcPr>
            <w:tcW w:w="1881" w:type="dxa"/>
          </w:tcPr>
          <w:p w14:paraId="2245A971" w14:textId="77777777" w:rsidR="00D16CAE" w:rsidRDefault="00000000">
            <w:r>
              <w:rPr>
                <w:sz w:val="20"/>
              </w:rPr>
              <w:t>Sí</w:t>
            </w:r>
          </w:p>
        </w:tc>
        <w:tc>
          <w:tcPr>
            <w:tcW w:w="1881" w:type="dxa"/>
          </w:tcPr>
          <w:p w14:paraId="658210BE" w14:textId="77777777" w:rsidR="00D16CAE" w:rsidRDefault="00000000">
            <w:r>
              <w:rPr>
                <w:sz w:val="20"/>
              </w:rPr>
              <w:t>Sí</w:t>
            </w:r>
          </w:p>
        </w:tc>
        <w:tc>
          <w:tcPr>
            <w:tcW w:w="1881" w:type="dxa"/>
          </w:tcPr>
          <w:p w14:paraId="49C927CF" w14:textId="77777777" w:rsidR="00D16CAE" w:rsidRDefault="00000000">
            <w:r>
              <w:rPr>
                <w:sz w:val="20"/>
              </w:rPr>
              <w:t>Sí</w:t>
            </w:r>
          </w:p>
        </w:tc>
        <w:tc>
          <w:tcPr>
            <w:tcW w:w="1881" w:type="dxa"/>
          </w:tcPr>
          <w:p w14:paraId="4509016C" w14:textId="77777777" w:rsidR="00D16CAE" w:rsidRDefault="00000000">
            <w:r>
              <w:rPr>
                <w:sz w:val="20"/>
              </w:rPr>
              <w:t>Sí</w:t>
            </w:r>
          </w:p>
        </w:tc>
      </w:tr>
      <w:tr w:rsidR="00D16CAE" w14:paraId="382EE05E" w14:textId="77777777">
        <w:trPr>
          <w:jc w:val="center"/>
        </w:trPr>
        <w:tc>
          <w:tcPr>
            <w:tcW w:w="1881" w:type="dxa"/>
          </w:tcPr>
          <w:p w14:paraId="5C2B3F4C" w14:textId="77777777" w:rsidR="00D16CAE" w:rsidRDefault="00000000">
            <w:r>
              <w:rPr>
                <w:sz w:val="20"/>
              </w:rPr>
              <w:t>Reportería y costos</w:t>
            </w:r>
          </w:p>
        </w:tc>
        <w:tc>
          <w:tcPr>
            <w:tcW w:w="1881" w:type="dxa"/>
          </w:tcPr>
          <w:p w14:paraId="0228367B" w14:textId="77777777" w:rsidR="00D16CAE" w:rsidRDefault="00000000">
            <w:r>
              <w:rPr>
                <w:sz w:val="20"/>
              </w:rPr>
              <w:t>No</w:t>
            </w:r>
          </w:p>
        </w:tc>
        <w:tc>
          <w:tcPr>
            <w:tcW w:w="1881" w:type="dxa"/>
          </w:tcPr>
          <w:p w14:paraId="5BBEC76D" w14:textId="77777777" w:rsidR="00D16CAE" w:rsidRDefault="00000000">
            <w:r>
              <w:rPr>
                <w:sz w:val="20"/>
              </w:rPr>
              <w:t>No</w:t>
            </w:r>
          </w:p>
        </w:tc>
        <w:tc>
          <w:tcPr>
            <w:tcW w:w="1881" w:type="dxa"/>
          </w:tcPr>
          <w:p w14:paraId="40F58A06" w14:textId="77777777" w:rsidR="00D16CAE" w:rsidRDefault="00000000">
            <w:r>
              <w:rPr>
                <w:sz w:val="20"/>
              </w:rPr>
              <w:t>Sí</w:t>
            </w:r>
          </w:p>
        </w:tc>
        <w:tc>
          <w:tcPr>
            <w:tcW w:w="1881" w:type="dxa"/>
          </w:tcPr>
          <w:p w14:paraId="26BCE877" w14:textId="77777777" w:rsidR="00D16CAE" w:rsidRDefault="00000000">
            <w:r>
              <w:rPr>
                <w:sz w:val="20"/>
              </w:rPr>
              <w:t>Sí</w:t>
            </w:r>
          </w:p>
        </w:tc>
      </w:tr>
      <w:tr w:rsidR="00D16CAE" w14:paraId="5E8AFA9B" w14:textId="77777777">
        <w:trPr>
          <w:jc w:val="center"/>
        </w:trPr>
        <w:tc>
          <w:tcPr>
            <w:tcW w:w="1881" w:type="dxa"/>
          </w:tcPr>
          <w:p w14:paraId="79624665" w14:textId="77777777" w:rsidR="00D16CAE" w:rsidRDefault="00000000">
            <w:r>
              <w:rPr>
                <w:sz w:val="20"/>
              </w:rPr>
              <w:t>Gestión de usuarios</w:t>
            </w:r>
          </w:p>
        </w:tc>
        <w:tc>
          <w:tcPr>
            <w:tcW w:w="1881" w:type="dxa"/>
          </w:tcPr>
          <w:p w14:paraId="4A337F23" w14:textId="77777777" w:rsidR="00D16CAE" w:rsidRDefault="00000000">
            <w:r>
              <w:rPr>
                <w:sz w:val="20"/>
              </w:rPr>
              <w:t>No</w:t>
            </w:r>
          </w:p>
        </w:tc>
        <w:tc>
          <w:tcPr>
            <w:tcW w:w="1881" w:type="dxa"/>
          </w:tcPr>
          <w:p w14:paraId="34A131AA" w14:textId="77777777" w:rsidR="00D16CAE" w:rsidRDefault="00000000">
            <w:r>
              <w:rPr>
                <w:sz w:val="20"/>
              </w:rPr>
              <w:t>No</w:t>
            </w:r>
          </w:p>
        </w:tc>
        <w:tc>
          <w:tcPr>
            <w:tcW w:w="1881" w:type="dxa"/>
          </w:tcPr>
          <w:p w14:paraId="26FB1955" w14:textId="77777777" w:rsidR="00D16CAE" w:rsidRDefault="00000000">
            <w:r>
              <w:rPr>
                <w:sz w:val="20"/>
              </w:rPr>
              <w:t>No</w:t>
            </w:r>
          </w:p>
        </w:tc>
        <w:tc>
          <w:tcPr>
            <w:tcW w:w="1881" w:type="dxa"/>
          </w:tcPr>
          <w:p w14:paraId="0A078BCD" w14:textId="77777777" w:rsidR="00D16CAE" w:rsidRDefault="00000000">
            <w:r>
              <w:rPr>
                <w:sz w:val="20"/>
              </w:rPr>
              <w:t>Sí</w:t>
            </w:r>
          </w:p>
        </w:tc>
      </w:tr>
    </w:tbl>
    <w:p w14:paraId="14BD02EC" w14:textId="77777777" w:rsidR="00D16CAE" w:rsidRDefault="00000000">
      <w:pPr>
        <w:pStyle w:val="Ttulo3"/>
      </w:pPr>
      <w:r>
        <w:rPr>
          <w:rFonts w:ascii="Calibri" w:hAnsi="Calibri"/>
          <w:color w:val="1F49A3"/>
          <w:sz w:val="24"/>
        </w:rPr>
        <w:t>3.6 Reportería y costos</w:t>
      </w:r>
    </w:p>
    <w:tbl>
      <w:tblPr>
        <w:tblStyle w:val="Tablaconcuadrcula"/>
        <w:tblW w:w="0" w:type="auto"/>
        <w:jc w:val="center"/>
        <w:tblLook w:val="04A0" w:firstRow="1" w:lastRow="0" w:firstColumn="1" w:lastColumn="0" w:noHBand="0" w:noVBand="1"/>
      </w:tblPr>
      <w:tblGrid>
        <w:gridCol w:w="2351"/>
        <w:gridCol w:w="2351"/>
        <w:gridCol w:w="2351"/>
        <w:gridCol w:w="2351"/>
      </w:tblGrid>
      <w:tr w:rsidR="00D16CAE" w14:paraId="76794A41" w14:textId="77777777">
        <w:trPr>
          <w:jc w:val="center"/>
        </w:trPr>
        <w:tc>
          <w:tcPr>
            <w:tcW w:w="2351" w:type="dxa"/>
            <w:shd w:val="clear" w:color="auto" w:fill="1F49A3"/>
          </w:tcPr>
          <w:p w14:paraId="3225DFD1" w14:textId="77777777" w:rsidR="00D16CAE" w:rsidRDefault="00000000">
            <w:r>
              <w:rPr>
                <w:b/>
                <w:color w:val="FFFFFF"/>
                <w:sz w:val="20"/>
              </w:rPr>
              <w:t>ID</w:t>
            </w:r>
          </w:p>
        </w:tc>
        <w:tc>
          <w:tcPr>
            <w:tcW w:w="2351" w:type="dxa"/>
            <w:shd w:val="clear" w:color="auto" w:fill="1F49A3"/>
          </w:tcPr>
          <w:p w14:paraId="720824B9" w14:textId="77777777" w:rsidR="00D16CAE" w:rsidRDefault="00000000">
            <w:r>
              <w:rPr>
                <w:b/>
                <w:color w:val="FFFFFF"/>
                <w:sz w:val="20"/>
              </w:rPr>
              <w:t>Requisito</w:t>
            </w:r>
          </w:p>
        </w:tc>
        <w:tc>
          <w:tcPr>
            <w:tcW w:w="2351" w:type="dxa"/>
            <w:shd w:val="clear" w:color="auto" w:fill="1F49A3"/>
          </w:tcPr>
          <w:p w14:paraId="3D75B835" w14:textId="77777777" w:rsidR="00D16CAE" w:rsidRDefault="00000000">
            <w:r>
              <w:rPr>
                <w:b/>
                <w:color w:val="FFFFFF"/>
                <w:sz w:val="20"/>
              </w:rPr>
              <w:t>Prioridad</w:t>
            </w:r>
          </w:p>
        </w:tc>
        <w:tc>
          <w:tcPr>
            <w:tcW w:w="2351" w:type="dxa"/>
            <w:shd w:val="clear" w:color="auto" w:fill="1F49A3"/>
          </w:tcPr>
          <w:p w14:paraId="68288B6A" w14:textId="77777777" w:rsidR="00D16CAE" w:rsidRDefault="00000000">
            <w:r>
              <w:rPr>
                <w:b/>
                <w:color w:val="FFFFFF"/>
                <w:sz w:val="20"/>
              </w:rPr>
              <w:t>Rol</w:t>
            </w:r>
          </w:p>
        </w:tc>
      </w:tr>
      <w:tr w:rsidR="00D16CAE" w14:paraId="4D7594FC" w14:textId="77777777">
        <w:trPr>
          <w:jc w:val="center"/>
        </w:trPr>
        <w:tc>
          <w:tcPr>
            <w:tcW w:w="2351" w:type="dxa"/>
          </w:tcPr>
          <w:p w14:paraId="26229D45" w14:textId="77777777" w:rsidR="00D16CAE" w:rsidRDefault="00000000">
            <w:r>
              <w:rPr>
                <w:sz w:val="20"/>
              </w:rPr>
              <w:t xml:space="preserve">RF-27</w:t>
            </w:r>
          </w:p>
        </w:tc>
        <w:tc>
          <w:tcPr>
            <w:tcW w:w="2351" w:type="dxa"/>
          </w:tcPr>
          <w:p w14:paraId="18F82B13" w14:textId="77777777" w:rsidR="00D16CAE" w:rsidRDefault="00000000">
            <w:r>
              <w:rPr>
                <w:sz w:val="20"/>
              </w:rPr>
              <w:t xml:space="preserve">El sistema debe permitir seleccionar el periodo del reporte de costos: todo el periodo, un mes (generado a partir de las fechas reales de mantenciones) o un rango de fechas personalizado.</w:t>
            </w:r>
          </w:p>
        </w:tc>
        <w:tc>
          <w:tcPr>
            <w:tcW w:w="2351" w:type="dxa"/>
          </w:tcPr>
          <w:p w14:paraId="03992490" w14:textId="77777777" w:rsidR="00D16CAE" w:rsidRDefault="00000000">
            <w:r>
              <w:rPr>
                <w:sz w:val="20"/>
              </w:rPr>
              <w:t xml:space="preserve">Alta</w:t>
            </w:r>
          </w:p>
        </w:tc>
        <w:tc>
          <w:tcPr>
            <w:tcW w:w="2351" w:type="dxa"/>
          </w:tcPr>
          <w:p w14:paraId="251C65AE" w14:textId="77777777" w:rsidR="00D16CAE" w:rsidRDefault="00000000">
            <w:r>
              <w:rPr>
                <w:sz w:val="20"/>
              </w:rPr>
              <w:t xml:space="preserve">Insp., Admin</w:t>
            </w:r>
          </w:p>
        </w:tc>
      </w:tr>
      <w:tr w:rsidR="00D16CAE" w14:paraId="74D1335C" w14:textId="77777777">
        <w:trPr>
          <w:jc w:val="center"/>
        </w:trPr>
        <w:tc>
          <w:tcPr>
            <w:tcW w:w="2351" w:type="dxa"/>
          </w:tcPr>
          <w:p w14:paraId="32E15A0B" w14:textId="77777777" w:rsidR="00D16CAE" w:rsidRDefault="00000000">
            <w:r>
              <w:rPr>
                <w:sz w:val="20"/>
              </w:rPr>
              <w:t xml:space="preserve">RF-28</w:t>
            </w:r>
          </w:p>
        </w:tc>
        <w:tc>
          <w:tcPr>
            <w:tcW w:w="2351" w:type="dxa"/>
          </w:tcPr>
          <w:p w14:paraId="0A483150" w14:textId="77777777" w:rsidR="00D16CAE" w:rsidRDefault="00000000">
            <w:r>
              <w:rPr>
                <w:sz w:val="20"/>
              </w:rPr>
              <w:t xml:space="preserve">El sistema debe filtrar mantenciones según el periodo seleccionado, considerando su fecha de ingreso.</w:t>
            </w:r>
          </w:p>
        </w:tc>
        <w:tc>
          <w:tcPr>
            <w:tcW w:w="2351" w:type="dxa"/>
          </w:tcPr>
          <w:p w14:paraId="0E989153" w14:textId="77777777" w:rsidR="00D16CAE" w:rsidRDefault="00000000">
            <w:r>
              <w:rPr>
                <w:sz w:val="20"/>
              </w:rPr>
              <w:t xml:space="preserve">Alta</w:t>
            </w:r>
          </w:p>
        </w:tc>
        <w:tc>
          <w:tcPr>
            <w:tcW w:w="2351" w:type="dxa"/>
          </w:tcPr>
          <w:p w14:paraId="0E0BC6AA" w14:textId="77777777" w:rsidR="00D16CAE" w:rsidRDefault="00000000">
            <w:r>
              <w:rPr>
                <w:sz w:val="20"/>
              </w:rPr>
              <w:t xml:space="preserve">Insp., Admin</w:t>
            </w:r>
          </w:p>
        </w:tc>
      </w:tr>
      <w:tr w:rsidR="00D16CAE" w14:paraId="625A636C" w14:textId="77777777">
        <w:trPr>
          <w:jc w:val="center"/>
        </w:trPr>
        <w:tc>
          <w:tcPr>
            <w:tcW w:w="2351" w:type="dxa"/>
          </w:tcPr>
          <w:p w14:paraId="18AC34D4" w14:textId="77777777" w:rsidR="00D16CAE" w:rsidRDefault="00000000">
            <w:r>
              <w:rPr>
                <w:sz w:val="20"/>
              </w:rPr>
              <w:t>RF-29</w:t>
            </w:r>
          </w:p>
        </w:tc>
        <w:tc>
          <w:tcPr>
            <w:tcW w:w="2351" w:type="dxa"/>
          </w:tcPr>
          <w:p w14:paraId="21736BC7" w14:textId="77777777" w:rsidR="00D16CAE" w:rsidRDefault="00000000">
            <w:r>
              <w:rPr>
                <w:sz w:val="20"/>
              </w:rPr>
              <w:t>El sistema debe exportar el reporte a PDF con cabecera (periodo, fecha de emisión), resumen, tabla por vehículo y detalle en páginas adicionales.</w:t>
            </w:r>
          </w:p>
        </w:tc>
        <w:tc>
          <w:tcPr>
            <w:tcW w:w="2351" w:type="dxa"/>
          </w:tcPr>
          <w:p w14:paraId="63FA8510" w14:textId="77777777" w:rsidR="00D16CAE" w:rsidRDefault="00000000">
            <w:r>
              <w:rPr>
                <w:sz w:val="20"/>
              </w:rPr>
              <w:t>Alta</w:t>
            </w:r>
          </w:p>
        </w:tc>
        <w:tc>
          <w:tcPr>
            <w:tcW w:w="2351" w:type="dxa"/>
          </w:tcPr>
          <w:p w14:paraId="1CCF9380" w14:textId="77777777" w:rsidR="00D16CAE" w:rsidRDefault="00000000">
            <w:r>
              <w:rPr>
                <w:sz w:val="20"/>
              </w:rPr>
              <w:t>Insp., Admin</w:t>
            </w:r>
          </w:p>
        </w:tc>
      </w:tr>
      <w:tr w:rsidR="00D16CAE" w14:paraId="21775E6D" w14:textId="77777777">
        <w:trPr>
          <w:jc w:val="center"/>
        </w:trPr>
        <w:tc>
          <w:tcPr>
            <w:tcW w:w="2351" w:type="dxa"/>
          </w:tcPr>
          <w:p w14:paraId="40A522D7" w14:textId="77777777" w:rsidR="00D16CAE" w:rsidRDefault="00000000">
            <w:r>
              <w:rPr>
                <w:sz w:val="20"/>
              </w:rPr>
              <w:t xml:space="preserve">RF-30</w:t>
            </w:r>
          </w:p>
        </w:tc>
        <w:tc>
          <w:tcPr>
            <w:tcW w:w="2351" w:type="dxa"/>
          </w:tcPr>
          <w:p w14:paraId="1A366E92" w14:textId="77777777" w:rsidR="00D16CAE" w:rsidRDefault="00000000">
            <w:r>
              <w:rPr>
                <w:sz w:val="20"/>
              </w:rPr>
              <w:t xml:space="preserve">El archivo PDF debe identificarse con el periodo (p. ej. `reporte-costos-2026-09.pdf` o, para un rango, `reporte-costos-2026-09-01_2026-09-30.pdf`).</w:t>
            </w:r>
          </w:p>
        </w:tc>
        <w:tc>
          <w:tcPr>
            <w:tcW w:w="2351" w:type="dxa"/>
          </w:tcPr>
          <w:p w14:paraId="353C900F" w14:textId="77777777" w:rsidR="00D16CAE" w:rsidRDefault="00000000">
            <w:r>
              <w:rPr>
                <w:sz w:val="20"/>
              </w:rPr>
              <w:t xml:space="preserve">Media</w:t>
            </w:r>
          </w:p>
        </w:tc>
        <w:tc>
          <w:tcPr>
            <w:tcW w:w="2351" w:type="dxa"/>
          </w:tcPr>
          <w:p w14:paraId="6F6F720D" w14:textId="77777777" w:rsidR="00D16CAE" w:rsidRDefault="00000000">
            <w:r>
              <w:rPr>
                <w:sz w:val="20"/>
              </w:rPr>
              <w:t xml:space="preserve">Insp., Admin</w:t>
            </w:r>
          </w:p>
        </w:tc>
      </w:tr>
    </w:tbl>
    <w:p w14:paraId="7B6E3F41" w14:textId="77777777" w:rsidR="00D16CAE" w:rsidRDefault="00000000">
      <w:pPr>
        <w:pStyle w:val="Ttulo3"/>
      </w:pPr>
      <w:r>
        <w:rPr>
          <w:rFonts w:ascii="Calibri" w:hAnsi="Calibri"/>
          <w:color w:val="1F49A3"/>
          <w:sz w:val="24"/>
        </w:rPr>
        <w:t>3.7 Alertas</w:t>
      </w:r>
    </w:p>
    <w:tbl>
      <w:tblPr>
        <w:tblStyle w:val="Tablaconcuadrcula"/>
        <w:tblW w:w="0" w:type="auto"/>
        <w:jc w:val="center"/>
        <w:tblLook w:val="04A0" w:firstRow="1" w:lastRow="0" w:firstColumn="1" w:lastColumn="0" w:noHBand="0" w:noVBand="1"/>
      </w:tblPr>
      <w:tblGrid>
        <w:gridCol w:w="2351"/>
        <w:gridCol w:w="2351"/>
        <w:gridCol w:w="2351"/>
        <w:gridCol w:w="2351"/>
      </w:tblGrid>
      <w:tr w:rsidR="00D16CAE" w14:paraId="7BBA91CA" w14:textId="77777777">
        <w:trPr>
          <w:jc w:val="center"/>
        </w:trPr>
        <w:tc>
          <w:tcPr>
            <w:tcW w:w="2351" w:type="dxa"/>
            <w:shd w:val="clear" w:color="auto" w:fill="1F49A3"/>
          </w:tcPr>
          <w:p w14:paraId="4F7DA1A4" w14:textId="77777777" w:rsidR="00D16CAE" w:rsidRDefault="00000000">
            <w:r>
              <w:rPr>
                <w:b/>
                <w:color w:val="FFFFFF"/>
                <w:sz w:val="20"/>
              </w:rPr>
              <w:t>ID</w:t>
            </w:r>
          </w:p>
        </w:tc>
        <w:tc>
          <w:tcPr>
            <w:tcW w:w="2351" w:type="dxa"/>
            <w:shd w:val="clear" w:color="auto" w:fill="1F49A3"/>
          </w:tcPr>
          <w:p w14:paraId="21AEE254" w14:textId="77777777" w:rsidR="00D16CAE" w:rsidRDefault="00000000">
            <w:r>
              <w:rPr>
                <w:b/>
                <w:color w:val="FFFFFF"/>
                <w:sz w:val="20"/>
              </w:rPr>
              <w:t>Requisito</w:t>
            </w:r>
          </w:p>
        </w:tc>
        <w:tc>
          <w:tcPr>
            <w:tcW w:w="2351" w:type="dxa"/>
            <w:shd w:val="clear" w:color="auto" w:fill="1F49A3"/>
          </w:tcPr>
          <w:p w14:paraId="4D2D6A82" w14:textId="77777777" w:rsidR="00D16CAE" w:rsidRDefault="00000000">
            <w:r>
              <w:rPr>
                <w:b/>
                <w:color w:val="FFFFFF"/>
                <w:sz w:val="20"/>
              </w:rPr>
              <w:t>Prioridad</w:t>
            </w:r>
          </w:p>
        </w:tc>
        <w:tc>
          <w:tcPr>
            <w:tcW w:w="2351" w:type="dxa"/>
            <w:shd w:val="clear" w:color="auto" w:fill="1F49A3"/>
          </w:tcPr>
          <w:p w14:paraId="625BEDB1" w14:textId="77777777" w:rsidR="00D16CAE" w:rsidRDefault="00000000">
            <w:r>
              <w:rPr>
                <w:b/>
                <w:color w:val="FFFFFF"/>
                <w:sz w:val="20"/>
              </w:rPr>
              <w:t>Rol</w:t>
            </w:r>
          </w:p>
        </w:tc>
      </w:tr>
      <w:tr w:rsidR="00D16CAE" w14:paraId="632A977E" w14:textId="77777777">
        <w:trPr>
          <w:jc w:val="center"/>
        </w:trPr>
        <w:tc>
          <w:tcPr>
            <w:tcW w:w="2351" w:type="dxa"/>
          </w:tcPr>
          <w:p w14:paraId="3F77E134" w14:textId="77777777" w:rsidR="00D16CAE" w:rsidRDefault="00000000">
            <w:r>
              <w:rPr>
                <w:sz w:val="20"/>
              </w:rPr>
              <w:t xml:space="preserve">RF-31</w:t>
            </w:r>
          </w:p>
        </w:tc>
        <w:tc>
          <w:tcPr>
            <w:tcW w:w="2351" w:type="dxa"/>
          </w:tcPr>
          <w:p w14:paraId="7507543D" w14:textId="77777777" w:rsidR="00D16CAE" w:rsidRDefault="00000000">
            <w:r>
              <w:rPr>
                <w:sz w:val="20"/>
              </w:rPr>
              <w:t xml:space="preserve">El sistema debe listar las alertas de mantención preventiva de la compañía con datos del vehículo, ordenadas de más a menos urgente (vencidas antes que próximas).</w:t>
            </w:r>
          </w:p>
        </w:tc>
        <w:tc>
          <w:tcPr>
            <w:tcW w:w="2351" w:type="dxa"/>
          </w:tcPr>
          <w:p w14:paraId="3537ABE3" w14:textId="77777777" w:rsidR="00D16CAE" w:rsidRDefault="00000000">
            <w:r>
              <w:rPr>
                <w:sz w:val="20"/>
              </w:rPr>
              <w:t xml:space="preserve">Media</w:t>
            </w:r>
          </w:p>
        </w:tc>
        <w:tc>
          <w:tcPr>
            <w:tcW w:w="2351" w:type="dxa"/>
          </w:tcPr>
          <w:p w14:paraId="33C9E388" w14:textId="77777777" w:rsidR="00D16CAE" w:rsidRDefault="00000000">
            <w:r>
              <w:rPr>
                <w:sz w:val="20"/>
              </w:rPr>
              <w:t xml:space="preserve">Todos</w:t>
            </w:r>
          </w:p>
        </w:tc>
      </w:tr>
      <w:tr w:rsidR="00D16CAE" w14:paraId="35FFEFBB" w14:textId="77777777">
        <w:trPr>
          <w:jc w:val="center"/>
        </w:trPr>
        <w:tc>
          <w:tcPr>
            <w:tcW w:w="2351" w:type="dxa"/>
          </w:tcPr>
          <w:p w14:paraId="7402BABA" w14:textId="77777777" w:rsidR="00D16CAE" w:rsidRDefault="00000000">
            <w:r>
              <w:rPr>
                <w:sz w:val="20"/>
              </w:rPr>
              <w:t xml:space="preserve">RF-32</w:t>
            </w:r>
          </w:p>
        </w:tc>
        <w:tc>
          <w:tcPr>
            <w:tcW w:w="2351" w:type="dxa"/>
          </w:tcPr>
          <w:p w14:paraId="27C25860" w14:textId="77777777" w:rsidR="00D16CAE" w:rsidRDefault="00000000">
            <w:r>
              <w:rPr>
                <w:sz w:val="20"/>
              </w:rPr>
              <w:t xml:space="preserve">La API debe permitir crear recordatorios manuales por fecha programada y/o kilometraje programado, asociados a un vehículo (`/api/alertas`).</w:t>
            </w:r>
          </w:p>
        </w:tc>
        <w:tc>
          <w:tcPr>
            <w:tcW w:w="2351" w:type="dxa"/>
          </w:tcPr>
          <w:p w14:paraId="65C51671" w14:textId="77777777" w:rsidR="00D16CAE" w:rsidRDefault="00000000">
            <w:r>
              <w:rPr>
                <w:sz w:val="20"/>
              </w:rPr>
              <w:t xml:space="preserve">Media</w:t>
            </w:r>
          </w:p>
        </w:tc>
        <w:tc>
          <w:tcPr>
            <w:tcW w:w="2351" w:type="dxa"/>
          </w:tcPr>
          <w:p w14:paraId="54FAD666" w14:textId="77777777" w:rsidR="00D16CAE" w:rsidRDefault="00000000">
            <w:r>
              <w:rPr>
                <w:sz w:val="20"/>
              </w:rPr>
              <w:t xml:space="preserve">Ten. 3, Insp., Admin</w:t>
            </w:r>
          </w:p>
        </w:tc>
      </w:tr>
      <w:tr w:rsidR="00D16CAE" w14:paraId="4425148F" w14:textId="77777777">
        <w:trPr>
          <w:jc w:val="center"/>
        </w:trPr>
        <w:tc>
          <w:tcPr>
            <w:tcW w:w="2351" w:type="dxa"/>
          </w:tcPr>
          <w:p w14:paraId="369CA942" w14:textId="77777777" w:rsidR="00D16CAE" w:rsidRDefault="00000000">
            <w:r>
              <w:rPr>
                <w:sz w:val="20"/>
              </w:rPr>
              <w:t>RF-33</w:t>
            </w:r>
          </w:p>
        </w:tc>
        <w:tc>
          <w:tcPr>
            <w:tcW w:w="2351" w:type="dxa"/>
          </w:tcPr>
          <w:p w14:paraId="33161807" w14:textId="77777777" w:rsidR="00D16CAE" w:rsidRDefault="00000000">
            <w:r>
              <w:rPr>
                <w:sz w:val="20"/>
              </w:rPr>
              <w:t>El estado de la alerta debe permitir valores como `pendiente` (valor por defecto).</w:t>
            </w:r>
          </w:p>
        </w:tc>
        <w:tc>
          <w:tcPr>
            <w:tcW w:w="2351" w:type="dxa"/>
          </w:tcPr>
          <w:p w14:paraId="71A49038" w14:textId="77777777" w:rsidR="00D16CAE" w:rsidRDefault="00000000">
            <w:r>
              <w:rPr>
                <w:sz w:val="20"/>
              </w:rPr>
              <w:t>Baja</w:t>
            </w:r>
          </w:p>
        </w:tc>
        <w:tc>
          <w:tcPr>
            <w:tcW w:w="2351" w:type="dxa"/>
          </w:tcPr>
          <w:p w14:paraId="513D9FB7" w14:textId="77777777" w:rsidR="00D16CAE" w:rsidRDefault="00000000">
            <w:r>
              <w:rPr>
                <w:sz w:val="20"/>
              </w:rPr>
              <w:t>—</w:t>
            </w:r>
          </w:p>
        </w:tc>
      </w:tr>
    </w:tbl>
    <w:p w14:paraId="5D928D0F" w14:textId="77777777" w:rsidR="00D16CAE" w:rsidRDefault="00000000">
      <w:pPr>
        <w:pStyle w:val="Ttulo3"/>
      </w:pPr>
      <w:r>
        <w:rPr>
          <w:rFonts w:ascii="Calibri" w:hAnsi="Calibri"/>
          <w:color w:val="1F49A3"/>
          <w:sz w:val="24"/>
        </w:rPr>
        <w:t>3.8 Catálogos (compañías, roles, tipos de mantención)</w:t>
      </w:r>
    </w:p>
    <w:tbl>
      <w:tblPr>
        <w:tblStyle w:val="Tablaconcuadrcula"/>
        <w:tblW w:w="0" w:type="auto"/>
        <w:jc w:val="center"/>
        <w:tblLook w:val="04A0" w:firstRow="1" w:lastRow="0" w:firstColumn="1" w:lastColumn="0" w:noHBand="0" w:noVBand="1"/>
      </w:tblPr>
      <w:tblGrid>
        <w:gridCol w:w="2351"/>
        <w:gridCol w:w="2351"/>
        <w:gridCol w:w="2351"/>
        <w:gridCol w:w="2351"/>
      </w:tblGrid>
      <w:tr w:rsidR="00D16CAE" w14:paraId="38C6286C" w14:textId="77777777">
        <w:trPr>
          <w:jc w:val="center"/>
        </w:trPr>
        <w:tc>
          <w:tcPr>
            <w:tcW w:w="2351" w:type="dxa"/>
            <w:shd w:val="clear" w:color="auto" w:fill="1F49A3"/>
          </w:tcPr>
          <w:p w14:paraId="5A3A73DB" w14:textId="77777777" w:rsidR="00D16CAE" w:rsidRDefault="00000000">
            <w:r>
              <w:rPr>
                <w:b/>
                <w:color w:val="FFFFFF"/>
                <w:sz w:val="20"/>
              </w:rPr>
              <w:t>ID</w:t>
            </w:r>
          </w:p>
        </w:tc>
        <w:tc>
          <w:tcPr>
            <w:tcW w:w="2351" w:type="dxa"/>
            <w:shd w:val="clear" w:color="auto" w:fill="1F49A3"/>
          </w:tcPr>
          <w:p w14:paraId="0F7B789F" w14:textId="77777777" w:rsidR="00D16CAE" w:rsidRDefault="00000000">
            <w:r>
              <w:rPr>
                <w:b/>
                <w:color w:val="FFFFFF"/>
                <w:sz w:val="20"/>
              </w:rPr>
              <w:t>Requisito</w:t>
            </w:r>
          </w:p>
        </w:tc>
        <w:tc>
          <w:tcPr>
            <w:tcW w:w="2351" w:type="dxa"/>
            <w:shd w:val="clear" w:color="auto" w:fill="1F49A3"/>
          </w:tcPr>
          <w:p w14:paraId="0ECF19FF" w14:textId="77777777" w:rsidR="00D16CAE" w:rsidRDefault="00000000">
            <w:r>
              <w:rPr>
                <w:b/>
                <w:color w:val="FFFFFF"/>
                <w:sz w:val="20"/>
              </w:rPr>
              <w:t>Prioridad</w:t>
            </w:r>
          </w:p>
        </w:tc>
        <w:tc>
          <w:tcPr>
            <w:tcW w:w="2351" w:type="dxa"/>
            <w:shd w:val="clear" w:color="auto" w:fill="1F49A3"/>
          </w:tcPr>
          <w:p w14:paraId="3A2501E3" w14:textId="77777777" w:rsidR="00D16CAE" w:rsidRDefault="00000000">
            <w:r>
              <w:rPr>
                <w:b/>
                <w:color w:val="FFFFFF"/>
                <w:sz w:val="20"/>
              </w:rPr>
              <w:t>Rol</w:t>
            </w:r>
          </w:p>
        </w:tc>
      </w:tr>
      <w:tr w:rsidR="00D16CAE" w14:paraId="58C847CB" w14:textId="77777777">
        <w:trPr>
          <w:jc w:val="center"/>
        </w:trPr>
        <w:tc>
          <w:tcPr>
            <w:tcW w:w="2351" w:type="dxa"/>
          </w:tcPr>
          <w:p w14:paraId="2509919A" w14:textId="77777777" w:rsidR="00D16CAE" w:rsidRDefault="00000000">
            <w:r>
              <w:rPr>
                <w:sz w:val="20"/>
              </w:rPr>
              <w:t>RF-34</w:t>
            </w:r>
          </w:p>
        </w:tc>
        <w:tc>
          <w:tcPr>
            <w:tcW w:w="2351" w:type="dxa"/>
          </w:tcPr>
          <w:p w14:paraId="7B2376AA" w14:textId="77777777" w:rsidR="00D16CAE" w:rsidRDefault="00000000">
            <w:r>
              <w:rPr>
                <w:sz w:val="20"/>
              </w:rPr>
              <w:t>El sistema debe exponer el catálogo de compañías mediante la API (`GET /api/companias`).</w:t>
            </w:r>
          </w:p>
        </w:tc>
        <w:tc>
          <w:tcPr>
            <w:tcW w:w="2351" w:type="dxa"/>
          </w:tcPr>
          <w:p w14:paraId="1A8C6107" w14:textId="77777777" w:rsidR="00D16CAE" w:rsidRDefault="00000000">
            <w:r>
              <w:rPr>
                <w:sz w:val="20"/>
              </w:rPr>
              <w:t>Alta</w:t>
            </w:r>
          </w:p>
        </w:tc>
        <w:tc>
          <w:tcPr>
            <w:tcW w:w="2351" w:type="dxa"/>
          </w:tcPr>
          <w:p w14:paraId="16731A65" w14:textId="77777777" w:rsidR="00D16CAE" w:rsidRDefault="00000000">
            <w:r>
              <w:rPr>
                <w:sz w:val="20"/>
              </w:rPr>
              <w:t>Todos</w:t>
            </w:r>
          </w:p>
        </w:tc>
      </w:tr>
      <w:tr w:rsidR="00D16CAE" w14:paraId="3203EA3A" w14:textId="77777777">
        <w:trPr>
          <w:jc w:val="center"/>
        </w:trPr>
        <w:tc>
          <w:tcPr>
            <w:tcW w:w="2351" w:type="dxa"/>
          </w:tcPr>
          <w:p w14:paraId="16770BF1" w14:textId="77777777" w:rsidR="00D16CAE" w:rsidRDefault="00000000">
            <w:r>
              <w:rPr>
                <w:sz w:val="20"/>
              </w:rPr>
              <w:t>RF-35</w:t>
            </w:r>
          </w:p>
        </w:tc>
        <w:tc>
          <w:tcPr>
            <w:tcW w:w="2351" w:type="dxa"/>
          </w:tcPr>
          <w:p w14:paraId="7011E42E" w14:textId="77777777" w:rsidR="00D16CAE" w:rsidRDefault="00000000">
            <w:r>
              <w:rPr>
                <w:sz w:val="20"/>
              </w:rPr>
              <w:t>El sistema debe exponer el catálogo de roles mediante la API (`GET /api/roles`).</w:t>
            </w:r>
          </w:p>
        </w:tc>
        <w:tc>
          <w:tcPr>
            <w:tcW w:w="2351" w:type="dxa"/>
          </w:tcPr>
          <w:p w14:paraId="796BAB6C" w14:textId="77777777" w:rsidR="00D16CAE" w:rsidRDefault="00000000">
            <w:r>
              <w:rPr>
                <w:sz w:val="20"/>
              </w:rPr>
              <w:t>Media</w:t>
            </w:r>
          </w:p>
        </w:tc>
        <w:tc>
          <w:tcPr>
            <w:tcW w:w="2351" w:type="dxa"/>
          </w:tcPr>
          <w:p w14:paraId="329C5209" w14:textId="77777777" w:rsidR="00D16CAE" w:rsidRDefault="00000000">
            <w:r>
              <w:rPr>
                <w:sz w:val="20"/>
              </w:rPr>
              <w:t>Todos</w:t>
            </w:r>
          </w:p>
        </w:tc>
      </w:tr>
      <w:tr w:rsidR="00D16CAE" w14:paraId="794BFB80" w14:textId="77777777">
        <w:trPr>
          <w:jc w:val="center"/>
        </w:trPr>
        <w:tc>
          <w:tcPr>
            <w:tcW w:w="2351" w:type="dxa"/>
          </w:tcPr>
          <w:p w14:paraId="5B3D8D6F" w14:textId="77777777" w:rsidR="00D16CAE" w:rsidRDefault="00000000">
            <w:r>
              <w:rPr>
                <w:sz w:val="20"/>
              </w:rPr>
              <w:t>RF-36</w:t>
            </w:r>
          </w:p>
        </w:tc>
        <w:tc>
          <w:tcPr>
            <w:tcW w:w="2351" w:type="dxa"/>
          </w:tcPr>
          <w:p w14:paraId="6367B769" w14:textId="77777777" w:rsidR="00D16CAE" w:rsidRDefault="00000000">
            <w:r>
              <w:rPr>
                <w:sz w:val="20"/>
              </w:rPr>
              <w:t xml:space="preserve">El sistema debe exponer los tipos de mantención </w:t>
            </w:r>
            <w:r>
              <w:rPr>
                <w:sz w:val="20"/>
              </w:rPr>
              <w:lastRenderedPageBreak/>
              <w:t>mediante la API (`GET /api/tipos-mantencion`).</w:t>
            </w:r>
          </w:p>
        </w:tc>
        <w:tc>
          <w:tcPr>
            <w:tcW w:w="2351" w:type="dxa"/>
          </w:tcPr>
          <w:p w14:paraId="1CF41A0D" w14:textId="77777777" w:rsidR="00D16CAE" w:rsidRDefault="00000000">
            <w:r>
              <w:rPr>
                <w:sz w:val="20"/>
              </w:rPr>
              <w:lastRenderedPageBreak/>
              <w:t>Media</w:t>
            </w:r>
          </w:p>
        </w:tc>
        <w:tc>
          <w:tcPr>
            <w:tcW w:w="2351" w:type="dxa"/>
          </w:tcPr>
          <w:p w14:paraId="5B983592" w14:textId="77777777" w:rsidR="00D16CAE" w:rsidRDefault="00000000">
            <w:r>
              <w:rPr>
                <w:sz w:val="20"/>
              </w:rPr>
              <w:t>Ten. 3, Insp., Admin</w:t>
            </w:r>
          </w:p>
        </w:tc>
      </w:tr>
    </w:tbl>
    <w:p w14:paraId="7EE73697" w14:textId="77777777" w:rsidR="00D16CAE" w:rsidRDefault="00000000">
      <w:pPr>
        <w:pStyle w:val="Ttulo3"/>
      </w:pPr>
      <w:r>
        <w:rPr>
          <w:rFonts w:ascii="Calibri" w:hAnsi="Calibri"/>
          <w:color w:val="1F49A3"/>
          <w:sz w:val="24"/>
        </w:rPr>
        <w:t xml:space="preserve">3.9 Reporte y derivación de fallas</w:t>
      </w:r>
    </w:p>
    <w:tbl>
      <w:tblPr>
        <w:tblStyle w:val="Tablaconcuadrcula"/>
        <w:tblW w:w="0" w:type="auto"/>
        <w:jc w:val="center"/>
        <w:tblLook w:val="04A0" w:firstRow="1" w:lastRow="0" w:firstColumn="1" w:lastColumn="0" w:noHBand="0" w:noVBand="1"/>
      </w:tblPr>
      <w:tblGrid>
        <w:gridCol w:w="2351"/>
        <w:gridCol w:w="2351"/>
        <w:gridCol w:w="2351"/>
        <w:gridCol w:w="2351"/>
      </w:tblGrid>
      <w:tr w:rsidR="00D16CAE" w14:paraId="7C832227" w14:textId="77777777">
        <w:trPr>
          <w:jc w:val="center"/>
        </w:trPr>
        <w:tc>
          <w:tcPr>
            <w:tcW w:w="2351" w:type="dxa"/>
            <w:shd w:val="clear" w:color="auto" w:fill="1F49A3"/>
          </w:tcPr>
          <w:p w14:paraId="64BF6F20" w14:textId="77777777" w:rsidR="00D16CAE" w:rsidRDefault="00000000">
            <w:r>
              <w:rPr>
                <w:b/>
                <w:color w:val="FFFFFF"/>
                <w:sz w:val="20"/>
              </w:rPr>
              <w:t xml:space="preserve">ID</w:t>
            </w:r>
          </w:p>
        </w:tc>
        <w:tc>
          <w:tcPr>
            <w:tcW w:w="2351" w:type="dxa"/>
            <w:shd w:val="clear" w:color="auto" w:fill="1F49A3"/>
          </w:tcPr>
          <w:p w14:paraId="1C74789E" w14:textId="77777777" w:rsidR="00D16CAE" w:rsidRDefault="00000000">
            <w:r>
              <w:rPr>
                <w:b/>
                <w:color w:val="FFFFFF"/>
                <w:sz w:val="20"/>
              </w:rPr>
              <w:t xml:space="preserve">Requisito</w:t>
            </w:r>
          </w:p>
        </w:tc>
        <w:tc>
          <w:tcPr>
            <w:tcW w:w="2351" w:type="dxa"/>
            <w:shd w:val="clear" w:color="auto" w:fill="1F49A3"/>
          </w:tcPr>
          <w:p w14:paraId="19CD60CB" w14:textId="77777777" w:rsidR="00D16CAE" w:rsidRDefault="00000000">
            <w:r>
              <w:rPr>
                <w:b/>
                <w:color w:val="FFFFFF"/>
                <w:sz w:val="20"/>
              </w:rPr>
              <w:t xml:space="preserve">Prioridad</w:t>
            </w:r>
          </w:p>
        </w:tc>
        <w:tc>
          <w:tcPr>
            <w:tcW w:w="2351" w:type="dxa"/>
            <w:shd w:val="clear" w:color="auto" w:fill="1F49A3"/>
          </w:tcPr>
          <w:p w14:paraId="556567DA" w14:textId="77777777" w:rsidR="00D16CAE" w:rsidRDefault="00000000">
            <w:r>
              <w:rPr>
                <w:b/>
                <w:color w:val="FFFFFF"/>
                <w:sz w:val="20"/>
              </w:rPr>
              <w:t xml:space="preserve">Rol</w:t>
            </w:r>
          </w:p>
        </w:tc>
      </w:tr>
      <w:tr w:rsidR="00D16CAE" w14:paraId="1D3D287F" w14:textId="77777777">
        <w:trPr>
          <w:jc w:val="center"/>
        </w:trPr>
        <w:tc>
          <w:tcPr>
            <w:tcW w:w="2351" w:type="dxa"/>
          </w:tcPr>
          <w:p w14:paraId="7294CD4B" w14:textId="77777777" w:rsidR="00D16CAE" w:rsidRDefault="00000000">
            <w:r>
              <w:rPr>
                <w:sz w:val="20"/>
              </w:rPr>
              <w:t xml:space="preserve">RF-37</w:t>
            </w:r>
          </w:p>
        </w:tc>
        <w:tc>
          <w:tcPr>
            <w:tcW w:w="2351" w:type="dxa"/>
          </w:tcPr>
          <w:p w14:paraId="143384BF" w14:textId="77777777" w:rsidR="00D16CAE" w:rsidRDefault="00000000">
            <w:r>
              <w:rPr>
                <w:sz w:val="20"/>
              </w:rPr>
              <w:t xml:space="preserve">Al registrar un reporte de falla, el vehículo debe pasar a "No operativo" en la misma operación (transacción).</w:t>
            </w:r>
          </w:p>
        </w:tc>
        <w:tc>
          <w:tcPr>
            <w:tcW w:w="2351" w:type="dxa"/>
          </w:tcPr>
          <w:p w14:paraId="73BE77E6" w14:textId="77777777" w:rsidR="00D16CAE" w:rsidRDefault="00000000">
            <w:r>
              <w:rPr>
                <w:sz w:val="20"/>
              </w:rPr>
              <w:t xml:space="preserve">Alta</w:t>
            </w:r>
          </w:p>
        </w:tc>
        <w:tc>
          <w:tcPr>
            <w:tcW w:w="2351" w:type="dxa"/>
          </w:tcPr>
          <w:p w14:paraId="6112B64F" w14:textId="77777777" w:rsidR="00D16CAE" w:rsidRDefault="00000000">
            <w:r>
              <w:rPr>
                <w:sz w:val="20"/>
              </w:rPr>
              <w:t xml:space="preserve">Todos</w:t>
            </w:r>
          </w:p>
        </w:tc>
      </w:tr>
      <w:tr w:rsidR="00D16CAE" w14:paraId="447226BF" w14:textId="77777777">
        <w:trPr>
          <w:jc w:val="center"/>
        </w:trPr>
        <w:tc>
          <w:tcPr>
            <w:tcW w:w="2351" w:type="dxa"/>
          </w:tcPr>
          <w:p w14:paraId="5DA031CA" w14:textId="77777777" w:rsidR="00D16CAE" w:rsidRDefault="00000000">
            <w:r>
              <w:rPr>
                <w:sz w:val="20"/>
              </w:rPr>
              <w:t xml:space="preserve">RF-38</w:t>
            </w:r>
          </w:p>
        </w:tc>
        <w:tc>
          <w:tcPr>
            <w:tcW w:w="2351" w:type="dxa"/>
          </w:tcPr>
          <w:p w14:paraId="6C23E476" w14:textId="77777777" w:rsidR="00D16CAE" w:rsidRDefault="00000000">
            <w:r>
              <w:rPr>
                <w:sz w:val="20"/>
              </w:rPr>
              <w:t xml:space="preserve">El Teniente Tercero debe ver los reportes pendientes de su compañía ordenados por urgencia (alta, media, baja) y, a igual urgencia, del más antiguo al más reciente.</w:t>
            </w:r>
          </w:p>
        </w:tc>
        <w:tc>
          <w:tcPr>
            <w:tcW w:w="2351" w:type="dxa"/>
          </w:tcPr>
          <w:p w14:paraId="5AF38580" w14:textId="77777777" w:rsidR="00D16CAE" w:rsidRDefault="00000000">
            <w:r>
              <w:rPr>
                <w:sz w:val="20"/>
              </w:rPr>
              <w:t xml:space="preserve">Alta</w:t>
            </w:r>
          </w:p>
        </w:tc>
        <w:tc>
          <w:tcPr>
            <w:tcW w:w="2351" w:type="dxa"/>
          </w:tcPr>
          <w:p w14:paraId="532FADA1" w14:textId="77777777" w:rsidR="00D16CAE" w:rsidRDefault="00000000">
            <w:r>
              <w:rPr>
                <w:sz w:val="20"/>
              </w:rPr>
              <w:t xml:space="preserve">Ten. 3, Insp., Admin</w:t>
            </w:r>
          </w:p>
        </w:tc>
      </w:tr>
      <w:tr w:rsidR="00D16CAE" w14:paraId="51E0380A" w14:textId="77777777">
        <w:trPr>
          <w:jc w:val="center"/>
        </w:trPr>
        <w:tc>
          <w:tcPr>
            <w:tcW w:w="2351" w:type="dxa"/>
          </w:tcPr>
          <w:p w14:paraId="13256552" w14:textId="77777777" w:rsidR="00D16CAE" w:rsidRDefault="00000000">
            <w:r>
              <w:rPr>
                <w:sz w:val="20"/>
              </w:rPr>
              <w:t xml:space="preserve">RF-39</w:t>
            </w:r>
          </w:p>
        </w:tc>
        <w:tc>
          <w:tcPr>
            <w:tcW w:w="2351" w:type="dxa"/>
          </w:tcPr>
          <w:p w14:paraId="6EC3D052" w14:textId="77777777" w:rsidR="00D16CAE" w:rsidRDefault="00000000">
            <w:r>
              <w:rPr>
                <w:sz w:val="20"/>
              </w:rPr>
              <w:t xml:space="preserve">El sistema debe permitir derivar un reporte pendiente al Inspector de Material Mayor (estado "derivado"), registrando quién lo derivó y cuándo.</w:t>
            </w:r>
          </w:p>
        </w:tc>
        <w:tc>
          <w:tcPr>
            <w:tcW w:w="2351" w:type="dxa"/>
          </w:tcPr>
          <w:p w14:paraId="3AF76ABB" w14:textId="77777777" w:rsidR="00D16CAE" w:rsidRDefault="00000000">
            <w:r>
              <w:rPr>
                <w:sz w:val="20"/>
              </w:rPr>
              <w:t xml:space="preserve">Alta</w:t>
            </w:r>
          </w:p>
        </w:tc>
        <w:tc>
          <w:tcPr>
            <w:tcW w:w="2351" w:type="dxa"/>
          </w:tcPr>
          <w:p w14:paraId="3460882D" w14:textId="77777777" w:rsidR="00D16CAE" w:rsidRDefault="00000000">
            <w:r>
              <w:rPr>
                <w:sz w:val="20"/>
              </w:rPr>
              <w:t xml:space="preserve">Ten. 3, Insp., Admin</w:t>
            </w:r>
          </w:p>
        </w:tc>
      </w:tr>
      <w:tr w:rsidR="00D16CAE" w14:paraId="7B67EFBF" w14:textId="77777777">
        <w:trPr>
          <w:jc w:val="center"/>
        </w:trPr>
        <w:tc>
          <w:tcPr>
            <w:tcW w:w="2351" w:type="dxa"/>
          </w:tcPr>
          <w:p w14:paraId="25207CD2" w14:textId="77777777" w:rsidR="00D16CAE" w:rsidRDefault="00000000">
            <w:r>
              <w:rPr>
                <w:sz w:val="20"/>
              </w:rPr>
              <w:t xml:space="preserve">RF-40</w:t>
            </w:r>
          </w:p>
        </w:tc>
        <w:tc>
          <w:tcPr>
            <w:tcW w:w="2351" w:type="dxa"/>
          </w:tcPr>
          <w:p w14:paraId="6AA3B18F" w14:textId="77777777" w:rsidR="00D16CAE" w:rsidRDefault="00000000">
            <w:r>
              <w:rPr>
                <w:sz w:val="20"/>
              </w:rPr>
              <w:t xml:space="preserve">La pestaña "Fallas" debe mostrar un contador de reportes por atender: pendientes para el Teniente Tercero, derivados sin mantención para el Inspector y ambos para el Administrador.</w:t>
            </w:r>
          </w:p>
        </w:tc>
        <w:tc>
          <w:tcPr>
            <w:tcW w:w="2351" w:type="dxa"/>
          </w:tcPr>
          <w:p w14:paraId="47235C49" w14:textId="77777777" w:rsidR="00D16CAE" w:rsidRDefault="00000000">
            <w:r>
              <w:rPr>
                <w:sz w:val="20"/>
              </w:rPr>
              <w:t xml:space="preserve">Media</w:t>
            </w:r>
          </w:p>
        </w:tc>
        <w:tc>
          <w:tcPr>
            <w:tcW w:w="2351" w:type="dxa"/>
          </w:tcPr>
          <w:p w14:paraId="7FEAF181" w14:textId="77777777" w:rsidR="00D16CAE" w:rsidRDefault="00000000">
            <w:r>
              <w:rPr>
                <w:sz w:val="20"/>
              </w:rPr>
              <w:t xml:space="preserve">Ten. 3, Insp., Admin</w:t>
            </w:r>
          </w:p>
        </w:tc>
      </w:tr>
      <w:tr w:rsidR="00D16CAE" w14:paraId="3B52BBA1" w14:textId="77777777">
        <w:trPr>
          <w:jc w:val="center"/>
        </w:trPr>
        <w:tc>
          <w:tcPr>
            <w:tcW w:w="2351" w:type="dxa"/>
          </w:tcPr>
          <w:p w14:paraId="58DD08E1" w14:textId="77777777" w:rsidR="00D16CAE" w:rsidRDefault="00000000">
            <w:r>
              <w:rPr>
                <w:sz w:val="20"/>
              </w:rPr>
              <w:t xml:space="preserve">RF-41</w:t>
            </w:r>
          </w:p>
        </w:tc>
        <w:tc>
          <w:tcPr>
            <w:tcW w:w="2351" w:type="dxa"/>
          </w:tcPr>
          <w:p w14:paraId="64F7AB8D" w14:textId="77777777" w:rsidR="00D16CAE" w:rsidRDefault="00000000">
            <w:r>
              <w:rPr>
                <w:sz w:val="20"/>
              </w:rPr>
              <w:t xml:space="preserve">La ficha del vehículo debe mostrar el historial de fallas con fecha, urgencia, estado, descripción, quién lo reportó y quién lo derivó.</w:t>
            </w:r>
          </w:p>
        </w:tc>
        <w:tc>
          <w:tcPr>
            <w:tcW w:w="2351" w:type="dxa"/>
          </w:tcPr>
          <w:p w14:paraId="37650427" w14:textId="77777777" w:rsidR="00D16CAE" w:rsidRDefault="00000000">
            <w:r>
              <w:rPr>
                <w:sz w:val="20"/>
              </w:rPr>
              <w:t xml:space="preserve">Media</w:t>
            </w:r>
          </w:p>
        </w:tc>
        <w:tc>
          <w:tcPr>
            <w:tcW w:w="2351" w:type="dxa"/>
          </w:tcPr>
          <w:p w14:paraId="67A3B4FB" w14:textId="77777777" w:rsidR="00D16CAE" w:rsidRDefault="00000000">
            <w:r>
              <w:rPr>
                <w:sz w:val="20"/>
              </w:rPr>
              <w:t xml:space="preserve">Todos</w:t>
            </w:r>
          </w:p>
        </w:tc>
      </w:tr>
    </w:tbl>
    <w:p w14:paraId="228B24C7" w14:textId="77777777" w:rsidR="00D16CAE" w:rsidRDefault="00000000">
      <w:pPr>
        <w:pStyle w:val="Ttulo3"/>
      </w:pPr>
      <w:r>
        <w:rPr>
          <w:rFonts w:ascii="Calibri" w:hAnsi="Calibri"/>
          <w:color w:val="1F49A3"/>
          <w:sz w:val="24"/>
        </w:rPr>
        <w:t xml:space="preserve">3.10 Mantención preventiva y estado del vehículo</w:t>
      </w:r>
    </w:p>
    <w:tbl>
      <w:tblPr>
        <w:tblStyle w:val="Tablaconcuadrcula"/>
        <w:tblW w:w="0" w:type="auto"/>
        <w:jc w:val="center"/>
        <w:tblLook w:val="04A0" w:firstRow="1" w:lastRow="0" w:firstColumn="1" w:lastColumn="0" w:noHBand="0" w:noVBand="1"/>
      </w:tblPr>
      <w:tblGrid>
        <w:gridCol w:w="2351"/>
        <w:gridCol w:w="2351"/>
        <w:gridCol w:w="2351"/>
        <w:gridCol w:w="2351"/>
      </w:tblGrid>
      <w:tr w:rsidR="00D16CAE" w14:paraId="3FAD62CE" w14:textId="77777777">
        <w:trPr>
          <w:jc w:val="center"/>
        </w:trPr>
        <w:tc>
          <w:tcPr>
            <w:tcW w:w="2351" w:type="dxa"/>
            <w:shd w:val="clear" w:color="auto" w:fill="1F49A3"/>
          </w:tcPr>
          <w:p w14:paraId="2A5D16A2" w14:textId="77777777" w:rsidR="00D16CAE" w:rsidRDefault="00000000">
            <w:r>
              <w:rPr>
                <w:b/>
                <w:color w:val="FFFFFF"/>
                <w:sz w:val="20"/>
              </w:rPr>
              <w:t xml:space="preserve">ID</w:t>
            </w:r>
          </w:p>
        </w:tc>
        <w:tc>
          <w:tcPr>
            <w:tcW w:w="2351" w:type="dxa"/>
            <w:shd w:val="clear" w:color="auto" w:fill="1F49A3"/>
          </w:tcPr>
          <w:p w14:paraId="48F43AE7" w14:textId="77777777" w:rsidR="00D16CAE" w:rsidRDefault="00000000">
            <w:r>
              <w:rPr>
                <w:b/>
                <w:color w:val="FFFFFF"/>
                <w:sz w:val="20"/>
              </w:rPr>
              <w:t xml:space="preserve">Requisito</w:t>
            </w:r>
          </w:p>
        </w:tc>
        <w:tc>
          <w:tcPr>
            <w:tcW w:w="2351" w:type="dxa"/>
            <w:shd w:val="clear" w:color="auto" w:fill="1F49A3"/>
          </w:tcPr>
          <w:p w14:paraId="78C5C26D" w14:textId="77777777" w:rsidR="00D16CAE" w:rsidRDefault="00000000">
            <w:r>
              <w:rPr>
                <w:b/>
                <w:color w:val="FFFFFF"/>
                <w:sz w:val="20"/>
              </w:rPr>
              <w:t xml:space="preserve">Prioridad</w:t>
            </w:r>
          </w:p>
        </w:tc>
        <w:tc>
          <w:tcPr>
            <w:tcW w:w="2351" w:type="dxa"/>
            <w:shd w:val="clear" w:color="auto" w:fill="1F49A3"/>
          </w:tcPr>
          <w:p w14:paraId="404E5862" w14:textId="77777777" w:rsidR="00D16CAE" w:rsidRDefault="00000000">
            <w:r>
              <w:rPr>
                <w:b/>
                <w:color w:val="FFFFFF"/>
                <w:sz w:val="20"/>
              </w:rPr>
              <w:t xml:space="preserve">Rol</w:t>
            </w:r>
          </w:p>
        </w:tc>
      </w:tr>
      <w:tr w:rsidR="00D16CAE" w14:paraId="683A234C" w14:textId="77777777">
        <w:trPr>
          <w:jc w:val="center"/>
        </w:trPr>
        <w:tc>
          <w:tcPr>
            <w:tcW w:w="2351" w:type="dxa"/>
          </w:tcPr>
          <w:p w14:paraId="52B35612" w14:textId="77777777" w:rsidR="00D16CAE" w:rsidRDefault="00000000">
            <w:r>
              <w:rPr>
                <w:sz w:val="20"/>
              </w:rPr>
              <w:t xml:space="preserve">RF-42</w:t>
            </w:r>
          </w:p>
        </w:tc>
        <w:tc>
          <w:tcPr>
            <w:tcW w:w="2351" w:type="dxa"/>
          </w:tcPr>
          <w:p w14:paraId="61BE2D26" w14:textId="77777777" w:rsidR="00D16CAE" w:rsidRDefault="00000000">
            <w:r>
              <w:rPr>
                <w:sz w:val="20"/>
              </w:rPr>
              <w:t xml:space="preserve">El sistema debe calcular la próxima mantención preventiva de cada vehículo sumando 6 meses a la fecha de salida de su última mantención preventiva finalizada.</w:t>
            </w:r>
          </w:p>
        </w:tc>
        <w:tc>
          <w:tcPr>
            <w:tcW w:w="2351" w:type="dxa"/>
          </w:tcPr>
          <w:p w14:paraId="3BEF7E61" w14:textId="77777777" w:rsidR="00D16CAE" w:rsidRDefault="00000000">
            <w:r>
              <w:rPr>
                <w:sz w:val="20"/>
              </w:rPr>
              <w:t xml:space="preserve">Alta</w:t>
            </w:r>
          </w:p>
        </w:tc>
        <w:tc>
          <w:tcPr>
            <w:tcW w:w="2351" w:type="dxa"/>
          </w:tcPr>
          <w:p w14:paraId="7C3C9885" w14:textId="77777777" w:rsidR="00D16CAE" w:rsidRDefault="00000000">
            <w:r>
              <w:rPr>
                <w:sz w:val="20"/>
              </w:rPr>
              <w:t xml:space="preserve">—</w:t>
            </w:r>
          </w:p>
        </w:tc>
      </w:tr>
      <w:tr w:rsidR="00D16CAE" w14:paraId="69CFE6D2" w14:textId="77777777">
        <w:trPr>
          <w:jc w:val="center"/>
        </w:trPr>
        <w:tc>
          <w:tcPr>
            <w:tcW w:w="2351" w:type="dxa"/>
          </w:tcPr>
          <w:p w14:paraId="18CDAEEC" w14:textId="77777777" w:rsidR="00D16CAE" w:rsidRDefault="00000000">
            <w:r>
              <w:rPr>
                <w:sz w:val="20"/>
              </w:rPr>
              <w:t xml:space="preserve">RF-43</w:t>
            </w:r>
          </w:p>
        </w:tc>
        <w:tc>
          <w:tcPr>
            <w:tcW w:w="2351" w:type="dxa"/>
          </w:tcPr>
          <w:p w14:paraId="6B62F37B" w14:textId="77777777" w:rsidR="00D16CAE" w:rsidRDefault="00000000">
            <w:r>
              <w:rPr>
                <w:sz w:val="20"/>
              </w:rPr>
              <w:t xml:space="preserve">La preventiva debe quedar "próxima" desde 30 días antes del vencimiento, "vencida" una vez cumplido el plazo y "sin registro" si el vehículo no tiene preventivas. Solo se considera el tiempo, no el kilometraje.</w:t>
            </w:r>
          </w:p>
        </w:tc>
        <w:tc>
          <w:tcPr>
            <w:tcW w:w="2351" w:type="dxa"/>
          </w:tcPr>
          <w:p w14:paraId="2D93AA7D" w14:textId="77777777" w:rsidR="00D16CAE" w:rsidRDefault="00000000">
            <w:r>
              <w:rPr>
                <w:sz w:val="20"/>
              </w:rPr>
              <w:t xml:space="preserve">Alta</w:t>
            </w:r>
          </w:p>
        </w:tc>
        <w:tc>
          <w:tcPr>
            <w:tcW w:w="2351" w:type="dxa"/>
          </w:tcPr>
          <w:p w14:paraId="1DD1AA20" w14:textId="77777777" w:rsidR="00D16CAE" w:rsidRDefault="00000000">
            <w:r>
              <w:rPr>
                <w:sz w:val="20"/>
              </w:rPr>
              <w:t xml:space="preserve">—</w:t>
            </w:r>
          </w:p>
        </w:tc>
      </w:tr>
      <w:tr w:rsidR="00D16CAE" w14:paraId="34A51BF9" w14:textId="77777777">
        <w:trPr>
          <w:jc w:val="center"/>
        </w:trPr>
        <w:tc>
          <w:tcPr>
            <w:tcW w:w="2351" w:type="dxa"/>
          </w:tcPr>
          <w:p w14:paraId="796E5091" w14:textId="77777777" w:rsidR="00D16CAE" w:rsidRDefault="00000000">
            <w:r>
              <w:rPr>
                <w:sz w:val="20"/>
              </w:rPr>
              <w:t xml:space="preserve">RF-44</w:t>
            </w:r>
          </w:p>
        </w:tc>
        <w:tc>
          <w:tcPr>
            <w:tcW w:w="2351" w:type="dxa"/>
          </w:tcPr>
          <w:p w14:paraId="551A0567" w14:textId="77777777" w:rsidR="00D16CAE" w:rsidRDefault="00000000">
            <w:r>
              <w:rPr>
                <w:sz w:val="20"/>
              </w:rPr>
              <w:t xml:space="preserve">El estado del vehículo debe calcularse automáticamente: "En mantención" si tiene una mantención en proceso; si no, "No operativo" si tiene reportes pendientes o derivados; en otro caso, "Operativo".</w:t>
            </w:r>
          </w:p>
        </w:tc>
        <w:tc>
          <w:tcPr>
            <w:tcW w:w="2351" w:type="dxa"/>
          </w:tcPr>
          <w:p w14:paraId="1B35273E" w14:textId="77777777" w:rsidR="00D16CAE" w:rsidRDefault="00000000">
            <w:r>
              <w:rPr>
                <w:sz w:val="20"/>
              </w:rPr>
              <w:t xml:space="preserve">Alta</w:t>
            </w:r>
          </w:p>
        </w:tc>
        <w:tc>
          <w:tcPr>
            <w:tcW w:w="2351" w:type="dxa"/>
          </w:tcPr>
          <w:p w14:paraId="19CB3605" w14:textId="77777777" w:rsidR="00D16CAE" w:rsidRDefault="00000000">
            <w:r>
              <w:rPr>
                <w:sz w:val="20"/>
              </w:rPr>
              <w:t xml:space="preserve">—</w:t>
            </w:r>
          </w:p>
        </w:tc>
      </w:tr>
      <w:tr w:rsidR="00D16CAE" w14:paraId="63D4F5A6" w14:textId="77777777">
        <w:trPr>
          <w:jc w:val="center"/>
        </w:trPr>
        <w:tc>
          <w:tcPr>
            <w:tcW w:w="2351" w:type="dxa"/>
          </w:tcPr>
          <w:p w14:paraId="2D734877" w14:textId="77777777" w:rsidR="00D16CAE" w:rsidRDefault="00000000">
            <w:r>
              <w:rPr>
                <w:sz w:val="20"/>
              </w:rPr>
              <w:t xml:space="preserve">RF-45</w:t>
            </w:r>
          </w:p>
        </w:tc>
        <w:tc>
          <w:tcPr>
            <w:tcW w:w="2351" w:type="dxa"/>
          </w:tcPr>
          <w:p w14:paraId="68B25DE1" w14:textId="77777777" w:rsidR="00D16CAE" w:rsidRDefault="00000000">
            <w:r>
              <w:rPr>
                <w:sz w:val="20"/>
              </w:rPr>
              <w:t xml:space="preserve">Al finalizar una mantención reactiva asociada a un reporte derivado, el reporte debe pasar a "resuelto" y el estado del vehículo debe recalcularse.</w:t>
            </w:r>
          </w:p>
        </w:tc>
        <w:tc>
          <w:tcPr>
            <w:tcW w:w="2351" w:type="dxa"/>
          </w:tcPr>
          <w:p w14:paraId="716E29B7" w14:textId="77777777" w:rsidR="00D16CAE" w:rsidRDefault="00000000">
            <w:r>
              <w:rPr>
                <w:sz w:val="20"/>
              </w:rPr>
              <w:t xml:space="preserve">Alta</w:t>
            </w:r>
          </w:p>
        </w:tc>
        <w:tc>
          <w:tcPr>
            <w:tcW w:w="2351" w:type="dxa"/>
          </w:tcPr>
          <w:p w14:paraId="2F86769B" w14:textId="77777777" w:rsidR="00D16CAE" w:rsidRDefault="00000000">
            <w:r>
              <w:rPr>
                <w:sz w:val="20"/>
              </w:rPr>
              <w:t xml:space="preserve">Ten. 3, Insp., Admin</w:t>
            </w:r>
          </w:p>
        </w:tc>
      </w:tr>
      <w:tr w:rsidR="00D16CAE" w14:paraId="28235C0D" w14:textId="77777777">
        <w:trPr>
          <w:jc w:val="center"/>
        </w:trPr>
        <w:tc>
          <w:tcPr>
            <w:tcW w:w="2351" w:type="dxa"/>
          </w:tcPr>
          <w:p w14:paraId="16B516BE" w14:textId="77777777" w:rsidR="00D16CAE" w:rsidRDefault="00000000">
            <w:r>
              <w:rPr>
                <w:sz w:val="20"/>
              </w:rPr>
              <w:t xml:space="preserve">RF-46</w:t>
            </w:r>
          </w:p>
        </w:tc>
        <w:tc>
          <w:tcPr>
            <w:tcW w:w="2351" w:type="dxa"/>
          </w:tcPr>
          <w:p w14:paraId="6D549670" w14:textId="77777777" w:rsidR="00D16CAE" w:rsidRDefault="00000000">
            <w:r>
              <w:rPr>
                <w:sz w:val="20"/>
              </w:rPr>
              <w:t xml:space="preserve">El sistema debe permitir finalizar una mantención en proceso registrando su fecha de salida (`PATCH /api/mantenimientos/:id/finalizar`).</w:t>
            </w:r>
          </w:p>
        </w:tc>
        <w:tc>
          <w:tcPr>
            <w:tcW w:w="2351" w:type="dxa"/>
          </w:tcPr>
          <w:p w14:paraId="6FFD48C2" w14:textId="77777777" w:rsidR="00D16CAE" w:rsidRDefault="00000000">
            <w:r>
              <w:rPr>
                <w:sz w:val="20"/>
              </w:rPr>
              <w:t xml:space="preserve">Media</w:t>
            </w:r>
          </w:p>
        </w:tc>
        <w:tc>
          <w:tcPr>
            <w:tcW w:w="2351" w:type="dxa"/>
          </w:tcPr>
          <w:p w14:paraId="15D69C0E" w14:textId="77777777" w:rsidR="00D16CAE" w:rsidRDefault="00000000">
            <w:r>
              <w:rPr>
                <w:sz w:val="20"/>
              </w:rPr>
              <w:t xml:space="preserve">Ten. 3, Insp., Admin</w:t>
            </w:r>
          </w:p>
        </w:tc>
      </w:tr>
    </w:tbl>
    <w:p w14:paraId="15E5D060" w14:textId="77777777" w:rsidR="00D16CAE" w:rsidRDefault="00000000">
      <w:pPr>
        <w:pStyle w:val="Ttulo3"/>
      </w:pPr>
      <w:r>
        <w:rPr>
          <w:rFonts w:ascii="Calibri" w:hAnsi="Calibri"/>
          <w:color w:val="1F49A3"/>
          <w:sz w:val="24"/>
        </w:rPr>
        <w:t xml:space="preserve">3.11 Compañías y dashboard</w:t>
      </w:r>
    </w:p>
    <w:tbl>
      <w:tblPr>
        <w:tblStyle w:val="Tablaconcuadrcula"/>
        <w:tblW w:w="0" w:type="auto"/>
        <w:jc w:val="center"/>
        <w:tblLook w:val="04A0" w:firstRow="1" w:lastRow="0" w:firstColumn="1" w:lastColumn="0" w:noHBand="0" w:noVBand="1"/>
      </w:tblPr>
      <w:tblGrid>
        <w:gridCol w:w="2351"/>
        <w:gridCol w:w="2351"/>
        <w:gridCol w:w="2351"/>
        <w:gridCol w:w="2351"/>
      </w:tblGrid>
      <w:tr w:rsidR="00D16CAE" w14:paraId="3B1DAD7B" w14:textId="77777777">
        <w:trPr>
          <w:jc w:val="center"/>
        </w:trPr>
        <w:tc>
          <w:tcPr>
            <w:tcW w:w="2351" w:type="dxa"/>
            <w:shd w:val="clear" w:color="auto" w:fill="1F49A3"/>
          </w:tcPr>
          <w:p w14:paraId="69DBDCC8" w14:textId="77777777" w:rsidR="00D16CAE" w:rsidRDefault="00000000">
            <w:r>
              <w:rPr>
                <w:b/>
                <w:color w:val="FFFFFF"/>
                <w:sz w:val="20"/>
              </w:rPr>
              <w:t xml:space="preserve">ID</w:t>
            </w:r>
          </w:p>
        </w:tc>
        <w:tc>
          <w:tcPr>
            <w:tcW w:w="2351" w:type="dxa"/>
            <w:shd w:val="clear" w:color="auto" w:fill="1F49A3"/>
          </w:tcPr>
          <w:p w14:paraId="3569193B" w14:textId="77777777" w:rsidR="00D16CAE" w:rsidRDefault="00000000">
            <w:r>
              <w:rPr>
                <w:b/>
                <w:color w:val="FFFFFF"/>
                <w:sz w:val="20"/>
              </w:rPr>
              <w:t xml:space="preserve">Requisito</w:t>
            </w:r>
          </w:p>
        </w:tc>
        <w:tc>
          <w:tcPr>
            <w:tcW w:w="2351" w:type="dxa"/>
            <w:shd w:val="clear" w:color="auto" w:fill="1F49A3"/>
          </w:tcPr>
          <w:p w14:paraId="58619313" w14:textId="77777777" w:rsidR="00D16CAE" w:rsidRDefault="00000000">
            <w:r>
              <w:rPr>
                <w:b/>
                <w:color w:val="FFFFFF"/>
                <w:sz w:val="20"/>
              </w:rPr>
              <w:t xml:space="preserve">Prioridad</w:t>
            </w:r>
          </w:p>
        </w:tc>
        <w:tc>
          <w:tcPr>
            <w:tcW w:w="2351" w:type="dxa"/>
            <w:shd w:val="clear" w:color="auto" w:fill="1F49A3"/>
          </w:tcPr>
          <w:p w14:paraId="72ED5483" w14:textId="77777777" w:rsidR="00D16CAE" w:rsidRDefault="00000000">
            <w:r>
              <w:rPr>
                <w:b/>
                <w:color w:val="FFFFFF"/>
                <w:sz w:val="20"/>
              </w:rPr>
              <w:t xml:space="preserve">Rol</w:t>
            </w:r>
          </w:p>
        </w:tc>
      </w:tr>
      <w:tr w:rsidR="00D16CAE" w14:paraId="411F32E6" w14:textId="77777777">
        <w:trPr>
          <w:jc w:val="center"/>
        </w:trPr>
        <w:tc>
          <w:tcPr>
            <w:tcW w:w="2351" w:type="dxa"/>
          </w:tcPr>
          <w:p w14:paraId="5900D6B1" w14:textId="77777777" w:rsidR="00D16CAE" w:rsidRDefault="00000000">
            <w:r>
              <w:rPr>
                <w:sz w:val="20"/>
              </w:rPr>
              <w:t xml:space="preserve">RF-47</w:t>
            </w:r>
          </w:p>
        </w:tc>
        <w:tc>
          <w:tcPr>
            <w:tcW w:w="2351" w:type="dxa"/>
          </w:tcPr>
          <w:p w14:paraId="4AAA3CD4" w14:textId="77777777" w:rsidR="00D16CAE" w:rsidRDefault="00000000">
            <w:r>
              <w:rPr>
                <w:sz w:val="20"/>
              </w:rPr>
              <w:t xml:space="preserve">Cada usuario debe ver y operar solo los datos de su compañía (vehículos, mantenciones, fallas y alertas); la API responde 404 ante recursos de otra compañía.</w:t>
            </w:r>
          </w:p>
        </w:tc>
        <w:tc>
          <w:tcPr>
            <w:tcW w:w="2351" w:type="dxa"/>
          </w:tcPr>
          <w:p w14:paraId="34A45091" w14:textId="77777777" w:rsidR="00D16CAE" w:rsidRDefault="00000000">
            <w:r>
              <w:rPr>
                <w:sz w:val="20"/>
              </w:rPr>
              <w:t xml:space="preserve">Alta</w:t>
            </w:r>
          </w:p>
        </w:tc>
        <w:tc>
          <w:tcPr>
            <w:tcW w:w="2351" w:type="dxa"/>
          </w:tcPr>
          <w:p w14:paraId="2A993D00" w14:textId="77777777" w:rsidR="00D16CAE" w:rsidRDefault="00000000">
            <w:r>
              <w:rPr>
                <w:sz w:val="20"/>
              </w:rPr>
              <w:t xml:space="preserve">Todos</w:t>
            </w:r>
          </w:p>
        </w:tc>
      </w:tr>
      <w:tr w:rsidR="00D16CAE" w14:paraId="6FABF684" w14:textId="77777777">
        <w:trPr>
          <w:jc w:val="center"/>
        </w:trPr>
        <w:tc>
          <w:tcPr>
            <w:tcW w:w="2351" w:type="dxa"/>
          </w:tcPr>
          <w:p w14:paraId="546D2AFF" w14:textId="77777777" w:rsidR="00D16CAE" w:rsidRDefault="00000000">
            <w:r>
              <w:rPr>
                <w:sz w:val="20"/>
              </w:rPr>
              <w:t xml:space="preserve">RF-48</w:t>
            </w:r>
          </w:p>
        </w:tc>
        <w:tc>
          <w:tcPr>
            <w:tcW w:w="2351" w:type="dxa"/>
          </w:tcPr>
          <w:p w14:paraId="6E9ADC80" w14:textId="77777777" w:rsidR="00D16CAE" w:rsidRDefault="00000000">
            <w:r>
              <w:rPr>
                <w:sz w:val="20"/>
              </w:rPr>
              <w:t xml:space="preserve">El administrador debe ver todas las compañías y poder filtrar la información con un selector de compañía.</w:t>
            </w:r>
          </w:p>
        </w:tc>
        <w:tc>
          <w:tcPr>
            <w:tcW w:w="2351" w:type="dxa"/>
          </w:tcPr>
          <w:p w14:paraId="3D423C21" w14:textId="77777777" w:rsidR="00D16CAE" w:rsidRDefault="00000000">
            <w:r>
              <w:rPr>
                <w:sz w:val="20"/>
              </w:rPr>
              <w:t xml:space="preserve">Alta</w:t>
            </w:r>
          </w:p>
        </w:tc>
        <w:tc>
          <w:tcPr>
            <w:tcW w:w="2351" w:type="dxa"/>
          </w:tcPr>
          <w:p w14:paraId="78284B64" w14:textId="77777777" w:rsidR="00D16CAE" w:rsidRDefault="00000000">
            <w:r>
              <w:rPr>
                <w:sz w:val="20"/>
              </w:rPr>
              <w:t xml:space="preserve">Admin</w:t>
            </w:r>
          </w:p>
        </w:tc>
      </w:tr>
      <w:tr w:rsidR="00D16CAE" w14:paraId="69F5004B" w14:textId="77777777">
        <w:trPr>
          <w:jc w:val="center"/>
        </w:trPr>
        <w:tc>
          <w:tcPr>
            <w:tcW w:w="2351" w:type="dxa"/>
          </w:tcPr>
          <w:p w14:paraId="5A197575" w14:textId="77777777" w:rsidR="00D16CAE" w:rsidRDefault="00000000">
            <w:r>
              <w:rPr>
                <w:sz w:val="20"/>
              </w:rPr>
              <w:t xml:space="preserve">RF-49</w:t>
            </w:r>
          </w:p>
        </w:tc>
        <w:tc>
          <w:tcPr>
            <w:tcW w:w="2351" w:type="dxa"/>
          </w:tcPr>
          <w:p w14:paraId="534D330A" w14:textId="77777777" w:rsidR="00D16CAE" w:rsidRDefault="00000000">
            <w:r>
              <w:rPr>
                <w:sz w:val="20"/>
              </w:rPr>
              <w:t xml:space="preserve">El dashboard debe mostrar la cantidad de vehículos operativos, en mantención y no operativos, y de mantenciones preventivas próximas y vencidas, según la compañía visible.</w:t>
            </w:r>
          </w:p>
        </w:tc>
        <w:tc>
          <w:tcPr>
            <w:tcW w:w="2351" w:type="dxa"/>
          </w:tcPr>
          <w:p w14:paraId="50B4CADA" w14:textId="77777777" w:rsidR="00D16CAE" w:rsidRDefault="00000000">
            <w:r>
              <w:rPr>
                <w:sz w:val="20"/>
              </w:rPr>
              <w:t xml:space="preserve">Alta</w:t>
            </w:r>
          </w:p>
        </w:tc>
        <w:tc>
          <w:tcPr>
            <w:tcW w:w="2351" w:type="dxa"/>
          </w:tcPr>
          <w:p w14:paraId="6DD3BA77" w14:textId="77777777" w:rsidR="00D16CAE" w:rsidRDefault="00000000">
            <w:r>
              <w:rPr>
                <w:sz w:val="20"/>
              </w:rPr>
              <w:t xml:space="preserve">Todos</w:t>
            </w:r>
          </w:p>
        </w:tc>
      </w:tr>
    </w:tbl>
    <w:p w14:paraId="72FC590E" w14:textId="77777777" w:rsidR="00D16CAE" w:rsidRDefault="00000000">
      <w:pPr>
        <w:pStyle w:val="Ttulo2"/>
      </w:pPr>
      <w:r>
        <w:rPr>
          <w:rFonts w:ascii="Calibri" w:hAnsi="Calibri"/>
          <w:color w:val="1F49A3"/>
          <w:sz w:val="28"/>
        </w:rPr>
        <w:t>4. Requisitos no funcionales</w:t>
      </w:r>
    </w:p>
    <w:tbl>
      <w:tblPr>
        <w:tblStyle w:val="Tablaconcuadrcula"/>
        <w:tblW w:w="0" w:type="auto"/>
        <w:jc w:val="center"/>
        <w:tblLook w:val="04A0" w:firstRow="1" w:lastRow="0" w:firstColumn="1" w:lastColumn="0" w:noHBand="0" w:noVBand="1"/>
      </w:tblPr>
      <w:tblGrid>
        <w:gridCol w:w="3135"/>
        <w:gridCol w:w="3135"/>
        <w:gridCol w:w="3135"/>
      </w:tblGrid>
      <w:tr w:rsidR="00D16CAE" w14:paraId="512ECBDE" w14:textId="77777777">
        <w:trPr>
          <w:jc w:val="center"/>
        </w:trPr>
        <w:tc>
          <w:tcPr>
            <w:tcW w:w="3135" w:type="dxa"/>
            <w:shd w:val="clear" w:color="auto" w:fill="1F49A3"/>
          </w:tcPr>
          <w:p w14:paraId="55F15C28" w14:textId="77777777" w:rsidR="00D16CAE" w:rsidRDefault="00000000">
            <w:r>
              <w:rPr>
                <w:b/>
                <w:color w:val="FFFFFF"/>
                <w:sz w:val="20"/>
              </w:rPr>
              <w:t>ID</w:t>
            </w:r>
          </w:p>
        </w:tc>
        <w:tc>
          <w:tcPr>
            <w:tcW w:w="3135" w:type="dxa"/>
            <w:shd w:val="clear" w:color="auto" w:fill="1F49A3"/>
          </w:tcPr>
          <w:p w14:paraId="27693DEE" w14:textId="77777777" w:rsidR="00D16CAE" w:rsidRDefault="00000000">
            <w:r>
              <w:rPr>
                <w:b/>
                <w:color w:val="FFFFFF"/>
                <w:sz w:val="20"/>
              </w:rPr>
              <w:t>Categoría</w:t>
            </w:r>
          </w:p>
        </w:tc>
        <w:tc>
          <w:tcPr>
            <w:tcW w:w="3135" w:type="dxa"/>
            <w:shd w:val="clear" w:color="auto" w:fill="1F49A3"/>
          </w:tcPr>
          <w:p w14:paraId="0B798D4F" w14:textId="77777777" w:rsidR="00D16CAE" w:rsidRDefault="00000000">
            <w:r>
              <w:rPr>
                <w:b/>
                <w:color w:val="FFFFFF"/>
                <w:sz w:val="20"/>
              </w:rPr>
              <w:t>Requisito</w:t>
            </w:r>
          </w:p>
        </w:tc>
      </w:tr>
      <w:tr w:rsidR="00D16CAE" w14:paraId="6D0A583D" w14:textId="77777777">
        <w:trPr>
          <w:jc w:val="center"/>
        </w:trPr>
        <w:tc>
          <w:tcPr>
            <w:tcW w:w="3135" w:type="dxa"/>
          </w:tcPr>
          <w:p w14:paraId="0B4FD805" w14:textId="77777777" w:rsidR="00D16CAE" w:rsidRDefault="00000000">
            <w:r>
              <w:rPr>
                <w:sz w:val="20"/>
              </w:rPr>
              <w:t xml:space="preserve">RNF-01</w:t>
            </w:r>
          </w:p>
        </w:tc>
        <w:tc>
          <w:tcPr>
            <w:tcW w:w="3135" w:type="dxa"/>
          </w:tcPr>
          <w:p w14:paraId="111EFF87" w14:textId="77777777" w:rsidR="00D16CAE" w:rsidRDefault="00000000">
            <w:r>
              <w:rPr>
                <w:sz w:val="20"/>
              </w:rPr>
              <w:t xml:space="preserve">Seguridad</w:t>
            </w:r>
          </w:p>
        </w:tc>
        <w:tc>
          <w:tcPr>
            <w:tcW w:w="3135" w:type="dxa"/>
          </w:tcPr>
          <w:p w14:paraId="6D3D8AFF" w14:textId="77777777" w:rsidR="00D16CAE" w:rsidRDefault="00000000">
            <w:r>
              <w:rPr>
                <w:sz w:val="20"/>
              </w:rPr>
              <w:t xml:space="preserve">Las contraseñas deben almacenarse cifradas (bcrypt) y la base de datos rechaza cualquier valor que no sea un hash bcrypt. El backend nunca debe devolver la contraseña en sus respuestas.</w:t>
            </w:r>
          </w:p>
        </w:tc>
      </w:tr>
      <w:tr w:rsidR="00D16CAE" w14:paraId="3A71565E" w14:textId="77777777">
        <w:trPr>
          <w:jc w:val="center"/>
        </w:trPr>
        <w:tc>
          <w:tcPr>
            <w:tcW w:w="3135" w:type="dxa"/>
          </w:tcPr>
          <w:p w14:paraId="40E802E3" w14:textId="77777777" w:rsidR="00D16CAE" w:rsidRDefault="00000000">
            <w:r>
              <w:rPr>
                <w:sz w:val="20"/>
              </w:rPr>
              <w:t xml:space="preserve">RNF-02</w:t>
            </w:r>
          </w:p>
        </w:tc>
        <w:tc>
          <w:tcPr>
            <w:tcW w:w="3135" w:type="dxa"/>
          </w:tcPr>
          <w:p w14:paraId="1FC39981" w14:textId="77777777" w:rsidR="00D16CAE" w:rsidRDefault="00000000">
            <w:r>
              <w:rPr>
                <w:sz w:val="20"/>
              </w:rPr>
              <w:t xml:space="preserve">Seguridad</w:t>
            </w:r>
          </w:p>
        </w:tc>
        <w:tc>
          <w:tcPr>
            <w:tcW w:w="3135" w:type="dxa"/>
          </w:tcPr>
          <w:p w14:paraId="2DE4B7F1" w14:textId="77777777" w:rsidR="00D16CAE" w:rsidRDefault="00000000">
            <w:r>
              <w:rPr>
                <w:sz w:val="20"/>
              </w:rPr>
              <w:t xml:space="preserve">Las credenciales de la base de datos y el secreto de sesión (`JWT_SECRET`) deben mantenerse fuera del repositorio (archivo `.env`, incluido en `.gitignore`). Solo la plantilla `.env.example` se versiona.</w:t>
            </w:r>
          </w:p>
        </w:tc>
      </w:tr>
      <w:tr w:rsidR="00D16CAE" w14:paraId="2B7E4A56" w14:textId="77777777">
        <w:trPr>
          <w:jc w:val="center"/>
        </w:trPr>
        <w:tc>
          <w:tcPr>
            <w:tcW w:w="3135" w:type="dxa"/>
          </w:tcPr>
          <w:p w14:paraId="290B285F" w14:textId="77777777" w:rsidR="00D16CAE" w:rsidRDefault="00000000">
            <w:r>
              <w:rPr>
                <w:sz w:val="20"/>
              </w:rPr>
              <w:t xml:space="preserve">RNF-03</w:t>
            </w:r>
          </w:p>
        </w:tc>
        <w:tc>
          <w:tcPr>
            <w:tcW w:w="3135" w:type="dxa"/>
          </w:tcPr>
          <w:p w14:paraId="2C187E48" w14:textId="77777777" w:rsidR="00D16CAE" w:rsidRDefault="00000000">
            <w:r>
              <w:rPr>
                <w:sz w:val="20"/>
              </w:rPr>
              <w:t xml:space="preserve">Seguridad</w:t>
            </w:r>
          </w:p>
        </w:tc>
        <w:tc>
          <w:tcPr>
            <w:tcW w:w="3135" w:type="dxa"/>
          </w:tcPr>
          <w:p w14:paraId="42B16BB8" w14:textId="77777777" w:rsidR="00D16CAE" w:rsidRDefault="00000000">
            <w:r>
              <w:rPr>
                <w:sz w:val="20"/>
              </w:rPr>
              <w:t xml:space="preserve">El backend debe validar los datos de entrada y responder con códigos HTTP correctos (400 para solicitudes inválidas, 401 sin sesión, 403 sin permisos, 404 para recursos inexistentes o de otra compañía, 409 para datos duplicados, 500 para errores internos).</w:t>
            </w:r>
          </w:p>
        </w:tc>
      </w:tr>
      <w:tr w:rsidR="00D16CAE" w14:paraId="30F45CEE" w14:textId="77777777">
        <w:trPr>
          <w:jc w:val="center"/>
        </w:trPr>
        <w:tc>
          <w:tcPr>
            <w:tcW w:w="3135" w:type="dxa"/>
          </w:tcPr>
          <w:p w14:paraId="26F68C93" w14:textId="77777777" w:rsidR="00D16CAE" w:rsidRDefault="00000000">
            <w:r>
              <w:rPr>
                <w:sz w:val="20"/>
              </w:rPr>
              <w:t>RNF-04</w:t>
            </w:r>
          </w:p>
        </w:tc>
        <w:tc>
          <w:tcPr>
            <w:tcW w:w="3135" w:type="dxa"/>
          </w:tcPr>
          <w:p w14:paraId="5B7BBA3E" w14:textId="77777777" w:rsidR="00D16CAE" w:rsidRDefault="00000000">
            <w:r>
              <w:rPr>
                <w:sz w:val="20"/>
              </w:rPr>
              <w:t>Rendimiento</w:t>
            </w:r>
          </w:p>
        </w:tc>
        <w:tc>
          <w:tcPr>
            <w:tcW w:w="3135" w:type="dxa"/>
          </w:tcPr>
          <w:p w14:paraId="34A4CA5F" w14:textId="77777777" w:rsidR="00D16CAE" w:rsidRDefault="00000000">
            <w:r>
              <w:rPr>
                <w:sz w:val="20"/>
              </w:rPr>
              <w:t>Las consultas de listados deben ejecutarse sobre la base de datos con índices en las columnas de relación (`id_compania`, `id_usuario`, `id_vehiculo`).</w:t>
            </w:r>
          </w:p>
        </w:tc>
      </w:tr>
      <w:tr w:rsidR="00D16CAE" w14:paraId="22A2DD20" w14:textId="77777777">
        <w:trPr>
          <w:jc w:val="center"/>
        </w:trPr>
        <w:tc>
          <w:tcPr>
            <w:tcW w:w="3135" w:type="dxa"/>
          </w:tcPr>
          <w:p w14:paraId="299DD5B4" w14:textId="77777777" w:rsidR="00D16CAE" w:rsidRDefault="00000000">
            <w:r>
              <w:rPr>
                <w:sz w:val="20"/>
              </w:rPr>
              <w:t xml:space="preserve">RNF-05</w:t>
            </w:r>
          </w:p>
        </w:tc>
        <w:tc>
          <w:tcPr>
            <w:tcW w:w="3135" w:type="dxa"/>
          </w:tcPr>
          <w:p w14:paraId="271C198F" w14:textId="77777777" w:rsidR="00D16CAE" w:rsidRDefault="00000000">
            <w:r>
              <w:rPr>
                <w:sz w:val="20"/>
              </w:rPr>
              <w:t xml:space="preserve">Disponibilidad</w:t>
            </w:r>
          </w:p>
        </w:tc>
        <w:tc>
          <w:tcPr>
            <w:tcW w:w="3135" w:type="dxa"/>
          </w:tcPr>
          <w:p w14:paraId="7C0D3B24" w14:textId="77777777" w:rsidR="00D16CAE" w:rsidRDefault="00000000">
            <w:r>
              <w:rPr>
                <w:sz w:val="20"/>
              </w:rPr>
              <w:t xml:space="preserve">El entorno debe levantarse de forma reproducible: la base de datos con Supabase CLI (`npx supabase start`) y la API y el frontend con `docker compose` o `npm run dev`.</w:t>
            </w:r>
          </w:p>
        </w:tc>
      </w:tr>
      <w:tr w:rsidR="00D16CAE" w14:paraId="691C2B39" w14:textId="77777777">
        <w:trPr>
          <w:jc w:val="center"/>
        </w:trPr>
        <w:tc>
          <w:tcPr>
            <w:tcW w:w="3135" w:type="dxa"/>
          </w:tcPr>
          <w:p w14:paraId="5D09D0A4" w14:textId="77777777" w:rsidR="00D16CAE" w:rsidRDefault="00000000">
            <w:r>
              <w:rPr>
                <w:sz w:val="20"/>
              </w:rPr>
              <w:t xml:space="preserve">RNF-06</w:t>
            </w:r>
          </w:p>
        </w:tc>
        <w:tc>
          <w:tcPr>
            <w:tcW w:w="3135" w:type="dxa"/>
          </w:tcPr>
          <w:p w14:paraId="5C96105F" w14:textId="77777777" w:rsidR="00D16CAE" w:rsidRDefault="00000000">
            <w:r>
              <w:rPr>
                <w:sz w:val="20"/>
              </w:rPr>
              <w:t xml:space="preserve">Seguridad</w:t>
            </w:r>
          </w:p>
        </w:tc>
        <w:tc>
          <w:tcPr>
            <w:tcW w:w="3135" w:type="dxa"/>
          </w:tcPr>
          <w:p w14:paraId="03FF02D4" w14:textId="77777777" w:rsidR="00D16CAE" w:rsidRDefault="00000000">
            <w:r>
              <w:rPr>
                <w:sz w:val="20"/>
              </w:rPr>
              <w:t xml:space="preserve">Un error 500 no debe exponer detalles internos: la API responde "Error interno del servidor".</w:t>
            </w:r>
          </w:p>
        </w:tc>
      </w:tr>
      <w:tr w:rsidR="00D16CAE" w14:paraId="24789EC6" w14:textId="77777777">
        <w:trPr>
          <w:jc w:val="center"/>
        </w:trPr>
        <w:tc>
          <w:tcPr>
            <w:tcW w:w="3135" w:type="dxa"/>
          </w:tcPr>
          <w:p w14:paraId="78B309FD" w14:textId="77777777" w:rsidR="00D16CAE" w:rsidRDefault="00000000">
            <w:r>
              <w:rPr>
                <w:sz w:val="20"/>
              </w:rPr>
              <w:t>RNF-07</w:t>
            </w:r>
          </w:p>
        </w:tc>
        <w:tc>
          <w:tcPr>
            <w:tcW w:w="3135" w:type="dxa"/>
          </w:tcPr>
          <w:p w14:paraId="0793186A" w14:textId="77777777" w:rsidR="00D16CAE" w:rsidRDefault="00000000">
            <w:r>
              <w:rPr>
                <w:sz w:val="20"/>
              </w:rPr>
              <w:t>Usabilidad</w:t>
            </w:r>
          </w:p>
        </w:tc>
        <w:tc>
          <w:tcPr>
            <w:tcW w:w="3135" w:type="dxa"/>
          </w:tcPr>
          <w:p w14:paraId="311C4465" w14:textId="77777777" w:rsidR="00D16CAE" w:rsidRDefault="00000000">
            <w:r>
              <w:rPr>
                <w:sz w:val="20"/>
              </w:rPr>
              <w:t>La interfaz debe usar Tailwind CSS con un tema unificado (`theme.jsx`/`themeStyles.js`) y componentes reutilizables (StatusBadge, MetricCard, EmptyState).</w:t>
            </w:r>
          </w:p>
        </w:tc>
      </w:tr>
      <w:tr w:rsidR="00D16CAE" w14:paraId="67FBC346" w14:textId="77777777">
        <w:trPr>
          <w:jc w:val="center"/>
        </w:trPr>
        <w:tc>
          <w:tcPr>
            <w:tcW w:w="3135" w:type="dxa"/>
          </w:tcPr>
          <w:p w14:paraId="426FE1BA" w14:textId="77777777" w:rsidR="00D16CAE" w:rsidRDefault="00000000">
            <w:r>
              <w:rPr>
                <w:sz w:val="20"/>
              </w:rPr>
              <w:t>RNF-08</w:t>
            </w:r>
          </w:p>
        </w:tc>
        <w:tc>
          <w:tcPr>
            <w:tcW w:w="3135" w:type="dxa"/>
          </w:tcPr>
          <w:p w14:paraId="59338791" w14:textId="77777777" w:rsidR="00D16CAE" w:rsidRDefault="00000000">
            <w:r>
              <w:rPr>
                <w:sz w:val="20"/>
              </w:rPr>
              <w:t>Compatibilidad</w:t>
            </w:r>
          </w:p>
        </w:tc>
        <w:tc>
          <w:tcPr>
            <w:tcW w:w="3135" w:type="dxa"/>
          </w:tcPr>
          <w:p w14:paraId="28E4AE34" w14:textId="77777777" w:rsidR="00D16CAE" w:rsidRDefault="00000000">
            <w:r>
              <w:rPr>
                <w:sz w:val="20"/>
              </w:rPr>
              <w:t>El frontend debe ser compatible con navegadores modernos (Chrome, Edge, Firefox).</w:t>
            </w:r>
          </w:p>
        </w:tc>
      </w:tr>
      <w:tr w:rsidR="00D16CAE" w14:paraId="7C2BCBF1" w14:textId="77777777">
        <w:trPr>
          <w:jc w:val="center"/>
        </w:trPr>
        <w:tc>
          <w:tcPr>
            <w:tcW w:w="3135" w:type="dxa"/>
          </w:tcPr>
          <w:p w14:paraId="407F5216" w14:textId="77777777" w:rsidR="00D16CAE" w:rsidRDefault="00000000">
            <w:r>
              <w:rPr>
                <w:sz w:val="20"/>
              </w:rPr>
              <w:t xml:space="preserve">RNF-09</w:t>
            </w:r>
          </w:p>
        </w:tc>
        <w:tc>
          <w:tcPr>
            <w:tcW w:w="3135" w:type="dxa"/>
          </w:tcPr>
          <w:p w14:paraId="6F7CE0EB" w14:textId="77777777" w:rsidR="00D16CAE" w:rsidRDefault="00000000">
            <w:r>
              <w:rPr>
                <w:sz w:val="20"/>
              </w:rPr>
              <w:t xml:space="preserve">Mantenibilidad</w:t>
            </w:r>
          </w:p>
        </w:tc>
        <w:tc>
          <w:tcPr>
            <w:tcW w:w="3135" w:type="dxa"/>
          </w:tcPr>
          <w:p w14:paraId="24CD89CA" w14:textId="77777777" w:rsidR="00D16CAE" w:rsidRDefault="00000000">
            <w:r>
              <w:rPr>
                <w:sz w:val="20"/>
              </w:rPr>
              <w:t xml:space="preserve">El código debe estar organizado por módulos (rutas por dominio en `Backend/src/routes`, páginas y componentes en `Front/src/`), y el modelo de datos debe evolucionar mediante migraciones versionadas de Supabase, sin editar migraciones ya aplicadas.</w:t>
            </w:r>
          </w:p>
        </w:tc>
      </w:tr>
      <w:tr w:rsidR="00D16CAE" w14:paraId="1D98D076" w14:textId="77777777">
        <w:trPr>
          <w:jc w:val="center"/>
        </w:trPr>
        <w:tc>
          <w:tcPr>
            <w:tcW w:w="3135" w:type="dxa"/>
          </w:tcPr>
          <w:p w14:paraId="373BDA48" w14:textId="77777777" w:rsidR="00D16CAE" w:rsidRDefault="00000000">
            <w:r>
              <w:rPr>
                <w:sz w:val="20"/>
              </w:rPr>
              <w:lastRenderedPageBreak/>
              <w:t>RNF-10</w:t>
            </w:r>
          </w:p>
        </w:tc>
        <w:tc>
          <w:tcPr>
            <w:tcW w:w="3135" w:type="dxa"/>
          </w:tcPr>
          <w:p w14:paraId="0E31CE35" w14:textId="77777777" w:rsidR="00D16CAE" w:rsidRDefault="00000000">
            <w:r>
              <w:rPr>
                <w:sz w:val="20"/>
              </w:rPr>
              <w:t>Integridad</w:t>
            </w:r>
          </w:p>
        </w:tc>
        <w:tc>
          <w:tcPr>
            <w:tcW w:w="3135" w:type="dxa"/>
          </w:tcPr>
          <w:p w14:paraId="27C076C3" w14:textId="77777777" w:rsidR="00D16CAE" w:rsidRDefault="00000000">
            <w:r>
              <w:rPr>
                <w:sz w:val="20"/>
              </w:rPr>
              <w:t>La base de datos debe imponer integridad referencial e índices para evitar datos huérfanos y acelerar las consultas.</w:t>
            </w:r>
          </w:p>
        </w:tc>
      </w:tr>
      <w:tr w:rsidR="00D16CAE" w14:paraId="2FC785D9" w14:textId="77777777">
        <w:trPr>
          <w:jc w:val="center"/>
        </w:trPr>
        <w:tc>
          <w:tcPr>
            <w:tcW w:w="3135" w:type="dxa"/>
          </w:tcPr>
          <w:p w14:paraId="422394E8" w14:textId="77777777" w:rsidR="00D16CAE" w:rsidRDefault="00000000">
            <w:r>
              <w:rPr>
                <w:sz w:val="20"/>
              </w:rPr>
              <w:t xml:space="preserve">RNF-11</w:t>
            </w:r>
          </w:p>
        </w:tc>
        <w:tc>
          <w:tcPr>
            <w:tcW w:w="3135" w:type="dxa"/>
          </w:tcPr>
          <w:p w14:paraId="2E520DFE" w14:textId="77777777" w:rsidR="00D16CAE" w:rsidRDefault="00000000">
            <w:r>
              <w:rPr>
                <w:sz w:val="20"/>
              </w:rPr>
              <w:t xml:space="preserve">Seguridad</w:t>
            </w:r>
          </w:p>
        </w:tc>
        <w:tc>
          <w:tcPr>
            <w:tcW w:w="3135" w:type="dxa"/>
          </w:tcPr>
          <w:p w14:paraId="21938068" w14:textId="77777777" w:rsidR="00D16CAE" w:rsidRDefault="00000000">
            <w:r>
              <w:rPr>
                <w:sz w:val="20"/>
              </w:rPr>
              <w:t xml:space="preserve">La sesión debe manejarse con un JWT firmado en una cookie `httpOnly` y `SameSite=Strict` (inaccesible desde JavaScript), con expiración de 8 horas.</w:t>
            </w:r>
          </w:p>
        </w:tc>
      </w:tr>
      <w:tr w:rsidR="00D16CAE" w14:paraId="22FFDFBF" w14:textId="77777777">
        <w:trPr>
          <w:jc w:val="center"/>
        </w:trPr>
        <w:tc>
          <w:tcPr>
            <w:tcW w:w="3135" w:type="dxa"/>
          </w:tcPr>
          <w:p w14:paraId="300B5478" w14:textId="77777777" w:rsidR="00D16CAE" w:rsidRDefault="00000000">
            <w:r>
              <w:rPr>
                <w:sz w:val="20"/>
              </w:rPr>
              <w:t xml:space="preserve">RNF-12</w:t>
            </w:r>
          </w:p>
        </w:tc>
        <w:tc>
          <w:tcPr>
            <w:tcW w:w="3135" w:type="dxa"/>
          </w:tcPr>
          <w:p w14:paraId="788EC378" w14:textId="77777777" w:rsidR="00D16CAE" w:rsidRDefault="00000000">
            <w:r>
              <w:rPr>
                <w:sz w:val="20"/>
              </w:rPr>
              <w:t xml:space="preserve">Seguridad</w:t>
            </w:r>
          </w:p>
        </w:tc>
        <w:tc>
          <w:tcPr>
            <w:tcW w:w="3135" w:type="dxa"/>
          </w:tcPr>
          <w:p w14:paraId="1D39854B" w14:textId="77777777" w:rsidR="00D16CAE" w:rsidRDefault="00000000">
            <w:r>
              <w:rPr>
                <w:sz w:val="20"/>
              </w:rPr>
              <w:t xml:space="preserve">Los permisos por rol y la separación por compañía deben validarse en la API, no solo en la interfaz, y centralizarse en `auth.js` y `alcance.js`.</w:t>
            </w:r>
          </w:p>
        </w:tc>
      </w:tr>
      <w:tr w:rsidR="00D16CAE" w14:paraId="28AF28E8" w14:textId="77777777">
        <w:trPr>
          <w:jc w:val="center"/>
        </w:trPr>
        <w:tc>
          <w:tcPr>
            <w:tcW w:w="3135" w:type="dxa"/>
          </w:tcPr>
          <w:p w14:paraId="4790FC50" w14:textId="77777777" w:rsidR="00D16CAE" w:rsidRDefault="00000000">
            <w:r>
              <w:rPr>
                <w:sz w:val="20"/>
              </w:rPr>
              <w:t xml:space="preserve">RNF-13</w:t>
            </w:r>
          </w:p>
        </w:tc>
        <w:tc>
          <w:tcPr>
            <w:tcW w:w="3135" w:type="dxa"/>
          </w:tcPr>
          <w:p w14:paraId="346EF11D" w14:textId="77777777" w:rsidR="00D16CAE" w:rsidRDefault="00000000">
            <w:r>
              <w:rPr>
                <w:sz w:val="20"/>
              </w:rPr>
              <w:t xml:space="preserve">Integridad</w:t>
            </w:r>
          </w:p>
        </w:tc>
        <w:tc>
          <w:tcPr>
            <w:tcW w:w="3135" w:type="dxa"/>
          </w:tcPr>
          <w:p w14:paraId="544995EB" w14:textId="77777777" w:rsidR="00D16CAE" w:rsidRDefault="00000000">
            <w:r>
              <w:rPr>
                <w:sz w:val="20"/>
              </w:rPr>
              <w:t xml:space="preserve">Las operaciones que modifican más de una tabla (reportar una falla, derivarla, registrar o finalizar una mantención) deben ejecutarse en una transacción.</w:t>
            </w:r>
          </w:p>
        </w:tc>
      </w:tr>
    </w:tbl>
    <w:p w14:paraId="0A820C7F" w14:textId="77777777" w:rsidR="00D16CAE" w:rsidRDefault="00000000">
      <w:pPr>
        <w:pStyle w:val="Ttulo2"/>
      </w:pPr>
      <w:r>
        <w:rPr>
          <w:rFonts w:ascii="Calibri" w:hAnsi="Calibri"/>
          <w:color w:val="1F49A3"/>
          <w:sz w:val="28"/>
        </w:rPr>
        <w:t>5. Modelo de datos</w:t>
      </w:r>
    </w:p>
    <w:p w14:paraId="3A261E82" w14:textId="77777777" w:rsidR="00D16CAE" w:rsidRDefault="00000000">
      <w:r>
        <w:t xml:space="preserve">Base de datos PostgreSQL (Supabase) con ocho tablas (ver `Backend/supabase/migrations/`). Todas tienen Row Level Security activado y sin políticas: solo la API accede a los datos.</w:t>
      </w:r>
    </w:p>
    <w:tbl>
      <w:tblPr>
        <w:tblStyle w:val="Tablaconcuadrcula"/>
        <w:tblW w:w="0" w:type="auto"/>
        <w:jc w:val="center"/>
        <w:tblLook w:val="04A0" w:firstRow="1" w:lastRow="0" w:firstColumn="1" w:lastColumn="0" w:noHBand="0" w:noVBand="1"/>
      </w:tblPr>
      <w:tblGrid>
        <w:gridCol w:w="3135"/>
        <w:gridCol w:w="3135"/>
        <w:gridCol w:w="3135"/>
      </w:tblGrid>
      <w:tr w:rsidR="00D16CAE" w14:paraId="48DB26D2" w14:textId="77777777">
        <w:trPr>
          <w:jc w:val="center"/>
        </w:trPr>
        <w:tc>
          <w:tcPr>
            <w:tcW w:w="3135" w:type="dxa"/>
            <w:shd w:val="clear" w:color="auto" w:fill="1F49A3"/>
          </w:tcPr>
          <w:p w14:paraId="636D27CF" w14:textId="77777777" w:rsidR="00D16CAE" w:rsidRDefault="00000000">
            <w:r>
              <w:rPr>
                <w:b/>
                <w:color w:val="FFFFFF"/>
                <w:sz w:val="20"/>
              </w:rPr>
              <w:t>Tabla</w:t>
            </w:r>
          </w:p>
        </w:tc>
        <w:tc>
          <w:tcPr>
            <w:tcW w:w="3135" w:type="dxa"/>
            <w:shd w:val="clear" w:color="auto" w:fill="1F49A3"/>
          </w:tcPr>
          <w:p w14:paraId="6D9D0E15" w14:textId="77777777" w:rsidR="00D16CAE" w:rsidRDefault="00000000">
            <w:r>
              <w:rPr>
                <w:b/>
                <w:color w:val="FFFFFF"/>
                <w:sz w:val="20"/>
              </w:rPr>
              <w:t>Columnas principales</w:t>
            </w:r>
          </w:p>
        </w:tc>
        <w:tc>
          <w:tcPr>
            <w:tcW w:w="3135" w:type="dxa"/>
            <w:shd w:val="clear" w:color="auto" w:fill="1F49A3"/>
          </w:tcPr>
          <w:p w14:paraId="3D322C52" w14:textId="77777777" w:rsidR="00D16CAE" w:rsidRDefault="00000000">
            <w:r>
              <w:rPr>
                <w:b/>
                <w:color w:val="FFFFFF"/>
                <w:sz w:val="20"/>
              </w:rPr>
              <w:t>Restricciones</w:t>
            </w:r>
          </w:p>
        </w:tc>
      </w:tr>
      <w:tr w:rsidR="00D16CAE" w14:paraId="1DE3AB91" w14:textId="77777777">
        <w:trPr>
          <w:jc w:val="center"/>
        </w:trPr>
        <w:tc>
          <w:tcPr>
            <w:tcW w:w="3135" w:type="dxa"/>
          </w:tcPr>
          <w:p w14:paraId="1A6D28BF" w14:textId="77777777" w:rsidR="00D16CAE" w:rsidRDefault="00000000">
            <w:r>
              <w:rPr>
                <w:sz w:val="20"/>
              </w:rPr>
              <w:t>`compania`</w:t>
            </w:r>
          </w:p>
        </w:tc>
        <w:tc>
          <w:tcPr>
            <w:tcW w:w="3135" w:type="dxa"/>
          </w:tcPr>
          <w:p w14:paraId="68C0F4C9" w14:textId="77777777" w:rsidR="00D16CAE" w:rsidRDefault="00000000">
            <w:r>
              <w:rPr>
                <w:sz w:val="20"/>
              </w:rPr>
              <w:t>`id_compania` (PK), `numero_compania`, `nombre`, `direccion`, `comuna`</w:t>
            </w:r>
          </w:p>
        </w:tc>
        <w:tc>
          <w:tcPr>
            <w:tcW w:w="3135" w:type="dxa"/>
          </w:tcPr>
          <w:p w14:paraId="4D7BB536" w14:textId="77777777" w:rsidR="00D16CAE" w:rsidRDefault="00000000">
            <w:r>
              <w:rPr>
                <w:sz w:val="20"/>
              </w:rPr>
              <w:t>`numero_compania` y `nombre` obligatorios</w:t>
            </w:r>
          </w:p>
        </w:tc>
      </w:tr>
      <w:tr w:rsidR="00D16CAE" w14:paraId="4358AD45" w14:textId="77777777">
        <w:trPr>
          <w:jc w:val="center"/>
        </w:trPr>
        <w:tc>
          <w:tcPr>
            <w:tcW w:w="3135" w:type="dxa"/>
          </w:tcPr>
          <w:p w14:paraId="42399013" w14:textId="77777777" w:rsidR="00D16CAE" w:rsidRDefault="00000000">
            <w:r>
              <w:rPr>
                <w:sz w:val="20"/>
              </w:rPr>
              <w:t>`rol`</w:t>
            </w:r>
          </w:p>
        </w:tc>
        <w:tc>
          <w:tcPr>
            <w:tcW w:w="3135" w:type="dxa"/>
          </w:tcPr>
          <w:p w14:paraId="3558FDCC" w14:textId="77777777" w:rsidR="00D16CAE" w:rsidRDefault="00000000">
            <w:r>
              <w:rPr>
                <w:sz w:val="20"/>
              </w:rPr>
              <w:t>`id_rol` (PK), `nombre_rol`</w:t>
            </w:r>
          </w:p>
        </w:tc>
        <w:tc>
          <w:tcPr>
            <w:tcW w:w="3135" w:type="dxa"/>
          </w:tcPr>
          <w:p w14:paraId="320D4D3B" w14:textId="77777777" w:rsidR="00D16CAE" w:rsidRDefault="00000000">
            <w:r>
              <w:rPr>
                <w:sz w:val="20"/>
              </w:rPr>
              <w:t>`nombre_rol` único</w:t>
            </w:r>
          </w:p>
        </w:tc>
      </w:tr>
      <w:tr w:rsidR="00D16CAE" w14:paraId="4D1B229B" w14:textId="77777777">
        <w:trPr>
          <w:jc w:val="center"/>
        </w:trPr>
        <w:tc>
          <w:tcPr>
            <w:tcW w:w="3135" w:type="dxa"/>
          </w:tcPr>
          <w:p w14:paraId="3BFC0BEE" w14:textId="77777777" w:rsidR="00D16CAE" w:rsidRDefault="00000000">
            <w:r>
              <w:rPr>
                <w:sz w:val="20"/>
              </w:rPr>
              <w:t xml:space="preserve">`usuario`</w:t>
            </w:r>
          </w:p>
        </w:tc>
        <w:tc>
          <w:tcPr>
            <w:tcW w:w="3135" w:type="dxa"/>
          </w:tcPr>
          <w:p w14:paraId="4F627776" w14:textId="77777777" w:rsidR="00D16CAE" w:rsidRDefault="00000000">
            <w:r>
              <w:rPr>
                <w:sz w:val="20"/>
              </w:rPr>
              <w:t xml:space="preserve">`id_usuario` (PK), `rut`, `nombre_completo`, `email`, `password`, `id_rol` (FK), `id_compania` (FK)</w:t>
            </w:r>
          </w:p>
        </w:tc>
        <w:tc>
          <w:tcPr>
            <w:tcW w:w="3135" w:type="dxa"/>
          </w:tcPr>
          <w:p w14:paraId="0F8DC715" w14:textId="77777777" w:rsidR="00D16CAE" w:rsidRDefault="00000000">
            <w:r>
              <w:rPr>
                <w:sz w:val="20"/>
              </w:rPr>
              <w:t xml:space="preserve">`rut` y `email` únicos; `password` debe ser un hash bcrypt (CHECK); FKs `ON DELETE RESTRICT`</w:t>
            </w:r>
          </w:p>
        </w:tc>
      </w:tr>
      <w:tr w:rsidR="00D16CAE" w14:paraId="1352D25D" w14:textId="77777777">
        <w:trPr>
          <w:jc w:val="center"/>
        </w:trPr>
        <w:tc>
          <w:tcPr>
            <w:tcW w:w="3135" w:type="dxa"/>
          </w:tcPr>
          <w:p w14:paraId="250B7412" w14:textId="77777777" w:rsidR="00D16CAE" w:rsidRDefault="00000000">
            <w:r>
              <w:rPr>
                <w:sz w:val="20"/>
              </w:rPr>
              <w:t>`vehiculo`</w:t>
            </w:r>
          </w:p>
        </w:tc>
        <w:tc>
          <w:tcPr>
            <w:tcW w:w="3135" w:type="dxa"/>
          </w:tcPr>
          <w:p w14:paraId="43708F43" w14:textId="77777777" w:rsidR="00D16CAE" w:rsidRDefault="00000000">
            <w:r>
              <w:rPr>
                <w:sz w:val="20"/>
              </w:rPr>
              <w:t>`id_vehiculo` (PK), `nomenclatura`, `patente`, `marca`, `modelo`, `ano_fabricacion`, `estado_vehiculo`, `id_compania` (FK)</w:t>
            </w:r>
          </w:p>
        </w:tc>
        <w:tc>
          <w:tcPr>
            <w:tcW w:w="3135" w:type="dxa"/>
          </w:tcPr>
          <w:p w14:paraId="5034C412" w14:textId="77777777" w:rsidR="00D16CAE" w:rsidRDefault="00000000">
            <w:r>
              <w:rPr>
                <w:sz w:val="20"/>
              </w:rPr>
              <w:t>`estado_vehiculo` en (`operativo`, `no_operativo`, `en_mantencion`), default `operativo`</w:t>
            </w:r>
          </w:p>
        </w:tc>
      </w:tr>
      <w:tr w:rsidR="00D16CAE" w14:paraId="3DB72D52" w14:textId="77777777">
        <w:trPr>
          <w:jc w:val="center"/>
        </w:trPr>
        <w:tc>
          <w:tcPr>
            <w:tcW w:w="3135" w:type="dxa"/>
          </w:tcPr>
          <w:p w14:paraId="6B5CFBDF" w14:textId="77777777" w:rsidR="00D16CAE" w:rsidRDefault="00000000">
            <w:r>
              <w:rPr>
                <w:sz w:val="20"/>
              </w:rPr>
              <w:t>`tipo_mantencion`</w:t>
            </w:r>
          </w:p>
        </w:tc>
        <w:tc>
          <w:tcPr>
            <w:tcW w:w="3135" w:type="dxa"/>
          </w:tcPr>
          <w:p w14:paraId="69377BCA" w14:textId="77777777" w:rsidR="00D16CAE" w:rsidRDefault="00000000">
            <w:r>
              <w:rPr>
                <w:sz w:val="20"/>
              </w:rPr>
              <w:t>`id_tipo_mantencion` (PK), `nombre`, `descripcion`</w:t>
            </w:r>
          </w:p>
        </w:tc>
        <w:tc>
          <w:tcPr>
            <w:tcW w:w="3135" w:type="dxa"/>
          </w:tcPr>
          <w:p w14:paraId="1094F63D" w14:textId="77777777" w:rsidR="00D16CAE" w:rsidRDefault="00000000">
            <w:r>
              <w:rPr>
                <w:sz w:val="20"/>
              </w:rPr>
              <w:t>—</w:t>
            </w:r>
          </w:p>
        </w:tc>
      </w:tr>
      <w:tr w:rsidR="00D16CAE" w14:paraId="279E4BE4" w14:textId="77777777">
        <w:trPr>
          <w:jc w:val="center"/>
        </w:trPr>
        <w:tc>
          <w:tcPr>
            <w:tcW w:w="3135" w:type="dxa"/>
          </w:tcPr>
          <w:p w14:paraId="37526E3E" w14:textId="77777777" w:rsidR="00D16CAE" w:rsidRDefault="00000000">
            <w:r>
              <w:rPr>
                <w:sz w:val="20"/>
              </w:rPr>
              <w:t xml:space="preserve">`mantencion`</w:t>
            </w:r>
          </w:p>
        </w:tc>
        <w:tc>
          <w:tcPr>
            <w:tcW w:w="3135" w:type="dxa"/>
          </w:tcPr>
          <w:p w14:paraId="705C16FD" w14:textId="77777777" w:rsidR="00D16CAE" w:rsidRDefault="00000000">
            <w:r>
              <w:rPr>
                <w:sz w:val="20"/>
              </w:rPr>
              <w:t xml:space="preserve">`id_mantencion` (PK), `fecha_ingreso`, `fecha_salida`, `kilometraje_ingreso`, `detalle_trabajo`, `proveedor`, `costo_total`, `mano_obra`, `estado_mantencion`, `id_vehiculo` (FK), `id_tipo_mantencion` (FK), `id_usuario` (FK)</w:t>
            </w:r>
          </w:p>
        </w:tc>
        <w:tc>
          <w:tcPr>
            <w:tcW w:w="3135" w:type="dxa"/>
          </w:tcPr>
          <w:p w14:paraId="17EAD948" w14:textId="77777777" w:rsidR="00D16CAE" w:rsidRDefault="00000000">
            <w:r>
              <w:rPr>
                <w:sz w:val="20"/>
              </w:rPr>
              <w:t xml:space="preserve">FKs `ON DELETE RESTRICT`; `estado_mantencion` en (`en_proceso`, `finalizada`) según exista `fecha_salida`, default `en_proceso`; `fecha_salida` ≥ `fecha_ingreso`; costos no negativos y `mano_obra` ≤ `costo_total`</w:t>
            </w:r>
          </w:p>
        </w:tc>
      </w:tr>
      <w:tr w:rsidR="00D16CAE" w14:paraId="2C8C1B9E" w14:textId="77777777">
        <w:trPr>
          <w:jc w:val="center"/>
        </w:trPr>
        <w:tc>
          <w:tcPr>
            <w:tcW w:w="3135" w:type="dxa"/>
          </w:tcPr>
          <w:p w14:paraId="7ED22E29" w14:textId="77777777" w:rsidR="00D16CAE" w:rsidRDefault="00000000">
            <w:r>
              <w:rPr>
                <w:sz w:val="20"/>
              </w:rPr>
              <w:t>`alerta_recordatorio`</w:t>
            </w:r>
          </w:p>
        </w:tc>
        <w:tc>
          <w:tcPr>
            <w:tcW w:w="3135" w:type="dxa"/>
          </w:tcPr>
          <w:p w14:paraId="6041CDE8" w14:textId="77777777" w:rsidR="00D16CAE" w:rsidRDefault="00000000">
            <w:r>
              <w:rPr>
                <w:sz w:val="20"/>
              </w:rPr>
              <w:t>`id_alerta` (PK), `tipo_alerta`, `fecha_programada`, `kilometraje_programado`, `mensaje`, `estado_alerta`, `id_vehiculo` (FK)</w:t>
            </w:r>
          </w:p>
        </w:tc>
        <w:tc>
          <w:tcPr>
            <w:tcW w:w="3135" w:type="dxa"/>
          </w:tcPr>
          <w:p w14:paraId="57853697" w14:textId="77777777" w:rsidR="00D16CAE" w:rsidRDefault="00000000">
            <w:r>
              <w:rPr>
                <w:sz w:val="20"/>
              </w:rPr>
              <w:t>FK `ON DELETE CASCADE`; default `pendiente`</w:t>
            </w:r>
          </w:p>
        </w:tc>
      </w:tr>
      <w:tr w:rsidR="00D16CAE" w14:paraId="2CB3BE83" w14:textId="77777777">
        <w:trPr>
          <w:jc w:val="center"/>
        </w:trPr>
        <w:tc>
          <w:tcPr>
            <w:tcW w:w="3135" w:type="dxa"/>
          </w:tcPr>
          <w:p w14:paraId="79EE3D16" w14:textId="77777777" w:rsidR="00D16CAE" w:rsidRDefault="00000000">
            <w:r>
              <w:rPr>
                <w:sz w:val="20"/>
              </w:rPr>
              <w:t xml:space="preserve">`reporte_falla`</w:t>
            </w:r>
          </w:p>
        </w:tc>
        <w:tc>
          <w:tcPr>
            <w:tcW w:w="3135" w:type="dxa"/>
          </w:tcPr>
          <w:p w14:paraId="78D58B64" w14:textId="77777777" w:rsidR="00D16CAE" w:rsidRDefault="00000000">
            <w:r>
              <w:rPr>
                <w:sz w:val="20"/>
              </w:rPr>
              <w:t xml:space="preserve">`id_reporte_falla` (PK), `fecha_reporte`, `urgencia`, `descripcion`, `estado_reporte`, `fecha_derivacion`, `id_vehiculo` (FK), `id_usuario` (FK), `id_usuario_deriva` (FK), `id_mantencion` (FK)</w:t>
            </w:r>
          </w:p>
        </w:tc>
        <w:tc>
          <w:tcPr>
            <w:tcW w:w="3135" w:type="dxa"/>
          </w:tcPr>
          <w:p w14:paraId="5342F365" w14:textId="77777777" w:rsidR="00D16CAE" w:rsidRDefault="00000000">
            <w:r>
              <w:rPr>
                <w:sz w:val="20"/>
              </w:rPr>
              <w:t xml:space="preserve">`urgencia` en (`alta`, `media`, `baja`); `estado_reporte` en (`pendiente`, `derivado`, `resuelto`), default `pendiente`; descripción no vacía; si está derivado exige fecha y usuario de derivación; FKs `ON DELETE RESTRICT`</w:t>
            </w:r>
          </w:p>
        </w:tc>
      </w:tr>
    </w:tbl>
    <w:p w14:paraId="2C665A91" w14:textId="77777777" w:rsidR="00954C0A" w:rsidRDefault="00954C0A">
      <w:pPr>
        <w:pStyle w:val="Ttulo2"/>
        <w:rPr>
          <w:rFonts w:ascii="Calibri" w:hAnsi="Calibri"/>
          <w:color w:val="1F49A3"/>
          <w:sz w:val="28"/>
        </w:rPr>
      </w:pPr>
    </w:p>
    <w:p w14:paraId="0318F2AC" w14:textId="77777777" w:rsidR="00954C0A" w:rsidRPr="00954C0A" w:rsidRDefault="00954C0A" w:rsidP="00954C0A"/>
    <w:p w14:paraId="28498C3A" w14:textId="77777777" w:rsidR="00954C0A" w:rsidRDefault="00954C0A">
      <w:pPr>
        <w:pStyle w:val="Ttulo2"/>
        <w:rPr>
          <w:rFonts w:ascii="Calibri" w:hAnsi="Calibri"/>
          <w:color w:val="1F49A3"/>
          <w:sz w:val="28"/>
        </w:rPr>
      </w:pPr>
    </w:p>
    <w:p w14:paraId="5B8AFEFC" w14:textId="6DAD314F" w:rsidR="00D16CAE" w:rsidRDefault="00000000">
      <w:pPr>
        <w:pStyle w:val="Ttulo2"/>
      </w:pPr>
      <w:r>
        <w:rPr>
          <w:rFonts w:ascii="Calibri" w:hAnsi="Calibri"/>
          <w:color w:val="1F49A3"/>
          <w:sz w:val="28"/>
        </w:rPr>
        <w:t>6. Trazabilidad de requisitos</w:t>
      </w:r>
    </w:p>
    <w:tbl>
      <w:tblPr>
        <w:tblStyle w:val="Tablaconcuadrcula"/>
        <w:tblW w:w="0" w:type="auto"/>
        <w:jc w:val="center"/>
        <w:tblLook w:val="04A0" w:firstRow="1" w:lastRow="0" w:firstColumn="1" w:lastColumn="0" w:noHBand="0" w:noVBand="1"/>
      </w:tblPr>
      <w:tblGrid>
        <w:gridCol w:w="4703"/>
        <w:gridCol w:w="4703"/>
      </w:tblGrid>
      <w:tr w:rsidR="00D16CAE" w14:paraId="347BC1B2" w14:textId="77777777">
        <w:trPr>
          <w:jc w:val="center"/>
        </w:trPr>
        <w:tc>
          <w:tcPr>
            <w:tcW w:w="4703" w:type="dxa"/>
            <w:shd w:val="clear" w:color="auto" w:fill="1F49A3"/>
          </w:tcPr>
          <w:p w14:paraId="7E64E57B" w14:textId="77777777" w:rsidR="00D16CAE" w:rsidRDefault="00000000">
            <w:r>
              <w:rPr>
                <w:b/>
                <w:color w:val="FFFFFF"/>
                <w:sz w:val="20"/>
              </w:rPr>
              <w:t>Requisito</w:t>
            </w:r>
          </w:p>
        </w:tc>
        <w:tc>
          <w:tcPr>
            <w:tcW w:w="4703" w:type="dxa"/>
            <w:shd w:val="clear" w:color="auto" w:fill="1F49A3"/>
          </w:tcPr>
          <w:p w14:paraId="7FC49B03" w14:textId="77777777" w:rsidR="00D16CAE" w:rsidRDefault="00000000">
            <w:r>
              <w:rPr>
                <w:b/>
                <w:color w:val="FFFFFF"/>
                <w:sz w:val="20"/>
              </w:rPr>
              <w:t>Frente</w:t>
            </w:r>
          </w:p>
        </w:tc>
      </w:tr>
      <w:tr w:rsidR="00D16CAE" w14:paraId="08178756" w14:textId="77777777">
        <w:trPr>
          <w:jc w:val="center"/>
        </w:trPr>
        <w:tc>
          <w:tcPr>
            <w:tcW w:w="4703" w:type="dxa"/>
          </w:tcPr>
          <w:p w14:paraId="0AC28A08" w14:textId="77777777" w:rsidR="00D16CAE" w:rsidRDefault="00000000">
            <w:r>
              <w:rPr>
                <w:sz w:val="20"/>
              </w:rPr>
              <w:t xml:space="preserve">RF-01 a RF-04</w:t>
            </w:r>
          </w:p>
        </w:tc>
        <w:tc>
          <w:tcPr>
            <w:tcW w:w="4703" w:type="dxa"/>
          </w:tcPr>
          <w:p w14:paraId="64360981" w14:textId="77777777" w:rsidR="00D16CAE" w:rsidRDefault="00000000">
            <w:r>
              <w:rPr>
                <w:sz w:val="20"/>
              </w:rPr>
              <w:t xml:space="preserve">API `auth.js` (middleware y rutas `/api/auth`), página `Login.jsx`, `store.jsx` (recupera la sesión con `/api/auth/me`)</w:t>
            </w:r>
          </w:p>
        </w:tc>
      </w:tr>
      <w:tr w:rsidR="00D16CAE" w14:paraId="7E7D333D" w14:textId="77777777">
        <w:trPr>
          <w:jc w:val="center"/>
        </w:trPr>
        <w:tc>
          <w:tcPr>
            <w:tcW w:w="4703" w:type="dxa"/>
          </w:tcPr>
          <w:p w14:paraId="09AFB02F" w14:textId="77777777" w:rsidR="00D16CAE" w:rsidRDefault="00000000">
            <w:r>
              <w:rPr>
                <w:sz w:val="20"/>
              </w:rPr>
              <w:t>RF-05 a RF-10</w:t>
            </w:r>
          </w:p>
        </w:tc>
        <w:tc>
          <w:tcPr>
            <w:tcW w:w="4703" w:type="dxa"/>
          </w:tcPr>
          <w:p w14:paraId="3406A88F" w14:textId="77777777" w:rsidR="00D16CAE" w:rsidRDefault="00000000">
            <w:r>
              <w:rPr>
                <w:sz w:val="20"/>
              </w:rPr>
              <w:t>API `vehiculos.js`, `Dashboard.jsx`, `VehicleDetail.jsx`, `ReportFault.jsx`, `FaultConfirmation.jsx`</w:t>
            </w:r>
          </w:p>
        </w:tc>
      </w:tr>
      <w:tr w:rsidR="00D16CAE" w14:paraId="07E31D2A" w14:textId="77777777">
        <w:trPr>
          <w:jc w:val="center"/>
        </w:trPr>
        <w:tc>
          <w:tcPr>
            <w:tcW w:w="4703" w:type="dxa"/>
          </w:tcPr>
          <w:p w14:paraId="24239B54" w14:textId="77777777" w:rsidR="00D16CAE" w:rsidRDefault="00000000">
            <w:r>
              <w:rPr>
                <w:sz w:val="20"/>
              </w:rPr>
              <w:t>RF-11 a RF-15</w:t>
            </w:r>
          </w:p>
        </w:tc>
        <w:tc>
          <w:tcPr>
            <w:tcW w:w="4703" w:type="dxa"/>
          </w:tcPr>
          <w:p w14:paraId="050ABC36" w14:textId="77777777" w:rsidR="00D16CAE" w:rsidRDefault="00000000">
            <w:r>
              <w:rPr>
                <w:sz w:val="20"/>
              </w:rPr>
              <w:t>API `tiposMantencion.js` y `mantenimientos.js`, `RegisterMaintenance.jsx`</w:t>
            </w:r>
          </w:p>
        </w:tc>
      </w:tr>
      <w:tr w:rsidR="00D16CAE" w14:paraId="1B94CF7F" w14:textId="77777777">
        <w:trPr>
          <w:jc w:val="center"/>
        </w:trPr>
        <w:tc>
          <w:tcPr>
            <w:tcW w:w="4703" w:type="dxa"/>
          </w:tcPr>
          <w:p w14:paraId="2EE29AEB" w14:textId="77777777" w:rsidR="00D16CAE" w:rsidRDefault="00000000">
            <w:r>
              <w:rPr>
                <w:sz w:val="20"/>
              </w:rPr>
              <w:t>RF-16 a RF-21</w:t>
            </w:r>
          </w:p>
        </w:tc>
        <w:tc>
          <w:tcPr>
            <w:tcW w:w="4703" w:type="dxa"/>
          </w:tcPr>
          <w:p w14:paraId="465DE7DC" w14:textId="77777777" w:rsidR="00D16CAE" w:rsidRDefault="00000000">
            <w:r>
              <w:rPr>
                <w:sz w:val="20"/>
              </w:rPr>
              <w:t>API `usuarios.js`, `Users.jsx`</w:t>
            </w:r>
          </w:p>
        </w:tc>
      </w:tr>
      <w:tr w:rsidR="00D16CAE" w14:paraId="04CC961B" w14:textId="77777777">
        <w:trPr>
          <w:jc w:val="center"/>
        </w:trPr>
        <w:tc>
          <w:tcPr>
            <w:tcW w:w="4703" w:type="dxa"/>
          </w:tcPr>
          <w:p w14:paraId="36E8F62E" w14:textId="77777777" w:rsidR="00D16CAE" w:rsidRDefault="00000000">
            <w:r>
              <w:rPr>
                <w:sz w:val="20"/>
              </w:rPr>
              <w:t>RF-22 a RF-26</w:t>
            </w:r>
          </w:p>
        </w:tc>
        <w:tc>
          <w:tcPr>
            <w:tcW w:w="4703" w:type="dxa"/>
          </w:tcPr>
          <w:p w14:paraId="223921A6" w14:textId="77777777" w:rsidR="00D16CAE" w:rsidRDefault="00000000">
            <w:r>
              <w:rPr>
                <w:sz w:val="20"/>
              </w:rPr>
              <w:t>`permissions.js`, guard en `App.jsx`, `TopNav.jsx`, `BottomNav.jsx`, `VehicleDetail.jsx`</w:t>
            </w:r>
          </w:p>
        </w:tc>
      </w:tr>
      <w:tr w:rsidR="00D16CAE" w14:paraId="5E4A8DE7" w14:textId="77777777">
        <w:trPr>
          <w:jc w:val="center"/>
        </w:trPr>
        <w:tc>
          <w:tcPr>
            <w:tcW w:w="4703" w:type="dxa"/>
          </w:tcPr>
          <w:p w14:paraId="37A73126" w14:textId="77777777" w:rsidR="00D16CAE" w:rsidRDefault="00000000">
            <w:r>
              <w:rPr>
                <w:sz w:val="20"/>
              </w:rPr>
              <w:t>RF-27 a RF-30</w:t>
            </w:r>
          </w:p>
        </w:tc>
        <w:tc>
          <w:tcPr>
            <w:tcW w:w="4703" w:type="dxa"/>
          </w:tcPr>
          <w:p w14:paraId="24154025" w14:textId="77777777" w:rsidR="00D16CAE" w:rsidRDefault="00000000">
            <w:r>
              <w:rPr>
                <w:sz w:val="20"/>
              </w:rPr>
              <w:t>`Reports.jsx`, jsPDF</w:t>
            </w:r>
          </w:p>
        </w:tc>
      </w:tr>
      <w:tr w:rsidR="00D16CAE" w14:paraId="1418F6D2" w14:textId="77777777">
        <w:trPr>
          <w:jc w:val="center"/>
        </w:trPr>
        <w:tc>
          <w:tcPr>
            <w:tcW w:w="4703" w:type="dxa"/>
          </w:tcPr>
          <w:p w14:paraId="6D32B52D" w14:textId="77777777" w:rsidR="00D16CAE" w:rsidRDefault="00000000">
            <w:r>
              <w:rPr>
                <w:sz w:val="20"/>
              </w:rPr>
              <w:t>RF-31 a RF-33</w:t>
            </w:r>
          </w:p>
        </w:tc>
        <w:tc>
          <w:tcPr>
            <w:tcW w:w="4703" w:type="dxa"/>
          </w:tcPr>
          <w:p w14:paraId="4D5D6C85" w14:textId="77777777" w:rsidR="00D16CAE" w:rsidRDefault="00000000">
            <w:r>
              <w:rPr>
                <w:sz w:val="20"/>
              </w:rPr>
              <w:t>API `alertas.js`, página `Alerts.jsx`</w:t>
            </w:r>
          </w:p>
        </w:tc>
      </w:tr>
      <w:tr w:rsidR="00D16CAE" w14:paraId="47D1CC4A" w14:textId="77777777">
        <w:trPr>
          <w:jc w:val="center"/>
        </w:trPr>
        <w:tc>
          <w:tcPr>
            <w:tcW w:w="4703" w:type="dxa"/>
          </w:tcPr>
          <w:p w14:paraId="1CC19B3A" w14:textId="77777777" w:rsidR="00D16CAE" w:rsidRDefault="00000000">
            <w:r>
              <w:rPr>
                <w:sz w:val="20"/>
              </w:rPr>
              <w:t>RF-34 a RF-36</w:t>
            </w:r>
          </w:p>
        </w:tc>
        <w:tc>
          <w:tcPr>
            <w:tcW w:w="4703" w:type="dxa"/>
          </w:tcPr>
          <w:p w14:paraId="4A6CB7BE" w14:textId="77777777" w:rsidR="00D16CAE" w:rsidRDefault="00000000">
            <w:r>
              <w:rPr>
                <w:sz w:val="20"/>
              </w:rPr>
              <w:t>APIs `companias.js`, `roles.js`, `tiposMantencion.js`</w:t>
            </w:r>
          </w:p>
        </w:tc>
      </w:tr>
      <w:tr w:rsidR="00D16CAE" w14:paraId="5E8F01D0" w14:textId="77777777">
        <w:trPr>
          <w:jc w:val="center"/>
        </w:trPr>
        <w:tc>
          <w:tcPr>
            <w:tcW w:w="4703" w:type="dxa"/>
          </w:tcPr>
          <w:p w14:paraId="78603535" w14:textId="77777777" w:rsidR="00D16CAE" w:rsidRDefault="00000000">
            <w:r>
              <w:rPr>
                <w:sz w:val="20"/>
              </w:rPr>
              <w:t xml:space="preserve">RF-37 a RF-41</w:t>
            </w:r>
          </w:p>
        </w:tc>
        <w:tc>
          <w:tcPr>
            <w:tcW w:w="4703" w:type="dxa"/>
          </w:tcPr>
          <w:p w14:paraId="7FFED248" w14:textId="77777777" w:rsidR="00D16CAE" w:rsidRDefault="00000000">
            <w:r>
              <w:rPr>
                <w:sz w:val="20"/>
              </w:rPr>
              <w:t xml:space="preserve">API `fallas.js`, `estadoVehiculo.js`, `ReportFault.jsx`, `Faults.jsx`, `VehicleDetail.jsx`</w:t>
            </w:r>
          </w:p>
        </w:tc>
      </w:tr>
      <w:tr w:rsidR="00D16CAE" w14:paraId="37740D3E" w14:textId="77777777">
        <w:trPr>
          <w:jc w:val="center"/>
        </w:trPr>
        <w:tc>
          <w:tcPr>
            <w:tcW w:w="4703" w:type="dxa"/>
          </w:tcPr>
          <w:p w14:paraId="1777CD8E" w14:textId="77777777" w:rsidR="00D16CAE" w:rsidRDefault="00000000">
            <w:r>
              <w:rPr>
                <w:sz w:val="20"/>
              </w:rPr>
              <w:t xml:space="preserve">RF-42 a RF-46</w:t>
            </w:r>
          </w:p>
        </w:tc>
        <w:tc>
          <w:tcPr>
            <w:tcW w:w="4703" w:type="dxa"/>
          </w:tcPr>
          <w:p w14:paraId="729C0AEC" w14:textId="77777777" w:rsidR="00D16CAE" w:rsidRDefault="00000000">
            <w:r>
              <w:rPr>
                <w:sz w:val="20"/>
              </w:rPr>
              <w:t xml:space="preserve">`preventiva.js`, `estadoVehiculo.js`, API `mantenimientos.js`, `RegisterMaintenance.jsx`, `Alerts.jsx`</w:t>
            </w:r>
          </w:p>
        </w:tc>
      </w:tr>
      <w:tr w:rsidR="00D16CAE" w14:paraId="4B5C8F55" w14:textId="77777777">
        <w:trPr>
          <w:jc w:val="center"/>
        </w:trPr>
        <w:tc>
          <w:tcPr>
            <w:tcW w:w="4703" w:type="dxa"/>
          </w:tcPr>
          <w:p w14:paraId="5D3CC3F6" w14:textId="77777777" w:rsidR="00D16CAE" w:rsidRDefault="00000000">
            <w:r>
              <w:rPr>
                <w:sz w:val="20"/>
              </w:rPr>
              <w:t xml:space="preserve">RF-47 a RF-49</w:t>
            </w:r>
          </w:p>
        </w:tc>
        <w:tc>
          <w:tcPr>
            <w:tcW w:w="4703" w:type="dxa"/>
          </w:tcPr>
          <w:p w14:paraId="730C8F78" w14:textId="77777777" w:rsidR="00D16CAE" w:rsidRDefault="00000000">
            <w:r>
              <w:rPr>
                <w:sz w:val="20"/>
              </w:rPr>
              <w:t xml:space="preserve">`alcance.js`, selector de compañía en `TopNav.jsx`, `Dashboard.jsx`</w:t>
            </w:r>
          </w:p>
        </w:tc>
      </w:tr>
    </w:tbl>
    <w:p w14:paraId="56970BAC" w14:textId="77777777" w:rsidR="00D16CAE" w:rsidRDefault="00000000">
      <w:pPr>
        <w:pStyle w:val="Ttulo2"/>
      </w:pPr>
      <w:r>
        <w:rPr>
          <w:rFonts w:ascii="Calibri" w:hAnsi="Calibri"/>
          <w:color w:val="1F49A3"/>
          <w:sz w:val="28"/>
        </w:rPr>
        <w:t>7. Verificación y aceptación</w:t>
      </w:r>
    </w:p>
    <w:p w14:paraId="7BA7A8B0" w14:textId="77777777" w:rsidR="00D16CAE" w:rsidRDefault="00000000">
      <w:r>
        <w:t>El sistema se considerará aceptado cuando se cumpla lo siguiente:</w:t>
      </w:r>
    </w:p>
    <w:p w14:paraId="69FF54A8" w14:textId="77777777" w:rsidR="00D16CAE" w:rsidRDefault="00000000">
      <w:r>
        <w:t>1. Los cuatro roles (bombero, teniente tercero, inspector de material mayor, administrador) autentican correctamente.</w:t>
      </w:r>
    </w:p>
    <w:p w14:paraId="035FA074" w14:textId="77777777" w:rsidR="00D16CAE" w:rsidRDefault="00000000">
      <w:r>
        <w:t>2. La navegación y las URL directas respetan la matriz de permisos.</w:t>
      </w:r>
    </w:p>
    <w:p w14:paraId="069B3971" w14:textId="77777777" w:rsidR="00D16CAE" w:rsidRDefault="00000000">
      <w:r>
        <w:t>3. El registro de vehículos y mantenciones persiste en la base de datos y refresca las listas.</w:t>
      </w:r>
    </w:p>
    <w:p w14:paraId="0BF7597A" w14:textId="77777777" w:rsidR="00D16CAE" w:rsidRDefault="00000000">
      <w:r>
        <w:t>4. Los reportes de costos se exportan a PDF con el periodo seleccionado.</w:t>
      </w:r>
    </w:p>
    <w:p w14:paraId="2B30645B" w14:textId="77777777" w:rsidR="00D16CAE" w:rsidRDefault="00000000">
      <w:r>
        <w:t>5. La sesión se mantiene al recargar el navegador.</w:t>
      </w:r>
    </w:p>
    <w:p w14:paraId="7A86B206" w14:textId="77777777" w:rsidR="00D16CAE" w:rsidRDefault="00000000">
      <w:r>
        <w:t xml:space="preserve">6. El stack completo se levanta de forma reproducible (Supabase CLI para la base de datos y `docker compose` o `npm` para la API y el frontend).</w:t>
      </w:r>
    </w:p>
    <w:p w14:paraId="52EB6091" w14:textId="77777777" w:rsidR="00D16CAE" w:rsidRDefault="00000000">
      <w:r>
        <w:t xml:space="preserve">7. El flujo de fallas (reporte → derivación → mantención) actualiza el estado del vehículo según RF-44.</w:t>
      </w:r>
    </w:p>
    <w:p w14:paraId="76F9453B" w14:textId="77777777" w:rsidR="00D16CAE" w:rsidRDefault="00000000">
      <w:r>
        <w:t xml:space="preserve">8. Cada usuario ve solo los datos de su compañía y el administrador puede revisarlas todas.</w:t>
      </w:r>
    </w:p>
    <w:p w14:paraId="19C7A268" w14:textId="77777777" w:rsidR="00D16CAE" w:rsidRDefault="00000000">
      <w:r>
        <w:t xml:space="preserve">9. Los casos del Plan de Pruebas de cada sprint se ejecutan y quedan registrados con su evidencia en `Evidencias/Pruebas/`.</w:t>
      </w:r>
    </w:p>
    <w:sectPr w:rsidR="00D16CAE"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65952584">
    <w:abstractNumId w:val="8"/>
  </w:num>
  <w:num w:numId="2" w16cid:durableId="1069960670">
    <w:abstractNumId w:val="6"/>
  </w:num>
  <w:num w:numId="3" w16cid:durableId="998995655">
    <w:abstractNumId w:val="5"/>
  </w:num>
  <w:num w:numId="4" w16cid:durableId="1794866508">
    <w:abstractNumId w:val="4"/>
  </w:num>
  <w:num w:numId="5" w16cid:durableId="19359117">
    <w:abstractNumId w:val="7"/>
  </w:num>
  <w:num w:numId="6" w16cid:durableId="1120804145">
    <w:abstractNumId w:val="3"/>
  </w:num>
  <w:num w:numId="7" w16cid:durableId="1329946272">
    <w:abstractNumId w:val="2"/>
  </w:num>
  <w:num w:numId="8" w16cid:durableId="815220128">
    <w:abstractNumId w:val="1"/>
  </w:num>
  <w:num w:numId="9" w16cid:durableId="2128500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0D9F"/>
    <w:rsid w:val="00954C0A"/>
    <w:rsid w:val="00AA1D8D"/>
    <w:rsid w:val="00B47730"/>
    <w:rsid w:val="00CB0664"/>
    <w:rsid w:val="00D16C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C9AC4C"/>
  <w14:defaultImageDpi w14:val="300"/>
  <w15:docId w15:val="{D7DDB912-7008-4000-86C3-21A274CA8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2389</Words>
  <Characters>13141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Patricio Finschi</cp:lastModifiedBy>
  <cp:revision>2</cp:revision>
  <dcterms:created xsi:type="dcterms:W3CDTF">2013-12-23T23:15:00Z</dcterms:created>
  <dcterms:modified xsi:type="dcterms:W3CDTF">2026-09-26T06:42:00Z</dcterms:modified>
  <cp:category/>
</cp:coreProperties>
</file>