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7B38E" w14:textId="77777777" w:rsidR="00840375" w:rsidRPr="00C85CF5" w:rsidRDefault="00D355BB" w:rsidP="00840375">
      <w:pPr>
        <w:rPr>
          <w:rStyle w:val="tw4winExternal"/>
          <w:rFonts w:ascii="Calibri" w:hAnsi="Calibri" w:cs="Calibri"/>
          <w:color w:val="000000" w:themeColor="text1"/>
          <w:sz w:val="36"/>
          <w:szCs w:val="36"/>
          <w:lang w:val="en-US"/>
        </w:rPr>
      </w:pPr>
      <w:r w:rsidRPr="00C85CF5">
        <w:rPr>
          <w:noProof/>
          <w:lang w:val="en-US"/>
        </w:rPr>
        <mc:AlternateContent>
          <mc:Choice Requires="wps">
            <w:drawing>
              <wp:anchor distT="0" distB="0" distL="114300" distR="114300" simplePos="0" relativeHeight="251658240" behindDoc="1" locked="0" layoutInCell="1" allowOverlap="1" wp14:anchorId="3F1DB994" wp14:editId="726535DC">
                <wp:simplePos x="0" y="0"/>
                <wp:positionH relativeFrom="column">
                  <wp:posOffset>0</wp:posOffset>
                </wp:positionH>
                <wp:positionV relativeFrom="paragraph">
                  <wp:posOffset>0</wp:posOffset>
                </wp:positionV>
                <wp:extent cx="6858000" cy="7315200"/>
                <wp:effectExtent l="0" t="0" r="0" b="0"/>
                <wp:wrapNone/>
                <wp:docPr id="122" name="Text Box 122"/>
                <wp:cNvGraphicFramePr/>
                <a:graphic xmlns:a="http://schemas.openxmlformats.org/drawingml/2006/main">
                  <a:graphicData uri="http://schemas.microsoft.com/office/word/2010/wordprocessingShape">
                    <wps:wsp>
                      <wps:cNvSpPr txBox="1"/>
                      <wps:spPr>
                        <a:xfrm>
                          <a:off x="0" y="0"/>
                          <a:ext cx="6858000" cy="7315200"/>
                        </a:xfrm>
                        <a:prstGeom prst="rect">
                          <a:avLst/>
                        </a:prstGeom>
                        <a:noFill/>
                        <a:ln w="6350">
                          <a:noFill/>
                        </a:ln>
                        <a:effectLst/>
                      </wps:spPr>
                      <wps:txbx>
                        <w:txbxContent>
                          <w:sdt>
                            <w:sdtPr>
                              <w:rPr>
                                <w:rFonts w:asciiTheme="majorHAnsi" w:eastAsiaTheme="majorEastAsia" w:hAnsiTheme="majorHAnsi" w:cstheme="majorBidi"/>
                                <w:color w:val="595959" w:themeColor="text1" w:themeTint="A6"/>
                                <w:sz w:val="72"/>
                                <w:szCs w:val="72"/>
                              </w:rPr>
                              <w:alias w:val="Title"/>
                              <w:id w:val="-1476986296"/>
                              <w:dataBinding w:prefixMappings="xmlns:ns0='http://purl.org/dc/elements/1.1/' xmlns:ns1='http://schemas.openxmlformats.org/package/2006/metadata/core-properties' " w:xpath="/ns1:coreProperties[1]/ns0:title[1]" w:storeItemID="{6C3C8BC8-F283-45AE-878A-BAB7291924A1}"/>
                              <w:text/>
                            </w:sdtPr>
                            <w:sdtContent>
                              <w:p w14:paraId="099643D9" w14:textId="422D2513" w:rsidR="00840375" w:rsidRPr="00C85CF5" w:rsidRDefault="00C85CF5" w:rsidP="005F1E76">
                                <w:pPr>
                                  <w:pStyle w:val="NoSpacing"/>
                                  <w:pBdr>
                                    <w:bottom w:val="single" w:sz="6" w:space="4" w:color="7F7F7F" w:themeColor="text1" w:themeTint="80"/>
                                  </w:pBdr>
                                  <w:rPr>
                                    <w:rFonts w:asciiTheme="majorHAnsi" w:eastAsiaTheme="majorEastAsia" w:hAnsiTheme="majorHAnsi" w:cstheme="majorBidi"/>
                                    <w:color w:val="595959" w:themeColor="text1" w:themeTint="A6"/>
                                    <w:sz w:val="72"/>
                                    <w:szCs w:val="72"/>
                                  </w:rPr>
                                </w:pPr>
                                <w:r w:rsidRPr="00C85CF5">
                                  <w:rPr>
                                    <w:rFonts w:asciiTheme="majorHAnsi" w:eastAsiaTheme="majorEastAsia" w:hAnsiTheme="majorHAnsi" w:cstheme="majorBidi"/>
                                    <w:color w:val="595959" w:themeColor="text1" w:themeTint="A6"/>
                                    <w:sz w:val="72"/>
                                    <w:szCs w:val="72"/>
                                  </w:rPr>
                                  <w:t xml:space="preserve">1. Code of Business Conduct  </w:t>
                                </w:r>
                                <w:r>
                                  <w:rPr>
                                    <w:rFonts w:asciiTheme="majorHAnsi" w:eastAsiaTheme="majorEastAsia" w:hAnsiTheme="majorHAnsi" w:cstheme="majorBidi"/>
                                    <w:color w:val="595959" w:themeColor="text1" w:themeTint="A6"/>
                                    <w:sz w:val="72"/>
                                    <w:szCs w:val="72"/>
                                  </w:rPr>
                                  <w:t xml:space="preserve"> </w:t>
                                </w:r>
                                <w:r w:rsidRPr="00C85CF5">
                                  <w:rPr>
                                    <w:rFonts w:asciiTheme="majorHAnsi" w:eastAsiaTheme="majorEastAsia" w:hAnsiTheme="majorHAnsi" w:cstheme="majorBidi"/>
                                    <w:color w:val="595959" w:themeColor="text1" w:themeTint="A6"/>
                                    <w:sz w:val="72"/>
                                    <w:szCs w:val="72"/>
                                  </w:rPr>
                                  <w:t xml:space="preserve"> 2. Interacting with Competitors</w:t>
                                </w:r>
                              </w:p>
                            </w:sdtContent>
                          </w:sdt>
                          <w:sdt>
                            <w:sdtPr>
                              <w:rPr>
                                <w:caps/>
                                <w:color w:val="0E2841" w:themeColor="text2"/>
                                <w:sz w:val="36"/>
                                <w:szCs w:val="36"/>
                              </w:rPr>
                              <w:alias w:val="Subtitle"/>
                              <w:id w:val="157346227"/>
                              <w:dataBinding w:prefixMappings="xmlns:ns0='http://purl.org/dc/elements/1.1/' xmlns:ns1='http://schemas.openxmlformats.org/package/2006/metadata/core-properties' " w:xpath="/ns1:coreProperties[1]/ns0:subject[1]" w:storeItemID="{6C3C8BC8-F283-45AE-878A-BAB7291924A1}"/>
                              <w:text/>
                            </w:sdtPr>
                            <w:sdtContent>
                              <w:p w14:paraId="64B59394" w14:textId="77777777" w:rsidR="00840375" w:rsidRPr="00C85CF5" w:rsidRDefault="00C85CF5" w:rsidP="00840375">
                                <w:pPr>
                                  <w:pStyle w:val="NoSpacing"/>
                                  <w:spacing w:before="240"/>
                                  <w:rPr>
                                    <w:caps/>
                                    <w:color w:val="0E2841" w:themeColor="text2"/>
                                    <w:sz w:val="36"/>
                                    <w:szCs w:val="36"/>
                                  </w:rPr>
                                </w:pPr>
                                <w:r w:rsidRPr="00C85CF5">
                                  <w:rPr>
                                    <w:caps/>
                                    <w:color w:val="0E2841" w:themeColor="text2"/>
                                    <w:sz w:val="36"/>
                                    <w:szCs w:val="36"/>
                                  </w:rPr>
                                  <w:t>Translation table 2025</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wps:bodyPr>
                    </wps:wsp>
                  </a:graphicData>
                </a:graphic>
              </wp:anchor>
            </w:drawing>
          </mc:Choice>
          <mc:Fallback>
            <w:pict>
              <v:shapetype w14:anchorId="3F1DB994" id="_x0000_t202" coordsize="21600,21600" o:spt="202" path="m,l,21600r21600,l21600,xe">
                <v:stroke joinstyle="miter"/>
                <v:path gradientshapeok="t" o:connecttype="rect"/>
              </v:shapetype>
              <v:shape id="Text Box 122" o:spid="_x0000_s1026" type="#_x0000_t202" style="position:absolute;margin-left:0;margin-top:0;width:540pt;height:8in;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" filled="f" stroked="f" strokeweight=".5pt">
                <v:textbox inset="36pt,36pt,36pt,36pt">
                  <w:txbxContent>
                    <w:sdt>
                      <w:sdtPr>
                        <w:rPr>
                          <w:rFonts w:asciiTheme="majorHAnsi" w:eastAsiaTheme="majorEastAsia" w:hAnsiTheme="majorHAnsi" w:cstheme="majorBidi"/>
                          <w:color w:val="595959" w:themeColor="text1" w:themeTint="A6"/>
                          <w:sz w:val="72"/>
                          <w:szCs w:val="72"/>
                        </w:rPr>
                        <w:alias w:val="Title"/>
                        <w:id w:val="-1476986296"/>
                        <w:dataBinding w:prefixMappings="xmlns:ns0='http://purl.org/dc/elements/1.1/' xmlns:ns1='http://schemas.openxmlformats.org/package/2006/metadata/core-properties' " w:xpath="/ns1:coreProperties[1]/ns0:title[1]" w:storeItemID="{6C3C8BC8-F283-45AE-878A-BAB7291924A1}"/>
                        <w:text/>
                      </w:sdtPr>
                      <w:sdtContent>
                        <w:p w14:paraId="099643D9" w14:textId="422D2513" w:rsidR="00840375" w:rsidRPr="00C85CF5" w:rsidRDefault="00C85CF5" w:rsidP="005F1E76">
                          <w:pPr>
                            <w:pStyle w:val="NoSpacing"/>
                            <w:pBdr>
                              <w:bottom w:val="single" w:sz="6" w:space="4" w:color="7F7F7F" w:themeColor="text1" w:themeTint="80"/>
                            </w:pBdr>
                            <w:rPr>
                              <w:rFonts w:asciiTheme="majorHAnsi" w:eastAsiaTheme="majorEastAsia" w:hAnsiTheme="majorHAnsi" w:cstheme="majorBidi"/>
                              <w:color w:val="595959" w:themeColor="text1" w:themeTint="A6"/>
                              <w:sz w:val="72"/>
                              <w:szCs w:val="72"/>
                            </w:rPr>
                          </w:pPr>
                          <w:r w:rsidRPr="00C85CF5">
                            <w:rPr>
                              <w:rFonts w:asciiTheme="majorHAnsi" w:eastAsiaTheme="majorEastAsia" w:hAnsiTheme="majorHAnsi" w:cstheme="majorBidi"/>
                              <w:color w:val="595959" w:themeColor="text1" w:themeTint="A6"/>
                              <w:sz w:val="72"/>
                              <w:szCs w:val="72"/>
                            </w:rPr>
                            <w:t xml:space="preserve">1. Code of Business Conduct  </w:t>
                          </w:r>
                          <w:r>
                            <w:rPr>
                              <w:rFonts w:asciiTheme="majorHAnsi" w:eastAsiaTheme="majorEastAsia" w:hAnsiTheme="majorHAnsi" w:cstheme="majorBidi"/>
                              <w:color w:val="595959" w:themeColor="text1" w:themeTint="A6"/>
                              <w:sz w:val="72"/>
                              <w:szCs w:val="72"/>
                            </w:rPr>
                            <w:t xml:space="preserve"> </w:t>
                          </w:r>
                          <w:r w:rsidRPr="00C85CF5">
                            <w:rPr>
                              <w:rFonts w:asciiTheme="majorHAnsi" w:eastAsiaTheme="majorEastAsia" w:hAnsiTheme="majorHAnsi" w:cstheme="majorBidi"/>
                              <w:color w:val="595959" w:themeColor="text1" w:themeTint="A6"/>
                              <w:sz w:val="72"/>
                              <w:szCs w:val="72"/>
                            </w:rPr>
                            <w:t xml:space="preserve"> 2. Interacting with Competitors</w:t>
                          </w:r>
                        </w:p>
                      </w:sdtContent>
                    </w:sdt>
                    <w:sdt>
                      <w:sdtPr>
                        <w:rPr>
                          <w:caps/>
                          <w:color w:val="0E2841" w:themeColor="text2"/>
                          <w:sz w:val="36"/>
                          <w:szCs w:val="36"/>
                        </w:rPr>
                        <w:alias w:val="Subtitle"/>
                        <w:id w:val="157346227"/>
                        <w:dataBinding w:prefixMappings="xmlns:ns0='http://purl.org/dc/elements/1.1/' xmlns:ns1='http://schemas.openxmlformats.org/package/2006/metadata/core-properties' " w:xpath="/ns1:coreProperties[1]/ns0:subject[1]" w:storeItemID="{6C3C8BC8-F283-45AE-878A-BAB7291924A1}"/>
                        <w:text/>
                      </w:sdtPr>
                      <w:sdtContent>
                        <w:p w14:paraId="64B59394" w14:textId="77777777" w:rsidR="00840375" w:rsidRPr="00C85CF5" w:rsidRDefault="00C85CF5" w:rsidP="00840375">
                          <w:pPr>
                            <w:pStyle w:val="NoSpacing"/>
                            <w:spacing w:before="240"/>
                            <w:rPr>
                              <w:caps/>
                              <w:color w:val="0E2841" w:themeColor="text2"/>
                              <w:sz w:val="36"/>
                              <w:szCs w:val="36"/>
                            </w:rPr>
                          </w:pPr>
                          <w:r w:rsidRPr="00C85CF5">
                            <w:rPr>
                              <w:caps/>
                              <w:color w:val="0E2841" w:themeColor="text2"/>
                              <w:sz w:val="36"/>
                              <w:szCs w:val="36"/>
                            </w:rPr>
                            <w:t>Translation table 2025</w:t>
                          </w:r>
                        </w:p>
                      </w:sdtContent>
                    </w:sdt>
                  </w:txbxContent>
                </v:textbox>
              </v:shape>
            </w:pict>
          </mc:Fallback>
        </mc:AlternateContent>
      </w:r>
      <w:r w:rsidRPr="00C85CF5">
        <w:br w:type="page"/>
      </w:r>
      <w:r w:rsidRPr="00C85CF5">
        <w:rPr>
          <w:rStyle w:val="tw4winExternal"/>
          <w:rFonts w:ascii="Calibri" w:hAnsi="Calibri" w:cs="Calibri"/>
          <w:b/>
          <w:color w:val="000000" w:themeColor="text1"/>
          <w:sz w:val="36"/>
          <w:szCs w:val="36"/>
          <w:lang w:val="en-US"/>
        </w:rPr>
        <w:lastRenderedPageBreak/>
        <w:t>INSTRUCTIONS:</w:t>
      </w:r>
    </w:p>
    <w:p w14:paraId="3C304B58" w14:textId="77777777" w:rsidR="00840375" w:rsidRPr="00C85CF5" w:rsidRDefault="00840375" w:rsidP="00840375">
      <w:pPr>
        <w:widowControl w:val="0"/>
        <w:autoSpaceDE w:val="0"/>
        <w:autoSpaceDN w:val="0"/>
        <w:adjustRightInd w:val="0"/>
        <w:textAlignment w:val="top"/>
        <w:rPr>
          <w:rStyle w:val="tw4winExternal"/>
          <w:rFonts w:ascii="Calibri" w:hAnsi="Calibri" w:cs="Calibri"/>
          <w:color w:val="000000" w:themeColor="text1"/>
          <w:lang w:val="en-US"/>
        </w:rPr>
      </w:pPr>
    </w:p>
    <w:p w14:paraId="23C73301" w14:textId="77777777" w:rsidR="00840375" w:rsidRPr="00C85CF5" w:rsidRDefault="00D355BB" w:rsidP="00840375">
      <w:pPr>
        <w:widowControl w:val="0"/>
        <w:autoSpaceDE w:val="0"/>
        <w:autoSpaceDN w:val="0"/>
        <w:adjustRightInd w:val="0"/>
        <w:spacing w:line="360" w:lineRule="auto"/>
        <w:textAlignment w:val="top"/>
        <w:rPr>
          <w:rStyle w:val="tw4winExternal"/>
          <w:rFonts w:ascii="Calibri" w:hAnsi="Calibri" w:cs="Calibri"/>
          <w:color w:val="000000" w:themeColor="text1"/>
          <w:lang w:val="en-US"/>
        </w:rPr>
      </w:pPr>
      <w:r w:rsidRPr="00C85CF5">
        <w:rPr>
          <w:rStyle w:val="tw4winExternal"/>
          <w:rFonts w:ascii="Calibri" w:hAnsi="Calibri" w:cs="Calibri"/>
          <w:b/>
          <w:color w:val="000000" w:themeColor="text1"/>
          <w:lang w:val="en-US"/>
        </w:rPr>
        <w:t xml:space="preserve">1) </w:t>
      </w:r>
      <w:r w:rsidRPr="00C85CF5">
        <w:rPr>
          <w:rStyle w:val="tw4winExternal"/>
          <w:rFonts w:ascii="Calibri" w:hAnsi="Calibri" w:cs="Calibri"/>
          <w:color w:val="000000" w:themeColor="text1"/>
          <w:lang w:val="en-US"/>
        </w:rPr>
        <w:t>Please edit the translation in the TARGET column directly.</w:t>
      </w:r>
    </w:p>
    <w:p w14:paraId="2BFC8482" w14:textId="77777777" w:rsidR="00840375" w:rsidRPr="00C85CF5" w:rsidRDefault="00D355BB" w:rsidP="00840375">
      <w:pPr>
        <w:widowControl w:val="0"/>
        <w:autoSpaceDE w:val="0"/>
        <w:autoSpaceDN w:val="0"/>
        <w:adjustRightInd w:val="0"/>
        <w:spacing w:line="360" w:lineRule="auto"/>
        <w:textAlignment w:val="top"/>
        <w:rPr>
          <w:rStyle w:val="tw4winExternal"/>
          <w:rFonts w:ascii="Calibri" w:hAnsi="Calibri" w:cs="Calibri"/>
          <w:color w:val="000000" w:themeColor="text1"/>
          <w:lang w:val="en-US"/>
        </w:rPr>
      </w:pPr>
      <w:r w:rsidRPr="00C85CF5">
        <w:rPr>
          <w:rStyle w:val="tw4winExternal"/>
          <w:rFonts w:ascii="Calibri" w:hAnsi="Calibri" w:cs="Calibri"/>
          <w:b/>
          <w:color w:val="000000" w:themeColor="text1"/>
          <w:lang w:val="en-US"/>
        </w:rPr>
        <w:t xml:space="preserve">2) </w:t>
      </w:r>
      <w:r w:rsidRPr="00C85CF5">
        <w:rPr>
          <w:rStyle w:val="tw4winExternal"/>
          <w:rFonts w:ascii="Calibri" w:hAnsi="Calibri" w:cs="Calibri"/>
          <w:color w:val="000000" w:themeColor="text1"/>
          <w:lang w:val="en-US"/>
        </w:rPr>
        <w:t>To comment on a segment, simply create a new MS-Word comment.</w:t>
      </w:r>
    </w:p>
    <w:p w14:paraId="11742C39" w14:textId="77777777" w:rsidR="00840375" w:rsidRPr="00C85CF5" w:rsidRDefault="00D355BB" w:rsidP="00840375">
      <w:pPr>
        <w:widowControl w:val="0"/>
        <w:autoSpaceDE w:val="0"/>
        <w:autoSpaceDN w:val="0"/>
        <w:adjustRightInd w:val="0"/>
        <w:spacing w:line="360" w:lineRule="auto"/>
        <w:textAlignment w:val="top"/>
        <w:rPr>
          <w:rStyle w:val="tw4winExternal"/>
          <w:rFonts w:ascii="Calibri" w:hAnsi="Calibri" w:cs="Calibri"/>
          <w:color w:val="000000" w:themeColor="text1"/>
          <w:lang w:val="en-US"/>
        </w:rPr>
      </w:pPr>
      <w:r w:rsidRPr="00C85CF5">
        <w:rPr>
          <w:rStyle w:val="tw4winExternal"/>
          <w:rFonts w:ascii="Calibri" w:hAnsi="Calibri" w:cs="Calibri"/>
          <w:b/>
          <w:color w:val="000000" w:themeColor="text1"/>
          <w:lang w:val="en-US"/>
        </w:rPr>
        <w:t xml:space="preserve">3) </w:t>
      </w:r>
      <w:r w:rsidRPr="00C85CF5">
        <w:rPr>
          <w:rStyle w:val="tw4winExternal"/>
          <w:rFonts w:ascii="Calibri" w:hAnsi="Calibri" w:cs="Calibri"/>
          <w:color w:val="000000" w:themeColor="text1"/>
          <w:lang w:val="en-US"/>
        </w:rPr>
        <w:t>It is best to edit this file in Normal or Draft view rather than page layout.</w:t>
      </w:r>
    </w:p>
    <w:p w14:paraId="30D134A4" w14:textId="77777777" w:rsidR="00840375" w:rsidRPr="00C85CF5" w:rsidRDefault="00D355BB" w:rsidP="00840375">
      <w:pPr>
        <w:widowControl w:val="0"/>
        <w:autoSpaceDE w:val="0"/>
        <w:autoSpaceDN w:val="0"/>
        <w:adjustRightInd w:val="0"/>
        <w:spacing w:line="360" w:lineRule="auto"/>
        <w:textAlignment w:val="top"/>
        <w:rPr>
          <w:rStyle w:val="tw4winExternal"/>
          <w:rFonts w:ascii="Calibri" w:hAnsi="Calibri" w:cs="Calibri"/>
          <w:color w:val="000000" w:themeColor="text1"/>
          <w:lang w:val="en-US"/>
        </w:rPr>
      </w:pPr>
      <w:r w:rsidRPr="00C85CF5">
        <w:rPr>
          <w:rStyle w:val="tw4winExternal"/>
          <w:rFonts w:ascii="Calibri" w:hAnsi="Calibri" w:cs="Calibri"/>
          <w:b/>
          <w:color w:val="000000" w:themeColor="text1"/>
          <w:lang w:val="en-US"/>
        </w:rPr>
        <w:t xml:space="preserve">4) </w:t>
      </w:r>
      <w:r w:rsidRPr="00C85CF5">
        <w:rPr>
          <w:rStyle w:val="tw4winExternal"/>
          <w:rFonts w:ascii="Calibri" w:hAnsi="Calibri" w:cs="Calibri"/>
          <w:color w:val="000000" w:themeColor="text1"/>
          <w:lang w:val="en-US"/>
        </w:rPr>
        <w:t>DO NOT alter the ID or SOURCE column text.</w:t>
      </w:r>
    </w:p>
    <w:p w14:paraId="64DD3850" w14:textId="77777777" w:rsidR="00840375" w:rsidRPr="00C85CF5" w:rsidRDefault="00D355BB" w:rsidP="00840375">
      <w:pPr>
        <w:widowControl w:val="0"/>
        <w:autoSpaceDE w:val="0"/>
        <w:autoSpaceDN w:val="0"/>
        <w:adjustRightInd w:val="0"/>
        <w:spacing w:line="360" w:lineRule="auto"/>
        <w:textAlignment w:val="top"/>
        <w:rPr>
          <w:rStyle w:val="tw4winExternal"/>
          <w:rFonts w:ascii="Calibri" w:hAnsi="Calibri" w:cs="Calibri"/>
          <w:color w:val="000000" w:themeColor="text1"/>
          <w:lang w:val="en-US"/>
        </w:rPr>
      </w:pPr>
      <w:r w:rsidRPr="00C85CF5">
        <w:rPr>
          <w:rStyle w:val="tw4winExternal"/>
          <w:rFonts w:ascii="Calibri" w:hAnsi="Calibri" w:cs="Calibri"/>
          <w:b/>
          <w:bCs/>
          <w:color w:val="000000" w:themeColor="text1"/>
          <w:lang w:val="en-US"/>
        </w:rPr>
        <w:t>5</w:t>
      </w:r>
      <w:r w:rsidRPr="00C85CF5">
        <w:rPr>
          <w:rStyle w:val="tw4winExternal"/>
          <w:rFonts w:ascii="Calibri" w:hAnsi="Calibri" w:cs="Calibri"/>
          <w:color w:val="000000" w:themeColor="text1"/>
          <w:lang w:val="en-US"/>
        </w:rPr>
        <w:t>) Blank rows should be ignored but not deleted.</w:t>
      </w:r>
    </w:p>
    <w:p w14:paraId="15C652DF" w14:textId="77777777" w:rsidR="00840375" w:rsidRPr="00C85CF5" w:rsidRDefault="00D355BB" w:rsidP="00840375">
      <w:pPr>
        <w:widowControl w:val="0"/>
        <w:autoSpaceDE w:val="0"/>
        <w:autoSpaceDN w:val="0"/>
        <w:adjustRightInd w:val="0"/>
        <w:spacing w:line="360" w:lineRule="auto"/>
        <w:textAlignment w:val="top"/>
        <w:rPr>
          <w:rStyle w:val="tw4winExternal"/>
          <w:rFonts w:ascii="Calibri" w:hAnsi="Calibri" w:cs="Calibri"/>
          <w:b/>
          <w:bCs/>
          <w:color w:val="000000" w:themeColor="text1"/>
          <w:lang w:val="en-US"/>
        </w:rPr>
      </w:pPr>
      <w:r w:rsidRPr="00C85CF5">
        <w:rPr>
          <w:rStyle w:val="tw4winExternal"/>
          <w:rFonts w:ascii="Calibri" w:hAnsi="Calibri" w:cs="Calibri"/>
          <w:b/>
          <w:bCs/>
          <w:color w:val="000000" w:themeColor="text1"/>
          <w:lang w:val="en-US"/>
        </w:rPr>
        <w:t>6</w:t>
      </w:r>
      <w:r w:rsidRPr="00C85CF5">
        <w:rPr>
          <w:rStyle w:val="tw4winExternal"/>
          <w:rFonts w:ascii="Calibri" w:hAnsi="Calibri" w:cs="Calibri"/>
          <w:color w:val="000000" w:themeColor="text1"/>
          <w:lang w:val="en-US"/>
        </w:rPr>
        <w:t>)</w:t>
      </w:r>
      <w:r w:rsidRPr="00C85CF5">
        <w:rPr>
          <w:rStyle w:val="tw4winExternal"/>
          <w:rFonts w:ascii="Calibri" w:hAnsi="Calibri" w:cs="Calibri"/>
          <w:b/>
          <w:bCs/>
          <w:color w:val="000000" w:themeColor="text1"/>
          <w:lang w:val="en-US"/>
        </w:rPr>
        <w:t xml:space="preserve"> The following formatting must be maintained throughout:</w:t>
      </w:r>
    </w:p>
    <w:p w14:paraId="7465E783" w14:textId="77777777" w:rsidR="00840375" w:rsidRPr="00C85CF5" w:rsidRDefault="00D355BB" w:rsidP="004D60B2">
      <w:pPr>
        <w:pStyle w:val="ListParagraph"/>
        <w:widowControl w:val="0"/>
        <w:numPr>
          <w:ilvl w:val="0"/>
          <w:numId w:val="1"/>
        </w:numPr>
        <w:autoSpaceDE w:val="0"/>
        <w:autoSpaceDN w:val="0"/>
        <w:adjustRightInd w:val="0"/>
        <w:spacing w:line="360" w:lineRule="auto"/>
        <w:ind w:left="851"/>
        <w:textAlignment w:val="top"/>
        <w:rPr>
          <w:rStyle w:val="tw4winExternal"/>
          <w:rFonts w:ascii="Calibri" w:eastAsiaTheme="minorEastAsia" w:hAnsi="Calibri" w:cs="Calibri" w:hint="default"/>
          <w:b/>
          <w:bCs/>
          <w:color w:val="000000" w:themeColor="text1"/>
          <w:lang w:val="en-US" w:eastAsia="en-IE"/>
        </w:rPr>
      </w:pPr>
      <w:r w:rsidRPr="00C85CF5">
        <w:rPr>
          <w:rStyle w:val="tw4winExternal"/>
          <w:rFonts w:ascii="Calibri" w:eastAsiaTheme="minorEastAsia" w:hAnsi="Calibri" w:cs="Calibri" w:hint="default"/>
          <w:b/>
          <w:bCs/>
          <w:color w:val="000000" w:themeColor="text1"/>
          <w:lang w:val="en-US" w:eastAsia="en-IE"/>
        </w:rPr>
        <w:t xml:space="preserve">Paragraph (the number of paragraphs per row must be maintained) </w:t>
      </w:r>
    </w:p>
    <w:p w14:paraId="046F76C4" w14:textId="77777777" w:rsidR="00840375" w:rsidRPr="00C85CF5" w:rsidRDefault="00D355BB" w:rsidP="004D60B2">
      <w:pPr>
        <w:pStyle w:val="ListParagraph"/>
        <w:widowControl w:val="0"/>
        <w:numPr>
          <w:ilvl w:val="0"/>
          <w:numId w:val="1"/>
        </w:numPr>
        <w:autoSpaceDE w:val="0"/>
        <w:autoSpaceDN w:val="0"/>
        <w:adjustRightInd w:val="0"/>
        <w:spacing w:line="360" w:lineRule="auto"/>
        <w:ind w:left="851"/>
        <w:textAlignment w:val="top"/>
        <w:rPr>
          <w:rStyle w:val="tw4winExternal"/>
          <w:rFonts w:ascii="Calibri" w:eastAsiaTheme="minorEastAsia" w:hAnsi="Calibri" w:cs="Calibri" w:hint="default"/>
          <w:b/>
          <w:bCs/>
          <w:color w:val="000000" w:themeColor="text1"/>
          <w:lang w:val="en-US" w:eastAsia="en-IE"/>
        </w:rPr>
      </w:pPr>
      <w:r w:rsidRPr="00C85CF5">
        <w:rPr>
          <w:rStyle w:val="tw4winExternal"/>
          <w:rFonts w:ascii="Calibri" w:eastAsiaTheme="minorEastAsia" w:hAnsi="Calibri" w:cs="Calibri" w:hint="default"/>
          <w:b/>
          <w:bCs/>
          <w:color w:val="000000" w:themeColor="text1"/>
          <w:lang w:val="en-US" w:eastAsia="en-IE"/>
        </w:rPr>
        <w:t xml:space="preserve">bold </w:t>
      </w:r>
    </w:p>
    <w:p w14:paraId="432BFF84" w14:textId="77777777" w:rsidR="00840375" w:rsidRPr="00C85CF5" w:rsidRDefault="00D355BB" w:rsidP="004D60B2">
      <w:pPr>
        <w:pStyle w:val="ListParagraph"/>
        <w:widowControl w:val="0"/>
        <w:numPr>
          <w:ilvl w:val="0"/>
          <w:numId w:val="1"/>
        </w:numPr>
        <w:autoSpaceDE w:val="0"/>
        <w:autoSpaceDN w:val="0"/>
        <w:adjustRightInd w:val="0"/>
        <w:spacing w:line="360" w:lineRule="auto"/>
        <w:ind w:left="851"/>
        <w:textAlignment w:val="top"/>
        <w:rPr>
          <w:rStyle w:val="tw4winExternal"/>
          <w:rFonts w:ascii="Calibri" w:eastAsiaTheme="minorEastAsia" w:hAnsi="Calibri" w:cs="Calibri" w:hint="default"/>
          <w:b/>
          <w:bCs/>
          <w:color w:val="000000" w:themeColor="text1"/>
          <w:lang w:val="en-US" w:eastAsia="en-IE"/>
        </w:rPr>
      </w:pPr>
      <w:r w:rsidRPr="00C85CF5">
        <w:rPr>
          <w:rStyle w:val="tw4winExternal"/>
          <w:rFonts w:ascii="Calibri" w:eastAsiaTheme="minorEastAsia" w:hAnsi="Calibri" w:cs="Calibri" w:hint="default"/>
          <w:b/>
          <w:bCs/>
          <w:color w:val="000000" w:themeColor="text1"/>
          <w:lang w:val="en-US" w:eastAsia="en-IE"/>
        </w:rPr>
        <w:t>italic</w:t>
      </w:r>
    </w:p>
    <w:p w14:paraId="09F63B48" w14:textId="77777777" w:rsidR="00840375" w:rsidRPr="00C85CF5" w:rsidRDefault="00D355BB" w:rsidP="004D60B2">
      <w:pPr>
        <w:pStyle w:val="ListParagraph"/>
        <w:widowControl w:val="0"/>
        <w:numPr>
          <w:ilvl w:val="0"/>
          <w:numId w:val="1"/>
        </w:numPr>
        <w:autoSpaceDE w:val="0"/>
        <w:autoSpaceDN w:val="0"/>
        <w:adjustRightInd w:val="0"/>
        <w:spacing w:line="360" w:lineRule="auto"/>
        <w:ind w:left="851"/>
        <w:textAlignment w:val="top"/>
        <w:rPr>
          <w:rStyle w:val="tw4winExternal"/>
          <w:rFonts w:ascii="Calibri" w:eastAsiaTheme="minorEastAsia" w:hAnsi="Calibri" w:cs="Calibri" w:hint="default"/>
          <w:b/>
          <w:bCs/>
          <w:color w:val="000000" w:themeColor="text1"/>
          <w:lang w:val="en-US" w:eastAsia="en-IE"/>
        </w:rPr>
      </w:pPr>
      <w:r w:rsidRPr="00C85CF5">
        <w:rPr>
          <w:rStyle w:val="tw4winExternal"/>
          <w:rFonts w:ascii="Calibri" w:eastAsiaTheme="minorEastAsia" w:hAnsi="Calibri" w:cs="Calibri" w:hint="default"/>
          <w:b/>
          <w:bCs/>
          <w:color w:val="000000" w:themeColor="text1"/>
          <w:lang w:val="en-US" w:eastAsia="en-IE"/>
        </w:rPr>
        <w:t>underline</w:t>
      </w:r>
    </w:p>
    <w:p w14:paraId="464CE1D8" w14:textId="77777777" w:rsidR="00840375" w:rsidRPr="00C85CF5" w:rsidRDefault="00D355BB" w:rsidP="004D60B2">
      <w:pPr>
        <w:pStyle w:val="ListParagraph"/>
        <w:widowControl w:val="0"/>
        <w:numPr>
          <w:ilvl w:val="0"/>
          <w:numId w:val="1"/>
        </w:numPr>
        <w:autoSpaceDE w:val="0"/>
        <w:autoSpaceDN w:val="0"/>
        <w:adjustRightInd w:val="0"/>
        <w:spacing w:line="360" w:lineRule="auto"/>
        <w:ind w:left="851"/>
        <w:textAlignment w:val="top"/>
        <w:rPr>
          <w:rStyle w:val="tw4winExternal"/>
          <w:rFonts w:ascii="Calibri" w:eastAsiaTheme="minorEastAsia" w:hAnsi="Calibri" w:cs="Calibri" w:hint="default"/>
          <w:b/>
          <w:bCs/>
          <w:color w:val="000000" w:themeColor="text1"/>
          <w:lang w:val="en-US" w:eastAsia="en-IE"/>
        </w:rPr>
      </w:pPr>
      <w:r w:rsidRPr="00C85CF5">
        <w:rPr>
          <w:rStyle w:val="tw4winExternal"/>
          <w:rFonts w:ascii="Calibri" w:eastAsiaTheme="minorEastAsia" w:hAnsi="Calibri" w:cs="Calibri" w:hint="default"/>
          <w:b/>
          <w:bCs/>
          <w:color w:val="000000" w:themeColor="text1"/>
          <w:lang w:val="en-US" w:eastAsia="en-IE"/>
        </w:rPr>
        <w:t>links</w:t>
      </w:r>
    </w:p>
    <w:p w14:paraId="0E80E726" w14:textId="77777777" w:rsidR="00840375" w:rsidRPr="00C85CF5" w:rsidRDefault="00D355BB" w:rsidP="004D60B2">
      <w:pPr>
        <w:pStyle w:val="ListParagraph"/>
        <w:widowControl w:val="0"/>
        <w:numPr>
          <w:ilvl w:val="0"/>
          <w:numId w:val="1"/>
        </w:numPr>
        <w:autoSpaceDE w:val="0"/>
        <w:autoSpaceDN w:val="0"/>
        <w:adjustRightInd w:val="0"/>
        <w:spacing w:line="360" w:lineRule="auto"/>
        <w:ind w:left="851"/>
        <w:textAlignment w:val="top"/>
        <w:rPr>
          <w:rStyle w:val="tw4winExternal"/>
          <w:rFonts w:ascii="Calibri" w:eastAsiaTheme="minorEastAsia" w:hAnsi="Calibri" w:cs="Calibri" w:hint="default"/>
          <w:b/>
          <w:bCs/>
          <w:color w:val="000000" w:themeColor="text1"/>
          <w:lang w:val="en-US" w:eastAsia="en-IE"/>
        </w:rPr>
      </w:pPr>
      <w:r w:rsidRPr="00C85CF5">
        <w:rPr>
          <w:rStyle w:val="tw4winExternal"/>
          <w:rFonts w:ascii="Calibri" w:eastAsiaTheme="minorEastAsia" w:hAnsi="Calibri" w:cs="Calibri" w:hint="default"/>
          <w:b/>
          <w:bCs/>
          <w:color w:val="000000" w:themeColor="text1"/>
          <w:lang w:val="en-US" w:eastAsia="en-IE"/>
        </w:rPr>
        <w:t>lists (bullets and number of items in a list must be maintained)</w:t>
      </w:r>
    </w:p>
    <w:p w14:paraId="023061D1" w14:textId="77777777" w:rsidR="00840375" w:rsidRPr="00C85CF5" w:rsidRDefault="00D355BB" w:rsidP="00840375">
      <w:pPr>
        <w:widowControl w:val="0"/>
        <w:autoSpaceDE w:val="0"/>
        <w:autoSpaceDN w:val="0"/>
        <w:adjustRightInd w:val="0"/>
        <w:spacing w:line="360" w:lineRule="auto"/>
        <w:textAlignment w:val="top"/>
        <w:rPr>
          <w:rStyle w:val="tw4winExternal"/>
          <w:rFonts w:ascii="Calibri" w:hAnsi="Calibri" w:cs="Calibri"/>
          <w:color w:val="000000" w:themeColor="text1"/>
          <w:lang w:val="en-US"/>
        </w:rPr>
      </w:pPr>
      <w:r w:rsidRPr="00C85CF5">
        <w:rPr>
          <w:rStyle w:val="tw4winExternal"/>
          <w:rFonts w:ascii="Calibri" w:hAnsi="Calibri" w:cs="Calibri"/>
          <w:b/>
          <w:bCs/>
          <w:color w:val="000000" w:themeColor="text1"/>
          <w:lang w:val="en-US"/>
        </w:rPr>
        <w:t>7</w:t>
      </w:r>
      <w:r w:rsidRPr="00C85CF5">
        <w:rPr>
          <w:rStyle w:val="tw4winExternal"/>
          <w:rFonts w:ascii="Calibri" w:hAnsi="Calibri" w:cs="Calibri"/>
          <w:color w:val="000000" w:themeColor="text1"/>
          <w:lang w:val="en-US"/>
        </w:rPr>
        <w:t>) Ctrl+click on an ID in the left hand collumn to view the relevent screen in the online course. Toc ID’s will open the table of contents, ID’s containing _string_ have no relevent screen and are not linked.</w:t>
      </w:r>
    </w:p>
    <w:p w14:paraId="15254D92" w14:textId="77777777" w:rsidR="00840375" w:rsidRPr="00C85CF5" w:rsidRDefault="00D355BB">
      <w:pPr>
        <w:rPr>
          <w:rStyle w:val="tw4winExternal"/>
          <w:rFonts w:ascii="Calibri" w:hAnsi="Calibri" w:cs="Calibri"/>
          <w:color w:val="000000" w:themeColor="text1"/>
          <w:lang w:val="en-US"/>
        </w:rPr>
      </w:pPr>
      <w:r w:rsidRPr="00C85CF5">
        <w:rPr>
          <w:rStyle w:val="tw4winExternal"/>
          <w:rFonts w:ascii="Calibri" w:hAnsi="Calibri" w:cs="Calibri"/>
          <w:color w:val="000000" w:themeColor="text1"/>
          <w:lang w:val="en-US"/>
        </w:rPr>
        <w:br w:type="page"/>
      </w:r>
    </w:p>
    <w:p w14:paraId="531D87D2" w14:textId="77777777" w:rsidR="00840375" w:rsidRPr="00C85CF5" w:rsidRDefault="00840375" w:rsidP="00840375">
      <w:pPr>
        <w:widowControl w:val="0"/>
        <w:autoSpaceDE w:val="0"/>
        <w:autoSpaceDN w:val="0"/>
        <w:adjustRightInd w:val="0"/>
        <w:spacing w:line="360" w:lineRule="auto"/>
        <w:textAlignment w:val="top"/>
        <w:rPr>
          <w:rStyle w:val="tw4winExternal"/>
          <w:rFonts w:ascii="Calibri" w:hAnsi="Calibri" w:cs="Calibri"/>
          <w:color w:val="000000" w:themeColor="text1"/>
          <w:lang w:val="en-US"/>
        </w:rPr>
      </w:pPr>
    </w:p>
    <w:p w14:paraId="2EF07375" w14:textId="77777777" w:rsidR="004D60B2" w:rsidRPr="00C85CF5" w:rsidRDefault="00D355BB" w:rsidP="00840375">
      <w:pPr>
        <w:widowControl w:val="0"/>
        <w:autoSpaceDE w:val="0"/>
        <w:autoSpaceDN w:val="0"/>
        <w:adjustRightInd w:val="0"/>
        <w:spacing w:line="360" w:lineRule="auto"/>
        <w:textAlignment w:val="top"/>
        <w:rPr>
          <w:rStyle w:val="tw4winExternal"/>
          <w:rFonts w:ascii="Calibri" w:hAnsi="Calibri" w:cs="Calibri"/>
          <w:color w:val="000000" w:themeColor="text1"/>
          <w:sz w:val="72"/>
          <w:szCs w:val="72"/>
          <w:lang w:val="en-US"/>
        </w:rPr>
      </w:pPr>
      <w:r w:rsidRPr="00C85CF5">
        <w:rPr>
          <w:rStyle w:val="tw4winExternal"/>
          <w:rFonts w:ascii="Calibri" w:hAnsi="Calibri" w:cs="Calibri"/>
          <w:color w:val="000000" w:themeColor="text1"/>
          <w:sz w:val="72"/>
          <w:szCs w:val="72"/>
          <w:lang w:val="en-US"/>
        </w:rPr>
        <w:t>Code of Business Conduct</w:t>
      </w:r>
    </w:p>
    <w:p w14:paraId="598A261F" w14:textId="77777777" w:rsidR="00840375" w:rsidRPr="00C85CF5" w:rsidRDefault="00840375" w:rsidP="00840375">
      <w:pPr>
        <w:rPr>
          <w:rStyle w:val="tw4winExternal"/>
          <w:rFonts w:ascii="Calibri" w:hAnsi="Calibri" w:cs="Calibri"/>
          <w:color w:val="000000" w:themeColor="text1"/>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73" w:type="dxa"/>
          <w:bottom w:w="15" w:type="dxa"/>
          <w:right w:w="15" w:type="dxa"/>
        </w:tblCellMar>
        <w:tblLook w:val="04A0" w:firstRow="1" w:lastRow="0" w:firstColumn="1" w:lastColumn="0" w:noHBand="0" w:noVBand="1"/>
      </w:tblPr>
      <w:tblGrid>
        <w:gridCol w:w="1353"/>
        <w:gridCol w:w="6000"/>
        <w:gridCol w:w="6000"/>
      </w:tblGrid>
      <w:tr w:rsidR="00316532" w:rsidRPr="00C85CF5" w14:paraId="4ABE4AAD" w14:textId="77777777" w:rsidTr="51D65366">
        <w:tc>
          <w:tcPr>
            <w:tcW w:w="1353" w:type="dxa"/>
            <w:shd w:val="clear" w:color="auto" w:fill="F1A983" w:themeFill="accent2" w:themeFillTint="99"/>
            <w:tcMar>
              <w:top w:w="120" w:type="dxa"/>
              <w:left w:w="180" w:type="dxa"/>
              <w:bottom w:w="120" w:type="dxa"/>
              <w:right w:w="180" w:type="dxa"/>
            </w:tcMar>
          </w:tcPr>
          <w:p w14:paraId="23E54C34" w14:textId="77777777" w:rsidR="009D7F9A" w:rsidRPr="00C85CF5" w:rsidRDefault="00D355BB" w:rsidP="00F66488">
            <w:pPr>
              <w:spacing w:before="30" w:after="30"/>
              <w:ind w:left="30" w:right="30"/>
              <w:rPr>
                <w:rFonts w:eastAsia="Times New Roman"/>
              </w:rPr>
            </w:pPr>
            <w:r w:rsidRPr="00C85CF5">
              <w:rPr>
                <w:rFonts w:eastAsia="Times New Roman"/>
              </w:rPr>
              <w:t>ID</w:t>
            </w:r>
          </w:p>
        </w:tc>
        <w:tc>
          <w:tcPr>
            <w:tcW w:w="6000" w:type="dxa"/>
            <w:shd w:val="clear" w:color="auto" w:fill="F1A983" w:themeFill="accent2" w:themeFillTint="99"/>
            <w:tcMar>
              <w:top w:w="120" w:type="dxa"/>
              <w:left w:w="180" w:type="dxa"/>
              <w:bottom w:w="120" w:type="dxa"/>
              <w:right w:w="180" w:type="dxa"/>
            </w:tcMar>
            <w:vAlign w:val="center"/>
          </w:tcPr>
          <w:p w14:paraId="2EA931AC" w14:textId="77777777" w:rsidR="009D7F9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Source</w:t>
            </w:r>
          </w:p>
        </w:tc>
        <w:tc>
          <w:tcPr>
            <w:tcW w:w="6000" w:type="dxa"/>
            <w:shd w:val="clear" w:color="auto" w:fill="F1A983" w:themeFill="accent2" w:themeFillTint="99"/>
            <w:vAlign w:val="center"/>
          </w:tcPr>
          <w:p w14:paraId="2BE3519A" w14:textId="77777777" w:rsidR="009D7F9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Target</w:t>
            </w:r>
          </w:p>
        </w:tc>
      </w:tr>
      <w:tr w:rsidR="00316532" w:rsidRPr="00FA303B" w14:paraId="364CB87F" w14:textId="77777777" w:rsidTr="51D65366">
        <w:tc>
          <w:tcPr>
            <w:tcW w:w="1353" w:type="dxa"/>
            <w:shd w:val="clear" w:color="auto" w:fill="C1E4F5" w:themeFill="accent1" w:themeFillTint="33"/>
            <w:tcMar>
              <w:top w:w="120" w:type="dxa"/>
              <w:left w:w="180" w:type="dxa"/>
              <w:bottom w:w="120" w:type="dxa"/>
              <w:right w:w="180" w:type="dxa"/>
            </w:tcMar>
            <w:hideMark/>
          </w:tcPr>
          <w:p w14:paraId="01439E80" w14:textId="77777777" w:rsidR="00F66488" w:rsidRPr="00C85CF5" w:rsidRDefault="00D355BB" w:rsidP="00F66488">
            <w:pPr>
              <w:spacing w:before="30" w:after="30"/>
              <w:ind w:left="30" w:right="30"/>
              <w:rPr>
                <w:rFonts w:ascii="Calibri" w:eastAsia="Times New Roman" w:hAnsi="Calibri" w:cs="Calibri"/>
                <w:sz w:val="16"/>
              </w:rPr>
            </w:pPr>
            <w:hyperlink r:id="rId10" w:tgtFrame="_blank" w:history="1">
              <w:r w:rsidRPr="00C85CF5">
                <w:rPr>
                  <w:rFonts w:ascii="Calibri" w:eastAsia="Times New Roman" w:hAnsi="Calibri" w:cs="Calibri"/>
                  <w:color w:val="0000FF"/>
                  <w:sz w:val="16"/>
                  <w:u w:val="single"/>
                </w:rPr>
                <w:t>Screen 0</w:t>
              </w:r>
            </w:hyperlink>
            <w:r w:rsidRPr="00C85CF5">
              <w:rPr>
                <w:rFonts w:ascii="Calibri" w:eastAsia="Times New Roman" w:hAnsi="Calibri" w:cs="Calibri"/>
                <w:sz w:val="16"/>
              </w:rPr>
              <w:t xml:space="preserve"> </w:t>
            </w:r>
          </w:p>
          <w:p w14:paraId="1A244B33" w14:textId="77777777" w:rsidR="00F66488" w:rsidRPr="00C85CF5" w:rsidRDefault="00D355BB" w:rsidP="00F66488">
            <w:pPr>
              <w:ind w:left="30" w:right="30"/>
              <w:rPr>
                <w:rFonts w:ascii="Calibri" w:eastAsia="Times New Roman" w:hAnsi="Calibri" w:cs="Calibri"/>
                <w:sz w:val="16"/>
              </w:rPr>
            </w:pPr>
            <w:hyperlink r:id="rId11" w:tgtFrame="_blank" w:history="1">
              <w:r w:rsidRPr="00C85CF5">
                <w:rPr>
                  <w:rFonts w:ascii="Calibri" w:eastAsia="Times New Roman" w:hAnsi="Calibri" w:cs="Calibri"/>
                  <w:color w:val="0000FF"/>
                  <w:sz w:val="16"/>
                  <w:u w:val="single"/>
                </w:rPr>
                <w:t>1_C_1</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7D65ADEE" w14:textId="77777777" w:rsidR="00F66488"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Code of Business Conduct</w:t>
            </w:r>
          </w:p>
          <w:p w14:paraId="40CE76F7" w14:textId="77777777" w:rsidR="00F66488"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Click the forward arrow.</w:t>
            </w:r>
          </w:p>
        </w:tc>
        <w:tc>
          <w:tcPr>
            <w:tcW w:w="6000" w:type="dxa"/>
          </w:tcPr>
          <w:p w14:paraId="4BB6A863" w14:textId="77777777" w:rsidR="005C43A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Código de Conduta nos Negócios</w:t>
            </w:r>
          </w:p>
          <w:p w14:paraId="3966C2D2" w14:textId="77777777" w:rsidR="00F66488"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Clique na seta para frente.</w:t>
            </w:r>
          </w:p>
        </w:tc>
      </w:tr>
      <w:tr w:rsidR="00316532" w:rsidRPr="00FA303B" w14:paraId="08B02143" w14:textId="77777777" w:rsidTr="51D65366">
        <w:tc>
          <w:tcPr>
            <w:tcW w:w="1353" w:type="dxa"/>
            <w:shd w:val="clear" w:color="auto" w:fill="C1E4F5" w:themeFill="accent1" w:themeFillTint="33"/>
            <w:tcMar>
              <w:top w:w="120" w:type="dxa"/>
              <w:left w:w="180" w:type="dxa"/>
              <w:bottom w:w="120" w:type="dxa"/>
              <w:right w:w="180" w:type="dxa"/>
            </w:tcMar>
            <w:hideMark/>
          </w:tcPr>
          <w:p w14:paraId="384EC18B" w14:textId="77777777" w:rsidR="00F66488" w:rsidRPr="00C85CF5" w:rsidRDefault="00D355BB" w:rsidP="00F66488">
            <w:pPr>
              <w:spacing w:before="30" w:after="30"/>
              <w:ind w:left="30" w:right="30"/>
              <w:rPr>
                <w:rFonts w:ascii="Calibri" w:eastAsia="Times New Roman" w:hAnsi="Calibri" w:cs="Calibri"/>
                <w:sz w:val="16"/>
              </w:rPr>
            </w:pPr>
            <w:hyperlink r:id="rId12" w:tgtFrame="_blank" w:history="1">
              <w:r w:rsidRPr="00C85CF5">
                <w:rPr>
                  <w:rFonts w:ascii="Calibri" w:eastAsia="Times New Roman" w:hAnsi="Calibri" w:cs="Calibri"/>
                  <w:color w:val="0000FF"/>
                  <w:sz w:val="16"/>
                  <w:u w:val="single"/>
                </w:rPr>
                <w:t>Screen 1</w:t>
              </w:r>
            </w:hyperlink>
            <w:r w:rsidRPr="00C85CF5">
              <w:rPr>
                <w:rFonts w:ascii="Calibri" w:eastAsia="Times New Roman" w:hAnsi="Calibri" w:cs="Calibri"/>
                <w:sz w:val="16"/>
              </w:rPr>
              <w:t xml:space="preserve"> </w:t>
            </w:r>
          </w:p>
          <w:p w14:paraId="4063D06E" w14:textId="77777777" w:rsidR="00F66488" w:rsidRPr="00C85CF5" w:rsidRDefault="00D355BB" w:rsidP="00F66488">
            <w:pPr>
              <w:ind w:left="30" w:right="30"/>
              <w:rPr>
                <w:rFonts w:ascii="Calibri" w:eastAsia="Times New Roman" w:hAnsi="Calibri" w:cs="Calibri"/>
                <w:sz w:val="16"/>
              </w:rPr>
            </w:pPr>
            <w:hyperlink r:id="rId13" w:tgtFrame="_blank" w:history="1">
              <w:r w:rsidRPr="00C85CF5">
                <w:rPr>
                  <w:rFonts w:ascii="Calibri" w:eastAsia="Times New Roman" w:hAnsi="Calibri" w:cs="Calibri"/>
                  <w:color w:val="0000FF"/>
                  <w:sz w:val="16"/>
                  <w:u w:val="single"/>
                </w:rPr>
                <w:t>2_C_2</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503FEB1F" w14:textId="77777777" w:rsidR="00F66488"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As a global healthcare leader, what we do each day matters.</w:t>
            </w:r>
          </w:p>
          <w:p w14:paraId="3F2BD1F6" w14:textId="77777777" w:rsidR="00F66488"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Our Code of Business Conduct is a powerful compass that empowers us to act with integrity, lead with purpose, and make choices that reflect the very best of who we are. It’s how we build trust, uphold our values, and continue making a meaningful difference in the world.</w:t>
            </w:r>
          </w:p>
        </w:tc>
        <w:tc>
          <w:tcPr>
            <w:tcW w:w="6000" w:type="dxa"/>
          </w:tcPr>
          <w:p w14:paraId="0F22B212" w14:textId="0B950C81" w:rsidR="005C43A0" w:rsidRPr="00C85CF5" w:rsidRDefault="00D355BB" w:rsidP="683366C3">
            <w:pPr>
              <w:spacing w:before="100" w:beforeAutospacing="1" w:after="100" w:afterAutospacing="1"/>
              <w:ind w:left="30" w:right="30"/>
              <w:rPr>
                <w:rFonts w:ascii="Calibri" w:eastAsia="Times New Roman" w:hAnsi="Calibri" w:cs="Calibri"/>
                <w:lang w:val="pt-BR"/>
              </w:rPr>
            </w:pPr>
            <w:r w:rsidRPr="683366C3">
              <w:rPr>
                <w:rFonts w:ascii="Calibri" w:eastAsia="Calibri" w:hAnsi="Calibri" w:cs="Calibri"/>
                <w:lang w:val="pt-BR"/>
              </w:rPr>
              <w:t xml:space="preserve">Como líder global na área da saúde, o que fazemos todos os dias </w:t>
            </w:r>
            <w:r w:rsidR="3CB5F845" w:rsidRPr="683366C3">
              <w:rPr>
                <w:rFonts w:ascii="Calibri" w:eastAsia="Calibri" w:hAnsi="Calibri" w:cs="Calibri"/>
                <w:lang w:val="pt-BR"/>
              </w:rPr>
              <w:t>importa</w:t>
            </w:r>
            <w:r w:rsidRPr="683366C3">
              <w:rPr>
                <w:rFonts w:ascii="Calibri" w:eastAsia="Calibri" w:hAnsi="Calibri" w:cs="Calibri"/>
                <w:lang w:val="pt-BR"/>
              </w:rPr>
              <w:t>.</w:t>
            </w:r>
          </w:p>
          <w:p w14:paraId="41161F00" w14:textId="524C1092" w:rsidR="00F66488"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Nosso Código de Conduta nos Negócios é uma bússola poderosa que nos capacita a agir com integridade, liderar com propósito e fazer escolhas que refletem o melhor de</w:t>
            </w:r>
            <w:r w:rsidR="003350BD">
              <w:rPr>
                <w:rFonts w:ascii="Calibri" w:eastAsia="Calibri" w:hAnsi="Calibri" w:cs="Calibri"/>
                <w:lang w:val="pt-BR"/>
              </w:rPr>
              <w:t> </w:t>
            </w:r>
            <w:r w:rsidRPr="00C85CF5">
              <w:rPr>
                <w:rFonts w:ascii="Calibri" w:eastAsia="Calibri" w:hAnsi="Calibri" w:cs="Calibri"/>
                <w:lang w:val="pt-BR"/>
              </w:rPr>
              <w:t>quem somos. É assim que construímos confiança, defendemos nossos valores e continuamos fazendo uma</w:t>
            </w:r>
            <w:r w:rsidR="003350BD">
              <w:rPr>
                <w:rFonts w:ascii="Calibri" w:eastAsia="Calibri" w:hAnsi="Calibri" w:cs="Calibri"/>
                <w:lang w:val="pt-BR"/>
              </w:rPr>
              <w:t> </w:t>
            </w:r>
            <w:r w:rsidRPr="00C85CF5">
              <w:rPr>
                <w:rFonts w:ascii="Calibri" w:eastAsia="Calibri" w:hAnsi="Calibri" w:cs="Calibri"/>
                <w:lang w:val="pt-BR"/>
              </w:rPr>
              <w:t>diferença significativa no mundo.</w:t>
            </w:r>
          </w:p>
        </w:tc>
      </w:tr>
      <w:tr w:rsidR="00316532" w:rsidRPr="00FA303B" w14:paraId="3BCB235A" w14:textId="77777777" w:rsidTr="51D65366">
        <w:tc>
          <w:tcPr>
            <w:tcW w:w="1353" w:type="dxa"/>
            <w:shd w:val="clear" w:color="auto" w:fill="C1E4F5" w:themeFill="accent1" w:themeFillTint="33"/>
            <w:tcMar>
              <w:top w:w="120" w:type="dxa"/>
              <w:left w:w="180" w:type="dxa"/>
              <w:bottom w:w="120" w:type="dxa"/>
              <w:right w:w="180" w:type="dxa"/>
            </w:tcMar>
            <w:hideMark/>
          </w:tcPr>
          <w:p w14:paraId="67F8CE25" w14:textId="77777777" w:rsidR="00F66488" w:rsidRPr="00C85CF5" w:rsidRDefault="00D355BB" w:rsidP="00F66488">
            <w:pPr>
              <w:spacing w:before="30" w:after="30"/>
              <w:ind w:left="30" w:right="30"/>
              <w:rPr>
                <w:rFonts w:ascii="Calibri" w:eastAsia="Times New Roman" w:hAnsi="Calibri" w:cs="Calibri"/>
                <w:sz w:val="16"/>
              </w:rPr>
            </w:pPr>
            <w:hyperlink r:id="rId14" w:tgtFrame="_blank" w:history="1">
              <w:r w:rsidRPr="00C85CF5">
                <w:rPr>
                  <w:rFonts w:ascii="Calibri" w:eastAsia="Times New Roman" w:hAnsi="Calibri" w:cs="Calibri"/>
                  <w:color w:val="0000FF"/>
                  <w:sz w:val="16"/>
                  <w:u w:val="single"/>
                </w:rPr>
                <w:t>Screen 2</w:t>
              </w:r>
            </w:hyperlink>
            <w:r w:rsidRPr="00C85CF5">
              <w:rPr>
                <w:rFonts w:ascii="Calibri" w:eastAsia="Times New Roman" w:hAnsi="Calibri" w:cs="Calibri"/>
                <w:sz w:val="16"/>
              </w:rPr>
              <w:t xml:space="preserve"> </w:t>
            </w:r>
          </w:p>
          <w:p w14:paraId="4F09543B" w14:textId="77777777" w:rsidR="00F66488" w:rsidRPr="00C85CF5" w:rsidRDefault="00D355BB" w:rsidP="00F66488">
            <w:pPr>
              <w:ind w:left="30" w:right="30"/>
              <w:rPr>
                <w:rFonts w:ascii="Calibri" w:eastAsia="Times New Roman" w:hAnsi="Calibri" w:cs="Calibri"/>
                <w:sz w:val="16"/>
              </w:rPr>
            </w:pPr>
            <w:hyperlink r:id="rId15" w:tgtFrame="_blank" w:history="1">
              <w:r w:rsidRPr="00C85CF5">
                <w:rPr>
                  <w:rFonts w:ascii="Calibri" w:eastAsia="Times New Roman" w:hAnsi="Calibri" w:cs="Calibri"/>
                  <w:color w:val="0000FF"/>
                  <w:sz w:val="16"/>
                  <w:u w:val="single"/>
                </w:rPr>
                <w:t>3_C_3</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33F13FC3" w14:textId="77777777" w:rsidR="00F66488"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Upon completion of this course, you will:</w:t>
            </w:r>
          </w:p>
          <w:p w14:paraId="4927FDFF" w14:textId="2CDCA594" w:rsidR="00F66488" w:rsidRPr="00C85CF5" w:rsidRDefault="00D355BB" w:rsidP="00544197">
            <w:pPr>
              <w:numPr>
                <w:ilvl w:val="0"/>
                <w:numId w:val="2"/>
              </w:numPr>
              <w:spacing w:before="100" w:beforeAutospacing="1" w:after="100" w:afterAutospacing="1"/>
              <w:ind w:left="750" w:right="30"/>
              <w:rPr>
                <w:rFonts w:ascii="Calibri" w:eastAsia="Times New Roman" w:hAnsi="Calibri" w:cs="Calibri"/>
              </w:rPr>
            </w:pPr>
            <w:r w:rsidRPr="00C85CF5">
              <w:rPr>
                <w:rFonts w:ascii="Calibri" w:eastAsia="Times New Roman" w:hAnsi="Calibri" w:cs="Calibri"/>
              </w:rPr>
              <w:t xml:space="preserve">Understand the importance of Code of Business Conduct to our </w:t>
            </w:r>
            <w:del w:id="0" w:author="Siqueira, Alexandre" w:date="2025-12-19T11:35:00Z" w16du:dateUtc="2025-12-19T14:35:00Z">
              <w:r w:rsidRPr="00C85CF5" w:rsidDel="00AC70EF">
                <w:rPr>
                  <w:rFonts w:ascii="Calibri" w:eastAsia="Times New Roman" w:hAnsi="Calibri" w:cs="Calibri"/>
                </w:rPr>
                <w:delText>business</w:delText>
              </w:r>
            </w:del>
            <w:ins w:id="1" w:author="Siqueira, Alexandre" w:date="2025-12-19T11:36:00Z" w16du:dateUtc="2025-12-19T14:36:00Z">
              <w:r w:rsidR="006A561B" w:rsidRPr="006A561B">
                <w:rPr>
                  <w:rFonts w:ascii="Calibri" w:eastAsia="Times New Roman" w:hAnsi="Calibri" w:cs="Calibri"/>
                </w:rPr>
                <w:t>undertaking</w:t>
              </w:r>
            </w:ins>
            <w:r w:rsidRPr="00C85CF5">
              <w:rPr>
                <w:rFonts w:ascii="Calibri" w:eastAsia="Times New Roman" w:hAnsi="Calibri" w:cs="Calibri"/>
              </w:rPr>
              <w:t>.</w:t>
            </w:r>
          </w:p>
          <w:p w14:paraId="1E47F788" w14:textId="77777777" w:rsidR="00F66488" w:rsidRPr="00C85CF5" w:rsidRDefault="00D355BB" w:rsidP="00544197">
            <w:pPr>
              <w:numPr>
                <w:ilvl w:val="0"/>
                <w:numId w:val="2"/>
              </w:numPr>
              <w:spacing w:before="100" w:beforeAutospacing="1" w:after="100" w:afterAutospacing="1"/>
              <w:ind w:left="750" w:right="30"/>
              <w:rPr>
                <w:rFonts w:ascii="Calibri" w:eastAsia="Times New Roman" w:hAnsi="Calibri" w:cs="Calibri"/>
              </w:rPr>
            </w:pPr>
            <w:r w:rsidRPr="00C85CF5">
              <w:rPr>
                <w:rFonts w:ascii="Calibri" w:eastAsia="Times New Roman" w:hAnsi="Calibri" w:cs="Calibri"/>
              </w:rPr>
              <w:t>Be able to identify the key principles of the Code of Business Conduct and understand how they apply to our everyday work practices.</w:t>
            </w:r>
          </w:p>
          <w:p w14:paraId="49EFD25B" w14:textId="77777777" w:rsidR="00F66488" w:rsidRPr="00C85CF5" w:rsidRDefault="00D355BB" w:rsidP="00544197">
            <w:pPr>
              <w:numPr>
                <w:ilvl w:val="0"/>
                <w:numId w:val="2"/>
              </w:numPr>
              <w:spacing w:before="100" w:beforeAutospacing="1" w:after="100" w:afterAutospacing="1"/>
              <w:ind w:left="750" w:right="30"/>
              <w:rPr>
                <w:rFonts w:ascii="Calibri" w:eastAsia="Times New Roman" w:hAnsi="Calibri" w:cs="Calibri"/>
              </w:rPr>
            </w:pPr>
            <w:r w:rsidRPr="00C85CF5">
              <w:rPr>
                <w:rFonts w:ascii="Calibri" w:eastAsia="Times New Roman" w:hAnsi="Calibri" w:cs="Calibri"/>
              </w:rPr>
              <w:lastRenderedPageBreak/>
              <w:t>Understand Abbott’s expectations for conducting business globally in the right way.</w:t>
            </w:r>
          </w:p>
          <w:p w14:paraId="1065BE82" w14:textId="31DAD1C4" w:rsidR="00F66488" w:rsidRPr="00C85CF5" w:rsidRDefault="00D355BB" w:rsidP="00544197">
            <w:pPr>
              <w:numPr>
                <w:ilvl w:val="0"/>
                <w:numId w:val="2"/>
              </w:numPr>
              <w:spacing w:before="100" w:beforeAutospacing="1" w:after="100" w:afterAutospacing="1"/>
              <w:ind w:left="750" w:right="30"/>
              <w:rPr>
                <w:rFonts w:ascii="Calibri" w:eastAsia="Times New Roman" w:hAnsi="Calibri" w:cs="Calibri"/>
              </w:rPr>
            </w:pPr>
            <w:r w:rsidRPr="00C85CF5">
              <w:rPr>
                <w:rFonts w:ascii="Calibri" w:eastAsia="Times New Roman" w:hAnsi="Calibri" w:cs="Calibri"/>
              </w:rPr>
              <w:t>Know where to go</w:t>
            </w:r>
            <w:ins w:id="2" w:author="Siqueira, Alexandre" w:date="2025-12-19T11:37:00Z" w16du:dateUtc="2025-12-19T14:37:00Z">
              <w:r w:rsidR="00926908">
                <w:rPr>
                  <w:rFonts w:ascii="Calibri" w:eastAsia="Times New Roman" w:hAnsi="Calibri" w:cs="Calibri"/>
                </w:rPr>
                <w:t>,</w:t>
              </w:r>
            </w:ins>
            <w:r w:rsidRPr="00C85CF5">
              <w:rPr>
                <w:rFonts w:ascii="Calibri" w:eastAsia="Times New Roman" w:hAnsi="Calibri" w:cs="Calibri"/>
              </w:rPr>
              <w:t xml:space="preserve"> for help and support.</w:t>
            </w:r>
          </w:p>
        </w:tc>
        <w:tc>
          <w:tcPr>
            <w:tcW w:w="6000" w:type="dxa"/>
          </w:tcPr>
          <w:p w14:paraId="2A4A45B6" w14:textId="77777777" w:rsidR="00835B5B"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Ao concluir este curso, você será capaz de:</w:t>
            </w:r>
          </w:p>
          <w:p w14:paraId="7E6131B4" w14:textId="71CFDCA1" w:rsidR="00835B5B" w:rsidRPr="00C85CF5" w:rsidRDefault="00D355BB" w:rsidP="00544197">
            <w:pPr>
              <w:numPr>
                <w:ilvl w:val="0"/>
                <w:numId w:val="2"/>
              </w:numPr>
              <w:spacing w:before="100" w:beforeAutospacing="1" w:after="100" w:afterAutospacing="1"/>
              <w:ind w:left="750" w:right="30"/>
              <w:rPr>
                <w:rFonts w:ascii="Calibri" w:eastAsia="Times New Roman" w:hAnsi="Calibri" w:cs="Calibri"/>
                <w:lang w:val="pt-BR"/>
              </w:rPr>
            </w:pPr>
            <w:r w:rsidRPr="00C85CF5">
              <w:rPr>
                <w:rFonts w:ascii="Calibri" w:eastAsia="Calibri" w:hAnsi="Calibri" w:cs="Calibri"/>
                <w:lang w:val="pt-BR"/>
              </w:rPr>
              <w:t>Compreender a importância do Código de Conduta nos Negócios para o nosso</w:t>
            </w:r>
            <w:del w:id="3" w:author="Siqueira, Alexandre" w:date="2025-12-19T11:34:00Z" w16du:dateUtc="2025-12-19T14:34:00Z">
              <w:r w:rsidRPr="00C85CF5" w:rsidDel="00632D0F">
                <w:rPr>
                  <w:rFonts w:ascii="Calibri" w:eastAsia="Calibri" w:hAnsi="Calibri" w:cs="Calibri"/>
                  <w:lang w:val="pt-BR"/>
                </w:rPr>
                <w:delText xml:space="preserve"> negócio</w:delText>
              </w:r>
            </w:del>
            <w:ins w:id="4" w:author="Siqueira, Alexandre" w:date="2025-12-19T11:35:00Z" w16du:dateUtc="2025-12-19T14:35:00Z">
              <w:r w:rsidR="00AC70EF">
                <w:rPr>
                  <w:rFonts w:ascii="Calibri" w:eastAsia="Calibri" w:hAnsi="Calibri" w:cs="Calibri"/>
                  <w:lang w:val="pt-BR"/>
                </w:rPr>
                <w:t xml:space="preserve"> empreendimento</w:t>
              </w:r>
            </w:ins>
            <w:r w:rsidRPr="00C85CF5">
              <w:rPr>
                <w:rFonts w:ascii="Calibri" w:eastAsia="Calibri" w:hAnsi="Calibri" w:cs="Calibri"/>
                <w:lang w:val="pt-BR"/>
              </w:rPr>
              <w:t>.</w:t>
            </w:r>
          </w:p>
          <w:p w14:paraId="71BCB761" w14:textId="4F4A0151" w:rsidR="00835B5B" w:rsidRPr="00C85CF5" w:rsidRDefault="00D355BB" w:rsidP="76BC9312">
            <w:pPr>
              <w:numPr>
                <w:ilvl w:val="0"/>
                <w:numId w:val="2"/>
              </w:numPr>
              <w:spacing w:before="100" w:beforeAutospacing="1" w:after="100" w:afterAutospacing="1"/>
              <w:ind w:left="750" w:right="30"/>
              <w:rPr>
                <w:rFonts w:ascii="Calibri" w:eastAsia="Times New Roman" w:hAnsi="Calibri" w:cs="Calibri"/>
                <w:lang w:val="pt-BR"/>
              </w:rPr>
            </w:pPr>
            <w:r w:rsidRPr="76BC9312">
              <w:rPr>
                <w:rFonts w:ascii="Calibri" w:eastAsia="Calibri" w:hAnsi="Calibri" w:cs="Calibri"/>
                <w:lang w:val="pt-BR"/>
              </w:rPr>
              <w:t>Ser capaz de identificar os princípios fundamentais do Código de Conduta nos Negócios e entend</w:t>
            </w:r>
            <w:r w:rsidR="7F2800F3" w:rsidRPr="76BC9312">
              <w:rPr>
                <w:rFonts w:ascii="Calibri" w:eastAsia="Calibri" w:hAnsi="Calibri" w:cs="Calibri"/>
                <w:lang w:val="pt-BR"/>
              </w:rPr>
              <w:t>er</w:t>
            </w:r>
            <w:r w:rsidRPr="76BC9312">
              <w:rPr>
                <w:rFonts w:ascii="Calibri" w:eastAsia="Calibri" w:hAnsi="Calibri" w:cs="Calibri"/>
                <w:lang w:val="pt-BR"/>
              </w:rPr>
              <w:t xml:space="preserve"> </w:t>
            </w:r>
            <w:r w:rsidRPr="76BC9312">
              <w:rPr>
                <w:rFonts w:ascii="Calibri" w:eastAsia="Calibri" w:hAnsi="Calibri" w:cs="Calibri"/>
                <w:lang w:val="pt-BR"/>
              </w:rPr>
              <w:lastRenderedPageBreak/>
              <w:t>como eles se aplicam às nossas práticas diárias de</w:t>
            </w:r>
            <w:r w:rsidR="003717FA" w:rsidRPr="76BC9312">
              <w:rPr>
                <w:rFonts w:ascii="Calibri" w:eastAsia="Calibri" w:hAnsi="Calibri" w:cs="Calibri"/>
                <w:lang w:val="pt-BR"/>
              </w:rPr>
              <w:t> </w:t>
            </w:r>
            <w:r w:rsidRPr="76BC9312">
              <w:rPr>
                <w:rFonts w:ascii="Calibri" w:eastAsia="Calibri" w:hAnsi="Calibri" w:cs="Calibri"/>
                <w:lang w:val="pt-BR"/>
              </w:rPr>
              <w:t>trabalho</w:t>
            </w:r>
            <w:r w:rsidR="76C269AD" w:rsidRPr="76BC9312">
              <w:rPr>
                <w:rFonts w:ascii="Calibri" w:eastAsia="Calibri" w:hAnsi="Calibri" w:cs="Calibri"/>
                <w:lang w:val="pt-BR"/>
              </w:rPr>
              <w:t>.</w:t>
            </w:r>
          </w:p>
          <w:p w14:paraId="6FD40124" w14:textId="3035D91C" w:rsidR="00D21F04" w:rsidRPr="00C85CF5" w:rsidRDefault="00D355BB" w:rsidP="4EF1B27D">
            <w:pPr>
              <w:numPr>
                <w:ilvl w:val="0"/>
                <w:numId w:val="2"/>
              </w:numPr>
              <w:spacing w:before="100" w:beforeAutospacing="1" w:after="100" w:afterAutospacing="1"/>
              <w:ind w:left="750" w:right="30"/>
              <w:rPr>
                <w:rFonts w:ascii="Calibri" w:eastAsia="Times New Roman" w:hAnsi="Calibri" w:cs="Calibri"/>
                <w:lang w:val="pt-BR"/>
              </w:rPr>
            </w:pPr>
            <w:r w:rsidRPr="4EF1B27D">
              <w:rPr>
                <w:rFonts w:ascii="Calibri" w:eastAsia="Calibri" w:hAnsi="Calibri" w:cs="Calibri"/>
                <w:lang w:val="pt-BR"/>
              </w:rPr>
              <w:t>Compreender as expectativas da Abbott para a</w:t>
            </w:r>
            <w:r w:rsidR="003717FA" w:rsidRPr="4EF1B27D">
              <w:rPr>
                <w:rFonts w:ascii="Calibri" w:eastAsia="Calibri" w:hAnsi="Calibri" w:cs="Calibri"/>
                <w:lang w:val="pt-BR"/>
              </w:rPr>
              <w:t> </w:t>
            </w:r>
            <w:r w:rsidRPr="4EF1B27D">
              <w:rPr>
                <w:rFonts w:ascii="Calibri" w:eastAsia="Calibri" w:hAnsi="Calibri" w:cs="Calibri"/>
                <w:lang w:val="pt-BR"/>
              </w:rPr>
              <w:t xml:space="preserve">condução de negócios </w:t>
            </w:r>
            <w:del w:id="5" w:author="Siqueira, Alexandre" w:date="2025-12-19T11:36:00Z" w16du:dateUtc="2025-12-19T14:36:00Z">
              <w:r w:rsidRPr="4EF1B27D" w:rsidDel="00B34D0E">
                <w:rPr>
                  <w:rFonts w:ascii="Calibri" w:eastAsia="Calibri" w:hAnsi="Calibri" w:cs="Calibri"/>
                  <w:lang w:val="pt-BR"/>
                </w:rPr>
                <w:delText xml:space="preserve">globalmente </w:delText>
              </w:r>
            </w:del>
            <w:ins w:id="6" w:author="Siqueira, Alexandre" w:date="2025-12-19T11:37:00Z" w16du:dateUtc="2025-12-19T14:37:00Z">
              <w:r w:rsidR="00B34D0E">
                <w:rPr>
                  <w:rFonts w:ascii="Calibri" w:eastAsia="Calibri" w:hAnsi="Calibri" w:cs="Calibri"/>
                  <w:lang w:val="pt-BR"/>
                </w:rPr>
                <w:t xml:space="preserve"> globais </w:t>
              </w:r>
            </w:ins>
            <w:r w:rsidRPr="4EF1B27D">
              <w:rPr>
                <w:rFonts w:ascii="Calibri" w:eastAsia="Calibri" w:hAnsi="Calibri" w:cs="Calibri"/>
                <w:lang w:val="pt-BR"/>
              </w:rPr>
              <w:t>de forma correta</w:t>
            </w:r>
            <w:r w:rsidR="05DABD64" w:rsidRPr="4EF1B27D">
              <w:rPr>
                <w:rFonts w:ascii="Calibri" w:eastAsia="Calibri" w:hAnsi="Calibri" w:cs="Calibri"/>
                <w:lang w:val="pt-BR"/>
              </w:rPr>
              <w:t>.</w:t>
            </w:r>
          </w:p>
          <w:p w14:paraId="333CBA7D" w14:textId="6FEF570A" w:rsidR="00F66488" w:rsidRPr="00C85CF5" w:rsidRDefault="00D355BB" w:rsidP="00544197">
            <w:pPr>
              <w:numPr>
                <w:ilvl w:val="0"/>
                <w:numId w:val="2"/>
              </w:numPr>
              <w:spacing w:before="100" w:beforeAutospacing="1" w:after="100" w:afterAutospacing="1"/>
              <w:ind w:left="750" w:right="30"/>
              <w:rPr>
                <w:rFonts w:ascii="Calibri" w:eastAsia="Times New Roman" w:hAnsi="Calibri" w:cs="Calibri"/>
                <w:lang w:val="pt-BR"/>
              </w:rPr>
            </w:pPr>
            <w:r w:rsidRPr="00C85CF5">
              <w:rPr>
                <w:rFonts w:ascii="Calibri" w:eastAsia="Calibri" w:hAnsi="Calibri" w:cs="Calibri"/>
                <w:lang w:val="pt-BR"/>
              </w:rPr>
              <w:t>Saber aonde ir</w:t>
            </w:r>
            <w:ins w:id="7" w:author="Siqueira, Alexandre" w:date="2025-12-19T11:37:00Z" w16du:dateUtc="2025-12-19T14:37:00Z">
              <w:r w:rsidR="00E77024">
                <w:rPr>
                  <w:rFonts w:ascii="Calibri" w:eastAsia="Calibri" w:hAnsi="Calibri" w:cs="Calibri"/>
                  <w:lang w:val="pt-BR"/>
                </w:rPr>
                <w:t>,</w:t>
              </w:r>
            </w:ins>
            <w:r w:rsidRPr="00C85CF5">
              <w:rPr>
                <w:rFonts w:ascii="Calibri" w:eastAsia="Calibri" w:hAnsi="Calibri" w:cs="Calibri"/>
                <w:lang w:val="pt-BR"/>
              </w:rPr>
              <w:t xml:space="preserve"> quando precisar de ajuda e suporte.</w:t>
            </w:r>
          </w:p>
        </w:tc>
      </w:tr>
      <w:tr w:rsidR="00316532" w:rsidRPr="00FA303B" w14:paraId="0E9A81D7" w14:textId="77777777" w:rsidTr="51D65366">
        <w:tc>
          <w:tcPr>
            <w:tcW w:w="1353" w:type="dxa"/>
            <w:shd w:val="clear" w:color="auto" w:fill="C1E4F5" w:themeFill="accent1" w:themeFillTint="33"/>
            <w:tcMar>
              <w:top w:w="120" w:type="dxa"/>
              <w:left w:w="180" w:type="dxa"/>
              <w:bottom w:w="120" w:type="dxa"/>
              <w:right w:w="180" w:type="dxa"/>
            </w:tcMar>
            <w:hideMark/>
          </w:tcPr>
          <w:p w14:paraId="7B181AA5" w14:textId="77777777" w:rsidR="00F66488" w:rsidRPr="00C85CF5" w:rsidRDefault="00D355BB" w:rsidP="00F66488">
            <w:pPr>
              <w:spacing w:before="30" w:after="30"/>
              <w:ind w:left="30" w:right="30"/>
              <w:rPr>
                <w:rFonts w:ascii="Calibri" w:eastAsia="Times New Roman" w:hAnsi="Calibri" w:cs="Calibri"/>
                <w:sz w:val="16"/>
              </w:rPr>
            </w:pPr>
            <w:hyperlink r:id="rId16" w:tgtFrame="_blank" w:history="1">
              <w:r w:rsidRPr="00C85CF5">
                <w:rPr>
                  <w:rFonts w:ascii="Calibri" w:eastAsia="Times New Roman" w:hAnsi="Calibri" w:cs="Calibri"/>
                  <w:color w:val="0000FF"/>
                  <w:sz w:val="16"/>
                  <w:u w:val="single"/>
                </w:rPr>
                <w:t>Screen 3</w:t>
              </w:r>
            </w:hyperlink>
            <w:r w:rsidRPr="00C85CF5">
              <w:rPr>
                <w:rFonts w:ascii="Calibri" w:eastAsia="Times New Roman" w:hAnsi="Calibri" w:cs="Calibri"/>
                <w:sz w:val="16"/>
              </w:rPr>
              <w:t xml:space="preserve"> </w:t>
            </w:r>
          </w:p>
          <w:p w14:paraId="66C31BCF" w14:textId="77777777" w:rsidR="00F66488" w:rsidRPr="00C85CF5" w:rsidRDefault="00D355BB" w:rsidP="00F66488">
            <w:pPr>
              <w:ind w:left="30" w:right="30"/>
              <w:rPr>
                <w:rFonts w:ascii="Calibri" w:eastAsia="Times New Roman" w:hAnsi="Calibri" w:cs="Calibri"/>
                <w:sz w:val="16"/>
              </w:rPr>
            </w:pPr>
            <w:hyperlink r:id="rId17" w:tgtFrame="_blank" w:history="1">
              <w:r w:rsidRPr="00C85CF5">
                <w:rPr>
                  <w:rFonts w:ascii="Calibri" w:eastAsia="Times New Roman" w:hAnsi="Calibri" w:cs="Calibri"/>
                  <w:color w:val="0000FF"/>
                  <w:sz w:val="16"/>
                  <w:u w:val="single"/>
                </w:rPr>
                <w:t>4_C_4</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660EB561" w14:textId="77777777" w:rsidR="00F66488"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[1] Welcome</w:t>
            </w:r>
          </w:p>
          <w:p w14:paraId="5D513AA1" w14:textId="77777777" w:rsidR="00F66488"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1 minute</w:t>
            </w:r>
          </w:p>
          <w:p w14:paraId="10431E03" w14:textId="77777777" w:rsidR="00F66488"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[2] The Importance of Abbott’s Code of Business Conduct</w:t>
            </w:r>
          </w:p>
          <w:p w14:paraId="79E325AA" w14:textId="77777777" w:rsidR="00F66488"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2 minutes</w:t>
            </w:r>
          </w:p>
          <w:p w14:paraId="1A28DD07" w14:textId="77777777" w:rsidR="00F66488"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[3] Our Code</w:t>
            </w:r>
          </w:p>
          <w:p w14:paraId="2CB4092C" w14:textId="77777777" w:rsidR="00F66488"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18 minutes</w:t>
            </w:r>
          </w:p>
          <w:p w14:paraId="11D0963C" w14:textId="77777777" w:rsidR="00F66488"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[4] Your Commitment</w:t>
            </w:r>
          </w:p>
          <w:p w14:paraId="0A202696" w14:textId="77777777" w:rsidR="00F66488"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1 minute</w:t>
            </w:r>
          </w:p>
          <w:p w14:paraId="0E74F11B" w14:textId="77777777" w:rsidR="00F66488"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[5] Knowledge Check</w:t>
            </w:r>
          </w:p>
          <w:p w14:paraId="37525D85" w14:textId="77777777" w:rsidR="00F66488"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5 minutes</w:t>
            </w:r>
          </w:p>
          <w:p w14:paraId="6DDA8072" w14:textId="77777777" w:rsidR="00F66488"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Learning Progress</w:t>
            </w:r>
          </w:p>
          <w:p w14:paraId="727E7A0A" w14:textId="77777777" w:rsidR="00F66488"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lastRenderedPageBreak/>
              <w:t>This Topic is now available.</w:t>
            </w:r>
          </w:p>
        </w:tc>
        <w:tc>
          <w:tcPr>
            <w:tcW w:w="6000" w:type="dxa"/>
          </w:tcPr>
          <w:p w14:paraId="791CCFBC" w14:textId="77777777" w:rsidR="000515B2"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[1] Boas-vindas</w:t>
            </w:r>
          </w:p>
          <w:p w14:paraId="615A541C" w14:textId="77777777" w:rsidR="000515B2"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1 minuto</w:t>
            </w:r>
          </w:p>
          <w:p w14:paraId="615996E7" w14:textId="709179DE" w:rsidR="000515B2"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[2] A importância do Código de Conduta nos Negócios da</w:t>
            </w:r>
            <w:r w:rsidR="003717FA">
              <w:rPr>
                <w:rFonts w:ascii="Calibri" w:eastAsia="Calibri" w:hAnsi="Calibri" w:cs="Calibri"/>
                <w:lang w:val="pt-BR"/>
              </w:rPr>
              <w:t> </w:t>
            </w:r>
            <w:r w:rsidRPr="00C85CF5">
              <w:rPr>
                <w:rFonts w:ascii="Calibri" w:eastAsia="Calibri" w:hAnsi="Calibri" w:cs="Calibri"/>
                <w:lang w:val="pt-BR"/>
              </w:rPr>
              <w:t>Abbott</w:t>
            </w:r>
          </w:p>
          <w:p w14:paraId="44FF08DD" w14:textId="77777777" w:rsidR="000515B2"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2 minutos</w:t>
            </w:r>
          </w:p>
          <w:p w14:paraId="0703E42D" w14:textId="77777777" w:rsidR="000515B2"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[3] Nosso Código</w:t>
            </w:r>
          </w:p>
          <w:p w14:paraId="3B553650" w14:textId="77777777" w:rsidR="000515B2"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18 minutos</w:t>
            </w:r>
          </w:p>
          <w:p w14:paraId="4F117C18" w14:textId="77C973B3" w:rsidR="000515B2" w:rsidRPr="00C85CF5" w:rsidRDefault="00D355BB" w:rsidP="4EF1B27D">
            <w:pPr>
              <w:spacing w:before="100" w:beforeAutospacing="1" w:after="100" w:afterAutospacing="1"/>
              <w:ind w:left="30" w:right="30"/>
              <w:rPr>
                <w:rFonts w:ascii="Calibri" w:eastAsia="Times New Roman" w:hAnsi="Calibri" w:cs="Calibri"/>
                <w:lang w:val="pt-BR"/>
              </w:rPr>
            </w:pPr>
            <w:r w:rsidRPr="683366C3">
              <w:rPr>
                <w:rFonts w:ascii="Calibri" w:eastAsia="Calibri" w:hAnsi="Calibri" w:cs="Calibri"/>
                <w:lang w:val="pt-BR"/>
              </w:rPr>
              <w:t>[4] Seu compromisso</w:t>
            </w:r>
          </w:p>
          <w:p w14:paraId="6CD2872C" w14:textId="77777777" w:rsidR="000515B2"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1 minuto</w:t>
            </w:r>
          </w:p>
          <w:p w14:paraId="639896BF" w14:textId="6C80E1E1" w:rsidR="000515B2" w:rsidRPr="00C85CF5" w:rsidRDefault="00D355BB" w:rsidP="4EF1B27D">
            <w:pPr>
              <w:spacing w:before="100" w:beforeAutospacing="1" w:after="100" w:afterAutospacing="1"/>
              <w:ind w:left="30" w:right="30"/>
              <w:rPr>
                <w:rFonts w:ascii="Calibri" w:eastAsia="Times New Roman" w:hAnsi="Calibri" w:cs="Calibri"/>
                <w:lang w:val="pt-BR"/>
              </w:rPr>
            </w:pPr>
            <w:r w:rsidRPr="14AAD16B">
              <w:rPr>
                <w:rFonts w:ascii="Calibri" w:eastAsia="Calibri" w:hAnsi="Calibri" w:cs="Calibri"/>
                <w:lang w:val="pt-BR"/>
              </w:rPr>
              <w:t>[5] Teste de conhecimentos</w:t>
            </w:r>
          </w:p>
          <w:p w14:paraId="6FDC0FA6" w14:textId="77777777" w:rsidR="000515B2"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5 minutos</w:t>
            </w:r>
          </w:p>
          <w:p w14:paraId="68515394" w14:textId="1F1415FD" w:rsidR="000515B2" w:rsidRPr="00C85CF5" w:rsidRDefault="00D355BB" w:rsidP="4EF1B27D">
            <w:pPr>
              <w:spacing w:before="100" w:beforeAutospacing="1" w:after="100" w:afterAutospacing="1"/>
              <w:ind w:left="30" w:right="30"/>
              <w:rPr>
                <w:rFonts w:ascii="Calibri" w:eastAsia="Times New Roman" w:hAnsi="Calibri" w:cs="Calibri"/>
                <w:lang w:val="pt-BR"/>
              </w:rPr>
            </w:pPr>
            <w:r w:rsidRPr="14AAD16B">
              <w:rPr>
                <w:rFonts w:ascii="Calibri" w:eastAsia="Calibri" w:hAnsi="Calibri" w:cs="Calibri"/>
                <w:lang w:val="pt-BR"/>
              </w:rPr>
              <w:t>Progresso da aprendizagem</w:t>
            </w:r>
          </w:p>
          <w:p w14:paraId="130053C6" w14:textId="77777777" w:rsidR="00F66488"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Este tópico está disponível agora.</w:t>
            </w:r>
          </w:p>
        </w:tc>
      </w:tr>
      <w:tr w:rsidR="00316532" w:rsidRPr="00FA303B" w14:paraId="38A767D5" w14:textId="77777777" w:rsidTr="51D65366">
        <w:tc>
          <w:tcPr>
            <w:tcW w:w="1353" w:type="dxa"/>
            <w:shd w:val="clear" w:color="auto" w:fill="C1E4F5" w:themeFill="accent1" w:themeFillTint="33"/>
            <w:tcMar>
              <w:top w:w="120" w:type="dxa"/>
              <w:left w:w="180" w:type="dxa"/>
              <w:bottom w:w="120" w:type="dxa"/>
              <w:right w:w="180" w:type="dxa"/>
            </w:tcMar>
            <w:hideMark/>
          </w:tcPr>
          <w:p w14:paraId="5873BD57" w14:textId="77777777" w:rsidR="00000F84" w:rsidRPr="00C85CF5" w:rsidRDefault="00D355BB" w:rsidP="00000F84">
            <w:pPr>
              <w:spacing w:before="30" w:after="30"/>
              <w:ind w:left="30" w:right="30"/>
              <w:rPr>
                <w:rFonts w:ascii="Calibri" w:eastAsia="Times New Roman" w:hAnsi="Calibri" w:cs="Calibri"/>
                <w:sz w:val="16"/>
              </w:rPr>
            </w:pPr>
            <w:hyperlink r:id="rId18" w:tgtFrame="_blank" w:history="1">
              <w:r w:rsidRPr="00C85CF5">
                <w:rPr>
                  <w:rFonts w:ascii="Calibri" w:eastAsia="Times New Roman" w:hAnsi="Calibri" w:cs="Calibri"/>
                  <w:color w:val="0000FF"/>
                  <w:sz w:val="16"/>
                  <w:u w:val="single"/>
                </w:rPr>
                <w:t>Screen 4</w:t>
              </w:r>
            </w:hyperlink>
            <w:r w:rsidRPr="00C85CF5">
              <w:rPr>
                <w:rFonts w:ascii="Calibri" w:eastAsia="Times New Roman" w:hAnsi="Calibri" w:cs="Calibri"/>
                <w:sz w:val="16"/>
              </w:rPr>
              <w:t xml:space="preserve"> </w:t>
            </w:r>
          </w:p>
          <w:p w14:paraId="6B33A133" w14:textId="77777777" w:rsidR="00000F84" w:rsidRPr="00C85CF5" w:rsidRDefault="00D355BB" w:rsidP="00000F84">
            <w:pPr>
              <w:ind w:left="30" w:right="30"/>
              <w:rPr>
                <w:rFonts w:ascii="Calibri" w:eastAsia="Times New Roman" w:hAnsi="Calibri" w:cs="Calibri"/>
                <w:sz w:val="16"/>
              </w:rPr>
            </w:pPr>
            <w:hyperlink r:id="rId19" w:tgtFrame="_blank" w:history="1">
              <w:r w:rsidRPr="00C85CF5">
                <w:rPr>
                  <w:rFonts w:ascii="Calibri" w:eastAsia="Times New Roman" w:hAnsi="Calibri" w:cs="Calibri"/>
                  <w:color w:val="0000FF"/>
                  <w:sz w:val="16"/>
                  <w:u w:val="single"/>
                </w:rPr>
                <w:t>5_C_5</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36BBFF43" w14:textId="77777777" w:rsidR="00000F8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lead with integrity, fairness, and honesty. Everyone. Every day.</w:t>
            </w:r>
          </w:p>
          <w:p w14:paraId="653C902B" w14:textId="77777777" w:rsidR="00000F8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Our Code of Business Conduct reminds us that integrity, fairness, and honesty are not just ideals—they’re everyday commitments. While the Code can’t anticipate every challenge we might face, it offers a strong foundation of values to guide us.</w:t>
            </w:r>
          </w:p>
        </w:tc>
        <w:tc>
          <w:tcPr>
            <w:tcW w:w="6000" w:type="dxa"/>
          </w:tcPr>
          <w:p w14:paraId="5F73B1DD" w14:textId="4520F664" w:rsidR="00000F84" w:rsidRPr="00C85CF5" w:rsidRDefault="00D355BB" w:rsidP="4EF1B27D">
            <w:pPr>
              <w:spacing w:before="100" w:beforeAutospacing="1" w:after="100" w:afterAutospacing="1"/>
              <w:ind w:left="30" w:right="30"/>
              <w:rPr>
                <w:rFonts w:ascii="Calibri" w:eastAsia="Times New Roman" w:hAnsi="Calibri" w:cs="Calibri"/>
                <w:lang w:val="pt-BR"/>
              </w:rPr>
            </w:pPr>
            <w:r w:rsidRPr="4EF1B27D">
              <w:rPr>
                <w:rFonts w:ascii="Calibri" w:eastAsia="Calibri" w:hAnsi="Calibri" w:cs="Calibri"/>
                <w:lang w:val="pt-BR"/>
              </w:rPr>
              <w:t xml:space="preserve">Lideramos com integridade, justiça e honestidade. Todos nós. </w:t>
            </w:r>
            <w:r w:rsidR="0093360F" w:rsidRPr="4EF1B27D">
              <w:rPr>
                <w:rFonts w:ascii="Calibri" w:eastAsia="Calibri" w:hAnsi="Calibri" w:cs="Calibri"/>
                <w:lang w:val="pt-BR"/>
              </w:rPr>
              <w:t>Todos os dias</w:t>
            </w:r>
            <w:r w:rsidRPr="4EF1B27D">
              <w:rPr>
                <w:rFonts w:ascii="Calibri" w:eastAsia="Calibri" w:hAnsi="Calibri" w:cs="Calibri"/>
                <w:lang w:val="pt-BR"/>
              </w:rPr>
              <w:t>.</w:t>
            </w:r>
          </w:p>
          <w:p w14:paraId="747B48DE" w14:textId="77777777" w:rsidR="00000F84"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Nosso Código de Conduta nos Negócios nos lembra que integridade, justiça e honestidade não são apenas ideais, mas compromissos diários. Embora o Código não possa prever todos os desafios que poderemos enfrentar, ele oferece uma base sólida de valores para nos orientar.</w:t>
            </w:r>
          </w:p>
        </w:tc>
      </w:tr>
      <w:tr w:rsidR="00316532" w:rsidRPr="00FA303B" w14:paraId="5C2BFF4F" w14:textId="77777777" w:rsidTr="51D65366">
        <w:tc>
          <w:tcPr>
            <w:tcW w:w="1353" w:type="dxa"/>
            <w:shd w:val="clear" w:color="auto" w:fill="C1E4F5" w:themeFill="accent1" w:themeFillTint="33"/>
            <w:tcMar>
              <w:top w:w="120" w:type="dxa"/>
              <w:left w:w="180" w:type="dxa"/>
              <w:bottom w:w="120" w:type="dxa"/>
              <w:right w:w="180" w:type="dxa"/>
            </w:tcMar>
            <w:hideMark/>
          </w:tcPr>
          <w:p w14:paraId="09472189" w14:textId="77777777" w:rsidR="00000F84" w:rsidRPr="00C85CF5" w:rsidRDefault="00D355BB" w:rsidP="00000F84">
            <w:pPr>
              <w:spacing w:before="30" w:after="30"/>
              <w:ind w:left="30" w:right="30"/>
              <w:rPr>
                <w:rFonts w:ascii="Calibri" w:eastAsia="Times New Roman" w:hAnsi="Calibri" w:cs="Calibri"/>
                <w:sz w:val="16"/>
              </w:rPr>
            </w:pPr>
            <w:hyperlink r:id="rId20" w:tgtFrame="_blank" w:history="1">
              <w:r w:rsidRPr="00C85CF5">
                <w:rPr>
                  <w:rFonts w:ascii="Calibri" w:eastAsia="Times New Roman" w:hAnsi="Calibri" w:cs="Calibri"/>
                  <w:color w:val="0000FF"/>
                  <w:sz w:val="16"/>
                  <w:u w:val="single"/>
                </w:rPr>
                <w:t>Screen 5</w:t>
              </w:r>
            </w:hyperlink>
            <w:r w:rsidRPr="00C85CF5">
              <w:rPr>
                <w:rFonts w:ascii="Calibri" w:eastAsia="Times New Roman" w:hAnsi="Calibri" w:cs="Calibri"/>
                <w:sz w:val="16"/>
              </w:rPr>
              <w:t xml:space="preserve"> </w:t>
            </w:r>
          </w:p>
          <w:p w14:paraId="08DE3F5E" w14:textId="77777777" w:rsidR="00000F84" w:rsidRPr="00C85CF5" w:rsidRDefault="00D355BB" w:rsidP="00000F84">
            <w:pPr>
              <w:ind w:left="30" w:right="30"/>
              <w:rPr>
                <w:rFonts w:ascii="Calibri" w:eastAsia="Times New Roman" w:hAnsi="Calibri" w:cs="Calibri"/>
                <w:sz w:val="16"/>
              </w:rPr>
            </w:pPr>
            <w:hyperlink r:id="rId21" w:tgtFrame="_blank" w:history="1">
              <w:r w:rsidRPr="00C85CF5">
                <w:rPr>
                  <w:rFonts w:ascii="Calibri" w:eastAsia="Times New Roman" w:hAnsi="Calibri" w:cs="Calibri"/>
                  <w:color w:val="0000FF"/>
                  <w:sz w:val="16"/>
                  <w:u w:val="single"/>
                </w:rPr>
                <w:t>6_C_6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5131AE46" w14:textId="77777777" w:rsidR="00000F8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are committed to the highest standards.</w:t>
            </w:r>
          </w:p>
          <w:p w14:paraId="79F784F3" w14:textId="69834F21" w:rsidR="00000F8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The Code of Business Conduct is vital to Abbott’s success because it sets the standard for how we work</w:t>
            </w:r>
            <w:ins w:id="8" w:author="Siqueira, Alexandre" w:date="2025-12-19T11:40:00Z" w16du:dateUtc="2025-12-19T14:40:00Z">
              <w:r w:rsidR="009B1871">
                <w:rPr>
                  <w:rFonts w:ascii="Calibri" w:eastAsia="Times New Roman" w:hAnsi="Calibri" w:cs="Calibri"/>
                </w:rPr>
                <w:t xml:space="preserve">, in the case, we do </w:t>
              </w:r>
              <w:proofErr w:type="spellStart"/>
              <w:r w:rsidR="009B1871">
                <w:rPr>
                  <w:rFonts w:ascii="Calibri" w:eastAsia="Times New Roman" w:hAnsi="Calibri" w:cs="Calibri"/>
                </w:rPr>
                <w:t>everything</w:t>
              </w:r>
            </w:ins>
            <w:del w:id="9" w:author="Siqueira, Alexandre" w:date="2025-12-19T11:39:00Z" w16du:dateUtc="2025-12-19T14:39:00Z">
              <w:r w:rsidRPr="00C85CF5" w:rsidDel="00192B20">
                <w:rPr>
                  <w:rFonts w:ascii="Calibri" w:eastAsia="Times New Roman" w:hAnsi="Calibri" w:cs="Calibri"/>
                </w:rPr>
                <w:delText>—</w:delText>
              </w:r>
            </w:del>
            <w:r w:rsidRPr="00C85CF5">
              <w:rPr>
                <w:rFonts w:ascii="Calibri" w:eastAsia="Times New Roman" w:hAnsi="Calibri" w:cs="Calibri"/>
              </w:rPr>
              <w:t>with</w:t>
            </w:r>
            <w:proofErr w:type="spellEnd"/>
            <w:r w:rsidRPr="00C85CF5">
              <w:rPr>
                <w:rFonts w:ascii="Calibri" w:eastAsia="Times New Roman" w:hAnsi="Calibri" w:cs="Calibri"/>
              </w:rPr>
              <w:t xml:space="preserve"> integrity, fairness, and honesty. It helps </w:t>
            </w:r>
            <w:del w:id="10" w:author="Siqueira, Alexandre" w:date="2025-12-19T11:40:00Z" w16du:dateUtc="2025-12-19T14:40:00Z">
              <w:r w:rsidRPr="00C85CF5" w:rsidDel="009B1871">
                <w:rPr>
                  <w:rFonts w:ascii="Calibri" w:eastAsia="Times New Roman" w:hAnsi="Calibri" w:cs="Calibri"/>
                </w:rPr>
                <w:delText>us</w:delText>
              </w:r>
            </w:del>
            <w:r w:rsidRPr="00C85CF5">
              <w:rPr>
                <w:rFonts w:ascii="Calibri" w:eastAsia="Times New Roman" w:hAnsi="Calibri" w:cs="Calibri"/>
              </w:rPr>
              <w:t xml:space="preserve"> make ethical decisions, especially in complex situations, and ensures we stay aligned with our values. By following the Code, we protect our reputation, build trust with those we serve, and create a workplace culture where doing the right thing is paramount.</w:t>
            </w:r>
          </w:p>
        </w:tc>
        <w:tc>
          <w:tcPr>
            <w:tcW w:w="6000" w:type="dxa"/>
          </w:tcPr>
          <w:p w14:paraId="27B45018" w14:textId="77777777" w:rsidR="005011CC"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Estamos comprometidos com os mais altos padrões.</w:t>
            </w:r>
          </w:p>
          <w:p w14:paraId="4B717F43" w14:textId="49116C41" w:rsidR="00000F84"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O Código de Conduta nos Negócios é fundamental para o</w:t>
            </w:r>
            <w:r w:rsidR="003717FA">
              <w:rPr>
                <w:rFonts w:ascii="Calibri" w:eastAsia="Calibri" w:hAnsi="Calibri" w:cs="Calibri"/>
                <w:lang w:val="pt-BR"/>
              </w:rPr>
              <w:t> </w:t>
            </w:r>
            <w:r w:rsidRPr="00C85CF5">
              <w:rPr>
                <w:rFonts w:ascii="Calibri" w:eastAsia="Calibri" w:hAnsi="Calibri" w:cs="Calibri"/>
                <w:lang w:val="pt-BR"/>
              </w:rPr>
              <w:t>sucesso da Abbott, pois define o padrão de como trabalhamos</w:t>
            </w:r>
            <w:del w:id="11" w:author="Siqueira, Alexandre" w:date="2025-12-19T11:39:00Z" w16du:dateUtc="2025-12-19T14:39:00Z">
              <w:r w:rsidRPr="00C85CF5" w:rsidDel="00D562DF">
                <w:rPr>
                  <w:rFonts w:ascii="Calibri" w:eastAsia="Calibri" w:hAnsi="Calibri" w:cs="Calibri"/>
                  <w:lang w:val="pt-BR"/>
                </w:rPr>
                <w:delText>: com</w:delText>
              </w:r>
            </w:del>
            <w:ins w:id="12" w:author="Siqueira, Alexandre" w:date="2025-12-19T11:39:00Z" w16du:dateUtc="2025-12-19T14:39:00Z">
              <w:r w:rsidR="00D562DF">
                <w:rPr>
                  <w:rFonts w:ascii="Calibri" w:eastAsia="Calibri" w:hAnsi="Calibri" w:cs="Calibri"/>
                  <w:lang w:val="pt-BR"/>
                </w:rPr>
                <w:t xml:space="preserve">, no caos, fazemos tudo </w:t>
              </w:r>
            </w:ins>
            <w:del w:id="13" w:author="Siqueira, Alexandre" w:date="2025-12-19T11:39:00Z" w16du:dateUtc="2025-12-19T14:39:00Z">
              <w:r w:rsidRPr="00C85CF5" w:rsidDel="00D562DF">
                <w:rPr>
                  <w:rFonts w:ascii="Calibri" w:eastAsia="Calibri" w:hAnsi="Calibri" w:cs="Calibri"/>
                  <w:lang w:val="pt-BR"/>
                </w:rPr>
                <w:delText xml:space="preserve"> </w:delText>
              </w:r>
              <w:r w:rsidRPr="00C85CF5" w:rsidDel="00192B20">
                <w:rPr>
                  <w:rFonts w:ascii="Calibri" w:eastAsia="Calibri" w:hAnsi="Calibri" w:cs="Calibri"/>
                  <w:lang w:val="pt-BR"/>
                </w:rPr>
                <w:delText>integridade</w:delText>
              </w:r>
            </w:del>
            <w:ins w:id="14" w:author="Siqueira, Alexandre" w:date="2025-12-19T11:39:00Z" w16du:dateUtc="2025-12-19T14:39:00Z">
              <w:r w:rsidR="00192B20">
                <w:rPr>
                  <w:rFonts w:ascii="Calibri" w:eastAsia="Calibri" w:hAnsi="Calibri" w:cs="Calibri"/>
                  <w:lang w:val="pt-BR"/>
                </w:rPr>
                <w:t>com,</w:t>
              </w:r>
              <w:r w:rsidR="00192B20" w:rsidRPr="00C85CF5">
                <w:rPr>
                  <w:rFonts w:ascii="Calibri" w:eastAsia="Calibri" w:hAnsi="Calibri" w:cs="Calibri"/>
                  <w:lang w:val="pt-BR"/>
                </w:rPr>
                <w:t xml:space="preserve"> integridade</w:t>
              </w:r>
            </w:ins>
            <w:r w:rsidRPr="00C85CF5">
              <w:rPr>
                <w:rFonts w:ascii="Calibri" w:eastAsia="Calibri" w:hAnsi="Calibri" w:cs="Calibri"/>
                <w:lang w:val="pt-BR"/>
              </w:rPr>
              <w:t>, justiça e honestidade. Isso</w:t>
            </w:r>
            <w:r w:rsidR="003717FA">
              <w:rPr>
                <w:rFonts w:ascii="Calibri" w:eastAsia="Calibri" w:hAnsi="Calibri" w:cs="Calibri"/>
                <w:lang w:val="pt-BR"/>
              </w:rPr>
              <w:t> </w:t>
            </w:r>
            <w:del w:id="15" w:author="Siqueira, Alexandre" w:date="2025-12-19T11:40:00Z" w16du:dateUtc="2025-12-19T14:40:00Z">
              <w:r w:rsidRPr="00C85CF5" w:rsidDel="009B1871">
                <w:rPr>
                  <w:rFonts w:ascii="Calibri" w:eastAsia="Calibri" w:hAnsi="Calibri" w:cs="Calibri"/>
                  <w:lang w:val="pt-BR"/>
                </w:rPr>
                <w:delText>nos</w:delText>
              </w:r>
            </w:del>
            <w:r w:rsidRPr="00C85CF5">
              <w:rPr>
                <w:rFonts w:ascii="Calibri" w:eastAsia="Calibri" w:hAnsi="Calibri" w:cs="Calibri"/>
                <w:lang w:val="pt-BR"/>
              </w:rPr>
              <w:t xml:space="preserve"> ajuda a tomar decisões éticas, especialmente em</w:t>
            </w:r>
            <w:r w:rsidR="003717FA">
              <w:rPr>
                <w:rFonts w:ascii="Calibri" w:eastAsia="Calibri" w:hAnsi="Calibri" w:cs="Calibri"/>
                <w:lang w:val="pt-BR"/>
              </w:rPr>
              <w:t> </w:t>
            </w:r>
            <w:r w:rsidRPr="00C85CF5">
              <w:rPr>
                <w:rFonts w:ascii="Calibri" w:eastAsia="Calibri" w:hAnsi="Calibri" w:cs="Calibri"/>
                <w:lang w:val="pt-BR"/>
              </w:rPr>
              <w:t>situações complexas, e garante que permaneçamos alinhados com nossos valores. Ao seguir o Código, protegemos nossa reputação, construímos confiança com aqueles a quem servimos e criamos uma cultura no local de trabalho onde fazer a coisa certa é fundamental.</w:t>
            </w:r>
          </w:p>
        </w:tc>
      </w:tr>
      <w:tr w:rsidR="00316532" w:rsidRPr="00FA303B" w14:paraId="0E344839" w14:textId="77777777" w:rsidTr="51D65366">
        <w:tc>
          <w:tcPr>
            <w:tcW w:w="1353" w:type="dxa"/>
            <w:shd w:val="clear" w:color="auto" w:fill="C1E4F5" w:themeFill="accent1" w:themeFillTint="33"/>
            <w:tcMar>
              <w:top w:w="120" w:type="dxa"/>
              <w:left w:w="180" w:type="dxa"/>
              <w:bottom w:w="120" w:type="dxa"/>
              <w:right w:w="180" w:type="dxa"/>
            </w:tcMar>
            <w:hideMark/>
          </w:tcPr>
          <w:p w14:paraId="1EEE6EF7" w14:textId="77777777" w:rsidR="00000F84" w:rsidRPr="00C85CF5" w:rsidRDefault="00D355BB" w:rsidP="00000F84">
            <w:pPr>
              <w:spacing w:before="30" w:after="30"/>
              <w:ind w:left="30" w:right="30"/>
              <w:rPr>
                <w:rFonts w:ascii="Calibri" w:eastAsia="Times New Roman" w:hAnsi="Calibri" w:cs="Calibri"/>
                <w:sz w:val="16"/>
              </w:rPr>
            </w:pPr>
            <w:hyperlink r:id="rId22" w:tgtFrame="_blank" w:history="1">
              <w:r w:rsidRPr="00C85CF5">
                <w:rPr>
                  <w:rFonts w:ascii="Calibri" w:eastAsia="Times New Roman" w:hAnsi="Calibri" w:cs="Calibri"/>
                  <w:color w:val="0000FF"/>
                  <w:sz w:val="16"/>
                  <w:u w:val="single"/>
                </w:rPr>
                <w:t>Screen 6</w:t>
              </w:r>
            </w:hyperlink>
            <w:r w:rsidRPr="00C85CF5">
              <w:rPr>
                <w:rFonts w:ascii="Calibri" w:eastAsia="Times New Roman" w:hAnsi="Calibri" w:cs="Calibri"/>
                <w:sz w:val="16"/>
              </w:rPr>
              <w:t xml:space="preserve"> </w:t>
            </w:r>
          </w:p>
          <w:p w14:paraId="3C23B779" w14:textId="77777777" w:rsidR="00000F84" w:rsidRPr="00C85CF5" w:rsidRDefault="00D355BB" w:rsidP="00000F84">
            <w:pPr>
              <w:ind w:left="30" w:right="30"/>
              <w:rPr>
                <w:rFonts w:ascii="Calibri" w:eastAsia="Times New Roman" w:hAnsi="Calibri" w:cs="Calibri"/>
                <w:sz w:val="16"/>
              </w:rPr>
            </w:pPr>
            <w:hyperlink r:id="rId23" w:tgtFrame="_blank" w:history="1">
              <w:r w:rsidRPr="00C85CF5">
                <w:rPr>
                  <w:rFonts w:ascii="Calibri" w:eastAsia="Times New Roman" w:hAnsi="Calibri" w:cs="Calibri"/>
                  <w:color w:val="0000FF"/>
                  <w:sz w:val="16"/>
                  <w:u w:val="single"/>
                </w:rPr>
                <w:t>7_C_7</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41426A35" w14:textId="77777777" w:rsidR="00000F8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Understanding the Code is everyone’s responsibility.</w:t>
            </w:r>
          </w:p>
          <w:p w14:paraId="2BF15782" w14:textId="04FEF7A3" w:rsidR="00000F8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Each of us has a role in applying the Code of Business Conduct</w:t>
            </w:r>
            <w:ins w:id="16" w:author="Siqueira, Alexandre" w:date="2025-12-19T11:41:00Z" w16du:dateUtc="2025-12-19T14:41:00Z">
              <w:r w:rsidR="003127FE">
                <w:rPr>
                  <w:rFonts w:ascii="Calibri" w:eastAsia="Times New Roman" w:hAnsi="Calibri" w:cs="Calibri"/>
                </w:rPr>
                <w:t>,</w:t>
              </w:r>
            </w:ins>
            <w:r w:rsidRPr="00C85CF5">
              <w:rPr>
                <w:rFonts w:ascii="Calibri" w:eastAsia="Times New Roman" w:hAnsi="Calibri" w:cs="Calibri"/>
              </w:rPr>
              <w:t xml:space="preserve"> to our daily work and decision-making. It’s not </w:t>
            </w:r>
            <w:r w:rsidRPr="00C85CF5">
              <w:rPr>
                <w:rFonts w:ascii="Calibri" w:eastAsia="Times New Roman" w:hAnsi="Calibri" w:cs="Calibri"/>
              </w:rPr>
              <w:lastRenderedPageBreak/>
              <w:t>just a document—it’s a guide that helps us navigate challenges with integrity and confidence.</w:t>
            </w:r>
          </w:p>
          <w:p w14:paraId="64B6F16A" w14:textId="77777777" w:rsidR="00000F8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In the sections ahead, we’ll explore the key principles of the Code and see how they come to life in our everyday actions and choices.</w:t>
            </w:r>
          </w:p>
        </w:tc>
        <w:tc>
          <w:tcPr>
            <w:tcW w:w="6000" w:type="dxa"/>
          </w:tcPr>
          <w:p w14:paraId="59584B85" w14:textId="77777777" w:rsidR="00B6655E"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Compreender o Código é responsabilidade de todos.</w:t>
            </w:r>
          </w:p>
          <w:p w14:paraId="2B560941" w14:textId="7EF7E986" w:rsidR="00B6655E"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Cada um de nós tem um papel na aplicação do Código de Conduta nos Negócios</w:t>
            </w:r>
            <w:ins w:id="17" w:author="Siqueira, Alexandre" w:date="2025-12-19T11:41:00Z" w16du:dateUtc="2025-12-19T14:41:00Z">
              <w:r w:rsidR="003127FE">
                <w:rPr>
                  <w:rFonts w:ascii="Calibri" w:eastAsia="Calibri" w:hAnsi="Calibri" w:cs="Calibri"/>
                  <w:lang w:val="pt-BR"/>
                </w:rPr>
                <w:t>,</w:t>
              </w:r>
            </w:ins>
            <w:r w:rsidRPr="00C85CF5">
              <w:rPr>
                <w:rFonts w:ascii="Calibri" w:eastAsia="Calibri" w:hAnsi="Calibri" w:cs="Calibri"/>
                <w:lang w:val="pt-BR"/>
              </w:rPr>
              <w:t xml:space="preserve"> ao nosso trabalho diário e à tomada de decisões. Não é apenas um documento, é um </w:t>
            </w:r>
            <w:r w:rsidRPr="00C85CF5">
              <w:rPr>
                <w:rFonts w:ascii="Calibri" w:eastAsia="Calibri" w:hAnsi="Calibri" w:cs="Calibri"/>
                <w:lang w:val="pt-BR"/>
              </w:rPr>
              <w:lastRenderedPageBreak/>
              <w:t>guia que nos ajuda a enfrentar os desafios com integridade e</w:t>
            </w:r>
            <w:r w:rsidR="003717FA">
              <w:rPr>
                <w:rFonts w:ascii="Calibri" w:eastAsia="Calibri" w:hAnsi="Calibri" w:cs="Calibri"/>
                <w:lang w:val="pt-BR"/>
              </w:rPr>
              <w:t> </w:t>
            </w:r>
            <w:r w:rsidRPr="00C85CF5">
              <w:rPr>
                <w:rFonts w:ascii="Calibri" w:eastAsia="Calibri" w:hAnsi="Calibri" w:cs="Calibri"/>
                <w:lang w:val="pt-BR"/>
              </w:rPr>
              <w:t>confiança.</w:t>
            </w:r>
          </w:p>
          <w:p w14:paraId="1EADD796" w14:textId="77777777" w:rsidR="00000F84"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Nas seções a seguir, exploraremos os princípios fundamentais do Código e veremos como eles se concretizam em nossas ações e escolhas diárias.</w:t>
            </w:r>
          </w:p>
        </w:tc>
      </w:tr>
      <w:tr w:rsidR="00316532" w:rsidRPr="00FA303B" w14:paraId="66C213BE" w14:textId="77777777" w:rsidTr="51D65366">
        <w:tc>
          <w:tcPr>
            <w:tcW w:w="1353" w:type="dxa"/>
            <w:shd w:val="clear" w:color="auto" w:fill="C1E4F5" w:themeFill="accent1" w:themeFillTint="33"/>
            <w:tcMar>
              <w:top w:w="120" w:type="dxa"/>
              <w:left w:w="180" w:type="dxa"/>
              <w:bottom w:w="120" w:type="dxa"/>
              <w:right w:w="180" w:type="dxa"/>
            </w:tcMar>
            <w:hideMark/>
          </w:tcPr>
          <w:p w14:paraId="06C36510" w14:textId="77777777" w:rsidR="00000F84" w:rsidRPr="00C85CF5" w:rsidRDefault="00D355BB" w:rsidP="00000F84">
            <w:pPr>
              <w:spacing w:before="30" w:after="30"/>
              <w:ind w:left="30" w:right="30"/>
              <w:rPr>
                <w:rFonts w:ascii="Calibri" w:eastAsia="Times New Roman" w:hAnsi="Calibri" w:cs="Calibri"/>
                <w:sz w:val="16"/>
              </w:rPr>
            </w:pPr>
            <w:hyperlink r:id="rId24" w:tgtFrame="_blank" w:history="1">
              <w:r w:rsidRPr="00C85CF5">
                <w:rPr>
                  <w:rFonts w:ascii="Calibri" w:eastAsia="Times New Roman" w:hAnsi="Calibri" w:cs="Calibri"/>
                  <w:color w:val="0000FF"/>
                  <w:sz w:val="16"/>
                  <w:u w:val="single"/>
                </w:rPr>
                <w:t>Screen 7</w:t>
              </w:r>
            </w:hyperlink>
            <w:r w:rsidRPr="00C85CF5">
              <w:rPr>
                <w:rFonts w:ascii="Calibri" w:eastAsia="Times New Roman" w:hAnsi="Calibri" w:cs="Calibri"/>
                <w:sz w:val="16"/>
              </w:rPr>
              <w:t xml:space="preserve"> </w:t>
            </w:r>
          </w:p>
          <w:p w14:paraId="1108CCB0" w14:textId="77777777" w:rsidR="00000F84" w:rsidRPr="00C85CF5" w:rsidRDefault="00D355BB" w:rsidP="00000F84">
            <w:pPr>
              <w:ind w:left="30" w:right="30"/>
              <w:rPr>
                <w:rFonts w:ascii="Calibri" w:eastAsia="Times New Roman" w:hAnsi="Calibri" w:cs="Calibri"/>
                <w:sz w:val="16"/>
              </w:rPr>
            </w:pPr>
            <w:hyperlink r:id="rId25" w:tgtFrame="_blank" w:history="1">
              <w:r w:rsidRPr="00C85CF5">
                <w:rPr>
                  <w:rFonts w:ascii="Calibri" w:eastAsia="Times New Roman" w:hAnsi="Calibri" w:cs="Calibri"/>
                  <w:color w:val="0000FF"/>
                  <w:sz w:val="16"/>
                  <w:u w:val="single"/>
                </w:rPr>
                <w:t>8_C_8</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19A1466B" w14:textId="77777777" w:rsidR="00000F8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You must view all content before moving forward.</w:t>
            </w:r>
          </w:p>
          <w:p w14:paraId="5B173F7A" w14:textId="77777777" w:rsidR="00000F8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At Abbott, we are committed to improving the health and well-being of the people who rely on our products.</w:t>
            </w:r>
          </w:p>
          <w:p w14:paraId="25EB0589" w14:textId="77777777" w:rsidR="00000F8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It’s a reminder that behind every decision, every innovation, and every action is a purpose—to make lives better.</w:t>
            </w:r>
          </w:p>
          <w:p w14:paraId="444026EB" w14:textId="77777777" w:rsidR="00000F8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Patients and Consumers</w:t>
            </w:r>
          </w:p>
          <w:p w14:paraId="6C21F084" w14:textId="77777777" w:rsidR="00000F8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Healthcare Professionals</w:t>
            </w:r>
          </w:p>
          <w:p w14:paraId="6D14EE6A" w14:textId="77777777" w:rsidR="00000F8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Click each of the icons to learn more.</w:t>
            </w:r>
          </w:p>
        </w:tc>
        <w:tc>
          <w:tcPr>
            <w:tcW w:w="6000" w:type="dxa"/>
          </w:tcPr>
          <w:p w14:paraId="570B3917" w14:textId="77777777" w:rsidR="008079A2"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Você deve visualizar todo o conteúdo antes de avançar.</w:t>
            </w:r>
          </w:p>
          <w:p w14:paraId="649A0670" w14:textId="77777777" w:rsidR="008079A2"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Na Abbott, estamos comprometidos em melhorar a saúde e o bem-estar das pessoas que confiam em nossos produtos.</w:t>
            </w:r>
          </w:p>
          <w:p w14:paraId="03F5E3C9" w14:textId="47551635" w:rsidR="008079A2" w:rsidRPr="00C85CF5" w:rsidRDefault="00D355BB" w:rsidP="0AF3A3EE">
            <w:pPr>
              <w:spacing w:before="100" w:beforeAutospacing="1" w:after="100" w:afterAutospacing="1"/>
              <w:ind w:left="30" w:right="30"/>
              <w:rPr>
                <w:rFonts w:ascii="Calibri" w:eastAsia="Times New Roman" w:hAnsi="Calibri" w:cs="Calibri"/>
                <w:lang w:val="pt-BR"/>
              </w:rPr>
            </w:pPr>
            <w:r w:rsidRPr="0AF3A3EE">
              <w:rPr>
                <w:rFonts w:ascii="Calibri" w:eastAsia="Calibri" w:hAnsi="Calibri" w:cs="Calibri"/>
                <w:lang w:val="pt-BR"/>
              </w:rPr>
              <w:t>É um lembrete de que</w:t>
            </w:r>
            <w:r w:rsidR="223C6F6D" w:rsidRPr="0AF3A3EE">
              <w:rPr>
                <w:rFonts w:ascii="Calibri" w:eastAsia="Calibri" w:hAnsi="Calibri" w:cs="Calibri"/>
                <w:lang w:val="pt-BR"/>
              </w:rPr>
              <w:t>,</w:t>
            </w:r>
            <w:r w:rsidRPr="0AF3A3EE">
              <w:rPr>
                <w:rFonts w:ascii="Calibri" w:eastAsia="Calibri" w:hAnsi="Calibri" w:cs="Calibri"/>
                <w:lang w:val="pt-BR"/>
              </w:rPr>
              <w:t xml:space="preserve"> por trás de cada decisão, cada inovação e cada ação</w:t>
            </w:r>
            <w:r w:rsidR="78E01A4B" w:rsidRPr="0AF3A3EE">
              <w:rPr>
                <w:rFonts w:ascii="Calibri" w:eastAsia="Calibri" w:hAnsi="Calibri" w:cs="Calibri"/>
                <w:lang w:val="pt-BR"/>
              </w:rPr>
              <w:t>,</w:t>
            </w:r>
            <w:r w:rsidRPr="0AF3A3EE">
              <w:rPr>
                <w:rFonts w:ascii="Calibri" w:eastAsia="Calibri" w:hAnsi="Calibri" w:cs="Calibri"/>
                <w:lang w:val="pt-BR"/>
              </w:rPr>
              <w:t xml:space="preserve"> existe um propósito: melhorar a vida das pessoas.</w:t>
            </w:r>
          </w:p>
          <w:p w14:paraId="0B305B7B" w14:textId="77777777" w:rsidR="008079A2"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Pacientes e clientes</w:t>
            </w:r>
          </w:p>
          <w:p w14:paraId="59323FC5" w14:textId="77777777" w:rsidR="008079A2"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Profissionais de saúde</w:t>
            </w:r>
          </w:p>
          <w:p w14:paraId="77C54A58" w14:textId="77777777" w:rsidR="00000F84"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Clique em cada um dos ícones para saber mais.</w:t>
            </w:r>
          </w:p>
        </w:tc>
      </w:tr>
      <w:tr w:rsidR="00316532" w:rsidRPr="00FA303B" w14:paraId="75C06E8C" w14:textId="77777777" w:rsidTr="51D65366">
        <w:tc>
          <w:tcPr>
            <w:tcW w:w="1353" w:type="dxa"/>
            <w:shd w:val="clear" w:color="auto" w:fill="C1E4F5" w:themeFill="accent1" w:themeFillTint="33"/>
            <w:tcMar>
              <w:top w:w="120" w:type="dxa"/>
              <w:left w:w="180" w:type="dxa"/>
              <w:bottom w:w="120" w:type="dxa"/>
              <w:right w:w="180" w:type="dxa"/>
            </w:tcMar>
            <w:hideMark/>
          </w:tcPr>
          <w:p w14:paraId="3E7C50F1" w14:textId="77777777" w:rsidR="00000F84" w:rsidRPr="00C85CF5" w:rsidRDefault="00D355BB" w:rsidP="00000F84">
            <w:pPr>
              <w:spacing w:before="30" w:after="30"/>
              <w:ind w:left="30" w:right="30"/>
              <w:rPr>
                <w:rFonts w:ascii="Calibri" w:eastAsia="Times New Roman" w:hAnsi="Calibri" w:cs="Calibri"/>
                <w:sz w:val="16"/>
              </w:rPr>
            </w:pPr>
            <w:hyperlink r:id="rId26" w:tgtFrame="_blank" w:history="1">
              <w:r w:rsidRPr="00C85CF5">
                <w:rPr>
                  <w:rFonts w:ascii="Calibri" w:eastAsia="Times New Roman" w:hAnsi="Calibri" w:cs="Calibri"/>
                  <w:color w:val="0000FF"/>
                  <w:sz w:val="16"/>
                  <w:u w:val="single"/>
                </w:rPr>
                <w:t>Screen 7</w:t>
              </w:r>
            </w:hyperlink>
            <w:r w:rsidRPr="00C85CF5">
              <w:rPr>
                <w:rFonts w:ascii="Calibri" w:eastAsia="Times New Roman" w:hAnsi="Calibri" w:cs="Calibri"/>
                <w:sz w:val="16"/>
              </w:rPr>
              <w:t xml:space="preserve"> </w:t>
            </w:r>
          </w:p>
          <w:p w14:paraId="4239FD20" w14:textId="77777777" w:rsidR="00000F84" w:rsidRPr="00C85CF5" w:rsidRDefault="00D355BB" w:rsidP="00000F84">
            <w:pPr>
              <w:ind w:left="30" w:right="30"/>
              <w:rPr>
                <w:rFonts w:ascii="Calibri" w:eastAsia="Times New Roman" w:hAnsi="Calibri" w:cs="Calibri"/>
                <w:sz w:val="16"/>
              </w:rPr>
            </w:pPr>
            <w:hyperlink r:id="rId27" w:tgtFrame="_blank" w:history="1">
              <w:r w:rsidRPr="00C85CF5">
                <w:rPr>
                  <w:rFonts w:ascii="Calibri" w:eastAsia="Times New Roman" w:hAnsi="Calibri" w:cs="Calibri"/>
                  <w:color w:val="0000FF"/>
                  <w:sz w:val="16"/>
                  <w:u w:val="single"/>
                </w:rPr>
                <w:t>9_C_8</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45B08AB8" w14:textId="77777777" w:rsidR="00000F8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PATIENTS AND CONSUMERS</w:t>
            </w:r>
          </w:p>
          <w:p w14:paraId="20C6835F" w14:textId="397B9D38" w:rsidR="00000F8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Caring for people is </w:t>
            </w:r>
            <w:del w:id="18" w:author="Siqueira, Alexandre" w:date="2025-12-19T11:44:00Z" w16du:dateUtc="2025-12-19T14:44:00Z">
              <w:r w:rsidRPr="00C85CF5" w:rsidDel="005E44CC">
                <w:rPr>
                  <w:rFonts w:ascii="Calibri" w:eastAsia="Times New Roman" w:hAnsi="Calibri" w:cs="Calibri"/>
                </w:rPr>
                <w:delText>at</w:delText>
              </w:r>
            </w:del>
            <w:r w:rsidRPr="00C85CF5">
              <w:rPr>
                <w:rFonts w:ascii="Calibri" w:eastAsia="Times New Roman" w:hAnsi="Calibri" w:cs="Calibri"/>
              </w:rPr>
              <w:t xml:space="preserve"> the heart of what we do. We put the health and well-being of patients and consumers first. Every day, we can make a meaningful difference—helping people live healthier lives and contributing to </w:t>
            </w:r>
            <w:del w:id="19" w:author="Siqueira, Alexandre" w:date="2025-12-19T11:46:00Z" w16du:dateUtc="2025-12-19T14:46:00Z">
              <w:r w:rsidRPr="00C85CF5" w:rsidDel="0067637C">
                <w:rPr>
                  <w:rFonts w:ascii="Calibri" w:eastAsia="Times New Roman" w:hAnsi="Calibri" w:cs="Calibri"/>
                </w:rPr>
                <w:delText>stronger, healthier</w:delText>
              </w:r>
            </w:del>
            <w:r w:rsidRPr="00C85CF5">
              <w:rPr>
                <w:rFonts w:ascii="Calibri" w:eastAsia="Times New Roman" w:hAnsi="Calibri" w:cs="Calibri"/>
              </w:rPr>
              <w:t xml:space="preserve"> </w:t>
            </w:r>
            <w:ins w:id="20" w:author="Siqueira, Alexandre" w:date="2025-12-19T11:46:00Z" w16du:dateUtc="2025-12-19T14:46:00Z">
              <w:r w:rsidR="0067637C">
                <w:rPr>
                  <w:rFonts w:ascii="Calibri" w:eastAsia="Times New Roman" w:hAnsi="Calibri" w:cs="Calibri"/>
                </w:rPr>
                <w:t xml:space="preserve">all </w:t>
              </w:r>
            </w:ins>
            <w:r w:rsidRPr="00C85CF5">
              <w:rPr>
                <w:rFonts w:ascii="Calibri" w:eastAsia="Times New Roman" w:hAnsi="Calibri" w:cs="Calibri"/>
              </w:rPr>
              <w:t>communities.</w:t>
            </w:r>
          </w:p>
        </w:tc>
        <w:tc>
          <w:tcPr>
            <w:tcW w:w="6000" w:type="dxa"/>
          </w:tcPr>
          <w:p w14:paraId="7AAA94C5" w14:textId="77777777" w:rsidR="00E36CE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PACIENTES E CLIENTES</w:t>
            </w:r>
          </w:p>
          <w:p w14:paraId="7D1A51C8" w14:textId="45D536F4" w:rsidR="00000F84"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 xml:space="preserve">Cuidar das pessoas </w:t>
            </w:r>
            <w:del w:id="21" w:author="Siqueira, Alexandre" w:date="2025-12-19T11:44:00Z" w16du:dateUtc="2025-12-19T14:44:00Z">
              <w:r w:rsidRPr="00C85CF5" w:rsidDel="005E44CC">
                <w:rPr>
                  <w:rFonts w:ascii="Calibri" w:eastAsia="Calibri" w:hAnsi="Calibri" w:cs="Calibri"/>
                  <w:lang w:val="pt-BR"/>
                </w:rPr>
                <w:delText>está no</w:delText>
              </w:r>
            </w:del>
            <w:r w:rsidRPr="00C85CF5">
              <w:rPr>
                <w:rFonts w:ascii="Calibri" w:eastAsia="Calibri" w:hAnsi="Calibri" w:cs="Calibri"/>
                <w:lang w:val="pt-BR"/>
              </w:rPr>
              <w:t xml:space="preserve"> </w:t>
            </w:r>
            <w:ins w:id="22" w:author="Siqueira, Alexandre" w:date="2025-12-19T11:44:00Z" w16du:dateUtc="2025-12-19T14:44:00Z">
              <w:r w:rsidR="005E44CC">
                <w:rPr>
                  <w:rFonts w:ascii="Calibri" w:eastAsia="Calibri" w:hAnsi="Calibri" w:cs="Calibri"/>
                  <w:lang w:val="pt-BR"/>
                </w:rPr>
                <w:t xml:space="preserve">é o </w:t>
              </w:r>
            </w:ins>
            <w:r w:rsidRPr="00C85CF5">
              <w:rPr>
                <w:rFonts w:ascii="Calibri" w:eastAsia="Calibri" w:hAnsi="Calibri" w:cs="Calibri"/>
                <w:lang w:val="pt-BR"/>
              </w:rPr>
              <w:t xml:space="preserve">centro do que fazemos. Colocamos a saúde e </w:t>
            </w:r>
            <w:del w:id="23" w:author="Siqueira, Alexandre" w:date="2025-12-19T11:44:00Z" w16du:dateUtc="2025-12-19T14:44:00Z">
              <w:r w:rsidRPr="00C85CF5" w:rsidDel="005E44CC">
                <w:rPr>
                  <w:rFonts w:ascii="Calibri" w:eastAsia="Calibri" w:hAnsi="Calibri" w:cs="Calibri"/>
                  <w:lang w:val="pt-BR"/>
                </w:rPr>
                <w:delText>o</w:delText>
              </w:r>
            </w:del>
            <w:r w:rsidRPr="00C85CF5">
              <w:rPr>
                <w:rFonts w:ascii="Calibri" w:eastAsia="Calibri" w:hAnsi="Calibri" w:cs="Calibri"/>
                <w:lang w:val="pt-BR"/>
              </w:rPr>
              <w:t xml:space="preserve"> bem-estar dos pacientes e</w:t>
            </w:r>
            <w:r w:rsidR="003717FA">
              <w:rPr>
                <w:rFonts w:ascii="Calibri" w:eastAsia="Calibri" w:hAnsi="Calibri" w:cs="Calibri"/>
                <w:lang w:val="pt-BR"/>
              </w:rPr>
              <w:t> </w:t>
            </w:r>
            <w:r w:rsidRPr="00C85CF5">
              <w:rPr>
                <w:rFonts w:ascii="Calibri" w:eastAsia="Calibri" w:hAnsi="Calibri" w:cs="Calibri"/>
                <w:lang w:val="pt-BR"/>
              </w:rPr>
              <w:t>consumidores em primeiro lugar. Todos os dias, podemos fazer uma diferença significativa, ajudando as</w:t>
            </w:r>
            <w:r w:rsidR="003717FA">
              <w:rPr>
                <w:rFonts w:ascii="Calibri" w:eastAsia="Calibri" w:hAnsi="Calibri" w:cs="Calibri"/>
                <w:lang w:val="pt-BR"/>
              </w:rPr>
              <w:t> </w:t>
            </w:r>
            <w:r w:rsidRPr="00C85CF5">
              <w:rPr>
                <w:rFonts w:ascii="Calibri" w:eastAsia="Calibri" w:hAnsi="Calibri" w:cs="Calibri"/>
                <w:lang w:val="pt-BR"/>
              </w:rPr>
              <w:t xml:space="preserve">pessoas a terem uma </w:t>
            </w:r>
            <w:r w:rsidRPr="00C85CF5">
              <w:rPr>
                <w:rFonts w:ascii="Calibri" w:eastAsia="Calibri" w:hAnsi="Calibri" w:cs="Calibri"/>
                <w:lang w:val="pt-BR"/>
              </w:rPr>
              <w:lastRenderedPageBreak/>
              <w:t xml:space="preserve">vida mais saudável e contribuindo para </w:t>
            </w:r>
            <w:ins w:id="24" w:author="Siqueira, Alexandre" w:date="2025-12-19T11:45:00Z" w16du:dateUtc="2025-12-19T14:45:00Z">
              <w:r w:rsidR="0067637C">
                <w:rPr>
                  <w:rFonts w:ascii="Calibri" w:eastAsia="Calibri" w:hAnsi="Calibri" w:cs="Calibri"/>
                  <w:lang w:val="pt-BR"/>
                </w:rPr>
                <w:t xml:space="preserve">todas as </w:t>
              </w:r>
            </w:ins>
            <w:r w:rsidRPr="00C85CF5">
              <w:rPr>
                <w:rFonts w:ascii="Calibri" w:eastAsia="Calibri" w:hAnsi="Calibri" w:cs="Calibri"/>
                <w:lang w:val="pt-BR"/>
              </w:rPr>
              <w:t xml:space="preserve">comunidades </w:t>
            </w:r>
            <w:del w:id="25" w:author="Siqueira, Alexandre" w:date="2025-12-19T11:45:00Z" w16du:dateUtc="2025-12-19T14:45:00Z">
              <w:r w:rsidRPr="00C85CF5" w:rsidDel="0067637C">
                <w:rPr>
                  <w:rFonts w:ascii="Calibri" w:eastAsia="Calibri" w:hAnsi="Calibri" w:cs="Calibri"/>
                  <w:lang w:val="pt-BR"/>
                </w:rPr>
                <w:delText>mais fortes e saudáveis</w:delText>
              </w:r>
            </w:del>
            <w:r w:rsidRPr="00C85CF5">
              <w:rPr>
                <w:rFonts w:ascii="Calibri" w:eastAsia="Calibri" w:hAnsi="Calibri" w:cs="Calibri"/>
                <w:lang w:val="pt-BR"/>
              </w:rPr>
              <w:t>.</w:t>
            </w:r>
          </w:p>
        </w:tc>
      </w:tr>
      <w:tr w:rsidR="00316532" w:rsidRPr="00FA303B" w14:paraId="4918AB1F" w14:textId="77777777" w:rsidTr="51D65366">
        <w:tc>
          <w:tcPr>
            <w:tcW w:w="1353" w:type="dxa"/>
            <w:shd w:val="clear" w:color="auto" w:fill="C1E4F5" w:themeFill="accent1" w:themeFillTint="33"/>
            <w:tcMar>
              <w:top w:w="120" w:type="dxa"/>
              <w:left w:w="180" w:type="dxa"/>
              <w:bottom w:w="120" w:type="dxa"/>
              <w:right w:w="180" w:type="dxa"/>
            </w:tcMar>
            <w:hideMark/>
          </w:tcPr>
          <w:p w14:paraId="725DEBAA" w14:textId="77777777" w:rsidR="00E36CE0" w:rsidRPr="00C85CF5" w:rsidRDefault="00D355BB" w:rsidP="00E36CE0">
            <w:pPr>
              <w:spacing w:before="30" w:after="30"/>
              <w:ind w:left="30" w:right="30"/>
              <w:rPr>
                <w:rFonts w:ascii="Calibri" w:eastAsia="Times New Roman" w:hAnsi="Calibri" w:cs="Calibri"/>
                <w:sz w:val="16"/>
              </w:rPr>
            </w:pPr>
            <w:hyperlink r:id="rId28" w:tgtFrame="_blank" w:history="1">
              <w:r w:rsidRPr="00C85CF5">
                <w:rPr>
                  <w:rFonts w:ascii="Calibri" w:eastAsia="Times New Roman" w:hAnsi="Calibri" w:cs="Calibri"/>
                  <w:color w:val="0000FF"/>
                  <w:sz w:val="16"/>
                  <w:u w:val="single"/>
                </w:rPr>
                <w:t>Screen 7</w:t>
              </w:r>
            </w:hyperlink>
            <w:r w:rsidRPr="00C85CF5">
              <w:rPr>
                <w:rFonts w:ascii="Calibri" w:eastAsia="Times New Roman" w:hAnsi="Calibri" w:cs="Calibri"/>
                <w:sz w:val="16"/>
              </w:rPr>
              <w:t xml:space="preserve"> </w:t>
            </w:r>
          </w:p>
          <w:p w14:paraId="1826CDE0" w14:textId="77777777" w:rsidR="00E36CE0" w:rsidRPr="00C85CF5" w:rsidRDefault="00D355BB" w:rsidP="00E36CE0">
            <w:pPr>
              <w:ind w:left="30" w:right="30"/>
              <w:rPr>
                <w:rFonts w:ascii="Calibri" w:eastAsia="Times New Roman" w:hAnsi="Calibri" w:cs="Calibri"/>
                <w:sz w:val="16"/>
              </w:rPr>
            </w:pPr>
            <w:hyperlink r:id="rId29" w:tgtFrame="_blank" w:history="1">
              <w:r w:rsidRPr="00C85CF5">
                <w:rPr>
                  <w:rFonts w:ascii="Calibri" w:eastAsia="Times New Roman" w:hAnsi="Calibri" w:cs="Calibri"/>
                  <w:color w:val="0000FF"/>
                  <w:sz w:val="16"/>
                  <w:u w:val="single"/>
                </w:rPr>
                <w:t>10_C_8</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23B4BA42" w14:textId="77777777" w:rsidR="00E36C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HEALTHCARE PROFESSIONALS</w:t>
            </w:r>
          </w:p>
          <w:p w14:paraId="675A2C13" w14:textId="77777777" w:rsidR="00E36C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work with HCPs to support better health. We respect the knowledge and independent judgment of healthcare professionals - whether they’re doctors, nurses, pharmacists, researchers, or lab staff. Their role in guiding patients toward better health is essential.</w:t>
            </w:r>
          </w:p>
          <w:p w14:paraId="0959B44A" w14:textId="77777777" w:rsidR="00E36C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At Abbott, we’re committed to supporting them with accurate, timely information so they can make the best decisions. By working together, we can achieve our shared goal of improving health and well-being around the world.</w:t>
            </w:r>
          </w:p>
        </w:tc>
        <w:tc>
          <w:tcPr>
            <w:tcW w:w="6000" w:type="dxa"/>
          </w:tcPr>
          <w:p w14:paraId="51663720" w14:textId="77777777" w:rsidR="00E36CE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PROFISSIONAIS DE SAÚDE</w:t>
            </w:r>
          </w:p>
          <w:p w14:paraId="595DA1F6" w14:textId="796B2BFE" w:rsidR="00E36CE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Trabalhamos com profissionais de saúde para promover uma saúde melhor. Respeitamos o conhecimento e o julgamento independente dos profissionais de saúde, sejam eles médicos, enfermeiros, farmacêuticos, pesquisadores ou funcionários de laboratório. O papel deles em orientar os pacientes para uma saúde melhor é</w:t>
            </w:r>
            <w:r w:rsidR="003717FA">
              <w:rPr>
                <w:rFonts w:ascii="Calibri" w:eastAsia="Calibri" w:hAnsi="Calibri" w:cs="Calibri"/>
                <w:lang w:val="pt-BR"/>
              </w:rPr>
              <w:t> </w:t>
            </w:r>
            <w:r w:rsidRPr="00C85CF5">
              <w:rPr>
                <w:rFonts w:ascii="Calibri" w:eastAsia="Calibri" w:hAnsi="Calibri" w:cs="Calibri"/>
                <w:lang w:val="pt-BR"/>
              </w:rPr>
              <w:t>essencial.</w:t>
            </w:r>
          </w:p>
          <w:p w14:paraId="781B4450" w14:textId="0E4F19F1" w:rsidR="00E36CE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 xml:space="preserve">Na Abbott, estamos comprometidos em apoiá-los com informações precisas e oportunas para que possam tomar as melhores decisões. Trabalhando juntos, podemos alcançar nosso objetivo comum de melhorar a saúde e o bem-estar </w:t>
            </w:r>
            <w:del w:id="26" w:author="Siqueira, Alexandre" w:date="2025-12-19T11:47:00Z" w16du:dateUtc="2025-12-19T14:47:00Z">
              <w:r w:rsidRPr="00C85CF5" w:rsidDel="00E6445F">
                <w:rPr>
                  <w:rFonts w:ascii="Calibri" w:eastAsia="Calibri" w:hAnsi="Calibri" w:cs="Calibri"/>
                  <w:lang w:val="pt-BR"/>
                </w:rPr>
                <w:delText>em</w:delText>
              </w:r>
            </w:del>
            <w:r w:rsidRPr="00C85CF5">
              <w:rPr>
                <w:rFonts w:ascii="Calibri" w:eastAsia="Calibri" w:hAnsi="Calibri" w:cs="Calibri"/>
                <w:lang w:val="pt-BR"/>
              </w:rPr>
              <w:t xml:space="preserve"> </w:t>
            </w:r>
            <w:ins w:id="27" w:author="Siqueira, Alexandre" w:date="2025-12-19T11:47:00Z" w16du:dateUtc="2025-12-19T14:47:00Z">
              <w:r w:rsidR="00E6445F">
                <w:rPr>
                  <w:rFonts w:ascii="Calibri" w:eastAsia="Calibri" w:hAnsi="Calibri" w:cs="Calibri"/>
                  <w:lang w:val="pt-BR"/>
                </w:rPr>
                <w:t xml:space="preserve">de </w:t>
              </w:r>
            </w:ins>
            <w:r w:rsidRPr="00C85CF5">
              <w:rPr>
                <w:rFonts w:ascii="Calibri" w:eastAsia="Calibri" w:hAnsi="Calibri" w:cs="Calibri"/>
                <w:lang w:val="pt-BR"/>
              </w:rPr>
              <w:t>todo o mundo.</w:t>
            </w:r>
          </w:p>
        </w:tc>
      </w:tr>
      <w:tr w:rsidR="00316532" w:rsidRPr="00FA303B" w14:paraId="78CE2E54" w14:textId="77777777" w:rsidTr="51D65366">
        <w:tc>
          <w:tcPr>
            <w:tcW w:w="1353" w:type="dxa"/>
            <w:shd w:val="clear" w:color="auto" w:fill="C1E4F5" w:themeFill="accent1" w:themeFillTint="33"/>
            <w:tcMar>
              <w:top w:w="120" w:type="dxa"/>
              <w:left w:w="180" w:type="dxa"/>
              <w:bottom w:w="120" w:type="dxa"/>
              <w:right w:w="180" w:type="dxa"/>
            </w:tcMar>
            <w:hideMark/>
          </w:tcPr>
          <w:p w14:paraId="52699A0E" w14:textId="77777777" w:rsidR="00E36CE0" w:rsidRPr="00C85CF5" w:rsidRDefault="00D355BB" w:rsidP="00E36CE0">
            <w:pPr>
              <w:spacing w:before="30" w:after="30"/>
              <w:ind w:left="30" w:right="30"/>
              <w:rPr>
                <w:rFonts w:ascii="Calibri" w:eastAsia="Times New Roman" w:hAnsi="Calibri" w:cs="Calibri"/>
                <w:sz w:val="16"/>
              </w:rPr>
            </w:pPr>
            <w:hyperlink r:id="rId30" w:tgtFrame="_blank" w:history="1">
              <w:r w:rsidRPr="00C85CF5">
                <w:rPr>
                  <w:rFonts w:ascii="Calibri" w:eastAsia="Times New Roman" w:hAnsi="Calibri" w:cs="Calibri"/>
                  <w:color w:val="0000FF"/>
                  <w:sz w:val="16"/>
                  <w:u w:val="single"/>
                </w:rPr>
                <w:t>Screen 8</w:t>
              </w:r>
            </w:hyperlink>
            <w:r w:rsidRPr="00C85CF5">
              <w:rPr>
                <w:rFonts w:ascii="Calibri" w:eastAsia="Times New Roman" w:hAnsi="Calibri" w:cs="Calibri"/>
                <w:sz w:val="16"/>
              </w:rPr>
              <w:t xml:space="preserve"> </w:t>
            </w:r>
          </w:p>
          <w:p w14:paraId="3847E41A" w14:textId="77777777" w:rsidR="00E36CE0" w:rsidRPr="00C85CF5" w:rsidRDefault="00D355BB" w:rsidP="00E36CE0">
            <w:pPr>
              <w:ind w:left="30" w:right="30"/>
              <w:rPr>
                <w:rFonts w:ascii="Calibri" w:eastAsia="Times New Roman" w:hAnsi="Calibri" w:cs="Calibri"/>
                <w:sz w:val="16"/>
              </w:rPr>
            </w:pPr>
            <w:hyperlink r:id="rId31" w:tgtFrame="_blank" w:history="1">
              <w:r w:rsidRPr="00C85CF5">
                <w:rPr>
                  <w:rFonts w:ascii="Calibri" w:eastAsia="Times New Roman" w:hAnsi="Calibri" w:cs="Calibri"/>
                  <w:color w:val="0000FF"/>
                  <w:sz w:val="16"/>
                  <w:u w:val="single"/>
                </w:rPr>
                <w:t>11_C_9</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39068B31" w14:textId="77777777" w:rsidR="00E36C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You must view all content before moving forward.</w:t>
            </w:r>
          </w:p>
          <w:p w14:paraId="4B16B729" w14:textId="77777777" w:rsidR="00E36C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At Abbott, we are committed to ensuring every product we offer is safe, effective, and worthy of the trust people place in us.</w:t>
            </w:r>
          </w:p>
          <w:p w14:paraId="417D6A00" w14:textId="77777777" w:rsidR="00E36C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take steps to make sure our products are safe and effective —from choosing the right materials to how we market, sell, and deliver them. At every stage, we follow high standards for quality.</w:t>
            </w:r>
          </w:p>
          <w:p w14:paraId="03584E22" w14:textId="77777777" w:rsidR="00E36C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lastRenderedPageBreak/>
              <w:t xml:space="preserve">We’re </w:t>
            </w:r>
            <w:del w:id="28" w:author="Siqueira, Alexandre" w:date="2025-12-19T11:48:00Z" w16du:dateUtc="2025-12-19T14:48:00Z">
              <w:r w:rsidRPr="00C85CF5" w:rsidDel="00243FB7">
                <w:rPr>
                  <w:rFonts w:ascii="Calibri" w:eastAsia="Times New Roman" w:hAnsi="Calibri" w:cs="Calibri"/>
                </w:rPr>
                <w:delText>also</w:delText>
              </w:r>
            </w:del>
            <w:r w:rsidRPr="00C85CF5">
              <w:rPr>
                <w:rFonts w:ascii="Calibri" w:eastAsia="Times New Roman" w:hAnsi="Calibri" w:cs="Calibri"/>
              </w:rPr>
              <w:t xml:space="preserve"> committed to timely identifying, evaluating, and addressing product safety issues, as well as taking actions to prevent counterfeiting, illegal diversion, and theft of our products.</w:t>
            </w:r>
          </w:p>
          <w:p w14:paraId="6DBA1071" w14:textId="77777777" w:rsidR="00E36C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Product Quality</w:t>
            </w:r>
          </w:p>
          <w:p w14:paraId="1615B1B2" w14:textId="77777777" w:rsidR="00E36C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Product Promotion I</w:t>
            </w:r>
          </w:p>
          <w:p w14:paraId="594EA9D7" w14:textId="77777777" w:rsidR="00E36C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Product Promotion II</w:t>
            </w:r>
          </w:p>
          <w:p w14:paraId="39D69571" w14:textId="77777777" w:rsidR="00E36C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Click each of the icons to learn more.</w:t>
            </w:r>
          </w:p>
        </w:tc>
        <w:tc>
          <w:tcPr>
            <w:tcW w:w="6000" w:type="dxa"/>
          </w:tcPr>
          <w:p w14:paraId="782FDEF2" w14:textId="77777777" w:rsidR="005C7B27"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Você deve visualizar todo o conteúdo antes de avançar.</w:t>
            </w:r>
          </w:p>
          <w:p w14:paraId="5F88F461" w14:textId="77777777" w:rsidR="005C7B27"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Na Abbott, estamos comprometidos em garantir que todos os produtos que oferecemos sejam seguros, eficazes e dignos da confiança que as pessoas depositam em nós.</w:t>
            </w:r>
          </w:p>
          <w:p w14:paraId="241420DB" w14:textId="1615B95B" w:rsidR="005C7B27" w:rsidRPr="00C85CF5" w:rsidDel="00243FB7" w:rsidRDefault="00D355BB" w:rsidP="00544197">
            <w:pPr>
              <w:spacing w:before="100" w:beforeAutospacing="1" w:after="100" w:afterAutospacing="1"/>
              <w:ind w:left="30" w:right="30"/>
              <w:rPr>
                <w:del w:id="29" w:author="Siqueira, Alexandre" w:date="2025-12-19T11:48:00Z" w16du:dateUtc="2025-12-19T14:48:00Z"/>
                <w:rFonts w:ascii="Calibri" w:eastAsia="Times New Roman" w:hAnsi="Calibri" w:cs="Calibri"/>
                <w:lang w:val="pt-BR"/>
              </w:rPr>
            </w:pPr>
            <w:r w:rsidRPr="00C85CF5">
              <w:rPr>
                <w:rFonts w:ascii="Calibri" w:eastAsia="Calibri" w:hAnsi="Calibri" w:cs="Calibri"/>
                <w:lang w:val="pt-BR"/>
              </w:rPr>
              <w:t xml:space="preserve">Tomamos medidas para garantir que nossos produtos sejam seguros e eficazes, desde a escolha dos materiais certos até a forma como os comercializamos, vendemos </w:t>
            </w:r>
            <w:r w:rsidRPr="00C85CF5">
              <w:rPr>
                <w:rFonts w:ascii="Calibri" w:eastAsia="Calibri" w:hAnsi="Calibri" w:cs="Calibri"/>
                <w:lang w:val="pt-BR"/>
              </w:rPr>
              <w:lastRenderedPageBreak/>
              <w:t>e</w:t>
            </w:r>
            <w:r w:rsidR="003717FA">
              <w:rPr>
                <w:rFonts w:ascii="Calibri" w:eastAsia="Calibri" w:hAnsi="Calibri" w:cs="Calibri"/>
                <w:lang w:val="pt-BR"/>
              </w:rPr>
              <w:t> </w:t>
            </w:r>
            <w:r w:rsidRPr="00C85CF5">
              <w:rPr>
                <w:rFonts w:ascii="Calibri" w:eastAsia="Calibri" w:hAnsi="Calibri" w:cs="Calibri"/>
                <w:lang w:val="pt-BR"/>
              </w:rPr>
              <w:t>entregamos. Em todas as etapas, seguimos altos padrões de qualidade.</w:t>
            </w:r>
          </w:p>
          <w:p w14:paraId="4DED5D9A" w14:textId="77777777" w:rsidR="005A74EA" w:rsidRDefault="00D355BB" w:rsidP="00243FB7">
            <w:pPr>
              <w:spacing w:before="100" w:beforeAutospacing="1" w:after="100" w:afterAutospacing="1"/>
              <w:ind w:left="30" w:right="30"/>
              <w:rPr>
                <w:ins w:id="30" w:author="Fintan O'Neill" w:date="2026-01-21T12:53:00Z" w16du:dateUtc="2026-01-21T12:53:00Z"/>
                <w:rFonts w:ascii="Calibri" w:eastAsia="Calibri" w:hAnsi="Calibri" w:cs="Calibri"/>
                <w:lang w:val="pt-BR"/>
              </w:rPr>
            </w:pPr>
            <w:del w:id="31" w:author="Siqueira, Alexandre" w:date="2025-12-19T11:48:00Z" w16du:dateUtc="2025-12-19T14:48:00Z">
              <w:r w:rsidRPr="00C85CF5" w:rsidDel="00243FB7">
                <w:rPr>
                  <w:rFonts w:ascii="Calibri" w:eastAsia="Calibri" w:hAnsi="Calibri" w:cs="Calibri"/>
                  <w:lang w:val="pt-BR"/>
                </w:rPr>
                <w:delText>Também</w:delText>
              </w:r>
            </w:del>
            <w:r w:rsidRPr="00C85CF5">
              <w:rPr>
                <w:rFonts w:ascii="Calibri" w:eastAsia="Calibri" w:hAnsi="Calibri" w:cs="Calibri"/>
                <w:lang w:val="pt-BR"/>
              </w:rPr>
              <w:t xml:space="preserve"> </w:t>
            </w:r>
          </w:p>
          <w:p w14:paraId="333D2F73" w14:textId="5E3FBAC7" w:rsidR="005C7B27" w:rsidRPr="00C85CF5" w:rsidRDefault="00243FB7" w:rsidP="00243FB7">
            <w:pPr>
              <w:spacing w:before="100" w:beforeAutospacing="1" w:after="100" w:afterAutospacing="1"/>
              <w:ind w:left="30" w:right="30"/>
              <w:rPr>
                <w:rFonts w:ascii="Calibri" w:eastAsia="Times New Roman" w:hAnsi="Calibri" w:cs="Calibri"/>
                <w:lang w:val="pt-BR"/>
              </w:rPr>
            </w:pPr>
            <w:ins w:id="32" w:author="Siqueira, Alexandre" w:date="2025-12-19T11:48:00Z" w16du:dateUtc="2025-12-19T14:48:00Z">
              <w:r>
                <w:rPr>
                  <w:rFonts w:ascii="Calibri" w:eastAsia="Calibri" w:hAnsi="Calibri" w:cs="Calibri"/>
                  <w:lang w:val="pt-BR"/>
                </w:rPr>
                <w:t>E</w:t>
              </w:r>
            </w:ins>
            <w:del w:id="33" w:author="Siqueira, Alexandre" w:date="2025-12-19T11:48:00Z" w16du:dateUtc="2025-12-19T14:48:00Z">
              <w:r w:rsidR="00D355BB" w:rsidRPr="00C85CF5" w:rsidDel="00243FB7">
                <w:rPr>
                  <w:rFonts w:ascii="Calibri" w:eastAsia="Calibri" w:hAnsi="Calibri" w:cs="Calibri"/>
                  <w:lang w:val="pt-BR"/>
                </w:rPr>
                <w:delText>e</w:delText>
              </w:r>
            </w:del>
            <w:r w:rsidR="00D355BB" w:rsidRPr="00C85CF5">
              <w:rPr>
                <w:rFonts w:ascii="Calibri" w:eastAsia="Calibri" w:hAnsi="Calibri" w:cs="Calibri"/>
                <w:lang w:val="pt-BR"/>
              </w:rPr>
              <w:t>stamos comprometidos em identificar, avaliar e</w:t>
            </w:r>
            <w:r w:rsidR="003717FA">
              <w:rPr>
                <w:rFonts w:ascii="Calibri" w:eastAsia="Calibri" w:hAnsi="Calibri" w:cs="Calibri"/>
                <w:lang w:val="pt-BR"/>
              </w:rPr>
              <w:t> </w:t>
            </w:r>
            <w:r w:rsidR="00D355BB" w:rsidRPr="00C85CF5">
              <w:rPr>
                <w:rFonts w:ascii="Calibri" w:eastAsia="Calibri" w:hAnsi="Calibri" w:cs="Calibri"/>
                <w:lang w:val="pt-BR"/>
              </w:rPr>
              <w:t>resolver questões de segurança dos produtos em tempo hábil, bem como tomar medidas para prevenir a</w:t>
            </w:r>
            <w:r w:rsidR="003717FA">
              <w:rPr>
                <w:rFonts w:ascii="Calibri" w:eastAsia="Calibri" w:hAnsi="Calibri" w:cs="Calibri"/>
                <w:lang w:val="pt-BR"/>
              </w:rPr>
              <w:t> </w:t>
            </w:r>
            <w:r w:rsidR="00D355BB" w:rsidRPr="00C85CF5">
              <w:rPr>
                <w:rFonts w:ascii="Calibri" w:eastAsia="Calibri" w:hAnsi="Calibri" w:cs="Calibri"/>
                <w:lang w:val="pt-BR"/>
              </w:rPr>
              <w:t>falsificação, o desvio ilegal e o roubo de nossos produtos.</w:t>
            </w:r>
          </w:p>
          <w:p w14:paraId="4D5229F7" w14:textId="77777777" w:rsidR="005C7B27"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Qualidade do produto</w:t>
            </w:r>
          </w:p>
          <w:p w14:paraId="6420C4BE" w14:textId="77777777" w:rsidR="00E36CE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Promoção do produto I</w:t>
            </w:r>
          </w:p>
          <w:p w14:paraId="582888F6" w14:textId="77777777" w:rsidR="00F81109"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Promoção do produto II</w:t>
            </w:r>
          </w:p>
          <w:p w14:paraId="261B1A56" w14:textId="77777777" w:rsidR="00F81109"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Clique em cada um dos ícones para saber mais.</w:t>
            </w:r>
          </w:p>
        </w:tc>
      </w:tr>
      <w:tr w:rsidR="00316532" w:rsidRPr="006C1C5C" w14:paraId="442C7278" w14:textId="77777777" w:rsidTr="51D65366">
        <w:tc>
          <w:tcPr>
            <w:tcW w:w="1353" w:type="dxa"/>
            <w:shd w:val="clear" w:color="auto" w:fill="C1E4F5" w:themeFill="accent1" w:themeFillTint="33"/>
            <w:tcMar>
              <w:top w:w="120" w:type="dxa"/>
              <w:left w:w="180" w:type="dxa"/>
              <w:bottom w:w="120" w:type="dxa"/>
              <w:right w:w="180" w:type="dxa"/>
            </w:tcMar>
            <w:hideMark/>
          </w:tcPr>
          <w:p w14:paraId="18D44B99" w14:textId="77777777" w:rsidR="00E36CE0" w:rsidRPr="00C85CF5" w:rsidRDefault="00D355BB" w:rsidP="00E36CE0">
            <w:pPr>
              <w:spacing w:before="30" w:after="30"/>
              <w:ind w:left="30" w:right="30"/>
              <w:rPr>
                <w:rFonts w:ascii="Calibri" w:eastAsia="Times New Roman" w:hAnsi="Calibri" w:cs="Calibri"/>
                <w:sz w:val="16"/>
              </w:rPr>
            </w:pPr>
            <w:hyperlink r:id="rId32" w:tgtFrame="_blank" w:history="1">
              <w:r w:rsidRPr="00C85CF5">
                <w:rPr>
                  <w:rFonts w:ascii="Calibri" w:eastAsia="Times New Roman" w:hAnsi="Calibri" w:cs="Calibri"/>
                  <w:color w:val="0000FF"/>
                  <w:sz w:val="16"/>
                  <w:u w:val="single"/>
                </w:rPr>
                <w:t>Screen 8</w:t>
              </w:r>
            </w:hyperlink>
            <w:r w:rsidRPr="00C85CF5">
              <w:rPr>
                <w:rFonts w:ascii="Calibri" w:eastAsia="Times New Roman" w:hAnsi="Calibri" w:cs="Calibri"/>
                <w:sz w:val="16"/>
              </w:rPr>
              <w:t xml:space="preserve"> </w:t>
            </w:r>
          </w:p>
          <w:p w14:paraId="2364E275" w14:textId="77777777" w:rsidR="00E36CE0" w:rsidRPr="00C85CF5" w:rsidRDefault="00D355BB" w:rsidP="00E36CE0">
            <w:pPr>
              <w:ind w:left="30" w:right="30"/>
              <w:rPr>
                <w:rFonts w:ascii="Calibri" w:eastAsia="Times New Roman" w:hAnsi="Calibri" w:cs="Calibri"/>
                <w:sz w:val="16"/>
              </w:rPr>
            </w:pPr>
            <w:hyperlink r:id="rId33" w:tgtFrame="_blank" w:history="1">
              <w:r w:rsidRPr="00C85CF5">
                <w:rPr>
                  <w:rFonts w:ascii="Calibri" w:eastAsia="Times New Roman" w:hAnsi="Calibri" w:cs="Calibri"/>
                  <w:color w:val="0000FF"/>
                  <w:sz w:val="16"/>
                  <w:u w:val="single"/>
                </w:rPr>
                <w:t>12_C_9</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70506CFB" w14:textId="77777777" w:rsidR="00E36C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PRODUCT QUALITY</w:t>
            </w:r>
          </w:p>
          <w:p w14:paraId="5871C827" w14:textId="77777777" w:rsidR="00E36C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Safe, effective and trusted. Our products make a difference.</w:t>
            </w:r>
          </w:p>
          <w:p w14:paraId="20185A75" w14:textId="57CEE926" w:rsidR="00E36C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We’re committed to quality at every stage—from sourcing and production to how we market, sell, and deliver our products, including through our partners. Every step </w:t>
            </w:r>
            <w:del w:id="34" w:author="Siqueira, Alexandre" w:date="2025-12-19T11:50:00Z" w16du:dateUtc="2025-12-19T14:50:00Z">
              <w:r w:rsidRPr="00C85CF5" w:rsidDel="003A68E9">
                <w:rPr>
                  <w:rFonts w:ascii="Calibri" w:eastAsia="Times New Roman" w:hAnsi="Calibri" w:cs="Calibri"/>
                </w:rPr>
                <w:delText>matters</w:delText>
              </w:r>
            </w:del>
            <w:ins w:id="35" w:author="Siqueira, Alexandre" w:date="2025-12-19T11:50:00Z" w16du:dateUtc="2025-12-19T14:50:00Z">
              <w:r w:rsidR="003A68E9" w:rsidRPr="00C85CF5">
                <w:rPr>
                  <w:rFonts w:ascii="Calibri" w:eastAsia="Times New Roman" w:hAnsi="Calibri" w:cs="Calibri"/>
                </w:rPr>
                <w:t>matter</w:t>
              </w:r>
            </w:ins>
            <w:r w:rsidRPr="00C85CF5">
              <w:rPr>
                <w:rFonts w:ascii="Calibri" w:eastAsia="Times New Roman" w:hAnsi="Calibri" w:cs="Calibri"/>
              </w:rPr>
              <w:t xml:space="preserve"> because people count on us for </w:t>
            </w:r>
            <w:del w:id="36" w:author="Siqueira, Alexandre" w:date="2025-12-19T11:50:00Z" w16du:dateUtc="2025-12-19T14:50:00Z">
              <w:r w:rsidRPr="00C85CF5" w:rsidDel="003A68E9">
                <w:rPr>
                  <w:rFonts w:ascii="Calibri" w:eastAsia="Times New Roman" w:hAnsi="Calibri" w:cs="Calibri"/>
                </w:rPr>
                <w:delText>safety .</w:delText>
              </w:r>
            </w:del>
            <w:ins w:id="37" w:author="Siqueira, Alexandre" w:date="2025-12-19T11:50:00Z" w16du:dateUtc="2025-12-19T14:50:00Z">
              <w:r w:rsidR="003A68E9">
                <w:rPr>
                  <w:rFonts w:ascii="Calibri" w:eastAsia="Times New Roman" w:hAnsi="Calibri" w:cs="Calibri"/>
                </w:rPr>
                <w:t xml:space="preserve"> the best </w:t>
              </w:r>
              <w:r w:rsidR="003A68E9" w:rsidRPr="00C85CF5">
                <w:rPr>
                  <w:rFonts w:ascii="Calibri" w:eastAsia="Times New Roman" w:hAnsi="Calibri" w:cs="Calibri"/>
                </w:rPr>
                <w:t>safety.</w:t>
              </w:r>
            </w:ins>
          </w:p>
          <w:p w14:paraId="61530F9F" w14:textId="77777777" w:rsidR="00E36C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We’re committed to timely identifying, assessing, and addressing product safety issues. We ensure healthcare professionals and institutions have the information they </w:t>
            </w:r>
            <w:r w:rsidRPr="00C85CF5">
              <w:rPr>
                <w:rFonts w:ascii="Calibri" w:eastAsia="Times New Roman" w:hAnsi="Calibri" w:cs="Calibri"/>
              </w:rPr>
              <w:lastRenderedPageBreak/>
              <w:t>need to use our products safely and effectively, and we communicate with regulatory or public health agencies in the event of potential safety concerns.</w:t>
            </w:r>
          </w:p>
          <w:p w14:paraId="4A8B2DCA" w14:textId="77777777" w:rsidR="00E36C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take steps to prevent counterfeiting, illegal diversion, and theft of our products. We follow trade regulations, including export and import controls rules, and comply with government restrictions and sanctions to protect national security and public health.</w:t>
            </w:r>
          </w:p>
        </w:tc>
        <w:tc>
          <w:tcPr>
            <w:tcW w:w="6000" w:type="dxa"/>
          </w:tcPr>
          <w:p w14:paraId="58686EDB" w14:textId="77777777" w:rsidR="00723EDD"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QUALIDADE DO PRODUTO</w:t>
            </w:r>
          </w:p>
          <w:p w14:paraId="3971A48C" w14:textId="47E387F0" w:rsidR="00723EDD"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Seguro, eficaz e confiável. Nossos produtos fazem a</w:t>
            </w:r>
            <w:r w:rsidR="003717FA">
              <w:rPr>
                <w:rFonts w:ascii="Calibri" w:eastAsia="Calibri" w:hAnsi="Calibri" w:cs="Calibri"/>
                <w:lang w:val="pt-BR"/>
              </w:rPr>
              <w:t> </w:t>
            </w:r>
            <w:r w:rsidRPr="00C85CF5">
              <w:rPr>
                <w:rFonts w:ascii="Calibri" w:eastAsia="Calibri" w:hAnsi="Calibri" w:cs="Calibri"/>
                <w:lang w:val="pt-BR"/>
              </w:rPr>
              <w:t>diferença.</w:t>
            </w:r>
          </w:p>
          <w:p w14:paraId="57C2524B" w14:textId="2EBF2228" w:rsidR="00723EDD"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Estamos comprometidos com a qualidade em todas as etapas, desde o abastecimento e a produção até a forma como comercializamos, vendemos e entregamos nossos produtos, inclusive por meio de nossos parceiros. Cada</w:t>
            </w:r>
            <w:r w:rsidR="003717FA">
              <w:rPr>
                <w:rFonts w:ascii="Calibri" w:eastAsia="Calibri" w:hAnsi="Calibri" w:cs="Calibri"/>
                <w:lang w:val="pt-BR"/>
              </w:rPr>
              <w:t> </w:t>
            </w:r>
            <w:r w:rsidRPr="00C85CF5">
              <w:rPr>
                <w:rFonts w:ascii="Calibri" w:eastAsia="Calibri" w:hAnsi="Calibri" w:cs="Calibri"/>
                <w:lang w:val="pt-BR"/>
              </w:rPr>
              <w:t>passo é importante, pois as pessoas contam conosco</w:t>
            </w:r>
            <w:r w:rsidR="003717FA">
              <w:rPr>
                <w:rFonts w:ascii="Calibri" w:eastAsia="Calibri" w:hAnsi="Calibri" w:cs="Calibri"/>
                <w:lang w:val="pt-BR"/>
              </w:rPr>
              <w:t> </w:t>
            </w:r>
            <w:r w:rsidRPr="00C85CF5">
              <w:rPr>
                <w:rFonts w:ascii="Calibri" w:eastAsia="Calibri" w:hAnsi="Calibri" w:cs="Calibri"/>
                <w:lang w:val="pt-BR"/>
              </w:rPr>
              <w:t xml:space="preserve">para garantir </w:t>
            </w:r>
            <w:del w:id="38" w:author="Siqueira, Alexandre" w:date="2025-12-19T11:49:00Z" w16du:dateUtc="2025-12-19T14:49:00Z">
              <w:r w:rsidRPr="00C85CF5" w:rsidDel="005B61F0">
                <w:rPr>
                  <w:rFonts w:ascii="Calibri" w:eastAsia="Calibri" w:hAnsi="Calibri" w:cs="Calibri"/>
                  <w:lang w:val="pt-BR"/>
                </w:rPr>
                <w:delText>sua</w:delText>
              </w:r>
            </w:del>
            <w:r w:rsidRPr="00C85CF5">
              <w:rPr>
                <w:rFonts w:ascii="Calibri" w:eastAsia="Calibri" w:hAnsi="Calibri" w:cs="Calibri"/>
                <w:lang w:val="pt-BR"/>
              </w:rPr>
              <w:t xml:space="preserve"> </w:t>
            </w:r>
            <w:ins w:id="39" w:author="Siqueira, Alexandre" w:date="2025-12-19T11:49:00Z" w16du:dateUtc="2025-12-19T14:49:00Z">
              <w:r w:rsidR="005B61F0">
                <w:rPr>
                  <w:rFonts w:ascii="Calibri" w:eastAsia="Calibri" w:hAnsi="Calibri" w:cs="Calibri"/>
                  <w:lang w:val="pt-BR"/>
                </w:rPr>
                <w:t xml:space="preserve">a melhor </w:t>
              </w:r>
            </w:ins>
            <w:r w:rsidRPr="00C85CF5">
              <w:rPr>
                <w:rFonts w:ascii="Calibri" w:eastAsia="Calibri" w:hAnsi="Calibri" w:cs="Calibri"/>
                <w:lang w:val="pt-BR"/>
              </w:rPr>
              <w:t>segurança.</w:t>
            </w:r>
          </w:p>
          <w:p w14:paraId="54DBF35E" w14:textId="3320AEEA" w:rsidR="00723EDD"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 xml:space="preserve">Estamos comprometidos em identificar, avaliar e resolver questões de segurança do produto em tempo hábil. </w:t>
            </w:r>
            <w:r w:rsidRPr="00C85CF5">
              <w:rPr>
                <w:rFonts w:ascii="Calibri" w:eastAsia="Calibri" w:hAnsi="Calibri" w:cs="Calibri"/>
                <w:lang w:val="pt-BR"/>
              </w:rPr>
              <w:lastRenderedPageBreak/>
              <w:t>Garantimos que os profissionais e instituições de saúde tenham as informações necessárias para usar nossos produtos com segurança e eficácia, e nos comunicamos com órgãos reguladores ou de saúde pública em caso de</w:t>
            </w:r>
            <w:r w:rsidR="007D2F44">
              <w:rPr>
                <w:rFonts w:ascii="Calibri" w:eastAsia="Calibri" w:hAnsi="Calibri" w:cs="Calibri"/>
                <w:lang w:val="pt-BR"/>
              </w:rPr>
              <w:t> </w:t>
            </w:r>
            <w:r w:rsidRPr="00C85CF5">
              <w:rPr>
                <w:rFonts w:ascii="Calibri" w:eastAsia="Calibri" w:hAnsi="Calibri" w:cs="Calibri"/>
                <w:lang w:val="pt-BR"/>
              </w:rPr>
              <w:t>possíveis preocupações com a segurança.</w:t>
            </w:r>
          </w:p>
          <w:p w14:paraId="15143B1D" w14:textId="2F6FF681" w:rsidR="00E36CE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Tomamos medidas para impedir a falsificação, o desvio ilegal e o roubo de nossos produtos. Seguimos as regulamentações comerciais, incluindo regras de controle de exportação e importação, e cumprimos as restrições e</w:t>
            </w:r>
            <w:r w:rsidR="007D2F44">
              <w:rPr>
                <w:rFonts w:ascii="Calibri" w:eastAsia="Calibri" w:hAnsi="Calibri" w:cs="Calibri"/>
                <w:lang w:val="pt-BR"/>
              </w:rPr>
              <w:t> </w:t>
            </w:r>
            <w:r w:rsidRPr="00C85CF5">
              <w:rPr>
                <w:rFonts w:ascii="Calibri" w:eastAsia="Calibri" w:hAnsi="Calibri" w:cs="Calibri"/>
                <w:lang w:val="pt-BR"/>
              </w:rPr>
              <w:t>sanções governamentais para proteger a segurança nacional e a saúde pública.</w:t>
            </w:r>
          </w:p>
        </w:tc>
      </w:tr>
      <w:tr w:rsidR="00316532" w:rsidRPr="006C1C5C" w14:paraId="697BF95F" w14:textId="77777777" w:rsidTr="51D65366">
        <w:tc>
          <w:tcPr>
            <w:tcW w:w="1353" w:type="dxa"/>
            <w:shd w:val="clear" w:color="auto" w:fill="C1E4F5" w:themeFill="accent1" w:themeFillTint="33"/>
            <w:tcMar>
              <w:top w:w="120" w:type="dxa"/>
              <w:left w:w="180" w:type="dxa"/>
              <w:bottom w:w="120" w:type="dxa"/>
              <w:right w:w="180" w:type="dxa"/>
            </w:tcMar>
            <w:hideMark/>
          </w:tcPr>
          <w:p w14:paraId="78304280" w14:textId="77777777" w:rsidR="00277052" w:rsidRPr="00C85CF5" w:rsidRDefault="00D355BB" w:rsidP="00277052">
            <w:pPr>
              <w:spacing w:before="30" w:after="30"/>
              <w:ind w:left="30" w:right="30"/>
              <w:rPr>
                <w:rFonts w:ascii="Calibri" w:eastAsia="Times New Roman" w:hAnsi="Calibri" w:cs="Calibri"/>
                <w:sz w:val="16"/>
              </w:rPr>
            </w:pPr>
            <w:hyperlink r:id="rId34" w:tgtFrame="_blank" w:history="1">
              <w:r w:rsidRPr="00C85CF5">
                <w:rPr>
                  <w:rFonts w:ascii="Calibri" w:eastAsia="Times New Roman" w:hAnsi="Calibri" w:cs="Calibri"/>
                  <w:color w:val="0000FF"/>
                  <w:sz w:val="16"/>
                  <w:u w:val="single"/>
                </w:rPr>
                <w:t>Screen 8</w:t>
              </w:r>
            </w:hyperlink>
            <w:r w:rsidRPr="00C85CF5">
              <w:rPr>
                <w:rFonts w:ascii="Calibri" w:eastAsia="Times New Roman" w:hAnsi="Calibri" w:cs="Calibri"/>
                <w:sz w:val="16"/>
              </w:rPr>
              <w:t xml:space="preserve"> </w:t>
            </w:r>
          </w:p>
          <w:p w14:paraId="6E7431B1" w14:textId="77777777" w:rsidR="00277052" w:rsidRPr="00C85CF5" w:rsidRDefault="00D355BB" w:rsidP="00277052">
            <w:pPr>
              <w:ind w:left="30" w:right="30"/>
              <w:rPr>
                <w:rFonts w:ascii="Calibri" w:eastAsia="Times New Roman" w:hAnsi="Calibri" w:cs="Calibri"/>
                <w:sz w:val="16"/>
              </w:rPr>
            </w:pPr>
            <w:hyperlink r:id="rId35" w:tgtFrame="_blank" w:history="1">
              <w:r w:rsidRPr="00C85CF5">
                <w:rPr>
                  <w:rFonts w:ascii="Calibri" w:eastAsia="Times New Roman" w:hAnsi="Calibri" w:cs="Calibri"/>
                  <w:color w:val="0000FF"/>
                  <w:sz w:val="16"/>
                  <w:u w:val="single"/>
                </w:rPr>
                <w:t>13_C_9</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7AA3439D" w14:textId="77777777" w:rsidR="00277052"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PRODUCT PROMOTION I</w:t>
            </w:r>
          </w:p>
          <w:p w14:paraId="6465E906" w14:textId="77777777" w:rsidR="00277052"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promote and sell our products with honesty and respect for those who rely on them.</w:t>
            </w:r>
          </w:p>
          <w:p w14:paraId="34A98949" w14:textId="77777777" w:rsidR="00277052"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Our product communications are truthful, balanced, and aligned with approved </w:t>
            </w:r>
            <w:proofErr w:type="spellStart"/>
            <w:r w:rsidRPr="00C85CF5">
              <w:rPr>
                <w:rFonts w:ascii="Calibri" w:eastAsia="Times New Roman" w:hAnsi="Calibri" w:cs="Calibri"/>
              </w:rPr>
              <w:t>labeling</w:t>
            </w:r>
            <w:proofErr w:type="spellEnd"/>
            <w:r w:rsidRPr="00C85CF5">
              <w:rPr>
                <w:rFonts w:ascii="Calibri" w:eastAsia="Times New Roman" w:hAnsi="Calibri" w:cs="Calibri"/>
              </w:rPr>
              <w:t>, scientific evidence, and medical best practices in the countries where we operate.</w:t>
            </w:r>
          </w:p>
        </w:tc>
        <w:tc>
          <w:tcPr>
            <w:tcW w:w="6000" w:type="dxa"/>
          </w:tcPr>
          <w:p w14:paraId="670483E4" w14:textId="77777777" w:rsidR="00277052"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PROMOÇÃO DO PRODUTO I</w:t>
            </w:r>
          </w:p>
          <w:p w14:paraId="3344C1E2" w14:textId="77777777" w:rsidR="00277052"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Promovemos e vendemos nossos produtos com honestidade e respeito por aqueles que confiam neles.</w:t>
            </w:r>
          </w:p>
          <w:p w14:paraId="6FCEBED6" w14:textId="2E2167D7" w:rsidR="00277052"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Nossas comunicações sobre os produtos são verdadeiras, equilibradas e alinhadas com a rotulagem aprovada, as</w:t>
            </w:r>
            <w:r w:rsidR="007D2F44">
              <w:rPr>
                <w:rFonts w:ascii="Calibri" w:eastAsia="Calibri" w:hAnsi="Calibri" w:cs="Calibri"/>
                <w:lang w:val="pt-BR"/>
              </w:rPr>
              <w:t> </w:t>
            </w:r>
            <w:r w:rsidRPr="00C85CF5">
              <w:rPr>
                <w:rFonts w:ascii="Calibri" w:eastAsia="Calibri" w:hAnsi="Calibri" w:cs="Calibri"/>
                <w:lang w:val="pt-BR"/>
              </w:rPr>
              <w:t>evidências científicas e as melhores práticas médicas nos países onde atuamos.</w:t>
            </w:r>
          </w:p>
        </w:tc>
      </w:tr>
      <w:tr w:rsidR="00316532" w:rsidRPr="006C1C5C" w14:paraId="325531F8" w14:textId="77777777" w:rsidTr="51D65366">
        <w:tc>
          <w:tcPr>
            <w:tcW w:w="1353" w:type="dxa"/>
            <w:shd w:val="clear" w:color="auto" w:fill="C1E4F5" w:themeFill="accent1" w:themeFillTint="33"/>
            <w:tcMar>
              <w:top w:w="120" w:type="dxa"/>
              <w:left w:w="180" w:type="dxa"/>
              <w:bottom w:w="120" w:type="dxa"/>
              <w:right w:w="180" w:type="dxa"/>
            </w:tcMar>
            <w:hideMark/>
          </w:tcPr>
          <w:p w14:paraId="541AA56D" w14:textId="77777777" w:rsidR="00835013" w:rsidRPr="00C85CF5" w:rsidRDefault="00D355BB" w:rsidP="00835013">
            <w:pPr>
              <w:spacing w:before="30" w:after="30"/>
              <w:ind w:left="30" w:right="30"/>
              <w:rPr>
                <w:rFonts w:ascii="Calibri" w:eastAsia="Times New Roman" w:hAnsi="Calibri" w:cs="Calibri"/>
                <w:sz w:val="16"/>
              </w:rPr>
            </w:pPr>
            <w:hyperlink r:id="rId36" w:tgtFrame="_blank" w:history="1">
              <w:r w:rsidRPr="00C85CF5">
                <w:rPr>
                  <w:rFonts w:ascii="Calibri" w:eastAsia="Times New Roman" w:hAnsi="Calibri" w:cs="Calibri"/>
                  <w:color w:val="0000FF"/>
                  <w:sz w:val="16"/>
                  <w:u w:val="single"/>
                </w:rPr>
                <w:t>Screen 8</w:t>
              </w:r>
            </w:hyperlink>
            <w:r w:rsidRPr="00C85CF5">
              <w:rPr>
                <w:rFonts w:ascii="Calibri" w:eastAsia="Times New Roman" w:hAnsi="Calibri" w:cs="Calibri"/>
                <w:sz w:val="16"/>
              </w:rPr>
              <w:t xml:space="preserve"> </w:t>
            </w:r>
          </w:p>
          <w:p w14:paraId="1D49205D" w14:textId="77777777" w:rsidR="00835013" w:rsidRPr="00C85CF5" w:rsidRDefault="00D355BB" w:rsidP="00835013">
            <w:pPr>
              <w:ind w:left="30" w:right="30"/>
              <w:rPr>
                <w:rFonts w:ascii="Calibri" w:eastAsia="Times New Roman" w:hAnsi="Calibri" w:cs="Calibri"/>
                <w:sz w:val="16"/>
              </w:rPr>
            </w:pPr>
            <w:hyperlink r:id="rId37" w:tgtFrame="_blank" w:history="1">
              <w:r w:rsidRPr="00C85CF5">
                <w:rPr>
                  <w:rFonts w:ascii="Calibri" w:eastAsia="Times New Roman" w:hAnsi="Calibri" w:cs="Calibri"/>
                  <w:color w:val="0000FF"/>
                  <w:sz w:val="16"/>
                  <w:u w:val="single"/>
                </w:rPr>
                <w:t>14_C_9</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196B5A7E" w14:textId="77777777" w:rsidR="00835013"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PRODUCT PROMOTION II</w:t>
            </w:r>
          </w:p>
          <w:p w14:paraId="467B4AEC" w14:textId="77777777" w:rsidR="00835013"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promote our products for their intended and approved uses.</w:t>
            </w:r>
          </w:p>
          <w:p w14:paraId="02F60D97" w14:textId="77777777" w:rsidR="00835013"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We operate in alignment with the licenses and approvals granted by health authorities in the countries we </w:t>
            </w:r>
            <w:r w:rsidRPr="00C85CF5">
              <w:rPr>
                <w:rFonts w:ascii="Calibri" w:eastAsia="Times New Roman" w:hAnsi="Calibri" w:cs="Calibri"/>
              </w:rPr>
              <w:lastRenderedPageBreak/>
              <w:t>operate. Our product promotion, sales, and distribution follow strict trade laws and country-specific regulations. Through strong internal policies and procedures, we ensure compliance and uphold our commitment to ethical, safe, and responsible business practices.</w:t>
            </w:r>
          </w:p>
        </w:tc>
        <w:tc>
          <w:tcPr>
            <w:tcW w:w="6000" w:type="dxa"/>
          </w:tcPr>
          <w:p w14:paraId="347402C4" w14:textId="77777777" w:rsidR="0083501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PROMOÇÃO DO PRODUTO II</w:t>
            </w:r>
          </w:p>
          <w:p w14:paraId="619AF9C9" w14:textId="633EB9E6" w:rsidR="0083501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Promovemos nossos produtos para os usos pretendidos e</w:t>
            </w:r>
            <w:r w:rsidR="007D2F44">
              <w:rPr>
                <w:rFonts w:ascii="Calibri" w:eastAsia="Calibri" w:hAnsi="Calibri" w:cs="Calibri"/>
                <w:lang w:val="pt-BR"/>
              </w:rPr>
              <w:t> </w:t>
            </w:r>
            <w:r w:rsidRPr="00C85CF5">
              <w:rPr>
                <w:rFonts w:ascii="Calibri" w:eastAsia="Calibri" w:hAnsi="Calibri" w:cs="Calibri"/>
                <w:lang w:val="pt-BR"/>
              </w:rPr>
              <w:t>aprovados.</w:t>
            </w:r>
          </w:p>
          <w:p w14:paraId="116D8A09" w14:textId="0F5CF7D8" w:rsidR="0083501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 xml:space="preserve">Operamos em conformidade com as licenças e aprovações concedidas pelas autoridades sanitárias dos países em </w:t>
            </w:r>
            <w:r w:rsidRPr="00C85CF5">
              <w:rPr>
                <w:rFonts w:ascii="Calibri" w:eastAsia="Calibri" w:hAnsi="Calibri" w:cs="Calibri"/>
                <w:lang w:val="pt-BR"/>
              </w:rPr>
              <w:lastRenderedPageBreak/>
              <w:t>que</w:t>
            </w:r>
            <w:r w:rsidR="007D2F44">
              <w:rPr>
                <w:rFonts w:ascii="Calibri" w:eastAsia="Calibri" w:hAnsi="Calibri" w:cs="Calibri"/>
                <w:lang w:val="pt-BR"/>
              </w:rPr>
              <w:t> </w:t>
            </w:r>
            <w:r w:rsidRPr="00C85CF5">
              <w:rPr>
                <w:rFonts w:ascii="Calibri" w:eastAsia="Calibri" w:hAnsi="Calibri" w:cs="Calibri"/>
                <w:lang w:val="pt-BR"/>
              </w:rPr>
              <w:t>atuamos. A promoção, venda e distribuição dos nossos produtos seguem leis comerciais rigorosas e regulamentos específicos de cada país. Por meio de políticas e procedimentos internos rigorosos, garantimos a</w:t>
            </w:r>
            <w:r w:rsidR="007D2F44">
              <w:rPr>
                <w:rFonts w:ascii="Calibri" w:eastAsia="Calibri" w:hAnsi="Calibri" w:cs="Calibri"/>
                <w:lang w:val="pt-BR"/>
              </w:rPr>
              <w:t> </w:t>
            </w:r>
            <w:r w:rsidRPr="00C85CF5">
              <w:rPr>
                <w:rFonts w:ascii="Calibri" w:eastAsia="Calibri" w:hAnsi="Calibri" w:cs="Calibri"/>
                <w:lang w:val="pt-BR"/>
              </w:rPr>
              <w:t>conformidade e mantemos nosso compromisso com práticas comerciais éticas, seguras e responsáveis.</w:t>
            </w:r>
          </w:p>
        </w:tc>
      </w:tr>
      <w:tr w:rsidR="00316532" w:rsidRPr="006C1C5C" w14:paraId="16B76B93" w14:textId="77777777" w:rsidTr="51D65366">
        <w:tc>
          <w:tcPr>
            <w:tcW w:w="1353" w:type="dxa"/>
            <w:shd w:val="clear" w:color="auto" w:fill="C1E4F5" w:themeFill="accent1" w:themeFillTint="33"/>
            <w:tcMar>
              <w:top w:w="120" w:type="dxa"/>
              <w:left w:w="180" w:type="dxa"/>
              <w:bottom w:w="120" w:type="dxa"/>
              <w:right w:w="180" w:type="dxa"/>
            </w:tcMar>
            <w:hideMark/>
          </w:tcPr>
          <w:p w14:paraId="096AC180" w14:textId="77777777" w:rsidR="00BE08E6" w:rsidRPr="00C85CF5" w:rsidRDefault="00D355BB" w:rsidP="00BE08E6">
            <w:pPr>
              <w:spacing w:before="30" w:after="30"/>
              <w:ind w:left="30" w:right="30"/>
              <w:rPr>
                <w:rFonts w:ascii="Calibri" w:eastAsia="Times New Roman" w:hAnsi="Calibri" w:cs="Calibri"/>
                <w:sz w:val="16"/>
              </w:rPr>
            </w:pPr>
            <w:hyperlink r:id="rId38" w:tgtFrame="_blank" w:history="1">
              <w:r w:rsidRPr="00C85CF5">
                <w:rPr>
                  <w:rFonts w:ascii="Calibri" w:eastAsia="Times New Roman" w:hAnsi="Calibri" w:cs="Calibri"/>
                  <w:color w:val="0000FF"/>
                  <w:sz w:val="16"/>
                  <w:u w:val="single"/>
                </w:rPr>
                <w:t>Screen 9</w:t>
              </w:r>
            </w:hyperlink>
            <w:r w:rsidRPr="00C85CF5">
              <w:rPr>
                <w:rFonts w:ascii="Calibri" w:eastAsia="Times New Roman" w:hAnsi="Calibri" w:cs="Calibri"/>
                <w:sz w:val="16"/>
              </w:rPr>
              <w:t xml:space="preserve"> </w:t>
            </w:r>
          </w:p>
          <w:p w14:paraId="5F8E0D23" w14:textId="77777777" w:rsidR="00BE08E6" w:rsidRPr="00C85CF5" w:rsidRDefault="00D355BB" w:rsidP="00BE08E6">
            <w:pPr>
              <w:ind w:left="30" w:right="30"/>
              <w:rPr>
                <w:rFonts w:ascii="Calibri" w:eastAsia="Times New Roman" w:hAnsi="Calibri" w:cs="Calibri"/>
                <w:sz w:val="16"/>
              </w:rPr>
            </w:pPr>
            <w:hyperlink r:id="rId39" w:tgtFrame="_blank" w:history="1">
              <w:r w:rsidRPr="00C85CF5">
                <w:rPr>
                  <w:rFonts w:ascii="Calibri" w:eastAsia="Times New Roman" w:hAnsi="Calibri" w:cs="Calibri"/>
                  <w:color w:val="0000FF"/>
                  <w:sz w:val="16"/>
                  <w:u w:val="single"/>
                </w:rPr>
                <w:t>15_C_10</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679AD60C"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You must view all content before moving forward.</w:t>
            </w:r>
          </w:p>
          <w:p w14:paraId="3A127E80"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At Abbott, we are committed to advancing science with integrity and purpose.</w:t>
            </w:r>
          </w:p>
          <w:p w14:paraId="728BBCCE" w14:textId="50C21280"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We pursue innovation, recognizing the importance of anticipating and addressing risks responsibly. We </w:t>
            </w:r>
            <w:del w:id="40" w:author="Siqueira, Alexandre" w:date="2025-12-19T11:53:00Z" w16du:dateUtc="2025-12-19T14:53:00Z">
              <w:r w:rsidRPr="00C85CF5" w:rsidDel="00574D47">
                <w:rPr>
                  <w:rFonts w:ascii="Calibri" w:eastAsia="Times New Roman" w:hAnsi="Calibri" w:cs="Calibri"/>
                </w:rPr>
                <w:delText>honor</w:delText>
              </w:r>
            </w:del>
            <w:ins w:id="41" w:author="Siqueira, Alexandre" w:date="2025-12-19T11:53:00Z" w16du:dateUtc="2025-12-19T14:53:00Z">
              <w:r w:rsidR="00574D47" w:rsidRPr="00C85CF5">
                <w:rPr>
                  <w:rFonts w:ascii="Calibri" w:eastAsia="Times New Roman" w:hAnsi="Calibri" w:cs="Calibri"/>
                </w:rPr>
                <w:t>honour</w:t>
              </w:r>
            </w:ins>
            <w:r w:rsidRPr="00C85CF5">
              <w:rPr>
                <w:rFonts w:ascii="Calibri" w:eastAsia="Times New Roman" w:hAnsi="Calibri" w:cs="Calibri"/>
              </w:rPr>
              <w:t xml:space="preserve"> the dignity of every study participant and uphold the highest standards of transparency and objectivity in scientific research.</w:t>
            </w:r>
          </w:p>
          <w:p w14:paraId="75D70F89"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Innovation I</w:t>
            </w:r>
          </w:p>
          <w:p w14:paraId="567BFFC4"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Innovation II</w:t>
            </w:r>
          </w:p>
          <w:p w14:paraId="6E0FEBED"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Advancing Science</w:t>
            </w:r>
          </w:p>
          <w:p w14:paraId="73DAC83F"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Click each of the icons to learn more.</w:t>
            </w:r>
          </w:p>
        </w:tc>
        <w:tc>
          <w:tcPr>
            <w:tcW w:w="6000" w:type="dxa"/>
          </w:tcPr>
          <w:p w14:paraId="2B41217C" w14:textId="77777777" w:rsidR="00BE08E6"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Você deve visualizar todo o conteúdo antes de avançar.</w:t>
            </w:r>
          </w:p>
          <w:p w14:paraId="7CAE4A9D" w14:textId="261BD557" w:rsidR="00BE08E6"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Na Abbott, estamos comprometidos em promover o</w:t>
            </w:r>
            <w:r w:rsidR="007D2F44">
              <w:rPr>
                <w:rFonts w:ascii="Calibri" w:eastAsia="Calibri" w:hAnsi="Calibri" w:cs="Calibri"/>
                <w:lang w:val="pt-BR"/>
              </w:rPr>
              <w:t> </w:t>
            </w:r>
            <w:r w:rsidRPr="00C85CF5">
              <w:rPr>
                <w:rFonts w:ascii="Calibri" w:eastAsia="Calibri" w:hAnsi="Calibri" w:cs="Calibri"/>
                <w:lang w:val="pt-BR"/>
              </w:rPr>
              <w:t>avanço da ciência com integridade e propósito.</w:t>
            </w:r>
          </w:p>
          <w:p w14:paraId="45716E8F" w14:textId="77777777" w:rsidR="00BE08E6"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Buscamos a inovação, reconhecendo a importância de antecipar e lidar com os riscos de forma responsável. Respeitamos a dignidade de todos os participantes do estudo e defendemos os mais elevados padrões de transparência e objetividade na pesquisa científica.</w:t>
            </w:r>
          </w:p>
          <w:p w14:paraId="2BAB31CD" w14:textId="77777777" w:rsidR="00BE08E6"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Inovação I</w:t>
            </w:r>
          </w:p>
          <w:p w14:paraId="61A254BF" w14:textId="77777777" w:rsidR="00BE08E6"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Inovação II</w:t>
            </w:r>
          </w:p>
          <w:p w14:paraId="2B9A03F9" w14:textId="77777777" w:rsidR="00BE08E6"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Avanço da ciência</w:t>
            </w:r>
          </w:p>
          <w:p w14:paraId="4E97201A" w14:textId="77777777" w:rsidR="00BE08E6"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Clique em cada um dos ícones para saber mais.</w:t>
            </w:r>
          </w:p>
        </w:tc>
      </w:tr>
      <w:tr w:rsidR="00316532" w:rsidRPr="006C1C5C" w14:paraId="6EED3149" w14:textId="77777777" w:rsidTr="51D65366">
        <w:tc>
          <w:tcPr>
            <w:tcW w:w="1353" w:type="dxa"/>
            <w:shd w:val="clear" w:color="auto" w:fill="C1E4F5" w:themeFill="accent1" w:themeFillTint="33"/>
            <w:tcMar>
              <w:top w:w="120" w:type="dxa"/>
              <w:left w:w="180" w:type="dxa"/>
              <w:bottom w:w="120" w:type="dxa"/>
              <w:right w:w="180" w:type="dxa"/>
            </w:tcMar>
            <w:hideMark/>
          </w:tcPr>
          <w:p w14:paraId="15A6AFFC" w14:textId="77777777" w:rsidR="00BE08E6" w:rsidRPr="00C85CF5" w:rsidRDefault="00D355BB" w:rsidP="00BE08E6">
            <w:pPr>
              <w:spacing w:before="30" w:after="30"/>
              <w:ind w:left="30" w:right="30"/>
              <w:rPr>
                <w:rFonts w:ascii="Calibri" w:eastAsia="Times New Roman" w:hAnsi="Calibri" w:cs="Calibri"/>
                <w:sz w:val="16"/>
              </w:rPr>
            </w:pPr>
            <w:hyperlink r:id="rId40" w:tgtFrame="_blank" w:history="1">
              <w:r w:rsidRPr="00C85CF5">
                <w:rPr>
                  <w:rFonts w:ascii="Calibri" w:eastAsia="Times New Roman" w:hAnsi="Calibri" w:cs="Calibri"/>
                  <w:color w:val="0000FF"/>
                  <w:sz w:val="16"/>
                  <w:u w:val="single"/>
                </w:rPr>
                <w:t>Screen 9</w:t>
              </w:r>
            </w:hyperlink>
            <w:r w:rsidRPr="00C85CF5">
              <w:rPr>
                <w:rFonts w:ascii="Calibri" w:eastAsia="Times New Roman" w:hAnsi="Calibri" w:cs="Calibri"/>
                <w:sz w:val="16"/>
              </w:rPr>
              <w:t xml:space="preserve"> </w:t>
            </w:r>
          </w:p>
          <w:p w14:paraId="36BA1843" w14:textId="77777777" w:rsidR="00BE08E6" w:rsidRPr="00C85CF5" w:rsidRDefault="00D355BB" w:rsidP="00BE08E6">
            <w:pPr>
              <w:ind w:left="30" w:right="30"/>
              <w:rPr>
                <w:rFonts w:ascii="Calibri" w:eastAsia="Times New Roman" w:hAnsi="Calibri" w:cs="Calibri"/>
                <w:sz w:val="16"/>
              </w:rPr>
            </w:pPr>
            <w:hyperlink r:id="rId41" w:tgtFrame="_blank" w:history="1">
              <w:r w:rsidRPr="00C85CF5">
                <w:rPr>
                  <w:rFonts w:ascii="Calibri" w:eastAsia="Times New Roman" w:hAnsi="Calibri" w:cs="Calibri"/>
                  <w:color w:val="0000FF"/>
                  <w:sz w:val="16"/>
                  <w:u w:val="single"/>
                </w:rPr>
                <w:t>16_C_10</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1C418148"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INNOVATION I</w:t>
            </w:r>
          </w:p>
          <w:p w14:paraId="180970D0"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lastRenderedPageBreak/>
              <w:t>We create innovative healthcare solutions to help people live healthier lives and improve outcomes around the world.</w:t>
            </w:r>
          </w:p>
          <w:p w14:paraId="3D39A43E"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respond to human needs by pioneering breakthrough treatments, life-saving devices, and innovative products that support health in new ways. Through cutting-edge science and technology, we strive to improve outcomes and empower people to live their fullest lives—creating meaningful innovations for every stage of life.</w:t>
            </w:r>
          </w:p>
        </w:tc>
        <w:tc>
          <w:tcPr>
            <w:tcW w:w="6000" w:type="dxa"/>
          </w:tcPr>
          <w:p w14:paraId="675EBFB4" w14:textId="77777777" w:rsidR="00106FB1"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INOVAÇÃO I</w:t>
            </w:r>
          </w:p>
          <w:p w14:paraId="38ED4CC9" w14:textId="77777777" w:rsidR="00106FB1"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Criamos soluções inovadoras na área da saúde para ajudar as pessoas a terem uma vida mais saudável e melhorar os resultados em todo o mundo.</w:t>
            </w:r>
          </w:p>
          <w:p w14:paraId="02A7802F" w14:textId="3B31182A" w:rsidR="00BE08E6" w:rsidRPr="000D3D61" w:rsidRDefault="00D355BB" w:rsidP="000D3D61">
            <w:pPr>
              <w:spacing w:before="100" w:beforeAutospacing="1" w:after="100" w:afterAutospacing="1"/>
              <w:ind w:left="30" w:right="30"/>
              <w:rPr>
                <w:rFonts w:ascii="Calibri" w:eastAsia="Calibri" w:hAnsi="Calibri" w:cs="Calibri"/>
                <w:lang w:val="pt-BR"/>
                <w:rPrChange w:id="42" w:author="Siqueira, Alexandre" w:date="2025-12-19T11:55:00Z" w16du:dateUtc="2025-12-19T14:55:00Z">
                  <w:rPr>
                    <w:rFonts w:ascii="Calibri" w:eastAsia="Times New Roman" w:hAnsi="Calibri" w:cs="Calibri"/>
                    <w:lang w:val="pt-BR"/>
                  </w:rPr>
                </w:rPrChange>
              </w:rPr>
            </w:pPr>
            <w:r w:rsidRPr="00C85CF5">
              <w:rPr>
                <w:rFonts w:ascii="Calibri" w:eastAsia="Calibri" w:hAnsi="Calibri" w:cs="Calibri"/>
                <w:lang w:val="pt-BR"/>
              </w:rPr>
              <w:t>Respondemos às necessidades humanas desenvolvendo tratamentos revolucionários, dispositivos que salvam vidas</w:t>
            </w:r>
            <w:r w:rsidR="00C91EA5">
              <w:rPr>
                <w:rFonts w:ascii="Calibri" w:eastAsia="Calibri" w:hAnsi="Calibri" w:cs="Calibri"/>
                <w:lang w:val="pt-BR"/>
              </w:rPr>
              <w:t> </w:t>
            </w:r>
            <w:r w:rsidRPr="00C85CF5">
              <w:rPr>
                <w:rFonts w:ascii="Calibri" w:eastAsia="Calibri" w:hAnsi="Calibri" w:cs="Calibri"/>
                <w:lang w:val="pt-BR"/>
              </w:rPr>
              <w:t>e produtos inovadores que apoiam a saúde</w:t>
            </w:r>
            <w:del w:id="43" w:author="Siqueira, Alexandre" w:date="2025-12-19T11:55:00Z" w16du:dateUtc="2025-12-19T14:55:00Z">
              <w:r w:rsidRPr="00C85CF5" w:rsidDel="002E33A5">
                <w:rPr>
                  <w:rFonts w:ascii="Calibri" w:eastAsia="Calibri" w:hAnsi="Calibri" w:cs="Calibri"/>
                  <w:lang w:val="pt-BR"/>
                </w:rPr>
                <w:delText xml:space="preserve"> de novas maneiras</w:delText>
              </w:r>
            </w:del>
            <w:ins w:id="44" w:author="Siqueira, Alexandre" w:date="2025-12-19T11:55:00Z" w16du:dateUtc="2025-12-19T14:55:00Z">
              <w:r w:rsidR="000D3D61">
                <w:rPr>
                  <w:rFonts w:ascii="Calibri" w:eastAsia="Calibri" w:hAnsi="Calibri" w:cs="Calibri"/>
                  <w:lang w:val="pt-BR"/>
                </w:rPr>
                <w:t xml:space="preserve"> de outro jeito</w:t>
              </w:r>
            </w:ins>
            <w:r w:rsidRPr="00C85CF5">
              <w:rPr>
                <w:rFonts w:ascii="Calibri" w:eastAsia="Calibri" w:hAnsi="Calibri" w:cs="Calibri"/>
                <w:lang w:val="pt-BR"/>
              </w:rPr>
              <w:t>. Por meio de ciência e tecnologia de ponta, nos</w:t>
            </w:r>
            <w:r w:rsidR="00C91EA5">
              <w:rPr>
                <w:rFonts w:ascii="Calibri" w:eastAsia="Calibri" w:hAnsi="Calibri" w:cs="Calibri"/>
                <w:lang w:val="pt-BR"/>
              </w:rPr>
              <w:t> </w:t>
            </w:r>
            <w:r w:rsidRPr="00C85CF5">
              <w:rPr>
                <w:rFonts w:ascii="Calibri" w:eastAsia="Calibri" w:hAnsi="Calibri" w:cs="Calibri"/>
                <w:lang w:val="pt-BR"/>
              </w:rPr>
              <w:t>esforçamos para melhorar os resultados e capacitar as</w:t>
            </w:r>
            <w:r w:rsidR="00C91EA5">
              <w:rPr>
                <w:rFonts w:ascii="Calibri" w:eastAsia="Calibri" w:hAnsi="Calibri" w:cs="Calibri"/>
                <w:lang w:val="pt-BR"/>
              </w:rPr>
              <w:t> </w:t>
            </w:r>
            <w:r w:rsidRPr="00C85CF5">
              <w:rPr>
                <w:rFonts w:ascii="Calibri" w:eastAsia="Calibri" w:hAnsi="Calibri" w:cs="Calibri"/>
                <w:lang w:val="pt-BR"/>
              </w:rPr>
              <w:t>pessoas a viverem suas vidas plenamente, criando inovações significativas para cada fase da vida.</w:t>
            </w:r>
          </w:p>
        </w:tc>
      </w:tr>
      <w:tr w:rsidR="00316532" w:rsidRPr="006C1C5C" w14:paraId="5B05E09A" w14:textId="77777777" w:rsidTr="51D65366">
        <w:tc>
          <w:tcPr>
            <w:tcW w:w="1353" w:type="dxa"/>
            <w:shd w:val="clear" w:color="auto" w:fill="C1E4F5" w:themeFill="accent1" w:themeFillTint="33"/>
            <w:tcMar>
              <w:top w:w="120" w:type="dxa"/>
              <w:left w:w="180" w:type="dxa"/>
              <w:bottom w:w="120" w:type="dxa"/>
              <w:right w:w="180" w:type="dxa"/>
            </w:tcMar>
            <w:hideMark/>
          </w:tcPr>
          <w:p w14:paraId="1C88AFCA" w14:textId="77777777" w:rsidR="00BE08E6" w:rsidRPr="00C85CF5" w:rsidRDefault="00D355BB" w:rsidP="00BE08E6">
            <w:pPr>
              <w:spacing w:before="30" w:after="30"/>
              <w:ind w:left="30" w:right="30"/>
              <w:rPr>
                <w:rFonts w:ascii="Calibri" w:eastAsia="Times New Roman" w:hAnsi="Calibri" w:cs="Calibri"/>
                <w:sz w:val="16"/>
              </w:rPr>
            </w:pPr>
            <w:hyperlink r:id="rId42" w:tgtFrame="_blank" w:history="1">
              <w:r w:rsidRPr="00C85CF5">
                <w:rPr>
                  <w:rFonts w:ascii="Calibri" w:eastAsia="Times New Roman" w:hAnsi="Calibri" w:cs="Calibri"/>
                  <w:color w:val="0000FF"/>
                  <w:sz w:val="16"/>
                  <w:u w:val="single"/>
                </w:rPr>
                <w:t>Screen 9</w:t>
              </w:r>
            </w:hyperlink>
            <w:r w:rsidRPr="00C85CF5">
              <w:rPr>
                <w:rFonts w:ascii="Calibri" w:eastAsia="Times New Roman" w:hAnsi="Calibri" w:cs="Calibri"/>
                <w:sz w:val="16"/>
              </w:rPr>
              <w:t xml:space="preserve"> </w:t>
            </w:r>
          </w:p>
          <w:p w14:paraId="42CCA2F0" w14:textId="77777777" w:rsidR="00BE08E6" w:rsidRPr="00C85CF5" w:rsidRDefault="00D355BB" w:rsidP="00BE08E6">
            <w:pPr>
              <w:ind w:left="30" w:right="30"/>
              <w:rPr>
                <w:rFonts w:ascii="Calibri" w:eastAsia="Times New Roman" w:hAnsi="Calibri" w:cs="Calibri"/>
                <w:sz w:val="16"/>
              </w:rPr>
            </w:pPr>
            <w:hyperlink r:id="rId43" w:tgtFrame="_blank" w:history="1">
              <w:r w:rsidRPr="00C85CF5">
                <w:rPr>
                  <w:rFonts w:ascii="Calibri" w:eastAsia="Times New Roman" w:hAnsi="Calibri" w:cs="Calibri"/>
                  <w:color w:val="0000FF"/>
                  <w:sz w:val="16"/>
                  <w:u w:val="single"/>
                </w:rPr>
                <w:t>17_C_10</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3F93A0C3"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INNOVATION II</w:t>
            </w:r>
          </w:p>
          <w:p w14:paraId="1D8B2EEF"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cultivate a culture of innovation by exploring new possibilities and plan for contingencies.</w:t>
            </w:r>
          </w:p>
          <w:p w14:paraId="7F945558"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While progress often involves risk, we take thoughtful, responsible steps to anticipate challenges and minimize them in advance—always guided by the Code and our policies.</w:t>
            </w:r>
          </w:p>
        </w:tc>
        <w:tc>
          <w:tcPr>
            <w:tcW w:w="6000" w:type="dxa"/>
          </w:tcPr>
          <w:p w14:paraId="789B1EF4" w14:textId="77777777" w:rsidR="00106FB1"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INOVAÇÃO II</w:t>
            </w:r>
          </w:p>
          <w:p w14:paraId="71FF7EEF" w14:textId="77777777" w:rsidR="00106FB1"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Cultivamos uma cultura de inovação explorando novas possibilidades e planejando contingências.</w:t>
            </w:r>
          </w:p>
          <w:p w14:paraId="71B5803F" w14:textId="454B0180" w:rsidR="00BE08E6" w:rsidRPr="00C85CF5" w:rsidRDefault="00D355BB" w:rsidP="0AF3A3EE">
            <w:pPr>
              <w:spacing w:before="100" w:beforeAutospacing="1" w:after="100" w:afterAutospacing="1"/>
              <w:ind w:left="30" w:right="30"/>
              <w:rPr>
                <w:rFonts w:ascii="Calibri" w:eastAsia="Times New Roman" w:hAnsi="Calibri" w:cs="Calibri"/>
                <w:lang w:val="pt-BR"/>
              </w:rPr>
            </w:pPr>
            <w:r w:rsidRPr="0AF3A3EE">
              <w:rPr>
                <w:rFonts w:ascii="Calibri" w:eastAsia="Calibri" w:hAnsi="Calibri" w:cs="Calibri"/>
                <w:lang w:val="pt-BR"/>
              </w:rPr>
              <w:t>Embora o progresso muitas vezes envolv</w:t>
            </w:r>
            <w:ins w:id="45" w:author="Siqueira, Alexandre" w:date="2025-12-19T11:57:00Z" w16du:dateUtc="2025-12-19T14:57:00Z">
              <w:r w:rsidR="00485698">
                <w:rPr>
                  <w:rFonts w:ascii="Calibri" w:eastAsia="Calibri" w:hAnsi="Calibri" w:cs="Calibri"/>
                  <w:lang w:val="pt-BR"/>
                </w:rPr>
                <w:t>a</w:t>
              </w:r>
            </w:ins>
            <w:del w:id="46" w:author="Siqueira, Alexandre" w:date="2025-12-19T11:57:00Z" w16du:dateUtc="2025-12-19T14:57:00Z">
              <w:r w:rsidR="451D3BEF" w:rsidRPr="0AF3A3EE" w:rsidDel="00485698">
                <w:rPr>
                  <w:rFonts w:ascii="Calibri" w:eastAsia="Calibri" w:hAnsi="Calibri" w:cs="Calibri"/>
                  <w:lang w:val="pt-BR"/>
                </w:rPr>
                <w:delText>e</w:delText>
              </w:r>
            </w:del>
            <w:r w:rsidRPr="0AF3A3EE">
              <w:rPr>
                <w:rFonts w:ascii="Calibri" w:eastAsia="Calibri" w:hAnsi="Calibri" w:cs="Calibri"/>
                <w:lang w:val="pt-BR"/>
              </w:rPr>
              <w:t xml:space="preserve"> riscos, tomamos medidas ponderadas e responsáveis para antecipar desafios e minimizá-los com antecedência, sempre guiados pelo Código e </w:t>
            </w:r>
            <w:del w:id="47" w:author="Siqueira, Alexandre" w:date="2025-12-19T11:57:00Z" w16du:dateUtc="2025-12-19T14:57:00Z">
              <w:r w:rsidRPr="0AF3A3EE" w:rsidDel="00513ED7">
                <w:rPr>
                  <w:rFonts w:ascii="Calibri" w:eastAsia="Calibri" w:hAnsi="Calibri" w:cs="Calibri"/>
                  <w:lang w:val="pt-BR"/>
                </w:rPr>
                <w:delText>pelas</w:delText>
              </w:r>
            </w:del>
            <w:r w:rsidRPr="0AF3A3EE">
              <w:rPr>
                <w:rFonts w:ascii="Calibri" w:eastAsia="Calibri" w:hAnsi="Calibri" w:cs="Calibri"/>
                <w:lang w:val="pt-BR"/>
              </w:rPr>
              <w:t xml:space="preserve"> nossas políticas.</w:t>
            </w:r>
          </w:p>
        </w:tc>
      </w:tr>
      <w:tr w:rsidR="00316532" w:rsidRPr="006C1C5C" w14:paraId="6195E32A" w14:textId="77777777" w:rsidTr="51D65366">
        <w:tc>
          <w:tcPr>
            <w:tcW w:w="1353" w:type="dxa"/>
            <w:shd w:val="clear" w:color="auto" w:fill="C1E4F5" w:themeFill="accent1" w:themeFillTint="33"/>
            <w:tcMar>
              <w:top w:w="120" w:type="dxa"/>
              <w:left w:w="180" w:type="dxa"/>
              <w:bottom w:w="120" w:type="dxa"/>
              <w:right w:w="180" w:type="dxa"/>
            </w:tcMar>
            <w:hideMark/>
          </w:tcPr>
          <w:p w14:paraId="0B866D8F" w14:textId="77777777" w:rsidR="00BE08E6" w:rsidRPr="00C85CF5" w:rsidRDefault="00D355BB" w:rsidP="00BE08E6">
            <w:pPr>
              <w:spacing w:before="30" w:after="30"/>
              <w:ind w:left="30" w:right="30"/>
              <w:rPr>
                <w:rFonts w:ascii="Calibri" w:eastAsia="Times New Roman" w:hAnsi="Calibri" w:cs="Calibri"/>
                <w:sz w:val="16"/>
              </w:rPr>
            </w:pPr>
            <w:hyperlink r:id="rId44" w:tgtFrame="_blank" w:history="1">
              <w:r w:rsidRPr="00C85CF5">
                <w:rPr>
                  <w:rFonts w:ascii="Calibri" w:eastAsia="Times New Roman" w:hAnsi="Calibri" w:cs="Calibri"/>
                  <w:color w:val="0000FF"/>
                  <w:sz w:val="16"/>
                  <w:u w:val="single"/>
                </w:rPr>
                <w:t>Screen 9</w:t>
              </w:r>
            </w:hyperlink>
            <w:r w:rsidRPr="00C85CF5">
              <w:rPr>
                <w:rFonts w:ascii="Calibri" w:eastAsia="Times New Roman" w:hAnsi="Calibri" w:cs="Calibri"/>
                <w:sz w:val="16"/>
              </w:rPr>
              <w:t xml:space="preserve"> </w:t>
            </w:r>
          </w:p>
          <w:p w14:paraId="3F25B2DC" w14:textId="77777777" w:rsidR="00BE08E6" w:rsidRPr="00C85CF5" w:rsidRDefault="00D355BB" w:rsidP="00BE08E6">
            <w:pPr>
              <w:ind w:left="30" w:right="30"/>
              <w:rPr>
                <w:rFonts w:ascii="Calibri" w:eastAsia="Times New Roman" w:hAnsi="Calibri" w:cs="Calibri"/>
                <w:sz w:val="16"/>
              </w:rPr>
            </w:pPr>
            <w:hyperlink r:id="rId45" w:tgtFrame="_blank" w:history="1">
              <w:r w:rsidRPr="00C85CF5">
                <w:rPr>
                  <w:rFonts w:ascii="Calibri" w:eastAsia="Times New Roman" w:hAnsi="Calibri" w:cs="Calibri"/>
                  <w:color w:val="0000FF"/>
                  <w:sz w:val="16"/>
                  <w:u w:val="single"/>
                </w:rPr>
                <w:t>18_C_10</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244B6655"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ADVANCING SCIENCE</w:t>
            </w:r>
          </w:p>
          <w:p w14:paraId="7BA19E7F"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conduct research to generate accurate, objective data that drives innovation, improves treatments, and advances healthcare.</w:t>
            </w:r>
          </w:p>
          <w:p w14:paraId="024A6341"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When conducting research, we treat study participants with dignity, protect them from unnecessary risk, and ensure they understand the nature and purpose of the research and the associated risks. Obtaining informed </w:t>
            </w:r>
            <w:r w:rsidRPr="00C85CF5">
              <w:rPr>
                <w:rFonts w:ascii="Calibri" w:eastAsia="Times New Roman" w:hAnsi="Calibri" w:cs="Calibri"/>
              </w:rPr>
              <w:lastRenderedPageBreak/>
              <w:t>consent from study participants is an essential part of our research process.</w:t>
            </w:r>
          </w:p>
          <w:p w14:paraId="7ACE647D" w14:textId="0CB40AB9"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value transparency in scientific research and will not seek to improperly influence outcomes. We ensure study data</w:t>
            </w:r>
            <w:ins w:id="48" w:author="Siqueira, Alexandre" w:date="2025-12-19T12:01:00Z" w16du:dateUtc="2025-12-19T15:01:00Z">
              <w:r w:rsidR="0073359E">
                <w:rPr>
                  <w:rFonts w:ascii="Calibri" w:eastAsia="Times New Roman" w:hAnsi="Calibri" w:cs="Calibri"/>
                </w:rPr>
                <w:t xml:space="preserve">, </w:t>
              </w:r>
            </w:ins>
            <w:r w:rsidRPr="00C85CF5">
              <w:rPr>
                <w:rFonts w:ascii="Calibri" w:eastAsia="Times New Roman" w:hAnsi="Calibri" w:cs="Calibri"/>
              </w:rPr>
              <w:t xml:space="preserve"> </w:t>
            </w:r>
            <w:del w:id="49" w:author="Siqueira, Alexandre" w:date="2025-12-19T12:01:00Z" w16du:dateUtc="2025-12-19T15:01:00Z">
              <w:r w:rsidRPr="00C85CF5" w:rsidDel="0073359E">
                <w:rPr>
                  <w:rFonts w:ascii="Calibri" w:eastAsia="Times New Roman" w:hAnsi="Calibri" w:cs="Calibri"/>
                </w:rPr>
                <w:delText>is</w:delText>
              </w:r>
            </w:del>
            <w:r w:rsidRPr="00C85CF5">
              <w:rPr>
                <w:rFonts w:ascii="Calibri" w:eastAsia="Times New Roman" w:hAnsi="Calibri" w:cs="Calibri"/>
              </w:rPr>
              <w:t xml:space="preserve"> </w:t>
            </w:r>
            <w:ins w:id="50" w:author="Siqueira, Alexandre" w:date="2025-12-19T12:01:00Z" w16du:dateUtc="2025-12-19T15:01:00Z">
              <w:r w:rsidR="0073359E">
                <w:rPr>
                  <w:rFonts w:ascii="Calibri" w:eastAsia="Times New Roman" w:hAnsi="Calibri" w:cs="Calibri"/>
                </w:rPr>
                <w:t xml:space="preserve">the </w:t>
              </w:r>
            </w:ins>
            <w:r w:rsidRPr="00C85CF5">
              <w:rPr>
                <w:rFonts w:ascii="Calibri" w:eastAsia="Times New Roman" w:hAnsi="Calibri" w:cs="Calibri"/>
              </w:rPr>
              <w:t>accurate and are committed to providing research results relating to our products, whether results are positive or negative, in a timely and accurate fashion.</w:t>
            </w:r>
          </w:p>
          <w:p w14:paraId="5AF2123C" w14:textId="3825367B"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When research is conducted for Abbott or published on our behalf, </w:t>
            </w:r>
            <w:ins w:id="51" w:author="Siqueira, Alexandre" w:date="2025-12-19T12:02:00Z" w16du:dateUtc="2025-12-19T15:02:00Z">
              <w:r w:rsidR="00E90B8D">
                <w:rPr>
                  <w:rFonts w:ascii="Calibri" w:eastAsia="Times New Roman" w:hAnsi="Calibri" w:cs="Calibri"/>
                </w:rPr>
                <w:t xml:space="preserve">always </w:t>
              </w:r>
            </w:ins>
            <w:r w:rsidRPr="00C85CF5">
              <w:rPr>
                <w:rFonts w:ascii="Calibri" w:eastAsia="Times New Roman" w:hAnsi="Calibri" w:cs="Calibri"/>
              </w:rPr>
              <w:t>we partner with experts who have strong scientific and medical backgrounds. We expect them to disclose any connections to Abbott, including financial or other relationships.</w:t>
            </w:r>
          </w:p>
        </w:tc>
        <w:tc>
          <w:tcPr>
            <w:tcW w:w="6000" w:type="dxa"/>
          </w:tcPr>
          <w:p w14:paraId="13B27E43" w14:textId="77777777" w:rsidR="009A0BBE"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AVANÇO DA CIÊNCIA</w:t>
            </w:r>
          </w:p>
          <w:p w14:paraId="41A28A7C" w14:textId="66D9ACE9" w:rsidR="009A0BBE"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Realizamos pesquisas para gerar dados precisos e</w:t>
            </w:r>
            <w:r w:rsidR="00C91EA5">
              <w:rPr>
                <w:rFonts w:ascii="Calibri" w:eastAsia="Calibri" w:hAnsi="Calibri" w:cs="Calibri"/>
                <w:lang w:val="pt-BR"/>
              </w:rPr>
              <w:t> </w:t>
            </w:r>
            <w:r w:rsidRPr="00C85CF5">
              <w:rPr>
                <w:rFonts w:ascii="Calibri" w:eastAsia="Calibri" w:hAnsi="Calibri" w:cs="Calibri"/>
                <w:lang w:val="pt-BR"/>
              </w:rPr>
              <w:t>objetivos que impulsionam a inovação, melhoram os</w:t>
            </w:r>
            <w:r w:rsidR="00C91EA5">
              <w:rPr>
                <w:rFonts w:ascii="Calibri" w:eastAsia="Calibri" w:hAnsi="Calibri" w:cs="Calibri"/>
                <w:lang w:val="pt-BR"/>
              </w:rPr>
              <w:t> </w:t>
            </w:r>
            <w:r w:rsidRPr="00C85CF5">
              <w:rPr>
                <w:rFonts w:ascii="Calibri" w:eastAsia="Calibri" w:hAnsi="Calibri" w:cs="Calibri"/>
                <w:lang w:val="pt-BR"/>
              </w:rPr>
              <w:t>tratamentos e promovem o avanço da saúde.</w:t>
            </w:r>
          </w:p>
          <w:p w14:paraId="13A78F17" w14:textId="5787857C" w:rsidR="009A0BBE"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 xml:space="preserve">Ao conduzir pesquisas, tratamos os participantes do estudo com dignidade, </w:t>
            </w:r>
            <w:del w:id="52" w:author="Siqueira, Alexandre" w:date="2025-12-19T11:58:00Z" w16du:dateUtc="2025-12-19T14:58:00Z">
              <w:r w:rsidRPr="00C85CF5" w:rsidDel="00513ED7">
                <w:rPr>
                  <w:rFonts w:ascii="Calibri" w:eastAsia="Calibri" w:hAnsi="Calibri" w:cs="Calibri"/>
                  <w:lang w:val="pt-BR"/>
                </w:rPr>
                <w:delText>o</w:delText>
              </w:r>
            </w:del>
            <w:del w:id="53" w:author="Siqueira, Alexandre" w:date="2025-12-19T11:57:00Z" w16du:dateUtc="2025-12-19T14:57:00Z">
              <w:r w:rsidRPr="00C85CF5" w:rsidDel="00513ED7">
                <w:rPr>
                  <w:rFonts w:ascii="Calibri" w:eastAsia="Calibri" w:hAnsi="Calibri" w:cs="Calibri"/>
                  <w:lang w:val="pt-BR"/>
                </w:rPr>
                <w:delText>s</w:delText>
              </w:r>
            </w:del>
            <w:r w:rsidRPr="00C85CF5">
              <w:rPr>
                <w:rFonts w:ascii="Calibri" w:eastAsia="Calibri" w:hAnsi="Calibri" w:cs="Calibri"/>
                <w:lang w:val="pt-BR"/>
              </w:rPr>
              <w:t xml:space="preserve"> protegemos de riscos desnecessários e garantimos que compreendam a</w:t>
            </w:r>
            <w:r w:rsidR="00C91EA5">
              <w:rPr>
                <w:rFonts w:ascii="Calibri" w:eastAsia="Calibri" w:hAnsi="Calibri" w:cs="Calibri"/>
                <w:lang w:val="pt-BR"/>
              </w:rPr>
              <w:t> </w:t>
            </w:r>
            <w:r w:rsidRPr="00C85CF5">
              <w:rPr>
                <w:rFonts w:ascii="Calibri" w:eastAsia="Calibri" w:hAnsi="Calibri" w:cs="Calibri"/>
                <w:lang w:val="pt-BR"/>
              </w:rPr>
              <w:t xml:space="preserve">natureza e o objetivo da pesquisa, bem como os riscos associados. A obtenção do termo de consentimento </w:t>
            </w:r>
            <w:r w:rsidRPr="00C85CF5">
              <w:rPr>
                <w:rFonts w:ascii="Calibri" w:eastAsia="Calibri" w:hAnsi="Calibri" w:cs="Calibri"/>
                <w:lang w:val="pt-BR"/>
              </w:rPr>
              <w:lastRenderedPageBreak/>
              <w:t>dos</w:t>
            </w:r>
            <w:r w:rsidR="00C91EA5">
              <w:rPr>
                <w:rFonts w:ascii="Calibri" w:eastAsia="Calibri" w:hAnsi="Calibri" w:cs="Calibri"/>
                <w:lang w:val="pt-BR"/>
              </w:rPr>
              <w:t> </w:t>
            </w:r>
            <w:r w:rsidRPr="00C85CF5">
              <w:rPr>
                <w:rFonts w:ascii="Calibri" w:eastAsia="Calibri" w:hAnsi="Calibri" w:cs="Calibri"/>
                <w:lang w:val="pt-BR"/>
              </w:rPr>
              <w:t xml:space="preserve">participantes do estudo é </w:t>
            </w:r>
            <w:ins w:id="54" w:author="Siqueira, Alexandre" w:date="2025-12-19T11:58:00Z" w16du:dateUtc="2025-12-19T14:58:00Z">
              <w:r w:rsidR="00DB792E">
                <w:rPr>
                  <w:rFonts w:ascii="Calibri" w:eastAsia="Calibri" w:hAnsi="Calibri" w:cs="Calibri"/>
                  <w:lang w:val="pt-BR"/>
                </w:rPr>
                <w:t xml:space="preserve">a </w:t>
              </w:r>
            </w:ins>
            <w:r w:rsidRPr="00C85CF5">
              <w:rPr>
                <w:rFonts w:ascii="Calibri" w:eastAsia="Calibri" w:hAnsi="Calibri" w:cs="Calibri"/>
                <w:lang w:val="pt-BR"/>
              </w:rPr>
              <w:t>parte essencial do nosso processo de pesquisa.</w:t>
            </w:r>
          </w:p>
          <w:p w14:paraId="1E29293E" w14:textId="59B2E040" w:rsidR="009A0BBE"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Valorizamos a transparência na pesquisa científica e não procura</w:t>
            </w:r>
            <w:del w:id="55" w:author="Siqueira, Alexandre" w:date="2025-12-19T11:59:00Z" w16du:dateUtc="2025-12-19T14:59:00Z">
              <w:r w:rsidRPr="00C85CF5" w:rsidDel="00E34240">
                <w:rPr>
                  <w:rFonts w:ascii="Calibri" w:eastAsia="Calibri" w:hAnsi="Calibri" w:cs="Calibri"/>
                  <w:lang w:val="pt-BR"/>
                </w:rPr>
                <w:delText>re</w:delText>
              </w:r>
            </w:del>
            <w:r w:rsidRPr="00C85CF5">
              <w:rPr>
                <w:rFonts w:ascii="Calibri" w:eastAsia="Calibri" w:hAnsi="Calibri" w:cs="Calibri"/>
                <w:lang w:val="pt-BR"/>
              </w:rPr>
              <w:t>mos influenciar indevidamente os resultados. Garantimos a precisão dos dados</w:t>
            </w:r>
            <w:ins w:id="56" w:author="Siqueira, Alexandre" w:date="2025-12-19T11:59:00Z" w16du:dateUtc="2025-12-19T14:59:00Z">
              <w:r w:rsidR="00E34240">
                <w:rPr>
                  <w:rFonts w:ascii="Calibri" w:eastAsia="Calibri" w:hAnsi="Calibri" w:cs="Calibri"/>
                  <w:lang w:val="pt-BR"/>
                </w:rPr>
                <w:t>,</w:t>
              </w:r>
            </w:ins>
            <w:r w:rsidRPr="00C85CF5">
              <w:rPr>
                <w:rFonts w:ascii="Calibri" w:eastAsia="Calibri" w:hAnsi="Calibri" w:cs="Calibri"/>
                <w:lang w:val="pt-BR"/>
              </w:rPr>
              <w:t xml:space="preserve"> dos estudos e nos comprometemos a fornecer os resultados das pesquisas relacionadas aos nossos produtos, sejam eles positivos ou</w:t>
            </w:r>
            <w:r w:rsidR="00C91EA5">
              <w:rPr>
                <w:rFonts w:ascii="Calibri" w:eastAsia="Calibri" w:hAnsi="Calibri" w:cs="Calibri"/>
                <w:lang w:val="pt-BR"/>
              </w:rPr>
              <w:t> </w:t>
            </w:r>
            <w:r w:rsidRPr="00C85CF5">
              <w:rPr>
                <w:rFonts w:ascii="Calibri" w:eastAsia="Calibri" w:hAnsi="Calibri" w:cs="Calibri"/>
                <w:lang w:val="pt-BR"/>
              </w:rPr>
              <w:t>negativos, de maneira oportuna e precisa.</w:t>
            </w:r>
          </w:p>
          <w:p w14:paraId="2C1FF8BB" w14:textId="4C2F57C1" w:rsidR="00BE08E6" w:rsidRPr="00C85CF5" w:rsidRDefault="00D355BB" w:rsidP="0AF3A3EE">
            <w:pPr>
              <w:spacing w:before="100" w:beforeAutospacing="1" w:after="100" w:afterAutospacing="1"/>
              <w:ind w:left="30" w:right="30"/>
              <w:rPr>
                <w:rFonts w:ascii="Calibri" w:eastAsia="Times New Roman" w:hAnsi="Calibri" w:cs="Calibri"/>
                <w:lang w:val="pt-BR"/>
              </w:rPr>
            </w:pPr>
            <w:r w:rsidRPr="0AF3A3EE">
              <w:rPr>
                <w:rFonts w:ascii="Calibri" w:eastAsia="Calibri" w:hAnsi="Calibri" w:cs="Calibri"/>
                <w:lang w:val="pt-BR"/>
              </w:rPr>
              <w:t xml:space="preserve">Quando realizamos pesquisas para a Abbott ou publicamos em nosso nome, </w:t>
            </w:r>
            <w:ins w:id="57" w:author="Siqueira, Alexandre" w:date="2025-12-19T12:02:00Z" w16du:dateUtc="2025-12-19T15:02:00Z">
              <w:r w:rsidR="00102A7F">
                <w:rPr>
                  <w:rFonts w:ascii="Calibri" w:eastAsia="Calibri" w:hAnsi="Calibri" w:cs="Calibri"/>
                  <w:lang w:val="pt-BR"/>
                </w:rPr>
                <w:t>sem</w:t>
              </w:r>
              <w:r w:rsidR="00E90B8D">
                <w:rPr>
                  <w:rFonts w:ascii="Calibri" w:eastAsia="Calibri" w:hAnsi="Calibri" w:cs="Calibri"/>
                  <w:lang w:val="pt-BR"/>
                </w:rPr>
                <w:t xml:space="preserve">pre </w:t>
              </w:r>
            </w:ins>
            <w:r w:rsidRPr="0AF3A3EE">
              <w:rPr>
                <w:rFonts w:ascii="Calibri" w:eastAsia="Calibri" w:hAnsi="Calibri" w:cs="Calibri"/>
                <w:lang w:val="pt-BR"/>
              </w:rPr>
              <w:t>estabelecemos parcerias com</w:t>
            </w:r>
            <w:r w:rsidR="00C91EA5" w:rsidRPr="0AF3A3EE">
              <w:rPr>
                <w:rFonts w:ascii="Calibri" w:eastAsia="Calibri" w:hAnsi="Calibri" w:cs="Calibri"/>
                <w:lang w:val="pt-BR"/>
              </w:rPr>
              <w:t> </w:t>
            </w:r>
            <w:r w:rsidRPr="0AF3A3EE">
              <w:rPr>
                <w:rFonts w:ascii="Calibri" w:eastAsia="Calibri" w:hAnsi="Calibri" w:cs="Calibri"/>
                <w:lang w:val="pt-BR"/>
              </w:rPr>
              <w:t xml:space="preserve">especialistas que possuem sólida formação científica e médica. Esperamos que eles divulguem </w:t>
            </w:r>
            <w:del w:id="58" w:author="Siqueira, Alexandre" w:date="2025-12-19T12:03:00Z" w16du:dateUtc="2025-12-19T15:03:00Z">
              <w:r w:rsidRPr="0AF3A3EE" w:rsidDel="00E90B8D">
                <w:rPr>
                  <w:rFonts w:ascii="Calibri" w:eastAsia="Calibri" w:hAnsi="Calibri" w:cs="Calibri"/>
                  <w:lang w:val="pt-BR"/>
                </w:rPr>
                <w:delText>quaisquer</w:delText>
              </w:r>
            </w:del>
            <w:r w:rsidRPr="0AF3A3EE">
              <w:rPr>
                <w:rFonts w:ascii="Calibri" w:eastAsia="Calibri" w:hAnsi="Calibri" w:cs="Calibri"/>
                <w:lang w:val="pt-BR"/>
              </w:rPr>
              <w:t xml:space="preserve"> </w:t>
            </w:r>
            <w:ins w:id="59" w:author="Siqueira, Alexandre" w:date="2025-12-19T12:03:00Z" w16du:dateUtc="2025-12-19T15:03:00Z">
              <w:r w:rsidR="00E90B8D">
                <w:rPr>
                  <w:rFonts w:ascii="Calibri" w:eastAsia="Calibri" w:hAnsi="Calibri" w:cs="Calibri"/>
                  <w:lang w:val="pt-BR"/>
                </w:rPr>
                <w:t xml:space="preserve">qualquer </w:t>
              </w:r>
            </w:ins>
            <w:r w:rsidR="53CEAA16" w:rsidRPr="0AF3A3EE">
              <w:rPr>
                <w:rFonts w:ascii="Calibri" w:eastAsia="Calibri" w:hAnsi="Calibri" w:cs="Calibri"/>
                <w:lang w:val="pt-BR"/>
              </w:rPr>
              <w:t>rela</w:t>
            </w:r>
            <w:r w:rsidRPr="0AF3A3EE">
              <w:rPr>
                <w:rFonts w:ascii="Calibri" w:eastAsia="Calibri" w:hAnsi="Calibri" w:cs="Calibri"/>
                <w:lang w:val="pt-BR"/>
              </w:rPr>
              <w:t xml:space="preserve">ções com a Abbott, incluindo relações financeiras </w:t>
            </w:r>
            <w:del w:id="60" w:author="Siqueira, Alexandre" w:date="2025-12-19T12:03:00Z" w16du:dateUtc="2025-12-19T15:03:00Z">
              <w:r w:rsidRPr="0AF3A3EE" w:rsidDel="00E90B8D">
                <w:rPr>
                  <w:rFonts w:ascii="Calibri" w:eastAsia="Calibri" w:hAnsi="Calibri" w:cs="Calibri"/>
                  <w:lang w:val="pt-BR"/>
                </w:rPr>
                <w:delText>ou</w:delText>
              </w:r>
            </w:del>
            <w:r w:rsidR="00C91EA5" w:rsidRPr="0AF3A3EE">
              <w:rPr>
                <w:rFonts w:ascii="Calibri" w:eastAsia="Calibri" w:hAnsi="Calibri" w:cs="Calibri"/>
                <w:lang w:val="pt-BR"/>
              </w:rPr>
              <w:t> </w:t>
            </w:r>
            <w:ins w:id="61" w:author="Siqueira, Alexandre" w:date="2025-12-19T12:03:00Z" w16du:dateUtc="2025-12-19T15:03:00Z">
              <w:r w:rsidR="00E90B8D">
                <w:rPr>
                  <w:rFonts w:ascii="Calibri" w:eastAsia="Calibri" w:hAnsi="Calibri" w:cs="Calibri"/>
                  <w:lang w:val="pt-BR"/>
                </w:rPr>
                <w:t xml:space="preserve">entre </w:t>
              </w:r>
            </w:ins>
            <w:r w:rsidRPr="0AF3A3EE">
              <w:rPr>
                <w:rFonts w:ascii="Calibri" w:eastAsia="Calibri" w:hAnsi="Calibri" w:cs="Calibri"/>
                <w:lang w:val="pt-BR"/>
              </w:rPr>
              <w:t>outras.</w:t>
            </w:r>
          </w:p>
        </w:tc>
      </w:tr>
      <w:tr w:rsidR="00316532" w:rsidRPr="006C1C5C" w14:paraId="605B8D35" w14:textId="77777777" w:rsidTr="51D65366">
        <w:tc>
          <w:tcPr>
            <w:tcW w:w="1353" w:type="dxa"/>
            <w:shd w:val="clear" w:color="auto" w:fill="C1E4F5" w:themeFill="accent1" w:themeFillTint="33"/>
            <w:tcMar>
              <w:top w:w="120" w:type="dxa"/>
              <w:left w:w="180" w:type="dxa"/>
              <w:bottom w:w="120" w:type="dxa"/>
              <w:right w:w="180" w:type="dxa"/>
            </w:tcMar>
            <w:hideMark/>
          </w:tcPr>
          <w:p w14:paraId="4E38BC2A" w14:textId="77777777" w:rsidR="00BE08E6" w:rsidRPr="00C85CF5" w:rsidRDefault="00D355BB" w:rsidP="00BE08E6">
            <w:pPr>
              <w:spacing w:before="30" w:after="30"/>
              <w:ind w:left="30" w:right="30"/>
              <w:rPr>
                <w:rFonts w:ascii="Calibri" w:eastAsia="Times New Roman" w:hAnsi="Calibri" w:cs="Calibri"/>
                <w:sz w:val="16"/>
              </w:rPr>
            </w:pPr>
            <w:hyperlink r:id="rId46" w:tgtFrame="_blank" w:history="1">
              <w:r w:rsidRPr="00C85CF5">
                <w:rPr>
                  <w:rFonts w:ascii="Calibri" w:eastAsia="Times New Roman" w:hAnsi="Calibri" w:cs="Calibri"/>
                  <w:color w:val="0000FF"/>
                  <w:sz w:val="16"/>
                  <w:u w:val="single"/>
                </w:rPr>
                <w:t>Screen 10</w:t>
              </w:r>
            </w:hyperlink>
            <w:r w:rsidRPr="00C85CF5">
              <w:rPr>
                <w:rFonts w:ascii="Calibri" w:eastAsia="Times New Roman" w:hAnsi="Calibri" w:cs="Calibri"/>
                <w:sz w:val="16"/>
              </w:rPr>
              <w:t xml:space="preserve"> </w:t>
            </w:r>
          </w:p>
          <w:p w14:paraId="71978566" w14:textId="77777777" w:rsidR="00BE08E6" w:rsidRPr="00C85CF5" w:rsidRDefault="00D355BB" w:rsidP="00BE08E6">
            <w:pPr>
              <w:ind w:left="30" w:right="30"/>
              <w:rPr>
                <w:rFonts w:ascii="Calibri" w:eastAsia="Times New Roman" w:hAnsi="Calibri" w:cs="Calibri"/>
                <w:sz w:val="16"/>
              </w:rPr>
            </w:pPr>
            <w:hyperlink r:id="rId47" w:tgtFrame="_blank" w:history="1">
              <w:r w:rsidRPr="00C85CF5">
                <w:rPr>
                  <w:rFonts w:ascii="Calibri" w:eastAsia="Times New Roman" w:hAnsi="Calibri" w:cs="Calibri"/>
                  <w:color w:val="0000FF"/>
                  <w:sz w:val="16"/>
                  <w:u w:val="single"/>
                </w:rPr>
                <w:t>19_C_11</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5CE59AB5"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You must view all content before moving forward.</w:t>
            </w:r>
          </w:p>
          <w:p w14:paraId="6F6CE6F2"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At Abbott, we foster a culture of openness, diversity, and respect—because it drives creativity and innovation.</w:t>
            </w:r>
          </w:p>
          <w:p w14:paraId="3FE4BFE9" w14:textId="4A76695B"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each have a responsibility to live the Code every day: treating others with respect, creating a safe</w:t>
            </w:r>
            <w:ins w:id="62" w:author="Siqueira, Alexandre" w:date="2025-12-19T12:05:00Z" w16du:dateUtc="2025-12-19T15:05:00Z">
              <w:r w:rsidR="00F62C63">
                <w:rPr>
                  <w:rFonts w:ascii="Calibri" w:eastAsia="Times New Roman" w:hAnsi="Calibri" w:cs="Calibri"/>
                </w:rPr>
                <w:t>,</w:t>
              </w:r>
            </w:ins>
            <w:r w:rsidRPr="00C85CF5">
              <w:rPr>
                <w:rFonts w:ascii="Calibri" w:eastAsia="Times New Roman" w:hAnsi="Calibri" w:cs="Calibri"/>
              </w:rPr>
              <w:t xml:space="preserve"> </w:t>
            </w:r>
            <w:del w:id="63" w:author="Siqueira, Alexandre" w:date="2025-12-19T12:05:00Z" w16du:dateUtc="2025-12-19T15:05:00Z">
              <w:r w:rsidRPr="00C85CF5" w:rsidDel="00F62C63">
                <w:rPr>
                  <w:rFonts w:ascii="Calibri" w:eastAsia="Times New Roman" w:hAnsi="Calibri" w:cs="Calibri"/>
                </w:rPr>
                <w:delText>and</w:delText>
              </w:r>
            </w:del>
            <w:r w:rsidRPr="00C85CF5">
              <w:rPr>
                <w:rFonts w:ascii="Calibri" w:eastAsia="Times New Roman" w:hAnsi="Calibri" w:cs="Calibri"/>
              </w:rPr>
              <w:t xml:space="preserve"> inclusive workplace</w:t>
            </w:r>
            <w:del w:id="64" w:author="Siqueira, Alexandre" w:date="2025-12-19T12:05:00Z" w16du:dateUtc="2025-12-19T15:05:00Z">
              <w:r w:rsidRPr="00C85CF5" w:rsidDel="00F62C63">
                <w:rPr>
                  <w:rFonts w:ascii="Calibri" w:eastAsia="Times New Roman" w:hAnsi="Calibri" w:cs="Calibri"/>
                </w:rPr>
                <w:delText>,</w:delText>
              </w:r>
            </w:del>
            <w:r w:rsidRPr="00C85CF5">
              <w:rPr>
                <w:rFonts w:ascii="Calibri" w:eastAsia="Times New Roman" w:hAnsi="Calibri" w:cs="Calibri"/>
              </w:rPr>
              <w:t xml:space="preserve"> and ensuring equal opportunity for all.</w:t>
            </w:r>
          </w:p>
          <w:p w14:paraId="45A319FF"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ask questions when things are unclear and speak up when something doesn’t feel right.</w:t>
            </w:r>
          </w:p>
          <w:p w14:paraId="1D292900"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lastRenderedPageBreak/>
              <w:t>This section reinforces our commitment to equal opportunity and a secure work environment, and reminds us to understand, apply, and uphold the Code in everything we do.</w:t>
            </w:r>
          </w:p>
          <w:p w14:paraId="4F16A4EA"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Collaboration</w:t>
            </w:r>
          </w:p>
          <w:p w14:paraId="32C17C86"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Our Connection to Each Other</w:t>
            </w:r>
          </w:p>
          <w:p w14:paraId="43D30083"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Reporting Concerns</w:t>
            </w:r>
          </w:p>
          <w:p w14:paraId="10C787A5"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Equal Opportunity</w:t>
            </w:r>
          </w:p>
          <w:p w14:paraId="51AB878D"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Fair Treatment</w:t>
            </w:r>
          </w:p>
          <w:p w14:paraId="3C7C186B"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Work Environment</w:t>
            </w:r>
          </w:p>
          <w:p w14:paraId="7FC1A5CC" w14:textId="77777777" w:rsidR="00BE08E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Click each of the icons to learn more.</w:t>
            </w:r>
          </w:p>
        </w:tc>
        <w:tc>
          <w:tcPr>
            <w:tcW w:w="6000" w:type="dxa"/>
          </w:tcPr>
          <w:p w14:paraId="430276A6" w14:textId="77777777" w:rsidR="007502B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Você deve visualizar todo o conteúdo antes de avançar.</w:t>
            </w:r>
          </w:p>
          <w:p w14:paraId="508E9BBD" w14:textId="77777777" w:rsidR="007502B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Na Abbott, promovemos uma cultura de abertura, diversidade e respeito, pois isso estimula a criatividade e a inovação.</w:t>
            </w:r>
          </w:p>
          <w:p w14:paraId="09F98EE9" w14:textId="0E22A46B" w:rsidR="007502B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Cada um de nós tem a responsabilidade de viver o Código todos os dias: tratando os outros com respeito, criando um local de trabalho seguro</w:t>
            </w:r>
            <w:ins w:id="65" w:author="Siqueira, Alexandre" w:date="2025-12-19T12:04:00Z" w16du:dateUtc="2025-12-19T15:04:00Z">
              <w:r w:rsidR="0078224A">
                <w:rPr>
                  <w:rFonts w:ascii="Calibri" w:eastAsia="Calibri" w:hAnsi="Calibri" w:cs="Calibri"/>
                  <w:lang w:val="pt-BR"/>
                </w:rPr>
                <w:t>,</w:t>
              </w:r>
            </w:ins>
            <w:r w:rsidRPr="00C85CF5">
              <w:rPr>
                <w:rFonts w:ascii="Calibri" w:eastAsia="Calibri" w:hAnsi="Calibri" w:cs="Calibri"/>
                <w:lang w:val="pt-BR"/>
              </w:rPr>
              <w:t xml:space="preserve"> </w:t>
            </w:r>
            <w:del w:id="66" w:author="Siqueira, Alexandre" w:date="2025-12-19T12:04:00Z" w16du:dateUtc="2025-12-19T15:04:00Z">
              <w:r w:rsidRPr="00C85CF5" w:rsidDel="0078224A">
                <w:rPr>
                  <w:rFonts w:ascii="Calibri" w:eastAsia="Calibri" w:hAnsi="Calibri" w:cs="Calibri"/>
                  <w:lang w:val="pt-BR"/>
                </w:rPr>
                <w:delText>e</w:delText>
              </w:r>
            </w:del>
            <w:r w:rsidRPr="00C85CF5">
              <w:rPr>
                <w:rFonts w:ascii="Calibri" w:eastAsia="Calibri" w:hAnsi="Calibri" w:cs="Calibri"/>
                <w:lang w:val="pt-BR"/>
              </w:rPr>
              <w:t xml:space="preserve"> inclusivo e garantindo oportunidades iguais para todos.</w:t>
            </w:r>
          </w:p>
          <w:p w14:paraId="45EC2DAD" w14:textId="58CBB574" w:rsidR="007502B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Fazemos perguntas quando as coisas não estão claras e</w:t>
            </w:r>
            <w:r w:rsidR="00C91EA5">
              <w:rPr>
                <w:rFonts w:ascii="Calibri" w:eastAsia="Calibri" w:hAnsi="Calibri" w:cs="Calibri"/>
                <w:lang w:val="pt-BR"/>
              </w:rPr>
              <w:t> </w:t>
            </w:r>
            <w:r w:rsidRPr="00C85CF5">
              <w:rPr>
                <w:rFonts w:ascii="Calibri" w:eastAsia="Calibri" w:hAnsi="Calibri" w:cs="Calibri"/>
                <w:lang w:val="pt-BR"/>
              </w:rPr>
              <w:t>nos manifestamos quando algo não parece certo.</w:t>
            </w:r>
          </w:p>
          <w:p w14:paraId="10A1260F" w14:textId="77777777" w:rsidR="007502B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Esta seção reforça nosso compromisso com a igualdade de oportunidades e um ambiente de trabalho seguro, e nos lembra de compreender, aplicar e defender o Código em tudo o que fazemos.</w:t>
            </w:r>
          </w:p>
          <w:p w14:paraId="113DC99F" w14:textId="77777777" w:rsidR="007502B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Colaboração</w:t>
            </w:r>
          </w:p>
          <w:p w14:paraId="0A6C86C5" w14:textId="77777777" w:rsidR="007502B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Nossa conexão um com o outro</w:t>
            </w:r>
          </w:p>
          <w:p w14:paraId="007AFB47" w14:textId="77777777" w:rsidR="007502B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Relato de preocupações</w:t>
            </w:r>
          </w:p>
          <w:p w14:paraId="09067FC1" w14:textId="77777777" w:rsidR="007502B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Igualdade de oportunidades</w:t>
            </w:r>
          </w:p>
          <w:p w14:paraId="595FC1FD" w14:textId="77777777" w:rsidR="007502B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Tratamento justo</w:t>
            </w:r>
          </w:p>
          <w:p w14:paraId="49A1F910" w14:textId="77777777" w:rsidR="007502B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Ambiente de trabalho</w:t>
            </w:r>
          </w:p>
          <w:p w14:paraId="65DCBD6B" w14:textId="77777777" w:rsidR="00BE08E6"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Clique em cada um dos ícones para saber mais.</w:t>
            </w:r>
          </w:p>
        </w:tc>
      </w:tr>
      <w:tr w:rsidR="00316532" w:rsidRPr="006C1C5C" w14:paraId="3243960D" w14:textId="77777777" w:rsidTr="51D65366">
        <w:tc>
          <w:tcPr>
            <w:tcW w:w="1353" w:type="dxa"/>
            <w:shd w:val="clear" w:color="auto" w:fill="C1E4F5" w:themeFill="accent1" w:themeFillTint="33"/>
            <w:tcMar>
              <w:top w:w="120" w:type="dxa"/>
              <w:left w:w="180" w:type="dxa"/>
              <w:bottom w:w="120" w:type="dxa"/>
              <w:right w:w="180" w:type="dxa"/>
            </w:tcMar>
            <w:hideMark/>
          </w:tcPr>
          <w:p w14:paraId="33451434" w14:textId="77777777" w:rsidR="00F47217" w:rsidRPr="00C85CF5" w:rsidRDefault="00D355BB" w:rsidP="00F47217">
            <w:pPr>
              <w:spacing w:before="30" w:after="30"/>
              <w:ind w:left="30" w:right="30"/>
              <w:rPr>
                <w:rFonts w:ascii="Calibri" w:eastAsia="Times New Roman" w:hAnsi="Calibri" w:cs="Calibri"/>
                <w:sz w:val="16"/>
              </w:rPr>
            </w:pPr>
            <w:hyperlink r:id="rId48" w:tgtFrame="_blank" w:history="1">
              <w:r w:rsidRPr="00C85CF5">
                <w:rPr>
                  <w:rFonts w:ascii="Calibri" w:eastAsia="Times New Roman" w:hAnsi="Calibri" w:cs="Calibri"/>
                  <w:color w:val="0000FF"/>
                  <w:sz w:val="16"/>
                  <w:u w:val="single"/>
                </w:rPr>
                <w:t>Screen 10</w:t>
              </w:r>
            </w:hyperlink>
            <w:r w:rsidRPr="00C85CF5">
              <w:rPr>
                <w:rFonts w:ascii="Calibri" w:eastAsia="Times New Roman" w:hAnsi="Calibri" w:cs="Calibri"/>
                <w:sz w:val="16"/>
              </w:rPr>
              <w:t xml:space="preserve"> </w:t>
            </w:r>
          </w:p>
          <w:p w14:paraId="7C24E295" w14:textId="77777777" w:rsidR="00F47217" w:rsidRPr="00C85CF5" w:rsidRDefault="00D355BB" w:rsidP="00F47217">
            <w:pPr>
              <w:ind w:left="30" w:right="30"/>
              <w:rPr>
                <w:rFonts w:ascii="Calibri" w:eastAsia="Times New Roman" w:hAnsi="Calibri" w:cs="Calibri"/>
                <w:sz w:val="16"/>
              </w:rPr>
            </w:pPr>
            <w:hyperlink r:id="rId49" w:tgtFrame="_blank" w:history="1">
              <w:r w:rsidRPr="00C85CF5">
                <w:rPr>
                  <w:rFonts w:ascii="Calibri" w:eastAsia="Times New Roman" w:hAnsi="Calibri" w:cs="Calibri"/>
                  <w:color w:val="0000FF"/>
                  <w:sz w:val="16"/>
                  <w:u w:val="single"/>
                </w:rPr>
                <w:t>20_C_11</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2E156A36"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COLLABORATION</w:t>
            </w:r>
          </w:p>
          <w:p w14:paraId="06986BAB"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value openness and collaboration because diverse ideas lead to better solutions.</w:t>
            </w:r>
          </w:p>
          <w:p w14:paraId="20672EA1"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We embrace diversity because it fuels creativity, energy, and progress. To make a meaningful impact on global </w:t>
            </w:r>
            <w:r w:rsidRPr="00C85CF5">
              <w:rPr>
                <w:rFonts w:ascii="Calibri" w:eastAsia="Times New Roman" w:hAnsi="Calibri" w:cs="Calibri"/>
              </w:rPr>
              <w:lastRenderedPageBreak/>
              <w:t>health, we listen to one another, value every voice, and work together with purpose.</w:t>
            </w:r>
          </w:p>
        </w:tc>
        <w:tc>
          <w:tcPr>
            <w:tcW w:w="6000" w:type="dxa"/>
          </w:tcPr>
          <w:p w14:paraId="3174901C" w14:textId="77777777" w:rsidR="00F47217"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COLABORAÇÃO</w:t>
            </w:r>
          </w:p>
          <w:p w14:paraId="5FC94FCC" w14:textId="77777777" w:rsidR="00F47217"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Valorizamos a abertura e a colaboração porque ideias diversas levam a melhores soluções.</w:t>
            </w:r>
          </w:p>
          <w:p w14:paraId="490725D7" w14:textId="5A7F4964" w:rsidR="00F47217" w:rsidRPr="00C85CF5" w:rsidRDefault="00D355BB" w:rsidP="00544197">
            <w:pPr>
              <w:spacing w:before="100" w:beforeAutospacing="1" w:after="100" w:afterAutospacing="1"/>
              <w:ind w:left="30" w:right="30"/>
              <w:rPr>
                <w:rFonts w:ascii="Calibri" w:eastAsia="Times New Roman" w:hAnsi="Calibri" w:cs="Calibri"/>
                <w:lang w:val="pt-BR"/>
              </w:rPr>
            </w:pPr>
            <w:del w:id="67" w:author="Siqueira, Alexandre" w:date="2025-12-19T12:09:00Z" w16du:dateUtc="2025-12-19T15:09:00Z">
              <w:r w:rsidRPr="00C85CF5" w:rsidDel="00E17D4D">
                <w:rPr>
                  <w:rFonts w:ascii="Calibri" w:eastAsia="Calibri" w:hAnsi="Calibri" w:cs="Calibri"/>
                  <w:lang w:val="pt-BR"/>
                </w:rPr>
                <w:delText>A gente</w:delText>
              </w:r>
            </w:del>
            <w:ins w:id="68" w:author="Siqueira, Alexandre" w:date="2025-12-19T12:09:00Z" w16du:dateUtc="2025-12-19T15:09:00Z">
              <w:r w:rsidR="00E17D4D">
                <w:rPr>
                  <w:rFonts w:ascii="Calibri" w:eastAsia="Calibri" w:hAnsi="Calibri" w:cs="Calibri"/>
                  <w:lang w:val="pt-BR"/>
                </w:rPr>
                <w:t>Nós</w:t>
              </w:r>
            </w:ins>
            <w:r w:rsidRPr="00C85CF5">
              <w:rPr>
                <w:rFonts w:ascii="Calibri" w:eastAsia="Calibri" w:hAnsi="Calibri" w:cs="Calibri"/>
                <w:lang w:val="pt-BR"/>
              </w:rPr>
              <w:t xml:space="preserve"> abraça</w:t>
            </w:r>
            <w:ins w:id="69" w:author="Siqueira, Alexandre" w:date="2025-12-19T12:09:00Z" w16du:dateUtc="2025-12-19T15:09:00Z">
              <w:r w:rsidR="00E17D4D">
                <w:rPr>
                  <w:rFonts w:ascii="Calibri" w:eastAsia="Calibri" w:hAnsi="Calibri" w:cs="Calibri"/>
                  <w:lang w:val="pt-BR"/>
                </w:rPr>
                <w:t>mos</w:t>
              </w:r>
            </w:ins>
            <w:r w:rsidRPr="00C85CF5">
              <w:rPr>
                <w:rFonts w:ascii="Calibri" w:eastAsia="Calibri" w:hAnsi="Calibri" w:cs="Calibri"/>
                <w:lang w:val="pt-BR"/>
              </w:rPr>
              <w:t xml:space="preserve"> a diversidade porque ela estimula a criatividade, a energia e o progresso. Para causar um impacto significativo na saúde global, ouvimos uns aos </w:t>
            </w:r>
            <w:r w:rsidRPr="00C85CF5">
              <w:rPr>
                <w:rFonts w:ascii="Calibri" w:eastAsia="Calibri" w:hAnsi="Calibri" w:cs="Calibri"/>
                <w:lang w:val="pt-BR"/>
              </w:rPr>
              <w:lastRenderedPageBreak/>
              <w:t>outros, valorizamos cada voz e trabalhamos juntos com um objetivo comum.</w:t>
            </w:r>
          </w:p>
        </w:tc>
      </w:tr>
      <w:tr w:rsidR="00316532" w:rsidRPr="006C1C5C" w14:paraId="4F239923" w14:textId="77777777" w:rsidTr="51D65366">
        <w:tc>
          <w:tcPr>
            <w:tcW w:w="1353" w:type="dxa"/>
            <w:shd w:val="clear" w:color="auto" w:fill="C1E4F5" w:themeFill="accent1" w:themeFillTint="33"/>
            <w:tcMar>
              <w:top w:w="120" w:type="dxa"/>
              <w:left w:w="180" w:type="dxa"/>
              <w:bottom w:w="120" w:type="dxa"/>
              <w:right w:w="180" w:type="dxa"/>
            </w:tcMar>
            <w:hideMark/>
          </w:tcPr>
          <w:p w14:paraId="65E04E9B" w14:textId="77777777" w:rsidR="00F47217" w:rsidRPr="00C85CF5" w:rsidRDefault="00D355BB" w:rsidP="00F47217">
            <w:pPr>
              <w:spacing w:before="30" w:after="30"/>
              <w:ind w:left="30" w:right="30"/>
              <w:rPr>
                <w:rFonts w:ascii="Calibri" w:eastAsia="Times New Roman" w:hAnsi="Calibri" w:cs="Calibri"/>
                <w:sz w:val="16"/>
              </w:rPr>
            </w:pPr>
            <w:hyperlink r:id="rId50" w:tgtFrame="_blank" w:history="1">
              <w:r w:rsidRPr="00C85CF5">
                <w:rPr>
                  <w:rFonts w:ascii="Calibri" w:eastAsia="Times New Roman" w:hAnsi="Calibri" w:cs="Calibri"/>
                  <w:color w:val="0000FF"/>
                  <w:sz w:val="16"/>
                  <w:u w:val="single"/>
                </w:rPr>
                <w:t>Screen 10</w:t>
              </w:r>
            </w:hyperlink>
            <w:r w:rsidRPr="00C85CF5">
              <w:rPr>
                <w:rFonts w:ascii="Calibri" w:eastAsia="Times New Roman" w:hAnsi="Calibri" w:cs="Calibri"/>
                <w:sz w:val="16"/>
              </w:rPr>
              <w:t xml:space="preserve"> </w:t>
            </w:r>
          </w:p>
          <w:p w14:paraId="69348100" w14:textId="77777777" w:rsidR="00F47217" w:rsidRPr="00C85CF5" w:rsidRDefault="00D355BB" w:rsidP="00F47217">
            <w:pPr>
              <w:ind w:left="30" w:right="30"/>
              <w:rPr>
                <w:rFonts w:ascii="Calibri" w:eastAsia="Times New Roman" w:hAnsi="Calibri" w:cs="Calibri"/>
                <w:sz w:val="16"/>
              </w:rPr>
            </w:pPr>
            <w:hyperlink r:id="rId51" w:tgtFrame="_blank" w:history="1">
              <w:r w:rsidRPr="00C85CF5">
                <w:rPr>
                  <w:rFonts w:ascii="Calibri" w:eastAsia="Times New Roman" w:hAnsi="Calibri" w:cs="Calibri"/>
                  <w:color w:val="0000FF"/>
                  <w:sz w:val="16"/>
                  <w:u w:val="single"/>
                </w:rPr>
                <w:t>21_C_11</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1E45BE09"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OUR CONNECTION TO EACH OTHER</w:t>
            </w:r>
          </w:p>
          <w:p w14:paraId="74981B5C"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all share the responsibility to live Abbott’s values every day.</w:t>
            </w:r>
          </w:p>
          <w:p w14:paraId="0A5E8C31"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By acting ethically, we strengthen our culture. Everyone must understand how the Code applies to their role and work.</w:t>
            </w:r>
          </w:p>
          <w:p w14:paraId="6834D956" w14:textId="25D791A1"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Managers and supervisors have a special responsibility as leaders—they must model our values, promote ethical </w:t>
            </w:r>
            <w:del w:id="70" w:author="Siqueira, Alexandre" w:date="2025-12-19T12:20:00Z" w16du:dateUtc="2025-12-19T15:20:00Z">
              <w:r w:rsidRPr="00C85CF5" w:rsidDel="008A3E93">
                <w:rPr>
                  <w:rFonts w:ascii="Calibri" w:eastAsia="Times New Roman" w:hAnsi="Calibri" w:cs="Calibri"/>
                </w:rPr>
                <w:delText>behavior</w:delText>
              </w:r>
            </w:del>
            <w:ins w:id="71" w:author="Siqueira, Alexandre" w:date="2025-12-19T12:20:00Z" w16du:dateUtc="2025-12-19T15:20:00Z">
              <w:r w:rsidR="008A3E93" w:rsidRPr="00C85CF5">
                <w:rPr>
                  <w:rFonts w:ascii="Calibri" w:eastAsia="Times New Roman" w:hAnsi="Calibri" w:cs="Calibri"/>
                </w:rPr>
                <w:t>behaviour</w:t>
              </w:r>
            </w:ins>
            <w:r w:rsidRPr="00C85CF5">
              <w:rPr>
                <w:rFonts w:ascii="Calibri" w:eastAsia="Times New Roman" w:hAnsi="Calibri" w:cs="Calibri"/>
              </w:rPr>
              <w:t>, and create a safe space where employees feel comfortable asking questions and raising concerns without fear of retaliation.</w:t>
            </w:r>
          </w:p>
        </w:tc>
        <w:tc>
          <w:tcPr>
            <w:tcW w:w="6000" w:type="dxa"/>
          </w:tcPr>
          <w:p w14:paraId="4E82B885" w14:textId="77777777" w:rsidR="004422A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NOSSA CONEXÃO UM COM O OUTRO</w:t>
            </w:r>
          </w:p>
          <w:p w14:paraId="07ED9EF6" w14:textId="77777777" w:rsidR="004422A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Todos nós compartilhamos a responsabilidade de viver os valores da Abbott todos os dias.</w:t>
            </w:r>
          </w:p>
          <w:p w14:paraId="41F7F246" w14:textId="77777777" w:rsidR="004422A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Ao agir de forma ética, fortalecemos nossa cultura. Todos devem compreender como o Código se aplica às suas funções e ao seu trabalho.</w:t>
            </w:r>
          </w:p>
          <w:p w14:paraId="60163607" w14:textId="77777777" w:rsidR="00F47217"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Os gerentes e supervisores têm uma responsabilidade especial como líderes: eles devem exemplificar nossos valores, promover o comportamento ético e criar um ambiente seguro onde os funcionários se sintam à vontade para fazer perguntas e levantar questões sem medo de retaliação.</w:t>
            </w:r>
          </w:p>
        </w:tc>
      </w:tr>
      <w:tr w:rsidR="00316532" w:rsidRPr="006C1C5C" w14:paraId="30940972" w14:textId="77777777" w:rsidTr="51D65366">
        <w:tc>
          <w:tcPr>
            <w:tcW w:w="1353" w:type="dxa"/>
            <w:shd w:val="clear" w:color="auto" w:fill="C1E4F5" w:themeFill="accent1" w:themeFillTint="33"/>
            <w:tcMar>
              <w:top w:w="120" w:type="dxa"/>
              <w:left w:w="180" w:type="dxa"/>
              <w:bottom w:w="120" w:type="dxa"/>
              <w:right w:w="180" w:type="dxa"/>
            </w:tcMar>
            <w:hideMark/>
          </w:tcPr>
          <w:p w14:paraId="23B6B174" w14:textId="77777777" w:rsidR="00F47217" w:rsidRPr="00C85CF5" w:rsidRDefault="00D355BB" w:rsidP="00F47217">
            <w:pPr>
              <w:spacing w:before="30" w:after="30"/>
              <w:ind w:left="30" w:right="30"/>
              <w:rPr>
                <w:rFonts w:ascii="Calibri" w:eastAsia="Times New Roman" w:hAnsi="Calibri" w:cs="Calibri"/>
                <w:sz w:val="16"/>
              </w:rPr>
            </w:pPr>
            <w:hyperlink r:id="rId52" w:tgtFrame="_blank" w:history="1">
              <w:r w:rsidRPr="00C85CF5">
                <w:rPr>
                  <w:rFonts w:ascii="Calibri" w:eastAsia="Times New Roman" w:hAnsi="Calibri" w:cs="Calibri"/>
                  <w:color w:val="0000FF"/>
                  <w:sz w:val="16"/>
                  <w:u w:val="single"/>
                </w:rPr>
                <w:t>Screen 10</w:t>
              </w:r>
            </w:hyperlink>
            <w:r w:rsidRPr="00C85CF5">
              <w:rPr>
                <w:rFonts w:ascii="Calibri" w:eastAsia="Times New Roman" w:hAnsi="Calibri" w:cs="Calibri"/>
                <w:sz w:val="16"/>
              </w:rPr>
              <w:t xml:space="preserve"> </w:t>
            </w:r>
          </w:p>
          <w:p w14:paraId="32C26B89" w14:textId="77777777" w:rsidR="00F47217" w:rsidRPr="00C85CF5" w:rsidRDefault="00D355BB" w:rsidP="00F47217">
            <w:pPr>
              <w:ind w:left="30" w:right="30"/>
              <w:rPr>
                <w:rFonts w:ascii="Calibri" w:eastAsia="Times New Roman" w:hAnsi="Calibri" w:cs="Calibri"/>
                <w:sz w:val="16"/>
              </w:rPr>
            </w:pPr>
            <w:hyperlink r:id="rId53" w:tgtFrame="_blank" w:history="1">
              <w:r w:rsidRPr="00C85CF5">
                <w:rPr>
                  <w:rFonts w:ascii="Calibri" w:eastAsia="Times New Roman" w:hAnsi="Calibri" w:cs="Calibri"/>
                  <w:color w:val="0000FF"/>
                  <w:sz w:val="16"/>
                  <w:u w:val="single"/>
                </w:rPr>
                <w:t>22_C_11</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67A429AE"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REPORTING CONCERNS</w:t>
            </w:r>
          </w:p>
          <w:p w14:paraId="1FDFD9EB"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ask questions when something isn’t clear or doesn’t feel right. We also speak up and report any possible violations of the Code.</w:t>
            </w:r>
          </w:p>
          <w:p w14:paraId="69B7E0D0"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It’s our responsibility to ask questions when direction is unclear and to challenge and report suspected unethical business conduct, violations of the Code, or breaches of Abbott’s policies.</w:t>
            </w:r>
          </w:p>
          <w:p w14:paraId="4E38809A"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lastRenderedPageBreak/>
              <w:t>If you’re unsure about the right choice or action, talk to your manager or contact the Office of Ethics and Compliance.</w:t>
            </w:r>
          </w:p>
          <w:p w14:paraId="68AA6324"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Managers and supervisors must lead by example and make sure employees understand and follow the Code. Leaders have a greater responsibility to communicate Abbott’s expectations and should reach out to the Office of Ethics and Compliance about any potential Code violations.</w:t>
            </w:r>
          </w:p>
          <w:p w14:paraId="6BAA5C0E"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All reports of possible Code violations are taken seriously. The Office of Ethics and Compliance will handle follow-up steps, including investigations and corrective actions when needed. You should not investigate on your own. Everyone must cooperate and keep investigations confidential.</w:t>
            </w:r>
          </w:p>
          <w:p w14:paraId="019A6838"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Corrective actions may include discipline (up to and including termination) or legal action for:</w:t>
            </w:r>
          </w:p>
          <w:p w14:paraId="1B9CEBD0" w14:textId="77777777" w:rsidR="00F47217" w:rsidRPr="00C85CF5" w:rsidRDefault="00D355BB" w:rsidP="00544197">
            <w:pPr>
              <w:numPr>
                <w:ilvl w:val="0"/>
                <w:numId w:val="3"/>
              </w:numPr>
              <w:spacing w:before="100" w:beforeAutospacing="1" w:after="100" w:afterAutospacing="1"/>
              <w:ind w:left="750" w:right="30"/>
              <w:rPr>
                <w:rFonts w:ascii="Calibri" w:eastAsia="Times New Roman" w:hAnsi="Calibri" w:cs="Calibri"/>
              </w:rPr>
            </w:pPr>
            <w:r w:rsidRPr="00C85CF5">
              <w:rPr>
                <w:rFonts w:ascii="Calibri" w:eastAsia="Times New Roman" w:hAnsi="Calibri" w:cs="Calibri"/>
              </w:rPr>
              <w:t xml:space="preserve">Authorizing or taking part in a </w:t>
            </w:r>
            <w:proofErr w:type="gramStart"/>
            <w:r w:rsidRPr="00C85CF5">
              <w:rPr>
                <w:rFonts w:ascii="Calibri" w:eastAsia="Times New Roman" w:hAnsi="Calibri" w:cs="Calibri"/>
              </w:rPr>
              <w:t>violation;</w:t>
            </w:r>
            <w:proofErr w:type="gramEnd"/>
          </w:p>
          <w:p w14:paraId="6E0F3844" w14:textId="77777777" w:rsidR="00F47217" w:rsidRPr="00C85CF5" w:rsidRDefault="00D355BB" w:rsidP="00544197">
            <w:pPr>
              <w:numPr>
                <w:ilvl w:val="0"/>
                <w:numId w:val="3"/>
              </w:numPr>
              <w:spacing w:before="100" w:beforeAutospacing="1" w:after="100" w:afterAutospacing="1"/>
              <w:ind w:left="750" w:right="30"/>
              <w:rPr>
                <w:rFonts w:ascii="Calibri" w:eastAsia="Times New Roman" w:hAnsi="Calibri" w:cs="Calibri"/>
              </w:rPr>
            </w:pPr>
            <w:r w:rsidRPr="00C85CF5">
              <w:rPr>
                <w:rFonts w:ascii="Calibri" w:eastAsia="Times New Roman" w:hAnsi="Calibri" w:cs="Calibri"/>
              </w:rPr>
              <w:t xml:space="preserve">Refusing to cooperate in an </w:t>
            </w:r>
            <w:proofErr w:type="gramStart"/>
            <w:r w:rsidRPr="00C85CF5">
              <w:rPr>
                <w:rFonts w:ascii="Calibri" w:eastAsia="Times New Roman" w:hAnsi="Calibri" w:cs="Calibri"/>
              </w:rPr>
              <w:t>investigation;</w:t>
            </w:r>
            <w:proofErr w:type="gramEnd"/>
          </w:p>
          <w:p w14:paraId="58EE8CC3" w14:textId="77777777" w:rsidR="00F47217" w:rsidRPr="00C85CF5" w:rsidRDefault="00D355BB" w:rsidP="00544197">
            <w:pPr>
              <w:numPr>
                <w:ilvl w:val="0"/>
                <w:numId w:val="3"/>
              </w:numPr>
              <w:spacing w:before="100" w:beforeAutospacing="1" w:after="100" w:afterAutospacing="1"/>
              <w:ind w:left="750" w:right="30"/>
              <w:rPr>
                <w:rFonts w:ascii="Calibri" w:eastAsia="Times New Roman" w:hAnsi="Calibri" w:cs="Calibri"/>
              </w:rPr>
            </w:pPr>
            <w:r w:rsidRPr="00C85CF5">
              <w:rPr>
                <w:rFonts w:ascii="Calibri" w:eastAsia="Times New Roman" w:hAnsi="Calibri" w:cs="Calibri"/>
              </w:rPr>
              <w:t xml:space="preserve">Failing to report a violation due to poor </w:t>
            </w:r>
            <w:proofErr w:type="gramStart"/>
            <w:r w:rsidRPr="00C85CF5">
              <w:rPr>
                <w:rFonts w:ascii="Calibri" w:eastAsia="Times New Roman" w:hAnsi="Calibri" w:cs="Calibri"/>
              </w:rPr>
              <w:t>supervision;</w:t>
            </w:r>
            <w:proofErr w:type="gramEnd"/>
          </w:p>
          <w:p w14:paraId="529B0768" w14:textId="77777777" w:rsidR="00F47217" w:rsidRPr="00C85CF5" w:rsidRDefault="00D355BB" w:rsidP="00544197">
            <w:pPr>
              <w:numPr>
                <w:ilvl w:val="0"/>
                <w:numId w:val="3"/>
              </w:numPr>
              <w:spacing w:before="100" w:beforeAutospacing="1" w:after="100" w:afterAutospacing="1"/>
              <w:ind w:left="750" w:right="30"/>
              <w:rPr>
                <w:rFonts w:ascii="Calibri" w:eastAsia="Times New Roman" w:hAnsi="Calibri" w:cs="Calibri"/>
              </w:rPr>
            </w:pPr>
            <w:r w:rsidRPr="00C85CF5">
              <w:rPr>
                <w:rFonts w:ascii="Calibri" w:eastAsia="Times New Roman" w:hAnsi="Calibri" w:cs="Calibri"/>
              </w:rPr>
              <w:t xml:space="preserve">Making a false </w:t>
            </w:r>
            <w:proofErr w:type="gramStart"/>
            <w:r w:rsidRPr="00C85CF5">
              <w:rPr>
                <w:rFonts w:ascii="Calibri" w:eastAsia="Times New Roman" w:hAnsi="Calibri" w:cs="Calibri"/>
              </w:rPr>
              <w:t>report;</w:t>
            </w:r>
            <w:proofErr w:type="gramEnd"/>
          </w:p>
          <w:p w14:paraId="2077F035" w14:textId="77777777" w:rsidR="00F47217" w:rsidRPr="00C85CF5" w:rsidRDefault="00D355BB" w:rsidP="00544197">
            <w:pPr>
              <w:numPr>
                <w:ilvl w:val="0"/>
                <w:numId w:val="3"/>
              </w:numPr>
              <w:spacing w:before="100" w:beforeAutospacing="1" w:after="100" w:afterAutospacing="1"/>
              <w:ind w:left="750" w:right="30"/>
              <w:rPr>
                <w:rFonts w:ascii="Calibri" w:eastAsia="Times New Roman" w:hAnsi="Calibri" w:cs="Calibri"/>
              </w:rPr>
            </w:pPr>
            <w:r w:rsidRPr="00C85CF5">
              <w:rPr>
                <w:rFonts w:ascii="Calibri" w:eastAsia="Times New Roman" w:hAnsi="Calibri" w:cs="Calibri"/>
              </w:rPr>
              <w:t>Retaliating against someone who reported a concern in good faith.</w:t>
            </w:r>
          </w:p>
          <w:p w14:paraId="3446E969"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lastRenderedPageBreak/>
              <w:t>Retaliation is never acceptable. If you believe retaliation has occurred, report it to the Office of Ethics and Compliance or Human Resources.</w:t>
            </w:r>
          </w:p>
        </w:tc>
        <w:tc>
          <w:tcPr>
            <w:tcW w:w="6000" w:type="dxa"/>
          </w:tcPr>
          <w:p w14:paraId="1F7537EA" w14:textId="1E4B4934" w:rsidR="00310ED1" w:rsidRPr="00C85CF5" w:rsidRDefault="00D355BB" w:rsidP="0AF3A3EE">
            <w:pPr>
              <w:spacing w:before="100" w:beforeAutospacing="1" w:after="100" w:afterAutospacing="1"/>
              <w:ind w:left="30" w:right="30"/>
              <w:rPr>
                <w:rFonts w:ascii="Calibri" w:eastAsia="Times New Roman" w:hAnsi="Calibri" w:cs="Calibri"/>
                <w:lang w:val="pt-BR"/>
              </w:rPr>
            </w:pPr>
            <w:r w:rsidRPr="0AF3A3EE">
              <w:rPr>
                <w:rFonts w:ascii="Calibri" w:eastAsia="Calibri" w:hAnsi="Calibri" w:cs="Calibri"/>
                <w:lang w:val="pt-BR"/>
              </w:rPr>
              <w:lastRenderedPageBreak/>
              <w:t>R</w:t>
            </w:r>
            <w:r w:rsidR="7669D769" w:rsidRPr="0AF3A3EE">
              <w:rPr>
                <w:rFonts w:ascii="Calibri" w:eastAsia="Calibri" w:hAnsi="Calibri" w:cs="Calibri"/>
                <w:lang w:val="pt-BR"/>
              </w:rPr>
              <w:t>EPORTE</w:t>
            </w:r>
            <w:r w:rsidRPr="0AF3A3EE">
              <w:rPr>
                <w:rFonts w:ascii="Calibri" w:eastAsia="Calibri" w:hAnsi="Calibri" w:cs="Calibri"/>
                <w:lang w:val="pt-BR"/>
              </w:rPr>
              <w:t xml:space="preserve"> DE PREOCUPAÇÕES</w:t>
            </w:r>
          </w:p>
          <w:p w14:paraId="6EEECC85" w14:textId="779CF35A" w:rsidR="00310ED1" w:rsidRPr="00C85CF5" w:rsidRDefault="00D355BB" w:rsidP="0AF3A3EE">
            <w:pPr>
              <w:spacing w:before="100" w:beforeAutospacing="1" w:after="100" w:afterAutospacing="1"/>
              <w:ind w:left="30" w:right="30"/>
              <w:rPr>
                <w:rFonts w:ascii="Calibri" w:eastAsia="Times New Roman" w:hAnsi="Calibri" w:cs="Calibri"/>
                <w:lang w:val="pt-BR"/>
              </w:rPr>
            </w:pPr>
            <w:r w:rsidRPr="0AF3A3EE">
              <w:rPr>
                <w:rFonts w:ascii="Calibri" w:eastAsia="Calibri" w:hAnsi="Calibri" w:cs="Calibri"/>
                <w:lang w:val="pt-BR"/>
              </w:rPr>
              <w:t xml:space="preserve">Fazemos perguntas quando algo não está claro ou não parece certo. Também </w:t>
            </w:r>
            <w:r w:rsidR="54054D7F" w:rsidRPr="0AF3A3EE">
              <w:rPr>
                <w:rFonts w:ascii="Calibri" w:eastAsia="Calibri" w:hAnsi="Calibri" w:cs="Calibri"/>
                <w:lang w:val="pt-BR"/>
              </w:rPr>
              <w:t>reportamos</w:t>
            </w:r>
            <w:r w:rsidRPr="0AF3A3EE">
              <w:rPr>
                <w:rFonts w:ascii="Calibri" w:eastAsia="Calibri" w:hAnsi="Calibri" w:cs="Calibri"/>
                <w:lang w:val="pt-BR"/>
              </w:rPr>
              <w:t xml:space="preserve"> quaisquer possíveis violações do Código.</w:t>
            </w:r>
          </w:p>
          <w:p w14:paraId="5A28F337" w14:textId="4D41CFA9" w:rsidR="00310ED1" w:rsidRPr="00C85CF5" w:rsidRDefault="00D355BB" w:rsidP="0AF3A3EE">
            <w:pPr>
              <w:spacing w:before="100" w:beforeAutospacing="1" w:after="100" w:afterAutospacing="1"/>
              <w:ind w:left="30" w:right="30"/>
              <w:rPr>
                <w:rFonts w:ascii="Calibri" w:eastAsia="Times New Roman" w:hAnsi="Calibri" w:cs="Calibri"/>
                <w:lang w:val="pt-BR"/>
              </w:rPr>
            </w:pPr>
            <w:r w:rsidRPr="0AF3A3EE">
              <w:rPr>
                <w:rFonts w:ascii="Calibri" w:eastAsia="Calibri" w:hAnsi="Calibri" w:cs="Calibri"/>
                <w:lang w:val="pt-BR"/>
              </w:rPr>
              <w:t>É nossa responsabilidade fazer perguntas quando a orientação não estiver clara</w:t>
            </w:r>
            <w:r w:rsidR="041FFD1C" w:rsidRPr="0AF3A3EE">
              <w:rPr>
                <w:rFonts w:ascii="Calibri" w:eastAsia="Calibri" w:hAnsi="Calibri" w:cs="Calibri"/>
                <w:lang w:val="pt-BR"/>
              </w:rPr>
              <w:t>, bem como</w:t>
            </w:r>
            <w:ins w:id="72" w:author="Siqueira, Alexandre" w:date="2025-12-19T12:23:00Z" w16du:dateUtc="2025-12-19T15:23:00Z">
              <w:r w:rsidR="00C740BB">
                <w:rPr>
                  <w:rFonts w:ascii="Calibri" w:eastAsia="Calibri" w:hAnsi="Calibri" w:cs="Calibri"/>
                  <w:lang w:val="pt-BR"/>
                </w:rPr>
                <w:t xml:space="preserve"> </w:t>
              </w:r>
            </w:ins>
            <w:r w:rsidRPr="0AF3A3EE">
              <w:rPr>
                <w:rFonts w:ascii="Calibri" w:eastAsia="Calibri" w:hAnsi="Calibri" w:cs="Calibri"/>
                <w:lang w:val="pt-BR"/>
              </w:rPr>
              <w:t xml:space="preserve">questionar e </w:t>
            </w:r>
            <w:r w:rsidR="07085649" w:rsidRPr="0AF3A3EE">
              <w:rPr>
                <w:rFonts w:ascii="Calibri" w:eastAsia="Calibri" w:hAnsi="Calibri" w:cs="Calibri"/>
                <w:lang w:val="pt-BR"/>
              </w:rPr>
              <w:t>reportar</w:t>
            </w:r>
            <w:r w:rsidRPr="0AF3A3EE">
              <w:rPr>
                <w:rFonts w:ascii="Calibri" w:eastAsia="Calibri" w:hAnsi="Calibri" w:cs="Calibri"/>
                <w:lang w:val="pt-BR"/>
              </w:rPr>
              <w:t xml:space="preserve"> suspeitas de conduta antiética, violações do Código </w:t>
            </w:r>
            <w:r w:rsidR="49133588" w:rsidRPr="0AF3A3EE">
              <w:rPr>
                <w:rFonts w:ascii="Calibri" w:eastAsia="Calibri" w:hAnsi="Calibri" w:cs="Calibri"/>
                <w:lang w:val="pt-BR"/>
              </w:rPr>
              <w:t>e/</w:t>
            </w:r>
            <w:r w:rsidRPr="0AF3A3EE">
              <w:rPr>
                <w:rFonts w:ascii="Calibri" w:eastAsia="Calibri" w:hAnsi="Calibri" w:cs="Calibri"/>
                <w:lang w:val="pt-BR"/>
              </w:rPr>
              <w:t>ou violações das políticas da Abbott.</w:t>
            </w:r>
          </w:p>
          <w:p w14:paraId="70076A35" w14:textId="00717BC2" w:rsidR="00310ED1" w:rsidRPr="00C85CF5" w:rsidRDefault="00D355BB" w:rsidP="51D65366">
            <w:pPr>
              <w:spacing w:before="100" w:beforeAutospacing="1" w:after="100" w:afterAutospacing="1"/>
              <w:ind w:left="30" w:right="30"/>
              <w:rPr>
                <w:rFonts w:ascii="Calibri" w:eastAsia="Times New Roman" w:hAnsi="Calibri" w:cs="Calibri"/>
                <w:lang w:val="pt-BR"/>
              </w:rPr>
            </w:pPr>
            <w:r w:rsidRPr="51D65366">
              <w:rPr>
                <w:rFonts w:ascii="Calibri" w:eastAsia="Calibri" w:hAnsi="Calibri" w:cs="Calibri"/>
                <w:lang w:val="pt-BR"/>
              </w:rPr>
              <w:lastRenderedPageBreak/>
              <w:t>Se você não tiver certeza sobre a escolha ou ação correta, converse com seu gerente ou entre em contato com o</w:t>
            </w:r>
            <w:r w:rsidR="00C91EA5" w:rsidRPr="51D65366">
              <w:rPr>
                <w:rFonts w:ascii="Calibri" w:eastAsia="Calibri" w:hAnsi="Calibri" w:cs="Calibri"/>
                <w:lang w:val="pt-BR"/>
              </w:rPr>
              <w:t> </w:t>
            </w:r>
            <w:r w:rsidRPr="51D65366">
              <w:rPr>
                <w:rFonts w:ascii="Calibri" w:eastAsia="Calibri" w:hAnsi="Calibri" w:cs="Calibri"/>
                <w:lang w:val="pt-BR"/>
              </w:rPr>
              <w:t>Escritório de Ética e Conformidade</w:t>
            </w:r>
            <w:r w:rsidR="33FDACEE" w:rsidRPr="51D65366">
              <w:rPr>
                <w:rFonts w:ascii="Calibri" w:eastAsia="Calibri" w:hAnsi="Calibri" w:cs="Calibri"/>
                <w:lang w:val="pt-BR"/>
              </w:rPr>
              <w:t xml:space="preserve"> (OEC)</w:t>
            </w:r>
            <w:r w:rsidRPr="51D65366">
              <w:rPr>
                <w:rFonts w:ascii="Calibri" w:eastAsia="Calibri" w:hAnsi="Calibri" w:cs="Calibri"/>
                <w:lang w:val="pt-BR"/>
              </w:rPr>
              <w:t>.</w:t>
            </w:r>
          </w:p>
          <w:p w14:paraId="67825C4D" w14:textId="3DEE2C18" w:rsidR="00310ED1" w:rsidRPr="00C85CF5" w:rsidRDefault="00D355BB" w:rsidP="51D65366">
            <w:pPr>
              <w:spacing w:before="100" w:beforeAutospacing="1" w:after="100" w:afterAutospacing="1"/>
              <w:ind w:left="30" w:right="30"/>
              <w:rPr>
                <w:rFonts w:ascii="Calibri" w:eastAsia="Times New Roman" w:hAnsi="Calibri" w:cs="Calibri"/>
                <w:lang w:val="pt-BR"/>
              </w:rPr>
            </w:pPr>
            <w:r w:rsidRPr="51D65366">
              <w:rPr>
                <w:rFonts w:ascii="Calibri" w:eastAsia="Calibri" w:hAnsi="Calibri" w:cs="Calibri"/>
                <w:lang w:val="pt-BR"/>
              </w:rPr>
              <w:t>Os gerentes e supervisores devem liderar pelo exemplo e</w:t>
            </w:r>
            <w:r w:rsidR="00C91EA5" w:rsidRPr="51D65366">
              <w:rPr>
                <w:rFonts w:ascii="Calibri" w:eastAsia="Calibri" w:hAnsi="Calibri" w:cs="Calibri"/>
                <w:lang w:val="pt-BR"/>
              </w:rPr>
              <w:t> </w:t>
            </w:r>
            <w:r w:rsidRPr="51D65366">
              <w:rPr>
                <w:rFonts w:ascii="Calibri" w:eastAsia="Calibri" w:hAnsi="Calibri" w:cs="Calibri"/>
                <w:lang w:val="pt-BR"/>
              </w:rPr>
              <w:t>garantir que os funcionários compreendam e sigam o</w:t>
            </w:r>
            <w:r w:rsidR="00C91EA5" w:rsidRPr="51D65366">
              <w:rPr>
                <w:rFonts w:ascii="Calibri" w:eastAsia="Calibri" w:hAnsi="Calibri" w:cs="Calibri"/>
                <w:lang w:val="pt-BR"/>
              </w:rPr>
              <w:t> </w:t>
            </w:r>
            <w:r w:rsidRPr="51D65366">
              <w:rPr>
                <w:rFonts w:ascii="Calibri" w:eastAsia="Calibri" w:hAnsi="Calibri" w:cs="Calibri"/>
                <w:lang w:val="pt-BR"/>
              </w:rPr>
              <w:t xml:space="preserve">Código. Os líderes têm uma responsabilidade maior em comunicar as expectativas da Abbott e devem entrar em contato com o Escritório de Ética e Conformidade </w:t>
            </w:r>
            <w:r w:rsidR="777AB464" w:rsidRPr="51D65366">
              <w:rPr>
                <w:rFonts w:ascii="Calibri" w:eastAsia="Calibri" w:hAnsi="Calibri" w:cs="Calibri"/>
                <w:lang w:val="pt-BR"/>
              </w:rPr>
              <w:t xml:space="preserve">(OEC) </w:t>
            </w:r>
            <w:r w:rsidRPr="51D65366">
              <w:rPr>
                <w:rFonts w:ascii="Calibri" w:eastAsia="Calibri" w:hAnsi="Calibri" w:cs="Calibri"/>
                <w:lang w:val="pt-BR"/>
              </w:rPr>
              <w:t>sobre quaisquer possíveis violações do Código.</w:t>
            </w:r>
          </w:p>
          <w:p w14:paraId="0F1BE94A" w14:textId="4C22C37C" w:rsidR="00310ED1" w:rsidRPr="00C85CF5" w:rsidRDefault="00D355BB" w:rsidP="0AF3A3EE">
            <w:pPr>
              <w:spacing w:before="100" w:beforeAutospacing="1" w:after="100" w:afterAutospacing="1"/>
              <w:ind w:left="30" w:right="30"/>
              <w:rPr>
                <w:rFonts w:ascii="Calibri" w:eastAsia="Times New Roman" w:hAnsi="Calibri" w:cs="Calibri"/>
                <w:lang w:val="pt-BR"/>
              </w:rPr>
            </w:pPr>
            <w:r w:rsidRPr="51D65366">
              <w:rPr>
                <w:rFonts w:ascii="Calibri" w:eastAsia="Calibri" w:hAnsi="Calibri" w:cs="Calibri"/>
                <w:lang w:val="pt-BR"/>
              </w:rPr>
              <w:t>Tod</w:t>
            </w:r>
            <w:r w:rsidR="3824914F" w:rsidRPr="51D65366">
              <w:rPr>
                <w:rFonts w:ascii="Calibri" w:eastAsia="Calibri" w:hAnsi="Calibri" w:cs="Calibri"/>
                <w:lang w:val="pt-BR"/>
              </w:rPr>
              <w:t>o</w:t>
            </w:r>
            <w:r w:rsidRPr="51D65366">
              <w:rPr>
                <w:rFonts w:ascii="Calibri" w:eastAsia="Calibri" w:hAnsi="Calibri" w:cs="Calibri"/>
                <w:lang w:val="pt-BR"/>
              </w:rPr>
              <w:t xml:space="preserve">s </w:t>
            </w:r>
            <w:r w:rsidR="57375A6B" w:rsidRPr="51D65366">
              <w:rPr>
                <w:rFonts w:ascii="Calibri" w:eastAsia="Calibri" w:hAnsi="Calibri" w:cs="Calibri"/>
                <w:lang w:val="pt-BR"/>
              </w:rPr>
              <w:t>os reportes</w:t>
            </w:r>
            <w:r w:rsidRPr="51D65366">
              <w:rPr>
                <w:rFonts w:ascii="Calibri" w:eastAsia="Calibri" w:hAnsi="Calibri" w:cs="Calibri"/>
                <w:lang w:val="pt-BR"/>
              </w:rPr>
              <w:t xml:space="preserve"> de possíveis violações do Código são levad</w:t>
            </w:r>
            <w:r w:rsidR="4DD99400" w:rsidRPr="51D65366">
              <w:rPr>
                <w:rFonts w:ascii="Calibri" w:eastAsia="Calibri" w:hAnsi="Calibri" w:cs="Calibri"/>
                <w:lang w:val="pt-BR"/>
              </w:rPr>
              <w:t>o</w:t>
            </w:r>
            <w:r w:rsidRPr="51D65366">
              <w:rPr>
                <w:rFonts w:ascii="Calibri" w:eastAsia="Calibri" w:hAnsi="Calibri" w:cs="Calibri"/>
                <w:lang w:val="pt-BR"/>
              </w:rPr>
              <w:t>s a sério. O Escritório de Ética e Conformidade</w:t>
            </w:r>
            <w:r w:rsidR="097C2B75" w:rsidRPr="51D65366">
              <w:rPr>
                <w:rFonts w:ascii="Calibri" w:eastAsia="Calibri" w:hAnsi="Calibri" w:cs="Calibri"/>
                <w:lang w:val="pt-BR"/>
              </w:rPr>
              <w:t xml:space="preserve"> (OEC)</w:t>
            </w:r>
            <w:r w:rsidRPr="51D65366">
              <w:rPr>
                <w:rFonts w:ascii="Calibri" w:eastAsia="Calibri" w:hAnsi="Calibri" w:cs="Calibri"/>
                <w:lang w:val="pt-BR"/>
              </w:rPr>
              <w:t xml:space="preserve"> cuidará das etapas de acompanhamento, incluindo investigações e ações corretivas, quando necessário. Você</w:t>
            </w:r>
            <w:r w:rsidR="00C91EA5" w:rsidRPr="51D65366">
              <w:rPr>
                <w:rFonts w:ascii="Calibri" w:eastAsia="Calibri" w:hAnsi="Calibri" w:cs="Calibri"/>
                <w:lang w:val="pt-BR"/>
              </w:rPr>
              <w:t> </w:t>
            </w:r>
            <w:r w:rsidRPr="51D65366">
              <w:rPr>
                <w:rFonts w:ascii="Calibri" w:eastAsia="Calibri" w:hAnsi="Calibri" w:cs="Calibri"/>
                <w:lang w:val="pt-BR"/>
              </w:rPr>
              <w:t>não deve investigar por conta própria. Todos devem cooperar e manter as investigações em sigilo.</w:t>
            </w:r>
          </w:p>
          <w:p w14:paraId="3CD18444" w14:textId="77777777" w:rsidR="00310ED1"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As medidas corretivas podem incluir medidas disciplinares (até e incluindo a rescisão do contrato) ou ações judiciais por:</w:t>
            </w:r>
          </w:p>
          <w:p w14:paraId="4CCBEA03" w14:textId="77777777" w:rsidR="00310ED1" w:rsidRPr="00C85CF5" w:rsidRDefault="00D355BB" w:rsidP="00544197">
            <w:pPr>
              <w:numPr>
                <w:ilvl w:val="0"/>
                <w:numId w:val="3"/>
              </w:numPr>
              <w:spacing w:before="100" w:beforeAutospacing="1" w:after="100" w:afterAutospacing="1"/>
              <w:ind w:left="750" w:right="30"/>
              <w:rPr>
                <w:rFonts w:ascii="Calibri" w:eastAsia="Times New Roman" w:hAnsi="Calibri" w:cs="Calibri"/>
                <w:lang w:val="pt-BR"/>
              </w:rPr>
            </w:pPr>
            <w:r w:rsidRPr="00C85CF5">
              <w:rPr>
                <w:rFonts w:ascii="Calibri" w:eastAsia="Calibri" w:hAnsi="Calibri" w:cs="Calibri"/>
                <w:lang w:val="pt-BR"/>
              </w:rPr>
              <w:t>Autorizar ou participar de uma violação;</w:t>
            </w:r>
          </w:p>
          <w:p w14:paraId="45DD4F9A" w14:textId="1FC55DFA" w:rsidR="00310ED1" w:rsidRPr="00C85CF5" w:rsidRDefault="00D355BB" w:rsidP="0AF3A3EE">
            <w:pPr>
              <w:numPr>
                <w:ilvl w:val="0"/>
                <w:numId w:val="3"/>
              </w:numPr>
              <w:spacing w:before="100" w:beforeAutospacing="1" w:after="100" w:afterAutospacing="1"/>
              <w:ind w:left="750" w:right="30"/>
              <w:rPr>
                <w:rFonts w:ascii="Calibri" w:eastAsia="Times New Roman" w:hAnsi="Calibri" w:cs="Calibri"/>
                <w:lang w:val="pt-BR"/>
              </w:rPr>
            </w:pPr>
            <w:r w:rsidRPr="0AF3A3EE">
              <w:rPr>
                <w:rFonts w:ascii="Calibri" w:eastAsia="Calibri" w:hAnsi="Calibri" w:cs="Calibri"/>
                <w:lang w:val="pt-BR"/>
              </w:rPr>
              <w:t>Recusa</w:t>
            </w:r>
            <w:r w:rsidR="707665F1" w:rsidRPr="0AF3A3EE">
              <w:rPr>
                <w:rFonts w:ascii="Calibri" w:eastAsia="Calibri" w:hAnsi="Calibri" w:cs="Calibri"/>
                <w:lang w:val="pt-BR"/>
              </w:rPr>
              <w:t>r</w:t>
            </w:r>
            <w:r w:rsidRPr="0AF3A3EE">
              <w:rPr>
                <w:rFonts w:ascii="Calibri" w:eastAsia="Calibri" w:hAnsi="Calibri" w:cs="Calibri"/>
                <w:lang w:val="pt-BR"/>
              </w:rPr>
              <w:t xml:space="preserve"> cooperar com uma investigação;</w:t>
            </w:r>
          </w:p>
          <w:p w14:paraId="5643B0F8" w14:textId="77777777" w:rsidR="00310ED1" w:rsidRPr="00C85CF5" w:rsidRDefault="00D355BB" w:rsidP="00544197">
            <w:pPr>
              <w:numPr>
                <w:ilvl w:val="0"/>
                <w:numId w:val="3"/>
              </w:numPr>
              <w:spacing w:before="100" w:beforeAutospacing="1" w:after="100" w:afterAutospacing="1"/>
              <w:ind w:left="750" w:right="30"/>
              <w:rPr>
                <w:rFonts w:ascii="Calibri" w:eastAsia="Times New Roman" w:hAnsi="Calibri" w:cs="Calibri"/>
                <w:lang w:val="pt-BR"/>
              </w:rPr>
            </w:pPr>
            <w:r w:rsidRPr="00C85CF5">
              <w:rPr>
                <w:rFonts w:ascii="Calibri" w:eastAsia="Calibri" w:hAnsi="Calibri" w:cs="Calibri"/>
                <w:lang w:val="pt-BR"/>
              </w:rPr>
              <w:t>Não comunicar uma violação devido a supervisão deficiente;</w:t>
            </w:r>
          </w:p>
          <w:p w14:paraId="7DE8F4C1" w14:textId="7C1CC502" w:rsidR="00310ED1" w:rsidRPr="00C85CF5" w:rsidRDefault="00D355BB" w:rsidP="0AF3A3EE">
            <w:pPr>
              <w:numPr>
                <w:ilvl w:val="0"/>
                <w:numId w:val="3"/>
              </w:numPr>
              <w:spacing w:before="100" w:beforeAutospacing="1" w:after="100" w:afterAutospacing="1"/>
              <w:ind w:left="750" w:right="30"/>
              <w:rPr>
                <w:rFonts w:ascii="Calibri" w:eastAsia="Times New Roman" w:hAnsi="Calibri" w:cs="Calibri"/>
              </w:rPr>
            </w:pPr>
            <w:r w:rsidRPr="0AF3A3EE">
              <w:rPr>
                <w:rFonts w:ascii="Calibri" w:eastAsia="Calibri" w:hAnsi="Calibri" w:cs="Calibri"/>
                <w:lang w:val="pt-BR"/>
              </w:rPr>
              <w:t xml:space="preserve">Fazer um </w:t>
            </w:r>
            <w:r w:rsidR="363B383E" w:rsidRPr="0AF3A3EE">
              <w:rPr>
                <w:rFonts w:ascii="Calibri" w:eastAsia="Calibri" w:hAnsi="Calibri" w:cs="Calibri"/>
                <w:lang w:val="pt-BR"/>
              </w:rPr>
              <w:t>reporte</w:t>
            </w:r>
            <w:r w:rsidRPr="0AF3A3EE">
              <w:rPr>
                <w:rFonts w:ascii="Calibri" w:eastAsia="Calibri" w:hAnsi="Calibri" w:cs="Calibri"/>
                <w:lang w:val="pt-BR"/>
              </w:rPr>
              <w:t xml:space="preserve"> fals</w:t>
            </w:r>
            <w:r w:rsidR="2ED6F84B" w:rsidRPr="0AF3A3EE">
              <w:rPr>
                <w:rFonts w:ascii="Calibri" w:eastAsia="Calibri" w:hAnsi="Calibri" w:cs="Calibri"/>
                <w:lang w:val="pt-BR"/>
              </w:rPr>
              <w:t>o</w:t>
            </w:r>
            <w:r w:rsidRPr="0AF3A3EE">
              <w:rPr>
                <w:rFonts w:ascii="Calibri" w:eastAsia="Calibri" w:hAnsi="Calibri" w:cs="Calibri"/>
                <w:lang w:val="pt-BR"/>
              </w:rPr>
              <w:t>;</w:t>
            </w:r>
          </w:p>
          <w:p w14:paraId="6D028812" w14:textId="74107DC0" w:rsidR="00310ED1" w:rsidRPr="00C85CF5" w:rsidRDefault="00D355BB" w:rsidP="0AF3A3EE">
            <w:pPr>
              <w:numPr>
                <w:ilvl w:val="0"/>
                <w:numId w:val="3"/>
              </w:numPr>
              <w:spacing w:before="100" w:beforeAutospacing="1" w:after="100" w:afterAutospacing="1"/>
              <w:ind w:left="750" w:right="30"/>
              <w:rPr>
                <w:rFonts w:ascii="Calibri" w:eastAsia="Times New Roman" w:hAnsi="Calibri" w:cs="Calibri"/>
                <w:lang w:val="pt-BR"/>
              </w:rPr>
            </w:pPr>
            <w:r w:rsidRPr="0AF3A3EE">
              <w:rPr>
                <w:rFonts w:ascii="Calibri" w:eastAsia="Calibri" w:hAnsi="Calibri" w:cs="Calibri"/>
                <w:lang w:val="pt-BR"/>
              </w:rPr>
              <w:t xml:space="preserve">Retaliar contra alguém que </w:t>
            </w:r>
            <w:r w:rsidR="1515F900" w:rsidRPr="0AF3A3EE">
              <w:rPr>
                <w:rFonts w:ascii="Calibri" w:eastAsia="Calibri" w:hAnsi="Calibri" w:cs="Calibri"/>
                <w:lang w:val="pt-BR"/>
              </w:rPr>
              <w:t>reportou</w:t>
            </w:r>
            <w:r w:rsidRPr="0AF3A3EE">
              <w:rPr>
                <w:rFonts w:ascii="Calibri" w:eastAsia="Calibri" w:hAnsi="Calibri" w:cs="Calibri"/>
                <w:lang w:val="pt-BR"/>
              </w:rPr>
              <w:t xml:space="preserve"> uma preocupação de boa-fé.</w:t>
            </w:r>
          </w:p>
          <w:p w14:paraId="152B1367" w14:textId="2FEF6831" w:rsidR="00F47217" w:rsidRPr="00C85CF5" w:rsidRDefault="00D355BB" w:rsidP="0AF3A3EE">
            <w:pPr>
              <w:spacing w:before="100" w:beforeAutospacing="1" w:after="100" w:afterAutospacing="1"/>
              <w:ind w:left="30" w:right="30"/>
              <w:rPr>
                <w:rFonts w:ascii="Calibri" w:eastAsia="Times New Roman" w:hAnsi="Calibri" w:cs="Calibri"/>
                <w:lang w:val="pt-BR"/>
              </w:rPr>
            </w:pPr>
            <w:r w:rsidRPr="51D65366">
              <w:rPr>
                <w:rFonts w:ascii="Calibri" w:eastAsia="Calibri" w:hAnsi="Calibri" w:cs="Calibri"/>
                <w:lang w:val="pt-BR"/>
              </w:rPr>
              <w:lastRenderedPageBreak/>
              <w:t xml:space="preserve">A retaliação nunca é aceitável. Se você acredita que ocorreu retaliação, </w:t>
            </w:r>
            <w:r w:rsidR="3FE2BD48" w:rsidRPr="51D65366">
              <w:rPr>
                <w:rFonts w:ascii="Calibri" w:eastAsia="Calibri" w:hAnsi="Calibri" w:cs="Calibri"/>
                <w:lang w:val="pt-BR"/>
              </w:rPr>
              <w:t>reporte</w:t>
            </w:r>
            <w:r w:rsidRPr="51D65366">
              <w:rPr>
                <w:rFonts w:ascii="Calibri" w:eastAsia="Calibri" w:hAnsi="Calibri" w:cs="Calibri"/>
                <w:lang w:val="pt-BR"/>
              </w:rPr>
              <w:t xml:space="preserve"> ao Escritório de Ética e</w:t>
            </w:r>
            <w:r w:rsidR="00C91EA5" w:rsidRPr="51D65366">
              <w:rPr>
                <w:rFonts w:ascii="Calibri" w:eastAsia="Calibri" w:hAnsi="Calibri" w:cs="Calibri"/>
                <w:lang w:val="pt-BR"/>
              </w:rPr>
              <w:t> </w:t>
            </w:r>
            <w:r w:rsidRPr="51D65366">
              <w:rPr>
                <w:rFonts w:ascii="Calibri" w:eastAsia="Calibri" w:hAnsi="Calibri" w:cs="Calibri"/>
                <w:lang w:val="pt-BR"/>
              </w:rPr>
              <w:t xml:space="preserve">Conformidade </w:t>
            </w:r>
            <w:r w:rsidR="40D5CED0" w:rsidRPr="51D65366">
              <w:rPr>
                <w:rFonts w:ascii="Calibri" w:eastAsia="Calibri" w:hAnsi="Calibri" w:cs="Calibri"/>
                <w:lang w:val="pt-BR"/>
              </w:rPr>
              <w:t xml:space="preserve">(OEC) </w:t>
            </w:r>
            <w:r w:rsidRPr="51D65366">
              <w:rPr>
                <w:rFonts w:ascii="Calibri" w:eastAsia="Calibri" w:hAnsi="Calibri" w:cs="Calibri"/>
                <w:lang w:val="pt-BR"/>
              </w:rPr>
              <w:t>ou ao Departamento de Recursos Humanos</w:t>
            </w:r>
            <w:ins w:id="73" w:author="Siqueira, Alexandre" w:date="2025-12-19T12:28:00Z" w16du:dateUtc="2025-12-19T15:28:00Z">
              <w:r w:rsidR="00DF3AB7">
                <w:rPr>
                  <w:rFonts w:ascii="Calibri" w:eastAsia="Calibri" w:hAnsi="Calibri" w:cs="Calibri"/>
                  <w:lang w:val="pt-BR"/>
                </w:rPr>
                <w:t xml:space="preserve"> (</w:t>
              </w:r>
            </w:ins>
            <w:ins w:id="74" w:author="Siqueira, Alexandre" w:date="2025-12-19T12:29:00Z" w16du:dateUtc="2025-12-19T15:29:00Z">
              <w:r w:rsidR="00CE167A">
                <w:rPr>
                  <w:rFonts w:ascii="Calibri" w:eastAsia="Calibri" w:hAnsi="Calibri" w:cs="Calibri"/>
                  <w:lang w:val="pt-BR"/>
                </w:rPr>
                <w:t>HR)</w:t>
              </w:r>
            </w:ins>
            <w:r w:rsidRPr="51D65366">
              <w:rPr>
                <w:rFonts w:ascii="Calibri" w:eastAsia="Calibri" w:hAnsi="Calibri" w:cs="Calibri"/>
                <w:lang w:val="pt-BR"/>
              </w:rPr>
              <w:t>.</w:t>
            </w:r>
          </w:p>
        </w:tc>
      </w:tr>
      <w:tr w:rsidR="00316532" w:rsidRPr="006C1C5C" w14:paraId="39A4E8B1" w14:textId="77777777" w:rsidTr="51D65366">
        <w:tc>
          <w:tcPr>
            <w:tcW w:w="1353" w:type="dxa"/>
            <w:shd w:val="clear" w:color="auto" w:fill="C1E4F5" w:themeFill="accent1" w:themeFillTint="33"/>
            <w:tcMar>
              <w:top w:w="120" w:type="dxa"/>
              <w:left w:w="180" w:type="dxa"/>
              <w:bottom w:w="120" w:type="dxa"/>
              <w:right w:w="180" w:type="dxa"/>
            </w:tcMar>
            <w:hideMark/>
          </w:tcPr>
          <w:p w14:paraId="3A3B28A4" w14:textId="77777777" w:rsidR="00F47217" w:rsidRPr="00C85CF5" w:rsidRDefault="00D355BB" w:rsidP="00F47217">
            <w:pPr>
              <w:spacing w:before="30" w:after="30"/>
              <w:ind w:left="30" w:right="30"/>
              <w:rPr>
                <w:rFonts w:ascii="Calibri" w:eastAsia="Times New Roman" w:hAnsi="Calibri" w:cs="Calibri"/>
                <w:sz w:val="16"/>
              </w:rPr>
            </w:pPr>
            <w:hyperlink r:id="rId54" w:tgtFrame="_blank" w:history="1">
              <w:r w:rsidRPr="00C85CF5">
                <w:rPr>
                  <w:rFonts w:ascii="Calibri" w:eastAsia="Times New Roman" w:hAnsi="Calibri" w:cs="Calibri"/>
                  <w:color w:val="0000FF"/>
                  <w:sz w:val="16"/>
                  <w:u w:val="single"/>
                </w:rPr>
                <w:t>Screen 10</w:t>
              </w:r>
            </w:hyperlink>
            <w:r w:rsidRPr="00C85CF5">
              <w:rPr>
                <w:rFonts w:ascii="Calibri" w:eastAsia="Times New Roman" w:hAnsi="Calibri" w:cs="Calibri"/>
                <w:sz w:val="16"/>
              </w:rPr>
              <w:t xml:space="preserve"> </w:t>
            </w:r>
          </w:p>
          <w:p w14:paraId="0A92E756" w14:textId="77777777" w:rsidR="00F47217" w:rsidRPr="00C85CF5" w:rsidRDefault="00D355BB" w:rsidP="00F47217">
            <w:pPr>
              <w:ind w:left="30" w:right="30"/>
              <w:rPr>
                <w:rFonts w:ascii="Calibri" w:eastAsia="Times New Roman" w:hAnsi="Calibri" w:cs="Calibri"/>
                <w:sz w:val="16"/>
              </w:rPr>
            </w:pPr>
            <w:hyperlink r:id="rId55" w:tgtFrame="_blank" w:history="1">
              <w:r w:rsidRPr="00C85CF5">
                <w:rPr>
                  <w:rFonts w:ascii="Calibri" w:eastAsia="Times New Roman" w:hAnsi="Calibri" w:cs="Calibri"/>
                  <w:color w:val="0000FF"/>
                  <w:sz w:val="16"/>
                  <w:u w:val="single"/>
                </w:rPr>
                <w:t>23_C_11</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40C173DB"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EQUAL OPPORTUNITY</w:t>
            </w:r>
          </w:p>
          <w:p w14:paraId="58867971"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provide equal opportunities for all employees.</w:t>
            </w:r>
          </w:p>
          <w:p w14:paraId="39EDB892"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make employment decisions based on business needs, skills, experience, and performance. Discrimination of any kind is not tolerated. We follow all laws that govern our relationships with employees around the world.</w:t>
            </w:r>
          </w:p>
          <w:p w14:paraId="6FCE8EAE" w14:textId="298DC2E6"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Abbott prohibits discrimination based on race, </w:t>
            </w:r>
            <w:del w:id="75" w:author="Siqueira, Alexandre" w:date="2025-12-19T12:29:00Z" w16du:dateUtc="2025-12-19T15:29:00Z">
              <w:r w:rsidRPr="00C85CF5" w:rsidDel="00B46F58">
                <w:rPr>
                  <w:rFonts w:ascii="Calibri" w:eastAsia="Times New Roman" w:hAnsi="Calibri" w:cs="Calibri"/>
                </w:rPr>
                <w:delText>color</w:delText>
              </w:r>
            </w:del>
            <w:ins w:id="76" w:author="Siqueira, Alexandre" w:date="2025-12-19T12:29:00Z" w16du:dateUtc="2025-12-19T15:29:00Z">
              <w:r w:rsidR="00B46F58" w:rsidRPr="00C85CF5">
                <w:rPr>
                  <w:rFonts w:ascii="Calibri" w:eastAsia="Times New Roman" w:hAnsi="Calibri" w:cs="Calibri"/>
                </w:rPr>
                <w:t>colour</w:t>
              </w:r>
            </w:ins>
            <w:r w:rsidRPr="00C85CF5">
              <w:rPr>
                <w:rFonts w:ascii="Calibri" w:eastAsia="Times New Roman" w:hAnsi="Calibri" w:cs="Calibri"/>
              </w:rPr>
              <w:t>, religion, age, sex, national origin, gender identity or expression, sexual orientation, disability, marital status, veteran or military status, genetics, citizenship status, or any other legally protected status.</w:t>
            </w:r>
          </w:p>
        </w:tc>
        <w:tc>
          <w:tcPr>
            <w:tcW w:w="6000" w:type="dxa"/>
          </w:tcPr>
          <w:p w14:paraId="62449AA7" w14:textId="77777777" w:rsidR="000E3269"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OPORTUNIDADES IGUAIS</w:t>
            </w:r>
          </w:p>
          <w:p w14:paraId="7CEDD2CE" w14:textId="77777777" w:rsidR="000E3269"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Fornecemos oportunidades iguais para todos os funcionários.</w:t>
            </w:r>
          </w:p>
          <w:p w14:paraId="4ABD1661" w14:textId="0AAC505B" w:rsidR="000E3269"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Tomamos decisões de contratação com base nas necessidades da empresa, nas competências, na experiência e no desempenho. Não é tolerad</w:t>
            </w:r>
            <w:ins w:id="77" w:author="Siqueira, Alexandre" w:date="2025-12-19T12:30:00Z" w16du:dateUtc="2025-12-19T15:30:00Z">
              <w:r w:rsidR="00B46F58">
                <w:rPr>
                  <w:rFonts w:ascii="Calibri" w:eastAsia="Calibri" w:hAnsi="Calibri" w:cs="Calibri"/>
                  <w:lang w:val="pt-BR"/>
                </w:rPr>
                <w:t>o</w:t>
              </w:r>
            </w:ins>
            <w:del w:id="78" w:author="Siqueira, Alexandre" w:date="2025-12-19T12:30:00Z" w16du:dateUtc="2025-12-19T15:30:00Z">
              <w:r w:rsidRPr="00C85CF5" w:rsidDel="00B46F58">
                <w:rPr>
                  <w:rFonts w:ascii="Calibri" w:eastAsia="Calibri" w:hAnsi="Calibri" w:cs="Calibri"/>
                  <w:lang w:val="pt-BR"/>
                </w:rPr>
                <w:delText>a</w:delText>
              </w:r>
            </w:del>
            <w:r w:rsidRPr="00C85CF5">
              <w:rPr>
                <w:rFonts w:ascii="Calibri" w:eastAsia="Calibri" w:hAnsi="Calibri" w:cs="Calibri"/>
                <w:lang w:val="pt-BR"/>
              </w:rPr>
              <w:t xml:space="preserve"> qualquer tipo de discriminação. Cumprimos todas as leis que regem as nossas relações com os funcionários em todo o mundo.</w:t>
            </w:r>
          </w:p>
          <w:p w14:paraId="531076A8" w14:textId="09790182" w:rsidR="00F47217"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 Abbott proíbe a discriminação com base em raça, cor, religião, idade, sexo, nacionalidade, identidade</w:t>
            </w:r>
            <w:ins w:id="79" w:author="Siqueira, Alexandre" w:date="2025-12-19T12:30:00Z" w16du:dateUtc="2025-12-19T15:30:00Z">
              <w:r w:rsidR="00D043A4">
                <w:rPr>
                  <w:rFonts w:ascii="Calibri" w:eastAsia="Calibri" w:hAnsi="Calibri" w:cs="Calibri"/>
                  <w:lang w:val="pt-BR"/>
                </w:rPr>
                <w:t>,</w:t>
              </w:r>
            </w:ins>
            <w:del w:id="80" w:author="Siqueira, Alexandre" w:date="2025-12-19T12:30:00Z" w16du:dateUtc="2025-12-19T15:30:00Z">
              <w:r w:rsidRPr="00C85CF5" w:rsidDel="00D043A4">
                <w:rPr>
                  <w:rFonts w:ascii="Calibri" w:eastAsia="Calibri" w:hAnsi="Calibri" w:cs="Calibri"/>
                  <w:lang w:val="pt-BR"/>
                </w:rPr>
                <w:delText xml:space="preserve"> ou</w:delText>
              </w:r>
            </w:del>
            <w:r w:rsidRPr="00C85CF5">
              <w:rPr>
                <w:rFonts w:ascii="Calibri" w:eastAsia="Calibri" w:hAnsi="Calibri" w:cs="Calibri"/>
                <w:lang w:val="pt-BR"/>
              </w:rPr>
              <w:t xml:space="preserve"> expressão de gênero, orientação sexual, deficiência, estado civil, condição de veterano ou militar, genética, cidadania ou qualquer outra condição protegida por lei.</w:t>
            </w:r>
          </w:p>
        </w:tc>
      </w:tr>
      <w:tr w:rsidR="00316532" w:rsidRPr="006C1C5C" w14:paraId="2F2EFBF2" w14:textId="77777777" w:rsidTr="51D65366">
        <w:tc>
          <w:tcPr>
            <w:tcW w:w="1353" w:type="dxa"/>
            <w:shd w:val="clear" w:color="auto" w:fill="C1E4F5" w:themeFill="accent1" w:themeFillTint="33"/>
            <w:tcMar>
              <w:top w:w="120" w:type="dxa"/>
              <w:left w:w="180" w:type="dxa"/>
              <w:bottom w:w="120" w:type="dxa"/>
              <w:right w:w="180" w:type="dxa"/>
            </w:tcMar>
            <w:hideMark/>
          </w:tcPr>
          <w:p w14:paraId="067FAA17" w14:textId="77777777" w:rsidR="00F47217" w:rsidRPr="00C85CF5" w:rsidRDefault="00D355BB" w:rsidP="00F47217">
            <w:pPr>
              <w:spacing w:before="30" w:after="30"/>
              <w:ind w:left="30" w:right="30"/>
              <w:rPr>
                <w:rFonts w:ascii="Calibri" w:eastAsia="Times New Roman" w:hAnsi="Calibri" w:cs="Calibri"/>
                <w:sz w:val="16"/>
              </w:rPr>
            </w:pPr>
            <w:hyperlink r:id="rId56" w:tgtFrame="_blank" w:history="1">
              <w:r w:rsidRPr="00C85CF5">
                <w:rPr>
                  <w:rFonts w:ascii="Calibri" w:eastAsia="Times New Roman" w:hAnsi="Calibri" w:cs="Calibri"/>
                  <w:color w:val="0000FF"/>
                  <w:sz w:val="16"/>
                  <w:u w:val="single"/>
                </w:rPr>
                <w:t>Screen 10</w:t>
              </w:r>
            </w:hyperlink>
            <w:r w:rsidRPr="00C85CF5">
              <w:rPr>
                <w:rFonts w:ascii="Calibri" w:eastAsia="Times New Roman" w:hAnsi="Calibri" w:cs="Calibri"/>
                <w:sz w:val="16"/>
              </w:rPr>
              <w:t xml:space="preserve"> </w:t>
            </w:r>
          </w:p>
          <w:p w14:paraId="6AACFB63" w14:textId="77777777" w:rsidR="00F47217" w:rsidRPr="00C85CF5" w:rsidRDefault="00D355BB" w:rsidP="00F47217">
            <w:pPr>
              <w:ind w:left="30" w:right="30"/>
              <w:rPr>
                <w:rFonts w:ascii="Calibri" w:eastAsia="Times New Roman" w:hAnsi="Calibri" w:cs="Calibri"/>
                <w:sz w:val="16"/>
              </w:rPr>
            </w:pPr>
            <w:hyperlink r:id="rId57" w:tgtFrame="_blank" w:history="1">
              <w:r w:rsidRPr="00C85CF5">
                <w:rPr>
                  <w:rFonts w:ascii="Calibri" w:eastAsia="Times New Roman" w:hAnsi="Calibri" w:cs="Calibri"/>
                  <w:color w:val="0000FF"/>
                  <w:sz w:val="16"/>
                  <w:u w:val="single"/>
                </w:rPr>
                <w:t>24_C_11</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0934E64D"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FAIR TREATMENT</w:t>
            </w:r>
          </w:p>
          <w:p w14:paraId="4D73C993"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foster a respectful, inclusive, and safe workplace.</w:t>
            </w:r>
          </w:p>
          <w:p w14:paraId="6E08EFAE"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work to ensure everyone feels welcome, supported, and empowered.</w:t>
            </w:r>
          </w:p>
          <w:p w14:paraId="67DFD9E6"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lastRenderedPageBreak/>
              <w:t>Abbott promotes a healthy, harassment-free environment and values employee input to strengthen diversity and inclusion.</w:t>
            </w:r>
          </w:p>
          <w:p w14:paraId="11B737C8"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treat everyone with respect and dignity, building trust through fairness and honesty—never through manipulation, misrepresentation or lack of transparency.</w:t>
            </w:r>
          </w:p>
        </w:tc>
        <w:tc>
          <w:tcPr>
            <w:tcW w:w="6000" w:type="dxa"/>
          </w:tcPr>
          <w:p w14:paraId="3CE3A45C" w14:textId="77777777" w:rsidR="00AC0538"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TRATAMENTO JUSTO</w:t>
            </w:r>
          </w:p>
          <w:p w14:paraId="042539D0" w14:textId="77777777" w:rsidR="00AC0538"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Promovemos um ambiente de trabalho respeitoso, inclusivo e seguro.</w:t>
            </w:r>
          </w:p>
          <w:p w14:paraId="2327929E" w14:textId="77777777" w:rsidR="00AC0538"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Trabalhamos para garantir que todos se sintam bem-vindos, apoiados e empoderados.</w:t>
            </w:r>
          </w:p>
          <w:p w14:paraId="403077C3" w14:textId="1462F718" w:rsidR="00AC0538"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A Abbott promove um ambiente saudável</w:t>
            </w:r>
            <w:ins w:id="81" w:author="Siqueira, Alexandre" w:date="2025-12-19T12:34:00Z" w16du:dateUtc="2025-12-19T15:34:00Z">
              <w:r w:rsidR="00AA33CD">
                <w:rPr>
                  <w:rFonts w:ascii="Calibri" w:eastAsia="Calibri" w:hAnsi="Calibri" w:cs="Calibri"/>
                  <w:lang w:val="pt-BR"/>
                </w:rPr>
                <w:t>,</w:t>
              </w:r>
            </w:ins>
            <w:del w:id="82" w:author="Siqueira, Alexandre" w:date="2025-12-19T12:34:00Z" w16du:dateUtc="2025-12-19T15:34:00Z">
              <w:r w:rsidRPr="00C85CF5" w:rsidDel="00AA33CD">
                <w:rPr>
                  <w:rFonts w:ascii="Calibri" w:eastAsia="Calibri" w:hAnsi="Calibri" w:cs="Calibri"/>
                  <w:lang w:val="pt-BR"/>
                </w:rPr>
                <w:delText xml:space="preserve"> e</w:delText>
              </w:r>
            </w:del>
            <w:r w:rsidRPr="00C85CF5">
              <w:rPr>
                <w:rFonts w:ascii="Calibri" w:eastAsia="Calibri" w:hAnsi="Calibri" w:cs="Calibri"/>
                <w:lang w:val="pt-BR"/>
              </w:rPr>
              <w:t xml:space="preserve"> livre de assédio e valoriza a contribuição dos funcionários para fortalecer a diversidade e a inclusão.</w:t>
            </w:r>
          </w:p>
          <w:p w14:paraId="1E6F4ECE" w14:textId="77777777" w:rsidR="00F47217"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Tratamos todos com respeito e dignidade, construindo confiança por meio da justiça e da honestidade, nunca por meio de manipulação, deturpação ou falta de transparência.</w:t>
            </w:r>
          </w:p>
        </w:tc>
      </w:tr>
      <w:tr w:rsidR="00316532" w:rsidRPr="006C1C5C" w14:paraId="4840C799" w14:textId="77777777" w:rsidTr="51D65366">
        <w:tc>
          <w:tcPr>
            <w:tcW w:w="1353" w:type="dxa"/>
            <w:shd w:val="clear" w:color="auto" w:fill="C1E4F5" w:themeFill="accent1" w:themeFillTint="33"/>
            <w:tcMar>
              <w:top w:w="120" w:type="dxa"/>
              <w:left w:w="180" w:type="dxa"/>
              <w:bottom w:w="120" w:type="dxa"/>
              <w:right w:w="180" w:type="dxa"/>
            </w:tcMar>
            <w:hideMark/>
          </w:tcPr>
          <w:p w14:paraId="388434DA" w14:textId="77777777" w:rsidR="00F47217" w:rsidRPr="00C85CF5" w:rsidRDefault="00D355BB" w:rsidP="00F47217">
            <w:pPr>
              <w:spacing w:before="30" w:after="30"/>
              <w:ind w:left="30" w:right="30"/>
              <w:rPr>
                <w:rFonts w:ascii="Calibri" w:eastAsia="Times New Roman" w:hAnsi="Calibri" w:cs="Calibri"/>
                <w:sz w:val="16"/>
              </w:rPr>
            </w:pPr>
            <w:hyperlink r:id="rId58" w:tgtFrame="_blank" w:history="1">
              <w:r w:rsidRPr="00C85CF5">
                <w:rPr>
                  <w:rFonts w:ascii="Calibri" w:eastAsia="Times New Roman" w:hAnsi="Calibri" w:cs="Calibri"/>
                  <w:color w:val="0000FF"/>
                  <w:sz w:val="16"/>
                  <w:u w:val="single"/>
                </w:rPr>
                <w:t>Screen 10</w:t>
              </w:r>
            </w:hyperlink>
            <w:r w:rsidRPr="00C85CF5">
              <w:rPr>
                <w:rFonts w:ascii="Calibri" w:eastAsia="Times New Roman" w:hAnsi="Calibri" w:cs="Calibri"/>
                <w:sz w:val="16"/>
              </w:rPr>
              <w:t xml:space="preserve"> </w:t>
            </w:r>
          </w:p>
          <w:p w14:paraId="42EC630A" w14:textId="77777777" w:rsidR="00F47217" w:rsidRPr="00C85CF5" w:rsidRDefault="00D355BB" w:rsidP="00F47217">
            <w:pPr>
              <w:ind w:left="30" w:right="30"/>
              <w:rPr>
                <w:rFonts w:ascii="Calibri" w:eastAsia="Times New Roman" w:hAnsi="Calibri" w:cs="Calibri"/>
                <w:sz w:val="16"/>
              </w:rPr>
            </w:pPr>
            <w:hyperlink r:id="rId59" w:tgtFrame="_blank" w:history="1">
              <w:r w:rsidRPr="00C85CF5">
                <w:rPr>
                  <w:rFonts w:ascii="Calibri" w:eastAsia="Times New Roman" w:hAnsi="Calibri" w:cs="Calibri"/>
                  <w:color w:val="0000FF"/>
                  <w:sz w:val="16"/>
                  <w:u w:val="single"/>
                </w:rPr>
                <w:t>25_C_11</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01A05A4B"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WORK ENVIRONMENT</w:t>
            </w:r>
          </w:p>
          <w:p w14:paraId="7FB492AF" w14:textId="77777777"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prioritize safety and fair working conditions.</w:t>
            </w:r>
          </w:p>
          <w:p w14:paraId="4D6C408E" w14:textId="6649F1AF" w:rsidR="00F472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Accidents or unsafe situations must be reported to management right away. Abbott also takes steps to prevent and prohibit illegal, inappropriate </w:t>
            </w:r>
            <w:del w:id="83" w:author="Siqueira, Alexandre" w:date="2025-12-19T12:34:00Z" w16du:dateUtc="2025-12-19T15:34:00Z">
              <w:r w:rsidRPr="00C85CF5" w:rsidDel="00BB4D03">
                <w:rPr>
                  <w:rFonts w:ascii="Calibri" w:eastAsia="Times New Roman" w:hAnsi="Calibri" w:cs="Calibri"/>
                </w:rPr>
                <w:delText>labor</w:delText>
              </w:r>
            </w:del>
            <w:ins w:id="84" w:author="Siqueira, Alexandre" w:date="2025-12-19T12:34:00Z" w16du:dateUtc="2025-12-19T15:34:00Z">
              <w:r w:rsidR="00BB4D03" w:rsidRPr="00C85CF5">
                <w:rPr>
                  <w:rFonts w:ascii="Calibri" w:eastAsia="Times New Roman" w:hAnsi="Calibri" w:cs="Calibri"/>
                </w:rPr>
                <w:t>labour</w:t>
              </w:r>
            </w:ins>
            <w:r w:rsidRPr="00C85CF5">
              <w:rPr>
                <w:rFonts w:ascii="Calibri" w:eastAsia="Times New Roman" w:hAnsi="Calibri" w:cs="Calibri"/>
              </w:rPr>
              <w:t xml:space="preserve"> practices and any form of cruel or inhumane treatment in our business activities worldwide.</w:t>
            </w:r>
          </w:p>
        </w:tc>
        <w:tc>
          <w:tcPr>
            <w:tcW w:w="6000" w:type="dxa"/>
          </w:tcPr>
          <w:p w14:paraId="4CF56C10" w14:textId="77777777" w:rsidR="00D319D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AMBIENTE DE TRABALHO</w:t>
            </w:r>
          </w:p>
          <w:p w14:paraId="7E3F91E7" w14:textId="77777777" w:rsidR="00D319D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Priorizamos a segurança e condições de trabalho justas.</w:t>
            </w:r>
          </w:p>
          <w:p w14:paraId="67CD40EE" w14:textId="77777777" w:rsidR="00F47217"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Acidentes ou situações inseguras devem ser comunicados imediatamente à gerência. A Abbott também toma medidas para prevenir e proibir práticas trabalhistas ilegais e inadequadas, bem como qualquer forma de tratamento cruel ou desumano em nossas atividades comerciais em todo o mundo.</w:t>
            </w:r>
          </w:p>
        </w:tc>
      </w:tr>
      <w:tr w:rsidR="00316532" w:rsidRPr="006C1C5C" w14:paraId="15218C69" w14:textId="77777777" w:rsidTr="51D65366">
        <w:tc>
          <w:tcPr>
            <w:tcW w:w="1353" w:type="dxa"/>
            <w:shd w:val="clear" w:color="auto" w:fill="C1E4F5" w:themeFill="accent1" w:themeFillTint="33"/>
            <w:tcMar>
              <w:top w:w="120" w:type="dxa"/>
              <w:left w:w="180" w:type="dxa"/>
              <w:bottom w:w="120" w:type="dxa"/>
              <w:right w:w="180" w:type="dxa"/>
            </w:tcMar>
            <w:hideMark/>
          </w:tcPr>
          <w:p w14:paraId="783609F3" w14:textId="77777777" w:rsidR="00B71E05" w:rsidRPr="00C85CF5" w:rsidRDefault="00D355BB" w:rsidP="00B71E05">
            <w:pPr>
              <w:spacing w:before="30" w:after="30"/>
              <w:ind w:left="30" w:right="30"/>
              <w:rPr>
                <w:rFonts w:ascii="Calibri" w:eastAsia="Times New Roman" w:hAnsi="Calibri" w:cs="Calibri"/>
                <w:sz w:val="16"/>
              </w:rPr>
            </w:pPr>
            <w:hyperlink r:id="rId60" w:tgtFrame="_blank" w:history="1">
              <w:r w:rsidRPr="00C85CF5">
                <w:rPr>
                  <w:rFonts w:ascii="Calibri" w:eastAsia="Times New Roman" w:hAnsi="Calibri" w:cs="Calibri"/>
                  <w:color w:val="0000FF"/>
                  <w:sz w:val="16"/>
                  <w:u w:val="single"/>
                </w:rPr>
                <w:t>Screen 11</w:t>
              </w:r>
            </w:hyperlink>
            <w:r w:rsidRPr="00C85CF5">
              <w:rPr>
                <w:rFonts w:ascii="Calibri" w:eastAsia="Times New Roman" w:hAnsi="Calibri" w:cs="Calibri"/>
                <w:sz w:val="16"/>
              </w:rPr>
              <w:t xml:space="preserve"> </w:t>
            </w:r>
          </w:p>
          <w:p w14:paraId="4C28B985" w14:textId="77777777" w:rsidR="00B71E05" w:rsidRPr="00C85CF5" w:rsidRDefault="00D355BB" w:rsidP="00B71E05">
            <w:pPr>
              <w:ind w:left="30" w:right="30"/>
              <w:rPr>
                <w:rFonts w:ascii="Calibri" w:eastAsia="Times New Roman" w:hAnsi="Calibri" w:cs="Calibri"/>
                <w:sz w:val="16"/>
              </w:rPr>
            </w:pPr>
            <w:hyperlink r:id="rId61" w:tgtFrame="_blank" w:history="1">
              <w:r w:rsidRPr="00C85CF5">
                <w:rPr>
                  <w:rFonts w:ascii="Calibri" w:eastAsia="Times New Roman" w:hAnsi="Calibri" w:cs="Calibri"/>
                  <w:color w:val="0000FF"/>
                  <w:sz w:val="16"/>
                  <w:u w:val="single"/>
                </w:rPr>
                <w:t>26_C_12</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5162021A" w14:textId="77777777" w:rsidR="00B71E0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You must view all content before moving forward.</w:t>
            </w:r>
          </w:p>
          <w:p w14:paraId="37F770AB" w14:textId="77777777" w:rsidR="00B71E0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At Abbott, we build trust through community, environment, and engagement.</w:t>
            </w:r>
          </w:p>
          <w:p w14:paraId="2AAA2611" w14:textId="77777777" w:rsidR="00B71E0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strive to give back to the communities where we operate and make a positive, lasting impact on people’s lives.</w:t>
            </w:r>
          </w:p>
          <w:p w14:paraId="5C831AC3" w14:textId="77777777" w:rsidR="00B71E0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lastRenderedPageBreak/>
              <w:t>Abbott works to minimize its environmental footprint by reducing energy use and conserving natural resources.</w:t>
            </w:r>
          </w:p>
          <w:p w14:paraId="2CA69AB6" w14:textId="77777777" w:rsidR="00B71E0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also support appropriate political engagement and encourage community involvement across our global operations.</w:t>
            </w:r>
          </w:p>
          <w:p w14:paraId="0E89F2DD" w14:textId="77777777" w:rsidR="00B71E0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Community Involvement</w:t>
            </w:r>
          </w:p>
          <w:p w14:paraId="5D36CB58" w14:textId="77777777" w:rsidR="00B71E0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Environmental Responsibility</w:t>
            </w:r>
          </w:p>
          <w:p w14:paraId="1A23DE9D" w14:textId="77777777" w:rsidR="00B71E0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Political Contributions</w:t>
            </w:r>
          </w:p>
          <w:p w14:paraId="6D1FF93C" w14:textId="77777777" w:rsidR="00B71E0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Click each of the icons to learn more.</w:t>
            </w:r>
          </w:p>
        </w:tc>
        <w:tc>
          <w:tcPr>
            <w:tcW w:w="6000" w:type="dxa"/>
          </w:tcPr>
          <w:p w14:paraId="7EA96895" w14:textId="77777777" w:rsidR="00B71E05"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Você deve visualizar todo o conteúdo antes de avançar.</w:t>
            </w:r>
          </w:p>
          <w:p w14:paraId="441E0AA6" w14:textId="77777777" w:rsidR="00B71E05"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Na Abbott, construímos confiança por meio da comunidade, do meio ambiente e do engajamento.</w:t>
            </w:r>
          </w:p>
          <w:p w14:paraId="4F8B5925" w14:textId="77777777" w:rsidR="00B71E05"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Nós nos esforçamos para retribuir às comunidades onde atuamos e causar um impacto positivo e duradouro na vida das pessoas.</w:t>
            </w:r>
          </w:p>
          <w:p w14:paraId="2FE7CE4A" w14:textId="77777777" w:rsidR="00B71E05"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A Abbott trabalha para minimizar seu impacto ambiental, reduzindo o consumo de energia e conservando os recursos naturais.</w:t>
            </w:r>
          </w:p>
          <w:p w14:paraId="6AE1AB4C" w14:textId="77777777" w:rsidR="00B71E05"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Também apoiamos o envolvimento político adequado e incentivamos a participação da comunidade em todas as nossas operações globais.</w:t>
            </w:r>
          </w:p>
          <w:p w14:paraId="6E756836" w14:textId="77777777" w:rsidR="00B71E05"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Envolvimento da comunidade</w:t>
            </w:r>
          </w:p>
          <w:p w14:paraId="292BC526" w14:textId="77777777" w:rsidR="00B71E05"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Responsabilidade ambiental</w:t>
            </w:r>
          </w:p>
          <w:p w14:paraId="0F36FB14" w14:textId="77777777" w:rsidR="00B71E05"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Contribuições políticas</w:t>
            </w:r>
          </w:p>
          <w:p w14:paraId="4B4AF18D" w14:textId="77777777" w:rsidR="00B71E05"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Clique em cada um dos ícones para saber mais.</w:t>
            </w:r>
          </w:p>
        </w:tc>
      </w:tr>
      <w:tr w:rsidR="00316532" w:rsidRPr="006C1C5C" w14:paraId="13FECB6F" w14:textId="77777777" w:rsidTr="51D65366">
        <w:tc>
          <w:tcPr>
            <w:tcW w:w="1353" w:type="dxa"/>
            <w:shd w:val="clear" w:color="auto" w:fill="C1E4F5" w:themeFill="accent1" w:themeFillTint="33"/>
            <w:tcMar>
              <w:top w:w="120" w:type="dxa"/>
              <w:left w:w="180" w:type="dxa"/>
              <w:bottom w:w="120" w:type="dxa"/>
              <w:right w:w="180" w:type="dxa"/>
            </w:tcMar>
            <w:hideMark/>
          </w:tcPr>
          <w:p w14:paraId="431457FC" w14:textId="77777777" w:rsidR="00671917" w:rsidRPr="00C85CF5" w:rsidRDefault="00D355BB" w:rsidP="00671917">
            <w:pPr>
              <w:spacing w:before="30" w:after="30"/>
              <w:ind w:left="30" w:right="30"/>
              <w:rPr>
                <w:rFonts w:ascii="Calibri" w:eastAsia="Times New Roman" w:hAnsi="Calibri" w:cs="Calibri"/>
                <w:sz w:val="16"/>
              </w:rPr>
            </w:pPr>
            <w:hyperlink r:id="rId62" w:tgtFrame="_blank" w:history="1">
              <w:r w:rsidRPr="00C85CF5">
                <w:rPr>
                  <w:rFonts w:ascii="Calibri" w:eastAsia="Times New Roman" w:hAnsi="Calibri" w:cs="Calibri"/>
                  <w:color w:val="0000FF"/>
                  <w:sz w:val="16"/>
                  <w:u w:val="single"/>
                </w:rPr>
                <w:t>Screen 11</w:t>
              </w:r>
            </w:hyperlink>
            <w:r w:rsidRPr="00C85CF5">
              <w:rPr>
                <w:rFonts w:ascii="Calibri" w:eastAsia="Times New Roman" w:hAnsi="Calibri" w:cs="Calibri"/>
                <w:sz w:val="16"/>
              </w:rPr>
              <w:t xml:space="preserve"> </w:t>
            </w:r>
          </w:p>
          <w:p w14:paraId="7E802F17" w14:textId="77777777" w:rsidR="00671917" w:rsidRPr="00C85CF5" w:rsidRDefault="00D355BB" w:rsidP="00671917">
            <w:pPr>
              <w:ind w:left="30" w:right="30"/>
              <w:rPr>
                <w:rFonts w:ascii="Calibri" w:eastAsia="Times New Roman" w:hAnsi="Calibri" w:cs="Calibri"/>
                <w:sz w:val="16"/>
              </w:rPr>
            </w:pPr>
            <w:hyperlink r:id="rId63" w:tgtFrame="_blank" w:history="1">
              <w:r w:rsidRPr="00C85CF5">
                <w:rPr>
                  <w:rFonts w:ascii="Calibri" w:eastAsia="Times New Roman" w:hAnsi="Calibri" w:cs="Calibri"/>
                  <w:color w:val="0000FF"/>
                  <w:sz w:val="16"/>
                  <w:u w:val="single"/>
                </w:rPr>
                <w:t>27_C_12</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169B8FAD" w14:textId="77777777" w:rsidR="006719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COMMUNITY INVOLVEMENT</w:t>
            </w:r>
          </w:p>
          <w:p w14:paraId="68E39F4F" w14:textId="77777777" w:rsidR="006719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support community well-being.</w:t>
            </w:r>
          </w:p>
          <w:p w14:paraId="7F639421" w14:textId="77777777" w:rsidR="006719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At Abbott, we support the well-being of communities through our products, our work, and our actions and we have a long history of giving back to the places where we live and work, because we believe healthy communities thrive.</w:t>
            </w:r>
          </w:p>
          <w:p w14:paraId="2A36AE8D" w14:textId="77777777" w:rsidR="00671917"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Through our operations, partnerships, and support for local groups and causes, we strive to make a positive and lasting impact wherever we do business.</w:t>
            </w:r>
          </w:p>
        </w:tc>
        <w:tc>
          <w:tcPr>
            <w:tcW w:w="6000" w:type="dxa"/>
          </w:tcPr>
          <w:p w14:paraId="0ED314BE" w14:textId="77777777" w:rsidR="00671917"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ENVOLVIMENTO DA COMUNIDADE</w:t>
            </w:r>
          </w:p>
          <w:p w14:paraId="52CF755E" w14:textId="77777777" w:rsidR="00671917"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Apoiamos o bem-estar da comunidade.</w:t>
            </w:r>
          </w:p>
          <w:p w14:paraId="7BD687C3" w14:textId="77777777" w:rsidR="00671917"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Na Abbott, apoiamos o bem-estar das comunidades por meio de nossos produtos, nosso trabalho e nossas ações, e temos uma longa história de retribuição aos locais onde vivemos e trabalhamos, pois acreditamos que comunidades saudáveis prosperam.</w:t>
            </w:r>
          </w:p>
          <w:p w14:paraId="70234444" w14:textId="77777777" w:rsidR="00671917"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Por meio de nossas operações, parcerias e apoio a grupos e causas locais, nos esforçamos para causar um impacto positivo e duradouro em todos os lugares onde atuamos.</w:t>
            </w:r>
          </w:p>
        </w:tc>
      </w:tr>
      <w:tr w:rsidR="00316532" w:rsidRPr="006C1C5C" w14:paraId="5780A8C1" w14:textId="77777777" w:rsidTr="51D65366">
        <w:tc>
          <w:tcPr>
            <w:tcW w:w="1353" w:type="dxa"/>
            <w:shd w:val="clear" w:color="auto" w:fill="C1E4F5" w:themeFill="accent1" w:themeFillTint="33"/>
            <w:tcMar>
              <w:top w:w="120" w:type="dxa"/>
              <w:left w:w="180" w:type="dxa"/>
              <w:bottom w:w="120" w:type="dxa"/>
              <w:right w:w="180" w:type="dxa"/>
            </w:tcMar>
            <w:hideMark/>
          </w:tcPr>
          <w:p w14:paraId="30CF1600" w14:textId="77777777" w:rsidR="003E5A36" w:rsidRPr="00C85CF5" w:rsidRDefault="00D355BB" w:rsidP="003E5A36">
            <w:pPr>
              <w:spacing w:before="30" w:after="30"/>
              <w:ind w:left="30" w:right="30"/>
              <w:rPr>
                <w:rFonts w:ascii="Calibri" w:eastAsia="Times New Roman" w:hAnsi="Calibri" w:cs="Calibri"/>
                <w:sz w:val="16"/>
              </w:rPr>
            </w:pPr>
            <w:hyperlink r:id="rId64" w:tgtFrame="_blank" w:history="1">
              <w:r w:rsidRPr="00C85CF5">
                <w:rPr>
                  <w:rFonts w:ascii="Calibri" w:eastAsia="Times New Roman" w:hAnsi="Calibri" w:cs="Calibri"/>
                  <w:color w:val="0000FF"/>
                  <w:sz w:val="16"/>
                  <w:u w:val="single"/>
                </w:rPr>
                <w:t>Screen 11</w:t>
              </w:r>
            </w:hyperlink>
            <w:r w:rsidRPr="00C85CF5">
              <w:rPr>
                <w:rFonts w:ascii="Calibri" w:eastAsia="Times New Roman" w:hAnsi="Calibri" w:cs="Calibri"/>
                <w:sz w:val="16"/>
              </w:rPr>
              <w:t xml:space="preserve"> </w:t>
            </w:r>
          </w:p>
          <w:p w14:paraId="138BCC14" w14:textId="77777777" w:rsidR="003E5A36" w:rsidRPr="00C85CF5" w:rsidRDefault="00D355BB" w:rsidP="003E5A36">
            <w:pPr>
              <w:ind w:left="30" w:right="30"/>
              <w:rPr>
                <w:rFonts w:ascii="Calibri" w:eastAsia="Times New Roman" w:hAnsi="Calibri" w:cs="Calibri"/>
                <w:sz w:val="16"/>
              </w:rPr>
            </w:pPr>
            <w:hyperlink r:id="rId65" w:tgtFrame="_blank" w:history="1">
              <w:r w:rsidRPr="00C85CF5">
                <w:rPr>
                  <w:rFonts w:ascii="Calibri" w:eastAsia="Times New Roman" w:hAnsi="Calibri" w:cs="Calibri"/>
                  <w:color w:val="0000FF"/>
                  <w:sz w:val="16"/>
                  <w:u w:val="single"/>
                </w:rPr>
                <w:t>28_C_12</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7520D914" w14:textId="77777777" w:rsidR="003E5A3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ENVIRONMENTAL RESPONSIBILITY</w:t>
            </w:r>
          </w:p>
          <w:p w14:paraId="0834CEDA" w14:textId="77777777" w:rsidR="003E5A3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take part in sustainable development and work to reduce our impact on the environment.</w:t>
            </w:r>
          </w:p>
          <w:p w14:paraId="6CF03AF6" w14:textId="77777777" w:rsidR="003E5A3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work to protect the environment in everything we do—from how we source materials to how we make, ship, and use our products.</w:t>
            </w:r>
          </w:p>
          <w:p w14:paraId="5712F14B" w14:textId="77777777" w:rsidR="003E5A3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take steps to use less energy and fewer natural resources. We support clean energy projects at work and in our communities. We look for ways to reduce waste, recycle more, and lower environmental risks. We also follow environmental laws and regulations that apply to our operations.</w:t>
            </w:r>
          </w:p>
        </w:tc>
        <w:tc>
          <w:tcPr>
            <w:tcW w:w="6000" w:type="dxa"/>
          </w:tcPr>
          <w:p w14:paraId="0CBFA2E4" w14:textId="77777777" w:rsidR="003E5A36"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RESPONSABILIDADE AMBIENTAL</w:t>
            </w:r>
          </w:p>
          <w:p w14:paraId="2ED8B3BC" w14:textId="77777777" w:rsidR="003E5A36"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Participamos no desenvolvimento sustentável e trabalhamos para reduzir o nosso impacto no ambiente.</w:t>
            </w:r>
          </w:p>
          <w:p w14:paraId="4A7401E5" w14:textId="77777777" w:rsidR="003E5A36"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Trabalhamos para proteger o meio ambiente em tudo o que fazemos, desde a forma como adquirimos os materiais até como fabricamos, enviamos e utilizamos os nossos produtos.</w:t>
            </w:r>
          </w:p>
          <w:p w14:paraId="5F799CC9" w14:textId="77777777" w:rsidR="003E5A36"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Tomamos medidas para usar menos energia e menos recursos naturais. Apoiamos projetos de energia limpa no trabalho e nas nossas comunidades. Procuramos maneiras de reduzir o desperdício, reciclar mais e diminuir os riscos ambientais. Também seguimos as leis e regulamentos ambientais aplicáveis às nossas operações.</w:t>
            </w:r>
          </w:p>
        </w:tc>
      </w:tr>
      <w:tr w:rsidR="00316532" w:rsidRPr="006C1C5C" w14:paraId="6557A571" w14:textId="77777777" w:rsidTr="51D65366">
        <w:tc>
          <w:tcPr>
            <w:tcW w:w="1353" w:type="dxa"/>
            <w:shd w:val="clear" w:color="auto" w:fill="C1E4F5" w:themeFill="accent1" w:themeFillTint="33"/>
            <w:tcMar>
              <w:top w:w="120" w:type="dxa"/>
              <w:left w:w="180" w:type="dxa"/>
              <w:bottom w:w="120" w:type="dxa"/>
              <w:right w:w="180" w:type="dxa"/>
            </w:tcMar>
            <w:hideMark/>
          </w:tcPr>
          <w:p w14:paraId="7DD6D6DE" w14:textId="77777777" w:rsidR="00B93BBE" w:rsidRPr="00C85CF5" w:rsidRDefault="00D355BB" w:rsidP="00B93BBE">
            <w:pPr>
              <w:spacing w:before="30" w:after="30"/>
              <w:ind w:left="30" w:right="30"/>
              <w:rPr>
                <w:rFonts w:ascii="Calibri" w:eastAsia="Times New Roman" w:hAnsi="Calibri" w:cs="Calibri"/>
                <w:sz w:val="16"/>
              </w:rPr>
            </w:pPr>
            <w:hyperlink r:id="rId66" w:tgtFrame="_blank" w:history="1">
              <w:r w:rsidRPr="00C85CF5">
                <w:rPr>
                  <w:rFonts w:ascii="Calibri" w:eastAsia="Times New Roman" w:hAnsi="Calibri" w:cs="Calibri"/>
                  <w:color w:val="0000FF"/>
                  <w:sz w:val="16"/>
                  <w:u w:val="single"/>
                </w:rPr>
                <w:t>Screen 11</w:t>
              </w:r>
            </w:hyperlink>
            <w:r w:rsidRPr="00C85CF5">
              <w:rPr>
                <w:rFonts w:ascii="Calibri" w:eastAsia="Times New Roman" w:hAnsi="Calibri" w:cs="Calibri"/>
                <w:sz w:val="16"/>
              </w:rPr>
              <w:t xml:space="preserve"> </w:t>
            </w:r>
          </w:p>
          <w:p w14:paraId="35FDEBEC" w14:textId="77777777" w:rsidR="00B93BBE" w:rsidRPr="00C85CF5" w:rsidRDefault="00D355BB" w:rsidP="00B93BBE">
            <w:pPr>
              <w:ind w:left="30" w:right="30"/>
              <w:rPr>
                <w:rFonts w:ascii="Calibri" w:eastAsia="Times New Roman" w:hAnsi="Calibri" w:cs="Calibri"/>
                <w:sz w:val="16"/>
              </w:rPr>
            </w:pPr>
            <w:hyperlink r:id="rId67" w:tgtFrame="_blank" w:history="1">
              <w:r w:rsidRPr="00C85CF5">
                <w:rPr>
                  <w:rFonts w:ascii="Calibri" w:eastAsia="Times New Roman" w:hAnsi="Calibri" w:cs="Calibri"/>
                  <w:color w:val="0000FF"/>
                  <w:sz w:val="16"/>
                  <w:u w:val="single"/>
                </w:rPr>
                <w:t>29_C_12</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69509E83" w14:textId="77777777" w:rsidR="00B93BB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POLITICAL CONTRIBUTIONS</w:t>
            </w:r>
          </w:p>
          <w:p w14:paraId="54DE095D" w14:textId="77777777" w:rsidR="00B93BB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encourage appropriate engagement in the political process and support community involvement.</w:t>
            </w:r>
          </w:p>
          <w:p w14:paraId="651A25B3" w14:textId="77777777" w:rsidR="00B93BB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Abbott supports public policies that align with our mission and values. When appropriate, we may also support political candidates or interest groups.</w:t>
            </w:r>
          </w:p>
          <w:p w14:paraId="372539F7" w14:textId="77777777" w:rsidR="00B93BB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Because laws about political contributions by companies are complex, any use of Abbott funds—or contributions made on Abbott’s behalf—must be reviewed with the Legal Division first.</w:t>
            </w:r>
          </w:p>
        </w:tc>
        <w:tc>
          <w:tcPr>
            <w:tcW w:w="6000" w:type="dxa"/>
          </w:tcPr>
          <w:p w14:paraId="2A2D8ED3" w14:textId="77777777" w:rsidR="00B93BBE"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CONTRIBUIÇÕES POLÍTICAS</w:t>
            </w:r>
          </w:p>
          <w:p w14:paraId="30CD032E" w14:textId="77777777" w:rsidR="00B93BBE"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Incentivamos o envolvimento adequado no processo político e no apoio à participação da comunidade.</w:t>
            </w:r>
          </w:p>
          <w:p w14:paraId="43FFBCF9" w14:textId="77777777" w:rsidR="00B93BBE"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 Abbott apoia políticas públicas que estejam alinhadas com a nossa missão e valores. Quando apropriado, também podemos apoiar candidatos políticos ou grupos de interesse.</w:t>
            </w:r>
          </w:p>
          <w:p w14:paraId="45017E50" w14:textId="2C6203EF" w:rsidR="00B93BBE" w:rsidRPr="00C85CF5" w:rsidRDefault="00D355BB" w:rsidP="0AF3A3EE">
            <w:pPr>
              <w:spacing w:before="100" w:beforeAutospacing="1" w:after="100" w:afterAutospacing="1"/>
              <w:ind w:left="30" w:right="30"/>
              <w:rPr>
                <w:rFonts w:ascii="Calibri" w:eastAsia="Times New Roman" w:hAnsi="Calibri" w:cs="Calibri"/>
                <w:lang w:val="pt-BR"/>
              </w:rPr>
            </w:pPr>
            <w:r w:rsidRPr="0AF3A3EE">
              <w:rPr>
                <w:rFonts w:ascii="Calibri" w:eastAsia="Calibri" w:hAnsi="Calibri" w:cs="Calibri"/>
                <w:lang w:val="pt-BR"/>
              </w:rPr>
              <w:t xml:space="preserve">Como as leis sobre contribuições políticas por parte de empresas são complexas, qualquer uso dos fundos da Abbott — ou contribuições feitas em nome da Abbott — </w:t>
            </w:r>
            <w:r w:rsidRPr="0AF3A3EE">
              <w:rPr>
                <w:rFonts w:ascii="Calibri" w:eastAsia="Calibri" w:hAnsi="Calibri" w:cs="Calibri"/>
                <w:lang w:val="pt-BR"/>
              </w:rPr>
              <w:lastRenderedPageBreak/>
              <w:t xml:space="preserve">deve ser analisado previamente pelo Departamento </w:t>
            </w:r>
            <w:r w:rsidR="64FF3FEF" w:rsidRPr="0AF3A3EE">
              <w:rPr>
                <w:rFonts w:ascii="Calibri" w:eastAsia="Calibri" w:hAnsi="Calibri" w:cs="Calibri"/>
                <w:lang w:val="pt-BR"/>
              </w:rPr>
              <w:t>J</w:t>
            </w:r>
            <w:r w:rsidRPr="0AF3A3EE">
              <w:rPr>
                <w:rFonts w:ascii="Calibri" w:eastAsia="Calibri" w:hAnsi="Calibri" w:cs="Calibri"/>
                <w:lang w:val="pt-BR"/>
              </w:rPr>
              <w:t>urídico.</w:t>
            </w:r>
          </w:p>
        </w:tc>
      </w:tr>
      <w:tr w:rsidR="00316532" w:rsidRPr="006C1C5C" w14:paraId="6EBF9ABA" w14:textId="77777777" w:rsidTr="51D65366">
        <w:tc>
          <w:tcPr>
            <w:tcW w:w="1353" w:type="dxa"/>
            <w:shd w:val="clear" w:color="auto" w:fill="C1E4F5" w:themeFill="accent1" w:themeFillTint="33"/>
            <w:tcMar>
              <w:top w:w="120" w:type="dxa"/>
              <w:left w:w="180" w:type="dxa"/>
              <w:bottom w:w="120" w:type="dxa"/>
              <w:right w:w="180" w:type="dxa"/>
            </w:tcMar>
            <w:hideMark/>
          </w:tcPr>
          <w:p w14:paraId="6E72CCD8" w14:textId="77777777" w:rsidR="00BB2193" w:rsidRPr="00C85CF5" w:rsidRDefault="00D355BB" w:rsidP="00BB2193">
            <w:pPr>
              <w:spacing w:before="30" w:after="30"/>
              <w:ind w:left="30" w:right="30"/>
              <w:rPr>
                <w:rFonts w:ascii="Calibri" w:eastAsia="Times New Roman" w:hAnsi="Calibri" w:cs="Calibri"/>
                <w:sz w:val="16"/>
              </w:rPr>
            </w:pPr>
            <w:hyperlink r:id="rId68" w:tgtFrame="_blank" w:history="1">
              <w:r w:rsidRPr="00C85CF5">
                <w:rPr>
                  <w:rFonts w:ascii="Calibri" w:eastAsia="Times New Roman" w:hAnsi="Calibri" w:cs="Calibri"/>
                  <w:color w:val="0000FF"/>
                  <w:sz w:val="16"/>
                  <w:u w:val="single"/>
                </w:rPr>
                <w:t>Screen 12</w:t>
              </w:r>
            </w:hyperlink>
            <w:r w:rsidRPr="00C85CF5">
              <w:rPr>
                <w:rFonts w:ascii="Calibri" w:eastAsia="Times New Roman" w:hAnsi="Calibri" w:cs="Calibri"/>
                <w:sz w:val="16"/>
              </w:rPr>
              <w:t xml:space="preserve"> </w:t>
            </w:r>
          </w:p>
          <w:p w14:paraId="452970C8" w14:textId="77777777" w:rsidR="00BB2193" w:rsidRPr="00C85CF5" w:rsidRDefault="00D355BB" w:rsidP="00BB2193">
            <w:pPr>
              <w:ind w:left="30" w:right="30"/>
              <w:rPr>
                <w:rFonts w:ascii="Calibri" w:eastAsia="Times New Roman" w:hAnsi="Calibri" w:cs="Calibri"/>
                <w:sz w:val="16"/>
              </w:rPr>
            </w:pPr>
            <w:hyperlink r:id="rId69" w:tgtFrame="_blank" w:history="1">
              <w:r w:rsidRPr="00C85CF5">
                <w:rPr>
                  <w:rFonts w:ascii="Calibri" w:eastAsia="Times New Roman" w:hAnsi="Calibri" w:cs="Calibri"/>
                  <w:color w:val="0000FF"/>
                  <w:sz w:val="16"/>
                  <w:u w:val="single"/>
                </w:rPr>
                <w:t>30_C_13</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61D87B4D" w14:textId="77777777" w:rsidR="00BB2193"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You must view all content before moving forward.</w:t>
            </w:r>
          </w:p>
          <w:p w14:paraId="48FF2039" w14:textId="77777777" w:rsidR="00BB2193"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At Abbott, we are committed to doing business honestly and keeping our promises in all areas of our work.</w:t>
            </w:r>
          </w:p>
          <w:p w14:paraId="7E841015" w14:textId="77777777" w:rsidR="00BB2193"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put Abbott’s interests ahead of our own when handling conflicts of interest. We protect Abbott’s assets and reputation, keep confidential information safe, and respect the privacy of everyone who shares personal information with us.</w:t>
            </w:r>
          </w:p>
          <w:p w14:paraId="2B69EC9E" w14:textId="77777777" w:rsidR="00BB2193"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Fair Dealing</w:t>
            </w:r>
          </w:p>
          <w:p w14:paraId="19A72DF6" w14:textId="77777777" w:rsidR="00BB2193"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Avoiding Conflicts of Interest I</w:t>
            </w:r>
          </w:p>
          <w:p w14:paraId="3D9AF190" w14:textId="77777777" w:rsidR="00BB2193"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Avoiding Conflicts of Interest I</w:t>
            </w:r>
            <w:r w:rsidR="00380CFE" w:rsidRPr="00C85CF5">
              <w:rPr>
                <w:rFonts w:ascii="Calibri" w:eastAsia="Times New Roman" w:hAnsi="Calibri" w:cs="Calibri"/>
              </w:rPr>
              <w:t>I</w:t>
            </w:r>
          </w:p>
          <w:p w14:paraId="7C31E7D1" w14:textId="77777777" w:rsidR="00BB2193"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Protection of Abbott Assets &amp; Reputation</w:t>
            </w:r>
          </w:p>
          <w:p w14:paraId="21973A35" w14:textId="77777777" w:rsidR="00BB2193"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Confidential Information</w:t>
            </w:r>
          </w:p>
          <w:p w14:paraId="41A0D1B4" w14:textId="77777777" w:rsidR="00BB2193"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Anti-bribery</w:t>
            </w:r>
          </w:p>
          <w:p w14:paraId="5199C70C" w14:textId="77777777" w:rsidR="00BB2193"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Gifts, Meals &amp; Entertainment</w:t>
            </w:r>
          </w:p>
          <w:p w14:paraId="1375FD57" w14:textId="77777777" w:rsidR="00BB2193"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Accurate Books and Records</w:t>
            </w:r>
          </w:p>
          <w:p w14:paraId="3084AE40" w14:textId="77777777" w:rsidR="00BB2193"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lastRenderedPageBreak/>
              <w:t>Compliance with Laws</w:t>
            </w:r>
          </w:p>
          <w:p w14:paraId="6D1D9734" w14:textId="77777777" w:rsidR="00BB2193"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Fair Competition</w:t>
            </w:r>
          </w:p>
          <w:p w14:paraId="233E8A72" w14:textId="77777777" w:rsidR="00BB2193"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Click each of the icons to learn more.</w:t>
            </w:r>
          </w:p>
        </w:tc>
        <w:tc>
          <w:tcPr>
            <w:tcW w:w="6000" w:type="dxa"/>
          </w:tcPr>
          <w:p w14:paraId="31520843" w14:textId="77777777" w:rsidR="00BB219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Você deve visualizar todo o conteúdo antes de avançar.</w:t>
            </w:r>
          </w:p>
          <w:p w14:paraId="3313CBCE" w14:textId="77777777" w:rsidR="00BB219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Na Abbott, estamos comprometidos em conduzir nossos negócios com honestidade e cumprir nossas promessas em todas as áreas de nosso trabalho.</w:t>
            </w:r>
          </w:p>
          <w:p w14:paraId="197E7308" w14:textId="34341DB7" w:rsidR="00BB219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Colocamos os interesses da Abbott acima dos nossos ao</w:t>
            </w:r>
            <w:r w:rsidR="00C91EA5">
              <w:rPr>
                <w:rFonts w:ascii="Calibri" w:eastAsia="Calibri" w:hAnsi="Calibri" w:cs="Calibri"/>
                <w:lang w:val="pt-BR"/>
              </w:rPr>
              <w:t> </w:t>
            </w:r>
            <w:r w:rsidRPr="00C85CF5">
              <w:rPr>
                <w:rFonts w:ascii="Calibri" w:eastAsia="Calibri" w:hAnsi="Calibri" w:cs="Calibri"/>
                <w:lang w:val="pt-BR"/>
              </w:rPr>
              <w:t>lidar com conflitos de interesses. Protegemos os ativos e a reputação da Abbott, mantemos a segurança das informações confidenciais e respeitamos a privacidade de todos que compartilham informações pessoais conosco.</w:t>
            </w:r>
          </w:p>
          <w:p w14:paraId="230FC18A" w14:textId="77777777" w:rsidR="00BB219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Negociação justa</w:t>
            </w:r>
          </w:p>
          <w:p w14:paraId="2E80977C" w14:textId="77777777" w:rsidR="00BB219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Evitar conflitos de interesses I</w:t>
            </w:r>
          </w:p>
          <w:p w14:paraId="16404D69" w14:textId="77777777" w:rsidR="00BB219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Evitar conflitos de interesses II</w:t>
            </w:r>
          </w:p>
          <w:p w14:paraId="3BE6750F" w14:textId="77777777" w:rsidR="00BB219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Proteção dos ativos e da reputação da Abbott</w:t>
            </w:r>
          </w:p>
          <w:p w14:paraId="132597F8" w14:textId="77777777" w:rsidR="00BB219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Informações confidenciais</w:t>
            </w:r>
          </w:p>
          <w:p w14:paraId="2443BE91" w14:textId="77777777" w:rsidR="00BB219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Antissuborno</w:t>
            </w:r>
          </w:p>
          <w:p w14:paraId="55F2805D" w14:textId="77777777" w:rsidR="00BB219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Presentes, refeições e entretenimento</w:t>
            </w:r>
          </w:p>
          <w:p w14:paraId="533358C2" w14:textId="77777777" w:rsidR="00BB219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Livros e registros precisos</w:t>
            </w:r>
          </w:p>
          <w:p w14:paraId="73E0F6AC" w14:textId="79FE55EB" w:rsidR="00BB2193" w:rsidRPr="00C85CF5" w:rsidRDefault="00D355BB" w:rsidP="0AF3A3EE">
            <w:pPr>
              <w:spacing w:before="100" w:beforeAutospacing="1" w:after="100" w:afterAutospacing="1"/>
              <w:ind w:left="30" w:right="30"/>
              <w:rPr>
                <w:rFonts w:ascii="Calibri" w:eastAsia="Times New Roman" w:hAnsi="Calibri" w:cs="Calibri"/>
                <w:lang w:val="pt-BR"/>
              </w:rPr>
            </w:pPr>
            <w:r w:rsidRPr="0AF3A3EE">
              <w:rPr>
                <w:rFonts w:ascii="Calibri" w:eastAsia="Calibri" w:hAnsi="Calibri" w:cs="Calibri"/>
                <w:lang w:val="pt-BR"/>
              </w:rPr>
              <w:t>Conformidade com as leis</w:t>
            </w:r>
          </w:p>
          <w:p w14:paraId="1864096A" w14:textId="77777777" w:rsidR="00BB219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Concorrência justa</w:t>
            </w:r>
          </w:p>
          <w:p w14:paraId="50C9F4C2" w14:textId="77777777" w:rsidR="00BB2193"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Clique em cada um dos ícones para saber mais.</w:t>
            </w:r>
          </w:p>
        </w:tc>
      </w:tr>
      <w:tr w:rsidR="00316532" w:rsidRPr="006C1C5C" w14:paraId="42934EA4" w14:textId="77777777" w:rsidTr="51D65366">
        <w:tc>
          <w:tcPr>
            <w:tcW w:w="1353" w:type="dxa"/>
            <w:shd w:val="clear" w:color="auto" w:fill="C1E4F5" w:themeFill="accent1" w:themeFillTint="33"/>
            <w:tcMar>
              <w:top w:w="120" w:type="dxa"/>
              <w:left w:w="180" w:type="dxa"/>
              <w:bottom w:w="120" w:type="dxa"/>
              <w:right w:w="180" w:type="dxa"/>
            </w:tcMar>
            <w:hideMark/>
          </w:tcPr>
          <w:p w14:paraId="479FD31F" w14:textId="77777777" w:rsidR="007A2786" w:rsidRPr="00C85CF5" w:rsidRDefault="00D355BB" w:rsidP="007A2786">
            <w:pPr>
              <w:spacing w:before="30" w:after="30"/>
              <w:ind w:left="30" w:right="30"/>
              <w:rPr>
                <w:rFonts w:ascii="Calibri" w:eastAsia="Times New Roman" w:hAnsi="Calibri" w:cs="Calibri"/>
                <w:sz w:val="16"/>
              </w:rPr>
            </w:pPr>
            <w:hyperlink r:id="rId70" w:tgtFrame="_blank" w:history="1">
              <w:r w:rsidRPr="00C85CF5">
                <w:rPr>
                  <w:rFonts w:ascii="Calibri" w:eastAsia="Times New Roman" w:hAnsi="Calibri" w:cs="Calibri"/>
                  <w:color w:val="0000FF"/>
                  <w:sz w:val="16"/>
                  <w:u w:val="single"/>
                </w:rPr>
                <w:t>Screen 12</w:t>
              </w:r>
            </w:hyperlink>
            <w:r w:rsidRPr="00C85CF5">
              <w:rPr>
                <w:rFonts w:ascii="Calibri" w:eastAsia="Times New Roman" w:hAnsi="Calibri" w:cs="Calibri"/>
                <w:sz w:val="16"/>
              </w:rPr>
              <w:t xml:space="preserve"> </w:t>
            </w:r>
          </w:p>
          <w:p w14:paraId="59732859" w14:textId="77777777" w:rsidR="007A2786" w:rsidRPr="00C85CF5" w:rsidRDefault="00D355BB" w:rsidP="007A2786">
            <w:pPr>
              <w:ind w:left="30" w:right="30"/>
              <w:rPr>
                <w:rFonts w:ascii="Calibri" w:eastAsia="Times New Roman" w:hAnsi="Calibri" w:cs="Calibri"/>
                <w:sz w:val="16"/>
              </w:rPr>
            </w:pPr>
            <w:hyperlink r:id="rId71" w:tgtFrame="_blank" w:history="1">
              <w:r w:rsidRPr="00C85CF5">
                <w:rPr>
                  <w:rFonts w:ascii="Calibri" w:eastAsia="Times New Roman" w:hAnsi="Calibri" w:cs="Calibri"/>
                  <w:color w:val="0000FF"/>
                  <w:sz w:val="16"/>
                  <w:u w:val="single"/>
                </w:rPr>
                <w:t>31_C_13</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31DFC13D" w14:textId="77777777" w:rsidR="007A278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FAIR DEALING</w:t>
            </w:r>
          </w:p>
          <w:p w14:paraId="70051201" w14:textId="77777777" w:rsidR="007A278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conduct business with integrity and follow through on our commitments in every aspect of our work.</w:t>
            </w:r>
          </w:p>
          <w:p w14:paraId="0D90B032" w14:textId="77777777" w:rsidR="007A2786"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are each responsible for our work and the decisions we make in our roles. In every professional interaction—whether with coworkers, customers, suppliers, healthcare professionals, competitors, or others—we must be fair and honest about how Abbott does business.</w:t>
            </w:r>
          </w:p>
        </w:tc>
        <w:tc>
          <w:tcPr>
            <w:tcW w:w="6000" w:type="dxa"/>
          </w:tcPr>
          <w:p w14:paraId="02C41D26" w14:textId="77777777" w:rsidR="007A2786"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NEGOCIAÇÃO JUSTA</w:t>
            </w:r>
          </w:p>
          <w:p w14:paraId="389EEA03" w14:textId="0AB7A261" w:rsidR="007A2786"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Conduzimos nossos negócios com integridade e cumprimos nossos compromissos em todos os aspectos do</w:t>
            </w:r>
            <w:r w:rsidR="00C91EA5">
              <w:rPr>
                <w:rFonts w:ascii="Calibri" w:eastAsia="Calibri" w:hAnsi="Calibri" w:cs="Calibri"/>
                <w:lang w:val="pt-BR"/>
              </w:rPr>
              <w:t> </w:t>
            </w:r>
            <w:r w:rsidRPr="00C85CF5">
              <w:rPr>
                <w:rFonts w:ascii="Calibri" w:eastAsia="Calibri" w:hAnsi="Calibri" w:cs="Calibri"/>
                <w:lang w:val="pt-BR"/>
              </w:rPr>
              <w:t>nosso trabalho.</w:t>
            </w:r>
          </w:p>
          <w:p w14:paraId="43843934" w14:textId="77777777" w:rsidR="007A2786"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Cada um de nós é responsável pelo seu trabalho e pelas decisões que toma no desempenho das suas funções. Em todas as interações profissionais — seja com colegas de trabalho, clientes, fornecedores, profissionais de saúde, concorrentes ou outros — devemos ser justos e honestos sobre como a Abbott conduz seus negócios.</w:t>
            </w:r>
          </w:p>
        </w:tc>
      </w:tr>
      <w:tr w:rsidR="00316532" w:rsidRPr="006C1C5C" w14:paraId="3C8EF6A0" w14:textId="77777777" w:rsidTr="51D65366">
        <w:tc>
          <w:tcPr>
            <w:tcW w:w="1353" w:type="dxa"/>
            <w:shd w:val="clear" w:color="auto" w:fill="C1E4F5" w:themeFill="accent1" w:themeFillTint="33"/>
            <w:tcMar>
              <w:top w:w="120" w:type="dxa"/>
              <w:left w:w="180" w:type="dxa"/>
              <w:bottom w:w="120" w:type="dxa"/>
              <w:right w:w="180" w:type="dxa"/>
            </w:tcMar>
            <w:hideMark/>
          </w:tcPr>
          <w:p w14:paraId="283CBFBF" w14:textId="77777777" w:rsidR="00EA2282" w:rsidRPr="00C85CF5" w:rsidRDefault="00D355BB" w:rsidP="00EA2282">
            <w:pPr>
              <w:spacing w:before="30" w:after="30"/>
              <w:ind w:left="30" w:right="30"/>
              <w:rPr>
                <w:rFonts w:ascii="Calibri" w:eastAsia="Times New Roman" w:hAnsi="Calibri" w:cs="Calibri"/>
                <w:sz w:val="16"/>
              </w:rPr>
            </w:pPr>
            <w:hyperlink r:id="rId72" w:tgtFrame="_blank" w:history="1">
              <w:r w:rsidRPr="00C85CF5">
                <w:rPr>
                  <w:rFonts w:ascii="Calibri" w:eastAsia="Times New Roman" w:hAnsi="Calibri" w:cs="Calibri"/>
                  <w:color w:val="0000FF"/>
                  <w:sz w:val="16"/>
                  <w:u w:val="single"/>
                </w:rPr>
                <w:t>Screen 12</w:t>
              </w:r>
            </w:hyperlink>
            <w:r w:rsidRPr="00C85CF5">
              <w:rPr>
                <w:rFonts w:ascii="Calibri" w:eastAsia="Times New Roman" w:hAnsi="Calibri" w:cs="Calibri"/>
                <w:sz w:val="16"/>
              </w:rPr>
              <w:t xml:space="preserve"> </w:t>
            </w:r>
          </w:p>
          <w:p w14:paraId="3D94D7E1" w14:textId="77777777" w:rsidR="00EA2282" w:rsidRPr="00C85CF5" w:rsidRDefault="00D355BB" w:rsidP="00EA2282">
            <w:pPr>
              <w:ind w:left="30" w:right="30"/>
              <w:rPr>
                <w:rFonts w:ascii="Calibri" w:eastAsia="Times New Roman" w:hAnsi="Calibri" w:cs="Calibri"/>
                <w:sz w:val="16"/>
              </w:rPr>
            </w:pPr>
            <w:hyperlink r:id="rId73" w:tgtFrame="_blank" w:history="1">
              <w:r w:rsidRPr="00C85CF5">
                <w:rPr>
                  <w:rFonts w:ascii="Calibri" w:eastAsia="Times New Roman" w:hAnsi="Calibri" w:cs="Calibri"/>
                  <w:color w:val="0000FF"/>
                  <w:sz w:val="16"/>
                  <w:u w:val="single"/>
                </w:rPr>
                <w:t>32_C_13</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122AB63F" w14:textId="77777777" w:rsidR="00EA2282"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AVOIDING CONFLICTS OF INTEREST I</w:t>
            </w:r>
          </w:p>
          <w:p w14:paraId="0B9E4AC2" w14:textId="77777777" w:rsidR="00EA2282"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identify and address conflicts of interest before moving forward.</w:t>
            </w:r>
          </w:p>
          <w:p w14:paraId="52A6ACF9" w14:textId="77777777" w:rsidR="00EA2282"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A conflict of interest happens when personal interests interfere—or appear to interfere—with what’s best for Abbott. Business decisions must be based on Abbott’s needs, not personal gain or the interests of family or </w:t>
            </w:r>
            <w:r w:rsidRPr="00C85CF5">
              <w:rPr>
                <w:rFonts w:ascii="Calibri" w:eastAsia="Times New Roman" w:hAnsi="Calibri" w:cs="Calibri"/>
              </w:rPr>
              <w:lastRenderedPageBreak/>
              <w:t>friends. We are expected to use good judgment and avoid situations that could lead to a real or perceived conflict. If personal relationships, interests, or outside activities affect your ability to act fairly and effectively—or could benefit you or a family member—you must disclose the potential conflict and remove yourself from the situation, following Abbott’s guidelines.</w:t>
            </w:r>
          </w:p>
        </w:tc>
        <w:tc>
          <w:tcPr>
            <w:tcW w:w="6000" w:type="dxa"/>
          </w:tcPr>
          <w:p w14:paraId="5F46A4A5" w14:textId="77777777" w:rsidR="00EA2282"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EVITAR CONFLITOS DE INTERESSES I</w:t>
            </w:r>
          </w:p>
          <w:p w14:paraId="34274621" w14:textId="5CCB18F9" w:rsidR="00EA2282"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Identificamos e resolvemos conflitos de interesse antes de</w:t>
            </w:r>
            <w:r w:rsidR="00C91EA5">
              <w:rPr>
                <w:rFonts w:ascii="Calibri" w:eastAsia="Calibri" w:hAnsi="Calibri" w:cs="Calibri"/>
                <w:lang w:val="pt-BR"/>
              </w:rPr>
              <w:t> </w:t>
            </w:r>
            <w:r w:rsidRPr="00C85CF5">
              <w:rPr>
                <w:rFonts w:ascii="Calibri" w:eastAsia="Calibri" w:hAnsi="Calibri" w:cs="Calibri"/>
                <w:lang w:val="pt-BR"/>
              </w:rPr>
              <w:t>prosseguir.</w:t>
            </w:r>
          </w:p>
          <w:p w14:paraId="61BA20F3" w14:textId="77777777" w:rsidR="00EA2282" w:rsidRPr="00C85CF5" w:rsidRDefault="00D355BB" w:rsidP="0AF3A3EE">
            <w:pPr>
              <w:spacing w:before="100" w:beforeAutospacing="1" w:after="100" w:afterAutospacing="1"/>
              <w:ind w:left="30" w:right="30"/>
              <w:rPr>
                <w:rFonts w:ascii="Calibri" w:eastAsia="Times New Roman" w:hAnsi="Calibri" w:cs="Calibri"/>
                <w:lang w:val="pt-BR"/>
              </w:rPr>
            </w:pPr>
            <w:r w:rsidRPr="0AF3A3EE">
              <w:rPr>
                <w:rFonts w:ascii="Calibri" w:eastAsia="Calibri" w:hAnsi="Calibri" w:cs="Calibri"/>
                <w:lang w:val="pt-BR"/>
              </w:rPr>
              <w:t xml:space="preserve">Um conflito de interesses ocorre quando interesses pessoais interferem, ou parecem interferir, no que é melhor para a Abbott. As decisões comerciais devem basear-se nas necessidades da Abbott, e não em ganhos </w:t>
            </w:r>
            <w:r w:rsidRPr="0AF3A3EE">
              <w:rPr>
                <w:rFonts w:ascii="Calibri" w:eastAsia="Calibri" w:hAnsi="Calibri" w:cs="Calibri"/>
                <w:lang w:val="pt-BR"/>
              </w:rPr>
              <w:lastRenderedPageBreak/>
              <w:t>pessoais ou nos interesses de familiares ou amigos. Espera-se que usemos o bom senso e evitemos situações que possam levar a um conflito real ou aparente. Se relacionamentos pessoais, interesses ou atividades externas afetarem sua capacidade de agir de maneira justa e eficaz — ou puderem beneficiar você ou um membro da sua família —</w:t>
            </w:r>
            <w:del w:id="85" w:author="Pelosi, Mariana" w:date="2025-12-18T14:11:00Z">
              <w:r w:rsidRPr="0AF3A3EE" w:rsidDel="00D355BB">
                <w:rPr>
                  <w:rFonts w:ascii="Calibri" w:eastAsia="Calibri" w:hAnsi="Calibri" w:cs="Calibri"/>
                  <w:lang w:val="pt-BR"/>
                </w:rPr>
                <w:delText>,</w:delText>
              </w:r>
            </w:del>
            <w:r w:rsidRPr="0AF3A3EE">
              <w:rPr>
                <w:rFonts w:ascii="Calibri" w:eastAsia="Calibri" w:hAnsi="Calibri" w:cs="Calibri"/>
                <w:lang w:val="pt-BR"/>
              </w:rPr>
              <w:t xml:space="preserve"> você deve divulgar o potencial conflito e se afastar da situação, seguindo as diretrizes da Abbott.</w:t>
            </w:r>
          </w:p>
        </w:tc>
      </w:tr>
      <w:tr w:rsidR="00316532" w:rsidRPr="006C1C5C" w14:paraId="4231D0C0" w14:textId="77777777" w:rsidTr="51D65366">
        <w:tc>
          <w:tcPr>
            <w:tcW w:w="1353" w:type="dxa"/>
            <w:shd w:val="clear" w:color="auto" w:fill="C1E4F5" w:themeFill="accent1" w:themeFillTint="33"/>
            <w:tcMar>
              <w:top w:w="120" w:type="dxa"/>
              <w:left w:w="180" w:type="dxa"/>
              <w:bottom w:w="120" w:type="dxa"/>
              <w:right w:w="180" w:type="dxa"/>
            </w:tcMar>
            <w:hideMark/>
          </w:tcPr>
          <w:p w14:paraId="539824A0" w14:textId="77777777" w:rsidR="00795145" w:rsidRPr="00C85CF5" w:rsidRDefault="00D355BB" w:rsidP="00795145">
            <w:pPr>
              <w:spacing w:before="30" w:after="30"/>
              <w:ind w:left="30" w:right="30"/>
              <w:rPr>
                <w:rFonts w:ascii="Calibri" w:eastAsia="Times New Roman" w:hAnsi="Calibri" w:cs="Calibri"/>
                <w:sz w:val="16"/>
              </w:rPr>
            </w:pPr>
            <w:hyperlink r:id="rId74" w:tgtFrame="_blank" w:history="1">
              <w:r w:rsidRPr="00C85CF5">
                <w:rPr>
                  <w:rFonts w:ascii="Calibri" w:eastAsia="Times New Roman" w:hAnsi="Calibri" w:cs="Calibri"/>
                  <w:color w:val="0000FF"/>
                  <w:sz w:val="16"/>
                  <w:u w:val="single"/>
                </w:rPr>
                <w:t>Screen 12</w:t>
              </w:r>
            </w:hyperlink>
            <w:r w:rsidRPr="00C85CF5">
              <w:rPr>
                <w:rFonts w:ascii="Calibri" w:eastAsia="Times New Roman" w:hAnsi="Calibri" w:cs="Calibri"/>
                <w:sz w:val="16"/>
              </w:rPr>
              <w:t xml:space="preserve"> </w:t>
            </w:r>
          </w:p>
          <w:p w14:paraId="0EC1F96D" w14:textId="77777777" w:rsidR="00795145" w:rsidRPr="00C85CF5" w:rsidRDefault="00D355BB" w:rsidP="00795145">
            <w:pPr>
              <w:ind w:left="30" w:right="30"/>
              <w:rPr>
                <w:rFonts w:ascii="Calibri" w:eastAsia="Times New Roman" w:hAnsi="Calibri" w:cs="Calibri"/>
                <w:sz w:val="16"/>
              </w:rPr>
            </w:pPr>
            <w:hyperlink r:id="rId75" w:tgtFrame="_blank" w:history="1">
              <w:r w:rsidRPr="00C85CF5">
                <w:rPr>
                  <w:rFonts w:ascii="Calibri" w:eastAsia="Times New Roman" w:hAnsi="Calibri" w:cs="Calibri"/>
                  <w:color w:val="0000FF"/>
                  <w:sz w:val="16"/>
                  <w:u w:val="single"/>
                </w:rPr>
                <w:t>33_C_13</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428A8245" w14:textId="77777777" w:rsidR="0079514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AVOIDING CONFLICTS OF INTEREST II</w:t>
            </w:r>
          </w:p>
          <w:p w14:paraId="56B46955" w14:textId="77777777" w:rsidR="0079514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put Abbott’s interests first when making work-related decisions.</w:t>
            </w:r>
          </w:p>
          <w:p w14:paraId="6239BAAB" w14:textId="77777777" w:rsidR="0079514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That means prioritizing the company’s goals over those of a specific team, group, or individual. Any opportunities or resources we access through our roles at Abbott should be used to benefit the company—not for personal gain. We should not compete with Abbott or help others do so. When opportunities arise, our focus must be on advancing Abbott’s interests.</w:t>
            </w:r>
          </w:p>
        </w:tc>
        <w:tc>
          <w:tcPr>
            <w:tcW w:w="6000" w:type="dxa"/>
          </w:tcPr>
          <w:p w14:paraId="5BBB1553" w14:textId="77777777" w:rsidR="00795145"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EVITAR CONFLITOS DE INTERESSES II</w:t>
            </w:r>
          </w:p>
          <w:p w14:paraId="332DFDE0" w14:textId="77777777" w:rsidR="00795145"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Colocamos os interesses da Abbott em primeiro lugar ao tomar decisões relacionadas ao trabalho.</w:t>
            </w:r>
          </w:p>
          <w:p w14:paraId="0671435C" w14:textId="77777777" w:rsidR="00795145"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Isso significa priorizar os objetivos da empresa em detrimento dos objetivos de uma equipe, grupo ou indivíduo específico. Quaisquer oportunidades ou recursos aos quais tenhamos acesso por meio de nossas funções na Abbott devem ser usados em benefício da empresa, e não para ganho pessoal. Não devemos competir com a Abbott nem ajudar outros a fazê-lo. Quando surgirem oportunidades, nosso foco deve ser promover os interesses da Abbott.</w:t>
            </w:r>
          </w:p>
        </w:tc>
      </w:tr>
      <w:tr w:rsidR="00316532" w:rsidRPr="006C1C5C" w14:paraId="2CCBB098" w14:textId="77777777" w:rsidTr="51D65366">
        <w:tc>
          <w:tcPr>
            <w:tcW w:w="1353" w:type="dxa"/>
            <w:shd w:val="clear" w:color="auto" w:fill="C1E4F5" w:themeFill="accent1" w:themeFillTint="33"/>
            <w:tcMar>
              <w:top w:w="120" w:type="dxa"/>
              <w:left w:w="180" w:type="dxa"/>
              <w:bottom w:w="120" w:type="dxa"/>
              <w:right w:w="180" w:type="dxa"/>
            </w:tcMar>
            <w:hideMark/>
          </w:tcPr>
          <w:p w14:paraId="0C2235A9" w14:textId="77777777" w:rsidR="004150A0" w:rsidRPr="00C85CF5" w:rsidRDefault="00D355BB" w:rsidP="004150A0">
            <w:pPr>
              <w:spacing w:before="30" w:after="30"/>
              <w:ind w:left="30" w:right="30"/>
              <w:rPr>
                <w:rFonts w:ascii="Calibri" w:eastAsia="Times New Roman" w:hAnsi="Calibri" w:cs="Calibri"/>
                <w:sz w:val="16"/>
              </w:rPr>
            </w:pPr>
            <w:hyperlink r:id="rId76" w:tgtFrame="_blank" w:history="1">
              <w:r w:rsidRPr="00C85CF5">
                <w:rPr>
                  <w:rFonts w:ascii="Calibri" w:eastAsia="Times New Roman" w:hAnsi="Calibri" w:cs="Calibri"/>
                  <w:color w:val="0000FF"/>
                  <w:sz w:val="16"/>
                  <w:u w:val="single"/>
                </w:rPr>
                <w:t>Screen 12</w:t>
              </w:r>
            </w:hyperlink>
            <w:r w:rsidRPr="00C85CF5">
              <w:rPr>
                <w:rFonts w:ascii="Calibri" w:eastAsia="Times New Roman" w:hAnsi="Calibri" w:cs="Calibri"/>
                <w:sz w:val="16"/>
              </w:rPr>
              <w:t xml:space="preserve"> </w:t>
            </w:r>
          </w:p>
          <w:p w14:paraId="17715B0E" w14:textId="77777777" w:rsidR="004150A0" w:rsidRPr="00C85CF5" w:rsidRDefault="00D355BB" w:rsidP="004150A0">
            <w:pPr>
              <w:ind w:left="30" w:right="30"/>
              <w:rPr>
                <w:rFonts w:ascii="Calibri" w:eastAsia="Times New Roman" w:hAnsi="Calibri" w:cs="Calibri"/>
                <w:sz w:val="16"/>
              </w:rPr>
            </w:pPr>
            <w:hyperlink r:id="rId77" w:tgtFrame="_blank" w:history="1">
              <w:r w:rsidRPr="00C85CF5">
                <w:rPr>
                  <w:rFonts w:ascii="Calibri" w:eastAsia="Times New Roman" w:hAnsi="Calibri" w:cs="Calibri"/>
                  <w:color w:val="0000FF"/>
                  <w:sz w:val="16"/>
                  <w:u w:val="single"/>
                </w:rPr>
                <w:t>34_C_13</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72BEE693" w14:textId="77777777" w:rsidR="004150A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PROTECTION OF ABBOTT ASSETS &amp; REPUTATION</w:t>
            </w:r>
          </w:p>
          <w:p w14:paraId="20A081FA" w14:textId="77777777" w:rsidR="004150A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are caretakers of our company.</w:t>
            </w:r>
          </w:p>
          <w:p w14:paraId="48A70EF0" w14:textId="77777777" w:rsidR="004150A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We all share the responsibility to protect and use Abbott’s assets wisely. This includes everything from </w:t>
            </w:r>
            <w:r w:rsidRPr="00C85CF5">
              <w:rPr>
                <w:rFonts w:ascii="Calibri" w:eastAsia="Times New Roman" w:hAnsi="Calibri" w:cs="Calibri"/>
              </w:rPr>
              <w:lastRenderedPageBreak/>
              <w:t>physical items like vehicles and computers, to valuable information such as intellectual property, trade secrets, and specialized knowledge.</w:t>
            </w:r>
          </w:p>
          <w:p w14:paraId="4BF4F317" w14:textId="77777777" w:rsidR="004150A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should always use good judgment to make sure these resources are used properly, efficiently, and with care—avoiding loss, theft, misuse, or waste.</w:t>
            </w:r>
          </w:p>
          <w:p w14:paraId="0F1E9466" w14:textId="77777777" w:rsidR="004150A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Abbott’s reputation is one of our most valuable assets—and we all play a role in protecting it.</w:t>
            </w:r>
          </w:p>
          <w:p w14:paraId="232FB4C5" w14:textId="77777777" w:rsidR="004150A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Each of us is responsible for how we represent Abbott, especially in public settings and online, where anything we share—whether in conversations, emails, or social media—can reflect on the company. It’s important to communicate thoughtfully, use good judgment, and protect Abbott’s confidential information.</w:t>
            </w:r>
          </w:p>
          <w:p w14:paraId="7836A761" w14:textId="77777777" w:rsidR="004150A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When interacting externally, we should consider whether we might be seen as representing Abbott and how our words or actions could impact its reputation. This is especially important on social media, where posts can spread quickly and widely—a careless comment or post can cause real harm.</w:t>
            </w:r>
          </w:p>
        </w:tc>
        <w:tc>
          <w:tcPr>
            <w:tcW w:w="6000" w:type="dxa"/>
          </w:tcPr>
          <w:p w14:paraId="63C02ED2" w14:textId="77777777" w:rsidR="004150A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PROTEÇÃO DOS ATIVOS E DA REPUTAÇÃO DA ABBOTT</w:t>
            </w:r>
          </w:p>
          <w:p w14:paraId="5ED10E6C" w14:textId="77777777" w:rsidR="004150A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Somos os guardiões da nossa empresa.</w:t>
            </w:r>
          </w:p>
          <w:p w14:paraId="152320CD" w14:textId="77777777" w:rsidR="004150A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 xml:space="preserve">Todos nós compartilhamos a responsabilidade de proteger e usar os ativos da Abbott com sabedoria. Isso inclui tudo, </w:t>
            </w:r>
            <w:r w:rsidRPr="00C85CF5">
              <w:rPr>
                <w:rFonts w:ascii="Calibri" w:eastAsia="Calibri" w:hAnsi="Calibri" w:cs="Calibri"/>
                <w:lang w:val="pt-BR"/>
              </w:rPr>
              <w:lastRenderedPageBreak/>
              <w:t>desde itens físicos, como veículos e computadores, até informações valiosas, como propriedade intelectual, segredos comerciais e conhecimento especializado.</w:t>
            </w:r>
          </w:p>
          <w:p w14:paraId="7FAE0A99" w14:textId="77777777" w:rsidR="004150A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Devemos sempre usar o bom senso para garantir que esses recursos sejam usados de forma adequada, eficiente e cuidadosa, evitando perdas, roubos, uso indevido ou desperdício.</w:t>
            </w:r>
          </w:p>
          <w:p w14:paraId="52D97D47" w14:textId="3117E291" w:rsidR="004150A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 reputação da Abbott é um dos nossos ativos mais valiosos, e todos nós temos um papel a desempenhar na</w:t>
            </w:r>
            <w:r w:rsidR="00C91EA5">
              <w:rPr>
                <w:rFonts w:ascii="Calibri" w:eastAsia="Calibri" w:hAnsi="Calibri" w:cs="Calibri"/>
                <w:lang w:val="pt-BR"/>
              </w:rPr>
              <w:t> </w:t>
            </w:r>
            <w:r w:rsidRPr="00C85CF5">
              <w:rPr>
                <w:rFonts w:ascii="Calibri" w:eastAsia="Calibri" w:hAnsi="Calibri" w:cs="Calibri"/>
                <w:lang w:val="pt-BR"/>
              </w:rPr>
              <w:t>sua proteção.</w:t>
            </w:r>
          </w:p>
          <w:p w14:paraId="7CA7E3A2" w14:textId="77777777" w:rsidR="004150A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Cada um de nós é responsável pela forma como representamos a Abbott, especialmente em ambientes públicos e online, onde tudo o que compartilhamos, seja em conversas, e-mails ou redes sociais, pode refletir na empresa. É importante comunicar-se de forma ponderada, usar o bom senso e proteger as informações confidenciais da Abbott.</w:t>
            </w:r>
          </w:p>
          <w:p w14:paraId="4FD4ABB2" w14:textId="63291C4C" w:rsidR="004150A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Ao interagir externamente, devemos considerar se podemos ser vistos como representantes da Abbott e como nossas palavras ou ações podem afetar sua reputação. Isso é especialmente importante nas redes sociais, onde as publicações podem se espalhar rápida e</w:t>
            </w:r>
            <w:r w:rsidR="00C91EA5">
              <w:rPr>
                <w:rFonts w:ascii="Calibri" w:eastAsia="Calibri" w:hAnsi="Calibri" w:cs="Calibri"/>
                <w:lang w:val="pt-BR"/>
              </w:rPr>
              <w:t> </w:t>
            </w:r>
            <w:r w:rsidRPr="00C85CF5">
              <w:rPr>
                <w:rFonts w:ascii="Calibri" w:eastAsia="Calibri" w:hAnsi="Calibri" w:cs="Calibri"/>
                <w:lang w:val="pt-BR"/>
              </w:rPr>
              <w:t>amplamente, um comentário ou postagem descuidada pode causar danos reais.</w:t>
            </w:r>
          </w:p>
        </w:tc>
      </w:tr>
      <w:tr w:rsidR="00316532" w:rsidRPr="006C1C5C" w14:paraId="2876DD47" w14:textId="77777777" w:rsidTr="51D65366">
        <w:tc>
          <w:tcPr>
            <w:tcW w:w="1353" w:type="dxa"/>
            <w:shd w:val="clear" w:color="auto" w:fill="C1E4F5" w:themeFill="accent1" w:themeFillTint="33"/>
            <w:tcMar>
              <w:top w:w="120" w:type="dxa"/>
              <w:left w:w="180" w:type="dxa"/>
              <w:bottom w:w="120" w:type="dxa"/>
              <w:right w:w="180" w:type="dxa"/>
            </w:tcMar>
            <w:hideMark/>
          </w:tcPr>
          <w:p w14:paraId="1D428466" w14:textId="77777777" w:rsidR="007C042D" w:rsidRPr="00C85CF5" w:rsidRDefault="00D355BB" w:rsidP="007C042D">
            <w:pPr>
              <w:spacing w:before="30" w:after="30"/>
              <w:ind w:left="30" w:right="30"/>
              <w:rPr>
                <w:rFonts w:ascii="Calibri" w:eastAsia="Times New Roman" w:hAnsi="Calibri" w:cs="Calibri"/>
                <w:sz w:val="16"/>
              </w:rPr>
            </w:pPr>
            <w:hyperlink r:id="rId78" w:tgtFrame="_blank" w:history="1">
              <w:r w:rsidRPr="00C85CF5">
                <w:rPr>
                  <w:rFonts w:ascii="Calibri" w:eastAsia="Times New Roman" w:hAnsi="Calibri" w:cs="Calibri"/>
                  <w:color w:val="0000FF"/>
                  <w:sz w:val="16"/>
                  <w:u w:val="single"/>
                </w:rPr>
                <w:t>Screen 12</w:t>
              </w:r>
            </w:hyperlink>
            <w:r w:rsidRPr="00C85CF5">
              <w:rPr>
                <w:rFonts w:ascii="Calibri" w:eastAsia="Times New Roman" w:hAnsi="Calibri" w:cs="Calibri"/>
                <w:sz w:val="16"/>
              </w:rPr>
              <w:t xml:space="preserve"> </w:t>
            </w:r>
          </w:p>
          <w:p w14:paraId="1BDDF3FB" w14:textId="77777777" w:rsidR="007C042D" w:rsidRPr="00C85CF5" w:rsidRDefault="00D355BB" w:rsidP="007C042D">
            <w:pPr>
              <w:ind w:left="30" w:right="30"/>
              <w:rPr>
                <w:rFonts w:ascii="Calibri" w:eastAsia="Times New Roman" w:hAnsi="Calibri" w:cs="Calibri"/>
                <w:sz w:val="16"/>
              </w:rPr>
            </w:pPr>
            <w:hyperlink r:id="rId79" w:tgtFrame="_blank" w:history="1">
              <w:r w:rsidRPr="00C85CF5">
                <w:rPr>
                  <w:rFonts w:ascii="Calibri" w:eastAsia="Times New Roman" w:hAnsi="Calibri" w:cs="Calibri"/>
                  <w:color w:val="0000FF"/>
                  <w:sz w:val="16"/>
                  <w:u w:val="single"/>
                </w:rPr>
                <w:t>35_C_13</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2CE59D21" w14:textId="77777777" w:rsidR="007C042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CONFIDENTIAL INFORMATION</w:t>
            </w:r>
          </w:p>
          <w:p w14:paraId="7FC9D69F" w14:textId="77777777" w:rsidR="007C042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are committed to respecting and protecting all confidential information, including personal data.</w:t>
            </w:r>
          </w:p>
          <w:p w14:paraId="7D3B9795" w14:textId="77777777" w:rsidR="007C042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Confidential information is one of Abbott’s most valuable assets. It includes non-public details like research, trade secrets, business plans, pricing, contracts, financial results, and other data that could benefit competitors or harm Abbott if disclosed.</w:t>
            </w:r>
          </w:p>
          <w:p w14:paraId="723318DA" w14:textId="77777777" w:rsidR="007C042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must protect confidential information and prevent unauthorized use or sharing—even after our time with Abbott ends.</w:t>
            </w:r>
          </w:p>
          <w:p w14:paraId="2D4D486D" w14:textId="77777777" w:rsidR="007C042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At Abbott we also respect the intellectual property of others and avoid improper use of their confidential information. Misusing non-public information, such as for insider trading, is illegal and unethical.</w:t>
            </w:r>
          </w:p>
          <w:p w14:paraId="08E0405D" w14:textId="77777777" w:rsidR="007C042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also safeguard personal data entrusted to us by colleagues, healthcare professionals, and customers. When we collect and use personal information, we do it responsibly, with proper consent, and never sell or obtain it from unauthorized sources. Many locations have strict privacy laws, and we are committed to understanding and following them, especially for the most sensitive categories of personal information.</w:t>
            </w:r>
          </w:p>
        </w:tc>
        <w:tc>
          <w:tcPr>
            <w:tcW w:w="6000" w:type="dxa"/>
          </w:tcPr>
          <w:p w14:paraId="1E11DD32" w14:textId="77777777" w:rsidR="007C042D"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INFORMAÇÕES CONFIDENCIAIS</w:t>
            </w:r>
          </w:p>
          <w:p w14:paraId="2E5F7D7D" w14:textId="77777777" w:rsidR="007C042D"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Estamos comprometidos em respeitar e proteger todas as informações confidenciais, incluindo dados pessoais.</w:t>
            </w:r>
          </w:p>
          <w:p w14:paraId="205DF256" w14:textId="27E4104F" w:rsidR="007C042D"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As informações confidenciais são um dos ativos mais valiosos da Abbott. Inclui detalhes não públicos, como pesquisas, segredos comerciais, planos de negócios, preços, contratos, resultados financeiros e outros dados que poderiam beneficiar os concorrentes ou prejudicar a</w:t>
            </w:r>
            <w:r w:rsidR="00C91EA5">
              <w:rPr>
                <w:rFonts w:ascii="Calibri" w:eastAsia="Calibri" w:hAnsi="Calibri" w:cs="Calibri"/>
                <w:lang w:val="pt-BR"/>
              </w:rPr>
              <w:t> </w:t>
            </w:r>
            <w:r w:rsidRPr="00C85CF5">
              <w:rPr>
                <w:rFonts w:ascii="Calibri" w:eastAsia="Calibri" w:hAnsi="Calibri" w:cs="Calibri"/>
                <w:lang w:val="pt-BR"/>
              </w:rPr>
              <w:t>Abbott se fossem divulgados.</w:t>
            </w:r>
          </w:p>
          <w:p w14:paraId="4F26A37C" w14:textId="77777777" w:rsidR="007C042D"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Devemos proteger as informações confidenciais e impedir o uso ou compartilhamento não autorizado, mesmo após o término de nossa relação com a Abbott.</w:t>
            </w:r>
          </w:p>
          <w:p w14:paraId="185AA883" w14:textId="63432EA0" w:rsidR="007C042D" w:rsidRPr="00C85CF5" w:rsidRDefault="00D355BB" w:rsidP="0AF3A3EE">
            <w:pPr>
              <w:spacing w:before="100" w:beforeAutospacing="1" w:after="100" w:afterAutospacing="1"/>
              <w:ind w:left="30" w:right="30"/>
              <w:rPr>
                <w:rFonts w:ascii="Calibri" w:eastAsia="Times New Roman" w:hAnsi="Calibri" w:cs="Calibri"/>
                <w:lang w:val="pt-BR"/>
              </w:rPr>
            </w:pPr>
            <w:r w:rsidRPr="0AF3A3EE">
              <w:rPr>
                <w:rFonts w:ascii="Calibri" w:eastAsia="Calibri" w:hAnsi="Calibri" w:cs="Calibri"/>
                <w:lang w:val="pt-BR"/>
              </w:rPr>
              <w:t>Na Abbott, também respeitamos a propriedade intelectual de terceiros e evitamos o uso indevido de suas informações confidenciais. O uso indevido de informações não públicas, como</w:t>
            </w:r>
            <w:r w:rsidR="34BCA746" w:rsidRPr="0AF3A3EE">
              <w:rPr>
                <w:rFonts w:ascii="Calibri" w:eastAsia="Calibri" w:hAnsi="Calibri" w:cs="Calibri"/>
                <w:lang w:val="pt-BR"/>
              </w:rPr>
              <w:t xml:space="preserve"> por exemplo</w:t>
            </w:r>
            <w:r w:rsidRPr="0AF3A3EE">
              <w:rPr>
                <w:rFonts w:ascii="Calibri" w:eastAsia="Calibri" w:hAnsi="Calibri" w:cs="Calibri"/>
                <w:lang w:val="pt-BR"/>
              </w:rPr>
              <w:t xml:space="preserve"> para negociação com informações privilegiadas, é ilegal e antiético.</w:t>
            </w:r>
          </w:p>
          <w:p w14:paraId="68FF629C" w14:textId="3CF7D861" w:rsidR="007C042D"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Também protegemos os dados pessoais que nos são confiados por colegas, profissionais de saúde e clientes. Quando coletamos e usamos informações pessoais, fazemos isso de forma responsável, com o devido consentimento, e nunca as vendemos ou obtemos de</w:t>
            </w:r>
            <w:r w:rsidR="00C91EA5">
              <w:rPr>
                <w:rFonts w:ascii="Calibri" w:eastAsia="Calibri" w:hAnsi="Calibri" w:cs="Calibri"/>
                <w:lang w:val="pt-BR"/>
              </w:rPr>
              <w:t> </w:t>
            </w:r>
            <w:r w:rsidRPr="00C85CF5">
              <w:rPr>
                <w:rFonts w:ascii="Calibri" w:eastAsia="Calibri" w:hAnsi="Calibri" w:cs="Calibri"/>
                <w:lang w:val="pt-BR"/>
              </w:rPr>
              <w:t xml:space="preserve">fontes não autorizadas. Muitos locais têm leis de privacidade rigorosas, e estamos comprometidos em compreendê-las e cumpri-las, especialmente no que diz </w:t>
            </w:r>
            <w:r w:rsidRPr="00C85CF5">
              <w:rPr>
                <w:rFonts w:ascii="Calibri" w:eastAsia="Calibri" w:hAnsi="Calibri" w:cs="Calibri"/>
                <w:lang w:val="pt-BR"/>
              </w:rPr>
              <w:lastRenderedPageBreak/>
              <w:t>respeito às categorias mais sensíveis de informações pessoais.</w:t>
            </w:r>
          </w:p>
        </w:tc>
      </w:tr>
      <w:tr w:rsidR="00316532" w:rsidRPr="006C1C5C" w14:paraId="09E178F5" w14:textId="77777777" w:rsidTr="51D65366">
        <w:tc>
          <w:tcPr>
            <w:tcW w:w="1353" w:type="dxa"/>
            <w:shd w:val="clear" w:color="auto" w:fill="C1E4F5" w:themeFill="accent1" w:themeFillTint="33"/>
            <w:tcMar>
              <w:top w:w="120" w:type="dxa"/>
              <w:left w:w="180" w:type="dxa"/>
              <w:bottom w:w="120" w:type="dxa"/>
              <w:right w:w="180" w:type="dxa"/>
            </w:tcMar>
            <w:hideMark/>
          </w:tcPr>
          <w:p w14:paraId="7313C821" w14:textId="77777777" w:rsidR="007317E0" w:rsidRPr="00C85CF5" w:rsidRDefault="00D355BB" w:rsidP="007317E0">
            <w:pPr>
              <w:spacing w:before="30" w:after="30"/>
              <w:ind w:left="30" w:right="30"/>
              <w:rPr>
                <w:rFonts w:ascii="Calibri" w:eastAsia="Times New Roman" w:hAnsi="Calibri" w:cs="Calibri"/>
                <w:sz w:val="16"/>
              </w:rPr>
            </w:pPr>
            <w:hyperlink r:id="rId80" w:tgtFrame="_blank" w:history="1">
              <w:r w:rsidRPr="00C85CF5">
                <w:rPr>
                  <w:rFonts w:ascii="Calibri" w:eastAsia="Times New Roman" w:hAnsi="Calibri" w:cs="Calibri"/>
                  <w:color w:val="0000FF"/>
                  <w:sz w:val="16"/>
                  <w:u w:val="single"/>
                </w:rPr>
                <w:t>Screen 12</w:t>
              </w:r>
            </w:hyperlink>
            <w:r w:rsidRPr="00C85CF5">
              <w:rPr>
                <w:rFonts w:ascii="Calibri" w:eastAsia="Times New Roman" w:hAnsi="Calibri" w:cs="Calibri"/>
                <w:sz w:val="16"/>
              </w:rPr>
              <w:t xml:space="preserve"> </w:t>
            </w:r>
          </w:p>
          <w:p w14:paraId="58F183F0" w14:textId="77777777" w:rsidR="007317E0" w:rsidRPr="00C85CF5" w:rsidRDefault="00D355BB" w:rsidP="007317E0">
            <w:pPr>
              <w:ind w:left="30" w:right="30"/>
              <w:rPr>
                <w:rFonts w:ascii="Calibri" w:eastAsia="Times New Roman" w:hAnsi="Calibri" w:cs="Calibri"/>
                <w:sz w:val="16"/>
              </w:rPr>
            </w:pPr>
            <w:hyperlink r:id="rId81" w:tgtFrame="_blank" w:history="1">
              <w:r w:rsidRPr="00C85CF5">
                <w:rPr>
                  <w:rFonts w:ascii="Calibri" w:eastAsia="Times New Roman" w:hAnsi="Calibri" w:cs="Calibri"/>
                  <w:color w:val="0000FF"/>
                  <w:sz w:val="16"/>
                  <w:u w:val="single"/>
                </w:rPr>
                <w:t>36_C_13</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445F6208" w14:textId="77777777" w:rsidR="007317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ANTI-BRIBERY</w:t>
            </w:r>
          </w:p>
          <w:p w14:paraId="1A40B090" w14:textId="77777777" w:rsidR="007317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actively oppose fraud, bribery, and corruption. We get business the right way.</w:t>
            </w:r>
          </w:p>
          <w:p w14:paraId="3EC24E1E" w14:textId="77777777" w:rsidR="007317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As individuals, we expect healthcare professionals to make decisions based on what’s best for patients—not influenced by incentives from companies. Likewise, we expect government officials to act in the public’s interest, free from corporate pressure.</w:t>
            </w:r>
          </w:p>
          <w:p w14:paraId="3F3BAB84" w14:textId="77777777" w:rsidR="007317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At Abbott, we educate healthcare professionals about our products but do not interfere with their independent judgment. It is never permissible to offer anything of value to healthcare providers (such as a physician, pharmacist, nurse, researcher or laboratory staff), government officials, or others to gain business or reward past relationships.</w:t>
            </w:r>
          </w:p>
          <w:p w14:paraId="6F2FBFE4" w14:textId="77777777" w:rsidR="007317E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follow anti-bribery, anti-corruption, and anti-kickback laws globally, including the U.S. Foreign Corrupt Practices Act. Everyone at Abbott must carefully manage relationships with service providers—such as distributors, consultants, and speakers—by conducting due diligence, paying fair market value, and properly documenting payments to ensure compliance with laws and company standards.</w:t>
            </w:r>
          </w:p>
        </w:tc>
        <w:tc>
          <w:tcPr>
            <w:tcW w:w="6000" w:type="dxa"/>
          </w:tcPr>
          <w:p w14:paraId="15E17EF9" w14:textId="77777777" w:rsidR="007317E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ANTISSUBORNO</w:t>
            </w:r>
          </w:p>
          <w:p w14:paraId="06D0D4BA" w14:textId="77777777" w:rsidR="007317E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Somos totalmente contra a fraude, suborno e corrupção. Fazemos negócios do jeito certo.</w:t>
            </w:r>
          </w:p>
          <w:p w14:paraId="147D94E0" w14:textId="6308A48A" w:rsidR="007317E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Como indivíduos, esperamos que os profissionais de saúde tomem decisões com base no que é melhor para os pacientes, sem serem influenciados por incentivos das</w:t>
            </w:r>
            <w:r w:rsidR="00C91EA5">
              <w:rPr>
                <w:rFonts w:ascii="Calibri" w:eastAsia="Calibri" w:hAnsi="Calibri" w:cs="Calibri"/>
                <w:lang w:val="pt-BR"/>
              </w:rPr>
              <w:t> </w:t>
            </w:r>
            <w:r w:rsidRPr="00C85CF5">
              <w:rPr>
                <w:rFonts w:ascii="Calibri" w:eastAsia="Calibri" w:hAnsi="Calibri" w:cs="Calibri"/>
                <w:lang w:val="pt-BR"/>
              </w:rPr>
              <w:t>empresas. Da mesma forma, esperamos que os funcionários do governo ajam no interesse público, livres</w:t>
            </w:r>
            <w:r w:rsidR="00C91EA5">
              <w:rPr>
                <w:rFonts w:ascii="Calibri" w:eastAsia="Calibri" w:hAnsi="Calibri" w:cs="Calibri"/>
                <w:lang w:val="pt-BR"/>
              </w:rPr>
              <w:t> </w:t>
            </w:r>
            <w:r w:rsidRPr="00C85CF5">
              <w:rPr>
                <w:rFonts w:ascii="Calibri" w:eastAsia="Calibri" w:hAnsi="Calibri" w:cs="Calibri"/>
                <w:lang w:val="pt-BR"/>
              </w:rPr>
              <w:t>da pressão das empresas.</w:t>
            </w:r>
          </w:p>
          <w:p w14:paraId="30C51CC8" w14:textId="77777777" w:rsidR="007317E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Na Abbott, informamos os profissionais de saúde sobre os nossos produtos, mas não interferimos no seu julgamento independente. Nunca é permitido oferecer qualquer coisa de valor a profissionais de saúde (como médicos, farmacêuticos, enfermeiros, pesquisadores ou funcionários de laboratório), funcionários públicos ou outras pessoas para obter negócios ou recompensar relações passadas.</w:t>
            </w:r>
          </w:p>
          <w:p w14:paraId="14EE0278" w14:textId="722F6FA1" w:rsidR="007317E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Seguimos as leis anticorrupção e antissuborno em todo o</w:t>
            </w:r>
            <w:r w:rsidR="00C91EA5">
              <w:rPr>
                <w:rFonts w:ascii="Calibri" w:eastAsia="Calibri" w:hAnsi="Calibri" w:cs="Calibri"/>
                <w:lang w:val="pt-BR"/>
              </w:rPr>
              <w:t> </w:t>
            </w:r>
            <w:r w:rsidRPr="00C85CF5">
              <w:rPr>
                <w:rFonts w:ascii="Calibri" w:eastAsia="Calibri" w:hAnsi="Calibri" w:cs="Calibri"/>
                <w:lang w:val="pt-BR"/>
              </w:rPr>
              <w:t xml:space="preserve">mundo, incluindo a Lei dos Estados Unidos sobre Práticas de Corrupção no Exterior. Todos na Abbott devem gerenciar cuidadosamente as relações com prestadores de serviços, como distribuidores, consultores e palestrantes, realizando a devida diligência, pagando o valor justo de </w:t>
            </w:r>
            <w:r w:rsidRPr="00C85CF5">
              <w:rPr>
                <w:rFonts w:ascii="Calibri" w:eastAsia="Calibri" w:hAnsi="Calibri" w:cs="Calibri"/>
                <w:lang w:val="pt-BR"/>
              </w:rPr>
              <w:lastRenderedPageBreak/>
              <w:t>mercado e documentando adequadamente os pagamentos para garantir a conformidade com as leis e os padrões da empresa.</w:t>
            </w:r>
          </w:p>
        </w:tc>
      </w:tr>
      <w:tr w:rsidR="00316532" w:rsidRPr="006C1C5C" w14:paraId="4B231124" w14:textId="77777777" w:rsidTr="51D65366">
        <w:tc>
          <w:tcPr>
            <w:tcW w:w="1353" w:type="dxa"/>
            <w:shd w:val="clear" w:color="auto" w:fill="C1E4F5" w:themeFill="accent1" w:themeFillTint="33"/>
            <w:tcMar>
              <w:top w:w="120" w:type="dxa"/>
              <w:left w:w="180" w:type="dxa"/>
              <w:bottom w:w="120" w:type="dxa"/>
              <w:right w:w="180" w:type="dxa"/>
            </w:tcMar>
            <w:hideMark/>
          </w:tcPr>
          <w:p w14:paraId="29EA0DCC" w14:textId="77777777" w:rsidR="00870B35" w:rsidRPr="00C85CF5" w:rsidRDefault="00D355BB" w:rsidP="00870B35">
            <w:pPr>
              <w:spacing w:before="30" w:after="30"/>
              <w:ind w:left="30" w:right="30"/>
              <w:rPr>
                <w:rFonts w:ascii="Calibri" w:eastAsia="Times New Roman" w:hAnsi="Calibri" w:cs="Calibri"/>
                <w:sz w:val="16"/>
              </w:rPr>
            </w:pPr>
            <w:hyperlink r:id="rId82" w:tgtFrame="_blank" w:history="1">
              <w:r w:rsidRPr="00C85CF5">
                <w:rPr>
                  <w:rFonts w:ascii="Calibri" w:eastAsia="Times New Roman" w:hAnsi="Calibri" w:cs="Calibri"/>
                  <w:color w:val="0000FF"/>
                  <w:sz w:val="16"/>
                  <w:u w:val="single"/>
                </w:rPr>
                <w:t>Screen 12</w:t>
              </w:r>
            </w:hyperlink>
            <w:r w:rsidRPr="00C85CF5">
              <w:rPr>
                <w:rFonts w:ascii="Calibri" w:eastAsia="Times New Roman" w:hAnsi="Calibri" w:cs="Calibri"/>
                <w:sz w:val="16"/>
              </w:rPr>
              <w:t xml:space="preserve"> </w:t>
            </w:r>
          </w:p>
          <w:p w14:paraId="132006D5" w14:textId="77777777" w:rsidR="00870B35" w:rsidRPr="00C85CF5" w:rsidRDefault="00D355BB" w:rsidP="00870B35">
            <w:pPr>
              <w:ind w:left="30" w:right="30"/>
              <w:rPr>
                <w:rFonts w:ascii="Calibri" w:eastAsia="Times New Roman" w:hAnsi="Calibri" w:cs="Calibri"/>
                <w:sz w:val="16"/>
              </w:rPr>
            </w:pPr>
            <w:hyperlink r:id="rId83" w:tgtFrame="_blank" w:history="1">
              <w:r w:rsidRPr="00C85CF5">
                <w:rPr>
                  <w:rFonts w:ascii="Calibri" w:eastAsia="Times New Roman" w:hAnsi="Calibri" w:cs="Calibri"/>
                  <w:color w:val="0000FF"/>
                  <w:sz w:val="16"/>
                  <w:u w:val="single"/>
                </w:rPr>
                <w:t>37_C_13</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4EB2C3F0" w14:textId="77777777" w:rsidR="00870B3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GIFTS, MEALS &amp; ENTERTAINMENT</w:t>
            </w:r>
          </w:p>
          <w:p w14:paraId="3B13AE9F" w14:textId="77777777" w:rsidR="00870B3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do not offer or provide anything of value to gain a business advantage, directly or indirectly, in line with anti-bribery principles.</w:t>
            </w:r>
          </w:p>
          <w:p w14:paraId="7D1EDAD5" w14:textId="77777777" w:rsidR="00870B3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To prevent improper influence in business decisions, we set limits surrounding gifts, meals, and entertainment. Abbott’s policies help ensure that brand reminders, cultural courtesies, hospitality, and other benefits never interfere with professional judgment.</w:t>
            </w:r>
          </w:p>
        </w:tc>
        <w:tc>
          <w:tcPr>
            <w:tcW w:w="6000" w:type="dxa"/>
          </w:tcPr>
          <w:p w14:paraId="23BE0BC0" w14:textId="77777777" w:rsidR="00870B35"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PRESENTES, REFEIÇÕES E ENTRETENIMENTO</w:t>
            </w:r>
          </w:p>
          <w:p w14:paraId="4CD58DA8" w14:textId="37DDC8DE" w:rsidR="00870B35" w:rsidRPr="00C85CF5" w:rsidRDefault="00D355BB" w:rsidP="0AF3A3EE">
            <w:pPr>
              <w:spacing w:before="100" w:beforeAutospacing="1" w:after="100" w:afterAutospacing="1"/>
              <w:ind w:left="30" w:right="30"/>
              <w:rPr>
                <w:rFonts w:ascii="Calibri" w:eastAsia="Times New Roman" w:hAnsi="Calibri" w:cs="Calibri"/>
                <w:lang w:val="pt-BR"/>
              </w:rPr>
            </w:pPr>
            <w:r w:rsidRPr="0AF3A3EE">
              <w:rPr>
                <w:rFonts w:ascii="Calibri" w:eastAsia="Calibri" w:hAnsi="Calibri" w:cs="Calibri"/>
                <w:lang w:val="pt-BR"/>
              </w:rPr>
              <w:t xml:space="preserve">Não oferecemos </w:t>
            </w:r>
            <w:r w:rsidR="39E06341" w:rsidRPr="0AF3A3EE">
              <w:rPr>
                <w:rFonts w:ascii="Calibri" w:eastAsia="Calibri" w:hAnsi="Calibri" w:cs="Calibri"/>
                <w:lang w:val="pt-BR"/>
              </w:rPr>
              <w:t xml:space="preserve">e </w:t>
            </w:r>
            <w:r w:rsidR="424B9356" w:rsidRPr="0AF3A3EE">
              <w:rPr>
                <w:rFonts w:ascii="Calibri" w:eastAsia="Calibri" w:hAnsi="Calibri" w:cs="Calibri"/>
                <w:lang w:val="pt-BR"/>
              </w:rPr>
              <w:t>tampouco</w:t>
            </w:r>
            <w:r w:rsidRPr="0AF3A3EE">
              <w:rPr>
                <w:rFonts w:ascii="Calibri" w:eastAsia="Calibri" w:hAnsi="Calibri" w:cs="Calibri"/>
                <w:lang w:val="pt-BR"/>
              </w:rPr>
              <w:t xml:space="preserve"> fornecemos nada de valor para obter vantagens comerciais, direta ou indiretamente, em</w:t>
            </w:r>
            <w:r w:rsidR="00C91EA5" w:rsidRPr="0AF3A3EE">
              <w:rPr>
                <w:rFonts w:ascii="Calibri" w:eastAsia="Calibri" w:hAnsi="Calibri" w:cs="Calibri"/>
                <w:lang w:val="pt-BR"/>
              </w:rPr>
              <w:t> </w:t>
            </w:r>
            <w:r w:rsidRPr="0AF3A3EE">
              <w:rPr>
                <w:rFonts w:ascii="Calibri" w:eastAsia="Calibri" w:hAnsi="Calibri" w:cs="Calibri"/>
                <w:lang w:val="pt-BR"/>
              </w:rPr>
              <w:t xml:space="preserve">conformidade com os princípios </w:t>
            </w:r>
            <w:ins w:id="86" w:author="Siqueira, Alexandre" w:date="2025-12-19T13:10:00Z" w16du:dateUtc="2025-12-19T16:10:00Z">
              <w:r w:rsidR="00161B0D">
                <w:rPr>
                  <w:rFonts w:ascii="Calibri" w:eastAsia="Calibri" w:hAnsi="Calibri" w:cs="Calibri"/>
                  <w:lang w:val="pt-BR"/>
                </w:rPr>
                <w:t xml:space="preserve">de </w:t>
              </w:r>
            </w:ins>
            <w:r w:rsidRPr="0AF3A3EE">
              <w:rPr>
                <w:rFonts w:ascii="Calibri" w:eastAsia="Calibri" w:hAnsi="Calibri" w:cs="Calibri"/>
                <w:lang w:val="pt-BR"/>
              </w:rPr>
              <w:t>anticorrupção.</w:t>
            </w:r>
          </w:p>
          <w:p w14:paraId="37A835C1" w14:textId="25B7BB34" w:rsidR="00870B35" w:rsidRPr="00C85CF5" w:rsidRDefault="00D355BB" w:rsidP="0AF3A3EE">
            <w:pPr>
              <w:spacing w:before="100" w:beforeAutospacing="1" w:after="100" w:afterAutospacing="1"/>
              <w:ind w:left="30" w:right="30"/>
              <w:rPr>
                <w:rFonts w:ascii="Calibri" w:eastAsia="Times New Roman" w:hAnsi="Calibri" w:cs="Calibri"/>
                <w:lang w:val="pt-BR"/>
              </w:rPr>
            </w:pPr>
            <w:r w:rsidRPr="0AF3A3EE">
              <w:rPr>
                <w:rFonts w:ascii="Calibri" w:eastAsia="Calibri" w:hAnsi="Calibri" w:cs="Calibri"/>
                <w:lang w:val="pt-BR"/>
              </w:rPr>
              <w:t xml:space="preserve">Para evitar influências indevidas nas decisões comerciais, estabelecemos limites relativos a presentes, refeições e entretenimento. As políticas da Abbott ajudam a garantir que </w:t>
            </w:r>
            <w:r w:rsidR="0D7FF891" w:rsidRPr="0AF3A3EE">
              <w:rPr>
                <w:rFonts w:ascii="Calibri" w:eastAsia="Calibri" w:hAnsi="Calibri" w:cs="Calibri"/>
                <w:lang w:val="pt-BR"/>
              </w:rPr>
              <w:t>brindes</w:t>
            </w:r>
            <w:r w:rsidRPr="0AF3A3EE">
              <w:rPr>
                <w:rFonts w:ascii="Calibri" w:eastAsia="Calibri" w:hAnsi="Calibri" w:cs="Calibri"/>
                <w:lang w:val="pt-BR"/>
              </w:rPr>
              <w:t xml:space="preserve"> da marca, cortesias culturais, hospitalidade e outros benefícios nunca interfiram no julgamento profissional.</w:t>
            </w:r>
          </w:p>
        </w:tc>
      </w:tr>
      <w:tr w:rsidR="00316532" w:rsidRPr="006C1C5C" w14:paraId="27FCE3C4" w14:textId="77777777" w:rsidTr="51D65366">
        <w:tc>
          <w:tcPr>
            <w:tcW w:w="1353" w:type="dxa"/>
            <w:shd w:val="clear" w:color="auto" w:fill="C1E4F5" w:themeFill="accent1" w:themeFillTint="33"/>
            <w:tcMar>
              <w:top w:w="120" w:type="dxa"/>
              <w:left w:w="180" w:type="dxa"/>
              <w:bottom w:w="120" w:type="dxa"/>
              <w:right w:w="180" w:type="dxa"/>
            </w:tcMar>
            <w:hideMark/>
          </w:tcPr>
          <w:p w14:paraId="1B557EBA" w14:textId="77777777" w:rsidR="00B44AA0" w:rsidRPr="00C85CF5" w:rsidRDefault="00D355BB" w:rsidP="00B44AA0">
            <w:pPr>
              <w:spacing w:before="30" w:after="30"/>
              <w:ind w:left="30" w:right="30"/>
              <w:rPr>
                <w:rFonts w:ascii="Calibri" w:eastAsia="Times New Roman" w:hAnsi="Calibri" w:cs="Calibri"/>
                <w:sz w:val="16"/>
              </w:rPr>
            </w:pPr>
            <w:hyperlink r:id="rId84" w:tgtFrame="_blank" w:history="1">
              <w:r w:rsidRPr="00C85CF5">
                <w:rPr>
                  <w:rFonts w:ascii="Calibri" w:eastAsia="Times New Roman" w:hAnsi="Calibri" w:cs="Calibri"/>
                  <w:color w:val="0000FF"/>
                  <w:sz w:val="16"/>
                  <w:u w:val="single"/>
                </w:rPr>
                <w:t>Screen 12</w:t>
              </w:r>
            </w:hyperlink>
            <w:r w:rsidRPr="00C85CF5">
              <w:rPr>
                <w:rFonts w:ascii="Calibri" w:eastAsia="Times New Roman" w:hAnsi="Calibri" w:cs="Calibri"/>
                <w:sz w:val="16"/>
              </w:rPr>
              <w:t xml:space="preserve"> </w:t>
            </w:r>
          </w:p>
          <w:p w14:paraId="39EB6795" w14:textId="77777777" w:rsidR="00B44AA0" w:rsidRPr="00C85CF5" w:rsidRDefault="00D355BB" w:rsidP="00B44AA0">
            <w:pPr>
              <w:ind w:left="30" w:right="30"/>
              <w:rPr>
                <w:rFonts w:ascii="Calibri" w:eastAsia="Times New Roman" w:hAnsi="Calibri" w:cs="Calibri"/>
                <w:sz w:val="16"/>
              </w:rPr>
            </w:pPr>
            <w:hyperlink r:id="rId85" w:tgtFrame="_blank" w:history="1">
              <w:r w:rsidRPr="00C85CF5">
                <w:rPr>
                  <w:rFonts w:ascii="Calibri" w:eastAsia="Times New Roman" w:hAnsi="Calibri" w:cs="Calibri"/>
                  <w:color w:val="0000FF"/>
                  <w:sz w:val="16"/>
                  <w:u w:val="single"/>
                </w:rPr>
                <w:t>38_C_13</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16F199F2" w14:textId="77777777" w:rsidR="00B44AA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ACCURATE BOOKS &amp; RECORDS</w:t>
            </w:r>
          </w:p>
          <w:p w14:paraId="4DAB9215" w14:textId="77777777" w:rsidR="00B44AA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measure achievements accurately.</w:t>
            </w:r>
          </w:p>
          <w:p w14:paraId="4A10202C" w14:textId="77777777" w:rsidR="00B44AA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Abbott’s records and public statements must accurately reflect our actions, with enough context to show the true nature of our work. Financial records must follow accounting standards, laws, and Abbott’s internal policies.</w:t>
            </w:r>
          </w:p>
          <w:p w14:paraId="67AF0B14" w14:textId="77777777" w:rsidR="00B44AA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When reporting pricing, payments, or items of value—especially to healthcare professionals—we must ensure the information is complete and accurate. Many </w:t>
            </w:r>
            <w:r w:rsidRPr="00C85CF5">
              <w:rPr>
                <w:rFonts w:ascii="Calibri" w:eastAsia="Times New Roman" w:hAnsi="Calibri" w:cs="Calibri"/>
              </w:rPr>
              <w:lastRenderedPageBreak/>
              <w:t>governments require this transparency to protect public funds. Abbott is committed to providing reliable data so that governments, insurers, and other stakeholders can make informed decisions.</w:t>
            </w:r>
          </w:p>
        </w:tc>
        <w:tc>
          <w:tcPr>
            <w:tcW w:w="6000" w:type="dxa"/>
          </w:tcPr>
          <w:p w14:paraId="4148E8F7" w14:textId="77777777" w:rsidR="00B44AA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LIVROS E REGISTROS PRECISOS</w:t>
            </w:r>
          </w:p>
          <w:p w14:paraId="251E1862" w14:textId="77777777" w:rsidR="00B44AA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Medimos conquistas com precisão.</w:t>
            </w:r>
          </w:p>
          <w:p w14:paraId="0E9A3A7A" w14:textId="77777777" w:rsidR="00B44AA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Os registros e declarações públicas da Abbott devem refletir com precisão nossas ações, com contexto suficiente para mostrar a verdadeira natureza do nosso trabalho. Os registros financeiros devem seguir as normas contábeis, as leis e as políticas internas da Abbott.</w:t>
            </w:r>
          </w:p>
          <w:p w14:paraId="4DC209C0" w14:textId="77777777" w:rsidR="00B44AA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 xml:space="preserve">Ao informar preços, pagamentos ou itens de valor, especialmente a profissionais de saúde, devemos garantir que as informações sejam completas e precisas. Muitos </w:t>
            </w:r>
            <w:r w:rsidRPr="00C85CF5">
              <w:rPr>
                <w:rFonts w:ascii="Calibri" w:eastAsia="Calibri" w:hAnsi="Calibri" w:cs="Calibri"/>
                <w:lang w:val="pt-BR"/>
              </w:rPr>
              <w:lastRenderedPageBreak/>
              <w:t>governos exigem essa transparência para proteger os fundos públicos. A Abbott está comprometida em fornecer dados confiáveis para que governos, seguradoras e outras partes interessadas possam tomar decisões informadas.</w:t>
            </w:r>
          </w:p>
        </w:tc>
      </w:tr>
      <w:tr w:rsidR="00316532" w:rsidRPr="006C1C5C" w14:paraId="5B2E63AF" w14:textId="77777777" w:rsidTr="51D65366">
        <w:tc>
          <w:tcPr>
            <w:tcW w:w="1353" w:type="dxa"/>
            <w:shd w:val="clear" w:color="auto" w:fill="C1E4F5" w:themeFill="accent1" w:themeFillTint="33"/>
            <w:tcMar>
              <w:top w:w="120" w:type="dxa"/>
              <w:left w:w="180" w:type="dxa"/>
              <w:bottom w:w="120" w:type="dxa"/>
              <w:right w:w="180" w:type="dxa"/>
            </w:tcMar>
            <w:hideMark/>
          </w:tcPr>
          <w:p w14:paraId="2BBAA7F4" w14:textId="77777777" w:rsidR="008A1495" w:rsidRPr="00C85CF5" w:rsidRDefault="00D355BB" w:rsidP="008A1495">
            <w:pPr>
              <w:spacing w:before="30" w:after="30"/>
              <w:ind w:left="30" w:right="30"/>
              <w:rPr>
                <w:rFonts w:ascii="Calibri" w:eastAsia="Times New Roman" w:hAnsi="Calibri" w:cs="Calibri"/>
                <w:sz w:val="16"/>
              </w:rPr>
            </w:pPr>
            <w:hyperlink r:id="rId86" w:tgtFrame="_blank" w:history="1">
              <w:r w:rsidRPr="00C85CF5">
                <w:rPr>
                  <w:rFonts w:ascii="Calibri" w:eastAsia="Times New Roman" w:hAnsi="Calibri" w:cs="Calibri"/>
                  <w:color w:val="0000FF"/>
                  <w:sz w:val="16"/>
                  <w:u w:val="single"/>
                </w:rPr>
                <w:t>Screen 12</w:t>
              </w:r>
            </w:hyperlink>
            <w:r w:rsidRPr="00C85CF5">
              <w:rPr>
                <w:rFonts w:ascii="Calibri" w:eastAsia="Times New Roman" w:hAnsi="Calibri" w:cs="Calibri"/>
                <w:sz w:val="16"/>
              </w:rPr>
              <w:t xml:space="preserve"> </w:t>
            </w:r>
          </w:p>
          <w:p w14:paraId="32C9F5A3" w14:textId="77777777" w:rsidR="008A1495" w:rsidRPr="00C85CF5" w:rsidRDefault="00D355BB" w:rsidP="008A1495">
            <w:pPr>
              <w:ind w:left="30" w:right="30"/>
              <w:rPr>
                <w:rFonts w:ascii="Calibri" w:eastAsia="Times New Roman" w:hAnsi="Calibri" w:cs="Calibri"/>
                <w:sz w:val="16"/>
              </w:rPr>
            </w:pPr>
            <w:hyperlink r:id="rId87" w:tgtFrame="_blank" w:history="1">
              <w:r w:rsidRPr="00C85CF5">
                <w:rPr>
                  <w:rFonts w:ascii="Calibri" w:eastAsia="Times New Roman" w:hAnsi="Calibri" w:cs="Calibri"/>
                  <w:color w:val="0000FF"/>
                  <w:sz w:val="16"/>
                  <w:u w:val="single"/>
                </w:rPr>
                <w:t>39_C_13</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08E13853" w14:textId="77777777" w:rsidR="008A149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COMPLIANCE WITH LAWS</w:t>
            </w:r>
          </w:p>
          <w:p w14:paraId="433A6DEB" w14:textId="77777777" w:rsidR="008A149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follow all laws, regulations and Abbott requirements that apply to our work.</w:t>
            </w:r>
          </w:p>
          <w:p w14:paraId="339798D4" w14:textId="77777777" w:rsidR="008A149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Every Abbott employee is expected to follow all applicable laws, as well as Abbott’s policies, procedures, and the Code. This is a basic condition of employment. Abbott’s policies cover key areas like healthcare compliance, quality, finance, trade, security, and more, helping us meet legal requirements and prevent non-compliance.</w:t>
            </w:r>
          </w:p>
          <w:p w14:paraId="59CEC94B" w14:textId="77777777" w:rsidR="008A149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As a global company, we must also be aware that laws from one country may apply to work done in another. When in doubt, seek guidance from the Legal Division or the Office of Ethics and Compliance.</w:t>
            </w:r>
          </w:p>
        </w:tc>
        <w:tc>
          <w:tcPr>
            <w:tcW w:w="6000" w:type="dxa"/>
          </w:tcPr>
          <w:p w14:paraId="6D0D18A3" w14:textId="77777777" w:rsidR="008A1495"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CONFORMIDADE COM AS LEIS</w:t>
            </w:r>
          </w:p>
          <w:p w14:paraId="2A770F9D" w14:textId="77777777" w:rsidR="008A1495"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Cumprimos todas as leis, regulamentos e requisitos da Abbott aplicáveis ao nosso trabalho.</w:t>
            </w:r>
          </w:p>
          <w:p w14:paraId="349ED12E" w14:textId="67254DDD" w:rsidR="008A1495"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Todos os funcionários da Abbott devem cumprir todas as</w:t>
            </w:r>
            <w:r w:rsidR="00C91EA5">
              <w:rPr>
                <w:rFonts w:ascii="Calibri" w:eastAsia="Calibri" w:hAnsi="Calibri" w:cs="Calibri"/>
                <w:lang w:val="pt-BR"/>
              </w:rPr>
              <w:t> </w:t>
            </w:r>
            <w:r w:rsidRPr="00C85CF5">
              <w:rPr>
                <w:rFonts w:ascii="Calibri" w:eastAsia="Calibri" w:hAnsi="Calibri" w:cs="Calibri"/>
                <w:lang w:val="pt-BR"/>
              </w:rPr>
              <w:t>leis aplicáveis, bem como as políticas, procedimentos e</w:t>
            </w:r>
            <w:r w:rsidR="00C91EA5">
              <w:rPr>
                <w:rFonts w:ascii="Calibri" w:eastAsia="Calibri" w:hAnsi="Calibri" w:cs="Calibri"/>
                <w:lang w:val="pt-BR"/>
              </w:rPr>
              <w:t> </w:t>
            </w:r>
            <w:r w:rsidRPr="00C85CF5">
              <w:rPr>
                <w:rFonts w:ascii="Calibri" w:eastAsia="Calibri" w:hAnsi="Calibri" w:cs="Calibri"/>
                <w:lang w:val="pt-BR"/>
              </w:rPr>
              <w:t>o Código da Abbott</w:t>
            </w:r>
            <w:del w:id="87" w:author="Siqueira, Alexandre" w:date="2025-12-19T13:12:00Z" w16du:dateUtc="2025-12-19T16:12:00Z">
              <w:r w:rsidRPr="00C85CF5" w:rsidDel="00872B47">
                <w:rPr>
                  <w:rFonts w:ascii="Calibri" w:eastAsia="Calibri" w:hAnsi="Calibri" w:cs="Calibri"/>
                  <w:lang w:val="pt-BR"/>
                </w:rPr>
                <w:delText>.</w:delText>
              </w:r>
            </w:del>
            <w:r w:rsidRPr="00C85CF5">
              <w:rPr>
                <w:rFonts w:ascii="Calibri" w:eastAsia="Calibri" w:hAnsi="Calibri" w:cs="Calibri"/>
                <w:lang w:val="pt-BR"/>
              </w:rPr>
              <w:t xml:space="preserve"> </w:t>
            </w:r>
            <w:ins w:id="88" w:author="Siqueira, Alexandre" w:date="2025-12-19T13:12:00Z" w16du:dateUtc="2025-12-19T16:12:00Z">
              <w:r w:rsidR="00872B47">
                <w:rPr>
                  <w:rFonts w:ascii="Calibri" w:eastAsia="Calibri" w:hAnsi="Calibri" w:cs="Calibri"/>
                  <w:lang w:val="pt-BR"/>
                </w:rPr>
                <w:t>(</w:t>
              </w:r>
            </w:ins>
            <w:r w:rsidRPr="00C85CF5">
              <w:rPr>
                <w:rFonts w:ascii="Calibri" w:eastAsia="Calibri" w:hAnsi="Calibri" w:cs="Calibri"/>
                <w:lang w:val="pt-BR"/>
              </w:rPr>
              <w:t>Esta é uma condição básica de emprego</w:t>
            </w:r>
            <w:ins w:id="89" w:author="Siqueira, Alexandre" w:date="2025-12-19T13:12:00Z" w16du:dateUtc="2025-12-19T16:12:00Z">
              <w:r w:rsidR="00872B47">
                <w:rPr>
                  <w:rFonts w:ascii="Calibri" w:eastAsia="Calibri" w:hAnsi="Calibri" w:cs="Calibri"/>
                  <w:lang w:val="pt-BR"/>
                </w:rPr>
                <w:t>)</w:t>
              </w:r>
            </w:ins>
            <w:del w:id="90" w:author="Siqueira, Alexandre" w:date="2025-12-19T13:12:00Z" w16du:dateUtc="2025-12-19T16:12:00Z">
              <w:r w:rsidRPr="00C85CF5" w:rsidDel="00872B47">
                <w:rPr>
                  <w:rFonts w:ascii="Calibri" w:eastAsia="Calibri" w:hAnsi="Calibri" w:cs="Calibri"/>
                  <w:lang w:val="pt-BR"/>
                </w:rPr>
                <w:delText>.</w:delText>
              </w:r>
            </w:del>
            <w:r w:rsidRPr="00C85CF5">
              <w:rPr>
                <w:rFonts w:ascii="Calibri" w:eastAsia="Calibri" w:hAnsi="Calibri" w:cs="Calibri"/>
                <w:lang w:val="pt-BR"/>
              </w:rPr>
              <w:t xml:space="preserve"> As políticas da Abbott abrangem áreas importantes, como conformidade com normas de saúde, qualidade, finanças, comércio, segurança e muito mais, ajudando-nos a cumprir os requisitos legais e a evitar a</w:t>
            </w:r>
            <w:r w:rsidR="00C91EA5">
              <w:rPr>
                <w:rFonts w:ascii="Calibri" w:eastAsia="Calibri" w:hAnsi="Calibri" w:cs="Calibri"/>
                <w:lang w:val="pt-BR"/>
              </w:rPr>
              <w:t> </w:t>
            </w:r>
            <w:del w:id="91" w:author="Siqueira, Alexandre" w:date="2025-12-19T13:13:00Z" w16du:dateUtc="2025-12-19T16:13:00Z">
              <w:r w:rsidRPr="00C85CF5" w:rsidDel="008C42E5">
                <w:rPr>
                  <w:rFonts w:ascii="Calibri" w:eastAsia="Calibri" w:hAnsi="Calibri" w:cs="Calibri"/>
                  <w:lang w:val="pt-BR"/>
                </w:rPr>
                <w:delText>não</w:delText>
              </w:r>
            </w:del>
            <w:r w:rsidRPr="00C85CF5">
              <w:rPr>
                <w:rFonts w:ascii="Calibri" w:eastAsia="Calibri" w:hAnsi="Calibri" w:cs="Calibri"/>
                <w:lang w:val="pt-BR"/>
              </w:rPr>
              <w:t xml:space="preserve"> </w:t>
            </w:r>
            <w:ins w:id="92" w:author="Siqueira, Alexandre" w:date="2025-12-19T13:13:00Z" w16du:dateUtc="2025-12-19T16:13:00Z">
              <w:r w:rsidR="008C42E5">
                <w:rPr>
                  <w:rFonts w:ascii="Calibri" w:eastAsia="Calibri" w:hAnsi="Calibri" w:cs="Calibri"/>
                  <w:lang w:val="pt-BR"/>
                </w:rPr>
                <w:t xml:space="preserve">negação dessa </w:t>
              </w:r>
            </w:ins>
            <w:r w:rsidRPr="00C85CF5">
              <w:rPr>
                <w:rFonts w:ascii="Calibri" w:eastAsia="Calibri" w:hAnsi="Calibri" w:cs="Calibri"/>
                <w:lang w:val="pt-BR"/>
              </w:rPr>
              <w:t>conformidade.</w:t>
            </w:r>
          </w:p>
          <w:p w14:paraId="4BCB8EB4" w14:textId="53639DCC" w:rsidR="008A1495" w:rsidRPr="00C85CF5" w:rsidRDefault="00D355BB" w:rsidP="0AF3A3EE">
            <w:pPr>
              <w:spacing w:before="100" w:beforeAutospacing="1" w:after="100" w:afterAutospacing="1"/>
              <w:ind w:left="30" w:right="30"/>
              <w:rPr>
                <w:rFonts w:ascii="Calibri" w:eastAsia="Times New Roman" w:hAnsi="Calibri" w:cs="Calibri"/>
                <w:lang w:val="pt-BR"/>
              </w:rPr>
            </w:pPr>
            <w:r w:rsidRPr="51D65366">
              <w:rPr>
                <w:rFonts w:ascii="Calibri" w:eastAsia="Calibri" w:hAnsi="Calibri" w:cs="Calibri"/>
                <w:lang w:val="pt-BR"/>
              </w:rPr>
              <w:t>Como empresa global, também devemos estar cientes de</w:t>
            </w:r>
            <w:r w:rsidR="00C91EA5" w:rsidRPr="51D65366">
              <w:rPr>
                <w:rFonts w:ascii="Calibri" w:eastAsia="Calibri" w:hAnsi="Calibri" w:cs="Calibri"/>
                <w:lang w:val="pt-BR"/>
              </w:rPr>
              <w:t> </w:t>
            </w:r>
            <w:r w:rsidRPr="51D65366">
              <w:rPr>
                <w:rFonts w:ascii="Calibri" w:eastAsia="Calibri" w:hAnsi="Calibri" w:cs="Calibri"/>
                <w:lang w:val="pt-BR"/>
              </w:rPr>
              <w:t xml:space="preserve">que as leis de um país podem se aplicar ao trabalho realizado em outro. Em caso de dúvida, procure orientação do Departamento </w:t>
            </w:r>
            <w:r w:rsidR="3183D906" w:rsidRPr="51D65366">
              <w:rPr>
                <w:rFonts w:ascii="Calibri" w:eastAsia="Calibri" w:hAnsi="Calibri" w:cs="Calibri"/>
                <w:lang w:val="pt-BR"/>
              </w:rPr>
              <w:t>J</w:t>
            </w:r>
            <w:r w:rsidRPr="51D65366">
              <w:rPr>
                <w:rFonts w:ascii="Calibri" w:eastAsia="Calibri" w:hAnsi="Calibri" w:cs="Calibri"/>
                <w:lang w:val="pt-BR"/>
              </w:rPr>
              <w:t>urídico</w:t>
            </w:r>
            <w:ins w:id="93" w:author="Siqueira, Alexandre" w:date="2025-12-19T13:13:00Z" w16du:dateUtc="2025-12-19T16:13:00Z">
              <w:r w:rsidR="008C42E5">
                <w:rPr>
                  <w:rFonts w:ascii="Calibri" w:eastAsia="Calibri" w:hAnsi="Calibri" w:cs="Calibri"/>
                  <w:lang w:val="pt-BR"/>
                </w:rPr>
                <w:t xml:space="preserve"> (LE</w:t>
              </w:r>
            </w:ins>
            <w:ins w:id="94" w:author="Siqueira, Alexandre" w:date="2025-12-19T13:14:00Z" w16du:dateUtc="2025-12-19T16:14:00Z">
              <w:r w:rsidR="008C42E5">
                <w:rPr>
                  <w:rFonts w:ascii="Calibri" w:eastAsia="Calibri" w:hAnsi="Calibri" w:cs="Calibri"/>
                  <w:lang w:val="pt-BR"/>
                </w:rPr>
                <w:t>GAL)</w:t>
              </w:r>
            </w:ins>
            <w:r w:rsidRPr="51D65366">
              <w:rPr>
                <w:rFonts w:ascii="Calibri" w:eastAsia="Calibri" w:hAnsi="Calibri" w:cs="Calibri"/>
                <w:lang w:val="pt-BR"/>
              </w:rPr>
              <w:t xml:space="preserve"> ou do Escritório de</w:t>
            </w:r>
            <w:r w:rsidR="00C91EA5" w:rsidRPr="51D65366">
              <w:rPr>
                <w:rFonts w:ascii="Calibri" w:eastAsia="Calibri" w:hAnsi="Calibri" w:cs="Calibri"/>
                <w:lang w:val="pt-BR"/>
              </w:rPr>
              <w:t> </w:t>
            </w:r>
            <w:r w:rsidRPr="51D65366">
              <w:rPr>
                <w:rFonts w:ascii="Calibri" w:eastAsia="Calibri" w:hAnsi="Calibri" w:cs="Calibri"/>
                <w:lang w:val="pt-BR"/>
              </w:rPr>
              <w:t>Ética e Conformidade</w:t>
            </w:r>
            <w:r w:rsidR="5A8EA8AA" w:rsidRPr="51D65366">
              <w:rPr>
                <w:rFonts w:ascii="Calibri" w:eastAsia="Calibri" w:hAnsi="Calibri" w:cs="Calibri"/>
                <w:lang w:val="pt-BR"/>
              </w:rPr>
              <w:t xml:space="preserve"> (OEC)</w:t>
            </w:r>
            <w:r w:rsidRPr="51D65366">
              <w:rPr>
                <w:rFonts w:ascii="Calibri" w:eastAsia="Calibri" w:hAnsi="Calibri" w:cs="Calibri"/>
                <w:lang w:val="pt-BR"/>
              </w:rPr>
              <w:t>.</w:t>
            </w:r>
          </w:p>
        </w:tc>
      </w:tr>
      <w:tr w:rsidR="00316532" w:rsidRPr="006C1C5C" w14:paraId="08685513" w14:textId="77777777" w:rsidTr="51D65366">
        <w:tc>
          <w:tcPr>
            <w:tcW w:w="1353" w:type="dxa"/>
            <w:shd w:val="clear" w:color="auto" w:fill="C1E4F5" w:themeFill="accent1" w:themeFillTint="33"/>
            <w:tcMar>
              <w:top w:w="120" w:type="dxa"/>
              <w:left w:w="180" w:type="dxa"/>
              <w:bottom w:w="120" w:type="dxa"/>
              <w:right w:w="180" w:type="dxa"/>
            </w:tcMar>
            <w:hideMark/>
          </w:tcPr>
          <w:p w14:paraId="1DB317AE" w14:textId="77777777" w:rsidR="0044511A" w:rsidRPr="00C85CF5" w:rsidRDefault="00D355BB" w:rsidP="0044511A">
            <w:pPr>
              <w:spacing w:before="30" w:after="30"/>
              <w:ind w:left="30" w:right="30"/>
              <w:rPr>
                <w:rFonts w:ascii="Calibri" w:eastAsia="Times New Roman" w:hAnsi="Calibri" w:cs="Calibri"/>
                <w:sz w:val="16"/>
              </w:rPr>
            </w:pPr>
            <w:hyperlink r:id="rId88" w:tgtFrame="_blank" w:history="1">
              <w:r w:rsidRPr="00C85CF5">
                <w:rPr>
                  <w:rFonts w:ascii="Calibri" w:eastAsia="Times New Roman" w:hAnsi="Calibri" w:cs="Calibri"/>
                  <w:color w:val="0000FF"/>
                  <w:sz w:val="16"/>
                  <w:u w:val="single"/>
                </w:rPr>
                <w:t>Screen 12</w:t>
              </w:r>
            </w:hyperlink>
            <w:r w:rsidRPr="00C85CF5">
              <w:rPr>
                <w:rFonts w:ascii="Calibri" w:eastAsia="Times New Roman" w:hAnsi="Calibri" w:cs="Calibri"/>
                <w:sz w:val="16"/>
              </w:rPr>
              <w:t xml:space="preserve"> </w:t>
            </w:r>
          </w:p>
          <w:p w14:paraId="7AA01F49" w14:textId="77777777" w:rsidR="0044511A" w:rsidRPr="00C85CF5" w:rsidRDefault="00D355BB" w:rsidP="0044511A">
            <w:pPr>
              <w:ind w:left="30" w:right="30"/>
              <w:rPr>
                <w:rFonts w:ascii="Calibri" w:eastAsia="Times New Roman" w:hAnsi="Calibri" w:cs="Calibri"/>
                <w:sz w:val="16"/>
              </w:rPr>
            </w:pPr>
            <w:hyperlink r:id="rId89" w:tgtFrame="_blank" w:history="1">
              <w:r w:rsidRPr="00C85CF5">
                <w:rPr>
                  <w:rFonts w:ascii="Calibri" w:eastAsia="Times New Roman" w:hAnsi="Calibri" w:cs="Calibri"/>
                  <w:color w:val="0000FF"/>
                  <w:sz w:val="16"/>
                  <w:u w:val="single"/>
                </w:rPr>
                <w:t>40_C_13</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6BDD32BF" w14:textId="77777777" w:rsidR="0044511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FAIR COMPETITION</w:t>
            </w:r>
          </w:p>
          <w:p w14:paraId="1FF0B3B6" w14:textId="77777777" w:rsidR="0044511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ensure that any interactions that we have with competitors are appropriate.</w:t>
            </w:r>
          </w:p>
          <w:p w14:paraId="702B1D5D" w14:textId="77777777" w:rsidR="0044511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lastRenderedPageBreak/>
              <w:t>At Abbott we are committed to following competition laws everywhere we operate. These laws prohibit agreements or actions that discourage fair market practices—especially in pricing, sales terms, and interactions with competitors.</w:t>
            </w:r>
          </w:p>
          <w:p w14:paraId="4112673B" w14:textId="338EBCF2" w:rsidR="0044511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Avoid discussing sensitive topics—such as pricing, costs, or business plans—with </w:t>
            </w:r>
            <w:proofErr w:type="gramStart"/>
            <w:r w:rsidRPr="00C85CF5">
              <w:rPr>
                <w:rFonts w:ascii="Calibri" w:eastAsia="Times New Roman" w:hAnsi="Calibri" w:cs="Calibri"/>
              </w:rPr>
              <w:t>competitors, and</w:t>
            </w:r>
            <w:proofErr w:type="gramEnd"/>
            <w:r w:rsidRPr="00C85CF5">
              <w:rPr>
                <w:rFonts w:ascii="Calibri" w:eastAsia="Times New Roman" w:hAnsi="Calibri" w:cs="Calibri"/>
              </w:rPr>
              <w:t xml:space="preserve"> reach out to Legal or the Office of Ethics and Compliance if you have questions or encounter anything inappropriate. Because competition laws are complex and violations can carry serious penalties, we must also carefully manage relationships with third parties to ensure compliance and avoid even the appearance of anti-competitive </w:t>
            </w:r>
            <w:del w:id="95" w:author="Siqueira, Alexandre" w:date="2025-12-19T13:14:00Z" w16du:dateUtc="2025-12-19T16:14:00Z">
              <w:r w:rsidRPr="00C85CF5" w:rsidDel="000166A6">
                <w:rPr>
                  <w:rFonts w:ascii="Calibri" w:eastAsia="Times New Roman" w:hAnsi="Calibri" w:cs="Calibri"/>
                </w:rPr>
                <w:delText>behavior</w:delText>
              </w:r>
            </w:del>
            <w:ins w:id="96" w:author="Siqueira, Alexandre" w:date="2025-12-19T13:14:00Z" w16du:dateUtc="2025-12-19T16:14:00Z">
              <w:r w:rsidR="000166A6" w:rsidRPr="00C85CF5">
                <w:rPr>
                  <w:rFonts w:ascii="Calibri" w:eastAsia="Times New Roman" w:hAnsi="Calibri" w:cs="Calibri"/>
                </w:rPr>
                <w:t>behaviour</w:t>
              </w:r>
            </w:ins>
            <w:r w:rsidRPr="00C85CF5">
              <w:rPr>
                <w:rFonts w:ascii="Calibri" w:eastAsia="Times New Roman" w:hAnsi="Calibri" w:cs="Calibri"/>
              </w:rPr>
              <w:t>.</w:t>
            </w:r>
          </w:p>
        </w:tc>
        <w:tc>
          <w:tcPr>
            <w:tcW w:w="6000" w:type="dxa"/>
          </w:tcPr>
          <w:p w14:paraId="7A0F1261" w14:textId="77777777" w:rsidR="0044511A"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CONCORRÊNCIA JUSTA</w:t>
            </w:r>
          </w:p>
          <w:p w14:paraId="2F410C2D" w14:textId="5E461F42" w:rsidR="0044511A" w:rsidRPr="00C85CF5" w:rsidRDefault="0D57D2C9" w:rsidP="0AF3A3EE">
            <w:pPr>
              <w:spacing w:before="100" w:beforeAutospacing="1" w:after="100" w:afterAutospacing="1"/>
              <w:ind w:left="30" w:right="30"/>
              <w:rPr>
                <w:rFonts w:ascii="Calibri" w:eastAsia="Times New Roman" w:hAnsi="Calibri" w:cs="Calibri"/>
                <w:lang w:val="pt-BR"/>
              </w:rPr>
            </w:pPr>
            <w:del w:id="97" w:author="Siqueira, Alexandre" w:date="2025-12-19T13:13:00Z" w16du:dateUtc="2025-12-19T16:13:00Z">
              <w:r w:rsidRPr="51D65366" w:rsidDel="008C42E5">
                <w:rPr>
                  <w:rFonts w:ascii="Calibri" w:eastAsia="Calibri" w:hAnsi="Calibri" w:cs="Calibri"/>
                  <w:lang w:val="pt-BR"/>
                </w:rPr>
                <w:delText>A</w:delText>
              </w:r>
            </w:del>
            <w:r w:rsidR="3FCBEE11" w:rsidRPr="51D65366">
              <w:rPr>
                <w:rFonts w:ascii="Calibri" w:eastAsia="Calibri" w:hAnsi="Calibri" w:cs="Calibri"/>
                <w:lang w:val="pt-BR"/>
              </w:rPr>
              <w:t xml:space="preserve">Garantimos </w:t>
            </w:r>
            <w:r w:rsidR="00D355BB" w:rsidRPr="51D65366">
              <w:rPr>
                <w:rFonts w:ascii="Calibri" w:eastAsia="Calibri" w:hAnsi="Calibri" w:cs="Calibri"/>
                <w:lang w:val="pt-BR"/>
              </w:rPr>
              <w:t xml:space="preserve">que todas as interações que temos com </w:t>
            </w:r>
            <w:del w:id="98" w:author="Pelosi, Mariana" w:date="2025-12-19T13:51:00Z">
              <w:r w:rsidR="00D355BB" w:rsidRPr="51D65366" w:rsidDel="00D355BB">
                <w:rPr>
                  <w:rFonts w:ascii="Calibri" w:eastAsia="Calibri" w:hAnsi="Calibri" w:cs="Calibri"/>
                  <w:lang w:val="pt-BR"/>
                </w:rPr>
                <w:delText xml:space="preserve">os </w:delText>
              </w:r>
            </w:del>
            <w:r w:rsidR="00D355BB" w:rsidRPr="51D65366">
              <w:rPr>
                <w:rFonts w:ascii="Calibri" w:eastAsia="Calibri" w:hAnsi="Calibri" w:cs="Calibri"/>
                <w:lang w:val="pt-BR"/>
              </w:rPr>
              <w:t>concorrentes sejam adequadas.</w:t>
            </w:r>
          </w:p>
          <w:p w14:paraId="6D7CD46A" w14:textId="77777777" w:rsidR="0044511A"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Na Abbott, estamos comprometidos em seguir as leis de concorrência em todos os locais onde atuamos. Essas leis proíbem acordos ou ações que desestimulem práticas comerciais justas, especialmente em relação a preços, condições de venda e interações com concorrentes.</w:t>
            </w:r>
          </w:p>
          <w:p w14:paraId="68EDDDF1" w14:textId="39BBDE61" w:rsidR="0044511A" w:rsidRPr="00C85CF5" w:rsidRDefault="00D355BB" w:rsidP="0AF3A3EE">
            <w:pPr>
              <w:spacing w:beforeAutospacing="1" w:afterAutospacing="1" w:line="259" w:lineRule="auto"/>
              <w:ind w:left="30" w:right="30"/>
              <w:rPr>
                <w:rFonts w:ascii="Calibri" w:eastAsia="Times New Roman" w:hAnsi="Calibri" w:cs="Calibri"/>
                <w:lang w:val="pt-BR"/>
              </w:rPr>
            </w:pPr>
            <w:r w:rsidRPr="51D65366">
              <w:rPr>
                <w:rFonts w:ascii="Calibri" w:eastAsia="Calibri" w:hAnsi="Calibri" w:cs="Calibri"/>
                <w:lang w:val="pt-BR"/>
              </w:rPr>
              <w:t xml:space="preserve">Evite discutir assuntos </w:t>
            </w:r>
            <w:r w:rsidR="015A6069" w:rsidRPr="51D65366">
              <w:rPr>
                <w:rFonts w:ascii="Calibri" w:eastAsia="Calibri" w:hAnsi="Calibri" w:cs="Calibri"/>
                <w:lang w:val="pt-BR"/>
              </w:rPr>
              <w:t>sensíveis</w:t>
            </w:r>
            <w:r w:rsidRPr="51D65366">
              <w:rPr>
                <w:rFonts w:ascii="Calibri" w:eastAsia="Calibri" w:hAnsi="Calibri" w:cs="Calibri"/>
                <w:lang w:val="pt-BR"/>
              </w:rPr>
              <w:t xml:space="preserve"> — como preços, custos ou planos de negócios — com concorrentes e entre em contato com o Departamento Jurídico ou </w:t>
            </w:r>
            <w:r w:rsidR="11FC4F04" w:rsidRPr="51D65366">
              <w:rPr>
                <w:rFonts w:ascii="Calibri" w:eastAsia="Calibri" w:hAnsi="Calibri" w:cs="Calibri"/>
                <w:lang w:val="pt-BR"/>
              </w:rPr>
              <w:t xml:space="preserve">com </w:t>
            </w:r>
            <w:r w:rsidRPr="51D65366">
              <w:rPr>
                <w:rFonts w:ascii="Calibri" w:eastAsia="Calibri" w:hAnsi="Calibri" w:cs="Calibri"/>
                <w:lang w:val="pt-BR"/>
              </w:rPr>
              <w:t xml:space="preserve">o Escritório de Ética e Conformidade </w:t>
            </w:r>
            <w:r w:rsidR="226816C0" w:rsidRPr="51D65366">
              <w:rPr>
                <w:rFonts w:ascii="Calibri" w:eastAsia="Calibri" w:hAnsi="Calibri" w:cs="Calibri"/>
                <w:lang w:val="pt-BR"/>
              </w:rPr>
              <w:t xml:space="preserve">(OEC) </w:t>
            </w:r>
            <w:r w:rsidRPr="51D65366">
              <w:rPr>
                <w:rFonts w:ascii="Calibri" w:eastAsia="Calibri" w:hAnsi="Calibri" w:cs="Calibri"/>
                <w:lang w:val="pt-BR"/>
              </w:rPr>
              <w:t>se tiver dúvidas ou se deparar com alguma situação inadequada. Como as leis de concorrência são complexas e as violações podem acarretar penalidades graves, também devemos gerenciar cuidadosamente as relações com terceiros para garantir a conformidade e</w:t>
            </w:r>
            <w:r w:rsidR="00C91EA5" w:rsidRPr="51D65366">
              <w:rPr>
                <w:rFonts w:ascii="Calibri" w:eastAsia="Calibri" w:hAnsi="Calibri" w:cs="Calibri"/>
                <w:lang w:val="pt-BR"/>
              </w:rPr>
              <w:t> </w:t>
            </w:r>
            <w:r w:rsidRPr="51D65366">
              <w:rPr>
                <w:rFonts w:ascii="Calibri" w:eastAsia="Calibri" w:hAnsi="Calibri" w:cs="Calibri"/>
                <w:lang w:val="pt-BR"/>
              </w:rPr>
              <w:t>evitar até mesmo a aparência de comportamento anticompetitivo.</w:t>
            </w:r>
          </w:p>
        </w:tc>
      </w:tr>
      <w:tr w:rsidR="00316532" w:rsidRPr="00C85CF5" w14:paraId="19CC029C" w14:textId="77777777" w:rsidTr="51D65366">
        <w:tc>
          <w:tcPr>
            <w:tcW w:w="1353" w:type="dxa"/>
            <w:shd w:val="clear" w:color="auto" w:fill="C1E4F5" w:themeFill="accent1" w:themeFillTint="33"/>
            <w:tcMar>
              <w:top w:w="120" w:type="dxa"/>
              <w:left w:w="180" w:type="dxa"/>
              <w:bottom w:w="120" w:type="dxa"/>
              <w:right w:w="180" w:type="dxa"/>
            </w:tcMar>
            <w:hideMark/>
          </w:tcPr>
          <w:p w14:paraId="25946A4F" w14:textId="77777777" w:rsidR="000B1959" w:rsidRPr="00C85CF5" w:rsidRDefault="00D355BB" w:rsidP="000B1959">
            <w:pPr>
              <w:spacing w:before="30" w:after="30"/>
              <w:ind w:left="30" w:right="30"/>
              <w:rPr>
                <w:rFonts w:ascii="Calibri" w:eastAsia="Times New Roman" w:hAnsi="Calibri" w:cs="Calibri"/>
                <w:sz w:val="16"/>
              </w:rPr>
            </w:pPr>
            <w:hyperlink r:id="rId90" w:tgtFrame="_blank" w:history="1">
              <w:r w:rsidRPr="00C85CF5">
                <w:rPr>
                  <w:rFonts w:ascii="Calibri" w:eastAsia="Times New Roman" w:hAnsi="Calibri" w:cs="Calibri"/>
                  <w:color w:val="0000FF"/>
                  <w:sz w:val="16"/>
                  <w:u w:val="single"/>
                </w:rPr>
                <w:t>Screen 13</w:t>
              </w:r>
            </w:hyperlink>
            <w:r w:rsidRPr="00C85CF5">
              <w:rPr>
                <w:rFonts w:ascii="Calibri" w:eastAsia="Times New Roman" w:hAnsi="Calibri" w:cs="Calibri"/>
                <w:sz w:val="16"/>
              </w:rPr>
              <w:t xml:space="preserve"> </w:t>
            </w:r>
          </w:p>
          <w:p w14:paraId="49BF1936" w14:textId="77777777" w:rsidR="000B1959" w:rsidRPr="00C85CF5" w:rsidRDefault="00D355BB" w:rsidP="000B1959">
            <w:pPr>
              <w:ind w:left="30" w:right="30"/>
              <w:rPr>
                <w:rFonts w:ascii="Calibri" w:eastAsia="Times New Roman" w:hAnsi="Calibri" w:cs="Calibri"/>
                <w:sz w:val="16"/>
              </w:rPr>
            </w:pPr>
            <w:hyperlink r:id="rId91" w:tgtFrame="_blank" w:history="1">
              <w:r w:rsidRPr="00C85CF5">
                <w:rPr>
                  <w:rFonts w:ascii="Calibri" w:eastAsia="Times New Roman" w:hAnsi="Calibri" w:cs="Calibri"/>
                  <w:color w:val="0000FF"/>
                  <w:sz w:val="16"/>
                  <w:u w:val="single"/>
                </w:rPr>
                <w:t>41_C_14</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43371584" w14:textId="77777777" w:rsidR="000B1959"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Before you leave this course, take a moment to confirm that you understand your responsibilities related to Abbott’s Code of Business Conduct.</w:t>
            </w:r>
          </w:p>
          <w:p w14:paraId="33414E2F" w14:textId="77777777" w:rsidR="000B1959"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I confirm that I understand my responsibilities regarding Abbott’s Code of Business Conduct and know where to locate and review applicable Policies and Procedures.</w:t>
            </w:r>
          </w:p>
          <w:p w14:paraId="6B6123C2" w14:textId="77777777" w:rsidR="000B1959"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Confirm</w:t>
            </w:r>
          </w:p>
        </w:tc>
        <w:tc>
          <w:tcPr>
            <w:tcW w:w="6000" w:type="dxa"/>
          </w:tcPr>
          <w:p w14:paraId="08A5BCA5" w14:textId="31F2B56E" w:rsidR="000B1959"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Antes de concluir este curso, reserve um momento para confirmar que compreende suas responsabilidades relacionadas ao Código de Conduta nos Negócios da</w:t>
            </w:r>
            <w:r w:rsidR="00C91EA5">
              <w:rPr>
                <w:rFonts w:ascii="Calibri" w:eastAsia="Calibri" w:hAnsi="Calibri" w:cs="Calibri"/>
                <w:lang w:val="pt-BR"/>
              </w:rPr>
              <w:t> </w:t>
            </w:r>
            <w:r w:rsidRPr="00C85CF5">
              <w:rPr>
                <w:rFonts w:ascii="Calibri" w:eastAsia="Calibri" w:hAnsi="Calibri" w:cs="Calibri"/>
                <w:lang w:val="pt-BR"/>
              </w:rPr>
              <w:t>Abbott.</w:t>
            </w:r>
          </w:p>
          <w:p w14:paraId="5942C076" w14:textId="3FD0DD18" w:rsidR="000B1959"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Confirmo que compreendo minhas responsabilidades em relação ao Código de Conduta nos Negócios da Abbott e</w:t>
            </w:r>
            <w:r w:rsidR="00C91EA5">
              <w:rPr>
                <w:rFonts w:ascii="Calibri" w:eastAsia="Calibri" w:hAnsi="Calibri" w:cs="Calibri"/>
                <w:lang w:val="pt-BR"/>
              </w:rPr>
              <w:t> </w:t>
            </w:r>
            <w:r w:rsidRPr="00C85CF5">
              <w:rPr>
                <w:rFonts w:ascii="Calibri" w:eastAsia="Calibri" w:hAnsi="Calibri" w:cs="Calibri"/>
                <w:lang w:val="pt-BR"/>
              </w:rPr>
              <w:t>sei onde localizar e revisar as Políticas e Procedimentos aplicáveis.</w:t>
            </w:r>
          </w:p>
          <w:p w14:paraId="70DE4362" w14:textId="77777777" w:rsidR="000B1959"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Confirme</w:t>
            </w:r>
          </w:p>
        </w:tc>
      </w:tr>
      <w:tr w:rsidR="00316532" w:rsidRPr="006C1C5C" w14:paraId="626D3AC3" w14:textId="77777777" w:rsidTr="51D65366">
        <w:tc>
          <w:tcPr>
            <w:tcW w:w="1353" w:type="dxa"/>
            <w:shd w:val="clear" w:color="auto" w:fill="C1E4F5" w:themeFill="accent1" w:themeFillTint="33"/>
            <w:tcMar>
              <w:top w:w="120" w:type="dxa"/>
              <w:left w:w="180" w:type="dxa"/>
              <w:bottom w:w="120" w:type="dxa"/>
              <w:right w:w="180" w:type="dxa"/>
            </w:tcMar>
            <w:hideMark/>
          </w:tcPr>
          <w:p w14:paraId="428CE5D3" w14:textId="77777777" w:rsidR="000B1959" w:rsidRPr="00C85CF5" w:rsidRDefault="00D355BB" w:rsidP="000B1959">
            <w:pPr>
              <w:spacing w:before="30" w:after="30"/>
              <w:ind w:left="30" w:right="30"/>
              <w:rPr>
                <w:rFonts w:ascii="Calibri" w:eastAsia="Times New Roman" w:hAnsi="Calibri" w:cs="Calibri"/>
                <w:sz w:val="16"/>
              </w:rPr>
            </w:pPr>
            <w:hyperlink r:id="rId92" w:tgtFrame="_blank" w:history="1">
              <w:r w:rsidRPr="00C85CF5">
                <w:rPr>
                  <w:rFonts w:ascii="Calibri" w:eastAsia="Times New Roman" w:hAnsi="Calibri" w:cs="Calibri"/>
                  <w:color w:val="0000FF"/>
                  <w:sz w:val="16"/>
                  <w:u w:val="single"/>
                </w:rPr>
                <w:t>Screen 14</w:t>
              </w:r>
            </w:hyperlink>
            <w:r w:rsidRPr="00C85CF5">
              <w:rPr>
                <w:rFonts w:ascii="Calibri" w:eastAsia="Times New Roman" w:hAnsi="Calibri" w:cs="Calibri"/>
                <w:sz w:val="16"/>
              </w:rPr>
              <w:t xml:space="preserve"> </w:t>
            </w:r>
          </w:p>
          <w:p w14:paraId="3259B09C" w14:textId="77777777" w:rsidR="000B1959" w:rsidRPr="00C85CF5" w:rsidRDefault="00D355BB" w:rsidP="000B1959">
            <w:pPr>
              <w:ind w:left="30" w:right="30"/>
              <w:rPr>
                <w:rFonts w:ascii="Calibri" w:eastAsia="Times New Roman" w:hAnsi="Calibri" w:cs="Calibri"/>
                <w:sz w:val="16"/>
              </w:rPr>
            </w:pPr>
            <w:hyperlink r:id="rId93" w:tgtFrame="_blank" w:history="1">
              <w:r w:rsidRPr="00C85CF5">
                <w:rPr>
                  <w:rFonts w:ascii="Calibri" w:eastAsia="Times New Roman" w:hAnsi="Calibri" w:cs="Calibri"/>
                  <w:color w:val="0000FF"/>
                  <w:sz w:val="16"/>
                  <w:u w:val="single"/>
                </w:rPr>
                <w:t>42_C_15</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35D92C29" w14:textId="77777777" w:rsidR="000B1959"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The Knowledge Check that follows consists of 10 questions. You must score 80% or higher to successfully complete this course.</w:t>
            </w:r>
          </w:p>
          <w:p w14:paraId="677FF26A" w14:textId="77777777" w:rsidR="00022AA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WHEN YOU ARE READY, CLICK THE KNOWLEDGE CHECK BUTTON.</w:t>
            </w:r>
          </w:p>
        </w:tc>
        <w:tc>
          <w:tcPr>
            <w:tcW w:w="6000" w:type="dxa"/>
          </w:tcPr>
          <w:p w14:paraId="3283BE53" w14:textId="77777777" w:rsidR="009E242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O Teste de conhecimentos a seguir contém 10 perguntas. Você precisa acertar 80% ou mais para concluir este curso com sucesso.</w:t>
            </w:r>
          </w:p>
          <w:p w14:paraId="03294CA0" w14:textId="77777777" w:rsidR="000B1959"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QUANDO QUISER, CLIQUE NO BOTÃO TESTE DE CONHECIMENTOS.</w:t>
            </w:r>
          </w:p>
        </w:tc>
      </w:tr>
      <w:tr w:rsidR="00316532" w:rsidRPr="006C1C5C" w14:paraId="54B17F4B" w14:textId="77777777" w:rsidTr="51D65366">
        <w:tc>
          <w:tcPr>
            <w:tcW w:w="1353" w:type="dxa"/>
            <w:shd w:val="clear" w:color="auto" w:fill="C1E4F5" w:themeFill="accent1" w:themeFillTint="33"/>
            <w:tcMar>
              <w:top w:w="120" w:type="dxa"/>
              <w:left w:w="180" w:type="dxa"/>
              <w:bottom w:w="120" w:type="dxa"/>
              <w:right w:w="180" w:type="dxa"/>
            </w:tcMar>
            <w:hideMark/>
          </w:tcPr>
          <w:p w14:paraId="1374443B" w14:textId="77777777" w:rsidR="00FD6DAC" w:rsidRPr="00C85CF5" w:rsidRDefault="00D355BB" w:rsidP="00FD6DAC">
            <w:pPr>
              <w:spacing w:before="30" w:after="30"/>
              <w:ind w:left="30" w:right="30"/>
              <w:rPr>
                <w:rFonts w:ascii="Calibri" w:eastAsia="Times New Roman" w:hAnsi="Calibri" w:cs="Calibri"/>
                <w:sz w:val="16"/>
              </w:rPr>
            </w:pPr>
            <w:hyperlink r:id="rId94"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6E6A3970" w14:textId="77777777" w:rsidR="00FD6DAC" w:rsidRPr="00C85CF5" w:rsidRDefault="00D355BB" w:rsidP="00FD6DAC">
            <w:pPr>
              <w:ind w:left="30" w:right="30"/>
              <w:rPr>
                <w:rFonts w:ascii="Calibri" w:eastAsia="Times New Roman" w:hAnsi="Calibri" w:cs="Calibri"/>
                <w:sz w:val="16"/>
              </w:rPr>
            </w:pPr>
            <w:hyperlink r:id="rId95" w:tgtFrame="_blank" w:history="1">
              <w:r w:rsidRPr="00C85CF5">
                <w:rPr>
                  <w:rFonts w:ascii="Calibri" w:eastAsia="Times New Roman" w:hAnsi="Calibri" w:cs="Calibri"/>
                  <w:color w:val="0000FF"/>
                  <w:sz w:val="16"/>
                  <w:u w:val="single"/>
                </w:rPr>
                <w:t>43_C_16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7C2A6BC1" w14:textId="77777777" w:rsidR="00FD6DAC"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[1] Why is the Code of Business Conduct important?</w:t>
            </w:r>
          </w:p>
        </w:tc>
        <w:tc>
          <w:tcPr>
            <w:tcW w:w="6000" w:type="dxa"/>
          </w:tcPr>
          <w:p w14:paraId="0274C4E0" w14:textId="146D14C2" w:rsidR="00FD6DAC"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[1] Por que o Código de Conduta nos Negócios é</w:t>
            </w:r>
            <w:r w:rsidR="00C91EA5">
              <w:rPr>
                <w:rFonts w:ascii="Calibri" w:eastAsia="Calibri" w:hAnsi="Calibri" w:cs="Calibri"/>
                <w:lang w:val="pt-BR"/>
              </w:rPr>
              <w:t> </w:t>
            </w:r>
            <w:r w:rsidRPr="00C85CF5">
              <w:rPr>
                <w:rFonts w:ascii="Calibri" w:eastAsia="Calibri" w:hAnsi="Calibri" w:cs="Calibri"/>
                <w:lang w:val="pt-BR"/>
              </w:rPr>
              <w:t>importante?</w:t>
            </w:r>
          </w:p>
        </w:tc>
      </w:tr>
      <w:tr w:rsidR="00316532" w:rsidRPr="006C1C5C" w14:paraId="5F739707" w14:textId="77777777" w:rsidTr="51D65366">
        <w:tc>
          <w:tcPr>
            <w:tcW w:w="1353" w:type="dxa"/>
            <w:shd w:val="clear" w:color="auto" w:fill="C1E4F5" w:themeFill="accent1" w:themeFillTint="33"/>
            <w:tcMar>
              <w:top w:w="120" w:type="dxa"/>
              <w:left w:w="180" w:type="dxa"/>
              <w:bottom w:w="120" w:type="dxa"/>
              <w:right w:w="180" w:type="dxa"/>
            </w:tcMar>
            <w:hideMark/>
          </w:tcPr>
          <w:p w14:paraId="386D49C0" w14:textId="77777777" w:rsidR="00FD6DAC" w:rsidRPr="00C85CF5" w:rsidRDefault="00D355BB" w:rsidP="00FD6DAC">
            <w:pPr>
              <w:spacing w:before="30" w:after="30"/>
              <w:ind w:left="30" w:right="30"/>
              <w:rPr>
                <w:rFonts w:ascii="Calibri" w:eastAsia="Times New Roman" w:hAnsi="Calibri" w:cs="Calibri"/>
                <w:sz w:val="16"/>
              </w:rPr>
            </w:pPr>
            <w:hyperlink r:id="rId96"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53B30BA3" w14:textId="77777777" w:rsidR="00FD6DAC" w:rsidRPr="00C85CF5" w:rsidRDefault="00D355BB" w:rsidP="00FD6DAC">
            <w:pPr>
              <w:ind w:left="30" w:right="30"/>
              <w:rPr>
                <w:rFonts w:ascii="Calibri" w:eastAsia="Times New Roman" w:hAnsi="Calibri" w:cs="Calibri"/>
                <w:sz w:val="16"/>
              </w:rPr>
            </w:pPr>
            <w:hyperlink r:id="rId97" w:tgtFrame="_blank" w:history="1">
              <w:r w:rsidRPr="00C85CF5">
                <w:rPr>
                  <w:rFonts w:ascii="Calibri" w:eastAsia="Times New Roman" w:hAnsi="Calibri" w:cs="Calibri"/>
                  <w:color w:val="0000FF"/>
                  <w:sz w:val="16"/>
                  <w:u w:val="single"/>
                </w:rPr>
                <w:t>44_C_16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16D25198" w14:textId="77777777" w:rsidR="00FD6DAC"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[1] It provides specific advice for every situation we may face in our work.</w:t>
            </w:r>
          </w:p>
        </w:tc>
        <w:tc>
          <w:tcPr>
            <w:tcW w:w="6000" w:type="dxa"/>
          </w:tcPr>
          <w:p w14:paraId="1D9104D8" w14:textId="77777777" w:rsidR="00FD6DAC"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[1] Ele fornece orientações específicas para cada situação que podemos enfrentar em nosso trabalho.</w:t>
            </w:r>
          </w:p>
        </w:tc>
      </w:tr>
      <w:tr w:rsidR="00316532" w:rsidRPr="00C85CF5" w14:paraId="73A3025E" w14:textId="77777777" w:rsidTr="51D65366">
        <w:tc>
          <w:tcPr>
            <w:tcW w:w="1353" w:type="dxa"/>
            <w:shd w:val="clear" w:color="auto" w:fill="C1E4F5" w:themeFill="accent1" w:themeFillTint="33"/>
            <w:tcMar>
              <w:top w:w="120" w:type="dxa"/>
              <w:left w:w="180" w:type="dxa"/>
              <w:bottom w:w="120" w:type="dxa"/>
              <w:right w:w="180" w:type="dxa"/>
            </w:tcMar>
            <w:hideMark/>
          </w:tcPr>
          <w:p w14:paraId="7075C919" w14:textId="77777777" w:rsidR="00FD6DAC" w:rsidRPr="00C85CF5" w:rsidRDefault="00D355BB" w:rsidP="00FD6DAC">
            <w:pPr>
              <w:spacing w:before="30" w:after="30"/>
              <w:ind w:left="30" w:right="30"/>
              <w:rPr>
                <w:rFonts w:ascii="Calibri" w:eastAsia="Times New Roman" w:hAnsi="Calibri" w:cs="Calibri"/>
                <w:sz w:val="16"/>
              </w:rPr>
            </w:pPr>
            <w:hyperlink r:id="rId98"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71B0B0F3" w14:textId="77777777" w:rsidR="00FD6DAC" w:rsidRPr="00C85CF5" w:rsidRDefault="00D355BB" w:rsidP="00FD6DAC">
            <w:pPr>
              <w:ind w:left="30" w:right="30"/>
              <w:rPr>
                <w:rFonts w:ascii="Calibri" w:eastAsia="Times New Roman" w:hAnsi="Calibri" w:cs="Calibri"/>
                <w:sz w:val="16"/>
              </w:rPr>
            </w:pPr>
            <w:hyperlink r:id="rId99" w:tgtFrame="_blank" w:history="1">
              <w:r w:rsidRPr="00C85CF5">
                <w:rPr>
                  <w:rFonts w:ascii="Calibri" w:eastAsia="Times New Roman" w:hAnsi="Calibri" w:cs="Calibri"/>
                  <w:color w:val="0000FF"/>
                  <w:sz w:val="16"/>
                  <w:u w:val="single"/>
                </w:rPr>
                <w:t>45_C_16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228157A2" w14:textId="77777777" w:rsidR="00FD6DAC"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[2] It provides a clear set of principles and values on which to base decisions when the best course of action is not immediately clear.</w:t>
            </w:r>
          </w:p>
          <w:p w14:paraId="570BB758" w14:textId="77777777" w:rsidR="00FD6DAC"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Next</w:t>
            </w:r>
          </w:p>
        </w:tc>
        <w:tc>
          <w:tcPr>
            <w:tcW w:w="6000" w:type="dxa"/>
          </w:tcPr>
          <w:p w14:paraId="77858E78" w14:textId="77777777" w:rsidR="00FD6DAC"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[2] Ele fornece um conjunto claro de princípios e valores nos quais basear as decisões quando o melhor curso de ação não é imediatamente claro.</w:t>
            </w:r>
          </w:p>
          <w:p w14:paraId="59B79A30" w14:textId="77777777" w:rsidR="00FD6DAC"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Próximo</w:t>
            </w:r>
          </w:p>
        </w:tc>
      </w:tr>
      <w:tr w:rsidR="00316532" w:rsidRPr="006C1C5C" w14:paraId="4D2F2D6B" w14:textId="77777777" w:rsidTr="51D65366">
        <w:tc>
          <w:tcPr>
            <w:tcW w:w="1353" w:type="dxa"/>
            <w:shd w:val="clear" w:color="auto" w:fill="C1E4F5" w:themeFill="accent1" w:themeFillTint="33"/>
            <w:tcMar>
              <w:top w:w="120" w:type="dxa"/>
              <w:left w:w="180" w:type="dxa"/>
              <w:bottom w:w="120" w:type="dxa"/>
              <w:right w:w="180" w:type="dxa"/>
            </w:tcMar>
            <w:hideMark/>
          </w:tcPr>
          <w:p w14:paraId="4F9ED5AC" w14:textId="77777777" w:rsidR="002117DA" w:rsidRPr="00C85CF5" w:rsidRDefault="00D355BB" w:rsidP="002117DA">
            <w:pPr>
              <w:spacing w:before="30" w:after="30"/>
              <w:ind w:left="30" w:right="30"/>
              <w:rPr>
                <w:rFonts w:ascii="Calibri" w:eastAsia="Times New Roman" w:hAnsi="Calibri" w:cs="Calibri"/>
                <w:sz w:val="16"/>
              </w:rPr>
            </w:pPr>
            <w:r w:rsidRPr="00C85CF5">
              <w:rPr>
                <w:rFonts w:ascii="Calibri" w:eastAsia="Times New Roman" w:hAnsi="Calibri" w:cs="Calibri"/>
                <w:sz w:val="16"/>
              </w:rPr>
              <w:t>Screen 15</w:t>
            </w:r>
          </w:p>
          <w:p w14:paraId="1B77F556" w14:textId="77777777" w:rsidR="002117DA" w:rsidRPr="00C85CF5" w:rsidRDefault="00D355BB" w:rsidP="002117DA">
            <w:pPr>
              <w:spacing w:before="100" w:beforeAutospacing="1" w:after="100" w:afterAutospacing="1"/>
              <w:ind w:left="30" w:right="30"/>
              <w:rPr>
                <w:rFonts w:ascii="Calibri" w:eastAsia="Times New Roman" w:hAnsi="Calibri" w:cs="Calibri"/>
                <w:sz w:val="16"/>
              </w:rPr>
            </w:pPr>
            <w:r w:rsidRPr="00C85CF5">
              <w:rPr>
                <w:rFonts w:ascii="Calibri" w:eastAsia="Times New Roman" w:hAnsi="Calibri" w:cs="Calibri"/>
                <w:sz w:val="16"/>
              </w:rPr>
              <w:t>Question 1: Feedback</w:t>
            </w:r>
          </w:p>
          <w:p w14:paraId="640BB384" w14:textId="77777777" w:rsidR="002117DA" w:rsidRPr="00C85CF5" w:rsidRDefault="00D355BB" w:rsidP="002117DA">
            <w:pPr>
              <w:ind w:left="30" w:right="30"/>
              <w:rPr>
                <w:rFonts w:ascii="Calibri" w:eastAsia="Times New Roman" w:hAnsi="Calibri" w:cs="Calibri"/>
                <w:sz w:val="16"/>
              </w:rPr>
            </w:pPr>
            <w:r w:rsidRPr="00C85CF5">
              <w:rPr>
                <w:rFonts w:ascii="Calibri" w:eastAsia="Times New Roman" w:hAnsi="Calibri" w:cs="Calibri"/>
                <w:sz w:val="16"/>
              </w:rPr>
              <w:t>46_C_16</w:t>
            </w:r>
          </w:p>
        </w:tc>
        <w:tc>
          <w:tcPr>
            <w:tcW w:w="6000" w:type="dxa"/>
            <w:tcMar>
              <w:top w:w="120" w:type="dxa"/>
              <w:left w:w="180" w:type="dxa"/>
              <w:bottom w:w="120" w:type="dxa"/>
              <w:right w:w="180" w:type="dxa"/>
            </w:tcMar>
            <w:hideMark/>
          </w:tcPr>
          <w:p w14:paraId="2FF2AF89" w14:textId="77777777" w:rsidR="002117D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The Code of Business Conduct to provides us with a clear set of principles and values on which to base decisions when the best course of action is not immediately clear.</w:t>
            </w:r>
          </w:p>
        </w:tc>
        <w:tc>
          <w:tcPr>
            <w:tcW w:w="6000" w:type="dxa"/>
          </w:tcPr>
          <w:p w14:paraId="0C44F9C8" w14:textId="2CEA45F3" w:rsidR="002117DA"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O Código de Conduta nos Negócios nos fornece um conjunto claro de princípios e valores nos quais basear nossas decisões quando o melhor curso de ação não é</w:t>
            </w:r>
            <w:r w:rsidR="00C91EA5">
              <w:rPr>
                <w:rFonts w:ascii="Calibri" w:eastAsia="Calibri" w:hAnsi="Calibri" w:cs="Calibri"/>
                <w:lang w:val="pt-BR"/>
              </w:rPr>
              <w:t> </w:t>
            </w:r>
            <w:r w:rsidRPr="00C85CF5">
              <w:rPr>
                <w:rFonts w:ascii="Calibri" w:eastAsia="Calibri" w:hAnsi="Calibri" w:cs="Calibri"/>
                <w:lang w:val="pt-BR"/>
              </w:rPr>
              <w:t>imediatamente claro.</w:t>
            </w:r>
          </w:p>
        </w:tc>
      </w:tr>
      <w:tr w:rsidR="00316532" w:rsidRPr="006C1C5C" w14:paraId="76F17622" w14:textId="77777777" w:rsidTr="51D65366">
        <w:tc>
          <w:tcPr>
            <w:tcW w:w="1353" w:type="dxa"/>
            <w:shd w:val="clear" w:color="auto" w:fill="C1E4F5" w:themeFill="accent1" w:themeFillTint="33"/>
            <w:tcMar>
              <w:top w:w="120" w:type="dxa"/>
              <w:left w:w="180" w:type="dxa"/>
              <w:bottom w:w="120" w:type="dxa"/>
              <w:right w:w="180" w:type="dxa"/>
            </w:tcMar>
            <w:hideMark/>
          </w:tcPr>
          <w:p w14:paraId="25EE51D1" w14:textId="77777777" w:rsidR="002117DA" w:rsidRPr="00C85CF5" w:rsidRDefault="00D355BB" w:rsidP="002117DA">
            <w:pPr>
              <w:spacing w:before="30" w:after="30"/>
              <w:ind w:left="30" w:right="30"/>
              <w:rPr>
                <w:rFonts w:ascii="Calibri" w:eastAsia="Times New Roman" w:hAnsi="Calibri" w:cs="Calibri"/>
                <w:sz w:val="16"/>
              </w:rPr>
            </w:pPr>
            <w:hyperlink r:id="rId100"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42C580A3" w14:textId="77777777" w:rsidR="002117DA" w:rsidRPr="00C85CF5" w:rsidRDefault="00D355BB" w:rsidP="002117DA">
            <w:pPr>
              <w:ind w:left="30" w:right="30"/>
              <w:rPr>
                <w:rFonts w:ascii="Calibri" w:eastAsia="Times New Roman" w:hAnsi="Calibri" w:cs="Calibri"/>
                <w:sz w:val="16"/>
              </w:rPr>
            </w:pPr>
            <w:hyperlink r:id="rId101" w:tgtFrame="_blank" w:history="1">
              <w:r w:rsidRPr="00C85CF5">
                <w:rPr>
                  <w:rFonts w:ascii="Calibri" w:eastAsia="Times New Roman" w:hAnsi="Calibri" w:cs="Calibri"/>
                  <w:color w:val="0000FF"/>
                  <w:sz w:val="16"/>
                  <w:u w:val="single"/>
                </w:rPr>
                <w:t>47_C_16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2DE4D285" w14:textId="77777777" w:rsidR="002117D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[2] Which of the following is </w:t>
            </w:r>
            <w:r w:rsidRPr="00C85CF5">
              <w:rPr>
                <w:rFonts w:ascii="Calibri" w:eastAsia="Times New Roman" w:hAnsi="Calibri" w:cs="Calibri"/>
                <w:u w:val="single"/>
              </w:rPr>
              <w:t>never</w:t>
            </w:r>
            <w:r w:rsidRPr="00C85CF5">
              <w:rPr>
                <w:rFonts w:ascii="Calibri" w:eastAsia="Times New Roman" w:hAnsi="Calibri" w:cs="Calibri"/>
              </w:rPr>
              <w:t xml:space="preserve"> an appropriate business transaction?</w:t>
            </w:r>
          </w:p>
        </w:tc>
        <w:tc>
          <w:tcPr>
            <w:tcW w:w="6000" w:type="dxa"/>
          </w:tcPr>
          <w:p w14:paraId="3E6D01F9" w14:textId="77777777" w:rsidR="002117DA"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 xml:space="preserve">[2] Qual das seguintes opções </w:t>
            </w:r>
            <w:r w:rsidRPr="00C85CF5">
              <w:rPr>
                <w:rFonts w:ascii="Calibri" w:eastAsia="Calibri" w:hAnsi="Calibri" w:cs="Calibri"/>
                <w:u w:val="single"/>
                <w:lang w:val="pt-BR"/>
              </w:rPr>
              <w:t>nunca</w:t>
            </w:r>
            <w:r w:rsidRPr="00C85CF5">
              <w:rPr>
                <w:rFonts w:ascii="Calibri" w:eastAsia="Calibri" w:hAnsi="Calibri" w:cs="Calibri"/>
                <w:lang w:val="pt-BR"/>
              </w:rPr>
              <w:t xml:space="preserve"> é uma transação comercial adequada?</w:t>
            </w:r>
          </w:p>
        </w:tc>
      </w:tr>
      <w:tr w:rsidR="00316532" w:rsidRPr="006C1C5C" w14:paraId="5BCC7D11" w14:textId="77777777" w:rsidTr="51D65366">
        <w:tc>
          <w:tcPr>
            <w:tcW w:w="1353" w:type="dxa"/>
            <w:shd w:val="clear" w:color="auto" w:fill="C1E4F5" w:themeFill="accent1" w:themeFillTint="33"/>
            <w:tcMar>
              <w:top w:w="120" w:type="dxa"/>
              <w:left w:w="180" w:type="dxa"/>
              <w:bottom w:w="120" w:type="dxa"/>
              <w:right w:w="180" w:type="dxa"/>
            </w:tcMar>
            <w:hideMark/>
          </w:tcPr>
          <w:p w14:paraId="284DFDE6" w14:textId="77777777" w:rsidR="002117DA" w:rsidRPr="00C85CF5" w:rsidRDefault="00D355BB" w:rsidP="002117DA">
            <w:pPr>
              <w:spacing w:before="30" w:after="30"/>
              <w:ind w:left="30" w:right="30"/>
              <w:rPr>
                <w:rFonts w:ascii="Calibri" w:eastAsia="Times New Roman" w:hAnsi="Calibri" w:cs="Calibri"/>
                <w:sz w:val="16"/>
              </w:rPr>
            </w:pPr>
            <w:hyperlink r:id="rId102"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53122AA8" w14:textId="77777777" w:rsidR="002117DA" w:rsidRPr="00C85CF5" w:rsidRDefault="00D355BB" w:rsidP="002117DA">
            <w:pPr>
              <w:ind w:left="30" w:right="30"/>
              <w:rPr>
                <w:rFonts w:ascii="Calibri" w:eastAsia="Times New Roman" w:hAnsi="Calibri" w:cs="Calibri"/>
                <w:sz w:val="16"/>
              </w:rPr>
            </w:pPr>
            <w:hyperlink r:id="rId103" w:tgtFrame="_blank" w:history="1">
              <w:r w:rsidRPr="00C85CF5">
                <w:rPr>
                  <w:rFonts w:ascii="Calibri" w:eastAsia="Times New Roman" w:hAnsi="Calibri" w:cs="Calibri"/>
                  <w:color w:val="0000FF"/>
                  <w:sz w:val="16"/>
                  <w:u w:val="single"/>
                </w:rPr>
                <w:t>48_C_16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7AFB6185" w14:textId="77777777" w:rsidR="002117D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[1] Hiring an HCP to speak about a particular disease area due to their skills and expertise.</w:t>
            </w:r>
          </w:p>
        </w:tc>
        <w:tc>
          <w:tcPr>
            <w:tcW w:w="6000" w:type="dxa"/>
          </w:tcPr>
          <w:p w14:paraId="18D91A23" w14:textId="3C029B27" w:rsidR="002117DA" w:rsidRPr="00C85CF5" w:rsidRDefault="00D355BB" w:rsidP="0AF3A3EE">
            <w:pPr>
              <w:spacing w:before="100" w:beforeAutospacing="1" w:after="100" w:afterAutospacing="1"/>
              <w:ind w:left="30" w:right="30"/>
              <w:rPr>
                <w:rFonts w:ascii="Calibri" w:eastAsia="Times New Roman" w:hAnsi="Calibri" w:cs="Calibri"/>
                <w:lang w:val="pt-BR"/>
              </w:rPr>
            </w:pPr>
            <w:r w:rsidRPr="0AF3A3EE">
              <w:rPr>
                <w:rFonts w:ascii="Calibri" w:eastAsia="Calibri" w:hAnsi="Calibri" w:cs="Calibri"/>
                <w:lang w:val="pt-BR"/>
              </w:rPr>
              <w:t xml:space="preserve">[1] Contratar um HCP para falar sobre uma área de doença em particular devido às suas habilidades e </w:t>
            </w:r>
            <w:r w:rsidR="7371283D" w:rsidRPr="0AF3A3EE">
              <w:rPr>
                <w:rFonts w:ascii="Calibri" w:eastAsia="Calibri" w:hAnsi="Calibri" w:cs="Calibri"/>
                <w:lang w:val="pt-BR"/>
              </w:rPr>
              <w:t>conhecimento</w:t>
            </w:r>
            <w:r w:rsidRPr="0AF3A3EE">
              <w:rPr>
                <w:rFonts w:ascii="Calibri" w:eastAsia="Calibri" w:hAnsi="Calibri" w:cs="Calibri"/>
                <w:lang w:val="pt-BR"/>
              </w:rPr>
              <w:t>.</w:t>
            </w:r>
          </w:p>
        </w:tc>
      </w:tr>
      <w:tr w:rsidR="00316532" w:rsidRPr="00D716D5" w14:paraId="62157761" w14:textId="77777777" w:rsidTr="51D65366">
        <w:tc>
          <w:tcPr>
            <w:tcW w:w="1353" w:type="dxa"/>
            <w:shd w:val="clear" w:color="auto" w:fill="C1E4F5" w:themeFill="accent1" w:themeFillTint="33"/>
            <w:tcMar>
              <w:top w:w="120" w:type="dxa"/>
              <w:left w:w="180" w:type="dxa"/>
              <w:bottom w:w="120" w:type="dxa"/>
              <w:right w:w="180" w:type="dxa"/>
            </w:tcMar>
            <w:hideMark/>
          </w:tcPr>
          <w:p w14:paraId="4EE6D289" w14:textId="77777777" w:rsidR="002117DA" w:rsidRPr="00C85CF5" w:rsidRDefault="00D355BB" w:rsidP="002117DA">
            <w:pPr>
              <w:spacing w:before="30" w:after="30"/>
              <w:ind w:left="30" w:right="30"/>
              <w:rPr>
                <w:rFonts w:ascii="Calibri" w:eastAsia="Times New Roman" w:hAnsi="Calibri" w:cs="Calibri"/>
                <w:sz w:val="16"/>
              </w:rPr>
            </w:pPr>
            <w:hyperlink r:id="rId104"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0827B80D" w14:textId="77777777" w:rsidR="002117DA" w:rsidRPr="00C85CF5" w:rsidRDefault="00D355BB" w:rsidP="002117DA">
            <w:pPr>
              <w:ind w:left="30" w:right="30"/>
              <w:rPr>
                <w:rFonts w:ascii="Calibri" w:eastAsia="Times New Roman" w:hAnsi="Calibri" w:cs="Calibri"/>
                <w:sz w:val="16"/>
              </w:rPr>
            </w:pPr>
            <w:hyperlink r:id="rId105" w:tgtFrame="_blank" w:history="1">
              <w:r w:rsidRPr="00C85CF5">
                <w:rPr>
                  <w:rFonts w:ascii="Calibri" w:eastAsia="Times New Roman" w:hAnsi="Calibri" w:cs="Calibri"/>
                  <w:color w:val="0000FF"/>
                  <w:sz w:val="16"/>
                  <w:u w:val="single"/>
                </w:rPr>
                <w:t>49_C_16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76CC7BDF" w14:textId="77777777" w:rsidR="002117D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[2] Providing a reasonable meal to attendees of an Abbott-sponsored educational program.</w:t>
            </w:r>
          </w:p>
        </w:tc>
        <w:tc>
          <w:tcPr>
            <w:tcW w:w="6000" w:type="dxa"/>
          </w:tcPr>
          <w:p w14:paraId="1DB92036" w14:textId="77777777" w:rsidR="002117DA"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[2] Fornecer uma refeição razoável para alunos de um programa educacional patrocinado pela Abbott.</w:t>
            </w:r>
          </w:p>
        </w:tc>
      </w:tr>
      <w:tr w:rsidR="00316532" w:rsidRPr="00D716D5" w14:paraId="17EF00C6" w14:textId="77777777" w:rsidTr="51D65366">
        <w:tc>
          <w:tcPr>
            <w:tcW w:w="1353" w:type="dxa"/>
            <w:shd w:val="clear" w:color="auto" w:fill="C1E4F5" w:themeFill="accent1" w:themeFillTint="33"/>
            <w:tcMar>
              <w:top w:w="120" w:type="dxa"/>
              <w:left w:w="180" w:type="dxa"/>
              <w:bottom w:w="120" w:type="dxa"/>
              <w:right w:w="180" w:type="dxa"/>
            </w:tcMar>
            <w:hideMark/>
          </w:tcPr>
          <w:p w14:paraId="6C91B42E" w14:textId="77777777" w:rsidR="002117DA" w:rsidRPr="00C85CF5" w:rsidRDefault="00D355BB" w:rsidP="002117DA">
            <w:pPr>
              <w:spacing w:before="30" w:after="30"/>
              <w:ind w:left="30" w:right="30"/>
              <w:rPr>
                <w:rFonts w:ascii="Calibri" w:eastAsia="Times New Roman" w:hAnsi="Calibri" w:cs="Calibri"/>
                <w:sz w:val="16"/>
              </w:rPr>
            </w:pPr>
            <w:hyperlink r:id="rId106"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2CBA30CA" w14:textId="77777777" w:rsidR="002117DA" w:rsidRPr="00C85CF5" w:rsidRDefault="00D355BB" w:rsidP="002117DA">
            <w:pPr>
              <w:ind w:left="30" w:right="30"/>
              <w:rPr>
                <w:rFonts w:ascii="Calibri" w:eastAsia="Times New Roman" w:hAnsi="Calibri" w:cs="Calibri"/>
                <w:sz w:val="16"/>
              </w:rPr>
            </w:pPr>
            <w:hyperlink r:id="rId107" w:tgtFrame="_blank" w:history="1">
              <w:r w:rsidRPr="00C85CF5">
                <w:rPr>
                  <w:rFonts w:ascii="Calibri" w:eastAsia="Times New Roman" w:hAnsi="Calibri" w:cs="Calibri"/>
                  <w:color w:val="0000FF"/>
                  <w:sz w:val="16"/>
                  <w:u w:val="single"/>
                </w:rPr>
                <w:t>50_C_16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7DEE7465" w14:textId="77777777" w:rsidR="002117D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[3] Arranging a charitable contribution for a local organization.</w:t>
            </w:r>
          </w:p>
        </w:tc>
        <w:tc>
          <w:tcPr>
            <w:tcW w:w="6000" w:type="dxa"/>
          </w:tcPr>
          <w:p w14:paraId="3FF43DAE" w14:textId="77777777" w:rsidR="002117DA"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[3] Preparar uma contribuição de caridade para uma organização local.</w:t>
            </w:r>
          </w:p>
        </w:tc>
      </w:tr>
      <w:tr w:rsidR="00316532" w:rsidRPr="00C85CF5" w14:paraId="2CE83CC0" w14:textId="77777777" w:rsidTr="51D65366">
        <w:tc>
          <w:tcPr>
            <w:tcW w:w="1353" w:type="dxa"/>
            <w:shd w:val="clear" w:color="auto" w:fill="C1E4F5" w:themeFill="accent1" w:themeFillTint="33"/>
            <w:tcMar>
              <w:top w:w="120" w:type="dxa"/>
              <w:left w:w="180" w:type="dxa"/>
              <w:bottom w:w="120" w:type="dxa"/>
              <w:right w:w="180" w:type="dxa"/>
            </w:tcMar>
            <w:hideMark/>
          </w:tcPr>
          <w:p w14:paraId="46FD671F" w14:textId="77777777" w:rsidR="002117DA" w:rsidRPr="00C85CF5" w:rsidRDefault="00D355BB" w:rsidP="002117DA">
            <w:pPr>
              <w:spacing w:before="30" w:after="30"/>
              <w:ind w:left="30" w:right="30"/>
              <w:rPr>
                <w:rFonts w:ascii="Calibri" w:eastAsia="Times New Roman" w:hAnsi="Calibri" w:cs="Calibri"/>
                <w:sz w:val="16"/>
              </w:rPr>
            </w:pPr>
            <w:hyperlink r:id="rId108"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0269FD23" w14:textId="77777777" w:rsidR="002117DA" w:rsidRPr="00C85CF5" w:rsidRDefault="00D355BB" w:rsidP="002117DA">
            <w:pPr>
              <w:ind w:left="30" w:right="30"/>
              <w:rPr>
                <w:rFonts w:ascii="Calibri" w:eastAsia="Times New Roman" w:hAnsi="Calibri" w:cs="Calibri"/>
                <w:sz w:val="16"/>
              </w:rPr>
            </w:pPr>
            <w:hyperlink r:id="rId109" w:tgtFrame="_blank" w:history="1">
              <w:r w:rsidRPr="00C85CF5">
                <w:rPr>
                  <w:rFonts w:ascii="Calibri" w:eastAsia="Times New Roman" w:hAnsi="Calibri" w:cs="Calibri"/>
                  <w:color w:val="0000FF"/>
                  <w:sz w:val="16"/>
                  <w:u w:val="single"/>
                </w:rPr>
                <w:t>51_C_16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3720D845" w14:textId="77777777" w:rsidR="002117D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[4] Hiring an HCP to conduct an educational program to thank them for using Abbott products.</w:t>
            </w:r>
          </w:p>
          <w:p w14:paraId="02159D86" w14:textId="77777777" w:rsidR="002117D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Next</w:t>
            </w:r>
          </w:p>
        </w:tc>
        <w:tc>
          <w:tcPr>
            <w:tcW w:w="6000" w:type="dxa"/>
          </w:tcPr>
          <w:p w14:paraId="1248C89E" w14:textId="7BC2E1AD" w:rsidR="002117DA"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[4] Contratar um HCP para coordenar um programa educacional em agradecimento ao uso dos produtos da</w:t>
            </w:r>
            <w:r w:rsidR="00C91EA5">
              <w:rPr>
                <w:rFonts w:ascii="Calibri" w:eastAsia="Calibri" w:hAnsi="Calibri" w:cs="Calibri"/>
                <w:lang w:val="pt-BR"/>
              </w:rPr>
              <w:t> </w:t>
            </w:r>
            <w:r w:rsidRPr="00C85CF5">
              <w:rPr>
                <w:rFonts w:ascii="Calibri" w:eastAsia="Calibri" w:hAnsi="Calibri" w:cs="Calibri"/>
                <w:lang w:val="pt-BR"/>
              </w:rPr>
              <w:t>Abbott.</w:t>
            </w:r>
          </w:p>
          <w:p w14:paraId="0D450BF4" w14:textId="77777777" w:rsidR="002117D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Próximo</w:t>
            </w:r>
          </w:p>
        </w:tc>
      </w:tr>
      <w:tr w:rsidR="00316532" w:rsidRPr="00D716D5" w14:paraId="2DBC290C" w14:textId="77777777" w:rsidTr="51D65366">
        <w:tc>
          <w:tcPr>
            <w:tcW w:w="1353" w:type="dxa"/>
            <w:shd w:val="clear" w:color="auto" w:fill="C1E4F5" w:themeFill="accent1" w:themeFillTint="33"/>
            <w:tcMar>
              <w:top w:w="120" w:type="dxa"/>
              <w:left w:w="180" w:type="dxa"/>
              <w:bottom w:w="120" w:type="dxa"/>
              <w:right w:w="180" w:type="dxa"/>
            </w:tcMar>
            <w:hideMark/>
          </w:tcPr>
          <w:p w14:paraId="646F5290" w14:textId="77777777" w:rsidR="00603700" w:rsidRPr="00C85CF5" w:rsidRDefault="00D355BB" w:rsidP="00603700">
            <w:pPr>
              <w:spacing w:before="30" w:after="30"/>
              <w:ind w:left="30" w:right="30"/>
              <w:rPr>
                <w:rFonts w:ascii="Calibri" w:eastAsia="Times New Roman" w:hAnsi="Calibri" w:cs="Calibri"/>
                <w:sz w:val="16"/>
              </w:rPr>
            </w:pPr>
            <w:r w:rsidRPr="00C85CF5">
              <w:rPr>
                <w:rFonts w:ascii="Calibri" w:eastAsia="Times New Roman" w:hAnsi="Calibri" w:cs="Calibri"/>
                <w:sz w:val="16"/>
              </w:rPr>
              <w:t>Screen 15</w:t>
            </w:r>
          </w:p>
          <w:p w14:paraId="1DBF3CB9" w14:textId="77777777" w:rsidR="00603700" w:rsidRPr="00C85CF5" w:rsidRDefault="00D355BB" w:rsidP="00603700">
            <w:pPr>
              <w:spacing w:before="100" w:beforeAutospacing="1" w:after="100" w:afterAutospacing="1"/>
              <w:ind w:left="30" w:right="30"/>
              <w:rPr>
                <w:rFonts w:ascii="Calibri" w:eastAsia="Times New Roman" w:hAnsi="Calibri" w:cs="Calibri"/>
                <w:sz w:val="16"/>
              </w:rPr>
            </w:pPr>
            <w:r w:rsidRPr="00C85CF5">
              <w:rPr>
                <w:rFonts w:ascii="Calibri" w:eastAsia="Times New Roman" w:hAnsi="Calibri" w:cs="Calibri"/>
                <w:sz w:val="16"/>
              </w:rPr>
              <w:t>Question 2: Feedback</w:t>
            </w:r>
          </w:p>
          <w:p w14:paraId="4C8959F3" w14:textId="77777777" w:rsidR="00603700" w:rsidRPr="00C85CF5" w:rsidRDefault="00D355BB" w:rsidP="00603700">
            <w:pPr>
              <w:ind w:left="30" w:right="30"/>
              <w:rPr>
                <w:rFonts w:ascii="Calibri" w:eastAsia="Times New Roman" w:hAnsi="Calibri" w:cs="Calibri"/>
                <w:sz w:val="16"/>
              </w:rPr>
            </w:pPr>
            <w:r w:rsidRPr="00C85CF5">
              <w:rPr>
                <w:rFonts w:ascii="Calibri" w:eastAsia="Times New Roman" w:hAnsi="Calibri" w:cs="Calibri"/>
                <w:sz w:val="16"/>
              </w:rPr>
              <w:t>52_C_16</w:t>
            </w:r>
          </w:p>
        </w:tc>
        <w:tc>
          <w:tcPr>
            <w:tcW w:w="6000" w:type="dxa"/>
            <w:tcMar>
              <w:top w:w="120" w:type="dxa"/>
              <w:left w:w="180" w:type="dxa"/>
              <w:bottom w:w="120" w:type="dxa"/>
              <w:right w:w="180" w:type="dxa"/>
            </w:tcMar>
            <w:hideMark/>
          </w:tcPr>
          <w:p w14:paraId="4C4CA9D3" w14:textId="77777777" w:rsidR="0060370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Hiring an HCP to conduct an educational program due to their skills and expertise is permitted, however, hiring an HCP as a thank you for using Abbott products is inappropriate because this may be perceived as a bribe.</w:t>
            </w:r>
          </w:p>
        </w:tc>
        <w:tc>
          <w:tcPr>
            <w:tcW w:w="6000" w:type="dxa"/>
          </w:tcPr>
          <w:p w14:paraId="341BE8BB" w14:textId="15B1F9E0" w:rsidR="00603700" w:rsidRPr="00C85CF5" w:rsidRDefault="00D355BB" w:rsidP="0AF3A3EE">
            <w:pPr>
              <w:spacing w:before="100" w:beforeAutospacing="1" w:after="100" w:afterAutospacing="1"/>
              <w:ind w:left="30" w:right="30"/>
              <w:rPr>
                <w:rFonts w:ascii="Calibri" w:eastAsia="Times New Roman" w:hAnsi="Calibri" w:cs="Calibri"/>
                <w:lang w:val="pt-BR"/>
              </w:rPr>
            </w:pPr>
            <w:r w:rsidRPr="0AF3A3EE">
              <w:rPr>
                <w:rFonts w:ascii="Calibri" w:eastAsia="Calibri" w:hAnsi="Calibri" w:cs="Calibri"/>
                <w:lang w:val="pt-BR"/>
              </w:rPr>
              <w:t xml:space="preserve">Contratar um HCP para coordenar um programa educacional devido às suas habilidades e </w:t>
            </w:r>
            <w:r w:rsidR="57B4FACD" w:rsidRPr="0AF3A3EE">
              <w:rPr>
                <w:rFonts w:ascii="Calibri" w:eastAsia="Calibri" w:hAnsi="Calibri" w:cs="Calibri"/>
                <w:lang w:val="pt-BR"/>
              </w:rPr>
              <w:t>conhecimento</w:t>
            </w:r>
            <w:r w:rsidRPr="0AF3A3EE">
              <w:rPr>
                <w:rFonts w:ascii="Calibri" w:eastAsia="Calibri" w:hAnsi="Calibri" w:cs="Calibri"/>
                <w:lang w:val="pt-BR"/>
              </w:rPr>
              <w:t xml:space="preserve"> é</w:t>
            </w:r>
            <w:r w:rsidR="00C91EA5" w:rsidRPr="0AF3A3EE">
              <w:rPr>
                <w:rFonts w:ascii="Calibri" w:eastAsia="Calibri" w:hAnsi="Calibri" w:cs="Calibri"/>
                <w:lang w:val="pt-BR"/>
              </w:rPr>
              <w:t> </w:t>
            </w:r>
            <w:r w:rsidRPr="0AF3A3EE">
              <w:rPr>
                <w:rFonts w:ascii="Calibri" w:eastAsia="Calibri" w:hAnsi="Calibri" w:cs="Calibri"/>
                <w:lang w:val="pt-BR"/>
              </w:rPr>
              <w:t>permitido, no entanto, contratar um HCP em agradecimento por usar produtos da Abbott é inadequado porque isso pode ser interpretado como suborno.</w:t>
            </w:r>
          </w:p>
        </w:tc>
      </w:tr>
      <w:tr w:rsidR="00316532" w:rsidRPr="00D716D5" w14:paraId="7F20A0B8" w14:textId="77777777" w:rsidTr="51D65366">
        <w:tc>
          <w:tcPr>
            <w:tcW w:w="1353" w:type="dxa"/>
            <w:shd w:val="clear" w:color="auto" w:fill="C1E4F5" w:themeFill="accent1" w:themeFillTint="33"/>
            <w:tcMar>
              <w:top w:w="120" w:type="dxa"/>
              <w:left w:w="180" w:type="dxa"/>
              <w:bottom w:w="120" w:type="dxa"/>
              <w:right w:w="180" w:type="dxa"/>
            </w:tcMar>
            <w:hideMark/>
          </w:tcPr>
          <w:p w14:paraId="267F8668" w14:textId="77777777" w:rsidR="00603700" w:rsidRPr="00C85CF5" w:rsidRDefault="00D355BB" w:rsidP="00603700">
            <w:pPr>
              <w:spacing w:before="30" w:after="30"/>
              <w:ind w:left="30" w:right="30"/>
              <w:rPr>
                <w:rFonts w:ascii="Calibri" w:eastAsia="Times New Roman" w:hAnsi="Calibri" w:cs="Calibri"/>
                <w:sz w:val="16"/>
              </w:rPr>
            </w:pPr>
            <w:hyperlink r:id="rId110"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0553FD7B" w14:textId="77777777" w:rsidR="00603700" w:rsidRPr="00C85CF5" w:rsidRDefault="00D355BB" w:rsidP="00603700">
            <w:pPr>
              <w:ind w:left="30" w:right="30"/>
              <w:rPr>
                <w:rFonts w:ascii="Calibri" w:eastAsia="Times New Roman" w:hAnsi="Calibri" w:cs="Calibri"/>
                <w:sz w:val="16"/>
              </w:rPr>
            </w:pPr>
            <w:hyperlink r:id="rId111" w:tgtFrame="_blank" w:history="1">
              <w:r w:rsidRPr="00C85CF5">
                <w:rPr>
                  <w:rFonts w:ascii="Calibri" w:eastAsia="Times New Roman" w:hAnsi="Calibri" w:cs="Calibri"/>
                  <w:color w:val="0000FF"/>
                  <w:sz w:val="16"/>
                  <w:u w:val="single"/>
                </w:rPr>
                <w:t>53_C_16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023005EB" w14:textId="77777777" w:rsidR="0060370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[3] The consequences for individuals involved in bribery and corruption can include:</w:t>
            </w:r>
          </w:p>
        </w:tc>
        <w:tc>
          <w:tcPr>
            <w:tcW w:w="6000" w:type="dxa"/>
          </w:tcPr>
          <w:p w14:paraId="075FBE9F" w14:textId="77777777" w:rsidR="0060370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[3] As consequências para pessoas físicas envolvidas em suborno e corrupção podem incluir:</w:t>
            </w:r>
          </w:p>
        </w:tc>
      </w:tr>
      <w:tr w:rsidR="00316532" w:rsidRPr="00C85CF5" w14:paraId="1EA753A4" w14:textId="77777777" w:rsidTr="51D65366">
        <w:tc>
          <w:tcPr>
            <w:tcW w:w="1353" w:type="dxa"/>
            <w:shd w:val="clear" w:color="auto" w:fill="C1E4F5" w:themeFill="accent1" w:themeFillTint="33"/>
            <w:tcMar>
              <w:top w:w="120" w:type="dxa"/>
              <w:left w:w="180" w:type="dxa"/>
              <w:bottom w:w="120" w:type="dxa"/>
              <w:right w:w="180" w:type="dxa"/>
            </w:tcMar>
            <w:hideMark/>
          </w:tcPr>
          <w:p w14:paraId="21C2A434" w14:textId="77777777" w:rsidR="00603700" w:rsidRPr="00C85CF5" w:rsidRDefault="00D355BB" w:rsidP="00603700">
            <w:pPr>
              <w:spacing w:before="30" w:after="30"/>
              <w:ind w:left="30" w:right="30"/>
              <w:rPr>
                <w:rFonts w:ascii="Calibri" w:eastAsia="Times New Roman" w:hAnsi="Calibri" w:cs="Calibri"/>
                <w:sz w:val="16"/>
              </w:rPr>
            </w:pPr>
            <w:hyperlink r:id="rId112"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432222B3" w14:textId="77777777" w:rsidR="00603700" w:rsidRPr="00C85CF5" w:rsidRDefault="00D355BB" w:rsidP="00603700">
            <w:pPr>
              <w:ind w:left="30" w:right="30"/>
              <w:rPr>
                <w:rFonts w:ascii="Calibri" w:eastAsia="Times New Roman" w:hAnsi="Calibri" w:cs="Calibri"/>
                <w:sz w:val="16"/>
              </w:rPr>
            </w:pPr>
            <w:hyperlink r:id="rId113" w:tgtFrame="_blank" w:history="1">
              <w:r w:rsidRPr="00C85CF5">
                <w:rPr>
                  <w:rFonts w:ascii="Calibri" w:eastAsia="Times New Roman" w:hAnsi="Calibri" w:cs="Calibri"/>
                  <w:color w:val="0000FF"/>
                  <w:sz w:val="16"/>
                  <w:u w:val="single"/>
                </w:rPr>
                <w:t>54_C_16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0F9A15A1" w14:textId="77777777" w:rsidR="0060370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[1] Reputational damage.</w:t>
            </w:r>
          </w:p>
        </w:tc>
        <w:tc>
          <w:tcPr>
            <w:tcW w:w="6000" w:type="dxa"/>
          </w:tcPr>
          <w:p w14:paraId="253C8AD8" w14:textId="77777777" w:rsidR="0060370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[1] Dano à reputação.</w:t>
            </w:r>
          </w:p>
        </w:tc>
      </w:tr>
      <w:tr w:rsidR="00316532" w:rsidRPr="00C85CF5" w14:paraId="69C15177" w14:textId="77777777" w:rsidTr="51D65366">
        <w:tc>
          <w:tcPr>
            <w:tcW w:w="1353" w:type="dxa"/>
            <w:shd w:val="clear" w:color="auto" w:fill="C1E4F5" w:themeFill="accent1" w:themeFillTint="33"/>
            <w:tcMar>
              <w:top w:w="120" w:type="dxa"/>
              <w:left w:w="180" w:type="dxa"/>
              <w:bottom w:w="120" w:type="dxa"/>
              <w:right w:w="180" w:type="dxa"/>
            </w:tcMar>
            <w:hideMark/>
          </w:tcPr>
          <w:p w14:paraId="144085E2" w14:textId="77777777" w:rsidR="00603700" w:rsidRPr="00C85CF5" w:rsidRDefault="00D355BB" w:rsidP="00603700">
            <w:pPr>
              <w:spacing w:before="30" w:after="30"/>
              <w:ind w:left="30" w:right="30"/>
              <w:rPr>
                <w:rFonts w:ascii="Calibri" w:eastAsia="Times New Roman" w:hAnsi="Calibri" w:cs="Calibri"/>
                <w:sz w:val="16"/>
              </w:rPr>
            </w:pPr>
            <w:hyperlink r:id="rId114"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0A5CF7A3" w14:textId="77777777" w:rsidR="00603700" w:rsidRPr="00C85CF5" w:rsidRDefault="00D355BB" w:rsidP="00603700">
            <w:pPr>
              <w:ind w:left="30" w:right="30"/>
              <w:rPr>
                <w:rFonts w:ascii="Calibri" w:eastAsia="Times New Roman" w:hAnsi="Calibri" w:cs="Calibri"/>
                <w:sz w:val="16"/>
              </w:rPr>
            </w:pPr>
            <w:hyperlink r:id="rId115" w:tgtFrame="_blank" w:history="1">
              <w:r w:rsidRPr="00C85CF5">
                <w:rPr>
                  <w:rFonts w:ascii="Calibri" w:eastAsia="Times New Roman" w:hAnsi="Calibri" w:cs="Calibri"/>
                  <w:color w:val="0000FF"/>
                  <w:sz w:val="16"/>
                  <w:u w:val="single"/>
                </w:rPr>
                <w:t>55_C_16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2B94D519" w14:textId="77777777" w:rsidR="0060370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[2] Fines and penalties.</w:t>
            </w:r>
          </w:p>
        </w:tc>
        <w:tc>
          <w:tcPr>
            <w:tcW w:w="6000" w:type="dxa"/>
          </w:tcPr>
          <w:p w14:paraId="07BFF25B" w14:textId="77777777" w:rsidR="0060370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[2] Multas e penalidades.</w:t>
            </w:r>
          </w:p>
        </w:tc>
      </w:tr>
      <w:tr w:rsidR="00316532" w:rsidRPr="00C85CF5" w14:paraId="410E60B1" w14:textId="77777777" w:rsidTr="51D65366">
        <w:tc>
          <w:tcPr>
            <w:tcW w:w="1353" w:type="dxa"/>
            <w:shd w:val="clear" w:color="auto" w:fill="C1E4F5" w:themeFill="accent1" w:themeFillTint="33"/>
            <w:tcMar>
              <w:top w:w="120" w:type="dxa"/>
              <w:left w:w="180" w:type="dxa"/>
              <w:bottom w:w="120" w:type="dxa"/>
              <w:right w:w="180" w:type="dxa"/>
            </w:tcMar>
            <w:hideMark/>
          </w:tcPr>
          <w:p w14:paraId="385F3C37" w14:textId="77777777" w:rsidR="00603700" w:rsidRPr="00C85CF5" w:rsidRDefault="00D355BB" w:rsidP="00603700">
            <w:pPr>
              <w:spacing w:before="30" w:after="30"/>
              <w:ind w:left="30" w:right="30"/>
              <w:rPr>
                <w:rFonts w:ascii="Calibri" w:eastAsia="Times New Roman" w:hAnsi="Calibri" w:cs="Calibri"/>
                <w:sz w:val="16"/>
              </w:rPr>
            </w:pPr>
            <w:hyperlink r:id="rId116"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3895D8BB" w14:textId="77777777" w:rsidR="00603700" w:rsidRPr="00C85CF5" w:rsidRDefault="00D355BB" w:rsidP="00603700">
            <w:pPr>
              <w:ind w:left="30" w:right="30"/>
              <w:rPr>
                <w:rFonts w:ascii="Calibri" w:eastAsia="Times New Roman" w:hAnsi="Calibri" w:cs="Calibri"/>
                <w:sz w:val="16"/>
              </w:rPr>
            </w:pPr>
            <w:hyperlink r:id="rId117" w:tgtFrame="_blank" w:history="1">
              <w:r w:rsidRPr="00C85CF5">
                <w:rPr>
                  <w:rFonts w:ascii="Calibri" w:eastAsia="Times New Roman" w:hAnsi="Calibri" w:cs="Calibri"/>
                  <w:color w:val="0000FF"/>
                  <w:sz w:val="16"/>
                  <w:u w:val="single"/>
                </w:rPr>
                <w:t>56_C_16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67A85419" w14:textId="77777777" w:rsidR="0060370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[3] Termination of employment.</w:t>
            </w:r>
          </w:p>
        </w:tc>
        <w:tc>
          <w:tcPr>
            <w:tcW w:w="6000" w:type="dxa"/>
          </w:tcPr>
          <w:p w14:paraId="3FAF3EF0" w14:textId="77777777" w:rsidR="0060370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[3] Demissão.</w:t>
            </w:r>
          </w:p>
        </w:tc>
      </w:tr>
      <w:tr w:rsidR="00316532" w:rsidRPr="00C85CF5" w14:paraId="08D5616B" w14:textId="77777777" w:rsidTr="51D65366">
        <w:tc>
          <w:tcPr>
            <w:tcW w:w="1353" w:type="dxa"/>
            <w:shd w:val="clear" w:color="auto" w:fill="C1E4F5" w:themeFill="accent1" w:themeFillTint="33"/>
            <w:tcMar>
              <w:top w:w="120" w:type="dxa"/>
              <w:left w:w="180" w:type="dxa"/>
              <w:bottom w:w="120" w:type="dxa"/>
              <w:right w:w="180" w:type="dxa"/>
            </w:tcMar>
            <w:hideMark/>
          </w:tcPr>
          <w:p w14:paraId="5FA04888" w14:textId="77777777" w:rsidR="00603700" w:rsidRPr="00C85CF5" w:rsidRDefault="00D355BB" w:rsidP="00603700">
            <w:pPr>
              <w:spacing w:before="30" w:after="30"/>
              <w:ind w:left="30" w:right="30"/>
              <w:rPr>
                <w:rFonts w:ascii="Calibri" w:eastAsia="Times New Roman" w:hAnsi="Calibri" w:cs="Calibri"/>
                <w:sz w:val="16"/>
              </w:rPr>
            </w:pPr>
            <w:hyperlink r:id="rId118"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230B6844" w14:textId="77777777" w:rsidR="00603700" w:rsidRPr="00C85CF5" w:rsidRDefault="00D355BB" w:rsidP="00603700">
            <w:pPr>
              <w:ind w:left="30" w:right="30"/>
              <w:rPr>
                <w:rFonts w:ascii="Calibri" w:eastAsia="Times New Roman" w:hAnsi="Calibri" w:cs="Calibri"/>
                <w:sz w:val="16"/>
              </w:rPr>
            </w:pPr>
            <w:hyperlink r:id="rId119" w:tgtFrame="_blank" w:history="1">
              <w:r w:rsidRPr="00C85CF5">
                <w:rPr>
                  <w:rFonts w:ascii="Calibri" w:eastAsia="Times New Roman" w:hAnsi="Calibri" w:cs="Calibri"/>
                  <w:color w:val="0000FF"/>
                  <w:sz w:val="16"/>
                  <w:u w:val="single"/>
                </w:rPr>
                <w:t>57_C_16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07ABD0E6" w14:textId="77777777" w:rsidR="0060370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[4] Prison time.</w:t>
            </w:r>
          </w:p>
        </w:tc>
        <w:tc>
          <w:tcPr>
            <w:tcW w:w="6000" w:type="dxa"/>
          </w:tcPr>
          <w:p w14:paraId="6579B303" w14:textId="38E29BB2" w:rsidR="00603700" w:rsidRPr="00C85CF5" w:rsidRDefault="00D355BB" w:rsidP="0AF3A3EE">
            <w:pPr>
              <w:spacing w:before="100" w:beforeAutospacing="1" w:after="100" w:afterAutospacing="1"/>
              <w:ind w:left="30" w:right="30"/>
              <w:rPr>
                <w:rFonts w:ascii="Calibri" w:eastAsia="Times New Roman" w:hAnsi="Calibri" w:cs="Calibri"/>
              </w:rPr>
            </w:pPr>
            <w:r w:rsidRPr="0AF3A3EE">
              <w:rPr>
                <w:rFonts w:ascii="Calibri" w:eastAsia="Calibri" w:hAnsi="Calibri" w:cs="Calibri"/>
                <w:lang w:val="pt-BR"/>
              </w:rPr>
              <w:t xml:space="preserve">[4] </w:t>
            </w:r>
            <w:r w:rsidR="2AA94E46" w:rsidRPr="0AF3A3EE">
              <w:rPr>
                <w:rFonts w:ascii="Calibri" w:eastAsia="Calibri" w:hAnsi="Calibri" w:cs="Calibri"/>
                <w:lang w:val="pt-BR"/>
              </w:rPr>
              <w:t>P</w:t>
            </w:r>
            <w:r w:rsidRPr="0AF3A3EE">
              <w:rPr>
                <w:rFonts w:ascii="Calibri" w:eastAsia="Calibri" w:hAnsi="Calibri" w:cs="Calibri"/>
                <w:lang w:val="pt-BR"/>
              </w:rPr>
              <w:t>risão.</w:t>
            </w:r>
          </w:p>
        </w:tc>
      </w:tr>
      <w:tr w:rsidR="00316532" w:rsidRPr="00D716D5" w14:paraId="4AFCEF75" w14:textId="77777777" w:rsidTr="51D65366">
        <w:tc>
          <w:tcPr>
            <w:tcW w:w="1353" w:type="dxa"/>
            <w:shd w:val="clear" w:color="auto" w:fill="C1E4F5" w:themeFill="accent1" w:themeFillTint="33"/>
            <w:tcMar>
              <w:top w:w="120" w:type="dxa"/>
              <w:left w:w="180" w:type="dxa"/>
              <w:bottom w:w="120" w:type="dxa"/>
              <w:right w:w="180" w:type="dxa"/>
            </w:tcMar>
            <w:hideMark/>
          </w:tcPr>
          <w:p w14:paraId="7D070BDA" w14:textId="77777777" w:rsidR="00603700" w:rsidRPr="00C85CF5" w:rsidRDefault="00D355BB" w:rsidP="00603700">
            <w:pPr>
              <w:spacing w:before="30" w:after="30"/>
              <w:ind w:left="30" w:right="30"/>
              <w:rPr>
                <w:rFonts w:ascii="Calibri" w:eastAsia="Times New Roman" w:hAnsi="Calibri" w:cs="Calibri"/>
                <w:sz w:val="16"/>
              </w:rPr>
            </w:pPr>
            <w:hyperlink r:id="rId120"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125E9D10" w14:textId="77777777" w:rsidR="00603700" w:rsidRPr="00C85CF5" w:rsidRDefault="00D355BB" w:rsidP="00603700">
            <w:pPr>
              <w:ind w:left="30" w:right="30"/>
              <w:rPr>
                <w:rFonts w:ascii="Calibri" w:eastAsia="Times New Roman" w:hAnsi="Calibri" w:cs="Calibri"/>
                <w:sz w:val="16"/>
              </w:rPr>
            </w:pPr>
            <w:hyperlink r:id="rId121" w:tgtFrame="_blank" w:history="1">
              <w:r w:rsidRPr="00C85CF5">
                <w:rPr>
                  <w:rFonts w:ascii="Calibri" w:eastAsia="Times New Roman" w:hAnsi="Calibri" w:cs="Calibri"/>
                  <w:color w:val="0000FF"/>
                  <w:sz w:val="16"/>
                  <w:u w:val="single"/>
                </w:rPr>
                <w:t>58_C_16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52BC33D2" w14:textId="77777777" w:rsidR="0060370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[5] All of the above.</w:t>
            </w:r>
          </w:p>
          <w:p w14:paraId="191CE44C" w14:textId="77777777" w:rsidR="0060370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Next</w:t>
            </w:r>
          </w:p>
        </w:tc>
        <w:tc>
          <w:tcPr>
            <w:tcW w:w="6000" w:type="dxa"/>
          </w:tcPr>
          <w:p w14:paraId="046EE565" w14:textId="77777777" w:rsidR="0060370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[5] Todas as opções anteriores.</w:t>
            </w:r>
          </w:p>
          <w:p w14:paraId="2D63067F" w14:textId="77777777" w:rsidR="00603700"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Próximo</w:t>
            </w:r>
          </w:p>
        </w:tc>
      </w:tr>
      <w:tr w:rsidR="00316532" w:rsidRPr="00D716D5" w14:paraId="7738F49F" w14:textId="77777777" w:rsidTr="51D65366">
        <w:tc>
          <w:tcPr>
            <w:tcW w:w="1353" w:type="dxa"/>
            <w:shd w:val="clear" w:color="auto" w:fill="C1E4F5" w:themeFill="accent1" w:themeFillTint="33"/>
            <w:tcMar>
              <w:top w:w="120" w:type="dxa"/>
              <w:left w:w="180" w:type="dxa"/>
              <w:bottom w:w="120" w:type="dxa"/>
              <w:right w:w="180" w:type="dxa"/>
            </w:tcMar>
            <w:hideMark/>
          </w:tcPr>
          <w:p w14:paraId="647B339E" w14:textId="77777777" w:rsidR="0094318D" w:rsidRPr="00C85CF5" w:rsidRDefault="00D355BB" w:rsidP="0094318D">
            <w:pPr>
              <w:spacing w:before="30" w:after="30"/>
              <w:ind w:left="30" w:right="30"/>
              <w:rPr>
                <w:rFonts w:ascii="Calibri" w:eastAsia="Times New Roman" w:hAnsi="Calibri" w:cs="Calibri"/>
                <w:sz w:val="16"/>
              </w:rPr>
            </w:pPr>
            <w:r w:rsidRPr="00C85CF5">
              <w:rPr>
                <w:rFonts w:ascii="Calibri" w:eastAsia="Times New Roman" w:hAnsi="Calibri" w:cs="Calibri"/>
                <w:sz w:val="16"/>
              </w:rPr>
              <w:t>Screen 15</w:t>
            </w:r>
          </w:p>
          <w:p w14:paraId="6578259D" w14:textId="77777777" w:rsidR="0094318D" w:rsidRPr="00C85CF5" w:rsidRDefault="00D355BB" w:rsidP="0094318D">
            <w:pPr>
              <w:spacing w:before="100" w:beforeAutospacing="1" w:after="100" w:afterAutospacing="1"/>
              <w:ind w:left="30" w:right="30"/>
              <w:rPr>
                <w:rFonts w:ascii="Calibri" w:eastAsia="Times New Roman" w:hAnsi="Calibri" w:cs="Calibri"/>
                <w:sz w:val="16"/>
              </w:rPr>
            </w:pPr>
            <w:r w:rsidRPr="00C85CF5">
              <w:rPr>
                <w:rFonts w:ascii="Calibri" w:eastAsia="Times New Roman" w:hAnsi="Calibri" w:cs="Calibri"/>
                <w:sz w:val="16"/>
              </w:rPr>
              <w:t>Question 3: Feedback</w:t>
            </w:r>
          </w:p>
          <w:p w14:paraId="4D47E37B" w14:textId="77777777" w:rsidR="0094318D" w:rsidRPr="00C85CF5" w:rsidRDefault="00D355BB" w:rsidP="0094318D">
            <w:pPr>
              <w:ind w:left="30" w:right="30"/>
              <w:rPr>
                <w:rFonts w:ascii="Calibri" w:eastAsia="Times New Roman" w:hAnsi="Calibri" w:cs="Calibri"/>
                <w:sz w:val="16"/>
              </w:rPr>
            </w:pPr>
            <w:r w:rsidRPr="00C85CF5">
              <w:rPr>
                <w:rFonts w:ascii="Calibri" w:eastAsia="Times New Roman" w:hAnsi="Calibri" w:cs="Calibri"/>
                <w:sz w:val="16"/>
              </w:rPr>
              <w:t>59_C_16</w:t>
            </w:r>
          </w:p>
        </w:tc>
        <w:tc>
          <w:tcPr>
            <w:tcW w:w="6000" w:type="dxa"/>
            <w:tcMar>
              <w:top w:w="120" w:type="dxa"/>
              <w:left w:w="180" w:type="dxa"/>
              <w:bottom w:w="120" w:type="dxa"/>
              <w:right w:w="180" w:type="dxa"/>
            </w:tcMar>
            <w:hideMark/>
          </w:tcPr>
          <w:p w14:paraId="59EED1A7" w14:textId="77777777" w:rsidR="0094318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The consequences for individuals involved in bribery and corruption can include reputational damage, fines and penalties, termination of employment, and even prison time.</w:t>
            </w:r>
          </w:p>
        </w:tc>
        <w:tc>
          <w:tcPr>
            <w:tcW w:w="6000" w:type="dxa"/>
          </w:tcPr>
          <w:p w14:paraId="39EDEA0E" w14:textId="522C9A73" w:rsidR="0094318D" w:rsidRPr="00C85CF5" w:rsidRDefault="00D355BB" w:rsidP="0AF3A3EE">
            <w:pPr>
              <w:spacing w:before="100" w:beforeAutospacing="1" w:after="100" w:afterAutospacing="1"/>
              <w:ind w:left="30" w:right="30"/>
              <w:rPr>
                <w:rFonts w:ascii="Calibri" w:eastAsia="Times New Roman" w:hAnsi="Calibri" w:cs="Calibri"/>
                <w:lang w:val="pt-BR"/>
              </w:rPr>
            </w:pPr>
            <w:r w:rsidRPr="0AF3A3EE">
              <w:rPr>
                <w:rFonts w:ascii="Calibri" w:eastAsia="Calibri" w:hAnsi="Calibri" w:cs="Calibri"/>
                <w:lang w:val="pt-BR"/>
              </w:rPr>
              <w:t>As consequências para pessoas físicas envolvidas em suborno e corrupção podem incluir dano à reputação, multas e penalidades, demissão e até mesmo prisão.</w:t>
            </w:r>
          </w:p>
        </w:tc>
      </w:tr>
      <w:tr w:rsidR="00316532" w:rsidRPr="00AF4F10" w14:paraId="1C0A5532" w14:textId="77777777" w:rsidTr="51D65366">
        <w:tc>
          <w:tcPr>
            <w:tcW w:w="1353" w:type="dxa"/>
            <w:shd w:val="clear" w:color="auto" w:fill="C1E4F5" w:themeFill="accent1" w:themeFillTint="33"/>
            <w:tcMar>
              <w:top w:w="120" w:type="dxa"/>
              <w:left w:w="180" w:type="dxa"/>
              <w:bottom w:w="120" w:type="dxa"/>
              <w:right w:w="180" w:type="dxa"/>
            </w:tcMar>
            <w:hideMark/>
          </w:tcPr>
          <w:p w14:paraId="5F0D7A49" w14:textId="77777777" w:rsidR="0094318D" w:rsidRPr="00C85CF5" w:rsidRDefault="00D355BB" w:rsidP="0094318D">
            <w:pPr>
              <w:spacing w:before="30" w:after="30"/>
              <w:ind w:left="30" w:right="30"/>
              <w:rPr>
                <w:rFonts w:ascii="Calibri" w:eastAsia="Times New Roman" w:hAnsi="Calibri" w:cs="Calibri"/>
                <w:sz w:val="16"/>
              </w:rPr>
            </w:pPr>
            <w:hyperlink r:id="rId122"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23192C8C" w14:textId="77777777" w:rsidR="0094318D" w:rsidRPr="00C85CF5" w:rsidRDefault="00D355BB" w:rsidP="0094318D">
            <w:pPr>
              <w:ind w:left="30" w:right="30"/>
              <w:rPr>
                <w:rFonts w:ascii="Calibri" w:eastAsia="Times New Roman" w:hAnsi="Calibri" w:cs="Calibri"/>
                <w:sz w:val="16"/>
              </w:rPr>
            </w:pPr>
            <w:hyperlink r:id="rId123" w:tgtFrame="_blank" w:history="1">
              <w:r w:rsidRPr="00C85CF5">
                <w:rPr>
                  <w:rFonts w:ascii="Calibri" w:eastAsia="Times New Roman" w:hAnsi="Calibri" w:cs="Calibri"/>
                  <w:color w:val="0000FF"/>
                  <w:sz w:val="16"/>
                  <w:u w:val="single"/>
                </w:rPr>
                <w:t>60_C_16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17CEAB29" w14:textId="77777777" w:rsidR="0094318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[4] A sales representative also owns a small </w:t>
            </w:r>
            <w:proofErr w:type="spellStart"/>
            <w:r w:rsidRPr="00C85CF5">
              <w:rPr>
                <w:rFonts w:ascii="Calibri" w:eastAsia="Times New Roman" w:hAnsi="Calibri" w:cs="Calibri"/>
              </w:rPr>
              <w:t>jewelry</w:t>
            </w:r>
            <w:proofErr w:type="spellEnd"/>
            <w:r w:rsidRPr="00C85CF5">
              <w:rPr>
                <w:rFonts w:ascii="Calibri" w:eastAsia="Times New Roman" w:hAnsi="Calibri" w:cs="Calibri"/>
              </w:rPr>
              <w:t xml:space="preserve"> shop. She decides it would be nice to provide small gifts from her shop to HCPs who have not prescribed Abbott product lately. Is </w:t>
            </w:r>
            <w:proofErr w:type="gramStart"/>
            <w:r w:rsidRPr="00C85CF5">
              <w:rPr>
                <w:rFonts w:ascii="Calibri" w:eastAsia="Times New Roman" w:hAnsi="Calibri" w:cs="Calibri"/>
              </w:rPr>
              <w:t>this</w:t>
            </w:r>
            <w:proofErr w:type="gramEnd"/>
            <w:r w:rsidRPr="00C85CF5">
              <w:rPr>
                <w:rFonts w:ascii="Calibri" w:eastAsia="Times New Roman" w:hAnsi="Calibri" w:cs="Calibri"/>
              </w:rPr>
              <w:t xml:space="preserve"> okay?</w:t>
            </w:r>
          </w:p>
        </w:tc>
        <w:tc>
          <w:tcPr>
            <w:tcW w:w="6000" w:type="dxa"/>
          </w:tcPr>
          <w:p w14:paraId="6E89157D" w14:textId="456A7E2B" w:rsidR="0094318D" w:rsidRPr="00AF4F10" w:rsidRDefault="00D355BB" w:rsidP="0AF3A3EE">
            <w:pPr>
              <w:spacing w:before="100" w:beforeAutospacing="1" w:after="100" w:afterAutospacing="1"/>
              <w:ind w:left="30" w:right="30"/>
              <w:rPr>
                <w:rFonts w:ascii="Calibri" w:eastAsia="Times New Roman" w:hAnsi="Calibri" w:cs="Calibri"/>
                <w:lang w:val="pt-BR"/>
                <w:rPrChange w:id="99" w:author="Siqueira, Alexandre" w:date="2025-12-19T13:17:00Z" w16du:dateUtc="2025-12-19T16:17:00Z">
                  <w:rPr>
                    <w:rFonts w:ascii="Calibri" w:eastAsia="Times New Roman" w:hAnsi="Calibri" w:cs="Calibri"/>
                  </w:rPr>
                </w:rPrChange>
              </w:rPr>
            </w:pPr>
            <w:r w:rsidRPr="0AF3A3EE">
              <w:rPr>
                <w:rFonts w:ascii="Calibri" w:eastAsia="Calibri" w:hAnsi="Calibri" w:cs="Calibri"/>
                <w:lang w:val="pt-BR"/>
              </w:rPr>
              <w:t>[4] Um</w:t>
            </w:r>
            <w:r w:rsidR="5B599511" w:rsidRPr="0AF3A3EE">
              <w:rPr>
                <w:rFonts w:ascii="Calibri" w:eastAsia="Calibri" w:hAnsi="Calibri" w:cs="Calibri"/>
                <w:lang w:val="pt-BR"/>
              </w:rPr>
              <w:t>a</w:t>
            </w:r>
            <w:r w:rsidRPr="0AF3A3EE">
              <w:rPr>
                <w:rFonts w:ascii="Calibri" w:eastAsia="Calibri" w:hAnsi="Calibri" w:cs="Calibri"/>
                <w:lang w:val="pt-BR"/>
              </w:rPr>
              <w:t xml:space="preserve"> representante comercial também é proprietári</w:t>
            </w:r>
            <w:r w:rsidR="5428FDB6" w:rsidRPr="0AF3A3EE">
              <w:rPr>
                <w:rFonts w:ascii="Calibri" w:eastAsia="Calibri" w:hAnsi="Calibri" w:cs="Calibri"/>
                <w:lang w:val="pt-BR"/>
              </w:rPr>
              <w:t>a</w:t>
            </w:r>
            <w:r w:rsidRPr="0AF3A3EE">
              <w:rPr>
                <w:rFonts w:ascii="Calibri" w:eastAsia="Calibri" w:hAnsi="Calibri" w:cs="Calibri"/>
                <w:lang w:val="pt-BR"/>
              </w:rPr>
              <w:t xml:space="preserve"> de</w:t>
            </w:r>
            <w:r w:rsidR="00C91EA5" w:rsidRPr="0AF3A3EE">
              <w:rPr>
                <w:rFonts w:ascii="Calibri" w:eastAsia="Calibri" w:hAnsi="Calibri" w:cs="Calibri"/>
                <w:lang w:val="pt-BR"/>
              </w:rPr>
              <w:t> </w:t>
            </w:r>
            <w:r w:rsidRPr="0AF3A3EE">
              <w:rPr>
                <w:rFonts w:ascii="Calibri" w:eastAsia="Calibri" w:hAnsi="Calibri" w:cs="Calibri"/>
                <w:lang w:val="pt-BR"/>
              </w:rPr>
              <w:t>uma pequena joalh</w:t>
            </w:r>
            <w:r w:rsidR="5E413E06" w:rsidRPr="0AF3A3EE">
              <w:rPr>
                <w:rFonts w:ascii="Calibri" w:eastAsia="Calibri" w:hAnsi="Calibri" w:cs="Calibri"/>
                <w:lang w:val="pt-BR"/>
              </w:rPr>
              <w:t>e</w:t>
            </w:r>
            <w:r w:rsidRPr="0AF3A3EE">
              <w:rPr>
                <w:rFonts w:ascii="Calibri" w:eastAsia="Calibri" w:hAnsi="Calibri" w:cs="Calibri"/>
                <w:lang w:val="pt-BR"/>
              </w:rPr>
              <w:t xml:space="preserve">ria. Ela </w:t>
            </w:r>
            <w:r w:rsidR="3FAF4931" w:rsidRPr="0AF3A3EE">
              <w:rPr>
                <w:rFonts w:ascii="Calibri" w:eastAsia="Calibri" w:hAnsi="Calibri" w:cs="Calibri"/>
                <w:lang w:val="pt-BR"/>
              </w:rPr>
              <w:t>entende</w:t>
            </w:r>
            <w:r w:rsidRPr="0AF3A3EE">
              <w:rPr>
                <w:rFonts w:ascii="Calibri" w:eastAsia="Calibri" w:hAnsi="Calibri" w:cs="Calibri"/>
                <w:lang w:val="pt-BR"/>
              </w:rPr>
              <w:t xml:space="preserve"> que seria bom fornecer pequenos presentes da sua loja aos </w:t>
            </w:r>
            <w:r w:rsidR="70F8BCB4" w:rsidRPr="0AF3A3EE">
              <w:rPr>
                <w:rFonts w:ascii="Calibri" w:eastAsia="Calibri" w:hAnsi="Calibri" w:cs="Calibri"/>
                <w:lang w:val="pt-BR"/>
              </w:rPr>
              <w:t xml:space="preserve">profissionais de saúde </w:t>
            </w:r>
            <w:r w:rsidRPr="0AF3A3EE">
              <w:rPr>
                <w:rFonts w:ascii="Calibri" w:eastAsia="Calibri" w:hAnsi="Calibri" w:cs="Calibri"/>
                <w:lang w:val="pt-BR"/>
              </w:rPr>
              <w:t>que não têm prescrito produtos da Abbott recentemente. Isso está certo?</w:t>
            </w:r>
          </w:p>
        </w:tc>
      </w:tr>
      <w:tr w:rsidR="00316532" w:rsidRPr="00C85CF5" w14:paraId="3F211E9D" w14:textId="77777777" w:rsidTr="51D65366">
        <w:tc>
          <w:tcPr>
            <w:tcW w:w="1353" w:type="dxa"/>
            <w:shd w:val="clear" w:color="auto" w:fill="C1E4F5" w:themeFill="accent1" w:themeFillTint="33"/>
            <w:tcMar>
              <w:top w:w="120" w:type="dxa"/>
              <w:left w:w="180" w:type="dxa"/>
              <w:bottom w:w="120" w:type="dxa"/>
              <w:right w:w="180" w:type="dxa"/>
            </w:tcMar>
            <w:hideMark/>
          </w:tcPr>
          <w:p w14:paraId="53733182" w14:textId="77777777" w:rsidR="0094318D" w:rsidRPr="00C85CF5" w:rsidRDefault="00D355BB" w:rsidP="0094318D">
            <w:pPr>
              <w:spacing w:before="30" w:after="30"/>
              <w:ind w:left="30" w:right="30"/>
              <w:rPr>
                <w:rFonts w:ascii="Calibri" w:eastAsia="Times New Roman" w:hAnsi="Calibri" w:cs="Calibri"/>
                <w:sz w:val="16"/>
              </w:rPr>
            </w:pPr>
            <w:hyperlink r:id="rId124"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053F39F9" w14:textId="77777777" w:rsidR="0094318D" w:rsidRPr="00C85CF5" w:rsidRDefault="00D355BB" w:rsidP="0094318D">
            <w:pPr>
              <w:ind w:left="30" w:right="30"/>
              <w:rPr>
                <w:rFonts w:ascii="Calibri" w:eastAsia="Times New Roman" w:hAnsi="Calibri" w:cs="Calibri"/>
                <w:sz w:val="16"/>
              </w:rPr>
            </w:pPr>
            <w:hyperlink r:id="rId125" w:tgtFrame="_blank" w:history="1">
              <w:r w:rsidRPr="00C85CF5">
                <w:rPr>
                  <w:rFonts w:ascii="Calibri" w:eastAsia="Times New Roman" w:hAnsi="Calibri" w:cs="Calibri"/>
                  <w:color w:val="0000FF"/>
                  <w:sz w:val="16"/>
                  <w:u w:val="single"/>
                </w:rPr>
                <w:t>61_C_16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659FAE97" w14:textId="77777777" w:rsidR="0094318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[1] Yes</w:t>
            </w:r>
          </w:p>
        </w:tc>
        <w:tc>
          <w:tcPr>
            <w:tcW w:w="6000" w:type="dxa"/>
          </w:tcPr>
          <w:p w14:paraId="39F9CC58" w14:textId="77777777" w:rsidR="0094318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[1] Sim</w:t>
            </w:r>
          </w:p>
        </w:tc>
      </w:tr>
      <w:tr w:rsidR="00316532" w:rsidRPr="00C85CF5" w14:paraId="31932723" w14:textId="77777777" w:rsidTr="51D65366">
        <w:tc>
          <w:tcPr>
            <w:tcW w:w="1353" w:type="dxa"/>
            <w:shd w:val="clear" w:color="auto" w:fill="C1E4F5" w:themeFill="accent1" w:themeFillTint="33"/>
            <w:tcMar>
              <w:top w:w="120" w:type="dxa"/>
              <w:left w:w="180" w:type="dxa"/>
              <w:bottom w:w="120" w:type="dxa"/>
              <w:right w:w="180" w:type="dxa"/>
            </w:tcMar>
            <w:hideMark/>
          </w:tcPr>
          <w:p w14:paraId="74A05449" w14:textId="77777777" w:rsidR="0094318D" w:rsidRPr="00C85CF5" w:rsidRDefault="00D355BB" w:rsidP="0094318D">
            <w:pPr>
              <w:spacing w:before="30" w:after="30"/>
              <w:ind w:left="30" w:right="30"/>
              <w:rPr>
                <w:rFonts w:ascii="Calibri" w:eastAsia="Times New Roman" w:hAnsi="Calibri" w:cs="Calibri"/>
                <w:sz w:val="16"/>
              </w:rPr>
            </w:pPr>
            <w:hyperlink r:id="rId126"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45CE59E6" w14:textId="77777777" w:rsidR="0094318D" w:rsidRPr="00C85CF5" w:rsidRDefault="00D355BB" w:rsidP="0094318D">
            <w:pPr>
              <w:ind w:left="30" w:right="30"/>
              <w:rPr>
                <w:rFonts w:ascii="Calibri" w:eastAsia="Times New Roman" w:hAnsi="Calibri" w:cs="Calibri"/>
                <w:sz w:val="16"/>
              </w:rPr>
            </w:pPr>
            <w:hyperlink r:id="rId127" w:tgtFrame="_blank" w:history="1">
              <w:r w:rsidRPr="00C85CF5">
                <w:rPr>
                  <w:rFonts w:ascii="Calibri" w:eastAsia="Times New Roman" w:hAnsi="Calibri" w:cs="Calibri"/>
                  <w:color w:val="0000FF"/>
                  <w:sz w:val="16"/>
                  <w:u w:val="single"/>
                </w:rPr>
                <w:t>62_C_16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185B9D41" w14:textId="77777777" w:rsidR="0094318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[2] No</w:t>
            </w:r>
          </w:p>
          <w:p w14:paraId="0DAC9225" w14:textId="77777777" w:rsidR="0094318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Next</w:t>
            </w:r>
          </w:p>
        </w:tc>
        <w:tc>
          <w:tcPr>
            <w:tcW w:w="6000" w:type="dxa"/>
          </w:tcPr>
          <w:p w14:paraId="306F4C84" w14:textId="77777777" w:rsidR="0094318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[2] Não</w:t>
            </w:r>
          </w:p>
          <w:p w14:paraId="38D72AD6" w14:textId="77777777" w:rsidR="0094318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Próximo</w:t>
            </w:r>
          </w:p>
        </w:tc>
      </w:tr>
      <w:tr w:rsidR="00316532" w:rsidRPr="00D716D5" w14:paraId="2CF84EB8" w14:textId="77777777" w:rsidTr="51D65366">
        <w:tc>
          <w:tcPr>
            <w:tcW w:w="1353" w:type="dxa"/>
            <w:shd w:val="clear" w:color="auto" w:fill="C1E4F5" w:themeFill="accent1" w:themeFillTint="33"/>
            <w:tcMar>
              <w:top w:w="120" w:type="dxa"/>
              <w:left w:w="180" w:type="dxa"/>
              <w:bottom w:w="120" w:type="dxa"/>
              <w:right w:w="180" w:type="dxa"/>
            </w:tcMar>
            <w:hideMark/>
          </w:tcPr>
          <w:p w14:paraId="755149EB" w14:textId="77777777" w:rsidR="0094318D" w:rsidRPr="00C85CF5" w:rsidRDefault="00D355BB" w:rsidP="0094318D">
            <w:pPr>
              <w:spacing w:before="30" w:after="30"/>
              <w:ind w:left="30" w:right="30"/>
              <w:rPr>
                <w:rFonts w:ascii="Calibri" w:eastAsia="Times New Roman" w:hAnsi="Calibri" w:cs="Calibri"/>
                <w:sz w:val="16"/>
              </w:rPr>
            </w:pPr>
            <w:r w:rsidRPr="00C85CF5">
              <w:rPr>
                <w:rFonts w:ascii="Calibri" w:eastAsia="Times New Roman" w:hAnsi="Calibri" w:cs="Calibri"/>
                <w:sz w:val="16"/>
              </w:rPr>
              <w:t>Screen 15</w:t>
            </w:r>
          </w:p>
          <w:p w14:paraId="4A8DC544" w14:textId="77777777" w:rsidR="0094318D" w:rsidRPr="00C85CF5" w:rsidRDefault="00D355BB" w:rsidP="0094318D">
            <w:pPr>
              <w:spacing w:before="100" w:beforeAutospacing="1" w:after="100" w:afterAutospacing="1"/>
              <w:ind w:left="30" w:right="30"/>
              <w:rPr>
                <w:rFonts w:ascii="Calibri" w:eastAsia="Times New Roman" w:hAnsi="Calibri" w:cs="Calibri"/>
                <w:sz w:val="16"/>
              </w:rPr>
            </w:pPr>
            <w:r w:rsidRPr="00C85CF5">
              <w:rPr>
                <w:rFonts w:ascii="Calibri" w:eastAsia="Times New Roman" w:hAnsi="Calibri" w:cs="Calibri"/>
                <w:sz w:val="16"/>
              </w:rPr>
              <w:t>Question 4: Feedback</w:t>
            </w:r>
          </w:p>
          <w:p w14:paraId="3BD59626" w14:textId="77777777" w:rsidR="0094318D" w:rsidRPr="00C85CF5" w:rsidRDefault="00D355BB" w:rsidP="0094318D">
            <w:pPr>
              <w:ind w:left="30" w:right="30"/>
              <w:rPr>
                <w:rFonts w:ascii="Calibri" w:eastAsia="Times New Roman" w:hAnsi="Calibri" w:cs="Calibri"/>
                <w:sz w:val="16"/>
              </w:rPr>
            </w:pPr>
            <w:r w:rsidRPr="00C85CF5">
              <w:rPr>
                <w:rFonts w:ascii="Calibri" w:eastAsia="Times New Roman" w:hAnsi="Calibri" w:cs="Calibri"/>
                <w:sz w:val="16"/>
              </w:rPr>
              <w:t>63_C_16</w:t>
            </w:r>
          </w:p>
        </w:tc>
        <w:tc>
          <w:tcPr>
            <w:tcW w:w="6000" w:type="dxa"/>
            <w:tcMar>
              <w:top w:w="120" w:type="dxa"/>
              <w:left w:w="180" w:type="dxa"/>
              <w:bottom w:w="120" w:type="dxa"/>
              <w:right w:w="180" w:type="dxa"/>
            </w:tcMar>
            <w:hideMark/>
          </w:tcPr>
          <w:p w14:paraId="0BEDFE7C" w14:textId="77777777" w:rsidR="0094318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Abbott’s policy prohibits gifts to HCPs because the sales representative is acting as an Abbott representative. The gifts are prohibited even though she is paying for them. Providing the gifts could also be perceived as a bribe for future business.</w:t>
            </w:r>
          </w:p>
        </w:tc>
        <w:tc>
          <w:tcPr>
            <w:tcW w:w="6000" w:type="dxa"/>
          </w:tcPr>
          <w:p w14:paraId="444883E2" w14:textId="32A75378" w:rsidR="0094318D" w:rsidRPr="00C85CF5" w:rsidRDefault="00D355BB" w:rsidP="0AF3A3EE">
            <w:pPr>
              <w:spacing w:before="100" w:beforeAutospacing="1" w:after="100" w:afterAutospacing="1"/>
              <w:ind w:left="30" w:right="30"/>
              <w:rPr>
                <w:rFonts w:ascii="Calibri" w:eastAsia="Times New Roman" w:hAnsi="Calibri" w:cs="Calibri"/>
                <w:lang w:val="pt-BR"/>
              </w:rPr>
            </w:pPr>
            <w:r w:rsidRPr="0AF3A3EE">
              <w:rPr>
                <w:rFonts w:ascii="Calibri" w:eastAsia="Calibri" w:hAnsi="Calibri" w:cs="Calibri"/>
                <w:lang w:val="pt-BR"/>
              </w:rPr>
              <w:t>A política da Abbott proíbe presentes a profissionais de</w:t>
            </w:r>
            <w:r w:rsidR="00C91EA5" w:rsidRPr="0AF3A3EE">
              <w:rPr>
                <w:rFonts w:ascii="Calibri" w:eastAsia="Calibri" w:hAnsi="Calibri" w:cs="Calibri"/>
                <w:lang w:val="pt-BR"/>
              </w:rPr>
              <w:t> </w:t>
            </w:r>
            <w:r w:rsidRPr="0AF3A3EE">
              <w:rPr>
                <w:rFonts w:ascii="Calibri" w:eastAsia="Calibri" w:hAnsi="Calibri" w:cs="Calibri"/>
                <w:lang w:val="pt-BR"/>
              </w:rPr>
              <w:t xml:space="preserve">saúde, pois </w:t>
            </w:r>
            <w:r w:rsidR="4D0768DD" w:rsidRPr="0AF3A3EE">
              <w:rPr>
                <w:rFonts w:ascii="Calibri" w:eastAsia="Calibri" w:hAnsi="Calibri" w:cs="Calibri"/>
                <w:lang w:val="pt-BR"/>
              </w:rPr>
              <w:t>a</w:t>
            </w:r>
            <w:r w:rsidRPr="0AF3A3EE">
              <w:rPr>
                <w:rFonts w:ascii="Calibri" w:eastAsia="Calibri" w:hAnsi="Calibri" w:cs="Calibri"/>
                <w:lang w:val="pt-BR"/>
              </w:rPr>
              <w:t xml:space="preserve"> representante de vendas atua como representante da Abbott. Os presentes são proibidos, mesmo que ela os esteja pagando. O fornecimento de</w:t>
            </w:r>
            <w:r w:rsidR="00C91EA5" w:rsidRPr="0AF3A3EE">
              <w:rPr>
                <w:rFonts w:ascii="Calibri" w:eastAsia="Calibri" w:hAnsi="Calibri" w:cs="Calibri"/>
                <w:lang w:val="pt-BR"/>
              </w:rPr>
              <w:t> </w:t>
            </w:r>
            <w:r w:rsidRPr="0AF3A3EE">
              <w:rPr>
                <w:rFonts w:ascii="Calibri" w:eastAsia="Calibri" w:hAnsi="Calibri" w:cs="Calibri"/>
                <w:lang w:val="pt-BR"/>
              </w:rPr>
              <w:t>presentes também pode ser visto como um suborno para negócios futuros.</w:t>
            </w:r>
          </w:p>
        </w:tc>
      </w:tr>
      <w:tr w:rsidR="00316532" w:rsidRPr="00C85CF5" w14:paraId="58D13D66" w14:textId="77777777" w:rsidTr="51D65366">
        <w:tc>
          <w:tcPr>
            <w:tcW w:w="1353" w:type="dxa"/>
            <w:shd w:val="clear" w:color="auto" w:fill="C1E4F5" w:themeFill="accent1" w:themeFillTint="33"/>
            <w:tcMar>
              <w:top w:w="120" w:type="dxa"/>
              <w:left w:w="180" w:type="dxa"/>
              <w:bottom w:w="120" w:type="dxa"/>
              <w:right w:w="180" w:type="dxa"/>
            </w:tcMar>
            <w:hideMark/>
          </w:tcPr>
          <w:p w14:paraId="4CF0A59C" w14:textId="77777777" w:rsidR="0094318D" w:rsidRPr="00C85CF5" w:rsidRDefault="00D355BB" w:rsidP="0094318D">
            <w:pPr>
              <w:spacing w:before="30" w:after="30"/>
              <w:ind w:left="30" w:right="30"/>
              <w:rPr>
                <w:rFonts w:ascii="Calibri" w:eastAsia="Times New Roman" w:hAnsi="Calibri" w:cs="Calibri"/>
                <w:sz w:val="16"/>
              </w:rPr>
            </w:pPr>
            <w:hyperlink r:id="rId128"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470E376D" w14:textId="77777777" w:rsidR="0094318D" w:rsidRPr="00C85CF5" w:rsidRDefault="00D355BB" w:rsidP="0094318D">
            <w:pPr>
              <w:ind w:left="30" w:right="30"/>
              <w:rPr>
                <w:rFonts w:ascii="Calibri" w:eastAsia="Times New Roman" w:hAnsi="Calibri" w:cs="Calibri"/>
                <w:sz w:val="16"/>
              </w:rPr>
            </w:pPr>
            <w:hyperlink r:id="rId129" w:tgtFrame="_blank" w:history="1">
              <w:r w:rsidRPr="00C85CF5">
                <w:rPr>
                  <w:rFonts w:ascii="Calibri" w:eastAsia="Times New Roman" w:hAnsi="Calibri" w:cs="Calibri"/>
                  <w:color w:val="0000FF"/>
                  <w:sz w:val="16"/>
                  <w:u w:val="single"/>
                </w:rPr>
                <w:t>64_C_16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07711DB4" w14:textId="77777777" w:rsidR="0094318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[5] A sales manager receives a call from a contact at a competing company. The competitor shares that a third-party sales team contracted by Abbott in a new market is allegedly offering lavish meals to customers who choose Abbott products over the competitors. What is the appropriate action?</w:t>
            </w:r>
          </w:p>
        </w:tc>
        <w:tc>
          <w:tcPr>
            <w:tcW w:w="6000" w:type="dxa"/>
          </w:tcPr>
          <w:p w14:paraId="198D3259" w14:textId="77777777" w:rsidR="0094318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[5] Um gerente de vendas recebe uma ligação de um contato de uma empresa concorrente. O concorrente afirma que uma equipe de vendas terceirizada contratada pela Abbott em um novo mercado ofereceria refeições luxuosas aos clientes que escolhem os produtos da Abbott em vez dos concorrentes. Qual é a ação apropriada?</w:t>
            </w:r>
          </w:p>
        </w:tc>
      </w:tr>
      <w:tr w:rsidR="00316532" w:rsidRPr="00D716D5" w14:paraId="202ECD8F" w14:textId="77777777" w:rsidTr="51D65366">
        <w:tc>
          <w:tcPr>
            <w:tcW w:w="1353" w:type="dxa"/>
            <w:shd w:val="clear" w:color="auto" w:fill="C1E4F5" w:themeFill="accent1" w:themeFillTint="33"/>
            <w:tcMar>
              <w:top w:w="120" w:type="dxa"/>
              <w:left w:w="180" w:type="dxa"/>
              <w:bottom w:w="120" w:type="dxa"/>
              <w:right w:w="180" w:type="dxa"/>
            </w:tcMar>
            <w:hideMark/>
          </w:tcPr>
          <w:p w14:paraId="6E2D4D51" w14:textId="77777777" w:rsidR="0094318D" w:rsidRPr="00C85CF5" w:rsidRDefault="00D355BB" w:rsidP="0094318D">
            <w:pPr>
              <w:spacing w:before="30" w:after="30"/>
              <w:ind w:left="30" w:right="30"/>
              <w:rPr>
                <w:rFonts w:ascii="Calibri" w:eastAsia="Times New Roman" w:hAnsi="Calibri" w:cs="Calibri"/>
                <w:sz w:val="16"/>
              </w:rPr>
            </w:pPr>
            <w:hyperlink r:id="rId130"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5AFBFF68" w14:textId="77777777" w:rsidR="0094318D" w:rsidRPr="00C85CF5" w:rsidRDefault="00D355BB" w:rsidP="0094318D">
            <w:pPr>
              <w:ind w:left="30" w:right="30"/>
              <w:rPr>
                <w:rFonts w:ascii="Calibri" w:eastAsia="Times New Roman" w:hAnsi="Calibri" w:cs="Calibri"/>
                <w:sz w:val="16"/>
              </w:rPr>
            </w:pPr>
            <w:hyperlink r:id="rId131" w:tgtFrame="_blank" w:history="1">
              <w:r w:rsidRPr="00C85CF5">
                <w:rPr>
                  <w:rFonts w:ascii="Calibri" w:eastAsia="Times New Roman" w:hAnsi="Calibri" w:cs="Calibri"/>
                  <w:color w:val="0000FF"/>
                  <w:sz w:val="16"/>
                  <w:u w:val="single"/>
                </w:rPr>
                <w:t>65_C_16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108210AD" w14:textId="77777777" w:rsidR="0094318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[1] Do nothing, since the information came from a competitor.</w:t>
            </w:r>
          </w:p>
        </w:tc>
        <w:tc>
          <w:tcPr>
            <w:tcW w:w="6000" w:type="dxa"/>
          </w:tcPr>
          <w:p w14:paraId="68C672CB" w14:textId="77777777" w:rsidR="0094318D"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[1] Não fazer nada, uma vez que a informação veio de um concorrente.</w:t>
            </w:r>
          </w:p>
        </w:tc>
      </w:tr>
      <w:tr w:rsidR="00316532" w:rsidRPr="00D716D5" w14:paraId="7F433572" w14:textId="77777777" w:rsidTr="51D65366">
        <w:tc>
          <w:tcPr>
            <w:tcW w:w="1353" w:type="dxa"/>
            <w:shd w:val="clear" w:color="auto" w:fill="C1E4F5" w:themeFill="accent1" w:themeFillTint="33"/>
            <w:tcMar>
              <w:top w:w="120" w:type="dxa"/>
              <w:left w:w="180" w:type="dxa"/>
              <w:bottom w:w="120" w:type="dxa"/>
              <w:right w:w="180" w:type="dxa"/>
            </w:tcMar>
            <w:hideMark/>
          </w:tcPr>
          <w:p w14:paraId="3E90AB6F" w14:textId="77777777" w:rsidR="0094318D" w:rsidRPr="00C85CF5" w:rsidRDefault="00D355BB" w:rsidP="0094318D">
            <w:pPr>
              <w:spacing w:before="30" w:after="30"/>
              <w:ind w:left="30" w:right="30"/>
              <w:rPr>
                <w:rFonts w:ascii="Calibri" w:eastAsia="Times New Roman" w:hAnsi="Calibri" w:cs="Calibri"/>
                <w:sz w:val="16"/>
              </w:rPr>
            </w:pPr>
            <w:hyperlink r:id="rId132"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4F0D9BE9" w14:textId="77777777" w:rsidR="0094318D" w:rsidRPr="00C85CF5" w:rsidRDefault="00D355BB" w:rsidP="0094318D">
            <w:pPr>
              <w:ind w:left="30" w:right="30"/>
              <w:rPr>
                <w:rFonts w:ascii="Calibri" w:eastAsia="Times New Roman" w:hAnsi="Calibri" w:cs="Calibri"/>
                <w:sz w:val="16"/>
              </w:rPr>
            </w:pPr>
            <w:hyperlink r:id="rId133" w:tgtFrame="_blank" w:history="1">
              <w:r w:rsidRPr="00C85CF5">
                <w:rPr>
                  <w:rFonts w:ascii="Calibri" w:eastAsia="Times New Roman" w:hAnsi="Calibri" w:cs="Calibri"/>
                  <w:color w:val="0000FF"/>
                  <w:sz w:val="16"/>
                  <w:u w:val="single"/>
                </w:rPr>
                <w:t>66_C_16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58232AA3" w14:textId="77777777" w:rsidR="0094318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[2] Do nothing, because lavish meals are common in that market.</w:t>
            </w:r>
          </w:p>
        </w:tc>
        <w:tc>
          <w:tcPr>
            <w:tcW w:w="6000" w:type="dxa"/>
          </w:tcPr>
          <w:p w14:paraId="582785C2" w14:textId="77777777" w:rsidR="0094318D"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[2] Não faça nada, pois refeições luxuosas são comuns nesse mercado.</w:t>
            </w:r>
          </w:p>
        </w:tc>
      </w:tr>
      <w:tr w:rsidR="00316532" w:rsidRPr="00D716D5" w14:paraId="1F0C1406" w14:textId="77777777" w:rsidTr="51D65366">
        <w:tc>
          <w:tcPr>
            <w:tcW w:w="1353" w:type="dxa"/>
            <w:shd w:val="clear" w:color="auto" w:fill="C1E4F5" w:themeFill="accent1" w:themeFillTint="33"/>
            <w:tcMar>
              <w:top w:w="120" w:type="dxa"/>
              <w:left w:w="180" w:type="dxa"/>
              <w:bottom w:w="120" w:type="dxa"/>
              <w:right w:w="180" w:type="dxa"/>
            </w:tcMar>
            <w:hideMark/>
          </w:tcPr>
          <w:p w14:paraId="50664BAD" w14:textId="77777777" w:rsidR="0094318D" w:rsidRPr="00C85CF5" w:rsidRDefault="00D355BB" w:rsidP="0094318D">
            <w:pPr>
              <w:spacing w:before="30" w:after="30"/>
              <w:ind w:left="30" w:right="30"/>
              <w:rPr>
                <w:rFonts w:ascii="Calibri" w:eastAsia="Times New Roman" w:hAnsi="Calibri" w:cs="Calibri"/>
                <w:sz w:val="16"/>
              </w:rPr>
            </w:pPr>
            <w:hyperlink r:id="rId134"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7F721006" w14:textId="77777777" w:rsidR="0094318D" w:rsidRPr="00C85CF5" w:rsidRDefault="00D355BB" w:rsidP="0094318D">
            <w:pPr>
              <w:ind w:left="30" w:right="30"/>
              <w:rPr>
                <w:rFonts w:ascii="Calibri" w:eastAsia="Times New Roman" w:hAnsi="Calibri" w:cs="Calibri"/>
                <w:sz w:val="16"/>
              </w:rPr>
            </w:pPr>
            <w:hyperlink r:id="rId135" w:tgtFrame="_blank" w:history="1">
              <w:r w:rsidRPr="00C85CF5">
                <w:rPr>
                  <w:rFonts w:ascii="Calibri" w:eastAsia="Times New Roman" w:hAnsi="Calibri" w:cs="Calibri"/>
                  <w:color w:val="0000FF"/>
                  <w:sz w:val="16"/>
                  <w:u w:val="single"/>
                </w:rPr>
                <w:t>67_C_16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55DDB0C3" w14:textId="77777777" w:rsidR="0094318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[3] Report the matter immediately to the Office of Ethics and Compliance (OEC).</w:t>
            </w:r>
          </w:p>
        </w:tc>
        <w:tc>
          <w:tcPr>
            <w:tcW w:w="6000" w:type="dxa"/>
          </w:tcPr>
          <w:p w14:paraId="34D308F9" w14:textId="0EF6B19F" w:rsidR="0094318D"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[3] Comunique imediatamente o assunto ao Escritório de</w:t>
            </w:r>
            <w:r w:rsidR="00C91EA5">
              <w:rPr>
                <w:rFonts w:ascii="Calibri" w:eastAsia="Calibri" w:hAnsi="Calibri" w:cs="Calibri"/>
                <w:lang w:val="pt-BR"/>
              </w:rPr>
              <w:t> </w:t>
            </w:r>
            <w:r w:rsidRPr="00C85CF5">
              <w:rPr>
                <w:rFonts w:ascii="Calibri" w:eastAsia="Calibri" w:hAnsi="Calibri" w:cs="Calibri"/>
                <w:lang w:val="pt-BR"/>
              </w:rPr>
              <w:t>Ética e Conformidade (OEC).</w:t>
            </w:r>
          </w:p>
        </w:tc>
      </w:tr>
      <w:tr w:rsidR="00316532" w:rsidRPr="00C85CF5" w14:paraId="2FFE8ABE" w14:textId="77777777" w:rsidTr="51D65366">
        <w:tc>
          <w:tcPr>
            <w:tcW w:w="1353" w:type="dxa"/>
            <w:shd w:val="clear" w:color="auto" w:fill="C1E4F5" w:themeFill="accent1" w:themeFillTint="33"/>
            <w:tcMar>
              <w:top w:w="120" w:type="dxa"/>
              <w:left w:w="180" w:type="dxa"/>
              <w:bottom w:w="120" w:type="dxa"/>
              <w:right w:w="180" w:type="dxa"/>
            </w:tcMar>
            <w:hideMark/>
          </w:tcPr>
          <w:p w14:paraId="2D68DC4F" w14:textId="77777777" w:rsidR="0094318D" w:rsidRPr="00C85CF5" w:rsidRDefault="00D355BB" w:rsidP="0094318D">
            <w:pPr>
              <w:spacing w:before="30" w:after="30"/>
              <w:ind w:left="30" w:right="30"/>
              <w:rPr>
                <w:rFonts w:ascii="Calibri" w:eastAsia="Times New Roman" w:hAnsi="Calibri" w:cs="Calibri"/>
                <w:sz w:val="16"/>
              </w:rPr>
            </w:pPr>
            <w:hyperlink r:id="rId136"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2AD88A08" w14:textId="77777777" w:rsidR="0094318D" w:rsidRPr="00C85CF5" w:rsidRDefault="00D355BB" w:rsidP="0094318D">
            <w:pPr>
              <w:ind w:left="30" w:right="30"/>
              <w:rPr>
                <w:rFonts w:ascii="Calibri" w:eastAsia="Times New Roman" w:hAnsi="Calibri" w:cs="Calibri"/>
                <w:sz w:val="16"/>
              </w:rPr>
            </w:pPr>
            <w:hyperlink r:id="rId137" w:tgtFrame="_blank" w:history="1">
              <w:r w:rsidRPr="00C85CF5">
                <w:rPr>
                  <w:rFonts w:ascii="Calibri" w:eastAsia="Times New Roman" w:hAnsi="Calibri" w:cs="Calibri"/>
                  <w:color w:val="0000FF"/>
                  <w:sz w:val="16"/>
                  <w:u w:val="single"/>
                </w:rPr>
                <w:t>68_C_16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50342BBF" w14:textId="77777777" w:rsidR="0094318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[4] Research alternative distributors in case the claim is true.</w:t>
            </w:r>
          </w:p>
          <w:p w14:paraId="7C7F2C3A" w14:textId="77777777" w:rsidR="0094318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Next</w:t>
            </w:r>
          </w:p>
        </w:tc>
        <w:tc>
          <w:tcPr>
            <w:tcW w:w="6000" w:type="dxa"/>
          </w:tcPr>
          <w:p w14:paraId="35D0B837" w14:textId="77777777" w:rsidR="0094318D"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[4] Pesquise distribuidores alternativos, caso a alegação seja verdadeira.</w:t>
            </w:r>
          </w:p>
          <w:p w14:paraId="2337D54C" w14:textId="77777777" w:rsidR="0094318D"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Próximo</w:t>
            </w:r>
          </w:p>
        </w:tc>
      </w:tr>
      <w:tr w:rsidR="00316532" w:rsidRPr="00D716D5" w14:paraId="3FDB88DB" w14:textId="77777777" w:rsidTr="51D65366">
        <w:tc>
          <w:tcPr>
            <w:tcW w:w="1353" w:type="dxa"/>
            <w:shd w:val="clear" w:color="auto" w:fill="C1E4F5" w:themeFill="accent1" w:themeFillTint="33"/>
            <w:tcMar>
              <w:top w:w="120" w:type="dxa"/>
              <w:left w:w="180" w:type="dxa"/>
              <w:bottom w:w="120" w:type="dxa"/>
              <w:right w:w="180" w:type="dxa"/>
            </w:tcMar>
            <w:hideMark/>
          </w:tcPr>
          <w:p w14:paraId="531D7576" w14:textId="77777777" w:rsidR="00807D7F" w:rsidRPr="00C85CF5" w:rsidRDefault="00D355BB" w:rsidP="00807D7F">
            <w:pPr>
              <w:spacing w:before="30" w:after="30"/>
              <w:ind w:left="30" w:right="30"/>
              <w:rPr>
                <w:rFonts w:ascii="Calibri" w:eastAsia="Times New Roman" w:hAnsi="Calibri" w:cs="Calibri"/>
                <w:sz w:val="16"/>
              </w:rPr>
            </w:pPr>
            <w:r w:rsidRPr="00C85CF5">
              <w:rPr>
                <w:rFonts w:ascii="Calibri" w:eastAsia="Times New Roman" w:hAnsi="Calibri" w:cs="Calibri"/>
                <w:sz w:val="16"/>
              </w:rPr>
              <w:t>Screen 15</w:t>
            </w:r>
          </w:p>
          <w:p w14:paraId="2C3012ED" w14:textId="77777777" w:rsidR="00807D7F" w:rsidRPr="00C85CF5" w:rsidRDefault="00D355BB" w:rsidP="00807D7F">
            <w:pPr>
              <w:spacing w:before="100" w:beforeAutospacing="1" w:after="100" w:afterAutospacing="1"/>
              <w:ind w:left="30" w:right="30"/>
              <w:rPr>
                <w:rFonts w:ascii="Calibri" w:eastAsia="Times New Roman" w:hAnsi="Calibri" w:cs="Calibri"/>
                <w:sz w:val="16"/>
              </w:rPr>
            </w:pPr>
            <w:r w:rsidRPr="00C85CF5">
              <w:rPr>
                <w:rFonts w:ascii="Calibri" w:eastAsia="Times New Roman" w:hAnsi="Calibri" w:cs="Calibri"/>
                <w:sz w:val="16"/>
              </w:rPr>
              <w:t>Question 5: Feedback</w:t>
            </w:r>
          </w:p>
          <w:p w14:paraId="4B52C685" w14:textId="77777777" w:rsidR="00807D7F" w:rsidRPr="00C85CF5" w:rsidRDefault="00D355BB" w:rsidP="00807D7F">
            <w:pPr>
              <w:ind w:left="30" w:right="30"/>
              <w:rPr>
                <w:rFonts w:ascii="Calibri" w:eastAsia="Times New Roman" w:hAnsi="Calibri" w:cs="Calibri"/>
                <w:sz w:val="16"/>
              </w:rPr>
            </w:pPr>
            <w:r w:rsidRPr="00C85CF5">
              <w:rPr>
                <w:rFonts w:ascii="Calibri" w:eastAsia="Times New Roman" w:hAnsi="Calibri" w:cs="Calibri"/>
                <w:sz w:val="16"/>
              </w:rPr>
              <w:t>69_C_16</w:t>
            </w:r>
          </w:p>
        </w:tc>
        <w:tc>
          <w:tcPr>
            <w:tcW w:w="6000" w:type="dxa"/>
            <w:tcMar>
              <w:top w:w="120" w:type="dxa"/>
              <w:left w:w="180" w:type="dxa"/>
              <w:bottom w:w="120" w:type="dxa"/>
              <w:right w:w="180" w:type="dxa"/>
            </w:tcMar>
            <w:hideMark/>
          </w:tcPr>
          <w:p w14:paraId="4196AD8A" w14:textId="77777777" w:rsidR="00807D7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You should immediately report the allegation to the Office of Ethics and Compliance (OEC) so it can be properly investigated, even if the information comes from a competitor.</w:t>
            </w:r>
          </w:p>
        </w:tc>
        <w:tc>
          <w:tcPr>
            <w:tcW w:w="6000" w:type="dxa"/>
          </w:tcPr>
          <w:p w14:paraId="4C8C5D13" w14:textId="77777777" w:rsidR="00807D7F"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Você deve comunicar imediatamente a alegação ao Escritório de Ética e Conformidade (OEC) para que ela possa ser devidamente investigada, mesmo que a informação tenha sido fornecida por um concorrente.</w:t>
            </w:r>
          </w:p>
        </w:tc>
      </w:tr>
      <w:tr w:rsidR="00316532" w:rsidRPr="00D716D5" w14:paraId="72247BBC" w14:textId="77777777" w:rsidTr="51D65366">
        <w:tc>
          <w:tcPr>
            <w:tcW w:w="1353" w:type="dxa"/>
            <w:shd w:val="clear" w:color="auto" w:fill="C1E4F5" w:themeFill="accent1" w:themeFillTint="33"/>
            <w:tcMar>
              <w:top w:w="120" w:type="dxa"/>
              <w:left w:w="180" w:type="dxa"/>
              <w:bottom w:w="120" w:type="dxa"/>
              <w:right w:w="180" w:type="dxa"/>
            </w:tcMar>
            <w:hideMark/>
          </w:tcPr>
          <w:p w14:paraId="641E0310" w14:textId="77777777" w:rsidR="00807D7F" w:rsidRPr="00C85CF5" w:rsidRDefault="00D355BB" w:rsidP="00807D7F">
            <w:pPr>
              <w:spacing w:before="30" w:after="30"/>
              <w:ind w:left="30" w:right="30"/>
              <w:rPr>
                <w:rFonts w:ascii="Calibri" w:eastAsia="Times New Roman" w:hAnsi="Calibri" w:cs="Calibri"/>
                <w:sz w:val="16"/>
              </w:rPr>
            </w:pPr>
            <w:hyperlink r:id="rId138"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6E685DEB" w14:textId="77777777" w:rsidR="00807D7F" w:rsidRPr="00C85CF5" w:rsidRDefault="00D355BB" w:rsidP="00807D7F">
            <w:pPr>
              <w:ind w:left="30" w:right="30"/>
              <w:rPr>
                <w:rFonts w:ascii="Calibri" w:eastAsia="Times New Roman" w:hAnsi="Calibri" w:cs="Calibri"/>
                <w:sz w:val="16"/>
              </w:rPr>
            </w:pPr>
            <w:hyperlink r:id="rId139" w:tgtFrame="_blank" w:history="1">
              <w:r w:rsidRPr="00C85CF5">
                <w:rPr>
                  <w:rFonts w:ascii="Calibri" w:eastAsia="Times New Roman" w:hAnsi="Calibri" w:cs="Calibri"/>
                  <w:color w:val="0000FF"/>
                  <w:sz w:val="16"/>
                  <w:u w:val="single"/>
                </w:rPr>
                <w:t>70_C_16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34E7E9CC" w14:textId="77777777" w:rsidR="00807D7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[6] A travel agency is arranging travel for healthcare professionals (HCPs) who provide proctoring services for Abbott. Upon reviewing the submitted receipts, discrepancies are found—the total does not match the </w:t>
            </w:r>
            <w:r w:rsidRPr="00C85CF5">
              <w:rPr>
                <w:rFonts w:ascii="Calibri" w:eastAsia="Times New Roman" w:hAnsi="Calibri" w:cs="Calibri"/>
              </w:rPr>
              <w:lastRenderedPageBreak/>
              <w:t>reimbursement request, and some receipts are missing key details such as travel dates.</w:t>
            </w:r>
          </w:p>
          <w:p w14:paraId="40010077" w14:textId="77777777" w:rsidR="00807D7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What is the appropriate action?</w:t>
            </w:r>
          </w:p>
        </w:tc>
        <w:tc>
          <w:tcPr>
            <w:tcW w:w="6000" w:type="dxa"/>
          </w:tcPr>
          <w:p w14:paraId="017BA868" w14:textId="64923B82" w:rsidR="00807D7F" w:rsidRPr="00C85CF5" w:rsidRDefault="00D355BB" w:rsidP="7863DB48">
            <w:pPr>
              <w:spacing w:beforeAutospacing="1" w:afterAutospacing="1" w:line="259" w:lineRule="auto"/>
              <w:ind w:left="30" w:right="30"/>
              <w:rPr>
                <w:rFonts w:ascii="Calibri" w:eastAsia="Times New Roman" w:hAnsi="Calibri" w:cs="Calibri"/>
                <w:lang w:val="pt-BR"/>
              </w:rPr>
            </w:pPr>
            <w:r w:rsidRPr="7863DB48">
              <w:rPr>
                <w:rFonts w:ascii="Calibri" w:eastAsia="Calibri" w:hAnsi="Calibri" w:cs="Calibri"/>
                <w:lang w:val="pt-BR"/>
              </w:rPr>
              <w:lastRenderedPageBreak/>
              <w:t xml:space="preserve">[6] Uma agência de viagens está organizando viagens para profissionais de saúde (HCPs) que prestam serviços de </w:t>
            </w:r>
            <w:r w:rsidR="691335A4" w:rsidRPr="7863DB48">
              <w:rPr>
                <w:rFonts w:ascii="Calibri" w:eastAsia="Calibri" w:hAnsi="Calibri" w:cs="Calibri"/>
                <w:lang w:val="pt-BR"/>
              </w:rPr>
              <w:t>proctoria</w:t>
            </w:r>
            <w:r w:rsidRPr="7863DB48">
              <w:rPr>
                <w:rFonts w:ascii="Calibri" w:eastAsia="Calibri" w:hAnsi="Calibri" w:cs="Calibri"/>
                <w:lang w:val="pt-BR"/>
              </w:rPr>
              <w:t xml:space="preserve"> para a Abbott. Ao analisar os recibos enviados, </w:t>
            </w:r>
            <w:r w:rsidRPr="7863DB48">
              <w:rPr>
                <w:rFonts w:ascii="Calibri" w:eastAsia="Calibri" w:hAnsi="Calibri" w:cs="Calibri"/>
                <w:lang w:val="pt-BR"/>
              </w:rPr>
              <w:lastRenderedPageBreak/>
              <w:t>foram encontradas discrepâncias: o total não corresponde ao pedido de reembolso e alguns recibos não contêm detalhes importantes, como as datas da viagem.</w:t>
            </w:r>
          </w:p>
          <w:p w14:paraId="7FF842B8" w14:textId="77777777" w:rsidR="00807D7F"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Qual é a ação apropriada?</w:t>
            </w:r>
          </w:p>
        </w:tc>
      </w:tr>
      <w:tr w:rsidR="00316532" w:rsidRPr="00D716D5" w14:paraId="64FD42A5" w14:textId="77777777" w:rsidTr="51D65366">
        <w:tc>
          <w:tcPr>
            <w:tcW w:w="1353" w:type="dxa"/>
            <w:shd w:val="clear" w:color="auto" w:fill="C1E4F5" w:themeFill="accent1" w:themeFillTint="33"/>
            <w:tcMar>
              <w:top w:w="120" w:type="dxa"/>
              <w:left w:w="180" w:type="dxa"/>
              <w:bottom w:w="120" w:type="dxa"/>
              <w:right w:w="180" w:type="dxa"/>
            </w:tcMar>
            <w:hideMark/>
          </w:tcPr>
          <w:p w14:paraId="7CABE071" w14:textId="77777777" w:rsidR="00807D7F" w:rsidRPr="00C85CF5" w:rsidRDefault="00D355BB" w:rsidP="00807D7F">
            <w:pPr>
              <w:spacing w:before="30" w:after="30"/>
              <w:ind w:left="30" w:right="30"/>
              <w:rPr>
                <w:rFonts w:ascii="Calibri" w:eastAsia="Times New Roman" w:hAnsi="Calibri" w:cs="Calibri"/>
                <w:sz w:val="16"/>
              </w:rPr>
            </w:pPr>
            <w:hyperlink r:id="rId140"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68CE46B6" w14:textId="77777777" w:rsidR="00807D7F" w:rsidRPr="00C85CF5" w:rsidRDefault="00D355BB" w:rsidP="00807D7F">
            <w:pPr>
              <w:ind w:left="30" w:right="30"/>
              <w:rPr>
                <w:rFonts w:ascii="Calibri" w:eastAsia="Times New Roman" w:hAnsi="Calibri" w:cs="Calibri"/>
                <w:sz w:val="16"/>
              </w:rPr>
            </w:pPr>
            <w:hyperlink r:id="rId141" w:tgtFrame="_blank" w:history="1">
              <w:r w:rsidRPr="00C85CF5">
                <w:rPr>
                  <w:rFonts w:ascii="Calibri" w:eastAsia="Times New Roman" w:hAnsi="Calibri" w:cs="Calibri"/>
                  <w:color w:val="0000FF"/>
                  <w:sz w:val="16"/>
                  <w:u w:val="single"/>
                </w:rPr>
                <w:t>71_C_16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4C7B911A" w14:textId="77777777" w:rsidR="00807D7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[1] Inform the travel agency that Abbott cannot process payment without complete and accurate documentation.</w:t>
            </w:r>
          </w:p>
        </w:tc>
        <w:tc>
          <w:tcPr>
            <w:tcW w:w="6000" w:type="dxa"/>
          </w:tcPr>
          <w:p w14:paraId="3B7A7C3F" w14:textId="51EB6388" w:rsidR="00807D7F"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[1] Informe à agência de viagens que a Abbott não pode processar o pagamento sem a documentação completa e</w:t>
            </w:r>
            <w:r w:rsidR="00C91EA5">
              <w:rPr>
                <w:rFonts w:ascii="Calibri" w:eastAsia="Calibri" w:hAnsi="Calibri" w:cs="Calibri"/>
                <w:lang w:val="pt-BR"/>
              </w:rPr>
              <w:t> </w:t>
            </w:r>
            <w:r w:rsidRPr="00C85CF5">
              <w:rPr>
                <w:rFonts w:ascii="Calibri" w:eastAsia="Calibri" w:hAnsi="Calibri" w:cs="Calibri"/>
                <w:lang w:val="pt-BR"/>
              </w:rPr>
              <w:t>precisa.</w:t>
            </w:r>
          </w:p>
        </w:tc>
      </w:tr>
      <w:tr w:rsidR="00316532" w:rsidRPr="00D716D5" w14:paraId="48F3CC59" w14:textId="77777777" w:rsidTr="51D65366">
        <w:tc>
          <w:tcPr>
            <w:tcW w:w="1353" w:type="dxa"/>
            <w:shd w:val="clear" w:color="auto" w:fill="C1E4F5" w:themeFill="accent1" w:themeFillTint="33"/>
            <w:tcMar>
              <w:top w:w="120" w:type="dxa"/>
              <w:left w:w="180" w:type="dxa"/>
              <w:bottom w:w="120" w:type="dxa"/>
              <w:right w:w="180" w:type="dxa"/>
            </w:tcMar>
            <w:hideMark/>
          </w:tcPr>
          <w:p w14:paraId="62F291E6" w14:textId="77777777" w:rsidR="00807D7F" w:rsidRPr="00C85CF5" w:rsidRDefault="00D355BB" w:rsidP="00807D7F">
            <w:pPr>
              <w:spacing w:before="30" w:after="30"/>
              <w:ind w:left="30" w:right="30"/>
              <w:rPr>
                <w:rFonts w:ascii="Calibri" w:eastAsia="Times New Roman" w:hAnsi="Calibri" w:cs="Calibri"/>
                <w:sz w:val="16"/>
              </w:rPr>
            </w:pPr>
            <w:hyperlink r:id="rId142"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0ED41C38" w14:textId="77777777" w:rsidR="00807D7F" w:rsidRPr="00C85CF5" w:rsidRDefault="00D355BB" w:rsidP="00807D7F">
            <w:pPr>
              <w:ind w:left="30" w:right="30"/>
              <w:rPr>
                <w:rFonts w:ascii="Calibri" w:eastAsia="Times New Roman" w:hAnsi="Calibri" w:cs="Calibri"/>
                <w:sz w:val="16"/>
              </w:rPr>
            </w:pPr>
            <w:hyperlink r:id="rId143" w:tgtFrame="_blank" w:history="1">
              <w:r w:rsidRPr="00C85CF5">
                <w:rPr>
                  <w:rFonts w:ascii="Calibri" w:eastAsia="Times New Roman" w:hAnsi="Calibri" w:cs="Calibri"/>
                  <w:color w:val="0000FF"/>
                  <w:sz w:val="16"/>
                  <w:u w:val="single"/>
                </w:rPr>
                <w:t>72_C_16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7A4B46E3" w14:textId="77777777" w:rsidR="00807D7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[2] Process the receipts since only some information is missing.</w:t>
            </w:r>
          </w:p>
        </w:tc>
        <w:tc>
          <w:tcPr>
            <w:tcW w:w="6000" w:type="dxa"/>
          </w:tcPr>
          <w:p w14:paraId="34EB7BA9" w14:textId="77777777" w:rsidR="00807D7F"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[2] Processe os recibos, pois apenas algumas informações estão faltando.</w:t>
            </w:r>
          </w:p>
        </w:tc>
      </w:tr>
      <w:tr w:rsidR="00316532" w:rsidRPr="00D716D5" w14:paraId="74F38062" w14:textId="77777777" w:rsidTr="51D65366">
        <w:tc>
          <w:tcPr>
            <w:tcW w:w="1353" w:type="dxa"/>
            <w:shd w:val="clear" w:color="auto" w:fill="C1E4F5" w:themeFill="accent1" w:themeFillTint="33"/>
            <w:tcMar>
              <w:top w:w="120" w:type="dxa"/>
              <w:left w:w="180" w:type="dxa"/>
              <w:bottom w:w="120" w:type="dxa"/>
              <w:right w:w="180" w:type="dxa"/>
            </w:tcMar>
            <w:hideMark/>
          </w:tcPr>
          <w:p w14:paraId="4BF356E3" w14:textId="77777777" w:rsidR="00807D7F" w:rsidRPr="00C85CF5" w:rsidRDefault="00D355BB" w:rsidP="00807D7F">
            <w:pPr>
              <w:spacing w:before="30" w:after="30"/>
              <w:ind w:left="30" w:right="30"/>
              <w:rPr>
                <w:rFonts w:ascii="Calibri" w:eastAsia="Times New Roman" w:hAnsi="Calibri" w:cs="Calibri"/>
                <w:sz w:val="16"/>
              </w:rPr>
            </w:pPr>
            <w:hyperlink r:id="rId144"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51591329" w14:textId="77777777" w:rsidR="00807D7F" w:rsidRPr="00C85CF5" w:rsidRDefault="00D355BB" w:rsidP="00807D7F">
            <w:pPr>
              <w:ind w:left="30" w:right="30"/>
              <w:rPr>
                <w:rFonts w:ascii="Calibri" w:eastAsia="Times New Roman" w:hAnsi="Calibri" w:cs="Calibri"/>
                <w:sz w:val="16"/>
              </w:rPr>
            </w:pPr>
            <w:hyperlink r:id="rId145" w:tgtFrame="_blank" w:history="1">
              <w:r w:rsidRPr="00C85CF5">
                <w:rPr>
                  <w:rFonts w:ascii="Calibri" w:eastAsia="Times New Roman" w:hAnsi="Calibri" w:cs="Calibri"/>
                  <w:color w:val="0000FF"/>
                  <w:sz w:val="16"/>
                  <w:u w:val="single"/>
                </w:rPr>
                <w:t>73_C_16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6140FDC9" w14:textId="77777777" w:rsidR="00807D7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[3] Advise the agency to be more accurate next time.</w:t>
            </w:r>
          </w:p>
        </w:tc>
        <w:tc>
          <w:tcPr>
            <w:tcW w:w="6000" w:type="dxa"/>
          </w:tcPr>
          <w:p w14:paraId="1554E575" w14:textId="77777777" w:rsidR="00807D7F"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[3] Aconselhe a agência a ser mais precisa da próxima vez.</w:t>
            </w:r>
          </w:p>
        </w:tc>
      </w:tr>
      <w:tr w:rsidR="00316532" w:rsidRPr="00C85CF5" w14:paraId="7A4BC90F" w14:textId="77777777" w:rsidTr="51D65366">
        <w:tc>
          <w:tcPr>
            <w:tcW w:w="1353" w:type="dxa"/>
            <w:shd w:val="clear" w:color="auto" w:fill="C1E4F5" w:themeFill="accent1" w:themeFillTint="33"/>
            <w:tcMar>
              <w:top w:w="120" w:type="dxa"/>
              <w:left w:w="180" w:type="dxa"/>
              <w:bottom w:w="120" w:type="dxa"/>
              <w:right w:w="180" w:type="dxa"/>
            </w:tcMar>
            <w:hideMark/>
          </w:tcPr>
          <w:p w14:paraId="3C91295C" w14:textId="77777777" w:rsidR="00807D7F" w:rsidRPr="00C85CF5" w:rsidRDefault="00D355BB" w:rsidP="00807D7F">
            <w:pPr>
              <w:spacing w:before="30" w:after="30"/>
              <w:ind w:left="30" w:right="30"/>
              <w:rPr>
                <w:rFonts w:ascii="Calibri" w:eastAsia="Times New Roman" w:hAnsi="Calibri" w:cs="Calibri"/>
                <w:sz w:val="16"/>
              </w:rPr>
            </w:pPr>
            <w:hyperlink r:id="rId146"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27EC8EB5" w14:textId="77777777" w:rsidR="00807D7F" w:rsidRPr="00C85CF5" w:rsidRDefault="00D355BB" w:rsidP="00807D7F">
            <w:pPr>
              <w:ind w:left="30" w:right="30"/>
              <w:rPr>
                <w:rFonts w:ascii="Calibri" w:eastAsia="Times New Roman" w:hAnsi="Calibri" w:cs="Calibri"/>
                <w:sz w:val="16"/>
              </w:rPr>
            </w:pPr>
            <w:hyperlink r:id="rId147" w:tgtFrame="_blank" w:history="1">
              <w:r w:rsidRPr="00C85CF5">
                <w:rPr>
                  <w:rFonts w:ascii="Calibri" w:eastAsia="Times New Roman" w:hAnsi="Calibri" w:cs="Calibri"/>
                  <w:color w:val="0000FF"/>
                  <w:sz w:val="16"/>
                  <w:u w:val="single"/>
                </w:rPr>
                <w:t>74_C_16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392B78E4" w14:textId="77777777" w:rsidR="00807D7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[4] Do nothing, since the agency is new.</w:t>
            </w:r>
          </w:p>
          <w:p w14:paraId="53C99313" w14:textId="77777777" w:rsidR="00807D7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Next</w:t>
            </w:r>
          </w:p>
        </w:tc>
        <w:tc>
          <w:tcPr>
            <w:tcW w:w="6000" w:type="dxa"/>
          </w:tcPr>
          <w:p w14:paraId="771C2E58" w14:textId="77777777" w:rsidR="00807D7F"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[4] Não faça nada, uma vez que a agência é nova.</w:t>
            </w:r>
          </w:p>
          <w:p w14:paraId="0F2ADC22" w14:textId="77777777" w:rsidR="00807D7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Próximo</w:t>
            </w:r>
          </w:p>
        </w:tc>
      </w:tr>
      <w:tr w:rsidR="00316532" w:rsidRPr="00D716D5" w14:paraId="285CDF7A" w14:textId="77777777" w:rsidTr="51D65366">
        <w:tc>
          <w:tcPr>
            <w:tcW w:w="1353" w:type="dxa"/>
            <w:shd w:val="clear" w:color="auto" w:fill="C1E4F5" w:themeFill="accent1" w:themeFillTint="33"/>
            <w:tcMar>
              <w:top w:w="120" w:type="dxa"/>
              <w:left w:w="180" w:type="dxa"/>
              <w:bottom w:w="120" w:type="dxa"/>
              <w:right w:w="180" w:type="dxa"/>
            </w:tcMar>
            <w:hideMark/>
          </w:tcPr>
          <w:p w14:paraId="486D33F1" w14:textId="77777777" w:rsidR="00E90AF1" w:rsidRPr="00C85CF5" w:rsidRDefault="00D355BB" w:rsidP="00E90AF1">
            <w:pPr>
              <w:spacing w:before="30" w:after="30"/>
              <w:ind w:left="30" w:right="30"/>
              <w:rPr>
                <w:rFonts w:ascii="Calibri" w:eastAsia="Times New Roman" w:hAnsi="Calibri" w:cs="Calibri"/>
                <w:sz w:val="16"/>
              </w:rPr>
            </w:pPr>
            <w:r w:rsidRPr="00C85CF5">
              <w:rPr>
                <w:rFonts w:ascii="Calibri" w:eastAsia="Times New Roman" w:hAnsi="Calibri" w:cs="Calibri"/>
                <w:sz w:val="16"/>
              </w:rPr>
              <w:t>Screen 15</w:t>
            </w:r>
          </w:p>
          <w:p w14:paraId="206E892F" w14:textId="77777777" w:rsidR="00E90AF1" w:rsidRPr="00C85CF5" w:rsidRDefault="00D355BB" w:rsidP="00E90AF1">
            <w:pPr>
              <w:spacing w:before="100" w:beforeAutospacing="1" w:after="100" w:afterAutospacing="1"/>
              <w:ind w:left="30" w:right="30"/>
              <w:rPr>
                <w:rFonts w:ascii="Calibri" w:eastAsia="Times New Roman" w:hAnsi="Calibri" w:cs="Calibri"/>
                <w:sz w:val="16"/>
              </w:rPr>
            </w:pPr>
            <w:r w:rsidRPr="00C85CF5">
              <w:rPr>
                <w:rFonts w:ascii="Calibri" w:eastAsia="Times New Roman" w:hAnsi="Calibri" w:cs="Calibri"/>
                <w:sz w:val="16"/>
              </w:rPr>
              <w:t>Question 6: Feedback</w:t>
            </w:r>
          </w:p>
          <w:p w14:paraId="4B918160" w14:textId="77777777" w:rsidR="00E90AF1" w:rsidRPr="00C85CF5" w:rsidRDefault="00D355BB" w:rsidP="00E90AF1">
            <w:pPr>
              <w:ind w:left="30" w:right="30"/>
              <w:rPr>
                <w:rFonts w:ascii="Calibri" w:eastAsia="Times New Roman" w:hAnsi="Calibri" w:cs="Calibri"/>
                <w:sz w:val="16"/>
              </w:rPr>
            </w:pPr>
            <w:r w:rsidRPr="00C85CF5">
              <w:rPr>
                <w:rFonts w:ascii="Calibri" w:eastAsia="Times New Roman" w:hAnsi="Calibri" w:cs="Calibri"/>
                <w:sz w:val="16"/>
              </w:rPr>
              <w:t>75_C_16</w:t>
            </w:r>
          </w:p>
        </w:tc>
        <w:tc>
          <w:tcPr>
            <w:tcW w:w="6000" w:type="dxa"/>
            <w:tcMar>
              <w:top w:w="120" w:type="dxa"/>
              <w:left w:w="180" w:type="dxa"/>
              <w:bottom w:w="120" w:type="dxa"/>
              <w:right w:w="180" w:type="dxa"/>
            </w:tcMar>
            <w:hideMark/>
          </w:tcPr>
          <w:p w14:paraId="281D2DA6" w14:textId="77777777" w:rsidR="00E90AF1"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Abbott’s books and records must completely and accurately reflect all transactions. Therefore, it’s critical that third parties performing services for Abbott provide complete documentation that accurately reflects the actual purpose and details of the transactions.</w:t>
            </w:r>
          </w:p>
        </w:tc>
        <w:tc>
          <w:tcPr>
            <w:tcW w:w="6000" w:type="dxa"/>
          </w:tcPr>
          <w:p w14:paraId="026CF0C1" w14:textId="5EE5A37E" w:rsidR="00E90AF1"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O registro contábil da Abbott deve refletir de maneira completa e exata todas as transações. Portanto, é</w:t>
            </w:r>
            <w:r w:rsidR="00C91EA5">
              <w:rPr>
                <w:rFonts w:ascii="Calibri" w:eastAsia="Calibri" w:hAnsi="Calibri" w:cs="Calibri"/>
                <w:lang w:val="pt-BR"/>
              </w:rPr>
              <w:t> </w:t>
            </w:r>
            <w:r w:rsidRPr="00C85CF5">
              <w:rPr>
                <w:rFonts w:ascii="Calibri" w:eastAsia="Calibri" w:hAnsi="Calibri" w:cs="Calibri"/>
                <w:lang w:val="pt-BR"/>
              </w:rPr>
              <w:t>essencial que terceiros que realizem serviços para a</w:t>
            </w:r>
            <w:r w:rsidR="00C91EA5">
              <w:rPr>
                <w:rFonts w:ascii="Calibri" w:eastAsia="Calibri" w:hAnsi="Calibri" w:cs="Calibri"/>
                <w:lang w:val="pt-BR"/>
              </w:rPr>
              <w:t> </w:t>
            </w:r>
            <w:r w:rsidRPr="00C85CF5">
              <w:rPr>
                <w:rFonts w:ascii="Calibri" w:eastAsia="Calibri" w:hAnsi="Calibri" w:cs="Calibri"/>
                <w:lang w:val="pt-BR"/>
              </w:rPr>
              <w:t>Abbott forneçam a documentação completa que reflita com precisão os verdadeiros objetivos e detalhes das transações.</w:t>
            </w:r>
          </w:p>
        </w:tc>
      </w:tr>
      <w:tr w:rsidR="00316532" w:rsidRPr="00C85CF5" w14:paraId="3C909E36" w14:textId="77777777" w:rsidTr="51D65366">
        <w:tc>
          <w:tcPr>
            <w:tcW w:w="1353" w:type="dxa"/>
            <w:shd w:val="clear" w:color="auto" w:fill="C1E4F5" w:themeFill="accent1" w:themeFillTint="33"/>
            <w:tcMar>
              <w:top w:w="120" w:type="dxa"/>
              <w:left w:w="180" w:type="dxa"/>
              <w:bottom w:w="120" w:type="dxa"/>
              <w:right w:w="180" w:type="dxa"/>
            </w:tcMar>
            <w:hideMark/>
          </w:tcPr>
          <w:p w14:paraId="0DF60A1E" w14:textId="77777777" w:rsidR="00E90AF1" w:rsidRPr="00C85CF5" w:rsidRDefault="00D355BB" w:rsidP="00E90AF1">
            <w:pPr>
              <w:spacing w:before="30" w:after="30"/>
              <w:ind w:left="30" w:right="30"/>
              <w:rPr>
                <w:rFonts w:ascii="Calibri" w:eastAsia="Times New Roman" w:hAnsi="Calibri" w:cs="Calibri"/>
                <w:sz w:val="16"/>
              </w:rPr>
            </w:pPr>
            <w:hyperlink r:id="rId148"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32EECD42" w14:textId="77777777" w:rsidR="00E90AF1" w:rsidRPr="00C85CF5" w:rsidRDefault="00D355BB" w:rsidP="00E90AF1">
            <w:pPr>
              <w:ind w:left="30" w:right="30"/>
              <w:rPr>
                <w:rFonts w:ascii="Calibri" w:eastAsia="Times New Roman" w:hAnsi="Calibri" w:cs="Calibri"/>
                <w:sz w:val="16"/>
              </w:rPr>
            </w:pPr>
            <w:hyperlink r:id="rId149" w:tgtFrame="_blank" w:history="1">
              <w:r w:rsidRPr="00C85CF5">
                <w:rPr>
                  <w:rFonts w:ascii="Calibri" w:eastAsia="Times New Roman" w:hAnsi="Calibri" w:cs="Calibri"/>
                  <w:color w:val="0000FF"/>
                  <w:sz w:val="16"/>
                  <w:u w:val="single"/>
                </w:rPr>
                <w:t>76_C_16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0E4524D6" w14:textId="77777777" w:rsidR="00E90AF1"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[7] You are working in an affiliate where it is allowed to sponsor HCPs to attend educational conferences. You are in the process of selecting HCPs to attend a conference. The criteria that you use for selection </w:t>
            </w:r>
            <w:r w:rsidRPr="00C85CF5">
              <w:rPr>
                <w:rFonts w:ascii="Calibri" w:eastAsia="Times New Roman" w:hAnsi="Calibri" w:cs="Calibri"/>
              </w:rPr>
              <w:lastRenderedPageBreak/>
              <w:t>include: (1) whether the topic of the conference falls within the HCP’s area of expertise; (2) whether Abbott has sponsored the HCP in the past year; and (3) whether the HCP is likely to recommend Abbott products or utilize Abbott devices after attending the event. Are these criteria appropriate?</w:t>
            </w:r>
          </w:p>
        </w:tc>
        <w:tc>
          <w:tcPr>
            <w:tcW w:w="6000" w:type="dxa"/>
          </w:tcPr>
          <w:p w14:paraId="0DA2E0A4" w14:textId="6ACA7065" w:rsidR="00E90AF1"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lastRenderedPageBreak/>
              <w:t>[7] Você está trabalhando em uma afiliada na qual é</w:t>
            </w:r>
            <w:r w:rsidR="00C91EA5">
              <w:rPr>
                <w:rFonts w:ascii="Calibri" w:eastAsia="Calibri" w:hAnsi="Calibri" w:cs="Calibri"/>
                <w:lang w:val="pt-BR"/>
              </w:rPr>
              <w:t> </w:t>
            </w:r>
            <w:r w:rsidRPr="00C85CF5">
              <w:rPr>
                <w:rFonts w:ascii="Calibri" w:eastAsia="Calibri" w:hAnsi="Calibri" w:cs="Calibri"/>
                <w:lang w:val="pt-BR"/>
              </w:rPr>
              <w:t xml:space="preserve">permitido patrocinar HCPs para participarem de congressos educacionais. Você está no processo de seleção de HCPs para participação em um congresso </w:t>
            </w:r>
            <w:r w:rsidRPr="00C85CF5">
              <w:rPr>
                <w:rFonts w:ascii="Calibri" w:eastAsia="Calibri" w:hAnsi="Calibri" w:cs="Calibri"/>
                <w:lang w:val="pt-BR"/>
              </w:rPr>
              <w:lastRenderedPageBreak/>
              <w:t>científico. O critério que você usa para seleção inclui: (1) se o assunto do congresso está dentro da área de especialização do HCP; (2) se a Abbott patrocinou o HCP no ano anterior; e (3) se o HCP tem a probabilidade de recomendar produtos da Abbott ou usar dispositivos da Abbott depois de participar do evento. Esses critérios são apropriados?</w:t>
            </w:r>
            <w:ins w:id="100" w:author="Siqueira, Alexandre" w:date="2025-12-19T13:21:00Z" w16du:dateUtc="2025-12-19T16:21:00Z">
              <w:r w:rsidR="000314EF">
                <w:rPr>
                  <w:rFonts w:ascii="Calibri" w:eastAsia="Calibri" w:hAnsi="Calibri" w:cs="Calibri"/>
                  <w:lang w:val="pt-BR"/>
                </w:rPr>
                <w:t xml:space="preserve"> </w:t>
              </w:r>
              <w:r w:rsidR="000A6466">
                <w:rPr>
                  <w:rFonts w:ascii="Calibri" w:eastAsia="Calibri" w:hAnsi="Calibri" w:cs="Calibri"/>
                  <w:lang w:val="pt-BR"/>
                </w:rPr>
                <w:t>*HCP= Profissional de Saúde</w:t>
              </w:r>
            </w:ins>
          </w:p>
        </w:tc>
      </w:tr>
      <w:tr w:rsidR="00316532" w:rsidRPr="00D716D5" w14:paraId="64560E01" w14:textId="77777777" w:rsidTr="51D65366">
        <w:tc>
          <w:tcPr>
            <w:tcW w:w="1353" w:type="dxa"/>
            <w:shd w:val="clear" w:color="auto" w:fill="C1E4F5" w:themeFill="accent1" w:themeFillTint="33"/>
            <w:tcMar>
              <w:top w:w="120" w:type="dxa"/>
              <w:left w:w="180" w:type="dxa"/>
              <w:bottom w:w="120" w:type="dxa"/>
              <w:right w:w="180" w:type="dxa"/>
            </w:tcMar>
            <w:hideMark/>
          </w:tcPr>
          <w:p w14:paraId="13126505" w14:textId="77777777" w:rsidR="00E90AF1" w:rsidRPr="00C85CF5" w:rsidRDefault="00D355BB" w:rsidP="00E90AF1">
            <w:pPr>
              <w:spacing w:before="30" w:after="30"/>
              <w:ind w:left="30" w:right="30"/>
              <w:rPr>
                <w:rFonts w:ascii="Calibri" w:eastAsia="Times New Roman" w:hAnsi="Calibri" w:cs="Calibri"/>
                <w:sz w:val="16"/>
              </w:rPr>
            </w:pPr>
            <w:hyperlink r:id="rId150"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43BA3DC5" w14:textId="77777777" w:rsidR="00E90AF1" w:rsidRPr="00C85CF5" w:rsidRDefault="00D355BB" w:rsidP="00E90AF1">
            <w:pPr>
              <w:ind w:left="30" w:right="30"/>
              <w:rPr>
                <w:rFonts w:ascii="Calibri" w:eastAsia="Times New Roman" w:hAnsi="Calibri" w:cs="Calibri"/>
                <w:sz w:val="16"/>
              </w:rPr>
            </w:pPr>
            <w:hyperlink r:id="rId151" w:tgtFrame="_blank" w:history="1">
              <w:r w:rsidRPr="00C85CF5">
                <w:rPr>
                  <w:rFonts w:ascii="Calibri" w:eastAsia="Times New Roman" w:hAnsi="Calibri" w:cs="Calibri"/>
                  <w:color w:val="0000FF"/>
                  <w:sz w:val="16"/>
                  <w:u w:val="single"/>
                </w:rPr>
                <w:t>77_C_16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5AE076F2" w14:textId="77777777" w:rsidR="00E90AF1"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[1] Yes. The two key criteria that must always be met when sponsoring individuals are that the sponsorship: a) is relevant to the HCP’s area of expertise, and b) is not being used as a reward or inducement for business. The fact that you are checking to make sure that Abbott has not sponsored the HCP in the past year helps to ensure the latter.</w:t>
            </w:r>
          </w:p>
        </w:tc>
        <w:tc>
          <w:tcPr>
            <w:tcW w:w="6000" w:type="dxa"/>
          </w:tcPr>
          <w:p w14:paraId="70400D95" w14:textId="1845146B" w:rsidR="00E90AF1" w:rsidRPr="00C85CF5" w:rsidRDefault="00D355BB" w:rsidP="7863DB48">
            <w:pPr>
              <w:spacing w:before="100" w:beforeAutospacing="1" w:after="100" w:afterAutospacing="1"/>
              <w:ind w:left="30" w:right="30"/>
              <w:rPr>
                <w:rFonts w:ascii="Calibri" w:eastAsia="Times New Roman" w:hAnsi="Calibri" w:cs="Calibri"/>
                <w:lang w:val="pt-BR"/>
              </w:rPr>
            </w:pPr>
            <w:r w:rsidRPr="7863DB48">
              <w:rPr>
                <w:rFonts w:ascii="Calibri" w:eastAsia="Calibri" w:hAnsi="Calibri" w:cs="Calibri"/>
                <w:lang w:val="pt-BR"/>
              </w:rPr>
              <w:t>[1] Sim. Os dois primeiros critérios fundamentais que devem ser sempre atendidos ao patrocinar indivíduos são</w:t>
            </w:r>
            <w:r w:rsidR="00C91EA5" w:rsidRPr="7863DB48">
              <w:rPr>
                <w:rFonts w:ascii="Calibri" w:eastAsia="Calibri" w:hAnsi="Calibri" w:cs="Calibri"/>
                <w:lang w:val="pt-BR"/>
              </w:rPr>
              <w:t> </w:t>
            </w:r>
            <w:r w:rsidRPr="7863DB48">
              <w:rPr>
                <w:rFonts w:ascii="Calibri" w:eastAsia="Calibri" w:hAnsi="Calibri" w:cs="Calibri"/>
                <w:lang w:val="pt-BR"/>
              </w:rPr>
              <w:t xml:space="preserve">que o patrocínio: a) seja relevante para a área de especialização do </w:t>
            </w:r>
            <w:r w:rsidR="23081A19" w:rsidRPr="7863DB48">
              <w:rPr>
                <w:rFonts w:ascii="Calibri" w:eastAsia="Calibri" w:hAnsi="Calibri" w:cs="Calibri"/>
                <w:lang w:val="pt-BR"/>
              </w:rPr>
              <w:t>p</w:t>
            </w:r>
            <w:r w:rsidRPr="7863DB48">
              <w:rPr>
                <w:rFonts w:ascii="Calibri" w:eastAsia="Calibri" w:hAnsi="Calibri" w:cs="Calibri"/>
                <w:lang w:val="pt-BR"/>
              </w:rPr>
              <w:t xml:space="preserve">rofissional de </w:t>
            </w:r>
            <w:r w:rsidR="4307D19C" w:rsidRPr="7863DB48">
              <w:rPr>
                <w:rFonts w:ascii="Calibri" w:eastAsia="Calibri" w:hAnsi="Calibri" w:cs="Calibri"/>
                <w:lang w:val="pt-BR"/>
              </w:rPr>
              <w:t>s</w:t>
            </w:r>
            <w:r w:rsidRPr="7863DB48">
              <w:rPr>
                <w:rFonts w:ascii="Calibri" w:eastAsia="Calibri" w:hAnsi="Calibri" w:cs="Calibri"/>
                <w:lang w:val="pt-BR"/>
              </w:rPr>
              <w:t>aúde e b) não esteja sendo usado como prêmio ou forma de indução com propósitos comerciais. O fato de se certificar que a Abbott não patrocinou o HCP no ano anterior ajuda a assegurar o</w:t>
            </w:r>
            <w:r w:rsidR="00C91EA5" w:rsidRPr="7863DB48">
              <w:rPr>
                <w:rFonts w:ascii="Calibri" w:eastAsia="Calibri" w:hAnsi="Calibri" w:cs="Calibri"/>
                <w:lang w:val="pt-BR"/>
              </w:rPr>
              <w:t> </w:t>
            </w:r>
            <w:r w:rsidRPr="7863DB48">
              <w:rPr>
                <w:rFonts w:ascii="Calibri" w:eastAsia="Calibri" w:hAnsi="Calibri" w:cs="Calibri"/>
                <w:lang w:val="pt-BR"/>
              </w:rPr>
              <w:t>segundo.</w:t>
            </w:r>
          </w:p>
        </w:tc>
      </w:tr>
      <w:tr w:rsidR="00316532" w:rsidRPr="00D716D5" w14:paraId="232F12DB" w14:textId="77777777" w:rsidTr="51D65366">
        <w:tc>
          <w:tcPr>
            <w:tcW w:w="1353" w:type="dxa"/>
            <w:shd w:val="clear" w:color="auto" w:fill="C1E4F5" w:themeFill="accent1" w:themeFillTint="33"/>
            <w:tcMar>
              <w:top w:w="120" w:type="dxa"/>
              <w:left w:w="180" w:type="dxa"/>
              <w:bottom w:w="120" w:type="dxa"/>
              <w:right w:w="180" w:type="dxa"/>
            </w:tcMar>
            <w:hideMark/>
          </w:tcPr>
          <w:p w14:paraId="54642663" w14:textId="77777777" w:rsidR="00E90AF1" w:rsidRPr="00C85CF5" w:rsidRDefault="00D355BB" w:rsidP="00E90AF1">
            <w:pPr>
              <w:spacing w:before="30" w:after="30"/>
              <w:ind w:left="30" w:right="30"/>
              <w:rPr>
                <w:rFonts w:ascii="Calibri" w:eastAsia="Times New Roman" w:hAnsi="Calibri" w:cs="Calibri"/>
                <w:sz w:val="16"/>
              </w:rPr>
            </w:pPr>
            <w:hyperlink r:id="rId152"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21217EA1" w14:textId="77777777" w:rsidR="00E90AF1" w:rsidRPr="00C85CF5" w:rsidRDefault="00D355BB" w:rsidP="00E90AF1">
            <w:pPr>
              <w:ind w:left="30" w:right="30"/>
              <w:rPr>
                <w:rFonts w:ascii="Calibri" w:eastAsia="Times New Roman" w:hAnsi="Calibri" w:cs="Calibri"/>
                <w:sz w:val="16"/>
              </w:rPr>
            </w:pPr>
            <w:hyperlink r:id="rId153" w:tgtFrame="_blank" w:history="1">
              <w:r w:rsidRPr="00C85CF5">
                <w:rPr>
                  <w:rFonts w:ascii="Calibri" w:eastAsia="Times New Roman" w:hAnsi="Calibri" w:cs="Calibri"/>
                  <w:color w:val="0000FF"/>
                  <w:sz w:val="16"/>
                  <w:u w:val="single"/>
                </w:rPr>
                <w:t>78_C_16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1D03B816" w14:textId="77777777" w:rsidR="00E90AF1"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[2] Yes. </w:t>
            </w:r>
            <w:proofErr w:type="gramStart"/>
            <w:r w:rsidRPr="00C85CF5">
              <w:rPr>
                <w:rFonts w:ascii="Calibri" w:eastAsia="Times New Roman" w:hAnsi="Calibri" w:cs="Calibri"/>
              </w:rPr>
              <w:t>As long as</w:t>
            </w:r>
            <w:proofErr w:type="gramEnd"/>
            <w:r w:rsidRPr="00C85CF5">
              <w:rPr>
                <w:rFonts w:ascii="Calibri" w:eastAsia="Times New Roman" w:hAnsi="Calibri" w:cs="Calibri"/>
              </w:rPr>
              <w:t xml:space="preserve"> the reason for sponsoring the HCP is not to influence or reward the individual, you are able to consider the return on your investment – </w:t>
            </w:r>
            <w:proofErr w:type="gramStart"/>
            <w:r w:rsidRPr="00C85CF5">
              <w:rPr>
                <w:rFonts w:ascii="Calibri" w:eastAsia="Times New Roman" w:hAnsi="Calibri" w:cs="Calibri"/>
              </w:rPr>
              <w:t>whether or not</w:t>
            </w:r>
            <w:proofErr w:type="gramEnd"/>
            <w:r w:rsidRPr="00C85CF5">
              <w:rPr>
                <w:rFonts w:ascii="Calibri" w:eastAsia="Times New Roman" w:hAnsi="Calibri" w:cs="Calibri"/>
              </w:rPr>
              <w:t xml:space="preserve"> the individual will continue to prescribe Abbott products.</w:t>
            </w:r>
          </w:p>
        </w:tc>
        <w:tc>
          <w:tcPr>
            <w:tcW w:w="6000" w:type="dxa"/>
          </w:tcPr>
          <w:p w14:paraId="32B9F66A" w14:textId="12A84646" w:rsidR="00E90AF1"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[2] Sim. Contanto que a razão para patrocinar o HCP não</w:t>
            </w:r>
            <w:r w:rsidR="00C91EA5">
              <w:rPr>
                <w:rFonts w:ascii="Calibri" w:eastAsia="Calibri" w:hAnsi="Calibri" w:cs="Calibri"/>
                <w:lang w:val="pt-BR"/>
              </w:rPr>
              <w:t> </w:t>
            </w:r>
            <w:r w:rsidRPr="00C85CF5">
              <w:rPr>
                <w:rFonts w:ascii="Calibri" w:eastAsia="Calibri" w:hAnsi="Calibri" w:cs="Calibri"/>
                <w:lang w:val="pt-BR"/>
              </w:rPr>
              <w:t>seja influenciar ou recompensar o indivíduo, você</w:t>
            </w:r>
            <w:r w:rsidR="00C91EA5">
              <w:rPr>
                <w:rFonts w:ascii="Calibri" w:eastAsia="Calibri" w:hAnsi="Calibri" w:cs="Calibri"/>
                <w:lang w:val="pt-BR"/>
              </w:rPr>
              <w:t> </w:t>
            </w:r>
            <w:r w:rsidRPr="00C85CF5">
              <w:rPr>
                <w:rFonts w:ascii="Calibri" w:eastAsia="Calibri" w:hAnsi="Calibri" w:cs="Calibri"/>
                <w:lang w:val="pt-BR"/>
              </w:rPr>
              <w:t>pode considerar o retorno do seu investimento, independentemente de o indivíduo continuar ou não prescrevendo os produtos da Abbott.</w:t>
            </w:r>
          </w:p>
        </w:tc>
      </w:tr>
      <w:tr w:rsidR="00316532" w:rsidRPr="00D716D5" w14:paraId="40DC92D5" w14:textId="77777777" w:rsidTr="51D65366">
        <w:tc>
          <w:tcPr>
            <w:tcW w:w="1353" w:type="dxa"/>
            <w:shd w:val="clear" w:color="auto" w:fill="C1E4F5" w:themeFill="accent1" w:themeFillTint="33"/>
            <w:tcMar>
              <w:top w:w="120" w:type="dxa"/>
              <w:left w:w="180" w:type="dxa"/>
              <w:bottom w:w="120" w:type="dxa"/>
              <w:right w:w="180" w:type="dxa"/>
            </w:tcMar>
            <w:hideMark/>
          </w:tcPr>
          <w:p w14:paraId="5FF326EF" w14:textId="77777777" w:rsidR="00E90AF1" w:rsidRPr="00C85CF5" w:rsidRDefault="00D355BB" w:rsidP="00E90AF1">
            <w:pPr>
              <w:spacing w:before="30" w:after="30"/>
              <w:ind w:left="30" w:right="30"/>
              <w:rPr>
                <w:rFonts w:ascii="Calibri" w:eastAsia="Times New Roman" w:hAnsi="Calibri" w:cs="Calibri"/>
                <w:sz w:val="16"/>
              </w:rPr>
            </w:pPr>
            <w:hyperlink r:id="rId154"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0E2994B1" w14:textId="77777777" w:rsidR="00E90AF1" w:rsidRPr="00C85CF5" w:rsidRDefault="00D355BB" w:rsidP="00E90AF1">
            <w:pPr>
              <w:ind w:left="30" w:right="30"/>
              <w:rPr>
                <w:rFonts w:ascii="Calibri" w:eastAsia="Times New Roman" w:hAnsi="Calibri" w:cs="Calibri"/>
                <w:sz w:val="16"/>
              </w:rPr>
            </w:pPr>
            <w:hyperlink r:id="rId155" w:tgtFrame="_blank" w:history="1">
              <w:r w:rsidRPr="00C85CF5">
                <w:rPr>
                  <w:rFonts w:ascii="Calibri" w:eastAsia="Times New Roman" w:hAnsi="Calibri" w:cs="Calibri"/>
                  <w:color w:val="0000FF"/>
                  <w:sz w:val="16"/>
                  <w:u w:val="single"/>
                </w:rPr>
                <w:t>79_C_16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6C39F30F" w14:textId="77777777" w:rsidR="00E90AF1"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[3] No. Sponsorship decisions may not be based on the factor that the HCP is likely to recommend Abbott products or utilize Abbott devices after attending a sponsored event.</w:t>
            </w:r>
          </w:p>
        </w:tc>
        <w:tc>
          <w:tcPr>
            <w:tcW w:w="6000" w:type="dxa"/>
          </w:tcPr>
          <w:p w14:paraId="062E7F76" w14:textId="77777777" w:rsidR="00E90AF1"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[3] Não. As decisões de patrocínio não podem se basear no fato de que o profissional de saúde provavelmente recomendará produtos da Abbott ou utilizará dispositivos da Abbott após participar de um evento patrocinado.</w:t>
            </w:r>
          </w:p>
        </w:tc>
      </w:tr>
      <w:tr w:rsidR="00316532" w:rsidRPr="00C85CF5" w14:paraId="4432DBC9" w14:textId="77777777" w:rsidTr="51D65366">
        <w:tc>
          <w:tcPr>
            <w:tcW w:w="1353" w:type="dxa"/>
            <w:shd w:val="clear" w:color="auto" w:fill="C1E4F5" w:themeFill="accent1" w:themeFillTint="33"/>
            <w:tcMar>
              <w:top w:w="120" w:type="dxa"/>
              <w:left w:w="180" w:type="dxa"/>
              <w:bottom w:w="120" w:type="dxa"/>
              <w:right w:w="180" w:type="dxa"/>
            </w:tcMar>
            <w:hideMark/>
          </w:tcPr>
          <w:p w14:paraId="68F9BB5C" w14:textId="77777777" w:rsidR="00E90AF1" w:rsidRPr="00C85CF5" w:rsidRDefault="00D355BB" w:rsidP="00E90AF1">
            <w:pPr>
              <w:spacing w:before="30" w:after="30"/>
              <w:ind w:left="30" w:right="30"/>
              <w:rPr>
                <w:rFonts w:ascii="Calibri" w:eastAsia="Times New Roman" w:hAnsi="Calibri" w:cs="Calibri"/>
                <w:sz w:val="16"/>
              </w:rPr>
            </w:pPr>
            <w:hyperlink r:id="rId156"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4F95AB49" w14:textId="77777777" w:rsidR="00E90AF1" w:rsidRPr="00C85CF5" w:rsidRDefault="00D355BB" w:rsidP="00E90AF1">
            <w:pPr>
              <w:ind w:left="30" w:right="30"/>
              <w:rPr>
                <w:rFonts w:ascii="Calibri" w:eastAsia="Times New Roman" w:hAnsi="Calibri" w:cs="Calibri"/>
                <w:sz w:val="16"/>
              </w:rPr>
            </w:pPr>
            <w:hyperlink r:id="rId157" w:tgtFrame="_blank" w:history="1">
              <w:r w:rsidRPr="00C85CF5">
                <w:rPr>
                  <w:rFonts w:ascii="Calibri" w:eastAsia="Times New Roman" w:hAnsi="Calibri" w:cs="Calibri"/>
                  <w:color w:val="0000FF"/>
                  <w:sz w:val="16"/>
                  <w:u w:val="single"/>
                </w:rPr>
                <w:t>80_C_16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3BD8FAD1" w14:textId="77777777" w:rsidR="00E90AF1"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[4] Yes. </w:t>
            </w:r>
            <w:proofErr w:type="gramStart"/>
            <w:r w:rsidRPr="00C85CF5">
              <w:rPr>
                <w:rFonts w:ascii="Calibri" w:eastAsia="Times New Roman" w:hAnsi="Calibri" w:cs="Calibri"/>
              </w:rPr>
              <w:t>As long as</w:t>
            </w:r>
            <w:proofErr w:type="gramEnd"/>
            <w:r w:rsidRPr="00C85CF5">
              <w:rPr>
                <w:rFonts w:ascii="Calibri" w:eastAsia="Times New Roman" w:hAnsi="Calibri" w:cs="Calibri"/>
              </w:rPr>
              <w:t xml:space="preserve"> at least one of the criteria is appropriate, the presence of additional inappropriate criteria is not relevant.</w:t>
            </w:r>
          </w:p>
          <w:p w14:paraId="0E1B01F7" w14:textId="77777777" w:rsidR="00E90AF1"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Next</w:t>
            </w:r>
          </w:p>
        </w:tc>
        <w:tc>
          <w:tcPr>
            <w:tcW w:w="6000" w:type="dxa"/>
          </w:tcPr>
          <w:p w14:paraId="3D2712A2" w14:textId="77777777" w:rsidR="00E90AF1"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[4] Sim. Desde que pelo menos um dos critérios seja adequado, a presença de critérios inadequados adicionais não é relevante.</w:t>
            </w:r>
          </w:p>
          <w:p w14:paraId="1F02A9A5" w14:textId="77777777" w:rsidR="00E90AF1"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Próximo</w:t>
            </w:r>
          </w:p>
        </w:tc>
      </w:tr>
      <w:tr w:rsidR="00316532" w:rsidRPr="00D716D5" w14:paraId="5517B826" w14:textId="77777777" w:rsidTr="51D65366">
        <w:tc>
          <w:tcPr>
            <w:tcW w:w="1353" w:type="dxa"/>
            <w:shd w:val="clear" w:color="auto" w:fill="C1E4F5" w:themeFill="accent1" w:themeFillTint="33"/>
            <w:tcMar>
              <w:top w:w="120" w:type="dxa"/>
              <w:left w:w="180" w:type="dxa"/>
              <w:bottom w:w="120" w:type="dxa"/>
              <w:right w:w="180" w:type="dxa"/>
            </w:tcMar>
            <w:hideMark/>
          </w:tcPr>
          <w:p w14:paraId="6E267460" w14:textId="77777777" w:rsidR="00BD044A" w:rsidRPr="00C85CF5" w:rsidRDefault="00D355BB" w:rsidP="00BD044A">
            <w:pPr>
              <w:spacing w:before="30" w:after="30"/>
              <w:ind w:left="30" w:right="30"/>
              <w:rPr>
                <w:rFonts w:ascii="Calibri" w:eastAsia="Times New Roman" w:hAnsi="Calibri" w:cs="Calibri"/>
                <w:sz w:val="16"/>
              </w:rPr>
            </w:pPr>
            <w:r w:rsidRPr="00C85CF5">
              <w:rPr>
                <w:rFonts w:ascii="Calibri" w:eastAsia="Times New Roman" w:hAnsi="Calibri" w:cs="Calibri"/>
                <w:sz w:val="16"/>
              </w:rPr>
              <w:t>Screen 15</w:t>
            </w:r>
          </w:p>
          <w:p w14:paraId="544B7638" w14:textId="77777777" w:rsidR="00BD044A" w:rsidRPr="00C85CF5" w:rsidRDefault="00D355BB" w:rsidP="00BD044A">
            <w:pPr>
              <w:spacing w:before="100" w:beforeAutospacing="1" w:after="100" w:afterAutospacing="1"/>
              <w:ind w:left="30" w:right="30"/>
              <w:rPr>
                <w:rFonts w:ascii="Calibri" w:eastAsia="Times New Roman" w:hAnsi="Calibri" w:cs="Calibri"/>
                <w:sz w:val="16"/>
              </w:rPr>
            </w:pPr>
            <w:r w:rsidRPr="00C85CF5">
              <w:rPr>
                <w:rFonts w:ascii="Calibri" w:eastAsia="Times New Roman" w:hAnsi="Calibri" w:cs="Calibri"/>
                <w:sz w:val="16"/>
              </w:rPr>
              <w:t>Question 7: Feedback</w:t>
            </w:r>
          </w:p>
          <w:p w14:paraId="6E03192F" w14:textId="77777777" w:rsidR="00BD044A" w:rsidRPr="00C85CF5" w:rsidRDefault="00D355BB" w:rsidP="00BD044A">
            <w:pPr>
              <w:ind w:left="30" w:right="30"/>
              <w:rPr>
                <w:rFonts w:ascii="Calibri" w:eastAsia="Times New Roman" w:hAnsi="Calibri" w:cs="Calibri"/>
                <w:sz w:val="16"/>
              </w:rPr>
            </w:pPr>
            <w:r w:rsidRPr="00C85CF5">
              <w:rPr>
                <w:rFonts w:ascii="Calibri" w:eastAsia="Times New Roman" w:hAnsi="Calibri" w:cs="Calibri"/>
                <w:sz w:val="16"/>
              </w:rPr>
              <w:t>81_C_16</w:t>
            </w:r>
          </w:p>
        </w:tc>
        <w:tc>
          <w:tcPr>
            <w:tcW w:w="6000" w:type="dxa"/>
            <w:tcMar>
              <w:top w:w="120" w:type="dxa"/>
              <w:left w:w="180" w:type="dxa"/>
              <w:bottom w:w="120" w:type="dxa"/>
              <w:right w:w="180" w:type="dxa"/>
            </w:tcMar>
            <w:hideMark/>
          </w:tcPr>
          <w:p w14:paraId="07EA0DEC" w14:textId="77777777" w:rsidR="00BD044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Sponsorship decisions may never be made as a reward for prior use, or as an inducement to use more of our products or devices in the future. Keep in mind, in many </w:t>
            </w:r>
            <w:proofErr w:type="gramStart"/>
            <w:r w:rsidRPr="00C85CF5">
              <w:rPr>
                <w:rFonts w:ascii="Calibri" w:eastAsia="Times New Roman" w:hAnsi="Calibri" w:cs="Calibri"/>
              </w:rPr>
              <w:t>jurisdictions</w:t>
            </w:r>
            <w:proofErr w:type="gramEnd"/>
            <w:r w:rsidRPr="00C85CF5">
              <w:rPr>
                <w:rFonts w:ascii="Calibri" w:eastAsia="Times New Roman" w:hAnsi="Calibri" w:cs="Calibri"/>
              </w:rPr>
              <w:t xml:space="preserve"> sponsorships are prohibited. Always consult your affiliate procedures before providing a sponsorship.</w:t>
            </w:r>
          </w:p>
        </w:tc>
        <w:tc>
          <w:tcPr>
            <w:tcW w:w="6000" w:type="dxa"/>
          </w:tcPr>
          <w:p w14:paraId="3924D54D" w14:textId="01074AC2" w:rsidR="00BD044A"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As decisões de patrocínio nunca devem ser tomadas como uma recompensa pelo uso prévio, nem como forma de indução para maior utilização dos nossos produtos ou dispositivos no futuro. Tenha em mente que os patrocínios são proibidos em muitas jurisdições. Sempre consulte os</w:t>
            </w:r>
            <w:r w:rsidR="00C91EA5">
              <w:rPr>
                <w:rFonts w:ascii="Calibri" w:eastAsia="Calibri" w:hAnsi="Calibri" w:cs="Calibri"/>
                <w:lang w:val="pt-BR"/>
              </w:rPr>
              <w:t> </w:t>
            </w:r>
            <w:r w:rsidRPr="00C85CF5">
              <w:rPr>
                <w:rFonts w:ascii="Calibri" w:eastAsia="Calibri" w:hAnsi="Calibri" w:cs="Calibri"/>
                <w:lang w:val="pt-BR"/>
              </w:rPr>
              <w:t>procedimentos da sua afiliada antes de fornecer um patrocínio.</w:t>
            </w:r>
          </w:p>
        </w:tc>
      </w:tr>
      <w:tr w:rsidR="00316532" w:rsidRPr="00D716D5" w14:paraId="55465A77" w14:textId="77777777" w:rsidTr="51D65366">
        <w:tc>
          <w:tcPr>
            <w:tcW w:w="1353" w:type="dxa"/>
            <w:shd w:val="clear" w:color="auto" w:fill="C1E4F5" w:themeFill="accent1" w:themeFillTint="33"/>
            <w:tcMar>
              <w:top w:w="120" w:type="dxa"/>
              <w:left w:w="180" w:type="dxa"/>
              <w:bottom w:w="120" w:type="dxa"/>
              <w:right w:w="180" w:type="dxa"/>
            </w:tcMar>
            <w:hideMark/>
          </w:tcPr>
          <w:p w14:paraId="0A006718" w14:textId="77777777" w:rsidR="00BD044A" w:rsidRPr="00C85CF5" w:rsidRDefault="00D355BB" w:rsidP="00BD044A">
            <w:pPr>
              <w:spacing w:before="30" w:after="30"/>
              <w:ind w:left="30" w:right="30"/>
              <w:rPr>
                <w:rFonts w:ascii="Calibri" w:eastAsia="Times New Roman" w:hAnsi="Calibri" w:cs="Calibri"/>
                <w:sz w:val="16"/>
              </w:rPr>
            </w:pPr>
            <w:hyperlink r:id="rId158"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4C7FBCAA" w14:textId="77777777" w:rsidR="00BD044A" w:rsidRPr="00C85CF5" w:rsidRDefault="00D355BB" w:rsidP="00BD044A">
            <w:pPr>
              <w:ind w:left="30" w:right="30"/>
              <w:rPr>
                <w:rFonts w:ascii="Calibri" w:eastAsia="Times New Roman" w:hAnsi="Calibri" w:cs="Calibri"/>
                <w:sz w:val="16"/>
              </w:rPr>
            </w:pPr>
            <w:hyperlink r:id="rId159" w:tgtFrame="_blank" w:history="1">
              <w:r w:rsidRPr="00C85CF5">
                <w:rPr>
                  <w:rFonts w:ascii="Calibri" w:eastAsia="Times New Roman" w:hAnsi="Calibri" w:cs="Calibri"/>
                  <w:color w:val="0000FF"/>
                  <w:sz w:val="16"/>
                  <w:u w:val="single"/>
                </w:rPr>
                <w:t>82_C_16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5B75A165" w14:textId="77777777" w:rsidR="00BD044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[8] An Abbott sales representative educates a healthcare professional (HCP) on a product. After the discussion, the HCP shares that a competitor offered a new iPad in exchange for helping increase their sales.</w:t>
            </w:r>
          </w:p>
          <w:p w14:paraId="4ABD7F26" w14:textId="77777777" w:rsidR="00BD044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What is the appropriate action?</w:t>
            </w:r>
          </w:p>
        </w:tc>
        <w:tc>
          <w:tcPr>
            <w:tcW w:w="6000" w:type="dxa"/>
          </w:tcPr>
          <w:p w14:paraId="62C3BE60" w14:textId="4EAF86D9" w:rsidR="00BD044A" w:rsidRPr="00C85CF5" w:rsidRDefault="00D355BB" w:rsidP="7863DB48">
            <w:pPr>
              <w:spacing w:before="100" w:beforeAutospacing="1" w:after="100" w:afterAutospacing="1"/>
              <w:ind w:left="30" w:right="30"/>
              <w:rPr>
                <w:rFonts w:ascii="Calibri" w:eastAsia="Times New Roman" w:hAnsi="Calibri" w:cs="Calibri"/>
                <w:lang w:val="pt-BR"/>
              </w:rPr>
            </w:pPr>
            <w:r w:rsidRPr="51D65366">
              <w:rPr>
                <w:rFonts w:ascii="Calibri" w:eastAsia="Calibri" w:hAnsi="Calibri" w:cs="Calibri"/>
                <w:lang w:val="pt-BR"/>
              </w:rPr>
              <w:t xml:space="preserve">[8] Um representante comercial da Abbott </w:t>
            </w:r>
            <w:r w:rsidR="187874A5" w:rsidRPr="51D65366">
              <w:rPr>
                <w:rFonts w:ascii="Calibri" w:eastAsia="Calibri" w:hAnsi="Calibri" w:cs="Calibri"/>
                <w:lang w:val="pt-BR"/>
              </w:rPr>
              <w:t>orienta</w:t>
            </w:r>
            <w:r w:rsidRPr="51D65366">
              <w:rPr>
                <w:rFonts w:ascii="Calibri" w:eastAsia="Calibri" w:hAnsi="Calibri" w:cs="Calibri"/>
                <w:lang w:val="pt-BR"/>
              </w:rPr>
              <w:t xml:space="preserve"> </w:t>
            </w:r>
            <w:r w:rsidR="00C91EA5" w:rsidRPr="51D65366">
              <w:rPr>
                <w:rFonts w:ascii="Calibri" w:eastAsia="Calibri" w:hAnsi="Calibri" w:cs="Calibri"/>
                <w:lang w:val="pt-BR"/>
              </w:rPr>
              <w:t> </w:t>
            </w:r>
            <w:r w:rsidRPr="51D65366">
              <w:rPr>
                <w:rFonts w:ascii="Calibri" w:eastAsia="Calibri" w:hAnsi="Calibri" w:cs="Calibri"/>
                <w:lang w:val="pt-BR"/>
              </w:rPr>
              <w:t>um profissional de saúde (HCP) sobre um produto. Após</w:t>
            </w:r>
            <w:r w:rsidR="00C91EA5" w:rsidRPr="51D65366">
              <w:rPr>
                <w:rFonts w:ascii="Calibri" w:eastAsia="Calibri" w:hAnsi="Calibri" w:cs="Calibri"/>
                <w:lang w:val="pt-BR"/>
              </w:rPr>
              <w:t> </w:t>
            </w:r>
            <w:r w:rsidRPr="51D65366">
              <w:rPr>
                <w:rFonts w:ascii="Calibri" w:eastAsia="Calibri" w:hAnsi="Calibri" w:cs="Calibri"/>
                <w:lang w:val="pt-BR"/>
              </w:rPr>
              <w:t>a discussão, o profissional de saúde compartilha que</w:t>
            </w:r>
            <w:r w:rsidR="00C91EA5" w:rsidRPr="51D65366">
              <w:rPr>
                <w:rFonts w:ascii="Calibri" w:eastAsia="Calibri" w:hAnsi="Calibri" w:cs="Calibri"/>
                <w:lang w:val="pt-BR"/>
              </w:rPr>
              <w:t> </w:t>
            </w:r>
            <w:r w:rsidRPr="51D65366">
              <w:rPr>
                <w:rFonts w:ascii="Calibri" w:eastAsia="Calibri" w:hAnsi="Calibri" w:cs="Calibri"/>
                <w:lang w:val="pt-BR"/>
              </w:rPr>
              <w:t>um concorrente ofereceu um novo iPad em troca de</w:t>
            </w:r>
            <w:r w:rsidR="00C91EA5" w:rsidRPr="51D65366">
              <w:rPr>
                <w:rFonts w:ascii="Calibri" w:eastAsia="Calibri" w:hAnsi="Calibri" w:cs="Calibri"/>
                <w:lang w:val="pt-BR"/>
              </w:rPr>
              <w:t> </w:t>
            </w:r>
            <w:r w:rsidRPr="51D65366">
              <w:rPr>
                <w:rFonts w:ascii="Calibri" w:eastAsia="Calibri" w:hAnsi="Calibri" w:cs="Calibri"/>
                <w:lang w:val="pt-BR"/>
              </w:rPr>
              <w:t>ajuda para aumentar suas vendas.</w:t>
            </w:r>
          </w:p>
          <w:p w14:paraId="0A6B6675" w14:textId="77777777" w:rsidR="00BD044A"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Qual é a ação apropriada?</w:t>
            </w:r>
          </w:p>
        </w:tc>
      </w:tr>
      <w:tr w:rsidR="00316532" w:rsidRPr="00D716D5" w14:paraId="293E45DF" w14:textId="77777777" w:rsidTr="51D65366">
        <w:tc>
          <w:tcPr>
            <w:tcW w:w="1353" w:type="dxa"/>
            <w:shd w:val="clear" w:color="auto" w:fill="C1E4F5" w:themeFill="accent1" w:themeFillTint="33"/>
            <w:tcMar>
              <w:top w:w="120" w:type="dxa"/>
              <w:left w:w="180" w:type="dxa"/>
              <w:bottom w:w="120" w:type="dxa"/>
              <w:right w:w="180" w:type="dxa"/>
            </w:tcMar>
            <w:hideMark/>
          </w:tcPr>
          <w:p w14:paraId="07095768" w14:textId="77777777" w:rsidR="00BD044A" w:rsidRPr="00C85CF5" w:rsidRDefault="00D355BB" w:rsidP="00BD044A">
            <w:pPr>
              <w:spacing w:before="30" w:after="30"/>
              <w:ind w:left="30" w:right="30"/>
              <w:rPr>
                <w:rFonts w:ascii="Calibri" w:eastAsia="Times New Roman" w:hAnsi="Calibri" w:cs="Calibri"/>
                <w:sz w:val="16"/>
              </w:rPr>
            </w:pPr>
            <w:hyperlink r:id="rId160"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0C6AF1E6" w14:textId="77777777" w:rsidR="00BD044A" w:rsidRPr="00C85CF5" w:rsidRDefault="00D355BB" w:rsidP="00BD044A">
            <w:pPr>
              <w:ind w:left="30" w:right="30"/>
              <w:rPr>
                <w:rFonts w:ascii="Calibri" w:eastAsia="Times New Roman" w:hAnsi="Calibri" w:cs="Calibri"/>
                <w:sz w:val="16"/>
              </w:rPr>
            </w:pPr>
            <w:hyperlink r:id="rId161" w:tgtFrame="_blank" w:history="1">
              <w:r w:rsidRPr="00C85CF5">
                <w:rPr>
                  <w:rFonts w:ascii="Calibri" w:eastAsia="Times New Roman" w:hAnsi="Calibri" w:cs="Calibri"/>
                  <w:color w:val="0000FF"/>
                  <w:sz w:val="16"/>
                  <w:u w:val="single"/>
                </w:rPr>
                <w:t>83_C_16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7DCEB21C" w14:textId="77777777" w:rsidR="00BD044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[1] Offer the same incentive to remain competitive.</w:t>
            </w:r>
          </w:p>
        </w:tc>
        <w:tc>
          <w:tcPr>
            <w:tcW w:w="6000" w:type="dxa"/>
          </w:tcPr>
          <w:p w14:paraId="7D93C6CB" w14:textId="77777777" w:rsidR="00BD044A"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[1] Ofereça o mesmo incentivo para se manter competitivo.</w:t>
            </w:r>
          </w:p>
        </w:tc>
      </w:tr>
      <w:tr w:rsidR="00316532" w:rsidRPr="00D716D5" w14:paraId="67E07B69" w14:textId="77777777" w:rsidTr="51D65366">
        <w:tc>
          <w:tcPr>
            <w:tcW w:w="1353" w:type="dxa"/>
            <w:shd w:val="clear" w:color="auto" w:fill="C1E4F5" w:themeFill="accent1" w:themeFillTint="33"/>
            <w:tcMar>
              <w:top w:w="120" w:type="dxa"/>
              <w:left w:w="180" w:type="dxa"/>
              <w:bottom w:w="120" w:type="dxa"/>
              <w:right w:w="180" w:type="dxa"/>
            </w:tcMar>
            <w:hideMark/>
          </w:tcPr>
          <w:p w14:paraId="550B33AF" w14:textId="77777777" w:rsidR="00BD044A" w:rsidRPr="00C85CF5" w:rsidRDefault="00D355BB" w:rsidP="00BD044A">
            <w:pPr>
              <w:spacing w:before="30" w:after="30"/>
              <w:ind w:left="30" w:right="30"/>
              <w:rPr>
                <w:rFonts w:ascii="Calibri" w:eastAsia="Times New Roman" w:hAnsi="Calibri" w:cs="Calibri"/>
                <w:sz w:val="16"/>
              </w:rPr>
            </w:pPr>
            <w:hyperlink r:id="rId162"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29CA98D7" w14:textId="77777777" w:rsidR="00BD044A" w:rsidRPr="00C85CF5" w:rsidRDefault="00D355BB" w:rsidP="00BD044A">
            <w:pPr>
              <w:ind w:left="30" w:right="30"/>
              <w:rPr>
                <w:rFonts w:ascii="Calibri" w:eastAsia="Times New Roman" w:hAnsi="Calibri" w:cs="Calibri"/>
                <w:sz w:val="16"/>
              </w:rPr>
            </w:pPr>
            <w:hyperlink r:id="rId163" w:tgtFrame="_blank" w:history="1">
              <w:r w:rsidRPr="00C85CF5">
                <w:rPr>
                  <w:rFonts w:ascii="Calibri" w:eastAsia="Times New Roman" w:hAnsi="Calibri" w:cs="Calibri"/>
                  <w:color w:val="0000FF"/>
                  <w:sz w:val="16"/>
                  <w:u w:val="single"/>
                </w:rPr>
                <w:t>84_C_16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5C5648E5" w14:textId="77777777" w:rsidR="00BD044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[2] Decline the iPad offer but suggest an expensive dinner to continue the conversation.</w:t>
            </w:r>
          </w:p>
        </w:tc>
        <w:tc>
          <w:tcPr>
            <w:tcW w:w="6000" w:type="dxa"/>
          </w:tcPr>
          <w:p w14:paraId="75375C65" w14:textId="4DCCBA6F" w:rsidR="00BD044A"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[2] Recuse a oferta do iPad, mas sugira um jantar caro para</w:t>
            </w:r>
            <w:r w:rsidR="00C91EA5">
              <w:rPr>
                <w:rFonts w:ascii="Calibri" w:eastAsia="Calibri" w:hAnsi="Calibri" w:cs="Calibri"/>
                <w:lang w:val="pt-BR"/>
              </w:rPr>
              <w:t> </w:t>
            </w:r>
            <w:r w:rsidRPr="00C85CF5">
              <w:rPr>
                <w:rFonts w:ascii="Calibri" w:eastAsia="Calibri" w:hAnsi="Calibri" w:cs="Calibri"/>
                <w:lang w:val="pt-BR"/>
              </w:rPr>
              <w:t>continuar a conversa.</w:t>
            </w:r>
          </w:p>
        </w:tc>
      </w:tr>
      <w:tr w:rsidR="00316532" w:rsidRPr="00D716D5" w14:paraId="349B4EB4" w14:textId="77777777" w:rsidTr="51D65366">
        <w:tc>
          <w:tcPr>
            <w:tcW w:w="1353" w:type="dxa"/>
            <w:shd w:val="clear" w:color="auto" w:fill="C1E4F5" w:themeFill="accent1" w:themeFillTint="33"/>
            <w:tcMar>
              <w:top w:w="120" w:type="dxa"/>
              <w:left w:w="180" w:type="dxa"/>
              <w:bottom w:w="120" w:type="dxa"/>
              <w:right w:w="180" w:type="dxa"/>
            </w:tcMar>
            <w:hideMark/>
          </w:tcPr>
          <w:p w14:paraId="29EB5A91" w14:textId="77777777" w:rsidR="00BD044A" w:rsidRPr="00C85CF5" w:rsidRDefault="00D355BB" w:rsidP="00BD044A">
            <w:pPr>
              <w:spacing w:before="30" w:after="30"/>
              <w:ind w:left="30" w:right="30"/>
              <w:rPr>
                <w:rFonts w:ascii="Calibri" w:eastAsia="Times New Roman" w:hAnsi="Calibri" w:cs="Calibri"/>
                <w:sz w:val="16"/>
              </w:rPr>
            </w:pPr>
            <w:hyperlink r:id="rId164"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44FE23F9" w14:textId="77777777" w:rsidR="00BD044A" w:rsidRPr="00C85CF5" w:rsidRDefault="00D355BB" w:rsidP="00BD044A">
            <w:pPr>
              <w:ind w:left="30" w:right="30"/>
              <w:rPr>
                <w:rFonts w:ascii="Calibri" w:eastAsia="Times New Roman" w:hAnsi="Calibri" w:cs="Calibri"/>
                <w:sz w:val="16"/>
              </w:rPr>
            </w:pPr>
            <w:hyperlink r:id="rId165" w:tgtFrame="_blank" w:history="1">
              <w:r w:rsidRPr="00C85CF5">
                <w:rPr>
                  <w:rFonts w:ascii="Calibri" w:eastAsia="Times New Roman" w:hAnsi="Calibri" w:cs="Calibri"/>
                  <w:color w:val="0000FF"/>
                  <w:sz w:val="16"/>
                  <w:u w:val="single"/>
                </w:rPr>
                <w:t>85_C_16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64B6E33E" w14:textId="77777777" w:rsidR="00BD044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[3] Explain that Abbott does business the right way and cannot offer anything of value that may improperly </w:t>
            </w:r>
            <w:r w:rsidRPr="00C85CF5">
              <w:rPr>
                <w:rFonts w:ascii="Calibri" w:eastAsia="Times New Roman" w:hAnsi="Calibri" w:cs="Calibri"/>
              </w:rPr>
              <w:lastRenderedPageBreak/>
              <w:t>influence decision-making. Then, report the situation to the Office of Ethics and Compliance (OEC) immediately.</w:t>
            </w:r>
          </w:p>
        </w:tc>
        <w:tc>
          <w:tcPr>
            <w:tcW w:w="6000" w:type="dxa"/>
          </w:tcPr>
          <w:p w14:paraId="5738AEEB" w14:textId="77777777" w:rsidR="00BD044A"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 xml:space="preserve">[3] Explique que a Abbott conduz seus negócios da maneira correta e não pode oferecer nada de valor que </w:t>
            </w:r>
            <w:r w:rsidRPr="00C85CF5">
              <w:rPr>
                <w:rFonts w:ascii="Calibri" w:eastAsia="Calibri" w:hAnsi="Calibri" w:cs="Calibri"/>
                <w:lang w:val="pt-BR"/>
              </w:rPr>
              <w:lastRenderedPageBreak/>
              <w:t>possa influenciar indevidamente a tomada de decisões. Em seguida, comunique imediatamente a situação ao Escritório de Ética e Conformidade (OEC).</w:t>
            </w:r>
          </w:p>
        </w:tc>
      </w:tr>
      <w:tr w:rsidR="00316532" w:rsidRPr="00C85CF5" w14:paraId="28C63B39" w14:textId="77777777" w:rsidTr="51D65366">
        <w:tc>
          <w:tcPr>
            <w:tcW w:w="1353" w:type="dxa"/>
            <w:shd w:val="clear" w:color="auto" w:fill="C1E4F5" w:themeFill="accent1" w:themeFillTint="33"/>
            <w:tcMar>
              <w:top w:w="120" w:type="dxa"/>
              <w:left w:w="180" w:type="dxa"/>
              <w:bottom w:w="120" w:type="dxa"/>
              <w:right w:w="180" w:type="dxa"/>
            </w:tcMar>
            <w:hideMark/>
          </w:tcPr>
          <w:p w14:paraId="4527275B" w14:textId="77777777" w:rsidR="00BD044A" w:rsidRPr="00C85CF5" w:rsidRDefault="00D355BB" w:rsidP="00BD044A">
            <w:pPr>
              <w:spacing w:before="30" w:after="30"/>
              <w:ind w:left="30" w:right="30"/>
              <w:rPr>
                <w:rFonts w:ascii="Calibri" w:eastAsia="Times New Roman" w:hAnsi="Calibri" w:cs="Calibri"/>
                <w:sz w:val="16"/>
              </w:rPr>
            </w:pPr>
            <w:hyperlink r:id="rId166"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0A1DB158" w14:textId="77777777" w:rsidR="00BD044A" w:rsidRPr="00C85CF5" w:rsidRDefault="00D355BB" w:rsidP="00BD044A">
            <w:pPr>
              <w:ind w:left="30" w:right="30"/>
              <w:rPr>
                <w:rFonts w:ascii="Calibri" w:eastAsia="Times New Roman" w:hAnsi="Calibri" w:cs="Calibri"/>
                <w:sz w:val="16"/>
              </w:rPr>
            </w:pPr>
            <w:hyperlink r:id="rId167" w:tgtFrame="_blank" w:history="1">
              <w:r w:rsidRPr="00C85CF5">
                <w:rPr>
                  <w:rFonts w:ascii="Calibri" w:eastAsia="Times New Roman" w:hAnsi="Calibri" w:cs="Calibri"/>
                  <w:color w:val="0000FF"/>
                  <w:sz w:val="16"/>
                  <w:u w:val="single"/>
                </w:rPr>
                <w:t>86_C_16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302923EF" w14:textId="77777777" w:rsidR="00BD044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[4] Thank the HCP for the information and promise you will think about it.</w:t>
            </w:r>
          </w:p>
          <w:p w14:paraId="35544CAF" w14:textId="77777777" w:rsidR="00BD044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Next</w:t>
            </w:r>
          </w:p>
        </w:tc>
        <w:tc>
          <w:tcPr>
            <w:tcW w:w="6000" w:type="dxa"/>
          </w:tcPr>
          <w:p w14:paraId="7E0EACA3" w14:textId="77777777" w:rsidR="00BD044A" w:rsidRPr="00C85CF5"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[4] Agradeça ao HCP pela informação e prometa que pensará sobre o assunto.</w:t>
            </w:r>
          </w:p>
          <w:p w14:paraId="1401EBF8" w14:textId="77777777" w:rsidR="00BD044A"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Próximo</w:t>
            </w:r>
          </w:p>
        </w:tc>
      </w:tr>
      <w:tr w:rsidR="00316532" w:rsidRPr="00D716D5" w14:paraId="3D56E381" w14:textId="77777777" w:rsidTr="51D65366">
        <w:tc>
          <w:tcPr>
            <w:tcW w:w="1353" w:type="dxa"/>
            <w:shd w:val="clear" w:color="auto" w:fill="C1E4F5" w:themeFill="accent1" w:themeFillTint="33"/>
            <w:tcMar>
              <w:top w:w="120" w:type="dxa"/>
              <w:left w:w="180" w:type="dxa"/>
              <w:bottom w:w="120" w:type="dxa"/>
              <w:right w:w="180" w:type="dxa"/>
            </w:tcMar>
            <w:hideMark/>
          </w:tcPr>
          <w:p w14:paraId="57DAC10A" w14:textId="77777777" w:rsidR="00E5633E" w:rsidRPr="00C85CF5" w:rsidRDefault="00D355BB" w:rsidP="00E5633E">
            <w:pPr>
              <w:spacing w:before="30" w:after="30"/>
              <w:ind w:left="30" w:right="30"/>
              <w:rPr>
                <w:rFonts w:ascii="Calibri" w:eastAsia="Times New Roman" w:hAnsi="Calibri" w:cs="Calibri"/>
                <w:sz w:val="16"/>
              </w:rPr>
            </w:pPr>
            <w:r w:rsidRPr="00C85CF5">
              <w:rPr>
                <w:rFonts w:ascii="Calibri" w:eastAsia="Times New Roman" w:hAnsi="Calibri" w:cs="Calibri"/>
                <w:sz w:val="16"/>
              </w:rPr>
              <w:t>Screen 15</w:t>
            </w:r>
          </w:p>
          <w:p w14:paraId="7E2C7379" w14:textId="77777777" w:rsidR="00E5633E" w:rsidRPr="00C85CF5" w:rsidRDefault="00D355BB" w:rsidP="00E5633E">
            <w:pPr>
              <w:spacing w:before="100" w:beforeAutospacing="1" w:after="100" w:afterAutospacing="1"/>
              <w:ind w:left="30" w:right="30"/>
              <w:rPr>
                <w:rFonts w:ascii="Calibri" w:eastAsia="Times New Roman" w:hAnsi="Calibri" w:cs="Calibri"/>
                <w:sz w:val="16"/>
              </w:rPr>
            </w:pPr>
            <w:r w:rsidRPr="00C85CF5">
              <w:rPr>
                <w:rFonts w:ascii="Calibri" w:eastAsia="Times New Roman" w:hAnsi="Calibri" w:cs="Calibri"/>
                <w:sz w:val="16"/>
              </w:rPr>
              <w:t>Question 8: Feedback</w:t>
            </w:r>
          </w:p>
          <w:p w14:paraId="0A56D6CE" w14:textId="77777777" w:rsidR="00E5633E" w:rsidRPr="00C85CF5" w:rsidRDefault="00D355BB" w:rsidP="00E5633E">
            <w:pPr>
              <w:ind w:left="30" w:right="30"/>
              <w:rPr>
                <w:rFonts w:ascii="Calibri" w:eastAsia="Times New Roman" w:hAnsi="Calibri" w:cs="Calibri"/>
                <w:sz w:val="16"/>
              </w:rPr>
            </w:pPr>
            <w:r w:rsidRPr="00C85CF5">
              <w:rPr>
                <w:rFonts w:ascii="Calibri" w:eastAsia="Times New Roman" w:hAnsi="Calibri" w:cs="Calibri"/>
                <w:sz w:val="16"/>
              </w:rPr>
              <w:t>87_C_16</w:t>
            </w:r>
          </w:p>
        </w:tc>
        <w:tc>
          <w:tcPr>
            <w:tcW w:w="6000" w:type="dxa"/>
            <w:tcMar>
              <w:top w:w="120" w:type="dxa"/>
              <w:left w:w="180" w:type="dxa"/>
              <w:bottom w:w="120" w:type="dxa"/>
              <w:right w:w="180" w:type="dxa"/>
            </w:tcMar>
            <w:hideMark/>
          </w:tcPr>
          <w:p w14:paraId="407B5B67" w14:textId="77777777" w:rsidR="00E5633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You should never offer, promise, give, or receive anything of value </w:t>
            </w:r>
            <w:proofErr w:type="gramStart"/>
            <w:r w:rsidRPr="00C85CF5">
              <w:rPr>
                <w:rFonts w:ascii="Calibri" w:eastAsia="Times New Roman" w:hAnsi="Calibri" w:cs="Calibri"/>
              </w:rPr>
              <w:t>in order to</w:t>
            </w:r>
            <w:proofErr w:type="gramEnd"/>
            <w:r w:rsidRPr="00C85CF5">
              <w:rPr>
                <w:rFonts w:ascii="Calibri" w:eastAsia="Times New Roman" w:hAnsi="Calibri" w:cs="Calibri"/>
              </w:rPr>
              <w:t xml:space="preserve"> gain an improper business advantage or to obtain or retain business. Irrespective of what competitors do, you must comply with applicable law and Abbott policy, including the requirements in Abbott’s Global Anti-Corruption Policy (GLB-ANTI-CORRUPTION). When in doubt, always consult with Legal or the OEC.</w:t>
            </w:r>
          </w:p>
        </w:tc>
        <w:tc>
          <w:tcPr>
            <w:tcW w:w="6000" w:type="dxa"/>
          </w:tcPr>
          <w:p w14:paraId="576E4B98" w14:textId="010CEBC2" w:rsidR="00E5633E" w:rsidRPr="00C85CF5" w:rsidRDefault="00D355BB" w:rsidP="7863DB48">
            <w:pPr>
              <w:spacing w:before="100" w:beforeAutospacing="1" w:after="100" w:afterAutospacing="1"/>
              <w:ind w:left="30" w:right="30"/>
              <w:rPr>
                <w:rFonts w:ascii="Calibri" w:eastAsia="Times New Roman" w:hAnsi="Calibri" w:cs="Calibri"/>
                <w:lang w:val="pt-BR"/>
              </w:rPr>
            </w:pPr>
            <w:r w:rsidRPr="51D65366">
              <w:rPr>
                <w:rFonts w:ascii="Calibri" w:eastAsia="Calibri" w:hAnsi="Calibri" w:cs="Calibri"/>
                <w:lang w:val="pt-BR"/>
              </w:rPr>
              <w:t>Você nunca deve oferecer, prometer, dar ou receber algo de valor para obter uma vantagem comercial indevida ou para fechar ou manter negócios. Independentemente do que os concorrentes fazem, você deve cumprir as leis aplicáveis e a política da Abbott, incluindo os requisitos da</w:t>
            </w:r>
            <w:r w:rsidR="00C91EA5" w:rsidRPr="51D65366">
              <w:rPr>
                <w:rFonts w:ascii="Calibri" w:eastAsia="Calibri" w:hAnsi="Calibri" w:cs="Calibri"/>
                <w:lang w:val="pt-BR"/>
              </w:rPr>
              <w:t> </w:t>
            </w:r>
            <w:r w:rsidRPr="51D65366">
              <w:rPr>
                <w:rFonts w:ascii="Calibri" w:eastAsia="Calibri" w:hAnsi="Calibri" w:cs="Calibri"/>
                <w:lang w:val="pt-BR"/>
              </w:rPr>
              <w:t>Política Global Anticorrupção da Abbott (GLB-ANTI-CORRUPTION). Em caso de dúvida, sempre consulte o</w:t>
            </w:r>
            <w:r w:rsidR="00C91EA5" w:rsidRPr="51D65366">
              <w:rPr>
                <w:rFonts w:ascii="Calibri" w:eastAsia="Calibri" w:hAnsi="Calibri" w:cs="Calibri"/>
                <w:lang w:val="pt-BR"/>
              </w:rPr>
              <w:t> </w:t>
            </w:r>
            <w:r w:rsidRPr="51D65366">
              <w:rPr>
                <w:rFonts w:ascii="Calibri" w:eastAsia="Calibri" w:hAnsi="Calibri" w:cs="Calibri"/>
                <w:lang w:val="pt-BR"/>
              </w:rPr>
              <w:t xml:space="preserve">Departamento Jurídico ou </w:t>
            </w:r>
            <w:r w:rsidR="067D2EE9" w:rsidRPr="51D65366">
              <w:rPr>
                <w:rFonts w:ascii="Calibri" w:eastAsia="Calibri" w:hAnsi="Calibri" w:cs="Calibri"/>
                <w:lang w:val="pt-BR"/>
              </w:rPr>
              <w:t>o Escritório de Ética e Conformidade (</w:t>
            </w:r>
            <w:r w:rsidRPr="51D65366">
              <w:rPr>
                <w:rFonts w:ascii="Calibri" w:eastAsia="Calibri" w:hAnsi="Calibri" w:cs="Calibri"/>
                <w:lang w:val="pt-BR"/>
              </w:rPr>
              <w:t>OEC</w:t>
            </w:r>
            <w:ins w:id="101" w:author="Pelosi, Mariana" w:date="2025-12-19T13:54:00Z">
              <w:r w:rsidR="1DBBEC7D" w:rsidRPr="51D65366">
                <w:rPr>
                  <w:rFonts w:ascii="Calibri" w:eastAsia="Calibri" w:hAnsi="Calibri" w:cs="Calibri"/>
                  <w:lang w:val="pt-BR"/>
                </w:rPr>
                <w:t>)</w:t>
              </w:r>
            </w:ins>
            <w:r w:rsidRPr="51D65366">
              <w:rPr>
                <w:rFonts w:ascii="Calibri" w:eastAsia="Calibri" w:hAnsi="Calibri" w:cs="Calibri"/>
                <w:lang w:val="pt-BR"/>
              </w:rPr>
              <w:t>.</w:t>
            </w:r>
          </w:p>
        </w:tc>
      </w:tr>
      <w:tr w:rsidR="00316532" w:rsidRPr="00D716D5" w14:paraId="0EE66C97" w14:textId="77777777" w:rsidTr="51D65366">
        <w:tc>
          <w:tcPr>
            <w:tcW w:w="1353" w:type="dxa"/>
            <w:shd w:val="clear" w:color="auto" w:fill="C1E4F5" w:themeFill="accent1" w:themeFillTint="33"/>
            <w:tcMar>
              <w:top w:w="120" w:type="dxa"/>
              <w:left w:w="180" w:type="dxa"/>
              <w:bottom w:w="120" w:type="dxa"/>
              <w:right w:w="180" w:type="dxa"/>
            </w:tcMar>
            <w:hideMark/>
          </w:tcPr>
          <w:p w14:paraId="4962AB2C" w14:textId="77777777" w:rsidR="00E5633E" w:rsidRPr="00C85CF5" w:rsidRDefault="00D355BB" w:rsidP="00E5633E">
            <w:pPr>
              <w:spacing w:before="30" w:after="30"/>
              <w:ind w:left="30" w:right="30"/>
              <w:rPr>
                <w:rFonts w:ascii="Calibri" w:eastAsia="Times New Roman" w:hAnsi="Calibri" w:cs="Calibri"/>
                <w:sz w:val="16"/>
              </w:rPr>
            </w:pPr>
            <w:hyperlink r:id="rId168"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694D929F" w14:textId="77777777" w:rsidR="00E5633E" w:rsidRPr="00C85CF5" w:rsidRDefault="00D355BB" w:rsidP="00E5633E">
            <w:pPr>
              <w:ind w:left="30" w:right="30"/>
              <w:rPr>
                <w:rFonts w:ascii="Calibri" w:eastAsia="Times New Roman" w:hAnsi="Calibri" w:cs="Calibri"/>
                <w:sz w:val="16"/>
              </w:rPr>
            </w:pPr>
            <w:hyperlink r:id="rId169" w:tgtFrame="_blank" w:history="1">
              <w:r w:rsidRPr="00C85CF5">
                <w:rPr>
                  <w:rFonts w:ascii="Calibri" w:eastAsia="Times New Roman" w:hAnsi="Calibri" w:cs="Calibri"/>
                  <w:color w:val="0000FF"/>
                  <w:sz w:val="16"/>
                  <w:u w:val="single"/>
                </w:rPr>
                <w:t>88_C_16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5FFEBD38" w14:textId="77777777" w:rsidR="00E5633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[9] Which of the following are examples of items of value that must not be given to win business?</w:t>
            </w:r>
          </w:p>
        </w:tc>
        <w:tc>
          <w:tcPr>
            <w:tcW w:w="6000" w:type="dxa"/>
          </w:tcPr>
          <w:p w14:paraId="4AADF6EB" w14:textId="0A4732A5" w:rsidR="00E5633E"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[9] Quais dos seguintes são exemplos de itens de valor que</w:t>
            </w:r>
            <w:r w:rsidR="00C91EA5">
              <w:rPr>
                <w:rFonts w:ascii="Calibri" w:eastAsia="Calibri" w:hAnsi="Calibri" w:cs="Calibri"/>
                <w:lang w:val="pt-BR"/>
              </w:rPr>
              <w:t> </w:t>
            </w:r>
            <w:r w:rsidRPr="00C85CF5">
              <w:rPr>
                <w:rFonts w:ascii="Calibri" w:eastAsia="Calibri" w:hAnsi="Calibri" w:cs="Calibri"/>
                <w:lang w:val="pt-BR"/>
              </w:rPr>
              <w:t>não devem ser concedidos para fazer negócios?</w:t>
            </w:r>
          </w:p>
        </w:tc>
      </w:tr>
      <w:tr w:rsidR="00316532" w:rsidRPr="00D716D5" w14:paraId="49156C45" w14:textId="77777777" w:rsidTr="51D65366">
        <w:tc>
          <w:tcPr>
            <w:tcW w:w="1353" w:type="dxa"/>
            <w:shd w:val="clear" w:color="auto" w:fill="C1E4F5" w:themeFill="accent1" w:themeFillTint="33"/>
            <w:tcMar>
              <w:top w:w="120" w:type="dxa"/>
              <w:left w:w="180" w:type="dxa"/>
              <w:bottom w:w="120" w:type="dxa"/>
              <w:right w:w="180" w:type="dxa"/>
            </w:tcMar>
            <w:hideMark/>
          </w:tcPr>
          <w:p w14:paraId="38E0A0D1" w14:textId="77777777" w:rsidR="00E5633E" w:rsidRPr="00C85CF5" w:rsidRDefault="00D355BB" w:rsidP="00E5633E">
            <w:pPr>
              <w:spacing w:before="30" w:after="30"/>
              <w:ind w:left="30" w:right="30"/>
              <w:rPr>
                <w:rFonts w:ascii="Calibri" w:eastAsia="Times New Roman" w:hAnsi="Calibri" w:cs="Calibri"/>
                <w:sz w:val="16"/>
              </w:rPr>
            </w:pPr>
            <w:hyperlink r:id="rId170"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1C86421A" w14:textId="77777777" w:rsidR="00E5633E" w:rsidRPr="00C85CF5" w:rsidRDefault="00D355BB" w:rsidP="00E5633E">
            <w:pPr>
              <w:ind w:left="30" w:right="30"/>
              <w:rPr>
                <w:rFonts w:ascii="Calibri" w:eastAsia="Times New Roman" w:hAnsi="Calibri" w:cs="Calibri"/>
                <w:sz w:val="16"/>
              </w:rPr>
            </w:pPr>
            <w:hyperlink r:id="rId171" w:tgtFrame="_blank" w:history="1">
              <w:r w:rsidRPr="00C85CF5">
                <w:rPr>
                  <w:rFonts w:ascii="Calibri" w:eastAsia="Times New Roman" w:hAnsi="Calibri" w:cs="Calibri"/>
                  <w:color w:val="0000FF"/>
                  <w:sz w:val="16"/>
                  <w:u w:val="single"/>
                </w:rPr>
                <w:t>89_C_16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65A2A08E" w14:textId="77777777" w:rsidR="00E5633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[1] Trips to HCPs and their families to visit spas, casinos or other venues known for entertainment.</w:t>
            </w:r>
          </w:p>
        </w:tc>
        <w:tc>
          <w:tcPr>
            <w:tcW w:w="6000" w:type="dxa"/>
          </w:tcPr>
          <w:p w14:paraId="2AF661DF" w14:textId="63C06DCF" w:rsidR="00E5633E"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[1] Viagens para HCPs e suas famílias</w:t>
            </w:r>
            <w:ins w:id="102" w:author="Siqueira, Alexandre" w:date="2025-12-19T13:24:00Z" w16du:dateUtc="2025-12-19T16:24:00Z">
              <w:r w:rsidR="00AC135C">
                <w:rPr>
                  <w:rFonts w:ascii="Calibri" w:eastAsia="Calibri" w:hAnsi="Calibri" w:cs="Calibri"/>
                  <w:lang w:val="pt-BR"/>
                </w:rPr>
                <w:t>,</w:t>
              </w:r>
            </w:ins>
            <w:r w:rsidRPr="00C85CF5">
              <w:rPr>
                <w:rFonts w:ascii="Calibri" w:eastAsia="Calibri" w:hAnsi="Calibri" w:cs="Calibri"/>
                <w:lang w:val="pt-BR"/>
              </w:rPr>
              <w:t xml:space="preserve"> para visitar spas, cassinos ou outros locais conhecidos pelo entretenimento.</w:t>
            </w:r>
          </w:p>
        </w:tc>
      </w:tr>
      <w:tr w:rsidR="00316532" w:rsidRPr="00D716D5" w14:paraId="7AC1FEC4" w14:textId="77777777" w:rsidTr="51D65366">
        <w:tc>
          <w:tcPr>
            <w:tcW w:w="1353" w:type="dxa"/>
            <w:shd w:val="clear" w:color="auto" w:fill="C1E4F5" w:themeFill="accent1" w:themeFillTint="33"/>
            <w:tcMar>
              <w:top w:w="120" w:type="dxa"/>
              <w:left w:w="180" w:type="dxa"/>
              <w:bottom w:w="120" w:type="dxa"/>
              <w:right w:w="180" w:type="dxa"/>
            </w:tcMar>
            <w:hideMark/>
          </w:tcPr>
          <w:p w14:paraId="55E77F1D" w14:textId="77777777" w:rsidR="00E5633E" w:rsidRPr="00C85CF5" w:rsidRDefault="00D355BB" w:rsidP="00E5633E">
            <w:pPr>
              <w:spacing w:before="30" w:after="30"/>
              <w:ind w:left="30" w:right="30"/>
              <w:rPr>
                <w:rFonts w:ascii="Calibri" w:eastAsia="Times New Roman" w:hAnsi="Calibri" w:cs="Calibri"/>
                <w:sz w:val="16"/>
              </w:rPr>
            </w:pPr>
            <w:hyperlink r:id="rId172"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2D045287" w14:textId="77777777" w:rsidR="00E5633E" w:rsidRPr="00C85CF5" w:rsidRDefault="00D355BB" w:rsidP="00E5633E">
            <w:pPr>
              <w:ind w:left="30" w:right="30"/>
              <w:rPr>
                <w:rFonts w:ascii="Calibri" w:eastAsia="Times New Roman" w:hAnsi="Calibri" w:cs="Calibri"/>
                <w:sz w:val="16"/>
              </w:rPr>
            </w:pPr>
            <w:hyperlink r:id="rId173" w:tgtFrame="_blank" w:history="1">
              <w:r w:rsidRPr="00C85CF5">
                <w:rPr>
                  <w:rFonts w:ascii="Calibri" w:eastAsia="Times New Roman" w:hAnsi="Calibri" w:cs="Calibri"/>
                  <w:color w:val="0000FF"/>
                  <w:sz w:val="16"/>
                  <w:u w:val="single"/>
                </w:rPr>
                <w:t>90_C_16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19DEDA77" w14:textId="77777777" w:rsidR="00E5633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[2] Grants for future research or educational projects.</w:t>
            </w:r>
          </w:p>
        </w:tc>
        <w:tc>
          <w:tcPr>
            <w:tcW w:w="6000" w:type="dxa"/>
          </w:tcPr>
          <w:p w14:paraId="156FBD68" w14:textId="77777777" w:rsidR="00E5633E"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[2] Ajuda de custos por pesquisas ou programas educacionais futuros.</w:t>
            </w:r>
          </w:p>
        </w:tc>
      </w:tr>
      <w:tr w:rsidR="00316532" w:rsidRPr="00D716D5" w14:paraId="07F61394" w14:textId="77777777" w:rsidTr="51D65366">
        <w:tc>
          <w:tcPr>
            <w:tcW w:w="1353" w:type="dxa"/>
            <w:shd w:val="clear" w:color="auto" w:fill="C1E4F5" w:themeFill="accent1" w:themeFillTint="33"/>
            <w:tcMar>
              <w:top w:w="120" w:type="dxa"/>
              <w:left w:w="180" w:type="dxa"/>
              <w:bottom w:w="120" w:type="dxa"/>
              <w:right w:w="180" w:type="dxa"/>
            </w:tcMar>
            <w:hideMark/>
          </w:tcPr>
          <w:p w14:paraId="7F57AA0C" w14:textId="77777777" w:rsidR="00E5633E" w:rsidRPr="00C85CF5" w:rsidRDefault="00D355BB" w:rsidP="00E5633E">
            <w:pPr>
              <w:spacing w:before="30" w:after="30"/>
              <w:ind w:left="30" w:right="30"/>
              <w:rPr>
                <w:rFonts w:ascii="Calibri" w:eastAsia="Times New Roman" w:hAnsi="Calibri" w:cs="Calibri"/>
                <w:sz w:val="16"/>
              </w:rPr>
            </w:pPr>
            <w:hyperlink r:id="rId174"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61239082" w14:textId="77777777" w:rsidR="00E5633E" w:rsidRPr="00C85CF5" w:rsidRDefault="00D355BB" w:rsidP="00E5633E">
            <w:pPr>
              <w:ind w:left="30" w:right="30"/>
              <w:rPr>
                <w:rFonts w:ascii="Calibri" w:eastAsia="Times New Roman" w:hAnsi="Calibri" w:cs="Calibri"/>
                <w:sz w:val="16"/>
              </w:rPr>
            </w:pPr>
            <w:hyperlink r:id="rId175" w:tgtFrame="_blank" w:history="1">
              <w:r w:rsidRPr="00C85CF5">
                <w:rPr>
                  <w:rFonts w:ascii="Calibri" w:eastAsia="Times New Roman" w:hAnsi="Calibri" w:cs="Calibri"/>
                  <w:color w:val="0000FF"/>
                  <w:sz w:val="16"/>
                  <w:u w:val="single"/>
                </w:rPr>
                <w:t>91_C_16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2C6BB8B3" w14:textId="77777777" w:rsidR="00E5633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[3] Donations to government officials’ </w:t>
            </w:r>
            <w:proofErr w:type="spellStart"/>
            <w:r w:rsidRPr="00C85CF5">
              <w:rPr>
                <w:rFonts w:ascii="Calibri" w:eastAsia="Times New Roman" w:hAnsi="Calibri" w:cs="Calibri"/>
              </w:rPr>
              <w:t>favorite</w:t>
            </w:r>
            <w:proofErr w:type="spellEnd"/>
            <w:r w:rsidRPr="00C85CF5">
              <w:rPr>
                <w:rFonts w:ascii="Calibri" w:eastAsia="Times New Roman" w:hAnsi="Calibri" w:cs="Calibri"/>
              </w:rPr>
              <w:t xml:space="preserve"> charities.</w:t>
            </w:r>
          </w:p>
        </w:tc>
        <w:tc>
          <w:tcPr>
            <w:tcW w:w="6000" w:type="dxa"/>
          </w:tcPr>
          <w:p w14:paraId="3B996CF7" w14:textId="77777777" w:rsidR="00E5633E"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[3] Doações para as instituições de caridade favoritas de funcionários públicos.</w:t>
            </w:r>
          </w:p>
        </w:tc>
      </w:tr>
      <w:tr w:rsidR="00316532" w:rsidRPr="00D716D5" w14:paraId="291E4A89" w14:textId="77777777" w:rsidTr="51D65366">
        <w:tc>
          <w:tcPr>
            <w:tcW w:w="1353" w:type="dxa"/>
            <w:shd w:val="clear" w:color="auto" w:fill="C1E4F5" w:themeFill="accent1" w:themeFillTint="33"/>
            <w:tcMar>
              <w:top w:w="120" w:type="dxa"/>
              <w:left w:w="180" w:type="dxa"/>
              <w:bottom w:w="120" w:type="dxa"/>
              <w:right w:w="180" w:type="dxa"/>
            </w:tcMar>
            <w:hideMark/>
          </w:tcPr>
          <w:p w14:paraId="0659D210" w14:textId="77777777" w:rsidR="00E5633E" w:rsidRPr="00C85CF5" w:rsidRDefault="00D355BB" w:rsidP="00E5633E">
            <w:pPr>
              <w:spacing w:before="30" w:after="30"/>
              <w:ind w:left="30" w:right="30"/>
              <w:rPr>
                <w:rFonts w:ascii="Calibri" w:eastAsia="Times New Roman" w:hAnsi="Calibri" w:cs="Calibri"/>
                <w:sz w:val="16"/>
              </w:rPr>
            </w:pPr>
            <w:hyperlink r:id="rId176"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3EDC5341" w14:textId="77777777" w:rsidR="00E5633E" w:rsidRPr="00C85CF5" w:rsidRDefault="00D355BB" w:rsidP="00E5633E">
            <w:pPr>
              <w:ind w:left="30" w:right="30"/>
              <w:rPr>
                <w:rFonts w:ascii="Calibri" w:eastAsia="Times New Roman" w:hAnsi="Calibri" w:cs="Calibri"/>
                <w:sz w:val="16"/>
              </w:rPr>
            </w:pPr>
            <w:hyperlink r:id="rId177" w:tgtFrame="_blank" w:history="1">
              <w:r w:rsidRPr="00C85CF5">
                <w:rPr>
                  <w:rFonts w:ascii="Calibri" w:eastAsia="Times New Roman" w:hAnsi="Calibri" w:cs="Calibri"/>
                  <w:color w:val="0000FF"/>
                  <w:sz w:val="16"/>
                  <w:u w:val="single"/>
                </w:rPr>
                <w:t>92_C_16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2572BB3B" w14:textId="77777777" w:rsidR="00E5633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[4] All of the above.</w:t>
            </w:r>
          </w:p>
          <w:p w14:paraId="3D859F60" w14:textId="77777777" w:rsidR="00E5633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Next</w:t>
            </w:r>
          </w:p>
        </w:tc>
        <w:tc>
          <w:tcPr>
            <w:tcW w:w="6000" w:type="dxa"/>
          </w:tcPr>
          <w:p w14:paraId="4A3FF0A7" w14:textId="77777777" w:rsidR="00E5633E"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[4] Todas as opções anteriores.</w:t>
            </w:r>
          </w:p>
          <w:p w14:paraId="12001B26" w14:textId="77777777" w:rsidR="00E5633E"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Próximo</w:t>
            </w:r>
          </w:p>
        </w:tc>
      </w:tr>
      <w:tr w:rsidR="00316532" w:rsidRPr="00D716D5" w14:paraId="0EBB913B" w14:textId="77777777" w:rsidTr="51D65366">
        <w:tc>
          <w:tcPr>
            <w:tcW w:w="1353" w:type="dxa"/>
            <w:shd w:val="clear" w:color="auto" w:fill="C1E4F5" w:themeFill="accent1" w:themeFillTint="33"/>
            <w:tcMar>
              <w:top w:w="120" w:type="dxa"/>
              <w:left w:w="180" w:type="dxa"/>
              <w:bottom w:w="120" w:type="dxa"/>
              <w:right w:w="180" w:type="dxa"/>
            </w:tcMar>
            <w:hideMark/>
          </w:tcPr>
          <w:p w14:paraId="0A1E396C" w14:textId="77777777" w:rsidR="001C3170" w:rsidRPr="00C85CF5" w:rsidRDefault="00D355BB" w:rsidP="001C3170">
            <w:pPr>
              <w:spacing w:before="30" w:after="30"/>
              <w:ind w:left="30" w:right="30"/>
              <w:rPr>
                <w:rFonts w:ascii="Calibri" w:eastAsia="Times New Roman" w:hAnsi="Calibri" w:cs="Calibri"/>
                <w:sz w:val="16"/>
              </w:rPr>
            </w:pPr>
            <w:r w:rsidRPr="00C85CF5">
              <w:rPr>
                <w:rFonts w:ascii="Calibri" w:eastAsia="Times New Roman" w:hAnsi="Calibri" w:cs="Calibri"/>
                <w:sz w:val="16"/>
              </w:rPr>
              <w:t>Screen 15</w:t>
            </w:r>
          </w:p>
          <w:p w14:paraId="448D9AEF" w14:textId="77777777" w:rsidR="001C3170" w:rsidRPr="00C85CF5" w:rsidRDefault="00D355BB" w:rsidP="001C3170">
            <w:pPr>
              <w:spacing w:before="100" w:beforeAutospacing="1" w:after="100" w:afterAutospacing="1"/>
              <w:ind w:left="30" w:right="30"/>
              <w:rPr>
                <w:rFonts w:ascii="Calibri" w:eastAsia="Times New Roman" w:hAnsi="Calibri" w:cs="Calibri"/>
                <w:sz w:val="16"/>
              </w:rPr>
            </w:pPr>
            <w:r w:rsidRPr="00C85CF5">
              <w:rPr>
                <w:rFonts w:ascii="Calibri" w:eastAsia="Times New Roman" w:hAnsi="Calibri" w:cs="Calibri"/>
                <w:sz w:val="16"/>
              </w:rPr>
              <w:t>Question 9: Feedback</w:t>
            </w:r>
          </w:p>
          <w:p w14:paraId="077D8D3B" w14:textId="77777777" w:rsidR="001C3170" w:rsidRPr="00C85CF5" w:rsidRDefault="00D355BB" w:rsidP="001C3170">
            <w:pPr>
              <w:ind w:left="30" w:right="30"/>
              <w:rPr>
                <w:rFonts w:ascii="Calibri" w:eastAsia="Times New Roman" w:hAnsi="Calibri" w:cs="Calibri"/>
                <w:sz w:val="16"/>
              </w:rPr>
            </w:pPr>
            <w:r w:rsidRPr="00C85CF5">
              <w:rPr>
                <w:rFonts w:ascii="Calibri" w:eastAsia="Times New Roman" w:hAnsi="Calibri" w:cs="Calibri"/>
                <w:sz w:val="16"/>
              </w:rPr>
              <w:t>93_C_16</w:t>
            </w:r>
          </w:p>
        </w:tc>
        <w:tc>
          <w:tcPr>
            <w:tcW w:w="6000" w:type="dxa"/>
            <w:tcMar>
              <w:top w:w="120" w:type="dxa"/>
              <w:left w:w="180" w:type="dxa"/>
              <w:bottom w:w="120" w:type="dxa"/>
              <w:right w:w="180" w:type="dxa"/>
            </w:tcMar>
            <w:hideMark/>
          </w:tcPr>
          <w:p w14:paraId="769FD211" w14:textId="77777777" w:rsidR="001C317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Abbott’s standards on bribery and corruption, found in the Global Anti-Corruption Policy (GLB-ANTI-CORRUPTION), are consistent with our commitment to conduct business with honesty, fairness, and integrity. This means offering or giving items of value to win business is never permitted.</w:t>
            </w:r>
          </w:p>
        </w:tc>
        <w:tc>
          <w:tcPr>
            <w:tcW w:w="6000" w:type="dxa"/>
          </w:tcPr>
          <w:p w14:paraId="6C4ADADF" w14:textId="66F89442" w:rsidR="001C3170"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As normas da Abbott sobre suborno e corrupção, encontrados na Política Global Anticorrupção (GLB-ANTI-CORRUPTION), são consistentes com o nosso compromisso de fazer negócios com honestidade, justiça e</w:t>
            </w:r>
            <w:r w:rsidR="00597872">
              <w:rPr>
                <w:rFonts w:ascii="Calibri" w:eastAsia="Calibri" w:hAnsi="Calibri" w:cs="Calibri"/>
                <w:lang w:val="pt-BR"/>
              </w:rPr>
              <w:t> </w:t>
            </w:r>
            <w:r w:rsidRPr="00C85CF5">
              <w:rPr>
                <w:rFonts w:ascii="Calibri" w:eastAsia="Calibri" w:hAnsi="Calibri" w:cs="Calibri"/>
                <w:lang w:val="pt-BR"/>
              </w:rPr>
              <w:t>integridade. Isso significa que oferecer ou dar algo de valor para fechar negócios nunca é permitido.</w:t>
            </w:r>
          </w:p>
        </w:tc>
      </w:tr>
      <w:tr w:rsidR="00316532" w:rsidRPr="00C85CF5" w14:paraId="6199EB42" w14:textId="77777777" w:rsidTr="51D65366">
        <w:tc>
          <w:tcPr>
            <w:tcW w:w="1353" w:type="dxa"/>
            <w:shd w:val="clear" w:color="auto" w:fill="C1E4F5" w:themeFill="accent1" w:themeFillTint="33"/>
            <w:tcMar>
              <w:top w:w="120" w:type="dxa"/>
              <w:left w:w="180" w:type="dxa"/>
              <w:bottom w:w="120" w:type="dxa"/>
              <w:right w:w="180" w:type="dxa"/>
            </w:tcMar>
            <w:hideMark/>
          </w:tcPr>
          <w:p w14:paraId="4CBF2D6B" w14:textId="77777777" w:rsidR="001C3170" w:rsidRPr="00C85CF5" w:rsidRDefault="00D355BB" w:rsidP="001C3170">
            <w:pPr>
              <w:spacing w:before="30" w:after="30"/>
              <w:ind w:left="30" w:right="30"/>
              <w:rPr>
                <w:rFonts w:ascii="Calibri" w:eastAsia="Times New Roman" w:hAnsi="Calibri" w:cs="Calibri"/>
                <w:sz w:val="16"/>
              </w:rPr>
            </w:pPr>
            <w:hyperlink r:id="rId178"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5D3E496C" w14:textId="77777777" w:rsidR="001C3170" w:rsidRPr="00C85CF5" w:rsidRDefault="00D355BB" w:rsidP="001C3170">
            <w:pPr>
              <w:ind w:left="30" w:right="30"/>
              <w:rPr>
                <w:rFonts w:ascii="Calibri" w:eastAsia="Times New Roman" w:hAnsi="Calibri" w:cs="Calibri"/>
                <w:sz w:val="16"/>
              </w:rPr>
            </w:pPr>
            <w:hyperlink r:id="rId179" w:tgtFrame="_blank" w:history="1">
              <w:r w:rsidRPr="00C85CF5">
                <w:rPr>
                  <w:rFonts w:ascii="Calibri" w:eastAsia="Times New Roman" w:hAnsi="Calibri" w:cs="Calibri"/>
                  <w:color w:val="0000FF"/>
                  <w:sz w:val="16"/>
                  <w:u w:val="single"/>
                </w:rPr>
                <w:t>94_C_16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39938F20" w14:textId="77777777" w:rsidR="001C317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[10] An HCP that is a key opinion leader asks if you could arrange some support for an education program that he would like to attend in exchange for additional business opportunities for Abbott. Which option is the most appropriate?</w:t>
            </w:r>
          </w:p>
        </w:tc>
        <w:tc>
          <w:tcPr>
            <w:tcW w:w="6000" w:type="dxa"/>
          </w:tcPr>
          <w:p w14:paraId="6CE67EC3" w14:textId="77777777" w:rsidR="001C317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[10] Um profissional de saúde que é um importante líder de opinião pergunta se você poderia providenciar algum apoio para um programa educacional do qual ele gostaria de participar em troca de oportunidades comerciais adicionais para a Abbott. Qual opção é a mais adequada?</w:t>
            </w:r>
          </w:p>
        </w:tc>
      </w:tr>
      <w:tr w:rsidR="00316532" w:rsidRPr="00D716D5" w14:paraId="51E1DE20" w14:textId="77777777" w:rsidTr="51D65366">
        <w:tc>
          <w:tcPr>
            <w:tcW w:w="1353" w:type="dxa"/>
            <w:shd w:val="clear" w:color="auto" w:fill="C1E4F5" w:themeFill="accent1" w:themeFillTint="33"/>
            <w:tcMar>
              <w:top w:w="120" w:type="dxa"/>
              <w:left w:w="180" w:type="dxa"/>
              <w:bottom w:w="120" w:type="dxa"/>
              <w:right w:w="180" w:type="dxa"/>
            </w:tcMar>
            <w:hideMark/>
          </w:tcPr>
          <w:p w14:paraId="68E33CE2" w14:textId="77777777" w:rsidR="001C3170" w:rsidRPr="00C85CF5" w:rsidRDefault="00D355BB" w:rsidP="001C3170">
            <w:pPr>
              <w:spacing w:before="30" w:after="30"/>
              <w:ind w:left="30" w:right="30"/>
              <w:rPr>
                <w:rFonts w:ascii="Calibri" w:eastAsia="Times New Roman" w:hAnsi="Calibri" w:cs="Calibri"/>
                <w:sz w:val="16"/>
              </w:rPr>
            </w:pPr>
            <w:hyperlink r:id="rId180"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70A3983E" w14:textId="77777777" w:rsidR="001C3170" w:rsidRPr="00C85CF5" w:rsidRDefault="00D355BB" w:rsidP="001C3170">
            <w:pPr>
              <w:ind w:left="30" w:right="30"/>
              <w:rPr>
                <w:rFonts w:ascii="Calibri" w:eastAsia="Times New Roman" w:hAnsi="Calibri" w:cs="Calibri"/>
                <w:sz w:val="16"/>
              </w:rPr>
            </w:pPr>
            <w:hyperlink r:id="rId181" w:tgtFrame="_blank" w:history="1">
              <w:r w:rsidRPr="00C85CF5">
                <w:rPr>
                  <w:rFonts w:ascii="Calibri" w:eastAsia="Times New Roman" w:hAnsi="Calibri" w:cs="Calibri"/>
                  <w:color w:val="0000FF"/>
                  <w:sz w:val="16"/>
                  <w:u w:val="single"/>
                </w:rPr>
                <w:t>95_C_16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4F14832D" w14:textId="77777777" w:rsidR="001C317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[1] Firmly reject the request on the basis that it violates Abbott’s Anti-corruption Policy.</w:t>
            </w:r>
          </w:p>
        </w:tc>
        <w:tc>
          <w:tcPr>
            <w:tcW w:w="6000" w:type="dxa"/>
          </w:tcPr>
          <w:p w14:paraId="60F92A8A" w14:textId="77777777" w:rsidR="001C3170"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[1] Rejeitar a solicitação de forma firme, já que viola a Política Anticorrupção da Abbott.</w:t>
            </w:r>
          </w:p>
        </w:tc>
      </w:tr>
      <w:tr w:rsidR="00316532" w:rsidRPr="00D716D5" w14:paraId="0F691A5C" w14:textId="77777777" w:rsidTr="51D65366">
        <w:tc>
          <w:tcPr>
            <w:tcW w:w="1353" w:type="dxa"/>
            <w:shd w:val="clear" w:color="auto" w:fill="C1E4F5" w:themeFill="accent1" w:themeFillTint="33"/>
            <w:tcMar>
              <w:top w:w="120" w:type="dxa"/>
              <w:left w:w="180" w:type="dxa"/>
              <w:bottom w:w="120" w:type="dxa"/>
              <w:right w:w="180" w:type="dxa"/>
            </w:tcMar>
            <w:hideMark/>
          </w:tcPr>
          <w:p w14:paraId="61136457" w14:textId="77777777" w:rsidR="001C3170" w:rsidRPr="00C85CF5" w:rsidRDefault="00D355BB" w:rsidP="001C3170">
            <w:pPr>
              <w:spacing w:before="30" w:after="30"/>
              <w:ind w:left="30" w:right="30"/>
              <w:rPr>
                <w:rFonts w:ascii="Calibri" w:eastAsia="Times New Roman" w:hAnsi="Calibri" w:cs="Calibri"/>
                <w:sz w:val="16"/>
              </w:rPr>
            </w:pPr>
            <w:hyperlink r:id="rId182"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3FFD3AF7" w14:textId="77777777" w:rsidR="001C3170" w:rsidRPr="00C85CF5" w:rsidRDefault="00D355BB" w:rsidP="001C3170">
            <w:pPr>
              <w:ind w:left="30" w:right="30"/>
              <w:rPr>
                <w:rFonts w:ascii="Calibri" w:eastAsia="Times New Roman" w:hAnsi="Calibri" w:cs="Calibri"/>
                <w:sz w:val="16"/>
              </w:rPr>
            </w:pPr>
            <w:hyperlink r:id="rId183" w:tgtFrame="_blank" w:history="1">
              <w:r w:rsidRPr="00C85CF5">
                <w:rPr>
                  <w:rFonts w:ascii="Calibri" w:eastAsia="Times New Roman" w:hAnsi="Calibri" w:cs="Calibri"/>
                  <w:color w:val="0000FF"/>
                  <w:sz w:val="16"/>
                  <w:u w:val="single"/>
                </w:rPr>
                <w:t>96_C_16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70CBFC01" w14:textId="77777777" w:rsidR="001C317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[2] Tell the HCP that you will ask your manager.</w:t>
            </w:r>
          </w:p>
        </w:tc>
        <w:tc>
          <w:tcPr>
            <w:tcW w:w="6000" w:type="dxa"/>
          </w:tcPr>
          <w:p w14:paraId="5C8FB03E" w14:textId="77777777" w:rsidR="001C3170"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[2] Dizer ao HCP que você perguntará ao seu gerente.</w:t>
            </w:r>
          </w:p>
        </w:tc>
      </w:tr>
      <w:tr w:rsidR="00316532" w:rsidRPr="00D716D5" w14:paraId="60C3039E" w14:textId="77777777" w:rsidTr="51D65366">
        <w:tc>
          <w:tcPr>
            <w:tcW w:w="1353" w:type="dxa"/>
            <w:shd w:val="clear" w:color="auto" w:fill="C1E4F5" w:themeFill="accent1" w:themeFillTint="33"/>
            <w:tcMar>
              <w:top w:w="120" w:type="dxa"/>
              <w:left w:w="180" w:type="dxa"/>
              <w:bottom w:w="120" w:type="dxa"/>
              <w:right w:w="180" w:type="dxa"/>
            </w:tcMar>
            <w:hideMark/>
          </w:tcPr>
          <w:p w14:paraId="4E24FB1C" w14:textId="77777777" w:rsidR="001C3170" w:rsidRPr="00C85CF5" w:rsidRDefault="00D355BB" w:rsidP="001C3170">
            <w:pPr>
              <w:spacing w:before="30" w:after="30"/>
              <w:ind w:left="30" w:right="30"/>
              <w:rPr>
                <w:rFonts w:ascii="Calibri" w:eastAsia="Times New Roman" w:hAnsi="Calibri" w:cs="Calibri"/>
                <w:sz w:val="16"/>
              </w:rPr>
            </w:pPr>
            <w:hyperlink r:id="rId184"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7BC24A25" w14:textId="77777777" w:rsidR="001C3170" w:rsidRPr="00C85CF5" w:rsidRDefault="00D355BB" w:rsidP="001C3170">
            <w:pPr>
              <w:ind w:left="30" w:right="30"/>
              <w:rPr>
                <w:rFonts w:ascii="Calibri" w:eastAsia="Times New Roman" w:hAnsi="Calibri" w:cs="Calibri"/>
                <w:sz w:val="16"/>
              </w:rPr>
            </w:pPr>
            <w:hyperlink r:id="rId185" w:tgtFrame="_blank" w:history="1">
              <w:r w:rsidRPr="00C85CF5">
                <w:rPr>
                  <w:rFonts w:ascii="Calibri" w:eastAsia="Times New Roman" w:hAnsi="Calibri" w:cs="Calibri"/>
                  <w:color w:val="0000FF"/>
                  <w:sz w:val="16"/>
                  <w:u w:val="single"/>
                </w:rPr>
                <w:t>97_C_16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67A359A3" w14:textId="77777777" w:rsidR="001C317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[3] Agree to the request, as the HCP is a key opinion leader with a lot of influence.</w:t>
            </w:r>
          </w:p>
        </w:tc>
        <w:tc>
          <w:tcPr>
            <w:tcW w:w="6000" w:type="dxa"/>
          </w:tcPr>
          <w:p w14:paraId="00B2A726" w14:textId="77777777" w:rsidR="001C3170"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[3] Concordar com a solicitação, já que o profissional de saúde é um líder de opinião fundamental com muita influência.</w:t>
            </w:r>
          </w:p>
        </w:tc>
      </w:tr>
      <w:tr w:rsidR="00316532" w:rsidRPr="00D716D5" w14:paraId="5FBB8FFE" w14:textId="77777777" w:rsidTr="51D65366">
        <w:tc>
          <w:tcPr>
            <w:tcW w:w="1353" w:type="dxa"/>
            <w:shd w:val="clear" w:color="auto" w:fill="C1E4F5" w:themeFill="accent1" w:themeFillTint="33"/>
            <w:tcMar>
              <w:top w:w="120" w:type="dxa"/>
              <w:left w:w="180" w:type="dxa"/>
              <w:bottom w:w="120" w:type="dxa"/>
              <w:right w:w="180" w:type="dxa"/>
            </w:tcMar>
            <w:hideMark/>
          </w:tcPr>
          <w:p w14:paraId="346EA1B0" w14:textId="77777777" w:rsidR="001C3170" w:rsidRPr="00C85CF5" w:rsidRDefault="00D355BB" w:rsidP="001C3170">
            <w:pPr>
              <w:spacing w:before="30" w:after="30"/>
              <w:ind w:left="30" w:right="30"/>
              <w:rPr>
                <w:rFonts w:ascii="Calibri" w:eastAsia="Times New Roman" w:hAnsi="Calibri" w:cs="Calibri"/>
                <w:sz w:val="16"/>
              </w:rPr>
            </w:pPr>
            <w:hyperlink r:id="rId186" w:tgtFrame="_blank" w:history="1">
              <w:r w:rsidRPr="00C85CF5">
                <w:rPr>
                  <w:rFonts w:ascii="Calibri" w:eastAsia="Times New Roman" w:hAnsi="Calibri" w:cs="Calibri"/>
                  <w:color w:val="0000FF"/>
                  <w:sz w:val="16"/>
                  <w:u w:val="single"/>
                </w:rPr>
                <w:t>Screen 15</w:t>
              </w:r>
            </w:hyperlink>
            <w:r w:rsidRPr="00C85CF5">
              <w:rPr>
                <w:rFonts w:ascii="Calibri" w:eastAsia="Times New Roman" w:hAnsi="Calibri" w:cs="Calibri"/>
                <w:sz w:val="16"/>
              </w:rPr>
              <w:t xml:space="preserve"> </w:t>
            </w:r>
          </w:p>
          <w:p w14:paraId="133DA15A" w14:textId="77777777" w:rsidR="001C3170" w:rsidRPr="00C85CF5" w:rsidRDefault="00D355BB" w:rsidP="001C3170">
            <w:pPr>
              <w:ind w:left="30" w:right="30"/>
              <w:rPr>
                <w:rFonts w:ascii="Calibri" w:eastAsia="Times New Roman" w:hAnsi="Calibri" w:cs="Calibri"/>
                <w:sz w:val="16"/>
              </w:rPr>
            </w:pPr>
            <w:hyperlink r:id="rId187" w:tgtFrame="_blank" w:history="1">
              <w:r w:rsidRPr="00C85CF5">
                <w:rPr>
                  <w:rFonts w:ascii="Calibri" w:eastAsia="Times New Roman" w:hAnsi="Calibri" w:cs="Calibri"/>
                  <w:color w:val="0000FF"/>
                  <w:sz w:val="16"/>
                  <w:u w:val="single"/>
                </w:rPr>
                <w:t>98_C_16</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3E63A6F4" w14:textId="77777777" w:rsidR="001C317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[4] None of the above.</w:t>
            </w:r>
          </w:p>
          <w:p w14:paraId="1008AD65" w14:textId="77777777" w:rsidR="001C317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Submit</w:t>
            </w:r>
          </w:p>
        </w:tc>
        <w:tc>
          <w:tcPr>
            <w:tcW w:w="6000" w:type="dxa"/>
          </w:tcPr>
          <w:p w14:paraId="37F0AB7F" w14:textId="77777777" w:rsidR="001C3170"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[4] Nenhuma das opções acima.</w:t>
            </w:r>
          </w:p>
          <w:p w14:paraId="26EFFCA2" w14:textId="77777777" w:rsidR="001C3170"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Enviar</w:t>
            </w:r>
          </w:p>
        </w:tc>
      </w:tr>
      <w:tr w:rsidR="00316532" w:rsidRPr="00D716D5" w14:paraId="21603A60" w14:textId="77777777" w:rsidTr="51D65366">
        <w:tc>
          <w:tcPr>
            <w:tcW w:w="1353" w:type="dxa"/>
            <w:shd w:val="clear" w:color="auto" w:fill="C1E4F5" w:themeFill="accent1" w:themeFillTint="33"/>
            <w:tcMar>
              <w:top w:w="120" w:type="dxa"/>
              <w:left w:w="180" w:type="dxa"/>
              <w:bottom w:w="120" w:type="dxa"/>
              <w:right w:w="180" w:type="dxa"/>
            </w:tcMar>
            <w:hideMark/>
          </w:tcPr>
          <w:p w14:paraId="398FE581" w14:textId="77777777" w:rsidR="00A551B5" w:rsidRPr="00C85CF5" w:rsidRDefault="00D355BB" w:rsidP="00A551B5">
            <w:pPr>
              <w:spacing w:before="30" w:after="30"/>
              <w:ind w:left="30" w:right="30"/>
              <w:rPr>
                <w:rFonts w:ascii="Calibri" w:eastAsia="Times New Roman" w:hAnsi="Calibri" w:cs="Calibri"/>
                <w:sz w:val="16"/>
              </w:rPr>
            </w:pPr>
            <w:r w:rsidRPr="00C85CF5">
              <w:rPr>
                <w:rFonts w:ascii="Calibri" w:eastAsia="Times New Roman" w:hAnsi="Calibri" w:cs="Calibri"/>
                <w:sz w:val="16"/>
              </w:rPr>
              <w:lastRenderedPageBreak/>
              <w:t>Screen 15</w:t>
            </w:r>
          </w:p>
          <w:p w14:paraId="606464B9" w14:textId="77777777" w:rsidR="00A551B5" w:rsidRPr="00C85CF5" w:rsidRDefault="00D355BB" w:rsidP="00A551B5">
            <w:pPr>
              <w:spacing w:before="100" w:beforeAutospacing="1" w:after="100" w:afterAutospacing="1"/>
              <w:ind w:left="30" w:right="30"/>
              <w:rPr>
                <w:rFonts w:ascii="Calibri" w:eastAsia="Times New Roman" w:hAnsi="Calibri" w:cs="Calibri"/>
                <w:sz w:val="16"/>
              </w:rPr>
            </w:pPr>
            <w:r w:rsidRPr="00C85CF5">
              <w:rPr>
                <w:rFonts w:ascii="Calibri" w:eastAsia="Times New Roman" w:hAnsi="Calibri" w:cs="Calibri"/>
                <w:sz w:val="16"/>
              </w:rPr>
              <w:t>Question 10: Feedback</w:t>
            </w:r>
          </w:p>
          <w:p w14:paraId="0678E567" w14:textId="77777777" w:rsidR="00A551B5" w:rsidRPr="00C85CF5" w:rsidRDefault="00D355BB" w:rsidP="00A551B5">
            <w:pPr>
              <w:ind w:left="30" w:right="30"/>
              <w:rPr>
                <w:rFonts w:ascii="Calibri" w:eastAsia="Times New Roman" w:hAnsi="Calibri" w:cs="Calibri"/>
                <w:sz w:val="16"/>
              </w:rPr>
            </w:pPr>
            <w:r w:rsidRPr="00C85CF5">
              <w:rPr>
                <w:rFonts w:ascii="Calibri" w:eastAsia="Times New Roman" w:hAnsi="Calibri" w:cs="Calibri"/>
                <w:sz w:val="16"/>
              </w:rPr>
              <w:t>99_C_16</w:t>
            </w:r>
          </w:p>
        </w:tc>
        <w:tc>
          <w:tcPr>
            <w:tcW w:w="6000" w:type="dxa"/>
            <w:tcMar>
              <w:top w:w="120" w:type="dxa"/>
              <w:left w:w="180" w:type="dxa"/>
              <w:bottom w:w="120" w:type="dxa"/>
              <w:right w:w="180" w:type="dxa"/>
            </w:tcMar>
            <w:hideMark/>
          </w:tcPr>
          <w:p w14:paraId="67054BE0" w14:textId="77777777" w:rsidR="00A551B5"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 do not offer or provide anything of value to gain a business advantage, directly or indirectly, in line with anti-bribery principles.</w:t>
            </w:r>
          </w:p>
        </w:tc>
        <w:tc>
          <w:tcPr>
            <w:tcW w:w="6000" w:type="dxa"/>
          </w:tcPr>
          <w:p w14:paraId="513CB7B3" w14:textId="1F291480" w:rsidR="00A551B5"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Não oferecemos nem fornecemos nada de valor para obter vantagens comerciais, direta ou indiretamente, em</w:t>
            </w:r>
            <w:r w:rsidR="00597872">
              <w:rPr>
                <w:rFonts w:ascii="Calibri" w:eastAsia="Calibri" w:hAnsi="Calibri" w:cs="Calibri"/>
                <w:lang w:val="pt-BR"/>
              </w:rPr>
              <w:t> </w:t>
            </w:r>
            <w:r w:rsidRPr="00C85CF5">
              <w:rPr>
                <w:rFonts w:ascii="Calibri" w:eastAsia="Calibri" w:hAnsi="Calibri" w:cs="Calibri"/>
                <w:lang w:val="pt-BR"/>
              </w:rPr>
              <w:t>conformidade com os princípios anticorrupção.</w:t>
            </w:r>
          </w:p>
        </w:tc>
      </w:tr>
      <w:tr w:rsidR="00316532" w:rsidRPr="00D716D5" w14:paraId="08AB30C8" w14:textId="77777777" w:rsidTr="51D65366">
        <w:tc>
          <w:tcPr>
            <w:tcW w:w="1353" w:type="dxa"/>
            <w:shd w:val="clear" w:color="auto" w:fill="C1E4F5" w:themeFill="accent1" w:themeFillTint="33"/>
            <w:tcMar>
              <w:top w:w="120" w:type="dxa"/>
              <w:left w:w="180" w:type="dxa"/>
              <w:bottom w:w="120" w:type="dxa"/>
              <w:right w:w="180" w:type="dxa"/>
            </w:tcMar>
            <w:hideMark/>
          </w:tcPr>
          <w:p w14:paraId="03AC4161" w14:textId="77777777" w:rsidR="003C2A50" w:rsidRPr="00C85CF5" w:rsidRDefault="00D355BB" w:rsidP="003C2A50">
            <w:pPr>
              <w:spacing w:before="30" w:after="30"/>
              <w:ind w:left="30" w:right="30"/>
              <w:rPr>
                <w:rFonts w:ascii="Calibri" w:eastAsia="Times New Roman" w:hAnsi="Calibri" w:cs="Calibri"/>
                <w:sz w:val="16"/>
              </w:rPr>
            </w:pPr>
            <w:hyperlink r:id="rId188" w:tgtFrame="_blank" w:history="1">
              <w:r w:rsidRPr="00C85CF5">
                <w:rPr>
                  <w:rFonts w:ascii="Calibri" w:eastAsia="Times New Roman" w:hAnsi="Calibri" w:cs="Calibri"/>
                  <w:color w:val="0000FF"/>
                  <w:sz w:val="16"/>
                  <w:u w:val="single"/>
                </w:rPr>
                <w:t>Screen 16</w:t>
              </w:r>
            </w:hyperlink>
            <w:r w:rsidRPr="00C85CF5">
              <w:rPr>
                <w:rFonts w:ascii="Calibri" w:eastAsia="Times New Roman" w:hAnsi="Calibri" w:cs="Calibri"/>
                <w:sz w:val="16"/>
              </w:rPr>
              <w:t xml:space="preserve"> </w:t>
            </w:r>
          </w:p>
          <w:p w14:paraId="0254EB2D" w14:textId="77777777" w:rsidR="003C2A50" w:rsidRPr="00C85CF5" w:rsidRDefault="00D355BB" w:rsidP="003C2A50">
            <w:pPr>
              <w:ind w:left="30" w:right="30"/>
              <w:rPr>
                <w:rFonts w:ascii="Calibri" w:eastAsia="Times New Roman" w:hAnsi="Calibri" w:cs="Calibri"/>
                <w:sz w:val="16"/>
              </w:rPr>
            </w:pPr>
            <w:hyperlink r:id="rId189" w:tgtFrame="_blank" w:history="1">
              <w:r w:rsidRPr="00C85CF5">
                <w:rPr>
                  <w:rFonts w:ascii="Calibri" w:eastAsia="Times New Roman" w:hAnsi="Calibri" w:cs="Calibri"/>
                  <w:color w:val="0000FF"/>
                  <w:sz w:val="16"/>
                  <w:u w:val="single"/>
                </w:rPr>
                <w:t>100_C_17</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0ECED506" w14:textId="77777777" w:rsidR="003C2A5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No results are available, as you have not completed the Knowledge Check.</w:t>
            </w:r>
          </w:p>
          <w:p w14:paraId="2FCEF916" w14:textId="77777777" w:rsidR="003C2A5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Congratulations! You have successfully passed the Knowledge Check.</w:t>
            </w:r>
          </w:p>
          <w:p w14:paraId="32368A6C" w14:textId="77777777" w:rsidR="003C2A5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Please review your results below by clicking on each question.</w:t>
            </w:r>
          </w:p>
          <w:p w14:paraId="71692B5F" w14:textId="77777777" w:rsidR="003C2A5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Once you’re done, click the forward arrow to take a short survey.</w:t>
            </w:r>
          </w:p>
          <w:p w14:paraId="6AB1C90E" w14:textId="77777777" w:rsidR="003C2A5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Sorry, you did not pass the Knowledge Check. Take a few minutes to review your results below by clicking on each question.</w:t>
            </w:r>
          </w:p>
          <w:p w14:paraId="417B0D81" w14:textId="77777777" w:rsidR="003C2A5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When you are done, click the Retake button.</w:t>
            </w:r>
          </w:p>
        </w:tc>
        <w:tc>
          <w:tcPr>
            <w:tcW w:w="6000" w:type="dxa"/>
          </w:tcPr>
          <w:p w14:paraId="28C1EB86" w14:textId="77777777" w:rsidR="003C2A50"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Nenhum resultado estará disponível até que você conclua o Teste de Conhecimentos.</w:t>
            </w:r>
          </w:p>
          <w:p w14:paraId="32754F78" w14:textId="77777777" w:rsidR="003C2A50"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Parabéns! Você passou com sucesso no Teste de conhecimentos.</w:t>
            </w:r>
          </w:p>
          <w:p w14:paraId="597675A0" w14:textId="77777777" w:rsidR="003C2A50"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Analise os resultados abaixo, clicando em cada pergunta.</w:t>
            </w:r>
          </w:p>
          <w:p w14:paraId="308B5C75" w14:textId="77777777" w:rsidR="003C2A50"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 xml:space="preserve">Quando terminar, clique na seta </w:t>
            </w:r>
            <w:del w:id="103" w:author="Siqueira, Alexandre" w:date="2025-12-19T13:26:00Z" w16du:dateUtc="2025-12-19T16:26:00Z">
              <w:r w:rsidRPr="00C85CF5" w:rsidDel="000C3D37">
                <w:rPr>
                  <w:rFonts w:ascii="Calibri" w:eastAsia="Calibri" w:hAnsi="Calibri" w:cs="Calibri"/>
                  <w:lang w:val="pt-BR"/>
                </w:rPr>
                <w:delText>para frente</w:delText>
              </w:r>
            </w:del>
            <w:r w:rsidRPr="00C85CF5">
              <w:rPr>
                <w:rFonts w:ascii="Calibri" w:eastAsia="Calibri" w:hAnsi="Calibri" w:cs="Calibri"/>
                <w:lang w:val="pt-BR"/>
              </w:rPr>
              <w:t xml:space="preserve"> para responder a uma breve pesquisa.</w:t>
            </w:r>
          </w:p>
          <w:p w14:paraId="6D66CC78" w14:textId="77777777" w:rsidR="003C2A50"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Sinto muito, você não passou no Teste de conhecimentos. Dedique alguns minutos para analisar seus resultados abaixo, clicando em cada pergunta.</w:t>
            </w:r>
          </w:p>
          <w:p w14:paraId="1BBEFAE0" w14:textId="77777777" w:rsidR="003C2A50"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Quando quiser, clique no botão Refazer.</w:t>
            </w:r>
          </w:p>
        </w:tc>
      </w:tr>
      <w:tr w:rsidR="00316532" w:rsidRPr="00D716D5" w14:paraId="21E68B40" w14:textId="77777777" w:rsidTr="51D65366">
        <w:tc>
          <w:tcPr>
            <w:tcW w:w="1353" w:type="dxa"/>
            <w:shd w:val="clear" w:color="auto" w:fill="C1E4F5" w:themeFill="accent1" w:themeFillTint="33"/>
            <w:tcMar>
              <w:top w:w="120" w:type="dxa"/>
              <w:left w:w="180" w:type="dxa"/>
              <w:bottom w:w="120" w:type="dxa"/>
              <w:right w:w="180" w:type="dxa"/>
            </w:tcMar>
            <w:hideMark/>
          </w:tcPr>
          <w:p w14:paraId="2A7B0E1F" w14:textId="77777777" w:rsidR="003C2A50" w:rsidRPr="00C85CF5" w:rsidRDefault="00D355BB" w:rsidP="003C2A50">
            <w:pPr>
              <w:spacing w:before="30" w:after="30"/>
              <w:ind w:left="30" w:right="30"/>
              <w:rPr>
                <w:rFonts w:ascii="Calibri" w:eastAsia="Times New Roman" w:hAnsi="Calibri" w:cs="Calibri"/>
                <w:sz w:val="16"/>
              </w:rPr>
            </w:pPr>
            <w:hyperlink r:id="rId190" w:tgtFrame="_blank" w:history="1">
              <w:r w:rsidRPr="00C85CF5">
                <w:rPr>
                  <w:rFonts w:ascii="Calibri" w:eastAsia="Times New Roman" w:hAnsi="Calibri" w:cs="Calibri"/>
                  <w:color w:val="0000FF"/>
                  <w:sz w:val="16"/>
                  <w:u w:val="single"/>
                </w:rPr>
                <w:t>Screen 17</w:t>
              </w:r>
            </w:hyperlink>
            <w:r w:rsidRPr="00C85CF5">
              <w:rPr>
                <w:rFonts w:ascii="Calibri" w:eastAsia="Times New Roman" w:hAnsi="Calibri" w:cs="Calibri"/>
                <w:sz w:val="16"/>
              </w:rPr>
              <w:t xml:space="preserve"> </w:t>
            </w:r>
          </w:p>
          <w:p w14:paraId="4DD98E35" w14:textId="77777777" w:rsidR="003C2A50" w:rsidRPr="00C85CF5" w:rsidRDefault="00D355BB" w:rsidP="003C2A50">
            <w:pPr>
              <w:ind w:left="30" w:right="30"/>
              <w:rPr>
                <w:rFonts w:ascii="Calibri" w:eastAsia="Times New Roman" w:hAnsi="Calibri" w:cs="Calibri"/>
                <w:sz w:val="16"/>
              </w:rPr>
            </w:pPr>
            <w:hyperlink r:id="rId191" w:tgtFrame="_blank" w:history="1">
              <w:r w:rsidRPr="00C85CF5">
                <w:rPr>
                  <w:rFonts w:ascii="Calibri" w:eastAsia="Times New Roman" w:hAnsi="Calibri" w:cs="Calibri"/>
                  <w:color w:val="0000FF"/>
                  <w:sz w:val="16"/>
                  <w:u w:val="single"/>
                </w:rPr>
                <w:t>104_C_199</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2E316404" w14:textId="77777777" w:rsidR="003C2A5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[3] As a result of this session, I have a better understanding of Abbott's Code of Business Conduct.</w:t>
            </w:r>
          </w:p>
          <w:p w14:paraId="37D6C259" w14:textId="77777777" w:rsidR="003C2A5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Strongly Disagree</w:t>
            </w:r>
          </w:p>
          <w:p w14:paraId="44EAA274" w14:textId="77777777" w:rsidR="003C2A5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lastRenderedPageBreak/>
              <w:t>Disagree</w:t>
            </w:r>
          </w:p>
          <w:p w14:paraId="786718F9" w14:textId="77777777" w:rsidR="003C2A5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Neutral</w:t>
            </w:r>
          </w:p>
          <w:p w14:paraId="26360AAF" w14:textId="77777777" w:rsidR="003C2A5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Agree</w:t>
            </w:r>
          </w:p>
          <w:p w14:paraId="0244A9BB" w14:textId="77777777" w:rsidR="003C2A50"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Strongly Agree</w:t>
            </w:r>
          </w:p>
        </w:tc>
        <w:tc>
          <w:tcPr>
            <w:tcW w:w="6000" w:type="dxa"/>
          </w:tcPr>
          <w:p w14:paraId="1F30095B" w14:textId="6C0BAD22" w:rsidR="006F1CE1"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[3] Como resultado desta sessão, compreendo melhor o</w:t>
            </w:r>
            <w:r w:rsidR="00597872">
              <w:rPr>
                <w:rFonts w:ascii="Calibri" w:eastAsia="Calibri" w:hAnsi="Calibri" w:cs="Calibri"/>
                <w:lang w:val="pt-BR"/>
              </w:rPr>
              <w:t> </w:t>
            </w:r>
            <w:r w:rsidRPr="00C85CF5">
              <w:rPr>
                <w:rFonts w:ascii="Calibri" w:eastAsia="Calibri" w:hAnsi="Calibri" w:cs="Calibri"/>
                <w:lang w:val="pt-BR"/>
              </w:rPr>
              <w:t>Código de Conduta nos Negócios da Abbott.</w:t>
            </w:r>
          </w:p>
          <w:p w14:paraId="10E3B82A" w14:textId="77777777" w:rsidR="006F1CE1"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Discordo plenamente</w:t>
            </w:r>
          </w:p>
          <w:p w14:paraId="0B1CCE0C" w14:textId="77777777" w:rsidR="006F1CE1"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Discordo</w:t>
            </w:r>
          </w:p>
          <w:p w14:paraId="6B194AF8" w14:textId="77777777" w:rsidR="006F1CE1"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Neutro</w:t>
            </w:r>
          </w:p>
          <w:p w14:paraId="445DF72B" w14:textId="77777777" w:rsidR="006F1CE1"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Concordo</w:t>
            </w:r>
          </w:p>
          <w:p w14:paraId="63DFF5D3" w14:textId="77777777" w:rsidR="003C2A50"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Concordo plenamente</w:t>
            </w:r>
          </w:p>
        </w:tc>
      </w:tr>
      <w:tr w:rsidR="00316532" w:rsidRPr="00C85CF5" w14:paraId="1942E77B" w14:textId="77777777" w:rsidTr="51D65366">
        <w:tc>
          <w:tcPr>
            <w:tcW w:w="1353" w:type="dxa"/>
            <w:shd w:val="clear" w:color="auto" w:fill="C1E4F5" w:themeFill="accent1" w:themeFillTint="33"/>
            <w:tcMar>
              <w:top w:w="120" w:type="dxa"/>
              <w:left w:w="180" w:type="dxa"/>
              <w:bottom w:w="120" w:type="dxa"/>
              <w:right w:w="180" w:type="dxa"/>
            </w:tcMar>
            <w:hideMark/>
          </w:tcPr>
          <w:p w14:paraId="2478E9CC" w14:textId="77777777" w:rsidR="00764DBF" w:rsidRPr="00C85CF5" w:rsidRDefault="00D355BB" w:rsidP="00764DBF">
            <w:pPr>
              <w:spacing w:before="30" w:after="30"/>
              <w:ind w:left="30" w:right="30"/>
              <w:rPr>
                <w:rFonts w:ascii="Calibri" w:eastAsia="Times New Roman" w:hAnsi="Calibri" w:cs="Calibri"/>
                <w:sz w:val="16"/>
              </w:rPr>
            </w:pPr>
            <w:hyperlink r:id="rId192" w:tgtFrame="_blank" w:history="1">
              <w:r w:rsidRPr="00C85CF5">
                <w:rPr>
                  <w:rFonts w:ascii="Calibri" w:eastAsia="Times New Roman" w:hAnsi="Calibri" w:cs="Calibri"/>
                  <w:color w:val="0000FF"/>
                  <w:sz w:val="16"/>
                  <w:u w:val="single"/>
                </w:rPr>
                <w:t>Screen 18</w:t>
              </w:r>
            </w:hyperlink>
            <w:r w:rsidRPr="00C85CF5">
              <w:rPr>
                <w:rFonts w:ascii="Calibri" w:eastAsia="Times New Roman" w:hAnsi="Calibri" w:cs="Calibri"/>
                <w:sz w:val="16"/>
              </w:rPr>
              <w:t xml:space="preserve"> </w:t>
            </w:r>
          </w:p>
          <w:p w14:paraId="4DADFEE4" w14:textId="77777777" w:rsidR="00764DBF" w:rsidRPr="00C85CF5" w:rsidRDefault="00D355BB" w:rsidP="00764DBF">
            <w:pPr>
              <w:ind w:left="30" w:right="30"/>
              <w:rPr>
                <w:rFonts w:ascii="Calibri" w:eastAsia="Times New Roman" w:hAnsi="Calibri" w:cs="Calibri"/>
                <w:sz w:val="16"/>
              </w:rPr>
            </w:pPr>
            <w:hyperlink r:id="rId193" w:tgtFrame="_blank" w:history="1">
              <w:r w:rsidRPr="00C85CF5">
                <w:rPr>
                  <w:rFonts w:ascii="Calibri" w:eastAsia="Times New Roman" w:hAnsi="Calibri" w:cs="Calibri"/>
                  <w:color w:val="0000FF"/>
                  <w:sz w:val="16"/>
                  <w:u w:val="single"/>
                </w:rPr>
                <w:t>107_C_200</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27184B1E"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Where to go for Support</w:t>
            </w:r>
          </w:p>
        </w:tc>
        <w:tc>
          <w:tcPr>
            <w:tcW w:w="6000" w:type="dxa"/>
          </w:tcPr>
          <w:p w14:paraId="6A069304"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Onde procurar apoio</w:t>
            </w:r>
          </w:p>
        </w:tc>
      </w:tr>
      <w:tr w:rsidR="00316532" w:rsidRPr="00D716D5" w14:paraId="51101D06" w14:textId="77777777" w:rsidTr="51D65366">
        <w:tc>
          <w:tcPr>
            <w:tcW w:w="1353" w:type="dxa"/>
            <w:shd w:val="clear" w:color="auto" w:fill="C1E4F5" w:themeFill="accent1" w:themeFillTint="33"/>
            <w:tcMar>
              <w:top w:w="120" w:type="dxa"/>
              <w:left w:w="180" w:type="dxa"/>
              <w:bottom w:w="120" w:type="dxa"/>
              <w:right w:w="180" w:type="dxa"/>
            </w:tcMar>
            <w:hideMark/>
          </w:tcPr>
          <w:p w14:paraId="36B72A28" w14:textId="77777777" w:rsidR="00764DBF" w:rsidRPr="00C85CF5" w:rsidRDefault="00D355BB" w:rsidP="00764DBF">
            <w:pPr>
              <w:spacing w:before="30" w:after="30"/>
              <w:ind w:left="30" w:right="30"/>
              <w:rPr>
                <w:rFonts w:ascii="Calibri" w:eastAsia="Times New Roman" w:hAnsi="Calibri" w:cs="Calibri"/>
                <w:sz w:val="16"/>
              </w:rPr>
            </w:pPr>
            <w:hyperlink r:id="rId194" w:tgtFrame="_blank" w:history="1">
              <w:r w:rsidRPr="00C85CF5">
                <w:rPr>
                  <w:rFonts w:ascii="Calibri" w:eastAsia="Times New Roman" w:hAnsi="Calibri" w:cs="Calibri"/>
                  <w:color w:val="0000FF"/>
                  <w:sz w:val="16"/>
                  <w:u w:val="single"/>
                </w:rPr>
                <w:t>Screen 18</w:t>
              </w:r>
            </w:hyperlink>
            <w:r w:rsidRPr="00C85CF5">
              <w:rPr>
                <w:rFonts w:ascii="Calibri" w:eastAsia="Times New Roman" w:hAnsi="Calibri" w:cs="Calibri"/>
                <w:sz w:val="16"/>
              </w:rPr>
              <w:t xml:space="preserve"> </w:t>
            </w:r>
          </w:p>
          <w:p w14:paraId="2BD91D85" w14:textId="77777777" w:rsidR="00764DBF" w:rsidRPr="00C85CF5" w:rsidRDefault="00D355BB" w:rsidP="00764DBF">
            <w:pPr>
              <w:ind w:left="30" w:right="30"/>
              <w:rPr>
                <w:rFonts w:ascii="Calibri" w:eastAsia="Times New Roman" w:hAnsi="Calibri" w:cs="Calibri"/>
                <w:sz w:val="16"/>
              </w:rPr>
            </w:pPr>
            <w:hyperlink r:id="rId195" w:tgtFrame="_blank" w:history="1">
              <w:r w:rsidRPr="00C85CF5">
                <w:rPr>
                  <w:rFonts w:ascii="Calibri" w:eastAsia="Times New Roman" w:hAnsi="Calibri" w:cs="Calibri"/>
                  <w:color w:val="0000FF"/>
                  <w:sz w:val="16"/>
                  <w:u w:val="single"/>
                </w:rPr>
                <w:t>108_C_200</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434E3AC1"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Manager</w:t>
            </w:r>
          </w:p>
          <w:p w14:paraId="2B30C3E0"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If you have questions about your interactions with those outside of Abbott, the best place to start is with your manager</w:t>
            </w:r>
          </w:p>
        </w:tc>
        <w:tc>
          <w:tcPr>
            <w:tcW w:w="6000" w:type="dxa"/>
          </w:tcPr>
          <w:p w14:paraId="08D71FFA" w14:textId="77777777" w:rsidR="00764DBF"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Gerente</w:t>
            </w:r>
          </w:p>
          <w:p w14:paraId="3FF264C1" w14:textId="57CF7FBD" w:rsidR="00764DBF" w:rsidRPr="003350BD" w:rsidRDefault="00D355BB" w:rsidP="51D65366">
            <w:pPr>
              <w:spacing w:before="100" w:beforeAutospacing="1" w:after="100" w:afterAutospacing="1"/>
              <w:ind w:left="30" w:right="30"/>
              <w:rPr>
                <w:rFonts w:ascii="Calibri" w:eastAsia="Times New Roman" w:hAnsi="Calibri" w:cs="Calibri"/>
                <w:lang w:val="pt-BR"/>
              </w:rPr>
            </w:pPr>
            <w:r w:rsidRPr="51D65366">
              <w:rPr>
                <w:rFonts w:ascii="Calibri" w:eastAsia="Calibri" w:hAnsi="Calibri" w:cs="Calibri"/>
                <w:lang w:val="pt-BR"/>
              </w:rPr>
              <w:t>Se você tiver dúvidas sobre suas interações com pessoas de fora da Abbott, o melhor lugar para começar a tirá-las é</w:t>
            </w:r>
            <w:r w:rsidR="00597872" w:rsidRPr="51D65366">
              <w:rPr>
                <w:rFonts w:ascii="Calibri" w:eastAsia="Calibri" w:hAnsi="Calibri" w:cs="Calibri"/>
                <w:lang w:val="pt-BR"/>
              </w:rPr>
              <w:t> </w:t>
            </w:r>
            <w:r w:rsidRPr="51D65366">
              <w:rPr>
                <w:rFonts w:ascii="Calibri" w:eastAsia="Calibri" w:hAnsi="Calibri" w:cs="Calibri"/>
                <w:lang w:val="pt-BR"/>
              </w:rPr>
              <w:t>com o seu gestor</w:t>
            </w:r>
            <w:r w:rsidR="4220D6C2" w:rsidRPr="51D65366">
              <w:rPr>
                <w:rFonts w:ascii="Calibri" w:eastAsia="Calibri" w:hAnsi="Calibri" w:cs="Calibri"/>
                <w:lang w:val="pt-BR"/>
              </w:rPr>
              <w:t>.</w:t>
            </w:r>
          </w:p>
        </w:tc>
      </w:tr>
      <w:tr w:rsidR="00316532" w:rsidRPr="00D716D5" w14:paraId="728970D1" w14:textId="77777777" w:rsidTr="51D65366">
        <w:tc>
          <w:tcPr>
            <w:tcW w:w="1353" w:type="dxa"/>
            <w:shd w:val="clear" w:color="auto" w:fill="C1E4F5" w:themeFill="accent1" w:themeFillTint="33"/>
            <w:tcMar>
              <w:top w:w="120" w:type="dxa"/>
              <w:left w:w="180" w:type="dxa"/>
              <w:bottom w:w="120" w:type="dxa"/>
              <w:right w:w="180" w:type="dxa"/>
            </w:tcMar>
            <w:hideMark/>
          </w:tcPr>
          <w:p w14:paraId="72365202" w14:textId="77777777" w:rsidR="00764DBF" w:rsidRPr="00C85CF5" w:rsidRDefault="00D355BB" w:rsidP="00764DBF">
            <w:pPr>
              <w:spacing w:before="30" w:after="30"/>
              <w:ind w:left="30" w:right="30"/>
              <w:rPr>
                <w:rFonts w:ascii="Calibri" w:eastAsia="Times New Roman" w:hAnsi="Calibri" w:cs="Calibri"/>
                <w:sz w:val="16"/>
              </w:rPr>
            </w:pPr>
            <w:hyperlink r:id="rId196" w:tgtFrame="_blank" w:history="1">
              <w:r w:rsidRPr="00C85CF5">
                <w:rPr>
                  <w:rFonts w:ascii="Calibri" w:eastAsia="Times New Roman" w:hAnsi="Calibri" w:cs="Calibri"/>
                  <w:color w:val="0000FF"/>
                  <w:sz w:val="16"/>
                  <w:u w:val="single"/>
                </w:rPr>
                <w:t>Screen 18</w:t>
              </w:r>
            </w:hyperlink>
            <w:r w:rsidRPr="00C85CF5">
              <w:rPr>
                <w:rFonts w:ascii="Calibri" w:eastAsia="Times New Roman" w:hAnsi="Calibri" w:cs="Calibri"/>
                <w:sz w:val="16"/>
              </w:rPr>
              <w:t xml:space="preserve"> </w:t>
            </w:r>
          </w:p>
          <w:p w14:paraId="28F506F9" w14:textId="77777777" w:rsidR="00764DBF" w:rsidRPr="00C85CF5" w:rsidRDefault="00D355BB" w:rsidP="00764DBF">
            <w:pPr>
              <w:ind w:left="30" w:right="30"/>
              <w:rPr>
                <w:rFonts w:ascii="Calibri" w:eastAsia="Times New Roman" w:hAnsi="Calibri" w:cs="Calibri"/>
                <w:sz w:val="16"/>
              </w:rPr>
            </w:pPr>
            <w:hyperlink r:id="rId197" w:tgtFrame="_blank" w:history="1">
              <w:r w:rsidRPr="00C85CF5">
                <w:rPr>
                  <w:rFonts w:ascii="Calibri" w:eastAsia="Times New Roman" w:hAnsi="Calibri" w:cs="Calibri"/>
                  <w:color w:val="0000FF"/>
                  <w:sz w:val="16"/>
                  <w:u w:val="single"/>
                </w:rPr>
                <w:t>109_C_200</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5B1935D4"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Written Standards</w:t>
            </w:r>
          </w:p>
          <w:p w14:paraId="7132E8C5" w14:textId="77777777" w:rsidR="00764DBF" w:rsidRPr="00C85CF5" w:rsidRDefault="00D355BB" w:rsidP="00544197">
            <w:pPr>
              <w:numPr>
                <w:ilvl w:val="0"/>
                <w:numId w:val="4"/>
              </w:numPr>
              <w:spacing w:before="100" w:beforeAutospacing="1" w:after="100" w:afterAutospacing="1"/>
              <w:ind w:left="750" w:right="30"/>
              <w:rPr>
                <w:rFonts w:ascii="Calibri" w:eastAsia="Times New Roman" w:hAnsi="Calibri" w:cs="Calibri"/>
              </w:rPr>
            </w:pPr>
            <w:r w:rsidRPr="00C85CF5">
              <w:rPr>
                <w:rFonts w:ascii="Calibri" w:eastAsia="Times New Roman" w:hAnsi="Calibri" w:cs="Calibri"/>
              </w:rPr>
              <w:t xml:space="preserve">For our company’s fundamental set of expectations about interactions with others, consult our </w:t>
            </w:r>
            <w:hyperlink r:id="rId198" w:tgtFrame="_blank" w:history="1">
              <w:r w:rsidRPr="00C85CF5">
                <w:rPr>
                  <w:rFonts w:ascii="Calibri" w:eastAsia="Times New Roman" w:hAnsi="Calibri" w:cs="Calibri"/>
                  <w:color w:val="0000FF"/>
                  <w:u w:val="single"/>
                </w:rPr>
                <w:t>Code of Business Conduct</w:t>
              </w:r>
            </w:hyperlink>
            <w:r w:rsidRPr="00C85CF5">
              <w:rPr>
                <w:rFonts w:ascii="Calibri" w:eastAsia="Times New Roman" w:hAnsi="Calibri" w:cs="Calibri"/>
              </w:rPr>
              <w:t>.</w:t>
            </w:r>
          </w:p>
          <w:p w14:paraId="4918B6D7" w14:textId="77777777" w:rsidR="00764DBF" w:rsidRPr="00C85CF5" w:rsidRDefault="00D355BB" w:rsidP="00544197">
            <w:pPr>
              <w:numPr>
                <w:ilvl w:val="0"/>
                <w:numId w:val="4"/>
              </w:numPr>
              <w:spacing w:before="100" w:beforeAutospacing="1" w:after="100" w:afterAutospacing="1"/>
              <w:ind w:left="750" w:right="30"/>
              <w:rPr>
                <w:rFonts w:ascii="Calibri" w:eastAsia="Times New Roman" w:hAnsi="Calibri" w:cs="Calibri"/>
              </w:rPr>
            </w:pPr>
            <w:r w:rsidRPr="00C85CF5">
              <w:rPr>
                <w:rFonts w:ascii="Calibri" w:eastAsia="Times New Roman" w:hAnsi="Calibri" w:cs="Calibri"/>
              </w:rPr>
              <w:t xml:space="preserve">For our corporate policies and procedures applicable companywide, visit the </w:t>
            </w:r>
            <w:hyperlink r:id="rId199" w:tgtFrame="_blank" w:history="1">
              <w:r w:rsidRPr="00C85CF5">
                <w:rPr>
                  <w:rFonts w:ascii="Calibri" w:eastAsia="Times New Roman" w:hAnsi="Calibri" w:cs="Calibri"/>
                  <w:color w:val="0000FF"/>
                  <w:u w:val="single"/>
                </w:rPr>
                <w:t>Global Policy Portal.</w:t>
              </w:r>
            </w:hyperlink>
          </w:p>
        </w:tc>
        <w:tc>
          <w:tcPr>
            <w:tcW w:w="6000" w:type="dxa"/>
          </w:tcPr>
          <w:p w14:paraId="542B37E3"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Normas escritas</w:t>
            </w:r>
          </w:p>
          <w:p w14:paraId="190BDAE1" w14:textId="77777777" w:rsidR="00AF4AEE" w:rsidRPr="003350BD" w:rsidRDefault="00D355BB" w:rsidP="00544197">
            <w:pPr>
              <w:numPr>
                <w:ilvl w:val="0"/>
                <w:numId w:val="4"/>
              </w:numPr>
              <w:spacing w:before="100" w:beforeAutospacing="1" w:after="100" w:afterAutospacing="1"/>
              <w:ind w:left="750" w:right="30"/>
              <w:rPr>
                <w:rFonts w:ascii="Calibri" w:eastAsia="Times New Roman" w:hAnsi="Calibri" w:cs="Calibri"/>
                <w:lang w:val="pt-BR"/>
              </w:rPr>
            </w:pPr>
            <w:r w:rsidRPr="00C85CF5">
              <w:rPr>
                <w:rFonts w:ascii="Calibri" w:eastAsia="Calibri" w:hAnsi="Calibri" w:cs="Calibri"/>
                <w:lang w:val="pt-BR"/>
              </w:rPr>
              <w:t xml:space="preserve">Para obter o conjunto fundamental de expectativas da nossa empresa sobre interações com outras pessoas, consulte o nosso </w:t>
            </w:r>
            <w:r>
              <w:fldChar w:fldCharType="begin"/>
            </w:r>
            <w:r w:rsidRPr="00D716D5">
              <w:rPr>
                <w:lang w:val="pt-BR"/>
                <w:rPrChange w:id="104" w:author="Siqueira, Alexandre" w:date="2025-12-19T11:30:00Z" w16du:dateUtc="2025-12-19T14:30:00Z">
                  <w:rPr/>
                </w:rPrChange>
              </w:rPr>
              <w:instrText>HYPERLINK "http://www.abbott.com/investors/governance/code-of-business-conduct.html" \t "_blank"</w:instrText>
            </w:r>
            <w:r>
              <w:fldChar w:fldCharType="separate"/>
            </w:r>
            <w:r w:rsidRPr="00C85CF5">
              <w:rPr>
                <w:rFonts w:ascii="Calibri" w:eastAsia="Calibri" w:hAnsi="Calibri" w:cs="Calibri"/>
                <w:color w:val="0000FF"/>
                <w:u w:val="single"/>
                <w:lang w:val="pt-BR"/>
              </w:rPr>
              <w:t>Código de Conduta nos Negócios</w:t>
            </w:r>
            <w:r>
              <w:fldChar w:fldCharType="end"/>
            </w:r>
            <w:r w:rsidRPr="00C85CF5">
              <w:rPr>
                <w:rFonts w:ascii="Calibri" w:eastAsia="Calibri" w:hAnsi="Calibri" w:cs="Calibri"/>
                <w:lang w:val="pt-BR"/>
              </w:rPr>
              <w:t>.</w:t>
            </w:r>
          </w:p>
          <w:p w14:paraId="76D8B44A" w14:textId="77777777" w:rsidR="00764DBF" w:rsidRPr="003350BD" w:rsidRDefault="00D355BB" w:rsidP="00544197">
            <w:pPr>
              <w:numPr>
                <w:ilvl w:val="0"/>
                <w:numId w:val="4"/>
              </w:numPr>
              <w:spacing w:before="100" w:beforeAutospacing="1" w:after="100" w:afterAutospacing="1"/>
              <w:ind w:left="750" w:right="30"/>
              <w:rPr>
                <w:rFonts w:ascii="Calibri" w:eastAsia="Times New Roman" w:hAnsi="Calibri" w:cs="Calibri"/>
                <w:lang w:val="pt-BR"/>
              </w:rPr>
            </w:pPr>
            <w:r w:rsidRPr="00C85CF5">
              <w:rPr>
                <w:rFonts w:ascii="Calibri" w:eastAsia="Calibri" w:hAnsi="Calibri" w:cs="Calibri"/>
                <w:lang w:val="pt-BR"/>
              </w:rPr>
              <w:t xml:space="preserve">Para conhecer nossas políticas e procedimentos corporativos aplicáveis em toda a empresa, acesse o </w:t>
            </w:r>
            <w:r>
              <w:fldChar w:fldCharType="begin"/>
            </w:r>
            <w:r w:rsidRPr="00D716D5">
              <w:rPr>
                <w:lang w:val="pt-BR"/>
                <w:rPrChange w:id="105" w:author="Siqueira, Alexandre" w:date="2025-12-19T11:30:00Z" w16du:dateUtc="2025-12-19T14:30:00Z">
                  <w:rPr/>
                </w:rPrChange>
              </w:rPr>
              <w:instrText>HYPERLINK "https://icomply.abbott.com/Apps/DocumentLibrary/" \t "_blank"</w:instrText>
            </w:r>
            <w:r>
              <w:fldChar w:fldCharType="separate"/>
            </w:r>
            <w:r w:rsidRPr="00C85CF5">
              <w:rPr>
                <w:rFonts w:ascii="Calibri" w:eastAsia="Calibri" w:hAnsi="Calibri" w:cs="Calibri"/>
                <w:color w:val="0000FF"/>
                <w:u w:val="single"/>
                <w:lang w:val="pt-BR"/>
              </w:rPr>
              <w:t>Portal de Políticas Globais</w:t>
            </w:r>
            <w:r>
              <w:fldChar w:fldCharType="end"/>
            </w:r>
            <w:r w:rsidRPr="00C85CF5">
              <w:rPr>
                <w:rFonts w:ascii="Calibri" w:eastAsia="Calibri" w:hAnsi="Calibri" w:cs="Calibri"/>
                <w:lang w:val="pt-BR"/>
              </w:rPr>
              <w:t>.</w:t>
            </w:r>
          </w:p>
        </w:tc>
      </w:tr>
      <w:tr w:rsidR="00316532" w:rsidRPr="00D716D5" w14:paraId="246D2821" w14:textId="77777777" w:rsidTr="51D65366">
        <w:tc>
          <w:tcPr>
            <w:tcW w:w="1353" w:type="dxa"/>
            <w:shd w:val="clear" w:color="auto" w:fill="C1E4F5" w:themeFill="accent1" w:themeFillTint="33"/>
            <w:tcMar>
              <w:top w:w="120" w:type="dxa"/>
              <w:left w:w="180" w:type="dxa"/>
              <w:bottom w:w="120" w:type="dxa"/>
              <w:right w:w="180" w:type="dxa"/>
            </w:tcMar>
            <w:hideMark/>
          </w:tcPr>
          <w:p w14:paraId="1DB9FE89" w14:textId="77777777" w:rsidR="00764DBF" w:rsidRPr="00C85CF5" w:rsidRDefault="00D355BB" w:rsidP="00764DBF">
            <w:pPr>
              <w:spacing w:before="30" w:after="30"/>
              <w:ind w:left="30" w:right="30"/>
              <w:rPr>
                <w:rFonts w:ascii="Calibri" w:eastAsia="Times New Roman" w:hAnsi="Calibri" w:cs="Calibri"/>
                <w:sz w:val="16"/>
              </w:rPr>
            </w:pPr>
            <w:hyperlink r:id="rId200" w:tgtFrame="_blank" w:history="1">
              <w:r w:rsidRPr="00C85CF5">
                <w:rPr>
                  <w:rFonts w:ascii="Calibri" w:eastAsia="Times New Roman" w:hAnsi="Calibri" w:cs="Calibri"/>
                  <w:color w:val="0000FF"/>
                  <w:sz w:val="16"/>
                  <w:u w:val="single"/>
                </w:rPr>
                <w:t>Screen 18</w:t>
              </w:r>
            </w:hyperlink>
            <w:r w:rsidRPr="00C85CF5">
              <w:rPr>
                <w:rFonts w:ascii="Calibri" w:eastAsia="Times New Roman" w:hAnsi="Calibri" w:cs="Calibri"/>
                <w:sz w:val="16"/>
              </w:rPr>
              <w:t xml:space="preserve"> </w:t>
            </w:r>
          </w:p>
          <w:p w14:paraId="036683F2" w14:textId="77777777" w:rsidR="00764DBF" w:rsidRPr="00C85CF5" w:rsidRDefault="00D355BB" w:rsidP="00764DBF">
            <w:pPr>
              <w:ind w:left="30" w:right="30"/>
              <w:rPr>
                <w:rFonts w:ascii="Calibri" w:eastAsia="Times New Roman" w:hAnsi="Calibri" w:cs="Calibri"/>
                <w:sz w:val="16"/>
              </w:rPr>
            </w:pPr>
            <w:hyperlink r:id="rId201" w:tgtFrame="_blank" w:history="1">
              <w:r w:rsidRPr="00C85CF5">
                <w:rPr>
                  <w:rFonts w:ascii="Calibri" w:eastAsia="Times New Roman" w:hAnsi="Calibri" w:cs="Calibri"/>
                  <w:color w:val="0000FF"/>
                  <w:sz w:val="16"/>
                  <w:u w:val="single"/>
                </w:rPr>
                <w:t>110_C_200</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0EE09AE8"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Office of Ethics and Compliance (OEC)</w:t>
            </w:r>
          </w:p>
          <w:p w14:paraId="59A36E67"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lastRenderedPageBreak/>
              <w:t>The OEC is a global resource available to address your questions or concerns about our company’s values and standards of conduct.</w:t>
            </w:r>
          </w:p>
          <w:p w14:paraId="6DCF4121" w14:textId="77777777" w:rsidR="00764DBF" w:rsidRPr="00C85CF5" w:rsidRDefault="00D355BB" w:rsidP="00544197">
            <w:pPr>
              <w:numPr>
                <w:ilvl w:val="0"/>
                <w:numId w:val="5"/>
              </w:numPr>
              <w:spacing w:before="100" w:beforeAutospacing="1" w:after="100" w:afterAutospacing="1"/>
              <w:ind w:left="750" w:right="30"/>
              <w:rPr>
                <w:rFonts w:ascii="Calibri" w:eastAsia="Times New Roman" w:hAnsi="Calibri" w:cs="Calibri"/>
              </w:rPr>
            </w:pPr>
            <w:r w:rsidRPr="00C85CF5">
              <w:rPr>
                <w:rFonts w:ascii="Calibri" w:eastAsia="Times New Roman" w:hAnsi="Calibri" w:cs="Calibri"/>
              </w:rPr>
              <w:t xml:space="preserve">Visit the </w:t>
            </w:r>
            <w:hyperlink r:id="rId202" w:tgtFrame="_blank" w:history="1">
              <w:r w:rsidRPr="00C85CF5">
                <w:rPr>
                  <w:rFonts w:ascii="Calibri" w:eastAsia="Times New Roman" w:hAnsi="Calibri" w:cs="Calibri"/>
                  <w:color w:val="0000FF"/>
                  <w:u w:val="single"/>
                </w:rPr>
                <w:t>OEC webpage</w:t>
              </w:r>
            </w:hyperlink>
            <w:r w:rsidRPr="00C85CF5">
              <w:rPr>
                <w:rFonts w:ascii="Calibri" w:eastAsia="Times New Roman" w:hAnsi="Calibri" w:cs="Calibri"/>
              </w:rPr>
              <w:t xml:space="preserve"> on Abbott World.</w:t>
            </w:r>
          </w:p>
          <w:p w14:paraId="4302756A" w14:textId="77777777" w:rsidR="00764DBF" w:rsidRPr="00C85CF5" w:rsidRDefault="00D355BB" w:rsidP="00544197">
            <w:pPr>
              <w:numPr>
                <w:ilvl w:val="0"/>
                <w:numId w:val="5"/>
              </w:numPr>
              <w:spacing w:before="100" w:beforeAutospacing="1" w:after="100" w:afterAutospacing="1"/>
              <w:ind w:left="750" w:right="30"/>
              <w:rPr>
                <w:rFonts w:ascii="Calibri" w:eastAsia="Times New Roman" w:hAnsi="Calibri" w:cs="Calibri"/>
              </w:rPr>
            </w:pPr>
            <w:r w:rsidRPr="00C85CF5">
              <w:rPr>
                <w:rFonts w:ascii="Calibri" w:eastAsia="Times New Roman" w:hAnsi="Calibri" w:cs="Calibri"/>
              </w:rPr>
              <w:t>If you have any concerns about corrupt business activities, either within the company or in your dealings with customers or other third parties, you can report your concerns to the OEC (</w:t>
            </w:r>
            <w:hyperlink r:id="rId203" w:tgtFrame="_blank" w:history="1">
              <w:r w:rsidRPr="00C85CF5">
                <w:rPr>
                  <w:rFonts w:ascii="Calibri" w:eastAsia="Times New Roman" w:hAnsi="Calibri" w:cs="Calibri"/>
                  <w:color w:val="0000FF"/>
                  <w:u w:val="single"/>
                </w:rPr>
                <w:t>investigations@abbott.com</w:t>
              </w:r>
            </w:hyperlink>
            <w:r w:rsidRPr="00C85CF5">
              <w:rPr>
                <w:rFonts w:ascii="Calibri" w:eastAsia="Times New Roman" w:hAnsi="Calibri" w:cs="Calibri"/>
              </w:rPr>
              <w:t xml:space="preserve">) or Legal, or call our multilingual </w:t>
            </w:r>
            <w:hyperlink r:id="rId204" w:tgtFrame="_blank" w:history="1">
              <w:proofErr w:type="spellStart"/>
              <w:r w:rsidRPr="00C85CF5">
                <w:rPr>
                  <w:rFonts w:ascii="Calibri" w:eastAsia="Times New Roman" w:hAnsi="Calibri" w:cs="Calibri"/>
                  <w:color w:val="0000FF"/>
                  <w:u w:val="single"/>
                </w:rPr>
                <w:t>SpeakUp</w:t>
              </w:r>
              <w:proofErr w:type="spellEnd"/>
            </w:hyperlink>
            <w:r w:rsidRPr="00C85CF5">
              <w:rPr>
                <w:rFonts w:ascii="Calibri" w:eastAsia="Times New Roman" w:hAnsi="Calibri" w:cs="Calibri"/>
              </w:rPr>
              <w:t xml:space="preserve"> available globally 24/7.</w:t>
            </w:r>
          </w:p>
          <w:p w14:paraId="505F4909" w14:textId="77777777" w:rsidR="00764DBF" w:rsidRPr="00C85CF5" w:rsidRDefault="00D355BB" w:rsidP="00544197">
            <w:pPr>
              <w:numPr>
                <w:ilvl w:val="0"/>
                <w:numId w:val="5"/>
              </w:numPr>
              <w:spacing w:before="100" w:beforeAutospacing="1" w:after="100" w:afterAutospacing="1"/>
              <w:ind w:left="750" w:right="30"/>
              <w:rPr>
                <w:rFonts w:ascii="Calibri" w:eastAsia="Times New Roman" w:hAnsi="Calibri" w:cs="Calibri"/>
              </w:rPr>
            </w:pPr>
            <w:r w:rsidRPr="00C85CF5">
              <w:rPr>
                <w:rFonts w:ascii="Calibri" w:eastAsia="Times New Roman" w:hAnsi="Calibri" w:cs="Calibri"/>
              </w:rPr>
              <w:t xml:space="preserve">iComply – Visit </w:t>
            </w:r>
            <w:hyperlink r:id="rId205" w:tgtFrame="_blank" w:history="1">
              <w:r w:rsidRPr="00C85CF5">
                <w:rPr>
                  <w:rFonts w:ascii="Calibri" w:eastAsia="Times New Roman" w:hAnsi="Calibri" w:cs="Calibri"/>
                  <w:color w:val="0000FF"/>
                  <w:u w:val="single"/>
                </w:rPr>
                <w:t>iComply</w:t>
              </w:r>
            </w:hyperlink>
            <w:r w:rsidRPr="00C85CF5">
              <w:rPr>
                <w:rFonts w:ascii="Calibri" w:eastAsia="Times New Roman" w:hAnsi="Calibri" w:cs="Calibri"/>
              </w:rPr>
              <w:t xml:space="preserve"> to access compliance-related applications and resources geared towards interactions with Healthcare Professionals and Healthcare Organizations, as well as third parties.</w:t>
            </w:r>
          </w:p>
        </w:tc>
        <w:tc>
          <w:tcPr>
            <w:tcW w:w="6000" w:type="dxa"/>
          </w:tcPr>
          <w:p w14:paraId="7281BCD4" w14:textId="77777777" w:rsidR="00764DBF"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Escritório de Ética e Conformidade (OEC)</w:t>
            </w:r>
          </w:p>
          <w:p w14:paraId="7635F3B1" w14:textId="01FDF060" w:rsidR="00764DBF" w:rsidRPr="003350BD" w:rsidRDefault="00D355BB" w:rsidP="7863DB48">
            <w:pPr>
              <w:spacing w:before="100" w:beforeAutospacing="1" w:after="100" w:afterAutospacing="1"/>
              <w:ind w:left="30" w:right="30"/>
              <w:rPr>
                <w:rFonts w:ascii="Calibri" w:eastAsia="Times New Roman" w:hAnsi="Calibri" w:cs="Calibri"/>
                <w:lang w:val="pt-BR"/>
              </w:rPr>
            </w:pPr>
            <w:r w:rsidRPr="7863DB48">
              <w:rPr>
                <w:rFonts w:ascii="Calibri" w:eastAsia="Calibri" w:hAnsi="Calibri" w:cs="Calibri"/>
                <w:lang w:val="pt-BR"/>
              </w:rPr>
              <w:lastRenderedPageBreak/>
              <w:t>OEC é um recurso global disponível para resolver as suas dúvidas ou preocupações sobre valores e padrões de conduta da nossa empresa.</w:t>
            </w:r>
          </w:p>
          <w:p w14:paraId="0ED2D60C" w14:textId="77777777" w:rsidR="00764DBF" w:rsidRPr="003350BD" w:rsidRDefault="00D355BB" w:rsidP="00544197">
            <w:pPr>
              <w:numPr>
                <w:ilvl w:val="0"/>
                <w:numId w:val="5"/>
              </w:numPr>
              <w:spacing w:before="100" w:beforeAutospacing="1" w:after="100" w:afterAutospacing="1"/>
              <w:ind w:left="750" w:right="30"/>
              <w:rPr>
                <w:rFonts w:ascii="Calibri" w:eastAsia="Times New Roman" w:hAnsi="Calibri" w:cs="Calibri"/>
                <w:lang w:val="pt-BR"/>
              </w:rPr>
            </w:pPr>
            <w:r w:rsidRPr="00C85CF5">
              <w:rPr>
                <w:rFonts w:ascii="Calibri" w:eastAsia="Calibri" w:hAnsi="Calibri" w:cs="Calibri"/>
                <w:lang w:val="pt-BR"/>
              </w:rPr>
              <w:t xml:space="preserve">Visite a </w:t>
            </w:r>
            <w:r>
              <w:fldChar w:fldCharType="begin"/>
            </w:r>
            <w:r w:rsidRPr="00D716D5">
              <w:rPr>
                <w:lang w:val="pt-BR"/>
                <w:rPrChange w:id="106" w:author="Siqueira, Alexandre" w:date="2025-12-19T11:30:00Z" w16du:dateUtc="2025-12-19T14:30:00Z">
                  <w:rPr/>
                </w:rPrChange>
              </w:rPr>
              <w:instrText>HYPERLINK "https://abbott.sharepoint.com/sites/AW-Ethics_Compliance?xsdata=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%3D%3D&amp;sdata=eWN6c2J1d21FVkNYQUdGQ1lhRnVwcTR2d2xqdlFPeTJJTFNKeE5rZ2Fvdz0%3D&amp;ovuser=5b268d57-2a6f-4e04-b0de-6938583d5ebc%2Ckole.klement%40abbott.com&amp;OR=Teams-HL&amp;CT=1706911207381&amp;clickparams=eyJBcHBOYW1lIjoiVGVhbXMtRGVza3RvcCIsIkFwcFZlcnNpb24iOiI0OS8yMzExMzAyODcyNCIsIkhhc0ZlZGVyYXRlZFVzZXIiOmZhbHNlfQ%3D%3D" \t "_blank"</w:instrText>
            </w:r>
            <w:r>
              <w:fldChar w:fldCharType="separate"/>
            </w:r>
            <w:r w:rsidRPr="00C85CF5">
              <w:rPr>
                <w:rFonts w:ascii="Calibri" w:eastAsia="Calibri" w:hAnsi="Calibri" w:cs="Calibri"/>
                <w:color w:val="0000FF"/>
                <w:u w:val="single"/>
                <w:lang w:val="pt-BR"/>
              </w:rPr>
              <w:t>página da OEC</w:t>
            </w:r>
            <w:r>
              <w:fldChar w:fldCharType="end"/>
            </w:r>
            <w:r w:rsidRPr="00C85CF5">
              <w:rPr>
                <w:rFonts w:ascii="Calibri" w:eastAsia="Calibri" w:hAnsi="Calibri" w:cs="Calibri"/>
                <w:lang w:val="pt-BR"/>
              </w:rPr>
              <w:t xml:space="preserve"> no Abbott World.</w:t>
            </w:r>
          </w:p>
          <w:p w14:paraId="496A50DE" w14:textId="160C8359" w:rsidR="006E5FE6" w:rsidRPr="003350BD" w:rsidRDefault="00D355BB" w:rsidP="7863DB48">
            <w:pPr>
              <w:numPr>
                <w:ilvl w:val="0"/>
                <w:numId w:val="5"/>
              </w:numPr>
              <w:spacing w:before="100" w:beforeAutospacing="1" w:after="100" w:afterAutospacing="1"/>
              <w:ind w:left="750" w:right="30"/>
              <w:rPr>
                <w:rFonts w:ascii="Calibri" w:eastAsia="Times New Roman" w:hAnsi="Calibri" w:cs="Calibri"/>
                <w:lang w:val="pt-BR"/>
              </w:rPr>
            </w:pPr>
            <w:r w:rsidRPr="7863DB48">
              <w:rPr>
                <w:rFonts w:ascii="Calibri" w:eastAsia="Calibri" w:hAnsi="Calibri" w:cs="Calibri"/>
                <w:lang w:val="pt-BR"/>
              </w:rPr>
              <w:t xml:space="preserve">Se você tiver alguma preocupação sobre atividades de negócios corruptas, seja dentro da empresa ou nas suas negociações com clientes ou terceiros, você pode </w:t>
            </w:r>
            <w:r w:rsidR="7295CCB3" w:rsidRPr="7863DB48">
              <w:rPr>
                <w:rFonts w:ascii="Calibri" w:eastAsia="Calibri" w:hAnsi="Calibri" w:cs="Calibri"/>
                <w:lang w:val="pt-BR"/>
              </w:rPr>
              <w:t>reportar</w:t>
            </w:r>
            <w:r w:rsidRPr="7863DB48">
              <w:rPr>
                <w:rFonts w:ascii="Calibri" w:eastAsia="Calibri" w:hAnsi="Calibri" w:cs="Calibri"/>
                <w:lang w:val="pt-BR"/>
              </w:rPr>
              <w:t xml:space="preserve"> as suas preocupações </w:t>
            </w:r>
            <w:r w:rsidR="79F9CFF2" w:rsidRPr="7863DB48">
              <w:rPr>
                <w:rFonts w:ascii="Calibri" w:eastAsia="Calibri" w:hAnsi="Calibri" w:cs="Calibri"/>
                <w:lang w:val="pt-BR"/>
              </w:rPr>
              <w:t>à</w:t>
            </w:r>
            <w:r w:rsidRPr="7863DB48">
              <w:rPr>
                <w:rFonts w:ascii="Calibri" w:eastAsia="Calibri" w:hAnsi="Calibri" w:cs="Calibri"/>
                <w:lang w:val="pt-BR"/>
              </w:rPr>
              <w:t xml:space="preserve"> OEC (</w:t>
            </w:r>
            <w:r>
              <w:fldChar w:fldCharType="begin"/>
            </w:r>
            <w:r w:rsidRPr="00D716D5">
              <w:rPr>
                <w:lang w:val="pt-BR"/>
                <w:rPrChange w:id="107" w:author="Siqueira, Alexandre" w:date="2025-12-19T11:30:00Z" w16du:dateUtc="2025-12-19T14:30:00Z">
                  <w:rPr/>
                </w:rPrChange>
              </w:rPr>
              <w:instrText>HYPERLINK "mailto:investigations@abbott.com" \h</w:instrText>
            </w:r>
            <w:r>
              <w:fldChar w:fldCharType="separate"/>
            </w:r>
            <w:r w:rsidRPr="7863DB48">
              <w:rPr>
                <w:rFonts w:ascii="Calibri" w:eastAsia="Calibri" w:hAnsi="Calibri" w:cs="Calibri"/>
                <w:color w:val="0000FF"/>
                <w:u w:val="single"/>
                <w:lang w:val="pt-BR"/>
              </w:rPr>
              <w:t>investigations@abbott.com</w:t>
            </w:r>
            <w:r>
              <w:fldChar w:fldCharType="end"/>
            </w:r>
            <w:r w:rsidRPr="7863DB48">
              <w:rPr>
                <w:rFonts w:ascii="Calibri" w:eastAsia="Calibri" w:hAnsi="Calibri" w:cs="Calibri"/>
                <w:lang w:val="pt-BR"/>
              </w:rPr>
              <w:t xml:space="preserve">) ou ao Departamento Jurídico, ou ligar para a nossa </w:t>
            </w:r>
            <w:r>
              <w:fldChar w:fldCharType="begin"/>
            </w:r>
            <w:r w:rsidRPr="00D716D5">
              <w:rPr>
                <w:lang w:val="pt-BR"/>
                <w:rPrChange w:id="108" w:author="Siqueira, Alexandre" w:date="2025-12-19T11:30:00Z" w16du:dateUtc="2025-12-19T14:30:00Z">
                  <w:rPr/>
                </w:rPrChange>
              </w:rPr>
              <w:instrText>HYPERLINK "https://secure.ethicspoint.com/domain/media/en/gui/40393/index.html" \h</w:instrText>
            </w:r>
            <w:r>
              <w:fldChar w:fldCharType="separate"/>
            </w:r>
            <w:r w:rsidRPr="7863DB48">
              <w:rPr>
                <w:rFonts w:ascii="Calibri" w:eastAsia="Calibri" w:hAnsi="Calibri" w:cs="Calibri"/>
                <w:color w:val="0000FF"/>
                <w:u w:val="single"/>
                <w:lang w:val="pt-BR"/>
              </w:rPr>
              <w:t>Linha direta</w:t>
            </w:r>
            <w:r>
              <w:fldChar w:fldCharType="end"/>
            </w:r>
            <w:r w:rsidRPr="7863DB48">
              <w:rPr>
                <w:rFonts w:ascii="Calibri" w:eastAsia="Calibri" w:hAnsi="Calibri" w:cs="Calibri"/>
                <w:lang w:val="pt-BR"/>
              </w:rPr>
              <w:t xml:space="preserve"> multilíngue disponível globalmente 24 horas por dia, 7 dias por semana.</w:t>
            </w:r>
          </w:p>
          <w:p w14:paraId="0EAD2B92" w14:textId="77777777" w:rsidR="00764DBF" w:rsidRPr="003350BD" w:rsidRDefault="00D355BB" w:rsidP="00544197">
            <w:pPr>
              <w:numPr>
                <w:ilvl w:val="0"/>
                <w:numId w:val="5"/>
              </w:numPr>
              <w:spacing w:before="100" w:beforeAutospacing="1" w:after="100" w:afterAutospacing="1"/>
              <w:ind w:left="750" w:right="30"/>
              <w:rPr>
                <w:rFonts w:ascii="Calibri" w:eastAsia="Times New Roman" w:hAnsi="Calibri" w:cs="Calibri"/>
                <w:lang w:val="pt-BR"/>
              </w:rPr>
            </w:pPr>
            <w:r w:rsidRPr="00C85CF5">
              <w:rPr>
                <w:rFonts w:ascii="Calibri" w:eastAsia="Calibri" w:hAnsi="Calibri" w:cs="Calibri"/>
                <w:lang w:val="pt-BR"/>
              </w:rPr>
              <w:t xml:space="preserve">iComply – Visite o </w:t>
            </w:r>
            <w:r>
              <w:fldChar w:fldCharType="begin"/>
            </w:r>
            <w:r w:rsidRPr="00D716D5">
              <w:rPr>
                <w:lang w:val="pt-BR"/>
                <w:rPrChange w:id="109" w:author="Siqueira, Alexandre" w:date="2025-12-19T11:30:00Z" w16du:dateUtc="2025-12-19T14:30:00Z">
                  <w:rPr/>
                </w:rPrChange>
              </w:rPr>
              <w:instrText>HYPERLINK "https://icomply.abbott.com/Default.aspx" \t "_blank"</w:instrText>
            </w:r>
            <w:r>
              <w:fldChar w:fldCharType="separate"/>
            </w:r>
            <w:r w:rsidRPr="00C85CF5">
              <w:rPr>
                <w:rFonts w:ascii="Calibri" w:eastAsia="Calibri" w:hAnsi="Calibri" w:cs="Calibri"/>
                <w:color w:val="0000FF"/>
                <w:u w:val="single"/>
                <w:lang w:val="pt-BR"/>
              </w:rPr>
              <w:t>iComply</w:t>
            </w:r>
            <w:r>
              <w:fldChar w:fldCharType="end"/>
            </w:r>
            <w:r w:rsidRPr="00C85CF5">
              <w:rPr>
                <w:rFonts w:ascii="Calibri" w:eastAsia="Calibri" w:hAnsi="Calibri" w:cs="Calibri"/>
                <w:lang w:val="pt-BR"/>
              </w:rPr>
              <w:t xml:space="preserve"> para acessar aplicativos e recursos relacionados à conformidade e voltados para interações com profissionais de saúde, organizações de saúde e terceiros.</w:t>
            </w:r>
          </w:p>
        </w:tc>
      </w:tr>
      <w:tr w:rsidR="00316532" w:rsidRPr="00D716D5" w14:paraId="5E8236A9" w14:textId="77777777" w:rsidTr="51D65366">
        <w:tc>
          <w:tcPr>
            <w:tcW w:w="1353" w:type="dxa"/>
            <w:shd w:val="clear" w:color="auto" w:fill="C1E4F5" w:themeFill="accent1" w:themeFillTint="33"/>
            <w:tcMar>
              <w:top w:w="120" w:type="dxa"/>
              <w:left w:w="180" w:type="dxa"/>
              <w:bottom w:w="120" w:type="dxa"/>
              <w:right w:w="180" w:type="dxa"/>
            </w:tcMar>
            <w:hideMark/>
          </w:tcPr>
          <w:p w14:paraId="0AA93449" w14:textId="77777777" w:rsidR="00764DBF" w:rsidRPr="00C85CF5" w:rsidRDefault="00D355BB" w:rsidP="00764DBF">
            <w:pPr>
              <w:spacing w:before="30" w:after="30"/>
              <w:ind w:left="30" w:right="30"/>
              <w:rPr>
                <w:rFonts w:ascii="Calibri" w:eastAsia="Times New Roman" w:hAnsi="Calibri" w:cs="Calibri"/>
                <w:sz w:val="16"/>
              </w:rPr>
            </w:pPr>
            <w:hyperlink r:id="rId206" w:tgtFrame="_blank" w:history="1">
              <w:r w:rsidRPr="00C85CF5">
                <w:rPr>
                  <w:rFonts w:ascii="Calibri" w:eastAsia="Times New Roman" w:hAnsi="Calibri" w:cs="Calibri"/>
                  <w:color w:val="0000FF"/>
                  <w:sz w:val="16"/>
                  <w:u w:val="single"/>
                </w:rPr>
                <w:t>Screen 18</w:t>
              </w:r>
            </w:hyperlink>
            <w:r w:rsidRPr="00C85CF5">
              <w:rPr>
                <w:rFonts w:ascii="Calibri" w:eastAsia="Times New Roman" w:hAnsi="Calibri" w:cs="Calibri"/>
                <w:sz w:val="16"/>
              </w:rPr>
              <w:t xml:space="preserve"> </w:t>
            </w:r>
          </w:p>
          <w:p w14:paraId="18479423" w14:textId="77777777" w:rsidR="00764DBF" w:rsidRPr="00C85CF5" w:rsidRDefault="00D355BB" w:rsidP="00764DBF">
            <w:pPr>
              <w:ind w:left="30" w:right="30"/>
              <w:rPr>
                <w:rFonts w:ascii="Calibri" w:eastAsia="Times New Roman" w:hAnsi="Calibri" w:cs="Calibri"/>
                <w:sz w:val="16"/>
              </w:rPr>
            </w:pPr>
            <w:hyperlink r:id="rId207" w:tgtFrame="_blank" w:history="1">
              <w:r w:rsidRPr="00C85CF5">
                <w:rPr>
                  <w:rFonts w:ascii="Calibri" w:eastAsia="Times New Roman" w:hAnsi="Calibri" w:cs="Calibri"/>
                  <w:color w:val="0000FF"/>
                  <w:sz w:val="16"/>
                  <w:u w:val="single"/>
                </w:rPr>
                <w:t>111_C_200</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0D0ABE5C"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Human Resources</w:t>
            </w:r>
          </w:p>
          <w:p w14:paraId="70359960"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For employee-related issues, such as concerns involving management and/or other employees, contact your local </w:t>
            </w:r>
            <w:hyperlink r:id="rId208" w:tgtFrame="_blank" w:history="1">
              <w:r w:rsidRPr="00C85CF5">
                <w:rPr>
                  <w:rFonts w:ascii="Calibri" w:eastAsia="Times New Roman" w:hAnsi="Calibri" w:cs="Calibri"/>
                  <w:color w:val="0000FF"/>
                  <w:u w:val="single"/>
                </w:rPr>
                <w:t>Human Resources representative</w:t>
              </w:r>
            </w:hyperlink>
            <w:r w:rsidRPr="00C85CF5">
              <w:rPr>
                <w:rFonts w:ascii="Calibri" w:eastAsia="Times New Roman" w:hAnsi="Calibri" w:cs="Calibri"/>
              </w:rPr>
              <w:t>.</w:t>
            </w:r>
          </w:p>
        </w:tc>
        <w:tc>
          <w:tcPr>
            <w:tcW w:w="6000" w:type="dxa"/>
          </w:tcPr>
          <w:p w14:paraId="5349DC6E" w14:textId="736EA842" w:rsidR="00764DBF"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Recursos Humanos</w:t>
            </w:r>
            <w:ins w:id="110" w:author="Siqueira, Alexandre" w:date="2025-12-19T13:28:00Z" w16du:dateUtc="2025-12-19T16:28:00Z">
              <w:r w:rsidR="008904FA">
                <w:rPr>
                  <w:rFonts w:ascii="Calibri" w:eastAsia="Calibri" w:hAnsi="Calibri" w:cs="Calibri"/>
                  <w:lang w:val="pt-BR"/>
                </w:rPr>
                <w:t xml:space="preserve"> HR</w:t>
              </w:r>
            </w:ins>
          </w:p>
          <w:p w14:paraId="539A38CF" w14:textId="77777777" w:rsidR="00764DBF"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 xml:space="preserve">Para dúvidas relacionadas a funcionários, tais como preocupações que envolvam a gerência e/ou outros funcionários, entre em contato com o seu representante local de </w:t>
            </w:r>
            <w:r>
              <w:fldChar w:fldCharType="begin"/>
            </w:r>
            <w:r w:rsidRPr="00D716D5">
              <w:rPr>
                <w:lang w:val="pt-BR"/>
                <w:rPrChange w:id="111" w:author="Siqueira, Alexandre" w:date="2025-12-19T11:30:00Z" w16du:dateUtc="2025-12-19T14:30:00Z">
                  <w:rPr/>
                </w:rPrChange>
              </w:rPr>
              <w:instrText>HYPERLINK "https://abbott.sharepoint.com/sites/myhr" \t "_blank"</w:instrText>
            </w:r>
            <w:r>
              <w:fldChar w:fldCharType="separate"/>
            </w:r>
            <w:r w:rsidRPr="00C85CF5">
              <w:rPr>
                <w:rFonts w:ascii="Calibri" w:eastAsia="Calibri" w:hAnsi="Calibri" w:cs="Calibri"/>
                <w:color w:val="0000FF"/>
                <w:u w:val="single"/>
                <w:lang w:val="pt-BR"/>
              </w:rPr>
              <w:t>Recursos Humanos</w:t>
            </w:r>
            <w:r>
              <w:fldChar w:fldCharType="end"/>
            </w:r>
            <w:r w:rsidRPr="00C85CF5">
              <w:rPr>
                <w:rFonts w:ascii="Calibri" w:eastAsia="Calibri" w:hAnsi="Calibri" w:cs="Calibri"/>
                <w:lang w:val="pt-BR"/>
              </w:rPr>
              <w:t>.</w:t>
            </w:r>
          </w:p>
        </w:tc>
      </w:tr>
      <w:tr w:rsidR="00316532" w:rsidRPr="00D716D5" w14:paraId="50042655" w14:textId="77777777" w:rsidTr="51D65366">
        <w:tc>
          <w:tcPr>
            <w:tcW w:w="1353" w:type="dxa"/>
            <w:shd w:val="clear" w:color="auto" w:fill="C1E4F5" w:themeFill="accent1" w:themeFillTint="33"/>
            <w:tcMar>
              <w:top w:w="120" w:type="dxa"/>
              <w:left w:w="180" w:type="dxa"/>
              <w:bottom w:w="120" w:type="dxa"/>
              <w:right w:w="180" w:type="dxa"/>
            </w:tcMar>
            <w:hideMark/>
          </w:tcPr>
          <w:p w14:paraId="4477ECF4" w14:textId="77777777" w:rsidR="00764DBF" w:rsidRPr="00C85CF5" w:rsidRDefault="00D355BB" w:rsidP="00764DBF">
            <w:pPr>
              <w:spacing w:before="30" w:after="30"/>
              <w:ind w:left="30" w:right="30"/>
              <w:rPr>
                <w:rFonts w:ascii="Calibri" w:eastAsia="Times New Roman" w:hAnsi="Calibri" w:cs="Calibri"/>
                <w:sz w:val="16"/>
              </w:rPr>
            </w:pPr>
            <w:hyperlink r:id="rId209" w:tgtFrame="_blank" w:history="1">
              <w:r w:rsidRPr="00C85CF5">
                <w:rPr>
                  <w:rFonts w:ascii="Calibri" w:eastAsia="Times New Roman" w:hAnsi="Calibri" w:cs="Calibri"/>
                  <w:color w:val="0000FF"/>
                  <w:sz w:val="16"/>
                  <w:u w:val="single"/>
                </w:rPr>
                <w:t>Screen 18</w:t>
              </w:r>
            </w:hyperlink>
            <w:r w:rsidRPr="00C85CF5">
              <w:rPr>
                <w:rFonts w:ascii="Calibri" w:eastAsia="Times New Roman" w:hAnsi="Calibri" w:cs="Calibri"/>
                <w:sz w:val="16"/>
              </w:rPr>
              <w:t xml:space="preserve"> </w:t>
            </w:r>
          </w:p>
          <w:p w14:paraId="47CA1446" w14:textId="77777777" w:rsidR="00764DBF" w:rsidRPr="00C85CF5" w:rsidRDefault="00D355BB" w:rsidP="00764DBF">
            <w:pPr>
              <w:ind w:left="30" w:right="30"/>
              <w:rPr>
                <w:rFonts w:ascii="Calibri" w:eastAsia="Times New Roman" w:hAnsi="Calibri" w:cs="Calibri"/>
                <w:sz w:val="16"/>
              </w:rPr>
            </w:pPr>
            <w:hyperlink r:id="rId210" w:tgtFrame="_blank" w:history="1">
              <w:r w:rsidRPr="00C85CF5">
                <w:rPr>
                  <w:rFonts w:ascii="Calibri" w:eastAsia="Times New Roman" w:hAnsi="Calibri" w:cs="Calibri"/>
                  <w:color w:val="0000FF"/>
                  <w:sz w:val="16"/>
                  <w:u w:val="single"/>
                </w:rPr>
                <w:t>112_C_200</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2E788DC8"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Legal Division</w:t>
            </w:r>
          </w:p>
          <w:p w14:paraId="61E40F04"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lastRenderedPageBreak/>
              <w:t>Contact the Legal Division with questions or concerns about legal implications of bribery and corruption.</w:t>
            </w:r>
          </w:p>
          <w:p w14:paraId="0520F2BC" w14:textId="77777777" w:rsidR="00764DBF" w:rsidRPr="00C85CF5" w:rsidRDefault="00D355BB" w:rsidP="00544197">
            <w:pPr>
              <w:numPr>
                <w:ilvl w:val="0"/>
                <w:numId w:val="6"/>
              </w:numPr>
              <w:spacing w:before="100" w:beforeAutospacing="1" w:after="100" w:afterAutospacing="1"/>
              <w:ind w:left="750" w:right="30"/>
              <w:rPr>
                <w:rFonts w:ascii="Calibri" w:eastAsia="Times New Roman" w:hAnsi="Calibri" w:cs="Calibri"/>
              </w:rPr>
            </w:pPr>
            <w:r w:rsidRPr="00C85CF5">
              <w:rPr>
                <w:rFonts w:ascii="Calibri" w:eastAsia="Times New Roman" w:hAnsi="Calibri" w:cs="Calibri"/>
              </w:rPr>
              <w:t>Click here to access the Legal home page on Abbott World.</w:t>
            </w:r>
          </w:p>
        </w:tc>
        <w:tc>
          <w:tcPr>
            <w:tcW w:w="6000" w:type="dxa"/>
          </w:tcPr>
          <w:p w14:paraId="5C0CC773" w14:textId="77777777" w:rsidR="00764DBF"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Departamento Jurídico</w:t>
            </w:r>
          </w:p>
          <w:p w14:paraId="714C669C" w14:textId="00B3FF25" w:rsidR="00764DBF"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Entre em contato com o Departamento Jurídico</w:t>
            </w:r>
            <w:ins w:id="112" w:author="Siqueira, Alexandre" w:date="2025-12-19T14:24:00Z" w16du:dateUtc="2025-12-19T17:24:00Z">
              <w:r w:rsidR="00CC4D61">
                <w:rPr>
                  <w:rFonts w:ascii="Calibri" w:eastAsia="Calibri" w:hAnsi="Calibri" w:cs="Calibri"/>
                  <w:lang w:val="pt-BR"/>
                </w:rPr>
                <w:t xml:space="preserve"> (LEGAL)</w:t>
              </w:r>
            </w:ins>
            <w:r w:rsidRPr="00C85CF5">
              <w:rPr>
                <w:rFonts w:ascii="Calibri" w:eastAsia="Calibri" w:hAnsi="Calibri" w:cs="Calibri"/>
                <w:lang w:val="pt-BR"/>
              </w:rPr>
              <w:t xml:space="preserve"> para dúvidas ou preocupações sobre as implicações jurídicas de suborno e corrupção.</w:t>
            </w:r>
          </w:p>
          <w:p w14:paraId="1B0954BA" w14:textId="77777777" w:rsidR="00764DBF" w:rsidRPr="003350BD" w:rsidRDefault="00D355BB" w:rsidP="00544197">
            <w:pPr>
              <w:numPr>
                <w:ilvl w:val="0"/>
                <w:numId w:val="6"/>
              </w:numPr>
              <w:spacing w:before="100" w:beforeAutospacing="1" w:after="100" w:afterAutospacing="1"/>
              <w:ind w:left="750" w:right="30"/>
              <w:rPr>
                <w:rFonts w:ascii="Calibri" w:eastAsia="Times New Roman" w:hAnsi="Calibri" w:cs="Calibri"/>
                <w:lang w:val="pt-BR"/>
              </w:rPr>
            </w:pPr>
            <w:r w:rsidRPr="00C85CF5">
              <w:rPr>
                <w:rFonts w:ascii="Calibri" w:eastAsia="Calibri" w:hAnsi="Calibri" w:cs="Calibri"/>
                <w:lang w:val="pt-BR"/>
              </w:rPr>
              <w:t>Clique aqui para acessar a página inicial do Departamento Jurídico em Abbott World.</w:t>
            </w:r>
          </w:p>
        </w:tc>
      </w:tr>
      <w:tr w:rsidR="00316532" w:rsidRPr="00D716D5" w14:paraId="465828FE" w14:textId="77777777" w:rsidTr="51D65366">
        <w:tc>
          <w:tcPr>
            <w:tcW w:w="1353" w:type="dxa"/>
            <w:shd w:val="clear" w:color="auto" w:fill="C1E4F5" w:themeFill="accent1" w:themeFillTint="33"/>
            <w:tcMar>
              <w:top w:w="120" w:type="dxa"/>
              <w:left w:w="180" w:type="dxa"/>
              <w:bottom w:w="120" w:type="dxa"/>
              <w:right w:w="180" w:type="dxa"/>
            </w:tcMar>
            <w:hideMark/>
          </w:tcPr>
          <w:p w14:paraId="4A3F5EA6" w14:textId="77777777" w:rsidR="00764DBF" w:rsidRPr="00C85CF5" w:rsidRDefault="00D355BB" w:rsidP="00764DBF">
            <w:pPr>
              <w:spacing w:before="30" w:after="30"/>
              <w:ind w:left="30" w:right="30"/>
              <w:rPr>
                <w:rFonts w:ascii="Calibri" w:eastAsia="Times New Roman" w:hAnsi="Calibri" w:cs="Calibri"/>
                <w:sz w:val="16"/>
              </w:rPr>
            </w:pPr>
            <w:hyperlink r:id="rId211" w:tgtFrame="_blank" w:history="1">
              <w:r w:rsidRPr="00C85CF5">
                <w:rPr>
                  <w:rFonts w:ascii="Calibri" w:eastAsia="Times New Roman" w:hAnsi="Calibri" w:cs="Calibri"/>
                  <w:color w:val="0000FF"/>
                  <w:sz w:val="16"/>
                  <w:u w:val="single"/>
                </w:rPr>
                <w:t>Screen 18</w:t>
              </w:r>
            </w:hyperlink>
            <w:r w:rsidRPr="00C85CF5">
              <w:rPr>
                <w:rFonts w:ascii="Calibri" w:eastAsia="Times New Roman" w:hAnsi="Calibri" w:cs="Calibri"/>
                <w:sz w:val="16"/>
              </w:rPr>
              <w:t xml:space="preserve"> </w:t>
            </w:r>
          </w:p>
          <w:p w14:paraId="7C1EE2FD" w14:textId="77777777" w:rsidR="00764DBF" w:rsidRPr="00C85CF5" w:rsidRDefault="00D355BB" w:rsidP="00764DBF">
            <w:pPr>
              <w:ind w:left="30" w:right="30"/>
              <w:rPr>
                <w:rFonts w:ascii="Calibri" w:eastAsia="Times New Roman" w:hAnsi="Calibri" w:cs="Calibri"/>
                <w:sz w:val="16"/>
              </w:rPr>
            </w:pPr>
            <w:hyperlink r:id="rId212" w:tgtFrame="_blank" w:history="1">
              <w:r w:rsidRPr="00C85CF5">
                <w:rPr>
                  <w:rFonts w:ascii="Calibri" w:eastAsia="Times New Roman" w:hAnsi="Calibri" w:cs="Calibri"/>
                  <w:color w:val="0000FF"/>
                  <w:sz w:val="16"/>
                  <w:u w:val="single"/>
                </w:rPr>
                <w:t>113_C_200</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47F6F833"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OTHER RESOURCES</w:t>
            </w:r>
          </w:p>
          <w:p w14:paraId="689C92C5"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There are many other resources available to you:</w:t>
            </w:r>
          </w:p>
          <w:p w14:paraId="59B76C07"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Finance – If your question is about accounting or finance, contact your local Finance department.</w:t>
            </w:r>
          </w:p>
          <w:p w14:paraId="6CB827ED"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Corporate Audit – If you have specific concerns regarding accounting, internal accounting controls, or auditing matters, promptly report them to Corporate Audit or the OEC.</w:t>
            </w:r>
          </w:p>
          <w:p w14:paraId="6FE091B3"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Abbott Quality and Regulatory – If you have questions about the quality and safety of our products, contact your local Quality or Regulatory department.</w:t>
            </w:r>
          </w:p>
          <w:p w14:paraId="154281BB"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Global Environment, Health, and Safety – Contact a Global Environment, Health, and Safety representative if you have questions about a physical site and potential dangers.</w:t>
            </w:r>
          </w:p>
          <w:p w14:paraId="3377A698"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lastRenderedPageBreak/>
              <w:t>Global Procurement – If you have questions about supplier relations, contact Global Procurement.</w:t>
            </w:r>
          </w:p>
        </w:tc>
        <w:tc>
          <w:tcPr>
            <w:tcW w:w="6000" w:type="dxa"/>
          </w:tcPr>
          <w:p w14:paraId="103EEFE3" w14:textId="77777777" w:rsidR="00764DBF"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OUTROS RECURSOS</w:t>
            </w:r>
          </w:p>
          <w:p w14:paraId="598582B2" w14:textId="77777777" w:rsidR="00764DBF"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Há muitos outros recursos disponíveis para você:</w:t>
            </w:r>
          </w:p>
          <w:p w14:paraId="71F3DF72" w14:textId="77777777" w:rsidR="00764DBF"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Finanças – Se sua questão é sobre contabilidade ou finanças, contate o seu departamento financeiro local.</w:t>
            </w:r>
          </w:p>
          <w:p w14:paraId="33D01120" w14:textId="1552527B" w:rsidR="00764DBF" w:rsidRPr="003350BD" w:rsidRDefault="00D355BB" w:rsidP="51D65366">
            <w:pPr>
              <w:spacing w:before="100" w:beforeAutospacing="1" w:after="100" w:afterAutospacing="1"/>
              <w:ind w:left="30" w:right="30"/>
              <w:rPr>
                <w:rFonts w:ascii="Calibri" w:eastAsia="Times New Roman" w:hAnsi="Calibri" w:cs="Calibri"/>
                <w:lang w:val="pt-BR"/>
              </w:rPr>
            </w:pPr>
            <w:r w:rsidRPr="51D65366">
              <w:rPr>
                <w:rFonts w:ascii="Calibri" w:eastAsia="Calibri" w:hAnsi="Calibri" w:cs="Calibri"/>
                <w:lang w:val="pt-BR"/>
              </w:rPr>
              <w:t xml:space="preserve">Auditoria corporativa – Se tiver preocupações específicas relativas à contabilidade, controles contábeis internos ou assuntos de auditoria, comunique-as imediatamente à auditoria corporativa ou ao </w:t>
            </w:r>
            <w:r w:rsidR="5C93A266" w:rsidRPr="51D65366">
              <w:rPr>
                <w:rFonts w:ascii="Calibri" w:eastAsia="Calibri" w:hAnsi="Calibri" w:cs="Calibri"/>
                <w:lang w:val="pt-BR"/>
              </w:rPr>
              <w:t>Escritório de Ética e Conformidade (</w:t>
            </w:r>
            <w:r w:rsidRPr="51D65366">
              <w:rPr>
                <w:rFonts w:ascii="Calibri" w:eastAsia="Calibri" w:hAnsi="Calibri" w:cs="Calibri"/>
                <w:lang w:val="pt-BR"/>
              </w:rPr>
              <w:t>OEC</w:t>
            </w:r>
            <w:r w:rsidR="7E5C8E35" w:rsidRPr="51D65366">
              <w:rPr>
                <w:rFonts w:ascii="Calibri" w:eastAsia="Calibri" w:hAnsi="Calibri" w:cs="Calibri"/>
                <w:lang w:val="pt-BR"/>
              </w:rPr>
              <w:t>)</w:t>
            </w:r>
            <w:r w:rsidRPr="51D65366">
              <w:rPr>
                <w:rFonts w:ascii="Calibri" w:eastAsia="Calibri" w:hAnsi="Calibri" w:cs="Calibri"/>
                <w:lang w:val="pt-BR"/>
              </w:rPr>
              <w:t>.</w:t>
            </w:r>
          </w:p>
          <w:p w14:paraId="502DC414" w14:textId="77777777" w:rsidR="00764DBF"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Qualidade e assuntos regulatórios da Abbott — Se tiver dúvidas sobre a qualidade e segurança dos nossos produtos, contate o departamento de Qualidade ou Assuntos regulatórios local.</w:t>
            </w:r>
          </w:p>
          <w:p w14:paraId="06C809BD" w14:textId="46065A5C" w:rsidR="00764DBF"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Meio ambiente, saúde e segurança global - Contate o</w:t>
            </w:r>
            <w:r w:rsidR="00597872">
              <w:rPr>
                <w:rFonts w:ascii="Calibri" w:eastAsia="Calibri" w:hAnsi="Calibri" w:cs="Calibri"/>
                <w:lang w:val="pt-BR"/>
              </w:rPr>
              <w:t> </w:t>
            </w:r>
            <w:r w:rsidRPr="00C85CF5">
              <w:rPr>
                <w:rFonts w:ascii="Calibri" w:eastAsia="Calibri" w:hAnsi="Calibri" w:cs="Calibri"/>
                <w:lang w:val="pt-BR"/>
              </w:rPr>
              <w:t xml:space="preserve">representante de meio ambiente, saúde e segurança </w:t>
            </w:r>
            <w:r w:rsidRPr="00C85CF5">
              <w:rPr>
                <w:rFonts w:ascii="Calibri" w:eastAsia="Calibri" w:hAnsi="Calibri" w:cs="Calibri"/>
                <w:lang w:val="pt-BR"/>
              </w:rPr>
              <w:lastRenderedPageBreak/>
              <w:t>global se tiver dúvidas sobre um local físico e possíveis riscos.</w:t>
            </w:r>
          </w:p>
          <w:p w14:paraId="432A3C4D" w14:textId="77777777" w:rsidR="00764DBF"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Compras Globais – Se tiver dúvidas sobre relações com fornecedores, fale com Compras Globais.</w:t>
            </w:r>
          </w:p>
        </w:tc>
      </w:tr>
      <w:tr w:rsidR="00316532" w:rsidRPr="00D716D5" w14:paraId="5E5F7DF9" w14:textId="77777777" w:rsidTr="51D65366">
        <w:tc>
          <w:tcPr>
            <w:tcW w:w="1353" w:type="dxa"/>
            <w:shd w:val="clear" w:color="auto" w:fill="C1E4F5" w:themeFill="accent1" w:themeFillTint="33"/>
            <w:tcMar>
              <w:top w:w="120" w:type="dxa"/>
              <w:left w:w="180" w:type="dxa"/>
              <w:bottom w:w="120" w:type="dxa"/>
              <w:right w:w="180" w:type="dxa"/>
            </w:tcMar>
            <w:hideMark/>
          </w:tcPr>
          <w:p w14:paraId="3F297C01" w14:textId="77777777" w:rsidR="00764DBF" w:rsidRPr="00C85CF5" w:rsidRDefault="00D355BB" w:rsidP="00764DBF">
            <w:pPr>
              <w:spacing w:before="30" w:after="30"/>
              <w:ind w:left="30" w:right="30"/>
              <w:rPr>
                <w:rFonts w:ascii="Calibri" w:eastAsia="Times New Roman" w:hAnsi="Calibri" w:cs="Calibri"/>
                <w:sz w:val="16"/>
              </w:rPr>
            </w:pPr>
            <w:hyperlink r:id="rId213" w:tgtFrame="_blank" w:history="1">
              <w:r w:rsidRPr="00C85CF5">
                <w:rPr>
                  <w:rFonts w:ascii="Calibri" w:eastAsia="Times New Roman" w:hAnsi="Calibri" w:cs="Calibri"/>
                  <w:color w:val="0000FF"/>
                  <w:sz w:val="16"/>
                  <w:u w:val="single"/>
                </w:rPr>
                <w:t>Screen 18</w:t>
              </w:r>
            </w:hyperlink>
            <w:r w:rsidRPr="00C85CF5">
              <w:rPr>
                <w:rFonts w:ascii="Calibri" w:eastAsia="Times New Roman" w:hAnsi="Calibri" w:cs="Calibri"/>
                <w:sz w:val="16"/>
              </w:rPr>
              <w:t xml:space="preserve"> </w:t>
            </w:r>
          </w:p>
          <w:p w14:paraId="35870323" w14:textId="77777777" w:rsidR="00764DBF" w:rsidRPr="00C85CF5" w:rsidRDefault="00D355BB" w:rsidP="00764DBF">
            <w:pPr>
              <w:ind w:left="30" w:right="30"/>
              <w:rPr>
                <w:rFonts w:ascii="Calibri" w:eastAsia="Times New Roman" w:hAnsi="Calibri" w:cs="Calibri"/>
                <w:sz w:val="16"/>
              </w:rPr>
            </w:pPr>
            <w:hyperlink r:id="rId214" w:tgtFrame="_blank" w:history="1">
              <w:r w:rsidRPr="00C85CF5">
                <w:rPr>
                  <w:rFonts w:ascii="Calibri" w:eastAsia="Times New Roman" w:hAnsi="Calibri" w:cs="Calibri"/>
                  <w:color w:val="0000FF"/>
                  <w:sz w:val="16"/>
                  <w:u w:val="single"/>
                </w:rPr>
                <w:t>114_C_200</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17902837"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Course Resources</w:t>
            </w:r>
          </w:p>
          <w:p w14:paraId="106378EF" w14:textId="77777777"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Transcript</w:t>
            </w:r>
          </w:p>
          <w:p w14:paraId="53233015" w14:textId="0F08B0BA" w:rsidR="00764DBF"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Click </w:t>
            </w:r>
            <w:hyperlink r:id="rId215" w:tgtFrame="_blank" w:history="1">
              <w:r w:rsidRPr="00C85CF5">
                <w:rPr>
                  <w:rFonts w:ascii="Calibri" w:eastAsia="Times New Roman" w:hAnsi="Calibri" w:cs="Calibri"/>
                  <w:color w:val="0000FF"/>
                  <w:u w:val="single"/>
                </w:rPr>
                <w:t>here</w:t>
              </w:r>
            </w:hyperlink>
            <w:r w:rsidRPr="00C85CF5">
              <w:rPr>
                <w:rFonts w:ascii="Calibri" w:eastAsia="Times New Roman" w:hAnsi="Calibri" w:cs="Calibri"/>
              </w:rPr>
              <w:t xml:space="preserve"> for a full transcript of the course</w:t>
            </w:r>
          </w:p>
        </w:tc>
        <w:tc>
          <w:tcPr>
            <w:tcW w:w="6000" w:type="dxa"/>
          </w:tcPr>
          <w:p w14:paraId="07F86582" w14:textId="77777777" w:rsidR="00764DBF"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Recursos do curso</w:t>
            </w:r>
          </w:p>
          <w:p w14:paraId="5F5AD177" w14:textId="77777777" w:rsidR="00764DBF"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Transcrição</w:t>
            </w:r>
          </w:p>
          <w:p w14:paraId="3A22A6A3" w14:textId="4426DD68" w:rsidR="00764DBF"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 xml:space="preserve">Clique </w:t>
            </w:r>
            <w:r>
              <w:fldChar w:fldCharType="begin"/>
            </w:r>
            <w:r w:rsidRPr="00D716D5">
              <w:rPr>
                <w:lang w:val="pt-BR"/>
                <w:rPrChange w:id="113" w:author="Siqueira, Alexandre" w:date="2025-12-19T11:30:00Z" w16du:dateUtc="2025-12-19T14:30:00Z">
                  <w:rPr/>
                </w:rPrChange>
              </w:rPr>
              <w:instrText>HYPERLINK "https://rusnakassociates.com/content/AbbottCOBCCourse/courses/EN-US/course/reference/Transcript.pdf" \t "_blank"</w:instrText>
            </w:r>
            <w:r>
              <w:fldChar w:fldCharType="separate"/>
            </w:r>
            <w:r w:rsidRPr="00C85CF5">
              <w:rPr>
                <w:rFonts w:ascii="Calibri" w:eastAsia="Calibri" w:hAnsi="Calibri" w:cs="Calibri"/>
                <w:color w:val="0000FF"/>
                <w:u w:val="single"/>
                <w:lang w:val="pt-BR"/>
              </w:rPr>
              <w:t>aqui</w:t>
            </w:r>
            <w:r>
              <w:fldChar w:fldCharType="end"/>
            </w:r>
            <w:r w:rsidRPr="00C85CF5">
              <w:rPr>
                <w:rFonts w:ascii="Calibri" w:eastAsia="Calibri" w:hAnsi="Calibri" w:cs="Calibri"/>
                <w:lang w:val="pt-BR"/>
              </w:rPr>
              <w:t xml:space="preserve"> para acessar a transcrição completa do curso</w:t>
            </w:r>
          </w:p>
        </w:tc>
      </w:tr>
      <w:tr w:rsidR="00316532" w:rsidRPr="00C85CF5" w14:paraId="2092837B" w14:textId="77777777" w:rsidTr="51D65366">
        <w:tc>
          <w:tcPr>
            <w:tcW w:w="1353" w:type="dxa"/>
            <w:shd w:val="clear" w:color="auto" w:fill="C1E4F5" w:themeFill="accent1" w:themeFillTint="33"/>
            <w:tcMar>
              <w:top w:w="120" w:type="dxa"/>
              <w:left w:w="180" w:type="dxa"/>
              <w:bottom w:w="120" w:type="dxa"/>
              <w:right w:w="180" w:type="dxa"/>
            </w:tcMar>
            <w:hideMark/>
          </w:tcPr>
          <w:p w14:paraId="1070B398"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115_toc_1</w:t>
            </w:r>
          </w:p>
        </w:tc>
        <w:tc>
          <w:tcPr>
            <w:tcW w:w="6000" w:type="dxa"/>
            <w:tcMar>
              <w:top w:w="120" w:type="dxa"/>
              <w:left w:w="180" w:type="dxa"/>
              <w:bottom w:w="120" w:type="dxa"/>
              <w:right w:w="180" w:type="dxa"/>
            </w:tcMar>
            <w:hideMark/>
          </w:tcPr>
          <w:p w14:paraId="4EA6848B"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Welcome</w:t>
            </w:r>
          </w:p>
        </w:tc>
        <w:tc>
          <w:tcPr>
            <w:tcW w:w="6000" w:type="dxa"/>
          </w:tcPr>
          <w:p w14:paraId="6537966B"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Boas-vindas</w:t>
            </w:r>
          </w:p>
        </w:tc>
      </w:tr>
      <w:tr w:rsidR="00316532" w:rsidRPr="00D716D5" w14:paraId="2204D880" w14:textId="77777777" w:rsidTr="51D65366">
        <w:tc>
          <w:tcPr>
            <w:tcW w:w="1353" w:type="dxa"/>
            <w:shd w:val="clear" w:color="auto" w:fill="C1E4F5" w:themeFill="accent1" w:themeFillTint="33"/>
            <w:tcMar>
              <w:top w:w="120" w:type="dxa"/>
              <w:left w:w="180" w:type="dxa"/>
              <w:bottom w:w="120" w:type="dxa"/>
              <w:right w:w="180" w:type="dxa"/>
            </w:tcMar>
            <w:hideMark/>
          </w:tcPr>
          <w:p w14:paraId="2FCABBC8"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116_toc_2</w:t>
            </w:r>
          </w:p>
        </w:tc>
        <w:tc>
          <w:tcPr>
            <w:tcW w:w="6000" w:type="dxa"/>
            <w:tcMar>
              <w:top w:w="120" w:type="dxa"/>
              <w:left w:w="180" w:type="dxa"/>
              <w:bottom w:w="120" w:type="dxa"/>
              <w:right w:w="180" w:type="dxa"/>
            </w:tcMar>
            <w:hideMark/>
          </w:tcPr>
          <w:p w14:paraId="0F92C70B"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Code of Business Conduct</w:t>
            </w:r>
          </w:p>
        </w:tc>
        <w:tc>
          <w:tcPr>
            <w:tcW w:w="6000" w:type="dxa"/>
          </w:tcPr>
          <w:p w14:paraId="0CEAAD3E" w14:textId="77777777" w:rsidR="00315D6E"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Código de Conduta nos Negócios</w:t>
            </w:r>
          </w:p>
        </w:tc>
      </w:tr>
      <w:tr w:rsidR="00316532" w:rsidRPr="00C85CF5" w14:paraId="3D59A914" w14:textId="77777777" w:rsidTr="51D65366">
        <w:tc>
          <w:tcPr>
            <w:tcW w:w="1353" w:type="dxa"/>
            <w:shd w:val="clear" w:color="auto" w:fill="C1E4F5" w:themeFill="accent1" w:themeFillTint="33"/>
            <w:tcMar>
              <w:top w:w="120" w:type="dxa"/>
              <w:left w:w="180" w:type="dxa"/>
              <w:bottom w:w="120" w:type="dxa"/>
              <w:right w:w="180" w:type="dxa"/>
            </w:tcMar>
            <w:hideMark/>
          </w:tcPr>
          <w:p w14:paraId="2EF26A16"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117_toc_3</w:t>
            </w:r>
          </w:p>
        </w:tc>
        <w:tc>
          <w:tcPr>
            <w:tcW w:w="6000" w:type="dxa"/>
            <w:tcMar>
              <w:top w:w="120" w:type="dxa"/>
              <w:left w:w="180" w:type="dxa"/>
              <w:bottom w:w="120" w:type="dxa"/>
              <w:right w:w="180" w:type="dxa"/>
            </w:tcMar>
            <w:hideMark/>
          </w:tcPr>
          <w:p w14:paraId="24DCA1B0"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Our Philosophy</w:t>
            </w:r>
          </w:p>
        </w:tc>
        <w:tc>
          <w:tcPr>
            <w:tcW w:w="6000" w:type="dxa"/>
          </w:tcPr>
          <w:p w14:paraId="3F33B2A8"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Nossa filosofia</w:t>
            </w:r>
          </w:p>
        </w:tc>
      </w:tr>
      <w:tr w:rsidR="00316532" w:rsidRPr="00C85CF5" w14:paraId="0EBFEF62" w14:textId="77777777" w:rsidTr="51D65366">
        <w:tc>
          <w:tcPr>
            <w:tcW w:w="1353" w:type="dxa"/>
            <w:shd w:val="clear" w:color="auto" w:fill="C1E4F5" w:themeFill="accent1" w:themeFillTint="33"/>
            <w:tcMar>
              <w:top w:w="120" w:type="dxa"/>
              <w:left w:w="180" w:type="dxa"/>
              <w:bottom w:w="120" w:type="dxa"/>
              <w:right w:w="180" w:type="dxa"/>
            </w:tcMar>
            <w:hideMark/>
          </w:tcPr>
          <w:p w14:paraId="33B83A22"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118_toc_4</w:t>
            </w:r>
          </w:p>
        </w:tc>
        <w:tc>
          <w:tcPr>
            <w:tcW w:w="6000" w:type="dxa"/>
            <w:tcMar>
              <w:top w:w="120" w:type="dxa"/>
              <w:left w:w="180" w:type="dxa"/>
              <w:bottom w:w="120" w:type="dxa"/>
              <w:right w:w="180" w:type="dxa"/>
            </w:tcMar>
            <w:hideMark/>
          </w:tcPr>
          <w:p w14:paraId="3D9B0A56"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Objectives</w:t>
            </w:r>
          </w:p>
        </w:tc>
        <w:tc>
          <w:tcPr>
            <w:tcW w:w="6000" w:type="dxa"/>
          </w:tcPr>
          <w:p w14:paraId="7FE852DD"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Objetivos</w:t>
            </w:r>
          </w:p>
        </w:tc>
      </w:tr>
      <w:tr w:rsidR="00316532" w:rsidRPr="00C85CF5" w14:paraId="4CCADDA4" w14:textId="77777777" w:rsidTr="51D65366">
        <w:tc>
          <w:tcPr>
            <w:tcW w:w="1353" w:type="dxa"/>
            <w:shd w:val="clear" w:color="auto" w:fill="C1E4F5" w:themeFill="accent1" w:themeFillTint="33"/>
            <w:tcMar>
              <w:top w:w="120" w:type="dxa"/>
              <w:left w:w="180" w:type="dxa"/>
              <w:bottom w:w="120" w:type="dxa"/>
              <w:right w:w="180" w:type="dxa"/>
            </w:tcMar>
            <w:hideMark/>
          </w:tcPr>
          <w:p w14:paraId="744F4942"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119_toc_5</w:t>
            </w:r>
          </w:p>
        </w:tc>
        <w:tc>
          <w:tcPr>
            <w:tcW w:w="6000" w:type="dxa"/>
            <w:tcMar>
              <w:top w:w="120" w:type="dxa"/>
              <w:left w:w="180" w:type="dxa"/>
              <w:bottom w:w="120" w:type="dxa"/>
              <w:right w:w="180" w:type="dxa"/>
            </w:tcMar>
            <w:hideMark/>
          </w:tcPr>
          <w:p w14:paraId="20BA4DD5"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Table of Contents</w:t>
            </w:r>
          </w:p>
        </w:tc>
        <w:tc>
          <w:tcPr>
            <w:tcW w:w="6000" w:type="dxa"/>
          </w:tcPr>
          <w:p w14:paraId="2648AABD"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Sumário</w:t>
            </w:r>
          </w:p>
        </w:tc>
      </w:tr>
      <w:tr w:rsidR="00316532" w:rsidRPr="00D716D5" w14:paraId="34993B40" w14:textId="77777777" w:rsidTr="51D65366">
        <w:tc>
          <w:tcPr>
            <w:tcW w:w="1353" w:type="dxa"/>
            <w:shd w:val="clear" w:color="auto" w:fill="C1E4F5" w:themeFill="accent1" w:themeFillTint="33"/>
            <w:tcMar>
              <w:top w:w="120" w:type="dxa"/>
              <w:left w:w="180" w:type="dxa"/>
              <w:bottom w:w="120" w:type="dxa"/>
              <w:right w:w="180" w:type="dxa"/>
            </w:tcMar>
            <w:hideMark/>
          </w:tcPr>
          <w:p w14:paraId="1DA5B346"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120_toc_6</w:t>
            </w:r>
          </w:p>
        </w:tc>
        <w:tc>
          <w:tcPr>
            <w:tcW w:w="6000" w:type="dxa"/>
            <w:tcMar>
              <w:top w:w="120" w:type="dxa"/>
              <w:left w:w="180" w:type="dxa"/>
              <w:bottom w:w="120" w:type="dxa"/>
              <w:right w:w="180" w:type="dxa"/>
            </w:tcMar>
            <w:hideMark/>
          </w:tcPr>
          <w:p w14:paraId="78DB3DF9"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The Importance of Abbott’s Code of Business Conduct </w:t>
            </w:r>
          </w:p>
        </w:tc>
        <w:tc>
          <w:tcPr>
            <w:tcW w:w="6000" w:type="dxa"/>
          </w:tcPr>
          <w:p w14:paraId="0DE5667B" w14:textId="77777777" w:rsidR="00315D6E"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 xml:space="preserve">A importância do Código de Conduta nos Negócios da Abbott </w:t>
            </w:r>
          </w:p>
        </w:tc>
      </w:tr>
      <w:tr w:rsidR="00316532" w:rsidRPr="00C85CF5" w14:paraId="7A6481A6" w14:textId="77777777" w:rsidTr="51D65366">
        <w:tc>
          <w:tcPr>
            <w:tcW w:w="1353" w:type="dxa"/>
            <w:shd w:val="clear" w:color="auto" w:fill="C1E4F5" w:themeFill="accent1" w:themeFillTint="33"/>
            <w:tcMar>
              <w:top w:w="120" w:type="dxa"/>
              <w:left w:w="180" w:type="dxa"/>
              <w:bottom w:w="120" w:type="dxa"/>
              <w:right w:w="180" w:type="dxa"/>
            </w:tcMar>
            <w:hideMark/>
          </w:tcPr>
          <w:p w14:paraId="7582D36C"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121_toc_7</w:t>
            </w:r>
          </w:p>
        </w:tc>
        <w:tc>
          <w:tcPr>
            <w:tcW w:w="6000" w:type="dxa"/>
            <w:tcMar>
              <w:top w:w="120" w:type="dxa"/>
              <w:left w:w="180" w:type="dxa"/>
              <w:bottom w:w="120" w:type="dxa"/>
              <w:right w:w="180" w:type="dxa"/>
            </w:tcMar>
            <w:hideMark/>
          </w:tcPr>
          <w:p w14:paraId="36F5D9E2"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Our Everyday Commitments</w:t>
            </w:r>
          </w:p>
        </w:tc>
        <w:tc>
          <w:tcPr>
            <w:tcW w:w="6000" w:type="dxa"/>
          </w:tcPr>
          <w:p w14:paraId="10B4927D"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Nossos compromissos diários</w:t>
            </w:r>
          </w:p>
        </w:tc>
      </w:tr>
      <w:tr w:rsidR="00316532" w:rsidRPr="00D716D5" w14:paraId="44AA0CF5" w14:textId="77777777" w:rsidTr="51D65366">
        <w:tc>
          <w:tcPr>
            <w:tcW w:w="1353" w:type="dxa"/>
            <w:shd w:val="clear" w:color="auto" w:fill="C1E4F5" w:themeFill="accent1" w:themeFillTint="33"/>
            <w:tcMar>
              <w:top w:w="120" w:type="dxa"/>
              <w:left w:w="180" w:type="dxa"/>
              <w:bottom w:w="120" w:type="dxa"/>
              <w:right w:w="180" w:type="dxa"/>
            </w:tcMar>
            <w:hideMark/>
          </w:tcPr>
          <w:p w14:paraId="7CCEBF01"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122_toc_8</w:t>
            </w:r>
          </w:p>
        </w:tc>
        <w:tc>
          <w:tcPr>
            <w:tcW w:w="6000" w:type="dxa"/>
            <w:tcMar>
              <w:top w:w="120" w:type="dxa"/>
              <w:left w:w="180" w:type="dxa"/>
              <w:bottom w:w="120" w:type="dxa"/>
              <w:right w:w="180" w:type="dxa"/>
            </w:tcMar>
            <w:hideMark/>
          </w:tcPr>
          <w:p w14:paraId="22827364"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The Importance of the Code to Our Business</w:t>
            </w:r>
          </w:p>
        </w:tc>
        <w:tc>
          <w:tcPr>
            <w:tcW w:w="6000" w:type="dxa"/>
          </w:tcPr>
          <w:p w14:paraId="019177B5" w14:textId="77777777" w:rsidR="00315D6E"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 importância do código para o nosso negócio</w:t>
            </w:r>
          </w:p>
        </w:tc>
      </w:tr>
      <w:tr w:rsidR="00316532" w:rsidRPr="00C85CF5" w14:paraId="7F2AA5DC" w14:textId="77777777" w:rsidTr="51D65366">
        <w:tc>
          <w:tcPr>
            <w:tcW w:w="1353" w:type="dxa"/>
            <w:shd w:val="clear" w:color="auto" w:fill="C1E4F5" w:themeFill="accent1" w:themeFillTint="33"/>
            <w:tcMar>
              <w:top w:w="120" w:type="dxa"/>
              <w:left w:w="180" w:type="dxa"/>
              <w:bottom w:w="120" w:type="dxa"/>
              <w:right w:w="180" w:type="dxa"/>
            </w:tcMar>
            <w:hideMark/>
          </w:tcPr>
          <w:p w14:paraId="4ABFE14E"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123_toc_9</w:t>
            </w:r>
          </w:p>
        </w:tc>
        <w:tc>
          <w:tcPr>
            <w:tcW w:w="6000" w:type="dxa"/>
            <w:tcMar>
              <w:top w:w="120" w:type="dxa"/>
              <w:left w:w="180" w:type="dxa"/>
              <w:bottom w:w="120" w:type="dxa"/>
              <w:right w:w="180" w:type="dxa"/>
            </w:tcMar>
            <w:hideMark/>
          </w:tcPr>
          <w:p w14:paraId="3E334B85"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Our Code</w:t>
            </w:r>
          </w:p>
        </w:tc>
        <w:tc>
          <w:tcPr>
            <w:tcW w:w="6000" w:type="dxa"/>
          </w:tcPr>
          <w:p w14:paraId="50E51385" w14:textId="77777777" w:rsidR="00315D6E" w:rsidRPr="00C85CF5" w:rsidRDefault="00D355BB" w:rsidP="00544197">
            <w:pPr>
              <w:spacing w:before="100" w:beforeAutospacing="1" w:after="100" w:afterAutospacing="1"/>
              <w:ind w:left="30" w:right="30"/>
              <w:rPr>
                <w:rFonts w:ascii="Calibri" w:eastAsia="Times New Roman" w:hAnsi="Calibri" w:cs="Calibri"/>
              </w:rPr>
            </w:pPr>
            <w:del w:id="114" w:author="Siqueira, Alexandre" w:date="2025-12-19T14:28:00Z" w16du:dateUtc="2025-12-19T17:28:00Z">
              <w:r w:rsidRPr="00C85CF5" w:rsidDel="00D30826">
                <w:rPr>
                  <w:rFonts w:ascii="Calibri" w:eastAsia="Calibri" w:hAnsi="Calibri" w:cs="Calibri"/>
                  <w:lang w:val="pt-BR"/>
                </w:rPr>
                <w:delText>Nosso</w:delText>
              </w:r>
            </w:del>
            <w:r w:rsidRPr="00C85CF5">
              <w:rPr>
                <w:rFonts w:ascii="Calibri" w:eastAsia="Calibri" w:hAnsi="Calibri" w:cs="Calibri"/>
                <w:lang w:val="pt-BR"/>
              </w:rPr>
              <w:t xml:space="preserve"> Código de Conduta</w:t>
            </w:r>
          </w:p>
        </w:tc>
      </w:tr>
      <w:tr w:rsidR="00316532" w:rsidRPr="00C85CF5" w14:paraId="7E4AE860" w14:textId="77777777" w:rsidTr="51D65366">
        <w:tc>
          <w:tcPr>
            <w:tcW w:w="1353" w:type="dxa"/>
            <w:shd w:val="clear" w:color="auto" w:fill="C1E4F5" w:themeFill="accent1" w:themeFillTint="33"/>
            <w:tcMar>
              <w:top w:w="120" w:type="dxa"/>
              <w:left w:w="180" w:type="dxa"/>
              <w:bottom w:w="120" w:type="dxa"/>
              <w:right w:w="180" w:type="dxa"/>
            </w:tcMar>
            <w:hideMark/>
          </w:tcPr>
          <w:p w14:paraId="2229F33E"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lastRenderedPageBreak/>
              <w:t>124_toc_10</w:t>
            </w:r>
          </w:p>
        </w:tc>
        <w:tc>
          <w:tcPr>
            <w:tcW w:w="6000" w:type="dxa"/>
            <w:tcMar>
              <w:top w:w="120" w:type="dxa"/>
              <w:left w:w="180" w:type="dxa"/>
              <w:bottom w:w="120" w:type="dxa"/>
              <w:right w:w="180" w:type="dxa"/>
            </w:tcMar>
            <w:hideMark/>
          </w:tcPr>
          <w:p w14:paraId="3E6550FD"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Overview</w:t>
            </w:r>
          </w:p>
        </w:tc>
        <w:tc>
          <w:tcPr>
            <w:tcW w:w="6000" w:type="dxa"/>
          </w:tcPr>
          <w:p w14:paraId="4FE0CDFB"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Visão geral</w:t>
            </w:r>
          </w:p>
        </w:tc>
      </w:tr>
      <w:tr w:rsidR="00316532" w:rsidRPr="00C85CF5" w14:paraId="51BEDDF5" w14:textId="77777777" w:rsidTr="51D65366">
        <w:tc>
          <w:tcPr>
            <w:tcW w:w="1353" w:type="dxa"/>
            <w:shd w:val="clear" w:color="auto" w:fill="C1E4F5" w:themeFill="accent1" w:themeFillTint="33"/>
            <w:tcMar>
              <w:top w:w="120" w:type="dxa"/>
              <w:left w:w="180" w:type="dxa"/>
              <w:bottom w:w="120" w:type="dxa"/>
              <w:right w:w="180" w:type="dxa"/>
            </w:tcMar>
            <w:hideMark/>
          </w:tcPr>
          <w:p w14:paraId="1AC1B50C"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125_toc_11</w:t>
            </w:r>
          </w:p>
        </w:tc>
        <w:tc>
          <w:tcPr>
            <w:tcW w:w="6000" w:type="dxa"/>
            <w:tcMar>
              <w:top w:w="120" w:type="dxa"/>
              <w:left w:w="180" w:type="dxa"/>
              <w:bottom w:w="120" w:type="dxa"/>
              <w:right w:w="180" w:type="dxa"/>
            </w:tcMar>
            <w:hideMark/>
          </w:tcPr>
          <w:p w14:paraId="144B3EBD"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Our </w:t>
            </w:r>
            <w:proofErr w:type="gramStart"/>
            <w:r w:rsidRPr="00C85CF5">
              <w:rPr>
                <w:rFonts w:ascii="Calibri" w:eastAsia="Times New Roman" w:hAnsi="Calibri" w:cs="Calibri"/>
              </w:rPr>
              <w:t>Customers</w:t>
            </w:r>
            <w:proofErr w:type="gramEnd"/>
          </w:p>
        </w:tc>
        <w:tc>
          <w:tcPr>
            <w:tcW w:w="6000" w:type="dxa"/>
          </w:tcPr>
          <w:p w14:paraId="25B2A709"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Nossos clientes</w:t>
            </w:r>
          </w:p>
        </w:tc>
      </w:tr>
      <w:tr w:rsidR="00316532" w:rsidRPr="00C85CF5" w14:paraId="0CC338D3" w14:textId="77777777" w:rsidTr="51D65366">
        <w:tc>
          <w:tcPr>
            <w:tcW w:w="1353" w:type="dxa"/>
            <w:shd w:val="clear" w:color="auto" w:fill="C1E4F5" w:themeFill="accent1" w:themeFillTint="33"/>
            <w:tcMar>
              <w:top w:w="120" w:type="dxa"/>
              <w:left w:w="180" w:type="dxa"/>
              <w:bottom w:w="120" w:type="dxa"/>
              <w:right w:w="180" w:type="dxa"/>
            </w:tcMar>
            <w:hideMark/>
          </w:tcPr>
          <w:p w14:paraId="2255EA1B"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126_toc_12</w:t>
            </w:r>
          </w:p>
        </w:tc>
        <w:tc>
          <w:tcPr>
            <w:tcW w:w="6000" w:type="dxa"/>
            <w:tcMar>
              <w:top w:w="120" w:type="dxa"/>
              <w:left w:w="180" w:type="dxa"/>
              <w:bottom w:w="120" w:type="dxa"/>
              <w:right w:w="180" w:type="dxa"/>
            </w:tcMar>
            <w:hideMark/>
          </w:tcPr>
          <w:p w14:paraId="5502C913"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Our Products</w:t>
            </w:r>
          </w:p>
        </w:tc>
        <w:tc>
          <w:tcPr>
            <w:tcW w:w="6000" w:type="dxa"/>
          </w:tcPr>
          <w:p w14:paraId="66E8D1BD"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Nossos produtos</w:t>
            </w:r>
          </w:p>
        </w:tc>
      </w:tr>
      <w:tr w:rsidR="00316532" w:rsidRPr="00C85CF5" w14:paraId="4D7E4896" w14:textId="77777777" w:rsidTr="51D65366">
        <w:tc>
          <w:tcPr>
            <w:tcW w:w="1353" w:type="dxa"/>
            <w:shd w:val="clear" w:color="auto" w:fill="C1E4F5" w:themeFill="accent1" w:themeFillTint="33"/>
            <w:tcMar>
              <w:top w:w="120" w:type="dxa"/>
              <w:left w:w="180" w:type="dxa"/>
              <w:bottom w:w="120" w:type="dxa"/>
              <w:right w:w="180" w:type="dxa"/>
            </w:tcMar>
            <w:hideMark/>
          </w:tcPr>
          <w:p w14:paraId="38679F1D"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127_toc_13</w:t>
            </w:r>
          </w:p>
        </w:tc>
        <w:tc>
          <w:tcPr>
            <w:tcW w:w="6000" w:type="dxa"/>
            <w:tcMar>
              <w:top w:w="120" w:type="dxa"/>
              <w:left w:w="180" w:type="dxa"/>
              <w:bottom w:w="120" w:type="dxa"/>
              <w:right w:w="180" w:type="dxa"/>
            </w:tcMar>
            <w:hideMark/>
          </w:tcPr>
          <w:p w14:paraId="7A4FF8AB"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Advancing Science</w:t>
            </w:r>
          </w:p>
        </w:tc>
        <w:tc>
          <w:tcPr>
            <w:tcW w:w="6000" w:type="dxa"/>
          </w:tcPr>
          <w:p w14:paraId="6903AFDB"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Avanço da ciência</w:t>
            </w:r>
          </w:p>
        </w:tc>
      </w:tr>
      <w:tr w:rsidR="00316532" w:rsidRPr="00C85CF5" w14:paraId="44B2BFA7" w14:textId="77777777" w:rsidTr="51D65366">
        <w:tc>
          <w:tcPr>
            <w:tcW w:w="1353" w:type="dxa"/>
            <w:shd w:val="clear" w:color="auto" w:fill="C1E4F5" w:themeFill="accent1" w:themeFillTint="33"/>
            <w:tcMar>
              <w:top w:w="120" w:type="dxa"/>
              <w:left w:w="180" w:type="dxa"/>
              <w:bottom w:w="120" w:type="dxa"/>
              <w:right w:w="180" w:type="dxa"/>
            </w:tcMar>
            <w:hideMark/>
          </w:tcPr>
          <w:p w14:paraId="00B38F24"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128_toc_14</w:t>
            </w:r>
          </w:p>
        </w:tc>
        <w:tc>
          <w:tcPr>
            <w:tcW w:w="6000" w:type="dxa"/>
            <w:tcMar>
              <w:top w:w="120" w:type="dxa"/>
              <w:left w:w="180" w:type="dxa"/>
              <w:bottom w:w="120" w:type="dxa"/>
              <w:right w:w="180" w:type="dxa"/>
            </w:tcMar>
            <w:hideMark/>
          </w:tcPr>
          <w:p w14:paraId="03871A18"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Our People</w:t>
            </w:r>
          </w:p>
        </w:tc>
        <w:tc>
          <w:tcPr>
            <w:tcW w:w="6000" w:type="dxa"/>
          </w:tcPr>
          <w:p w14:paraId="7100BF2B"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Nossos colaboradores</w:t>
            </w:r>
          </w:p>
        </w:tc>
      </w:tr>
      <w:tr w:rsidR="00316532" w:rsidRPr="00C85CF5" w14:paraId="0141661A" w14:textId="77777777" w:rsidTr="51D65366">
        <w:tc>
          <w:tcPr>
            <w:tcW w:w="1353" w:type="dxa"/>
            <w:shd w:val="clear" w:color="auto" w:fill="C1E4F5" w:themeFill="accent1" w:themeFillTint="33"/>
            <w:tcMar>
              <w:top w:w="120" w:type="dxa"/>
              <w:left w:w="180" w:type="dxa"/>
              <w:bottom w:w="120" w:type="dxa"/>
              <w:right w:w="180" w:type="dxa"/>
            </w:tcMar>
            <w:hideMark/>
          </w:tcPr>
          <w:p w14:paraId="186F3AF8"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129_toc_15</w:t>
            </w:r>
          </w:p>
        </w:tc>
        <w:tc>
          <w:tcPr>
            <w:tcW w:w="6000" w:type="dxa"/>
            <w:tcMar>
              <w:top w:w="120" w:type="dxa"/>
              <w:left w:w="180" w:type="dxa"/>
              <w:bottom w:w="120" w:type="dxa"/>
              <w:right w:w="180" w:type="dxa"/>
            </w:tcMar>
            <w:hideMark/>
          </w:tcPr>
          <w:p w14:paraId="7E35F2A3"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Our </w:t>
            </w:r>
            <w:proofErr w:type="gramStart"/>
            <w:r w:rsidRPr="00C85CF5">
              <w:rPr>
                <w:rFonts w:ascii="Calibri" w:eastAsia="Times New Roman" w:hAnsi="Calibri" w:cs="Calibri"/>
              </w:rPr>
              <w:t>Communities</w:t>
            </w:r>
            <w:proofErr w:type="gramEnd"/>
          </w:p>
        </w:tc>
        <w:tc>
          <w:tcPr>
            <w:tcW w:w="6000" w:type="dxa"/>
          </w:tcPr>
          <w:p w14:paraId="76AA6068"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Nossas comunidades</w:t>
            </w:r>
          </w:p>
        </w:tc>
      </w:tr>
      <w:tr w:rsidR="00316532" w:rsidRPr="00C85CF5" w14:paraId="628FC79F" w14:textId="77777777" w:rsidTr="51D65366">
        <w:tc>
          <w:tcPr>
            <w:tcW w:w="1353" w:type="dxa"/>
            <w:shd w:val="clear" w:color="auto" w:fill="C1E4F5" w:themeFill="accent1" w:themeFillTint="33"/>
            <w:tcMar>
              <w:top w:w="120" w:type="dxa"/>
              <w:left w:w="180" w:type="dxa"/>
              <w:bottom w:w="120" w:type="dxa"/>
              <w:right w:w="180" w:type="dxa"/>
            </w:tcMar>
            <w:hideMark/>
          </w:tcPr>
          <w:p w14:paraId="44F6B1B6"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130_toc_16</w:t>
            </w:r>
          </w:p>
        </w:tc>
        <w:tc>
          <w:tcPr>
            <w:tcW w:w="6000" w:type="dxa"/>
            <w:tcMar>
              <w:top w:w="120" w:type="dxa"/>
              <w:left w:w="180" w:type="dxa"/>
              <w:bottom w:w="120" w:type="dxa"/>
              <w:right w:w="180" w:type="dxa"/>
            </w:tcMar>
            <w:hideMark/>
          </w:tcPr>
          <w:p w14:paraId="470C6AC9"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How we Operate</w:t>
            </w:r>
          </w:p>
        </w:tc>
        <w:tc>
          <w:tcPr>
            <w:tcW w:w="6000" w:type="dxa"/>
          </w:tcPr>
          <w:p w14:paraId="426973E4"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Como operamos</w:t>
            </w:r>
          </w:p>
        </w:tc>
      </w:tr>
      <w:tr w:rsidR="00316532" w:rsidRPr="00C85CF5" w14:paraId="5F9DF487" w14:textId="77777777" w:rsidTr="51D65366">
        <w:tc>
          <w:tcPr>
            <w:tcW w:w="1353" w:type="dxa"/>
            <w:shd w:val="clear" w:color="auto" w:fill="C1E4F5" w:themeFill="accent1" w:themeFillTint="33"/>
            <w:tcMar>
              <w:top w:w="120" w:type="dxa"/>
              <w:left w:w="180" w:type="dxa"/>
              <w:bottom w:w="120" w:type="dxa"/>
              <w:right w:w="180" w:type="dxa"/>
            </w:tcMar>
            <w:hideMark/>
          </w:tcPr>
          <w:p w14:paraId="40E9F7C7"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131_toc_17</w:t>
            </w:r>
          </w:p>
        </w:tc>
        <w:tc>
          <w:tcPr>
            <w:tcW w:w="6000" w:type="dxa"/>
            <w:tcMar>
              <w:top w:w="120" w:type="dxa"/>
              <w:left w:w="180" w:type="dxa"/>
              <w:bottom w:w="120" w:type="dxa"/>
              <w:right w:w="180" w:type="dxa"/>
            </w:tcMar>
            <w:hideMark/>
          </w:tcPr>
          <w:p w14:paraId="6AD35F0A"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Your Commitment </w:t>
            </w:r>
          </w:p>
        </w:tc>
        <w:tc>
          <w:tcPr>
            <w:tcW w:w="6000" w:type="dxa"/>
          </w:tcPr>
          <w:p w14:paraId="49F1E2FE" w14:textId="77777777" w:rsidR="00315D6E" w:rsidRPr="00C85CF5" w:rsidRDefault="00D355BB" w:rsidP="00544197">
            <w:pPr>
              <w:spacing w:before="100" w:beforeAutospacing="1" w:after="100" w:afterAutospacing="1"/>
              <w:ind w:left="30" w:right="30"/>
              <w:rPr>
                <w:rFonts w:ascii="Calibri" w:eastAsia="Times New Roman" w:hAnsi="Calibri" w:cs="Calibri"/>
              </w:rPr>
            </w:pPr>
            <w:del w:id="115" w:author="Siqueira, Alexandre" w:date="2025-12-19T14:28:00Z" w16du:dateUtc="2025-12-19T17:28:00Z">
              <w:r w:rsidRPr="00C85CF5" w:rsidDel="00D30826">
                <w:rPr>
                  <w:rFonts w:ascii="Calibri" w:eastAsia="Calibri" w:hAnsi="Calibri" w:cs="Calibri"/>
                  <w:lang w:val="pt-BR"/>
                </w:rPr>
                <w:delText>Seu compromisso</w:delText>
              </w:r>
            </w:del>
            <w:r w:rsidRPr="00C85CF5">
              <w:rPr>
                <w:rFonts w:ascii="Calibri" w:eastAsia="Calibri" w:hAnsi="Calibri" w:cs="Calibri"/>
                <w:lang w:val="pt-BR"/>
              </w:rPr>
              <w:t xml:space="preserve"> </w:t>
            </w:r>
          </w:p>
        </w:tc>
      </w:tr>
      <w:tr w:rsidR="00316532" w:rsidRPr="00C85CF5" w14:paraId="2B6E58A0" w14:textId="77777777" w:rsidTr="51D65366">
        <w:tc>
          <w:tcPr>
            <w:tcW w:w="1353" w:type="dxa"/>
            <w:shd w:val="clear" w:color="auto" w:fill="C1E4F5" w:themeFill="accent1" w:themeFillTint="33"/>
            <w:tcMar>
              <w:top w:w="120" w:type="dxa"/>
              <w:left w:w="180" w:type="dxa"/>
              <w:bottom w:w="120" w:type="dxa"/>
              <w:right w:w="180" w:type="dxa"/>
            </w:tcMar>
            <w:hideMark/>
          </w:tcPr>
          <w:p w14:paraId="49BAB91B"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132_toc_18</w:t>
            </w:r>
          </w:p>
        </w:tc>
        <w:tc>
          <w:tcPr>
            <w:tcW w:w="6000" w:type="dxa"/>
            <w:tcMar>
              <w:top w:w="120" w:type="dxa"/>
              <w:left w:w="180" w:type="dxa"/>
              <w:bottom w:w="120" w:type="dxa"/>
              <w:right w:w="180" w:type="dxa"/>
            </w:tcMar>
            <w:hideMark/>
          </w:tcPr>
          <w:p w14:paraId="1B5C2763"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Your Commitment</w:t>
            </w:r>
          </w:p>
        </w:tc>
        <w:tc>
          <w:tcPr>
            <w:tcW w:w="6000" w:type="dxa"/>
          </w:tcPr>
          <w:p w14:paraId="395FCDFE"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Seu compromisso</w:t>
            </w:r>
          </w:p>
        </w:tc>
      </w:tr>
      <w:tr w:rsidR="00316532" w:rsidRPr="00C85CF5" w14:paraId="097E1CB8" w14:textId="77777777" w:rsidTr="51D65366">
        <w:tc>
          <w:tcPr>
            <w:tcW w:w="1353" w:type="dxa"/>
            <w:shd w:val="clear" w:color="auto" w:fill="C1E4F5" w:themeFill="accent1" w:themeFillTint="33"/>
            <w:tcMar>
              <w:top w:w="120" w:type="dxa"/>
              <w:left w:w="180" w:type="dxa"/>
              <w:bottom w:w="120" w:type="dxa"/>
              <w:right w:w="180" w:type="dxa"/>
            </w:tcMar>
            <w:hideMark/>
          </w:tcPr>
          <w:p w14:paraId="434AB350"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133_toc_19</w:t>
            </w:r>
          </w:p>
        </w:tc>
        <w:tc>
          <w:tcPr>
            <w:tcW w:w="6000" w:type="dxa"/>
            <w:tcMar>
              <w:top w:w="120" w:type="dxa"/>
              <w:left w:w="180" w:type="dxa"/>
              <w:bottom w:w="120" w:type="dxa"/>
              <w:right w:w="180" w:type="dxa"/>
            </w:tcMar>
            <w:hideMark/>
          </w:tcPr>
          <w:p w14:paraId="23CDDEF4"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Knowledge Check</w:t>
            </w:r>
          </w:p>
        </w:tc>
        <w:tc>
          <w:tcPr>
            <w:tcW w:w="6000" w:type="dxa"/>
          </w:tcPr>
          <w:p w14:paraId="2BEEF6C8"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Teste de conhecimentos</w:t>
            </w:r>
          </w:p>
        </w:tc>
      </w:tr>
      <w:tr w:rsidR="00316532" w:rsidRPr="00C85CF5" w14:paraId="075EE5F8" w14:textId="77777777" w:rsidTr="51D65366">
        <w:tc>
          <w:tcPr>
            <w:tcW w:w="1353" w:type="dxa"/>
            <w:shd w:val="clear" w:color="auto" w:fill="C1E4F5" w:themeFill="accent1" w:themeFillTint="33"/>
            <w:tcMar>
              <w:top w:w="120" w:type="dxa"/>
              <w:left w:w="180" w:type="dxa"/>
              <w:bottom w:w="120" w:type="dxa"/>
              <w:right w:w="180" w:type="dxa"/>
            </w:tcMar>
            <w:hideMark/>
          </w:tcPr>
          <w:p w14:paraId="46206BF3"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134_toc_20</w:t>
            </w:r>
          </w:p>
        </w:tc>
        <w:tc>
          <w:tcPr>
            <w:tcW w:w="6000" w:type="dxa"/>
            <w:tcMar>
              <w:top w:w="120" w:type="dxa"/>
              <w:left w:w="180" w:type="dxa"/>
              <w:bottom w:w="120" w:type="dxa"/>
              <w:right w:w="180" w:type="dxa"/>
            </w:tcMar>
            <w:hideMark/>
          </w:tcPr>
          <w:p w14:paraId="64DA3074"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Introduction</w:t>
            </w:r>
          </w:p>
        </w:tc>
        <w:tc>
          <w:tcPr>
            <w:tcW w:w="6000" w:type="dxa"/>
          </w:tcPr>
          <w:p w14:paraId="2181B08D"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Introdução</w:t>
            </w:r>
          </w:p>
        </w:tc>
      </w:tr>
      <w:tr w:rsidR="00316532" w:rsidRPr="00C85CF5" w14:paraId="7CAC71AA" w14:textId="77777777" w:rsidTr="51D65366">
        <w:tc>
          <w:tcPr>
            <w:tcW w:w="1353" w:type="dxa"/>
            <w:shd w:val="clear" w:color="auto" w:fill="C1E4F5" w:themeFill="accent1" w:themeFillTint="33"/>
            <w:tcMar>
              <w:top w:w="120" w:type="dxa"/>
              <w:left w:w="180" w:type="dxa"/>
              <w:bottom w:w="120" w:type="dxa"/>
              <w:right w:w="180" w:type="dxa"/>
            </w:tcMar>
            <w:hideMark/>
          </w:tcPr>
          <w:p w14:paraId="5EA91F47"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135_toc_21</w:t>
            </w:r>
          </w:p>
        </w:tc>
        <w:tc>
          <w:tcPr>
            <w:tcW w:w="6000" w:type="dxa"/>
            <w:tcMar>
              <w:top w:w="120" w:type="dxa"/>
              <w:left w:w="180" w:type="dxa"/>
              <w:bottom w:w="120" w:type="dxa"/>
              <w:right w:w="180" w:type="dxa"/>
            </w:tcMar>
            <w:hideMark/>
          </w:tcPr>
          <w:p w14:paraId="1921CBE0"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Assessment</w:t>
            </w:r>
          </w:p>
        </w:tc>
        <w:tc>
          <w:tcPr>
            <w:tcW w:w="6000" w:type="dxa"/>
          </w:tcPr>
          <w:p w14:paraId="40970520"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Avaliação</w:t>
            </w:r>
          </w:p>
        </w:tc>
      </w:tr>
      <w:tr w:rsidR="00316532" w:rsidRPr="00C85CF5" w14:paraId="3384C2E3" w14:textId="77777777" w:rsidTr="51D65366">
        <w:tc>
          <w:tcPr>
            <w:tcW w:w="1353" w:type="dxa"/>
            <w:shd w:val="clear" w:color="auto" w:fill="C1E4F5" w:themeFill="accent1" w:themeFillTint="33"/>
            <w:tcMar>
              <w:top w:w="120" w:type="dxa"/>
              <w:left w:w="180" w:type="dxa"/>
              <w:bottom w:w="120" w:type="dxa"/>
              <w:right w:w="180" w:type="dxa"/>
            </w:tcMar>
            <w:hideMark/>
          </w:tcPr>
          <w:p w14:paraId="7E918D2D"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136_toc_22</w:t>
            </w:r>
          </w:p>
        </w:tc>
        <w:tc>
          <w:tcPr>
            <w:tcW w:w="6000" w:type="dxa"/>
            <w:tcMar>
              <w:top w:w="120" w:type="dxa"/>
              <w:left w:w="180" w:type="dxa"/>
              <w:bottom w:w="120" w:type="dxa"/>
              <w:right w:w="180" w:type="dxa"/>
            </w:tcMar>
            <w:hideMark/>
          </w:tcPr>
          <w:p w14:paraId="30E1F275"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Feedback</w:t>
            </w:r>
          </w:p>
        </w:tc>
        <w:tc>
          <w:tcPr>
            <w:tcW w:w="6000" w:type="dxa"/>
          </w:tcPr>
          <w:p w14:paraId="671F36C3"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Feedback</w:t>
            </w:r>
          </w:p>
        </w:tc>
      </w:tr>
      <w:tr w:rsidR="00316532" w:rsidRPr="00C85CF5" w14:paraId="1A2AFD6C" w14:textId="77777777" w:rsidTr="51D65366">
        <w:tc>
          <w:tcPr>
            <w:tcW w:w="1353" w:type="dxa"/>
            <w:shd w:val="clear" w:color="auto" w:fill="C1E4F5" w:themeFill="accent1" w:themeFillTint="33"/>
            <w:tcMar>
              <w:top w:w="120" w:type="dxa"/>
              <w:left w:w="180" w:type="dxa"/>
              <w:bottom w:w="120" w:type="dxa"/>
              <w:right w:w="180" w:type="dxa"/>
            </w:tcMar>
            <w:hideMark/>
          </w:tcPr>
          <w:p w14:paraId="07355576"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137_toc_23</w:t>
            </w:r>
          </w:p>
        </w:tc>
        <w:tc>
          <w:tcPr>
            <w:tcW w:w="6000" w:type="dxa"/>
            <w:tcMar>
              <w:top w:w="120" w:type="dxa"/>
              <w:left w:w="180" w:type="dxa"/>
              <w:bottom w:w="120" w:type="dxa"/>
              <w:right w:w="180" w:type="dxa"/>
            </w:tcMar>
            <w:hideMark/>
          </w:tcPr>
          <w:p w14:paraId="241C3EED"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Survey</w:t>
            </w:r>
          </w:p>
        </w:tc>
        <w:tc>
          <w:tcPr>
            <w:tcW w:w="6000" w:type="dxa"/>
          </w:tcPr>
          <w:p w14:paraId="6AA6C045"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Pesquisa</w:t>
            </w:r>
          </w:p>
        </w:tc>
      </w:tr>
      <w:tr w:rsidR="00316532" w:rsidRPr="00C85CF5" w14:paraId="683CD2B9" w14:textId="77777777" w:rsidTr="51D65366">
        <w:tc>
          <w:tcPr>
            <w:tcW w:w="1353" w:type="dxa"/>
            <w:shd w:val="clear" w:color="auto" w:fill="C1E4F5" w:themeFill="accent1" w:themeFillTint="33"/>
            <w:tcMar>
              <w:top w:w="120" w:type="dxa"/>
              <w:left w:w="180" w:type="dxa"/>
              <w:bottom w:w="120" w:type="dxa"/>
              <w:right w:w="180" w:type="dxa"/>
            </w:tcMar>
            <w:hideMark/>
          </w:tcPr>
          <w:p w14:paraId="7E48D05A"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138_string_1</w:t>
            </w:r>
          </w:p>
        </w:tc>
        <w:tc>
          <w:tcPr>
            <w:tcW w:w="6000" w:type="dxa"/>
            <w:tcMar>
              <w:top w:w="120" w:type="dxa"/>
              <w:left w:w="180" w:type="dxa"/>
              <w:bottom w:w="120" w:type="dxa"/>
              <w:right w:w="180" w:type="dxa"/>
            </w:tcMar>
            <w:hideMark/>
          </w:tcPr>
          <w:p w14:paraId="4A6E0EC5"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The Course cannot contact the LMS. Click 'OK' to continue and review the course. Note, Course Certification may not be available. Click 'Cancel' to exit </w:t>
            </w:r>
          </w:p>
        </w:tc>
        <w:tc>
          <w:tcPr>
            <w:tcW w:w="6000" w:type="dxa"/>
          </w:tcPr>
          <w:p w14:paraId="7B3981FD"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 xml:space="preserve">O curso não consegue entrar em contato com o sistema de gestão de aprendizagem (LMS). Clique em “OK” para continuar e revisar o curso. Observação: a Certificação do </w:t>
            </w:r>
            <w:r w:rsidRPr="00C85CF5">
              <w:rPr>
                <w:rFonts w:ascii="Calibri" w:eastAsia="Calibri" w:hAnsi="Calibri" w:cs="Calibri"/>
                <w:lang w:val="pt-BR"/>
              </w:rPr>
              <w:lastRenderedPageBreak/>
              <w:t xml:space="preserve">Curso poderá não estar disponível. Clique em “Cancelar” para sair </w:t>
            </w:r>
          </w:p>
        </w:tc>
      </w:tr>
      <w:tr w:rsidR="00316532" w:rsidRPr="00D716D5" w14:paraId="622A9A96" w14:textId="77777777" w:rsidTr="51D65366">
        <w:tc>
          <w:tcPr>
            <w:tcW w:w="1353" w:type="dxa"/>
            <w:shd w:val="clear" w:color="auto" w:fill="C1E4F5" w:themeFill="accent1" w:themeFillTint="33"/>
            <w:tcMar>
              <w:top w:w="120" w:type="dxa"/>
              <w:left w:w="180" w:type="dxa"/>
              <w:bottom w:w="120" w:type="dxa"/>
              <w:right w:w="180" w:type="dxa"/>
            </w:tcMar>
            <w:hideMark/>
          </w:tcPr>
          <w:p w14:paraId="006D0151"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lastRenderedPageBreak/>
              <w:t>139_string_2</w:t>
            </w:r>
          </w:p>
        </w:tc>
        <w:tc>
          <w:tcPr>
            <w:tcW w:w="6000" w:type="dxa"/>
            <w:tcMar>
              <w:top w:w="120" w:type="dxa"/>
              <w:left w:w="180" w:type="dxa"/>
              <w:bottom w:w="120" w:type="dxa"/>
              <w:right w:w="180" w:type="dxa"/>
            </w:tcMar>
            <w:hideMark/>
          </w:tcPr>
          <w:p w14:paraId="70D8286F"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All questions remain unanswered</w:t>
            </w:r>
          </w:p>
        </w:tc>
        <w:tc>
          <w:tcPr>
            <w:tcW w:w="6000" w:type="dxa"/>
          </w:tcPr>
          <w:p w14:paraId="2F942A61" w14:textId="77777777" w:rsidR="00315D6E"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Todas as perguntas continuam sem resposta</w:t>
            </w:r>
          </w:p>
        </w:tc>
      </w:tr>
      <w:tr w:rsidR="00316532" w:rsidRPr="00C85CF5" w14:paraId="5A1A585E" w14:textId="77777777" w:rsidTr="51D65366">
        <w:tc>
          <w:tcPr>
            <w:tcW w:w="1353" w:type="dxa"/>
            <w:shd w:val="clear" w:color="auto" w:fill="C1E4F5" w:themeFill="accent1" w:themeFillTint="33"/>
            <w:tcMar>
              <w:top w:w="120" w:type="dxa"/>
              <w:left w:w="180" w:type="dxa"/>
              <w:bottom w:w="120" w:type="dxa"/>
              <w:right w:w="180" w:type="dxa"/>
            </w:tcMar>
            <w:hideMark/>
          </w:tcPr>
          <w:p w14:paraId="1779540C"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140_string_3</w:t>
            </w:r>
          </w:p>
        </w:tc>
        <w:tc>
          <w:tcPr>
            <w:tcW w:w="6000" w:type="dxa"/>
            <w:tcMar>
              <w:top w:w="120" w:type="dxa"/>
              <w:left w:w="180" w:type="dxa"/>
              <w:bottom w:w="120" w:type="dxa"/>
              <w:right w:w="180" w:type="dxa"/>
            </w:tcMar>
            <w:hideMark/>
          </w:tcPr>
          <w:p w14:paraId="249A04E3"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Questions</w:t>
            </w:r>
          </w:p>
        </w:tc>
        <w:tc>
          <w:tcPr>
            <w:tcW w:w="6000" w:type="dxa"/>
          </w:tcPr>
          <w:p w14:paraId="43BA389B"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Perguntas</w:t>
            </w:r>
          </w:p>
        </w:tc>
      </w:tr>
      <w:tr w:rsidR="00316532" w:rsidRPr="00C85CF5" w14:paraId="234BCA4F" w14:textId="77777777" w:rsidTr="51D65366">
        <w:tc>
          <w:tcPr>
            <w:tcW w:w="1353" w:type="dxa"/>
            <w:shd w:val="clear" w:color="auto" w:fill="C1E4F5" w:themeFill="accent1" w:themeFillTint="33"/>
            <w:tcMar>
              <w:top w:w="120" w:type="dxa"/>
              <w:left w:w="180" w:type="dxa"/>
              <w:bottom w:w="120" w:type="dxa"/>
              <w:right w:w="180" w:type="dxa"/>
            </w:tcMar>
            <w:hideMark/>
          </w:tcPr>
          <w:p w14:paraId="3FBCE19E"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141_string_4</w:t>
            </w:r>
          </w:p>
        </w:tc>
        <w:tc>
          <w:tcPr>
            <w:tcW w:w="6000" w:type="dxa"/>
            <w:tcMar>
              <w:top w:w="120" w:type="dxa"/>
              <w:left w:w="180" w:type="dxa"/>
              <w:bottom w:w="120" w:type="dxa"/>
              <w:right w:w="180" w:type="dxa"/>
            </w:tcMar>
            <w:hideMark/>
          </w:tcPr>
          <w:p w14:paraId="4C285193"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Question</w:t>
            </w:r>
          </w:p>
        </w:tc>
        <w:tc>
          <w:tcPr>
            <w:tcW w:w="6000" w:type="dxa"/>
          </w:tcPr>
          <w:p w14:paraId="41CE52D0"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Pergunta</w:t>
            </w:r>
          </w:p>
        </w:tc>
      </w:tr>
      <w:tr w:rsidR="00316532" w:rsidRPr="00C85CF5" w14:paraId="7751DDB1" w14:textId="77777777" w:rsidTr="51D65366">
        <w:tc>
          <w:tcPr>
            <w:tcW w:w="1353" w:type="dxa"/>
            <w:shd w:val="clear" w:color="auto" w:fill="C1E4F5" w:themeFill="accent1" w:themeFillTint="33"/>
            <w:tcMar>
              <w:top w:w="120" w:type="dxa"/>
              <w:left w:w="180" w:type="dxa"/>
              <w:bottom w:w="120" w:type="dxa"/>
              <w:right w:w="180" w:type="dxa"/>
            </w:tcMar>
            <w:hideMark/>
          </w:tcPr>
          <w:p w14:paraId="2D9CFCE3"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142_string_5</w:t>
            </w:r>
          </w:p>
        </w:tc>
        <w:tc>
          <w:tcPr>
            <w:tcW w:w="6000" w:type="dxa"/>
            <w:tcMar>
              <w:top w:w="120" w:type="dxa"/>
              <w:left w:w="180" w:type="dxa"/>
              <w:bottom w:w="120" w:type="dxa"/>
              <w:right w:w="180" w:type="dxa"/>
            </w:tcMar>
            <w:hideMark/>
          </w:tcPr>
          <w:p w14:paraId="7A9E4F2D"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not answered</w:t>
            </w:r>
          </w:p>
        </w:tc>
        <w:tc>
          <w:tcPr>
            <w:tcW w:w="6000" w:type="dxa"/>
          </w:tcPr>
          <w:p w14:paraId="265072D3"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não respondida</w:t>
            </w:r>
          </w:p>
        </w:tc>
      </w:tr>
      <w:tr w:rsidR="00316532" w:rsidRPr="00C85CF5" w14:paraId="0F65E5BC" w14:textId="77777777" w:rsidTr="51D65366">
        <w:tc>
          <w:tcPr>
            <w:tcW w:w="1353" w:type="dxa"/>
            <w:shd w:val="clear" w:color="auto" w:fill="C1E4F5" w:themeFill="accent1" w:themeFillTint="33"/>
            <w:tcMar>
              <w:top w:w="120" w:type="dxa"/>
              <w:left w:w="180" w:type="dxa"/>
              <w:bottom w:w="120" w:type="dxa"/>
              <w:right w:w="180" w:type="dxa"/>
            </w:tcMar>
            <w:hideMark/>
          </w:tcPr>
          <w:p w14:paraId="1AB2D5BA"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143_string_6</w:t>
            </w:r>
          </w:p>
        </w:tc>
        <w:tc>
          <w:tcPr>
            <w:tcW w:w="6000" w:type="dxa"/>
            <w:tcMar>
              <w:top w:w="120" w:type="dxa"/>
              <w:left w:w="180" w:type="dxa"/>
              <w:bottom w:w="120" w:type="dxa"/>
              <w:right w:w="180" w:type="dxa"/>
            </w:tcMar>
            <w:hideMark/>
          </w:tcPr>
          <w:p w14:paraId="59BDEEF3"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That's correct!</w:t>
            </w:r>
          </w:p>
        </w:tc>
        <w:tc>
          <w:tcPr>
            <w:tcW w:w="6000" w:type="dxa"/>
          </w:tcPr>
          <w:p w14:paraId="6684CAD3"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Correto!</w:t>
            </w:r>
          </w:p>
        </w:tc>
      </w:tr>
      <w:tr w:rsidR="00316532" w:rsidRPr="00C85CF5" w14:paraId="6E6292E9" w14:textId="77777777" w:rsidTr="51D65366">
        <w:tc>
          <w:tcPr>
            <w:tcW w:w="1353" w:type="dxa"/>
            <w:shd w:val="clear" w:color="auto" w:fill="C1E4F5" w:themeFill="accent1" w:themeFillTint="33"/>
            <w:tcMar>
              <w:top w:w="120" w:type="dxa"/>
              <w:left w:w="180" w:type="dxa"/>
              <w:bottom w:w="120" w:type="dxa"/>
              <w:right w:w="180" w:type="dxa"/>
            </w:tcMar>
            <w:hideMark/>
          </w:tcPr>
          <w:p w14:paraId="532B120C"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144_string_7</w:t>
            </w:r>
          </w:p>
        </w:tc>
        <w:tc>
          <w:tcPr>
            <w:tcW w:w="6000" w:type="dxa"/>
            <w:tcMar>
              <w:top w:w="120" w:type="dxa"/>
              <w:left w:w="180" w:type="dxa"/>
              <w:bottom w:w="120" w:type="dxa"/>
              <w:right w:w="180" w:type="dxa"/>
            </w:tcMar>
            <w:hideMark/>
          </w:tcPr>
          <w:p w14:paraId="36602B67"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That's not correct!</w:t>
            </w:r>
          </w:p>
        </w:tc>
        <w:tc>
          <w:tcPr>
            <w:tcW w:w="6000" w:type="dxa"/>
          </w:tcPr>
          <w:p w14:paraId="226DEE7A"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Incorreto!</w:t>
            </w:r>
          </w:p>
        </w:tc>
      </w:tr>
      <w:tr w:rsidR="00316532" w:rsidRPr="00C85CF5" w14:paraId="0BB0237F" w14:textId="77777777" w:rsidTr="51D65366">
        <w:tc>
          <w:tcPr>
            <w:tcW w:w="1353" w:type="dxa"/>
            <w:shd w:val="clear" w:color="auto" w:fill="C1E4F5" w:themeFill="accent1" w:themeFillTint="33"/>
            <w:tcMar>
              <w:top w:w="120" w:type="dxa"/>
              <w:left w:w="180" w:type="dxa"/>
              <w:bottom w:w="120" w:type="dxa"/>
              <w:right w:w="180" w:type="dxa"/>
            </w:tcMar>
            <w:hideMark/>
          </w:tcPr>
          <w:p w14:paraId="56AAF79E"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145_string_8</w:t>
            </w:r>
          </w:p>
        </w:tc>
        <w:tc>
          <w:tcPr>
            <w:tcW w:w="6000" w:type="dxa"/>
            <w:tcMar>
              <w:top w:w="120" w:type="dxa"/>
              <w:left w:w="180" w:type="dxa"/>
              <w:bottom w:w="120" w:type="dxa"/>
              <w:right w:w="180" w:type="dxa"/>
            </w:tcMar>
            <w:hideMark/>
          </w:tcPr>
          <w:p w14:paraId="77EA55B7"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Feedback: </w:t>
            </w:r>
          </w:p>
        </w:tc>
        <w:tc>
          <w:tcPr>
            <w:tcW w:w="6000" w:type="dxa"/>
          </w:tcPr>
          <w:p w14:paraId="73E74E34"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 xml:space="preserve">Feedback: </w:t>
            </w:r>
          </w:p>
        </w:tc>
      </w:tr>
      <w:tr w:rsidR="00316532" w:rsidRPr="00D716D5" w14:paraId="4EDCF71E" w14:textId="77777777" w:rsidTr="51D65366">
        <w:tc>
          <w:tcPr>
            <w:tcW w:w="1353" w:type="dxa"/>
            <w:shd w:val="clear" w:color="auto" w:fill="C1E4F5" w:themeFill="accent1" w:themeFillTint="33"/>
            <w:tcMar>
              <w:top w:w="120" w:type="dxa"/>
              <w:left w:w="180" w:type="dxa"/>
              <w:bottom w:w="120" w:type="dxa"/>
              <w:right w:w="180" w:type="dxa"/>
            </w:tcMar>
            <w:hideMark/>
          </w:tcPr>
          <w:p w14:paraId="7F4E6353"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146_string_9</w:t>
            </w:r>
          </w:p>
        </w:tc>
        <w:tc>
          <w:tcPr>
            <w:tcW w:w="6000" w:type="dxa"/>
            <w:tcMar>
              <w:top w:w="120" w:type="dxa"/>
              <w:left w:w="180" w:type="dxa"/>
              <w:bottom w:w="120" w:type="dxa"/>
              <w:right w:w="180" w:type="dxa"/>
            </w:tcMar>
            <w:hideMark/>
          </w:tcPr>
          <w:p w14:paraId="7D455D16"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Code of Business Conduct</w:t>
            </w:r>
          </w:p>
        </w:tc>
        <w:tc>
          <w:tcPr>
            <w:tcW w:w="6000" w:type="dxa"/>
          </w:tcPr>
          <w:p w14:paraId="69111199" w14:textId="77777777" w:rsidR="00315D6E"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Código de Conduta nos Negócios</w:t>
            </w:r>
          </w:p>
        </w:tc>
      </w:tr>
      <w:tr w:rsidR="00316532" w:rsidRPr="00C85CF5" w14:paraId="3B2D9827" w14:textId="77777777" w:rsidTr="51D65366">
        <w:tc>
          <w:tcPr>
            <w:tcW w:w="1353" w:type="dxa"/>
            <w:shd w:val="clear" w:color="auto" w:fill="C1E4F5" w:themeFill="accent1" w:themeFillTint="33"/>
            <w:tcMar>
              <w:top w:w="120" w:type="dxa"/>
              <w:left w:w="180" w:type="dxa"/>
              <w:bottom w:w="120" w:type="dxa"/>
              <w:right w:w="180" w:type="dxa"/>
            </w:tcMar>
            <w:hideMark/>
          </w:tcPr>
          <w:p w14:paraId="0E012041"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147_string_10</w:t>
            </w:r>
          </w:p>
        </w:tc>
        <w:tc>
          <w:tcPr>
            <w:tcW w:w="6000" w:type="dxa"/>
            <w:tcMar>
              <w:top w:w="120" w:type="dxa"/>
              <w:left w:w="180" w:type="dxa"/>
              <w:bottom w:w="120" w:type="dxa"/>
              <w:right w:w="180" w:type="dxa"/>
            </w:tcMar>
            <w:hideMark/>
          </w:tcPr>
          <w:p w14:paraId="5C3F15BC"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Knowledge Check</w:t>
            </w:r>
          </w:p>
        </w:tc>
        <w:tc>
          <w:tcPr>
            <w:tcW w:w="6000" w:type="dxa"/>
          </w:tcPr>
          <w:p w14:paraId="7B31A901"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Teste de conhecimentos</w:t>
            </w:r>
          </w:p>
        </w:tc>
      </w:tr>
      <w:tr w:rsidR="00316532" w:rsidRPr="00C85CF5" w14:paraId="73243D45" w14:textId="77777777" w:rsidTr="51D65366">
        <w:tc>
          <w:tcPr>
            <w:tcW w:w="1353" w:type="dxa"/>
            <w:shd w:val="clear" w:color="auto" w:fill="C1E4F5" w:themeFill="accent1" w:themeFillTint="33"/>
            <w:tcMar>
              <w:top w:w="120" w:type="dxa"/>
              <w:left w:w="180" w:type="dxa"/>
              <w:bottom w:w="120" w:type="dxa"/>
              <w:right w:w="180" w:type="dxa"/>
            </w:tcMar>
            <w:hideMark/>
          </w:tcPr>
          <w:p w14:paraId="5F32F5B2"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148_string_11</w:t>
            </w:r>
          </w:p>
        </w:tc>
        <w:tc>
          <w:tcPr>
            <w:tcW w:w="6000" w:type="dxa"/>
            <w:tcMar>
              <w:top w:w="120" w:type="dxa"/>
              <w:left w:w="180" w:type="dxa"/>
              <w:bottom w:w="120" w:type="dxa"/>
              <w:right w:w="180" w:type="dxa"/>
            </w:tcMar>
            <w:hideMark/>
          </w:tcPr>
          <w:p w14:paraId="41088C39"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Submit</w:t>
            </w:r>
          </w:p>
        </w:tc>
        <w:tc>
          <w:tcPr>
            <w:tcW w:w="6000" w:type="dxa"/>
          </w:tcPr>
          <w:p w14:paraId="7FF84962"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Enviar</w:t>
            </w:r>
          </w:p>
        </w:tc>
      </w:tr>
      <w:tr w:rsidR="00316532" w:rsidRPr="00C85CF5" w14:paraId="5E27C777" w14:textId="77777777" w:rsidTr="51D65366">
        <w:tc>
          <w:tcPr>
            <w:tcW w:w="1353" w:type="dxa"/>
            <w:shd w:val="clear" w:color="auto" w:fill="C1E4F5" w:themeFill="accent1" w:themeFillTint="33"/>
            <w:tcMar>
              <w:top w:w="120" w:type="dxa"/>
              <w:left w:w="180" w:type="dxa"/>
              <w:bottom w:w="120" w:type="dxa"/>
              <w:right w:w="180" w:type="dxa"/>
            </w:tcMar>
            <w:hideMark/>
          </w:tcPr>
          <w:p w14:paraId="504F65E5" w14:textId="77777777" w:rsidR="00315D6E" w:rsidRPr="00C85CF5" w:rsidRDefault="00D355BB" w:rsidP="00315D6E">
            <w:pPr>
              <w:spacing w:before="30" w:after="30"/>
              <w:ind w:left="30" w:right="30"/>
              <w:rPr>
                <w:rFonts w:ascii="Calibri" w:eastAsia="Times New Roman" w:hAnsi="Calibri" w:cs="Calibri"/>
                <w:sz w:val="16"/>
              </w:rPr>
            </w:pPr>
            <w:r w:rsidRPr="00C85CF5">
              <w:rPr>
                <w:rFonts w:ascii="Calibri" w:eastAsia="Times New Roman" w:hAnsi="Calibri" w:cs="Calibri"/>
                <w:sz w:val="16"/>
              </w:rPr>
              <w:t>149_string_12</w:t>
            </w:r>
          </w:p>
        </w:tc>
        <w:tc>
          <w:tcPr>
            <w:tcW w:w="6000" w:type="dxa"/>
            <w:tcMar>
              <w:top w:w="120" w:type="dxa"/>
              <w:left w:w="180" w:type="dxa"/>
              <w:bottom w:w="120" w:type="dxa"/>
              <w:right w:w="180" w:type="dxa"/>
            </w:tcMar>
            <w:hideMark/>
          </w:tcPr>
          <w:p w14:paraId="1104D657"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Retake</w:t>
            </w:r>
          </w:p>
        </w:tc>
        <w:tc>
          <w:tcPr>
            <w:tcW w:w="6000" w:type="dxa"/>
          </w:tcPr>
          <w:p w14:paraId="019F7A69" w14:textId="77777777" w:rsidR="00315D6E"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Refazer</w:t>
            </w:r>
          </w:p>
        </w:tc>
      </w:tr>
      <w:tr w:rsidR="00316532" w:rsidRPr="00597872" w14:paraId="5627428F" w14:textId="77777777" w:rsidTr="51D65366">
        <w:tc>
          <w:tcPr>
            <w:tcW w:w="1353" w:type="dxa"/>
            <w:shd w:val="clear" w:color="auto" w:fill="C1E4F5" w:themeFill="accent1" w:themeFillTint="33"/>
            <w:tcMar>
              <w:top w:w="120" w:type="dxa"/>
              <w:left w:w="180" w:type="dxa"/>
              <w:bottom w:w="120" w:type="dxa"/>
              <w:right w:w="180" w:type="dxa"/>
            </w:tcMar>
            <w:hideMark/>
          </w:tcPr>
          <w:p w14:paraId="371BF859" w14:textId="77777777" w:rsidR="005B5C04" w:rsidRPr="00C85CF5" w:rsidRDefault="00D355BB" w:rsidP="005B5C04">
            <w:pPr>
              <w:spacing w:before="30" w:after="30"/>
              <w:ind w:left="30" w:right="30"/>
              <w:rPr>
                <w:rFonts w:ascii="Calibri" w:eastAsia="Times New Roman" w:hAnsi="Calibri" w:cs="Calibri"/>
                <w:sz w:val="16"/>
              </w:rPr>
            </w:pPr>
            <w:r w:rsidRPr="00C85CF5">
              <w:rPr>
                <w:rFonts w:ascii="Calibri" w:eastAsia="Times New Roman" w:hAnsi="Calibri" w:cs="Calibri"/>
                <w:sz w:val="16"/>
              </w:rPr>
              <w:t>150_string_13</w:t>
            </w:r>
          </w:p>
        </w:tc>
        <w:tc>
          <w:tcPr>
            <w:tcW w:w="6000" w:type="dxa"/>
            <w:tcMar>
              <w:top w:w="120" w:type="dxa"/>
              <w:left w:w="180" w:type="dxa"/>
              <w:bottom w:w="120" w:type="dxa"/>
              <w:right w:w="180" w:type="dxa"/>
            </w:tcMar>
            <w:hideMark/>
          </w:tcPr>
          <w:p w14:paraId="471344A6" w14:textId="77777777" w:rsidR="005B5C0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Course Description: Our Code of Business Conduct is a critically important document that describes our company’s expectations of every employee as we represent Abbott in our daily work. It provides a foundation for our responsibilities and </w:t>
            </w:r>
            <w:proofErr w:type="spellStart"/>
            <w:r w:rsidRPr="00C85CF5">
              <w:rPr>
                <w:rFonts w:ascii="Calibri" w:eastAsia="Times New Roman" w:hAnsi="Calibri" w:cs="Calibri"/>
              </w:rPr>
              <w:t>behaviors</w:t>
            </w:r>
            <w:proofErr w:type="spellEnd"/>
            <w:r w:rsidRPr="00C85CF5">
              <w:rPr>
                <w:rFonts w:ascii="Calibri" w:eastAsia="Times New Roman" w:hAnsi="Calibri" w:cs="Calibri"/>
              </w:rPr>
              <w:t xml:space="preserve"> that will help us make the best choices for Abbott, for </w:t>
            </w:r>
            <w:r w:rsidRPr="00C85CF5">
              <w:rPr>
                <w:rFonts w:ascii="Calibri" w:eastAsia="Times New Roman" w:hAnsi="Calibri" w:cs="Calibri"/>
              </w:rPr>
              <w:lastRenderedPageBreak/>
              <w:t xml:space="preserve">ourselves, and for the many people we serve. This course provides a </w:t>
            </w:r>
            <w:proofErr w:type="gramStart"/>
            <w:r w:rsidRPr="00C85CF5">
              <w:rPr>
                <w:rFonts w:ascii="Calibri" w:eastAsia="Times New Roman" w:hAnsi="Calibri" w:cs="Calibri"/>
              </w:rPr>
              <w:t>high level</w:t>
            </w:r>
            <w:proofErr w:type="gramEnd"/>
            <w:r w:rsidRPr="00C85CF5">
              <w:rPr>
                <w:rFonts w:ascii="Calibri" w:eastAsia="Times New Roman" w:hAnsi="Calibri" w:cs="Calibri"/>
              </w:rPr>
              <w:t xml:space="preserve"> overview of the Code, outlines our company's expectations and your obligations, and provides practical advice on what to do when the best path forward is hard to determine. The course will take 35-45 minutes to complete.</w:t>
            </w:r>
          </w:p>
        </w:tc>
        <w:tc>
          <w:tcPr>
            <w:tcW w:w="6000" w:type="dxa"/>
          </w:tcPr>
          <w:p w14:paraId="493D77BC" w14:textId="6AEDC73D" w:rsidR="005B5C04" w:rsidRPr="00597872"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lastRenderedPageBreak/>
              <w:t xml:space="preserve">Descrição do curso: Nosso Código de Conduta nos Negócios é um documento extremamente importante que descreve as expectativas da </w:t>
            </w:r>
            <w:del w:id="116" w:author="Siqueira, Alexandre" w:date="2025-12-19T14:30:00Z" w16du:dateUtc="2025-12-19T17:30:00Z">
              <w:r w:rsidRPr="00C85CF5" w:rsidDel="00B9484B">
                <w:rPr>
                  <w:rFonts w:ascii="Calibri" w:eastAsia="Calibri" w:hAnsi="Calibri" w:cs="Calibri"/>
                  <w:lang w:val="pt-BR"/>
                </w:rPr>
                <w:delText>nossa</w:delText>
              </w:r>
            </w:del>
            <w:r w:rsidRPr="00C85CF5">
              <w:rPr>
                <w:rFonts w:ascii="Calibri" w:eastAsia="Calibri" w:hAnsi="Calibri" w:cs="Calibri"/>
                <w:lang w:val="pt-BR"/>
              </w:rPr>
              <w:t xml:space="preserve"> empresa em relação a cada funcionário, uma vez que representamos a Abbott em nosso trabalho diário. Fornece uma base para as nossas responsabilidades e comportamentos, ajudando a</w:t>
            </w:r>
            <w:r w:rsidR="00597872">
              <w:rPr>
                <w:rFonts w:ascii="Calibri" w:eastAsia="Calibri" w:hAnsi="Calibri" w:cs="Calibri"/>
                <w:lang w:val="pt-BR"/>
              </w:rPr>
              <w:t> </w:t>
            </w:r>
            <w:r w:rsidRPr="00C85CF5">
              <w:rPr>
                <w:rFonts w:ascii="Calibri" w:eastAsia="Calibri" w:hAnsi="Calibri" w:cs="Calibri"/>
                <w:lang w:val="pt-BR"/>
              </w:rPr>
              <w:t xml:space="preserve">optar </w:t>
            </w:r>
            <w:r w:rsidRPr="00C85CF5">
              <w:rPr>
                <w:rFonts w:ascii="Calibri" w:eastAsia="Calibri" w:hAnsi="Calibri" w:cs="Calibri"/>
                <w:lang w:val="pt-BR"/>
              </w:rPr>
              <w:lastRenderedPageBreak/>
              <w:t>pelas melhores escolhas para a Abbott, para nós mesmos e para as muitas pessoas que servimos. Este curso oferece uma visão geral de alto nível do Código, descreve as expectativas da nossa empresa e suas obrigações, além de fornecer conselhos práticos sobre o que fazer quando é</w:t>
            </w:r>
            <w:r w:rsidR="00597872">
              <w:rPr>
                <w:rFonts w:ascii="Calibri" w:eastAsia="Calibri" w:hAnsi="Calibri" w:cs="Calibri"/>
                <w:lang w:val="pt-BR"/>
              </w:rPr>
              <w:t> </w:t>
            </w:r>
            <w:r w:rsidRPr="00C85CF5">
              <w:rPr>
                <w:rFonts w:ascii="Calibri" w:eastAsia="Calibri" w:hAnsi="Calibri" w:cs="Calibri"/>
                <w:lang w:val="pt-BR"/>
              </w:rPr>
              <w:t>difícil determinar o melhor caminho a seguir. O curso leva de 35 a 45 minutos para ser concluído.</w:t>
            </w:r>
          </w:p>
        </w:tc>
      </w:tr>
      <w:tr w:rsidR="00316532" w:rsidRPr="00C85CF5" w14:paraId="3D658D5C" w14:textId="77777777" w:rsidTr="51D65366">
        <w:tc>
          <w:tcPr>
            <w:tcW w:w="1353" w:type="dxa"/>
            <w:shd w:val="clear" w:color="auto" w:fill="C1E4F5" w:themeFill="accent1" w:themeFillTint="33"/>
            <w:tcMar>
              <w:top w:w="120" w:type="dxa"/>
              <w:left w:w="180" w:type="dxa"/>
              <w:bottom w:w="120" w:type="dxa"/>
              <w:right w:w="180" w:type="dxa"/>
            </w:tcMar>
            <w:hideMark/>
          </w:tcPr>
          <w:p w14:paraId="3B314AEE" w14:textId="77777777" w:rsidR="005B5C04" w:rsidRPr="00C85CF5" w:rsidRDefault="00D355BB" w:rsidP="005B5C04">
            <w:pPr>
              <w:spacing w:before="30" w:after="30"/>
              <w:ind w:left="30" w:right="30"/>
              <w:rPr>
                <w:rFonts w:ascii="Calibri" w:eastAsia="Times New Roman" w:hAnsi="Calibri" w:cs="Calibri"/>
                <w:sz w:val="16"/>
              </w:rPr>
            </w:pPr>
            <w:r w:rsidRPr="00C85CF5">
              <w:rPr>
                <w:rFonts w:ascii="Calibri" w:eastAsia="Times New Roman" w:hAnsi="Calibri" w:cs="Calibri"/>
                <w:sz w:val="16"/>
              </w:rPr>
              <w:lastRenderedPageBreak/>
              <w:t>151_string_14</w:t>
            </w:r>
          </w:p>
        </w:tc>
        <w:tc>
          <w:tcPr>
            <w:tcW w:w="6000" w:type="dxa"/>
            <w:tcMar>
              <w:top w:w="120" w:type="dxa"/>
              <w:left w:w="180" w:type="dxa"/>
              <w:bottom w:w="120" w:type="dxa"/>
              <w:right w:w="180" w:type="dxa"/>
            </w:tcMar>
            <w:hideMark/>
          </w:tcPr>
          <w:p w14:paraId="6D146446" w14:textId="77777777" w:rsidR="005B5C0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Menu</w:t>
            </w:r>
          </w:p>
        </w:tc>
        <w:tc>
          <w:tcPr>
            <w:tcW w:w="6000" w:type="dxa"/>
          </w:tcPr>
          <w:p w14:paraId="4257CD23" w14:textId="77777777" w:rsidR="005B5C0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Menu</w:t>
            </w:r>
          </w:p>
        </w:tc>
      </w:tr>
      <w:tr w:rsidR="00316532" w:rsidRPr="00C85CF5" w14:paraId="736408D5" w14:textId="77777777" w:rsidTr="51D65366">
        <w:tc>
          <w:tcPr>
            <w:tcW w:w="1353" w:type="dxa"/>
            <w:shd w:val="clear" w:color="auto" w:fill="C1E4F5" w:themeFill="accent1" w:themeFillTint="33"/>
            <w:tcMar>
              <w:top w:w="120" w:type="dxa"/>
              <w:left w:w="180" w:type="dxa"/>
              <w:bottom w:w="120" w:type="dxa"/>
              <w:right w:w="180" w:type="dxa"/>
            </w:tcMar>
            <w:hideMark/>
          </w:tcPr>
          <w:p w14:paraId="7BECCD7F" w14:textId="77777777" w:rsidR="005B5C04" w:rsidRPr="00C85CF5" w:rsidRDefault="00D355BB" w:rsidP="005B5C04">
            <w:pPr>
              <w:spacing w:before="30" w:after="30"/>
              <w:ind w:left="30" w:right="30"/>
              <w:rPr>
                <w:rFonts w:ascii="Calibri" w:eastAsia="Times New Roman" w:hAnsi="Calibri" w:cs="Calibri"/>
                <w:sz w:val="16"/>
              </w:rPr>
            </w:pPr>
            <w:r w:rsidRPr="00C85CF5">
              <w:rPr>
                <w:rFonts w:ascii="Calibri" w:eastAsia="Times New Roman" w:hAnsi="Calibri" w:cs="Calibri"/>
                <w:sz w:val="16"/>
              </w:rPr>
              <w:t>152_string_15</w:t>
            </w:r>
          </w:p>
        </w:tc>
        <w:tc>
          <w:tcPr>
            <w:tcW w:w="6000" w:type="dxa"/>
            <w:tcMar>
              <w:top w:w="120" w:type="dxa"/>
              <w:left w:w="180" w:type="dxa"/>
              <w:bottom w:w="120" w:type="dxa"/>
              <w:right w:w="180" w:type="dxa"/>
            </w:tcMar>
            <w:hideMark/>
          </w:tcPr>
          <w:p w14:paraId="4694817D" w14:textId="77777777" w:rsidR="005B5C0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Resources</w:t>
            </w:r>
          </w:p>
        </w:tc>
        <w:tc>
          <w:tcPr>
            <w:tcW w:w="6000" w:type="dxa"/>
          </w:tcPr>
          <w:p w14:paraId="4A387818" w14:textId="77777777" w:rsidR="005B5C0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Recursos</w:t>
            </w:r>
          </w:p>
        </w:tc>
      </w:tr>
      <w:tr w:rsidR="00316532" w:rsidRPr="00C85CF5" w14:paraId="6C7386D8" w14:textId="77777777" w:rsidTr="51D65366">
        <w:tc>
          <w:tcPr>
            <w:tcW w:w="1353" w:type="dxa"/>
            <w:shd w:val="clear" w:color="auto" w:fill="C1E4F5" w:themeFill="accent1" w:themeFillTint="33"/>
            <w:tcMar>
              <w:top w:w="120" w:type="dxa"/>
              <w:left w:w="180" w:type="dxa"/>
              <w:bottom w:w="120" w:type="dxa"/>
              <w:right w:w="180" w:type="dxa"/>
            </w:tcMar>
            <w:hideMark/>
          </w:tcPr>
          <w:p w14:paraId="5FB3C498" w14:textId="77777777" w:rsidR="005B5C04" w:rsidRPr="00C85CF5" w:rsidRDefault="00D355BB" w:rsidP="005B5C04">
            <w:pPr>
              <w:spacing w:before="30" w:after="30"/>
              <w:ind w:left="30" w:right="30"/>
              <w:rPr>
                <w:rFonts w:ascii="Calibri" w:eastAsia="Times New Roman" w:hAnsi="Calibri" w:cs="Calibri"/>
                <w:sz w:val="16"/>
              </w:rPr>
            </w:pPr>
            <w:r w:rsidRPr="00C85CF5">
              <w:rPr>
                <w:rFonts w:ascii="Calibri" w:eastAsia="Times New Roman" w:hAnsi="Calibri" w:cs="Calibri"/>
                <w:sz w:val="16"/>
              </w:rPr>
              <w:t>153_string_16</w:t>
            </w:r>
          </w:p>
        </w:tc>
        <w:tc>
          <w:tcPr>
            <w:tcW w:w="6000" w:type="dxa"/>
            <w:tcMar>
              <w:top w:w="120" w:type="dxa"/>
              <w:left w:w="180" w:type="dxa"/>
              <w:bottom w:w="120" w:type="dxa"/>
              <w:right w:w="180" w:type="dxa"/>
            </w:tcMar>
            <w:hideMark/>
          </w:tcPr>
          <w:p w14:paraId="0E89E6BF" w14:textId="77777777" w:rsidR="005B5C0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Reference Material</w:t>
            </w:r>
          </w:p>
        </w:tc>
        <w:tc>
          <w:tcPr>
            <w:tcW w:w="6000" w:type="dxa"/>
          </w:tcPr>
          <w:p w14:paraId="5B65D399" w14:textId="77777777" w:rsidR="005B5C0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Material de referência</w:t>
            </w:r>
          </w:p>
        </w:tc>
      </w:tr>
      <w:tr w:rsidR="00316532" w:rsidRPr="00C85CF5" w14:paraId="30512B2A" w14:textId="77777777" w:rsidTr="51D65366">
        <w:tc>
          <w:tcPr>
            <w:tcW w:w="1353" w:type="dxa"/>
            <w:shd w:val="clear" w:color="auto" w:fill="C1E4F5" w:themeFill="accent1" w:themeFillTint="33"/>
            <w:tcMar>
              <w:top w:w="120" w:type="dxa"/>
              <w:left w:w="180" w:type="dxa"/>
              <w:bottom w:w="120" w:type="dxa"/>
              <w:right w:w="180" w:type="dxa"/>
            </w:tcMar>
            <w:hideMark/>
          </w:tcPr>
          <w:p w14:paraId="27090CBF" w14:textId="77777777" w:rsidR="005B5C04" w:rsidRPr="00C85CF5" w:rsidRDefault="00D355BB" w:rsidP="005B5C04">
            <w:pPr>
              <w:spacing w:before="30" w:after="30"/>
              <w:ind w:left="30" w:right="30"/>
              <w:rPr>
                <w:rFonts w:ascii="Calibri" w:eastAsia="Times New Roman" w:hAnsi="Calibri" w:cs="Calibri"/>
                <w:sz w:val="16"/>
              </w:rPr>
            </w:pPr>
            <w:r w:rsidRPr="00C85CF5">
              <w:rPr>
                <w:rFonts w:ascii="Calibri" w:eastAsia="Times New Roman" w:hAnsi="Calibri" w:cs="Calibri"/>
                <w:sz w:val="16"/>
              </w:rPr>
              <w:t>154_string_17</w:t>
            </w:r>
          </w:p>
        </w:tc>
        <w:tc>
          <w:tcPr>
            <w:tcW w:w="6000" w:type="dxa"/>
            <w:tcMar>
              <w:top w:w="120" w:type="dxa"/>
              <w:left w:w="180" w:type="dxa"/>
              <w:bottom w:w="120" w:type="dxa"/>
              <w:right w:w="180" w:type="dxa"/>
            </w:tcMar>
            <w:hideMark/>
          </w:tcPr>
          <w:p w14:paraId="213AD407" w14:textId="77777777" w:rsidR="005B5C0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Audio</w:t>
            </w:r>
          </w:p>
        </w:tc>
        <w:tc>
          <w:tcPr>
            <w:tcW w:w="6000" w:type="dxa"/>
          </w:tcPr>
          <w:p w14:paraId="68E4E5CF" w14:textId="77777777" w:rsidR="005B5C0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Áudio</w:t>
            </w:r>
          </w:p>
        </w:tc>
      </w:tr>
      <w:tr w:rsidR="00316532" w:rsidRPr="00C85CF5" w14:paraId="05A6F871" w14:textId="77777777" w:rsidTr="51D65366">
        <w:tc>
          <w:tcPr>
            <w:tcW w:w="1353" w:type="dxa"/>
            <w:shd w:val="clear" w:color="auto" w:fill="C1E4F5" w:themeFill="accent1" w:themeFillTint="33"/>
            <w:tcMar>
              <w:top w:w="120" w:type="dxa"/>
              <w:left w:w="180" w:type="dxa"/>
              <w:bottom w:w="120" w:type="dxa"/>
              <w:right w:w="180" w:type="dxa"/>
            </w:tcMar>
            <w:hideMark/>
          </w:tcPr>
          <w:p w14:paraId="34F1B27D" w14:textId="77777777" w:rsidR="005B5C04" w:rsidRPr="00C85CF5" w:rsidRDefault="00D355BB" w:rsidP="005B5C04">
            <w:pPr>
              <w:spacing w:before="30" w:after="30"/>
              <w:ind w:left="30" w:right="30"/>
              <w:rPr>
                <w:rFonts w:ascii="Calibri" w:eastAsia="Times New Roman" w:hAnsi="Calibri" w:cs="Calibri"/>
                <w:sz w:val="16"/>
              </w:rPr>
            </w:pPr>
            <w:r w:rsidRPr="00C85CF5">
              <w:rPr>
                <w:rFonts w:ascii="Calibri" w:eastAsia="Times New Roman" w:hAnsi="Calibri" w:cs="Calibri"/>
                <w:sz w:val="16"/>
              </w:rPr>
              <w:t>155_string_18</w:t>
            </w:r>
          </w:p>
        </w:tc>
        <w:tc>
          <w:tcPr>
            <w:tcW w:w="6000" w:type="dxa"/>
            <w:tcMar>
              <w:top w:w="120" w:type="dxa"/>
              <w:left w:w="180" w:type="dxa"/>
              <w:bottom w:w="120" w:type="dxa"/>
              <w:right w:w="180" w:type="dxa"/>
            </w:tcMar>
            <w:hideMark/>
          </w:tcPr>
          <w:p w14:paraId="37594325" w14:textId="77777777" w:rsidR="005B5C0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Exit</w:t>
            </w:r>
          </w:p>
        </w:tc>
        <w:tc>
          <w:tcPr>
            <w:tcW w:w="6000" w:type="dxa"/>
          </w:tcPr>
          <w:p w14:paraId="7671C532" w14:textId="77777777" w:rsidR="005B5C0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Sair</w:t>
            </w:r>
          </w:p>
        </w:tc>
      </w:tr>
      <w:tr w:rsidR="00316532" w:rsidRPr="00C85CF5" w14:paraId="76B18DBA" w14:textId="77777777" w:rsidTr="51D65366">
        <w:tc>
          <w:tcPr>
            <w:tcW w:w="1353" w:type="dxa"/>
            <w:shd w:val="clear" w:color="auto" w:fill="C1E4F5" w:themeFill="accent1" w:themeFillTint="33"/>
            <w:tcMar>
              <w:top w:w="120" w:type="dxa"/>
              <w:left w:w="180" w:type="dxa"/>
              <w:bottom w:w="120" w:type="dxa"/>
              <w:right w:w="180" w:type="dxa"/>
            </w:tcMar>
            <w:hideMark/>
          </w:tcPr>
          <w:p w14:paraId="7195C277" w14:textId="77777777" w:rsidR="005B5C04" w:rsidRPr="00C85CF5" w:rsidRDefault="00D355BB" w:rsidP="005B5C04">
            <w:pPr>
              <w:spacing w:before="30" w:after="30"/>
              <w:ind w:left="30" w:right="30"/>
              <w:rPr>
                <w:rFonts w:ascii="Calibri" w:eastAsia="Times New Roman" w:hAnsi="Calibri" w:cs="Calibri"/>
                <w:sz w:val="16"/>
              </w:rPr>
            </w:pPr>
            <w:r w:rsidRPr="00C85CF5">
              <w:rPr>
                <w:rFonts w:ascii="Calibri" w:eastAsia="Times New Roman" w:hAnsi="Calibri" w:cs="Calibri"/>
                <w:sz w:val="16"/>
              </w:rPr>
              <w:t>156_string_19</w:t>
            </w:r>
          </w:p>
        </w:tc>
        <w:tc>
          <w:tcPr>
            <w:tcW w:w="6000" w:type="dxa"/>
            <w:tcMar>
              <w:top w:w="120" w:type="dxa"/>
              <w:left w:w="180" w:type="dxa"/>
              <w:bottom w:w="120" w:type="dxa"/>
              <w:right w:w="180" w:type="dxa"/>
            </w:tcMar>
            <w:hideMark/>
          </w:tcPr>
          <w:p w14:paraId="19525102" w14:textId="77777777" w:rsidR="005B5C0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Close</w:t>
            </w:r>
          </w:p>
        </w:tc>
        <w:tc>
          <w:tcPr>
            <w:tcW w:w="6000" w:type="dxa"/>
          </w:tcPr>
          <w:p w14:paraId="05FA8449" w14:textId="77777777" w:rsidR="005B5C0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Fechar</w:t>
            </w:r>
          </w:p>
        </w:tc>
      </w:tr>
      <w:tr w:rsidR="00316532" w:rsidRPr="00C85CF5" w14:paraId="450C2739" w14:textId="77777777" w:rsidTr="51D65366">
        <w:tc>
          <w:tcPr>
            <w:tcW w:w="1353" w:type="dxa"/>
            <w:shd w:val="clear" w:color="auto" w:fill="C1E4F5" w:themeFill="accent1" w:themeFillTint="33"/>
            <w:tcMar>
              <w:top w:w="120" w:type="dxa"/>
              <w:left w:w="180" w:type="dxa"/>
              <w:bottom w:w="120" w:type="dxa"/>
              <w:right w:w="180" w:type="dxa"/>
            </w:tcMar>
            <w:hideMark/>
          </w:tcPr>
          <w:p w14:paraId="14971507" w14:textId="77777777" w:rsidR="005B5C04" w:rsidRPr="00C85CF5" w:rsidRDefault="00D355BB" w:rsidP="005B5C04">
            <w:pPr>
              <w:spacing w:before="30" w:after="30"/>
              <w:ind w:left="30" w:right="30"/>
              <w:rPr>
                <w:rFonts w:ascii="Calibri" w:eastAsia="Times New Roman" w:hAnsi="Calibri" w:cs="Calibri"/>
                <w:sz w:val="16"/>
              </w:rPr>
            </w:pPr>
            <w:r w:rsidRPr="00C85CF5">
              <w:rPr>
                <w:rFonts w:ascii="Calibri" w:eastAsia="Times New Roman" w:hAnsi="Calibri" w:cs="Calibri"/>
                <w:sz w:val="16"/>
              </w:rPr>
              <w:t>157_string_20</w:t>
            </w:r>
          </w:p>
        </w:tc>
        <w:tc>
          <w:tcPr>
            <w:tcW w:w="6000" w:type="dxa"/>
            <w:tcMar>
              <w:top w:w="120" w:type="dxa"/>
              <w:left w:w="180" w:type="dxa"/>
              <w:bottom w:w="120" w:type="dxa"/>
              <w:right w:w="180" w:type="dxa"/>
            </w:tcMar>
            <w:hideMark/>
          </w:tcPr>
          <w:p w14:paraId="030E7C26" w14:textId="77777777" w:rsidR="005B5C0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Comment</w:t>
            </w:r>
            <w:r w:rsidR="00F5122E" w:rsidRPr="00C85CF5">
              <w:rPr>
                <w:rFonts w:ascii="Calibri" w:eastAsia="Times New Roman" w:hAnsi="Calibri" w:cs="Calibri"/>
              </w:rPr>
              <w:t>…</w:t>
            </w:r>
          </w:p>
        </w:tc>
        <w:tc>
          <w:tcPr>
            <w:tcW w:w="6000" w:type="dxa"/>
          </w:tcPr>
          <w:p w14:paraId="5DBD5FAC" w14:textId="77777777" w:rsidR="005B5C0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Comentário</w:t>
            </w:r>
          </w:p>
        </w:tc>
      </w:tr>
      <w:tr w:rsidR="00316532" w:rsidRPr="00D716D5" w14:paraId="0A8377E6" w14:textId="77777777" w:rsidTr="51D65366">
        <w:tc>
          <w:tcPr>
            <w:tcW w:w="1353" w:type="dxa"/>
            <w:shd w:val="clear" w:color="auto" w:fill="C1E4F5" w:themeFill="accent1" w:themeFillTint="33"/>
            <w:tcMar>
              <w:top w:w="120" w:type="dxa"/>
              <w:left w:w="180" w:type="dxa"/>
              <w:bottom w:w="120" w:type="dxa"/>
              <w:right w:w="180" w:type="dxa"/>
            </w:tcMar>
          </w:tcPr>
          <w:p w14:paraId="7E498919" w14:textId="77777777" w:rsidR="005B5C04" w:rsidRPr="00C85CF5" w:rsidRDefault="00D355BB" w:rsidP="005B5C04">
            <w:pPr>
              <w:spacing w:before="30" w:after="30"/>
              <w:ind w:left="30" w:right="30"/>
              <w:rPr>
                <w:rFonts w:ascii="Calibri" w:eastAsia="Times New Roman" w:hAnsi="Calibri" w:cs="Calibri"/>
                <w:sz w:val="16"/>
              </w:rPr>
            </w:pPr>
            <w:r w:rsidRPr="00C85CF5">
              <w:rPr>
                <w:rFonts w:ascii="Calibri" w:eastAsia="Times New Roman" w:hAnsi="Calibri" w:cs="Calibri"/>
                <w:sz w:val="16"/>
              </w:rPr>
              <w:t>FB_01</w:t>
            </w:r>
          </w:p>
        </w:tc>
        <w:tc>
          <w:tcPr>
            <w:tcW w:w="6000" w:type="dxa"/>
            <w:tcMar>
              <w:top w:w="120" w:type="dxa"/>
              <w:left w:w="180" w:type="dxa"/>
              <w:bottom w:w="120" w:type="dxa"/>
              <w:right w:w="180" w:type="dxa"/>
            </w:tcMar>
          </w:tcPr>
          <w:p w14:paraId="661D8AA7" w14:textId="77777777" w:rsidR="005B5C04" w:rsidRPr="00C85CF5" w:rsidRDefault="00D355BB" w:rsidP="00544197">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You must view all content before moving forward.</w:t>
            </w:r>
          </w:p>
        </w:tc>
        <w:tc>
          <w:tcPr>
            <w:tcW w:w="6000" w:type="dxa"/>
          </w:tcPr>
          <w:p w14:paraId="165D0B34" w14:textId="77777777" w:rsidR="005B5C04" w:rsidRPr="003350BD" w:rsidRDefault="00D355BB" w:rsidP="00544197">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Você deve visualizar todo o conteúdo antes de avançar.</w:t>
            </w:r>
          </w:p>
        </w:tc>
      </w:tr>
    </w:tbl>
    <w:p w14:paraId="709B7A42" w14:textId="77777777" w:rsidR="00840375" w:rsidRPr="003350BD" w:rsidRDefault="00840375">
      <w:pPr>
        <w:rPr>
          <w:lang w:val="pt-BR"/>
        </w:rPr>
      </w:pPr>
    </w:p>
    <w:p w14:paraId="17AE2FAA" w14:textId="77777777" w:rsidR="002C1E64" w:rsidRPr="003350BD" w:rsidRDefault="002C1E64">
      <w:pPr>
        <w:rPr>
          <w:rFonts w:eastAsia="Times New Roman"/>
          <w:lang w:val="pt-BR"/>
        </w:rPr>
      </w:pPr>
    </w:p>
    <w:p w14:paraId="10673FA3" w14:textId="77777777" w:rsidR="00F44929" w:rsidRPr="003350BD" w:rsidRDefault="00F44929">
      <w:pPr>
        <w:rPr>
          <w:rFonts w:eastAsia="Times New Roman"/>
          <w:lang w:val="pt-BR"/>
        </w:rPr>
      </w:pPr>
    </w:p>
    <w:p w14:paraId="64011080" w14:textId="77777777" w:rsidR="003E2E74" w:rsidRPr="003350BD" w:rsidRDefault="00D355BB">
      <w:pPr>
        <w:rPr>
          <w:rFonts w:ascii="Calibri Light" w:hAnsi="Calibri Light" w:cs="Calibri Light"/>
          <w:smallCaps/>
          <w:color w:val="0F243E"/>
          <w:sz w:val="48"/>
          <w:szCs w:val="48"/>
          <w:lang w:val="pt-BR"/>
        </w:rPr>
      </w:pPr>
      <w:r w:rsidRPr="003350BD">
        <w:rPr>
          <w:rFonts w:ascii="Calibri Light" w:hAnsi="Calibri Light" w:cs="Calibri Light"/>
          <w:smallCaps/>
          <w:color w:val="0F243E"/>
          <w:sz w:val="48"/>
          <w:szCs w:val="48"/>
          <w:lang w:val="pt-BR"/>
        </w:rPr>
        <w:br w:type="page"/>
      </w:r>
    </w:p>
    <w:p w14:paraId="17E2F8DC" w14:textId="77777777" w:rsidR="00F44929" w:rsidRPr="00C85CF5" w:rsidRDefault="00D355BB" w:rsidP="00F44929">
      <w:pPr>
        <w:ind w:left="-1134"/>
        <w:rPr>
          <w:rFonts w:ascii="Calibri Light" w:hAnsi="Calibri Light" w:cs="Calibri Light"/>
          <w:smallCaps/>
          <w:color w:val="0F243E"/>
          <w:sz w:val="72"/>
          <w:szCs w:val="72"/>
        </w:rPr>
      </w:pPr>
      <w:r w:rsidRPr="003350BD">
        <w:rPr>
          <w:rFonts w:ascii="Calibri Light" w:hAnsi="Calibri Light" w:cs="Calibri Light"/>
          <w:smallCaps/>
          <w:color w:val="0F243E"/>
          <w:sz w:val="48"/>
          <w:szCs w:val="48"/>
          <w:lang w:val="pt-BR"/>
        </w:rPr>
        <w:lastRenderedPageBreak/>
        <w:t xml:space="preserve">         </w:t>
      </w:r>
      <w:r w:rsidRPr="00C85CF5">
        <w:rPr>
          <w:rFonts w:ascii="Calibri Light" w:hAnsi="Calibri Light" w:cs="Calibri Light"/>
          <w:smallCaps/>
          <w:color w:val="0F243E"/>
          <w:sz w:val="72"/>
          <w:szCs w:val="72"/>
        </w:rPr>
        <w:t xml:space="preserve">Interactions with Competitors </w:t>
      </w:r>
    </w:p>
    <w:p w14:paraId="7971DB26" w14:textId="77777777" w:rsidR="00F44929" w:rsidRPr="00C85CF5" w:rsidRDefault="00F44929">
      <w:pPr>
        <w:rPr>
          <w:rFonts w:eastAsia="Times New Roman"/>
        </w:rPr>
      </w:pPr>
    </w:p>
    <w:p w14:paraId="1FF128BC" w14:textId="77777777" w:rsidR="00F44929" w:rsidRPr="00C85CF5" w:rsidRDefault="00F44929">
      <w:pPr>
        <w:rPr>
          <w:rFonts w:eastAsia="Times New Roman"/>
        </w:rPr>
      </w:pPr>
    </w:p>
    <w:p w14:paraId="01B46561" w14:textId="77777777" w:rsidR="00F44929" w:rsidRPr="00C85CF5" w:rsidRDefault="00F44929">
      <w:pPr>
        <w:rPr>
          <w:rFonts w:eastAsia="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73" w:type="dxa"/>
          <w:bottom w:w="15" w:type="dxa"/>
          <w:right w:w="15" w:type="dxa"/>
        </w:tblCellMar>
        <w:tblLook w:val="04A0" w:firstRow="1" w:lastRow="0" w:firstColumn="1" w:lastColumn="0" w:noHBand="0" w:noVBand="1"/>
      </w:tblPr>
      <w:tblGrid>
        <w:gridCol w:w="1353"/>
        <w:gridCol w:w="6000"/>
        <w:gridCol w:w="6000"/>
      </w:tblGrid>
      <w:tr w:rsidR="00316532" w:rsidRPr="00C85CF5" w14:paraId="3575045E" w14:textId="77777777" w:rsidTr="51D65366">
        <w:tc>
          <w:tcPr>
            <w:tcW w:w="1353" w:type="dxa"/>
            <w:shd w:val="clear" w:color="auto" w:fill="F1A983" w:themeFill="accent2" w:themeFillTint="99"/>
            <w:tcMar>
              <w:top w:w="120" w:type="dxa"/>
              <w:left w:w="180" w:type="dxa"/>
              <w:bottom w:w="120" w:type="dxa"/>
              <w:right w:w="180" w:type="dxa"/>
            </w:tcMar>
          </w:tcPr>
          <w:p w14:paraId="00A1ECBF" w14:textId="77777777" w:rsidR="009E03B7" w:rsidRPr="00C85CF5" w:rsidRDefault="00D355BB" w:rsidP="000A2928">
            <w:pPr>
              <w:spacing w:before="30" w:after="30"/>
              <w:ind w:left="30" w:right="30"/>
              <w:rPr>
                <w:rFonts w:eastAsia="Times New Roman"/>
              </w:rPr>
            </w:pPr>
            <w:r w:rsidRPr="00C85CF5">
              <w:rPr>
                <w:rFonts w:eastAsia="Times New Roman"/>
              </w:rPr>
              <w:t>ID</w:t>
            </w:r>
          </w:p>
        </w:tc>
        <w:tc>
          <w:tcPr>
            <w:tcW w:w="6000" w:type="dxa"/>
            <w:shd w:val="clear" w:color="auto" w:fill="F1A983" w:themeFill="accent2" w:themeFillTint="99"/>
            <w:tcMar>
              <w:top w:w="120" w:type="dxa"/>
              <w:left w:w="180" w:type="dxa"/>
              <w:bottom w:w="120" w:type="dxa"/>
              <w:right w:w="180" w:type="dxa"/>
            </w:tcMar>
            <w:vAlign w:val="center"/>
          </w:tcPr>
          <w:p w14:paraId="5F03F8D6" w14:textId="77777777" w:rsidR="009E03B7" w:rsidRPr="00C85CF5" w:rsidRDefault="00D355BB" w:rsidP="00597872">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Source</w:t>
            </w:r>
          </w:p>
        </w:tc>
        <w:tc>
          <w:tcPr>
            <w:tcW w:w="6000" w:type="dxa"/>
            <w:shd w:val="clear" w:color="auto" w:fill="F1A983" w:themeFill="accent2" w:themeFillTint="99"/>
            <w:vAlign w:val="center"/>
          </w:tcPr>
          <w:p w14:paraId="366E02FA" w14:textId="77777777" w:rsidR="009E03B7" w:rsidRPr="00C85CF5" w:rsidRDefault="00D355BB" w:rsidP="00597872">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Target</w:t>
            </w:r>
          </w:p>
        </w:tc>
      </w:tr>
      <w:tr w:rsidR="00316532" w:rsidRPr="00D716D5" w14:paraId="34DAFB66" w14:textId="77777777" w:rsidTr="51D65366">
        <w:tc>
          <w:tcPr>
            <w:tcW w:w="1353" w:type="dxa"/>
            <w:shd w:val="clear" w:color="auto" w:fill="C1E4F5" w:themeFill="accent1" w:themeFillTint="33"/>
            <w:tcMar>
              <w:top w:w="120" w:type="dxa"/>
              <w:left w:w="180" w:type="dxa"/>
              <w:bottom w:w="120" w:type="dxa"/>
              <w:right w:w="180" w:type="dxa"/>
            </w:tcMar>
            <w:hideMark/>
          </w:tcPr>
          <w:p w14:paraId="653551EE" w14:textId="77777777" w:rsidR="000B4F03" w:rsidRPr="00C85CF5" w:rsidRDefault="00D355BB" w:rsidP="000B4F03">
            <w:pPr>
              <w:spacing w:before="30" w:after="30"/>
              <w:ind w:left="30" w:right="30"/>
              <w:rPr>
                <w:rFonts w:ascii="Calibri" w:eastAsia="Times New Roman" w:hAnsi="Calibri" w:cs="Calibri"/>
                <w:sz w:val="16"/>
              </w:rPr>
            </w:pPr>
            <w:hyperlink r:id="rId216" w:tgtFrame="_blank" w:history="1">
              <w:r w:rsidRPr="00C85CF5">
                <w:rPr>
                  <w:rFonts w:ascii="Calibri" w:eastAsia="Times New Roman" w:hAnsi="Calibri" w:cs="Calibri"/>
                  <w:color w:val="0000FF"/>
                  <w:sz w:val="16"/>
                  <w:u w:val="single"/>
                </w:rPr>
                <w:t>Screen 1</w:t>
              </w:r>
            </w:hyperlink>
            <w:r w:rsidRPr="00C85CF5">
              <w:rPr>
                <w:rFonts w:ascii="Calibri" w:eastAsia="Times New Roman" w:hAnsi="Calibri" w:cs="Calibri"/>
                <w:sz w:val="16"/>
              </w:rPr>
              <w:t xml:space="preserve"> </w:t>
            </w:r>
          </w:p>
          <w:p w14:paraId="4994F1C0" w14:textId="77777777" w:rsidR="000B4F03" w:rsidRPr="00C85CF5" w:rsidRDefault="00D355BB" w:rsidP="000B4F03">
            <w:pPr>
              <w:ind w:left="30" w:right="30"/>
              <w:rPr>
                <w:rFonts w:ascii="Calibri" w:eastAsia="Times New Roman" w:hAnsi="Calibri" w:cs="Calibri"/>
                <w:sz w:val="16"/>
              </w:rPr>
            </w:pPr>
            <w:hyperlink r:id="rId217" w:tgtFrame="_blank" w:history="1">
              <w:r w:rsidRPr="00C85CF5">
                <w:rPr>
                  <w:rFonts w:ascii="Calibri" w:eastAsia="Times New Roman" w:hAnsi="Calibri" w:cs="Calibri"/>
                  <w:color w:val="0000FF"/>
                  <w:sz w:val="16"/>
                  <w:u w:val="single"/>
                </w:rPr>
                <w:t>2_C_2</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720B27DE" w14:textId="77777777" w:rsidR="000B4F03" w:rsidRPr="00C85CF5" w:rsidRDefault="00D355BB" w:rsidP="00597872">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Fair competition benefits everyone, from businesses to consumers to the </w:t>
            </w:r>
            <w:proofErr w:type="gramStart"/>
            <w:r w:rsidRPr="00C85CF5">
              <w:rPr>
                <w:rFonts w:ascii="Calibri" w:eastAsia="Times New Roman" w:hAnsi="Calibri" w:cs="Calibri"/>
              </w:rPr>
              <w:t>economy as a whole</w:t>
            </w:r>
            <w:proofErr w:type="gramEnd"/>
            <w:r w:rsidRPr="00C85CF5">
              <w:rPr>
                <w:rFonts w:ascii="Calibri" w:eastAsia="Times New Roman" w:hAnsi="Calibri" w:cs="Calibri"/>
              </w:rPr>
              <w:t>. Fair competition results in dynamic markets, leading to increased productivity and better value for consumers.</w:t>
            </w:r>
          </w:p>
        </w:tc>
        <w:tc>
          <w:tcPr>
            <w:tcW w:w="6000" w:type="dxa"/>
          </w:tcPr>
          <w:p w14:paraId="310556AD" w14:textId="12CC86E3" w:rsidR="000B4F03" w:rsidRPr="003350BD" w:rsidRDefault="00D355BB" w:rsidP="7863DB48">
            <w:pPr>
              <w:spacing w:before="100" w:beforeAutospacing="1" w:after="100" w:afterAutospacing="1"/>
              <w:ind w:left="30" w:right="30"/>
              <w:rPr>
                <w:rFonts w:ascii="Calibri" w:eastAsia="Times New Roman" w:hAnsi="Calibri" w:cs="Calibri"/>
                <w:lang w:val="pt-BR"/>
              </w:rPr>
            </w:pPr>
            <w:r w:rsidRPr="51D65366">
              <w:rPr>
                <w:rFonts w:ascii="Calibri" w:eastAsia="Calibri" w:hAnsi="Calibri" w:cs="Calibri"/>
                <w:lang w:val="pt-BR"/>
              </w:rPr>
              <w:t xml:space="preserve">A concorrência </w:t>
            </w:r>
            <w:r w:rsidR="6E990788" w:rsidRPr="51D65366">
              <w:rPr>
                <w:rFonts w:ascii="Calibri" w:eastAsia="Calibri" w:hAnsi="Calibri" w:cs="Calibri"/>
                <w:lang w:val="pt-BR"/>
              </w:rPr>
              <w:t>justa</w:t>
            </w:r>
            <w:r w:rsidRPr="51D65366">
              <w:rPr>
                <w:rFonts w:ascii="Calibri" w:eastAsia="Calibri" w:hAnsi="Calibri" w:cs="Calibri"/>
                <w:lang w:val="pt-BR"/>
              </w:rPr>
              <w:t xml:space="preserve"> beneficia a todos, desde as</w:t>
            </w:r>
            <w:r w:rsidR="3E807F0E" w:rsidRPr="51D65366">
              <w:rPr>
                <w:rFonts w:ascii="Calibri" w:eastAsia="Calibri" w:hAnsi="Calibri" w:cs="Calibri"/>
                <w:lang w:val="pt-BR"/>
              </w:rPr>
              <w:t xml:space="preserve"> </w:t>
            </w:r>
            <w:r w:rsidRPr="51D65366">
              <w:rPr>
                <w:rFonts w:ascii="Calibri" w:eastAsia="Calibri" w:hAnsi="Calibri" w:cs="Calibri"/>
                <w:lang w:val="pt-BR"/>
              </w:rPr>
              <w:t>empresas a</w:t>
            </w:r>
            <w:r w:rsidR="17BD0311" w:rsidRPr="51D65366">
              <w:rPr>
                <w:rFonts w:ascii="Calibri" w:eastAsia="Calibri" w:hAnsi="Calibri" w:cs="Calibri"/>
                <w:lang w:val="pt-BR"/>
              </w:rPr>
              <w:t xml:space="preserve">té </w:t>
            </w:r>
            <w:r w:rsidRPr="51D65366">
              <w:rPr>
                <w:rFonts w:ascii="Calibri" w:eastAsia="Calibri" w:hAnsi="Calibri" w:cs="Calibri"/>
                <w:lang w:val="pt-BR"/>
              </w:rPr>
              <w:t xml:space="preserve">os consumidores e </w:t>
            </w:r>
            <w:r w:rsidR="7B3AA6FE" w:rsidRPr="51D65366">
              <w:rPr>
                <w:rFonts w:ascii="Calibri" w:eastAsia="Calibri" w:hAnsi="Calibri" w:cs="Calibri"/>
                <w:lang w:val="pt-BR"/>
              </w:rPr>
              <w:t>a</w:t>
            </w:r>
            <w:r w:rsidRPr="51D65366">
              <w:rPr>
                <w:rFonts w:ascii="Calibri" w:eastAsia="Calibri" w:hAnsi="Calibri" w:cs="Calibri"/>
                <w:lang w:val="pt-BR"/>
              </w:rPr>
              <w:t xml:space="preserve"> economia </w:t>
            </w:r>
            <w:r w:rsidR="1870F62B" w:rsidRPr="51D65366">
              <w:rPr>
                <w:rFonts w:ascii="Calibri" w:eastAsia="Calibri" w:hAnsi="Calibri" w:cs="Calibri"/>
                <w:lang w:val="pt-BR"/>
              </w:rPr>
              <w:t>como um todo</w:t>
            </w:r>
            <w:r w:rsidRPr="51D65366">
              <w:rPr>
                <w:rFonts w:ascii="Calibri" w:eastAsia="Calibri" w:hAnsi="Calibri" w:cs="Calibri"/>
                <w:lang w:val="pt-BR"/>
              </w:rPr>
              <w:t xml:space="preserve">. A concorrência </w:t>
            </w:r>
            <w:r w:rsidR="5E31134B" w:rsidRPr="51D65366">
              <w:rPr>
                <w:rFonts w:ascii="Calibri" w:eastAsia="Calibri" w:hAnsi="Calibri" w:cs="Calibri"/>
                <w:lang w:val="pt-BR"/>
              </w:rPr>
              <w:t>justa</w:t>
            </w:r>
            <w:r w:rsidRPr="51D65366">
              <w:rPr>
                <w:rFonts w:ascii="Calibri" w:eastAsia="Calibri" w:hAnsi="Calibri" w:cs="Calibri"/>
                <w:lang w:val="pt-BR"/>
              </w:rPr>
              <w:t xml:space="preserve"> resulta em mercados dinâmicos, levando a um aumento da produtividade e a um melhor valor para os consumidores.</w:t>
            </w:r>
          </w:p>
        </w:tc>
      </w:tr>
      <w:tr w:rsidR="00316532" w:rsidRPr="00D716D5" w14:paraId="71A8239E" w14:textId="77777777" w:rsidTr="51D65366">
        <w:tc>
          <w:tcPr>
            <w:tcW w:w="1353" w:type="dxa"/>
            <w:shd w:val="clear" w:color="auto" w:fill="C1E4F5" w:themeFill="accent1" w:themeFillTint="33"/>
            <w:tcMar>
              <w:top w:w="120" w:type="dxa"/>
              <w:left w:w="180" w:type="dxa"/>
              <w:bottom w:w="120" w:type="dxa"/>
              <w:right w:w="180" w:type="dxa"/>
            </w:tcMar>
            <w:hideMark/>
          </w:tcPr>
          <w:p w14:paraId="4FEB35A5" w14:textId="77777777" w:rsidR="000B4F03" w:rsidRPr="00C85CF5" w:rsidRDefault="00D355BB" w:rsidP="000B4F03">
            <w:pPr>
              <w:spacing w:before="30" w:after="30"/>
              <w:ind w:left="30" w:right="30"/>
              <w:rPr>
                <w:rFonts w:ascii="Calibri" w:eastAsia="Times New Roman" w:hAnsi="Calibri" w:cs="Calibri"/>
                <w:sz w:val="16"/>
              </w:rPr>
            </w:pPr>
            <w:hyperlink r:id="rId218" w:tgtFrame="_blank" w:history="1">
              <w:r w:rsidRPr="00C85CF5">
                <w:rPr>
                  <w:rFonts w:ascii="Calibri" w:eastAsia="Times New Roman" w:hAnsi="Calibri" w:cs="Calibri"/>
                  <w:color w:val="0000FF"/>
                  <w:sz w:val="16"/>
                  <w:u w:val="single"/>
                </w:rPr>
                <w:t>Screen 10</w:t>
              </w:r>
            </w:hyperlink>
            <w:r w:rsidRPr="00C85CF5">
              <w:rPr>
                <w:rFonts w:ascii="Calibri" w:eastAsia="Times New Roman" w:hAnsi="Calibri" w:cs="Calibri"/>
                <w:sz w:val="16"/>
              </w:rPr>
              <w:t xml:space="preserve"> </w:t>
            </w:r>
          </w:p>
          <w:p w14:paraId="0D75E09F" w14:textId="77777777" w:rsidR="000B4F03" w:rsidRPr="00C85CF5" w:rsidRDefault="00D355BB" w:rsidP="000B4F03">
            <w:pPr>
              <w:ind w:left="30" w:right="30"/>
              <w:rPr>
                <w:rFonts w:ascii="Calibri" w:eastAsia="Times New Roman" w:hAnsi="Calibri" w:cs="Calibri"/>
                <w:sz w:val="16"/>
              </w:rPr>
            </w:pPr>
            <w:hyperlink r:id="rId219" w:tgtFrame="_blank" w:history="1">
              <w:r w:rsidRPr="00C85CF5">
                <w:rPr>
                  <w:rFonts w:ascii="Calibri" w:eastAsia="Times New Roman" w:hAnsi="Calibri" w:cs="Calibri"/>
                  <w:color w:val="0000FF"/>
                  <w:sz w:val="16"/>
                  <w:u w:val="single"/>
                </w:rPr>
                <w:t>17_C_11</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7E36F9E4" w14:textId="77777777" w:rsidR="000B4F03" w:rsidRPr="00C85CF5" w:rsidRDefault="00D355BB" w:rsidP="00597872">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An Abbott distributor can be considered a competitor if we are submitting separate bids in connection with a tender.</w:t>
            </w:r>
          </w:p>
        </w:tc>
        <w:tc>
          <w:tcPr>
            <w:tcW w:w="6000" w:type="dxa"/>
          </w:tcPr>
          <w:p w14:paraId="1E1DA0A2" w14:textId="77777777" w:rsidR="000B4F03" w:rsidRPr="003350BD" w:rsidRDefault="00D355BB" w:rsidP="00597872">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Um distribuidor da Abbott pode ser considerado um concorrente se estivermos apresentando propostas separadas em relação a uma licitação.</w:t>
            </w:r>
          </w:p>
        </w:tc>
      </w:tr>
      <w:tr w:rsidR="00316532" w:rsidRPr="00D716D5" w14:paraId="5A8B0D93" w14:textId="77777777" w:rsidTr="51D65366">
        <w:tc>
          <w:tcPr>
            <w:tcW w:w="1353" w:type="dxa"/>
            <w:shd w:val="clear" w:color="auto" w:fill="C1E4F5" w:themeFill="accent1" w:themeFillTint="33"/>
            <w:tcMar>
              <w:top w:w="120" w:type="dxa"/>
              <w:left w:w="180" w:type="dxa"/>
              <w:bottom w:w="120" w:type="dxa"/>
              <w:right w:w="180" w:type="dxa"/>
            </w:tcMar>
            <w:hideMark/>
          </w:tcPr>
          <w:p w14:paraId="5A6B4A26" w14:textId="77777777" w:rsidR="000B4F03" w:rsidRPr="00C85CF5" w:rsidRDefault="00D355BB" w:rsidP="000B4F03">
            <w:pPr>
              <w:spacing w:before="30" w:after="30"/>
              <w:ind w:left="30" w:right="30"/>
              <w:rPr>
                <w:rFonts w:ascii="Calibri" w:eastAsia="Times New Roman" w:hAnsi="Calibri" w:cs="Calibri"/>
                <w:sz w:val="16"/>
              </w:rPr>
            </w:pPr>
            <w:hyperlink r:id="rId220" w:tgtFrame="_blank" w:history="1">
              <w:r w:rsidRPr="00C85CF5">
                <w:rPr>
                  <w:rFonts w:ascii="Calibri" w:eastAsia="Times New Roman" w:hAnsi="Calibri" w:cs="Calibri"/>
                  <w:color w:val="0000FF"/>
                  <w:sz w:val="16"/>
                  <w:u w:val="single"/>
                </w:rPr>
                <w:t>Screen 10</w:t>
              </w:r>
            </w:hyperlink>
            <w:r w:rsidRPr="00C85CF5">
              <w:rPr>
                <w:rFonts w:ascii="Calibri" w:eastAsia="Times New Roman" w:hAnsi="Calibri" w:cs="Calibri"/>
                <w:sz w:val="16"/>
              </w:rPr>
              <w:t xml:space="preserve"> </w:t>
            </w:r>
          </w:p>
          <w:p w14:paraId="6108876B" w14:textId="77777777" w:rsidR="000B4F03" w:rsidRPr="00C85CF5" w:rsidRDefault="00D355BB" w:rsidP="000B4F03">
            <w:pPr>
              <w:ind w:left="30" w:right="30"/>
              <w:rPr>
                <w:rFonts w:ascii="Calibri" w:eastAsia="Times New Roman" w:hAnsi="Calibri" w:cs="Calibri"/>
                <w:sz w:val="16"/>
              </w:rPr>
            </w:pPr>
            <w:hyperlink r:id="rId221" w:tgtFrame="_blank" w:history="1">
              <w:r w:rsidRPr="00C85CF5">
                <w:rPr>
                  <w:rFonts w:ascii="Calibri" w:eastAsia="Times New Roman" w:hAnsi="Calibri" w:cs="Calibri"/>
                  <w:color w:val="0000FF"/>
                  <w:sz w:val="16"/>
                  <w:u w:val="single"/>
                </w:rPr>
                <w:t>18_C_11</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1F3FF821" w14:textId="77777777" w:rsidR="000B4F03" w:rsidRPr="00C85CF5" w:rsidRDefault="00D355BB" w:rsidP="00597872">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If someone begins to discuss these matters, take immediate action. End your involvement in the meeting and ask that your objections be recorded in any meeting minutes. Leave and make a loud, dramatic gesture as you depart, so others remember your departure from the prohibited discussion.</w:t>
            </w:r>
          </w:p>
        </w:tc>
        <w:tc>
          <w:tcPr>
            <w:tcW w:w="6000" w:type="dxa"/>
          </w:tcPr>
          <w:p w14:paraId="741EBECF" w14:textId="71D33929" w:rsidR="000B4F03" w:rsidRPr="003350BD" w:rsidRDefault="00D355BB" w:rsidP="00597872">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Se alguém começar a falar desses assuntos, aja imediatamente. Encerre sua participação na reunião e solicite que suas objeções sejam registradas na ata da reunião. Faça sua saída de maneira</w:t>
            </w:r>
            <w:del w:id="117" w:author="Siqueira, Alexandre" w:date="2025-12-19T14:33:00Z" w16du:dateUtc="2025-12-19T17:33:00Z">
              <w:r w:rsidRPr="00C85CF5" w:rsidDel="00D67B31">
                <w:rPr>
                  <w:rFonts w:ascii="Calibri" w:eastAsia="Calibri" w:hAnsi="Calibri" w:cs="Calibri"/>
                  <w:lang w:val="pt-BR"/>
                </w:rPr>
                <w:delText xml:space="preserve"> veemente</w:delText>
              </w:r>
            </w:del>
            <w:r w:rsidRPr="00C85CF5">
              <w:rPr>
                <w:rFonts w:ascii="Calibri" w:eastAsia="Calibri" w:hAnsi="Calibri" w:cs="Calibri"/>
                <w:lang w:val="pt-BR"/>
              </w:rPr>
              <w:t xml:space="preserve"> </w:t>
            </w:r>
            <w:ins w:id="118" w:author="Siqueira, Alexandre" w:date="2025-12-19T14:33:00Z" w16du:dateUtc="2025-12-19T17:33:00Z">
              <w:r w:rsidR="00D67B31">
                <w:rPr>
                  <w:rFonts w:ascii="Calibri" w:eastAsia="Calibri" w:hAnsi="Calibri" w:cs="Calibri"/>
                  <w:lang w:val="pt-BR"/>
                </w:rPr>
                <w:t xml:space="preserve">de forma </w:t>
              </w:r>
            </w:ins>
            <w:del w:id="119" w:author="Siqueira, Alexandre" w:date="2025-12-19T14:33:00Z" w16du:dateUtc="2025-12-19T17:33:00Z">
              <w:r w:rsidRPr="00C85CF5" w:rsidDel="00D67B31">
                <w:rPr>
                  <w:rFonts w:ascii="Calibri" w:eastAsia="Calibri" w:hAnsi="Calibri" w:cs="Calibri"/>
                  <w:lang w:val="pt-BR"/>
                </w:rPr>
                <w:delText>e</w:delText>
              </w:r>
            </w:del>
            <w:r w:rsidRPr="00C85CF5">
              <w:rPr>
                <w:rFonts w:ascii="Calibri" w:eastAsia="Calibri" w:hAnsi="Calibri" w:cs="Calibri"/>
                <w:lang w:val="pt-BR"/>
              </w:rPr>
              <w:t xml:space="preserve"> enfática, para que as pessoas se lembrem de que você saiu da discussão proibida.</w:t>
            </w:r>
          </w:p>
        </w:tc>
      </w:tr>
      <w:tr w:rsidR="00316532" w:rsidRPr="00C85CF5" w14:paraId="670CBBA5" w14:textId="77777777" w:rsidTr="51D65366">
        <w:tc>
          <w:tcPr>
            <w:tcW w:w="1353" w:type="dxa"/>
            <w:shd w:val="clear" w:color="auto" w:fill="C1E4F5" w:themeFill="accent1" w:themeFillTint="33"/>
            <w:tcMar>
              <w:top w:w="120" w:type="dxa"/>
              <w:left w:w="180" w:type="dxa"/>
              <w:bottom w:w="120" w:type="dxa"/>
              <w:right w:w="180" w:type="dxa"/>
            </w:tcMar>
            <w:hideMark/>
          </w:tcPr>
          <w:p w14:paraId="23949C57" w14:textId="77777777" w:rsidR="000B4F03" w:rsidRPr="00C85CF5" w:rsidRDefault="00D355BB" w:rsidP="000B4F03">
            <w:pPr>
              <w:spacing w:before="30" w:after="30"/>
              <w:ind w:left="30" w:right="30"/>
              <w:rPr>
                <w:rFonts w:ascii="Calibri" w:eastAsia="Times New Roman" w:hAnsi="Calibri" w:cs="Calibri"/>
                <w:sz w:val="16"/>
              </w:rPr>
            </w:pPr>
            <w:hyperlink r:id="rId222" w:tgtFrame="_blank" w:history="1">
              <w:r w:rsidRPr="00C85CF5">
                <w:rPr>
                  <w:rFonts w:ascii="Calibri" w:eastAsia="Times New Roman" w:hAnsi="Calibri" w:cs="Calibri"/>
                  <w:color w:val="0000FF"/>
                  <w:sz w:val="16"/>
                  <w:u w:val="single"/>
                </w:rPr>
                <w:t>Screen 11</w:t>
              </w:r>
            </w:hyperlink>
            <w:r w:rsidRPr="00C85CF5">
              <w:rPr>
                <w:rFonts w:ascii="Calibri" w:eastAsia="Times New Roman" w:hAnsi="Calibri" w:cs="Calibri"/>
                <w:sz w:val="16"/>
              </w:rPr>
              <w:t xml:space="preserve"> </w:t>
            </w:r>
          </w:p>
          <w:p w14:paraId="173E8A94" w14:textId="77777777" w:rsidR="000B4F03" w:rsidRPr="00C85CF5" w:rsidRDefault="00D355BB" w:rsidP="000B4F03">
            <w:pPr>
              <w:ind w:left="30" w:right="30"/>
              <w:rPr>
                <w:rFonts w:ascii="Calibri" w:eastAsia="Times New Roman" w:hAnsi="Calibri" w:cs="Calibri"/>
                <w:sz w:val="16"/>
              </w:rPr>
            </w:pPr>
            <w:hyperlink r:id="rId223" w:tgtFrame="_blank" w:history="1">
              <w:r w:rsidRPr="00C85CF5">
                <w:rPr>
                  <w:rFonts w:ascii="Calibri" w:eastAsia="Times New Roman" w:hAnsi="Calibri" w:cs="Calibri"/>
                  <w:color w:val="0000FF"/>
                  <w:sz w:val="16"/>
                  <w:u w:val="single"/>
                </w:rPr>
                <w:t>22_C_12</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5557027E" w14:textId="77777777" w:rsidR="000B4F03" w:rsidRPr="00C85CF5" w:rsidRDefault="00D355BB" w:rsidP="00597872">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You are a Regional Sales Manager responsible for Abbott Vascular in Turkey. You are considering submitting a bid to supply product to a large public hospital in your area. Before investing a lot of time into putting together the </w:t>
            </w:r>
            <w:r w:rsidRPr="00C85CF5">
              <w:rPr>
                <w:rFonts w:ascii="Calibri" w:eastAsia="Times New Roman" w:hAnsi="Calibri" w:cs="Calibri"/>
              </w:rPr>
              <w:lastRenderedPageBreak/>
              <w:t xml:space="preserve">bid, you reach out to a counterpart at Medtronic to find out whether they are bidding. Is </w:t>
            </w:r>
            <w:proofErr w:type="gramStart"/>
            <w:r w:rsidRPr="00C85CF5">
              <w:rPr>
                <w:rFonts w:ascii="Calibri" w:eastAsia="Times New Roman" w:hAnsi="Calibri" w:cs="Calibri"/>
              </w:rPr>
              <w:t>this</w:t>
            </w:r>
            <w:proofErr w:type="gramEnd"/>
            <w:r w:rsidRPr="00C85CF5">
              <w:rPr>
                <w:rFonts w:ascii="Calibri" w:eastAsia="Times New Roman" w:hAnsi="Calibri" w:cs="Calibri"/>
              </w:rPr>
              <w:t xml:space="preserve"> okay?</w:t>
            </w:r>
          </w:p>
        </w:tc>
        <w:tc>
          <w:tcPr>
            <w:tcW w:w="6000" w:type="dxa"/>
          </w:tcPr>
          <w:p w14:paraId="0607747E" w14:textId="77777777" w:rsidR="000B4F03" w:rsidRPr="00C85CF5" w:rsidRDefault="00D355BB" w:rsidP="00597872">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lastRenderedPageBreak/>
              <w:t xml:space="preserve">Você é o gerente de vendas regional responsável pela Abbott Vascular na Turquia. Você está considerando enviar uma licitação para fornecer produto a um grande hospital público na sua área. Antes de investir muito tempo na elaboração da proposta, você contata um colega </w:t>
            </w:r>
            <w:r w:rsidRPr="00C85CF5">
              <w:rPr>
                <w:rFonts w:ascii="Calibri" w:eastAsia="Calibri" w:hAnsi="Calibri" w:cs="Calibri"/>
                <w:lang w:val="pt-BR"/>
              </w:rPr>
              <w:lastRenderedPageBreak/>
              <w:t>da Medtronic para descobrir se ele participará da licitação. Isso está certo?</w:t>
            </w:r>
          </w:p>
        </w:tc>
      </w:tr>
      <w:tr w:rsidR="00316532" w:rsidRPr="00C85CF5" w14:paraId="40BD3C27" w14:textId="77777777" w:rsidTr="51D65366">
        <w:tc>
          <w:tcPr>
            <w:tcW w:w="1353" w:type="dxa"/>
            <w:shd w:val="clear" w:color="auto" w:fill="C1E4F5" w:themeFill="accent1" w:themeFillTint="33"/>
            <w:tcMar>
              <w:top w:w="120" w:type="dxa"/>
              <w:left w:w="180" w:type="dxa"/>
              <w:bottom w:w="120" w:type="dxa"/>
              <w:right w:w="180" w:type="dxa"/>
            </w:tcMar>
            <w:hideMark/>
          </w:tcPr>
          <w:p w14:paraId="6E8799C8" w14:textId="77777777" w:rsidR="000B4F03" w:rsidRPr="00C85CF5" w:rsidRDefault="00D355BB" w:rsidP="000B4F03">
            <w:pPr>
              <w:spacing w:before="30" w:after="30"/>
              <w:ind w:left="30" w:right="30"/>
              <w:rPr>
                <w:rFonts w:ascii="Calibri" w:eastAsia="Times New Roman" w:hAnsi="Calibri" w:cs="Calibri"/>
                <w:sz w:val="16"/>
              </w:rPr>
            </w:pPr>
            <w:hyperlink r:id="rId224" w:tgtFrame="_blank" w:history="1">
              <w:r w:rsidRPr="00C85CF5">
                <w:rPr>
                  <w:rFonts w:ascii="Calibri" w:eastAsia="Times New Roman" w:hAnsi="Calibri" w:cs="Calibri"/>
                  <w:color w:val="0000FF"/>
                  <w:sz w:val="16"/>
                  <w:u w:val="single"/>
                </w:rPr>
                <w:t>Screen 12</w:t>
              </w:r>
            </w:hyperlink>
            <w:r w:rsidRPr="00C85CF5">
              <w:rPr>
                <w:rFonts w:ascii="Calibri" w:eastAsia="Times New Roman" w:hAnsi="Calibri" w:cs="Calibri"/>
                <w:sz w:val="16"/>
              </w:rPr>
              <w:t xml:space="preserve"> </w:t>
            </w:r>
          </w:p>
          <w:p w14:paraId="63237CA0" w14:textId="77777777" w:rsidR="000B4F03" w:rsidRPr="00C85CF5" w:rsidRDefault="00D355BB" w:rsidP="000B4F03">
            <w:pPr>
              <w:ind w:left="30" w:right="30"/>
              <w:rPr>
                <w:rFonts w:ascii="Calibri" w:eastAsia="Times New Roman" w:hAnsi="Calibri" w:cs="Calibri"/>
                <w:sz w:val="16"/>
              </w:rPr>
            </w:pPr>
            <w:hyperlink r:id="rId225" w:tgtFrame="_blank" w:history="1">
              <w:r w:rsidRPr="00C85CF5">
                <w:rPr>
                  <w:rFonts w:ascii="Calibri" w:eastAsia="Times New Roman" w:hAnsi="Calibri" w:cs="Calibri"/>
                  <w:color w:val="0000FF"/>
                  <w:sz w:val="16"/>
                  <w:u w:val="single"/>
                </w:rPr>
                <w:t>25_C_13</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6370E069" w14:textId="77777777" w:rsidR="000B4F03" w:rsidRPr="00C85CF5" w:rsidRDefault="00D355BB" w:rsidP="00597872">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 xml:space="preserve">You are an Area Sales Director for Abbott’s Rapid Diagnostics business in East Africa. At a meeting with a local distributor who distributes diagnostic testing equipment for Abbott and a leading competitor, you are provided with a list of customers who the distributor says you should target for rapid diagnostic marketing. It is explained that a similar length list with different customers has been given to your competitor, so that the two companies’ marketing efforts don’t overlap. Since the distributor is responsible for the final sale of the companies’ products, you agree to limit your marketing efforts to the customers on the list. Is </w:t>
            </w:r>
            <w:proofErr w:type="gramStart"/>
            <w:r w:rsidRPr="00C85CF5">
              <w:rPr>
                <w:rFonts w:ascii="Calibri" w:eastAsia="Times New Roman" w:hAnsi="Calibri" w:cs="Calibri"/>
              </w:rPr>
              <w:t>this</w:t>
            </w:r>
            <w:proofErr w:type="gramEnd"/>
            <w:r w:rsidRPr="00C85CF5">
              <w:rPr>
                <w:rFonts w:ascii="Calibri" w:eastAsia="Times New Roman" w:hAnsi="Calibri" w:cs="Calibri"/>
              </w:rPr>
              <w:t xml:space="preserve"> okay?</w:t>
            </w:r>
          </w:p>
        </w:tc>
        <w:tc>
          <w:tcPr>
            <w:tcW w:w="6000" w:type="dxa"/>
          </w:tcPr>
          <w:p w14:paraId="7C5E179F" w14:textId="326553C7" w:rsidR="000B4F03" w:rsidRPr="00C85CF5" w:rsidRDefault="00D355BB" w:rsidP="00597872">
            <w:pPr>
              <w:spacing w:before="100" w:beforeAutospacing="1" w:after="100" w:afterAutospacing="1"/>
              <w:ind w:left="30" w:right="30"/>
              <w:rPr>
                <w:rFonts w:ascii="Calibri" w:eastAsia="Times New Roman" w:hAnsi="Calibri" w:cs="Calibri"/>
              </w:rPr>
            </w:pPr>
            <w:r w:rsidRPr="00C85CF5">
              <w:rPr>
                <w:rFonts w:ascii="Calibri" w:eastAsia="Calibri" w:hAnsi="Calibri" w:cs="Calibri"/>
                <w:lang w:val="pt-BR"/>
              </w:rPr>
              <w:t>Você é Diretor de vendas regionais da divisão Abbott Rapid Diagnostics na África Oriental. Durante uma reunião com um distribuidor local, que distribui equipamentos de</w:t>
            </w:r>
            <w:r w:rsidR="00597872">
              <w:rPr>
                <w:rFonts w:ascii="Calibri" w:eastAsia="Calibri" w:hAnsi="Calibri" w:cs="Calibri"/>
                <w:lang w:val="pt-BR"/>
              </w:rPr>
              <w:t> </w:t>
            </w:r>
            <w:r w:rsidRPr="00C85CF5">
              <w:rPr>
                <w:rFonts w:ascii="Calibri" w:eastAsia="Calibri" w:hAnsi="Calibri" w:cs="Calibri"/>
                <w:lang w:val="pt-BR"/>
              </w:rPr>
              <w:t>teste de diagnóstico rápido para a Abbott e para um grande concorrente, o distribuidor lhe entrega uma lista de clientes e diz que você deveria concentrar neles suas iniciativas de marketing do setor. Ele explica que entregou ao seu concorrente uma lista mais ou menos do mesmo tamanho, mas com clientes diferentes, para que as iniciativas de marketing das duas empresas não se sobreponham. Uma vez que o distribuidor é o responsável pela venda final dos produtos da empresa, você concorda em limitar seus esforços de marketing aos clientes que estão na lista. Isso está certo?</w:t>
            </w:r>
          </w:p>
        </w:tc>
      </w:tr>
      <w:tr w:rsidR="00316532" w:rsidRPr="00D716D5" w14:paraId="2B4EE34A" w14:textId="77777777" w:rsidTr="51D65366">
        <w:tc>
          <w:tcPr>
            <w:tcW w:w="1353" w:type="dxa"/>
            <w:shd w:val="clear" w:color="auto" w:fill="C1E4F5" w:themeFill="accent1" w:themeFillTint="33"/>
            <w:tcMar>
              <w:top w:w="120" w:type="dxa"/>
              <w:left w:w="180" w:type="dxa"/>
              <w:bottom w:w="120" w:type="dxa"/>
              <w:right w:w="180" w:type="dxa"/>
            </w:tcMar>
            <w:hideMark/>
          </w:tcPr>
          <w:p w14:paraId="36B974B7" w14:textId="77777777" w:rsidR="000B4F03" w:rsidRPr="00C85CF5" w:rsidRDefault="00D355BB" w:rsidP="000B4F03">
            <w:pPr>
              <w:spacing w:before="30" w:after="30"/>
              <w:ind w:left="30" w:right="30"/>
              <w:rPr>
                <w:rFonts w:ascii="Calibri" w:eastAsia="Times New Roman" w:hAnsi="Calibri" w:cs="Calibri"/>
                <w:sz w:val="16"/>
              </w:rPr>
            </w:pPr>
            <w:hyperlink r:id="rId226" w:tgtFrame="_blank" w:history="1">
              <w:r w:rsidRPr="00C85CF5">
                <w:rPr>
                  <w:rFonts w:ascii="Calibri" w:eastAsia="Times New Roman" w:hAnsi="Calibri" w:cs="Calibri"/>
                  <w:color w:val="0000FF"/>
                  <w:sz w:val="16"/>
                  <w:u w:val="single"/>
                </w:rPr>
                <w:t>Screen 17</w:t>
              </w:r>
            </w:hyperlink>
            <w:r w:rsidRPr="00C85CF5">
              <w:rPr>
                <w:rFonts w:ascii="Calibri" w:eastAsia="Times New Roman" w:hAnsi="Calibri" w:cs="Calibri"/>
                <w:sz w:val="16"/>
              </w:rPr>
              <w:t xml:space="preserve"> </w:t>
            </w:r>
          </w:p>
          <w:p w14:paraId="03BF7470" w14:textId="77777777" w:rsidR="000B4F03" w:rsidRPr="00C85CF5" w:rsidRDefault="00D355BB" w:rsidP="000B4F03">
            <w:pPr>
              <w:ind w:left="30" w:right="30"/>
              <w:rPr>
                <w:rFonts w:ascii="Calibri" w:eastAsia="Times New Roman" w:hAnsi="Calibri" w:cs="Calibri"/>
                <w:sz w:val="16"/>
              </w:rPr>
            </w:pPr>
            <w:hyperlink r:id="rId227" w:tgtFrame="_blank" w:history="1">
              <w:r w:rsidRPr="00C85CF5">
                <w:rPr>
                  <w:rFonts w:ascii="Calibri" w:eastAsia="Times New Roman" w:hAnsi="Calibri" w:cs="Calibri"/>
                  <w:color w:val="0000FF"/>
                  <w:sz w:val="16"/>
                  <w:u w:val="single"/>
                </w:rPr>
                <w:t>37_C_18</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62E2AC00" w14:textId="77777777" w:rsidR="000B4F03" w:rsidRPr="00C85CF5" w:rsidRDefault="00D355BB" w:rsidP="00597872">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Because anti-competitive conduct usually results in higher prices or reduced selection for consumers, a company that commits such crimes risks seriously damaging its reputation in the eyes of its customers.</w:t>
            </w:r>
          </w:p>
          <w:p w14:paraId="2CED687F" w14:textId="77777777" w:rsidR="000B4F03" w:rsidRPr="00C85CF5" w:rsidRDefault="00D355BB" w:rsidP="00597872">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In addition to civil/criminal penalties and reputational damage, one consequence is potentially being barred from future tenders or other bidding.</w:t>
            </w:r>
          </w:p>
        </w:tc>
        <w:tc>
          <w:tcPr>
            <w:tcW w:w="6000" w:type="dxa"/>
          </w:tcPr>
          <w:p w14:paraId="2ACEAA94" w14:textId="60970F02" w:rsidR="000B4F03" w:rsidRPr="003350BD" w:rsidRDefault="00D355BB" w:rsidP="00597872">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Como a conduta anticoncorrencial geralmente resulta no</w:t>
            </w:r>
            <w:r w:rsidR="00597872">
              <w:rPr>
                <w:rFonts w:ascii="Calibri" w:eastAsia="Calibri" w:hAnsi="Calibri" w:cs="Calibri"/>
                <w:lang w:val="pt-BR"/>
              </w:rPr>
              <w:t> </w:t>
            </w:r>
            <w:r w:rsidRPr="00C85CF5">
              <w:rPr>
                <w:rFonts w:ascii="Calibri" w:eastAsia="Calibri" w:hAnsi="Calibri" w:cs="Calibri"/>
                <w:lang w:val="pt-BR"/>
              </w:rPr>
              <w:t xml:space="preserve">aumento de preços ou na diminuição da variedade oferecida aos consumidores, a empresa que comete esses crimes arrisca </w:t>
            </w:r>
            <w:ins w:id="120" w:author="Siqueira, Alexandre" w:date="2025-12-19T14:35:00Z" w16du:dateUtc="2025-12-19T17:35:00Z">
              <w:r w:rsidR="00F42E5C">
                <w:rPr>
                  <w:rFonts w:ascii="Calibri" w:eastAsia="Calibri" w:hAnsi="Calibri" w:cs="Calibri"/>
                  <w:lang w:val="pt-BR"/>
                </w:rPr>
                <w:t xml:space="preserve">em </w:t>
              </w:r>
            </w:ins>
            <w:r w:rsidRPr="00C85CF5">
              <w:rPr>
                <w:rFonts w:ascii="Calibri" w:eastAsia="Calibri" w:hAnsi="Calibri" w:cs="Calibri"/>
                <w:lang w:val="pt-BR"/>
              </w:rPr>
              <w:t>danificar gravemente sua reputação aos olhos de seus clientes.</w:t>
            </w:r>
          </w:p>
          <w:p w14:paraId="5572AC75" w14:textId="17916355" w:rsidR="000B4F03" w:rsidRPr="003350BD" w:rsidRDefault="00D355BB" w:rsidP="00597872">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Além das penalidades civis/criminais e dos danos à reputação, uma das consequências é a possibilidade de ser</w:t>
            </w:r>
            <w:r w:rsidR="00597872">
              <w:rPr>
                <w:rFonts w:ascii="Calibri" w:eastAsia="Calibri" w:hAnsi="Calibri" w:cs="Calibri"/>
                <w:lang w:val="pt-BR"/>
              </w:rPr>
              <w:t> </w:t>
            </w:r>
            <w:r w:rsidRPr="00C85CF5">
              <w:rPr>
                <w:rFonts w:ascii="Calibri" w:eastAsia="Calibri" w:hAnsi="Calibri" w:cs="Calibri"/>
                <w:lang w:val="pt-BR"/>
              </w:rPr>
              <w:t>impedido de participar de futuras licitações ou outros processos de concorrência.</w:t>
            </w:r>
          </w:p>
        </w:tc>
      </w:tr>
      <w:tr w:rsidR="00316532" w:rsidRPr="00D716D5" w14:paraId="02D5AC4D" w14:textId="77777777" w:rsidTr="51D65366">
        <w:tc>
          <w:tcPr>
            <w:tcW w:w="1353" w:type="dxa"/>
            <w:shd w:val="clear" w:color="auto" w:fill="C1E4F5" w:themeFill="accent1" w:themeFillTint="33"/>
            <w:tcMar>
              <w:top w:w="120" w:type="dxa"/>
              <w:left w:w="180" w:type="dxa"/>
              <w:bottom w:w="120" w:type="dxa"/>
              <w:right w:w="180" w:type="dxa"/>
            </w:tcMar>
            <w:hideMark/>
          </w:tcPr>
          <w:p w14:paraId="0C725F1C" w14:textId="77777777" w:rsidR="000B4F03" w:rsidRPr="00C85CF5" w:rsidRDefault="00D355BB" w:rsidP="000B4F03">
            <w:pPr>
              <w:spacing w:before="30" w:after="30"/>
              <w:ind w:left="30" w:right="30"/>
              <w:rPr>
                <w:rFonts w:ascii="Calibri" w:eastAsia="Times New Roman" w:hAnsi="Calibri" w:cs="Calibri"/>
                <w:sz w:val="16"/>
              </w:rPr>
            </w:pPr>
            <w:hyperlink r:id="rId228" w:tgtFrame="_blank" w:history="1">
              <w:r w:rsidRPr="00C85CF5">
                <w:rPr>
                  <w:rFonts w:ascii="Calibri" w:eastAsia="Times New Roman" w:hAnsi="Calibri" w:cs="Calibri"/>
                  <w:color w:val="0000FF"/>
                  <w:sz w:val="16"/>
                  <w:u w:val="single"/>
                </w:rPr>
                <w:t>Screen 21</w:t>
              </w:r>
            </w:hyperlink>
            <w:r w:rsidRPr="00C85CF5">
              <w:rPr>
                <w:rFonts w:ascii="Calibri" w:eastAsia="Times New Roman" w:hAnsi="Calibri" w:cs="Calibri"/>
                <w:sz w:val="16"/>
              </w:rPr>
              <w:t xml:space="preserve"> </w:t>
            </w:r>
          </w:p>
          <w:p w14:paraId="1AB764C1" w14:textId="77777777" w:rsidR="000B4F03" w:rsidRPr="00C85CF5" w:rsidRDefault="00D355BB" w:rsidP="000B4F03">
            <w:pPr>
              <w:ind w:left="30" w:right="30"/>
              <w:rPr>
                <w:rFonts w:ascii="Calibri" w:eastAsia="Times New Roman" w:hAnsi="Calibri" w:cs="Calibri"/>
                <w:sz w:val="16"/>
              </w:rPr>
            </w:pPr>
            <w:hyperlink r:id="rId229" w:tgtFrame="_blank" w:history="1">
              <w:r w:rsidRPr="00C85CF5">
                <w:rPr>
                  <w:rFonts w:ascii="Calibri" w:eastAsia="Times New Roman" w:hAnsi="Calibri" w:cs="Calibri"/>
                  <w:color w:val="0000FF"/>
                  <w:sz w:val="16"/>
                  <w:u w:val="single"/>
                </w:rPr>
                <w:t>42_C_22</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08A100B5" w14:textId="77777777" w:rsidR="000B4F03" w:rsidRPr="00C85CF5" w:rsidRDefault="00D355BB" w:rsidP="00597872">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In many countries controlling the prices of distributors is a violation of competition law, please contact your local Legal team for guidance.</w:t>
            </w:r>
          </w:p>
        </w:tc>
        <w:tc>
          <w:tcPr>
            <w:tcW w:w="6000" w:type="dxa"/>
          </w:tcPr>
          <w:p w14:paraId="23A4C2E6" w14:textId="59A00927" w:rsidR="000B4F03" w:rsidRPr="003350BD" w:rsidRDefault="00D355BB" w:rsidP="00597872">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Em muitos países, controlar os preços dos distribuidores é</w:t>
            </w:r>
            <w:r w:rsidR="00597872">
              <w:rPr>
                <w:rFonts w:ascii="Calibri" w:eastAsia="Calibri" w:hAnsi="Calibri" w:cs="Calibri"/>
                <w:lang w:val="pt-BR"/>
              </w:rPr>
              <w:t> </w:t>
            </w:r>
            <w:r w:rsidRPr="00C85CF5">
              <w:rPr>
                <w:rFonts w:ascii="Calibri" w:eastAsia="Calibri" w:hAnsi="Calibri" w:cs="Calibri"/>
                <w:lang w:val="pt-BR"/>
              </w:rPr>
              <w:t>uma violação da lei da concorrência. Entre em contato com a equipe jurídica local para obter orientação.</w:t>
            </w:r>
          </w:p>
        </w:tc>
      </w:tr>
      <w:tr w:rsidR="00316532" w:rsidRPr="00D716D5" w14:paraId="42F7F3D8" w14:textId="77777777" w:rsidTr="51D65366">
        <w:tc>
          <w:tcPr>
            <w:tcW w:w="1353" w:type="dxa"/>
            <w:shd w:val="clear" w:color="auto" w:fill="C1E4F5" w:themeFill="accent1" w:themeFillTint="33"/>
            <w:tcMar>
              <w:top w:w="120" w:type="dxa"/>
              <w:left w:w="180" w:type="dxa"/>
              <w:bottom w:w="120" w:type="dxa"/>
              <w:right w:w="180" w:type="dxa"/>
            </w:tcMar>
            <w:hideMark/>
          </w:tcPr>
          <w:p w14:paraId="5A3FC908" w14:textId="77777777" w:rsidR="000B4F03" w:rsidRPr="00C85CF5" w:rsidRDefault="00D355BB" w:rsidP="000B4F03">
            <w:pPr>
              <w:spacing w:before="30" w:after="30"/>
              <w:ind w:left="30" w:right="30"/>
              <w:rPr>
                <w:rFonts w:ascii="Calibri" w:eastAsia="Times New Roman" w:hAnsi="Calibri" w:cs="Calibri"/>
                <w:sz w:val="16"/>
              </w:rPr>
            </w:pPr>
            <w:hyperlink r:id="rId230" w:tgtFrame="_blank" w:history="1">
              <w:r w:rsidRPr="00C85CF5">
                <w:rPr>
                  <w:rFonts w:ascii="Calibri" w:eastAsia="Times New Roman" w:hAnsi="Calibri" w:cs="Calibri"/>
                  <w:color w:val="0000FF"/>
                  <w:sz w:val="16"/>
                  <w:u w:val="single"/>
                </w:rPr>
                <w:t>Screen 21</w:t>
              </w:r>
            </w:hyperlink>
            <w:r w:rsidRPr="00C85CF5">
              <w:rPr>
                <w:rFonts w:ascii="Calibri" w:eastAsia="Times New Roman" w:hAnsi="Calibri" w:cs="Calibri"/>
                <w:sz w:val="16"/>
              </w:rPr>
              <w:t xml:space="preserve"> </w:t>
            </w:r>
          </w:p>
          <w:p w14:paraId="5C10278D" w14:textId="77777777" w:rsidR="000B4F03" w:rsidRPr="00C85CF5" w:rsidRDefault="00D355BB" w:rsidP="000B4F03">
            <w:pPr>
              <w:ind w:left="30" w:right="30"/>
              <w:rPr>
                <w:rFonts w:ascii="Calibri" w:eastAsia="Times New Roman" w:hAnsi="Calibri" w:cs="Calibri"/>
                <w:sz w:val="16"/>
              </w:rPr>
            </w:pPr>
            <w:hyperlink r:id="rId231" w:tgtFrame="_blank" w:history="1">
              <w:r w:rsidRPr="00C85CF5">
                <w:rPr>
                  <w:rFonts w:ascii="Calibri" w:eastAsia="Times New Roman" w:hAnsi="Calibri" w:cs="Calibri"/>
                  <w:color w:val="0000FF"/>
                  <w:sz w:val="16"/>
                  <w:u w:val="single"/>
                </w:rPr>
                <w:t>44_C_22</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72CA2F6D" w14:textId="77777777" w:rsidR="000B4F03" w:rsidRPr="00C85CF5" w:rsidRDefault="00D355BB" w:rsidP="00597872">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Any discussion between competitors around market or dividing clients, products or resources – known as customer allocation – could be viewed as illegal collaboration and should be avoided. These conversations do not have to result in a formal agreement with a competitor to be considered anti-competitive.</w:t>
            </w:r>
          </w:p>
        </w:tc>
        <w:tc>
          <w:tcPr>
            <w:tcW w:w="6000" w:type="dxa"/>
          </w:tcPr>
          <w:p w14:paraId="518A5551" w14:textId="77777777" w:rsidR="000B4F03" w:rsidRPr="003350BD" w:rsidRDefault="00D355BB" w:rsidP="00597872">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Qualquer discussão entre concorrentes sobre o mercado ou a divisão de clientes, produtos ou recursos, conhecida como alocação de clientes, pode ser considerada uma colaboração ilegal e deve ser evitada. Esses diálogos não precisam necessariamente resultar em um acordo formal com um concorrente para serem considerados conduta anticoncorrencial.</w:t>
            </w:r>
          </w:p>
        </w:tc>
      </w:tr>
      <w:tr w:rsidR="00316532" w:rsidRPr="00D716D5" w14:paraId="2D51EF04" w14:textId="77777777" w:rsidTr="51D65366">
        <w:tc>
          <w:tcPr>
            <w:tcW w:w="1353" w:type="dxa"/>
            <w:shd w:val="clear" w:color="auto" w:fill="C1E4F5" w:themeFill="accent1" w:themeFillTint="33"/>
            <w:tcMar>
              <w:top w:w="120" w:type="dxa"/>
              <w:left w:w="180" w:type="dxa"/>
              <w:bottom w:w="120" w:type="dxa"/>
              <w:right w:w="180" w:type="dxa"/>
            </w:tcMar>
            <w:hideMark/>
          </w:tcPr>
          <w:p w14:paraId="3D528321" w14:textId="77777777" w:rsidR="000B4F03" w:rsidRPr="00C85CF5" w:rsidRDefault="00D355BB" w:rsidP="000B4F03">
            <w:pPr>
              <w:spacing w:before="30" w:after="30"/>
              <w:ind w:left="30" w:right="30"/>
              <w:rPr>
                <w:rFonts w:ascii="Calibri" w:eastAsia="Times New Roman" w:hAnsi="Calibri" w:cs="Calibri"/>
                <w:sz w:val="16"/>
              </w:rPr>
            </w:pPr>
            <w:hyperlink r:id="rId232" w:tgtFrame="_blank" w:history="1">
              <w:r w:rsidRPr="00C85CF5">
                <w:rPr>
                  <w:rFonts w:ascii="Calibri" w:eastAsia="Times New Roman" w:hAnsi="Calibri" w:cs="Calibri"/>
                  <w:color w:val="0000FF"/>
                  <w:sz w:val="16"/>
                  <w:u w:val="single"/>
                </w:rPr>
                <w:t>Screen 21</w:t>
              </w:r>
            </w:hyperlink>
            <w:r w:rsidRPr="00C85CF5">
              <w:rPr>
                <w:rFonts w:ascii="Calibri" w:eastAsia="Times New Roman" w:hAnsi="Calibri" w:cs="Calibri"/>
                <w:sz w:val="16"/>
              </w:rPr>
              <w:t xml:space="preserve"> </w:t>
            </w:r>
          </w:p>
          <w:p w14:paraId="217D64C7" w14:textId="77777777" w:rsidR="000B4F03" w:rsidRPr="00C85CF5" w:rsidRDefault="00D355BB" w:rsidP="000B4F03">
            <w:pPr>
              <w:ind w:left="30" w:right="30"/>
              <w:rPr>
                <w:rFonts w:ascii="Calibri" w:eastAsia="Times New Roman" w:hAnsi="Calibri" w:cs="Calibri"/>
                <w:sz w:val="16"/>
              </w:rPr>
            </w:pPr>
            <w:hyperlink r:id="rId233" w:tgtFrame="_blank" w:history="1">
              <w:r w:rsidRPr="00C85CF5">
                <w:rPr>
                  <w:rFonts w:ascii="Calibri" w:eastAsia="Times New Roman" w:hAnsi="Calibri" w:cs="Calibri"/>
                  <w:color w:val="0000FF"/>
                  <w:sz w:val="16"/>
                  <w:u w:val="single"/>
                </w:rPr>
                <w:t>45_C_22</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628FED53" w14:textId="77777777" w:rsidR="000B4F03" w:rsidRPr="00C85CF5" w:rsidRDefault="00D355BB" w:rsidP="00597872">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Any discussion that takes place between companies with respect to boycotting third parties such as suppliers, distributors or retailers could be viewed as illegal collaboration and should be avoided. These conversations do not have to result in a formal agreement to be considered anti-competitive.</w:t>
            </w:r>
          </w:p>
        </w:tc>
        <w:tc>
          <w:tcPr>
            <w:tcW w:w="6000" w:type="dxa"/>
          </w:tcPr>
          <w:p w14:paraId="46906A7C" w14:textId="77777777" w:rsidR="000B4F03" w:rsidRPr="003350BD" w:rsidRDefault="00D355BB" w:rsidP="00597872">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Qualquer conversa entre empresas sobre boicote de terceiros, como fornecedores, distribuidores e varejistas, pode ser considerada colaboração ilegal e deve ser evitada. Essas conversas não precisam resultar em um acordo formal para serem consideradas anticompetitivas.</w:t>
            </w:r>
          </w:p>
        </w:tc>
      </w:tr>
      <w:tr w:rsidR="00316532" w:rsidRPr="00D716D5" w14:paraId="4A6C227F" w14:textId="77777777" w:rsidTr="51D65366">
        <w:tc>
          <w:tcPr>
            <w:tcW w:w="1353" w:type="dxa"/>
            <w:shd w:val="clear" w:color="auto" w:fill="C1E4F5" w:themeFill="accent1" w:themeFillTint="33"/>
            <w:tcMar>
              <w:top w:w="120" w:type="dxa"/>
              <w:left w:w="180" w:type="dxa"/>
              <w:bottom w:w="120" w:type="dxa"/>
              <w:right w:w="180" w:type="dxa"/>
            </w:tcMar>
            <w:hideMark/>
          </w:tcPr>
          <w:p w14:paraId="3B4B295F" w14:textId="77777777" w:rsidR="000B4F03" w:rsidRPr="00C85CF5" w:rsidRDefault="00D355BB" w:rsidP="000B4F03">
            <w:pPr>
              <w:spacing w:before="30" w:after="30"/>
              <w:ind w:left="30" w:right="30"/>
              <w:rPr>
                <w:rFonts w:ascii="Calibri" w:eastAsia="Times New Roman" w:hAnsi="Calibri" w:cs="Calibri"/>
                <w:sz w:val="16"/>
              </w:rPr>
            </w:pPr>
            <w:hyperlink r:id="rId234" w:tgtFrame="_blank" w:history="1">
              <w:r w:rsidRPr="00C85CF5">
                <w:rPr>
                  <w:rFonts w:ascii="Calibri" w:eastAsia="Times New Roman" w:hAnsi="Calibri" w:cs="Calibri"/>
                  <w:color w:val="0000FF"/>
                  <w:sz w:val="16"/>
                  <w:u w:val="single"/>
                </w:rPr>
                <w:t>Screen 26</w:t>
              </w:r>
            </w:hyperlink>
            <w:r w:rsidRPr="00C85CF5">
              <w:rPr>
                <w:rFonts w:ascii="Calibri" w:eastAsia="Times New Roman" w:hAnsi="Calibri" w:cs="Calibri"/>
                <w:sz w:val="16"/>
              </w:rPr>
              <w:t xml:space="preserve"> </w:t>
            </w:r>
          </w:p>
          <w:p w14:paraId="4D7EEED6" w14:textId="77777777" w:rsidR="000B4F03" w:rsidRPr="00C85CF5" w:rsidRDefault="00D355BB" w:rsidP="000B4F03">
            <w:pPr>
              <w:ind w:left="30" w:right="30"/>
              <w:rPr>
                <w:rFonts w:ascii="Calibri" w:eastAsia="Times New Roman" w:hAnsi="Calibri" w:cs="Calibri"/>
                <w:sz w:val="16"/>
              </w:rPr>
            </w:pPr>
            <w:hyperlink r:id="rId235" w:tgtFrame="_blank" w:history="1">
              <w:r w:rsidRPr="00C85CF5">
                <w:rPr>
                  <w:rFonts w:ascii="Calibri" w:eastAsia="Times New Roman" w:hAnsi="Calibri" w:cs="Calibri"/>
                  <w:color w:val="0000FF"/>
                  <w:sz w:val="16"/>
                  <w:u w:val="single"/>
                </w:rPr>
                <w:t>55_C_27</w:t>
              </w:r>
            </w:hyperlink>
            <w:r w:rsidRPr="00C85CF5">
              <w:rPr>
                <w:rFonts w:ascii="Calibri" w:eastAsia="Times New Roman" w:hAnsi="Calibri" w:cs="Calibri"/>
                <w:sz w:val="16"/>
              </w:rPr>
              <w:t xml:space="preserve"> </w:t>
            </w:r>
          </w:p>
        </w:tc>
        <w:tc>
          <w:tcPr>
            <w:tcW w:w="6000" w:type="dxa"/>
            <w:tcMar>
              <w:top w:w="120" w:type="dxa"/>
              <w:left w:w="180" w:type="dxa"/>
              <w:bottom w:w="120" w:type="dxa"/>
              <w:right w:w="180" w:type="dxa"/>
            </w:tcMar>
            <w:hideMark/>
          </w:tcPr>
          <w:p w14:paraId="199D72F8" w14:textId="77777777" w:rsidR="000B4F03" w:rsidRPr="00C85CF5" w:rsidRDefault="00D355BB" w:rsidP="00597872">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[1] You are responsible for the manufacturing of reagents in the United States. During a conference, you and a few of your counterparts at other companies have an “off-the-record” discussion about one of your suppliers. Although no formal agreement is reached, a number of these counterparts indicate they will no longer be using a particular supplier because this supplier has near monopoly power and is using its dominant position to raise prices. Could your participation in the discussion be considered anti-competitive?</w:t>
            </w:r>
          </w:p>
        </w:tc>
        <w:tc>
          <w:tcPr>
            <w:tcW w:w="6000" w:type="dxa"/>
          </w:tcPr>
          <w:p w14:paraId="485044CC" w14:textId="091C96BA" w:rsidR="000B4F03" w:rsidRPr="003350BD" w:rsidRDefault="00D355BB" w:rsidP="00597872">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 xml:space="preserve">[1] Você é responsável pela fabricação de reagentes nos EUA. Durante uma conferência, você e alguns de seus colegas de outras empresas têm discussões “extraoficiais” sobre um de seus fornecedores. Embora não tenha havido um acordo formal, vários colegas </w:t>
            </w:r>
            <w:del w:id="121" w:author="Siqueira, Alexandre" w:date="2025-12-19T14:40:00Z" w16du:dateUtc="2025-12-19T17:40:00Z">
              <w:r w:rsidRPr="00C85CF5" w:rsidDel="00834A98">
                <w:rPr>
                  <w:rFonts w:ascii="Calibri" w:eastAsia="Calibri" w:hAnsi="Calibri" w:cs="Calibri"/>
                  <w:lang w:val="pt-BR"/>
                </w:rPr>
                <w:delText>indicam</w:delText>
              </w:r>
            </w:del>
            <w:r w:rsidRPr="00C85CF5">
              <w:rPr>
                <w:rFonts w:ascii="Calibri" w:eastAsia="Calibri" w:hAnsi="Calibri" w:cs="Calibri"/>
                <w:lang w:val="pt-BR"/>
              </w:rPr>
              <w:t xml:space="preserve"> </w:t>
            </w:r>
            <w:ins w:id="122" w:author="Siqueira, Alexandre" w:date="2025-12-19T14:40:00Z" w16du:dateUtc="2025-12-19T17:40:00Z">
              <w:r w:rsidR="00834A98">
                <w:rPr>
                  <w:rFonts w:ascii="Calibri" w:eastAsia="Calibri" w:hAnsi="Calibri" w:cs="Calibri"/>
                  <w:lang w:val="pt-BR"/>
                </w:rPr>
                <w:t xml:space="preserve">indicaram </w:t>
              </w:r>
            </w:ins>
            <w:r w:rsidRPr="00C85CF5">
              <w:rPr>
                <w:rFonts w:ascii="Calibri" w:eastAsia="Calibri" w:hAnsi="Calibri" w:cs="Calibri"/>
                <w:lang w:val="pt-BR"/>
              </w:rPr>
              <w:t>que não trabalharão mais com um determinado fornecedor, pois ele praticamente tem poder de monopólio e está usando sua posição dominante para elevar os preços. Sua participação na discussão poderia ser considerada uma conduta anticoncorrencial?</w:t>
            </w:r>
          </w:p>
        </w:tc>
      </w:tr>
      <w:tr w:rsidR="00316532" w:rsidRPr="00D716D5" w14:paraId="605AFC19" w14:textId="77777777" w:rsidTr="51D65366">
        <w:tc>
          <w:tcPr>
            <w:tcW w:w="1353" w:type="dxa"/>
            <w:shd w:val="clear" w:color="auto" w:fill="C1E4F5" w:themeFill="accent1" w:themeFillTint="33"/>
            <w:tcMar>
              <w:top w:w="120" w:type="dxa"/>
              <w:left w:w="180" w:type="dxa"/>
              <w:bottom w:w="120" w:type="dxa"/>
              <w:right w:w="180" w:type="dxa"/>
            </w:tcMar>
            <w:hideMark/>
          </w:tcPr>
          <w:p w14:paraId="31743A8E" w14:textId="77777777" w:rsidR="000B4F03" w:rsidRPr="00C85CF5" w:rsidRDefault="00D355BB" w:rsidP="000B4F03">
            <w:pPr>
              <w:spacing w:before="30" w:after="30"/>
              <w:ind w:left="30" w:right="30"/>
              <w:rPr>
                <w:rFonts w:ascii="Calibri" w:eastAsia="Times New Roman" w:hAnsi="Calibri" w:cs="Calibri"/>
                <w:sz w:val="16"/>
              </w:rPr>
            </w:pPr>
            <w:r w:rsidRPr="00C85CF5">
              <w:rPr>
                <w:rFonts w:ascii="Calibri" w:eastAsia="Times New Roman" w:hAnsi="Calibri" w:cs="Calibri"/>
                <w:sz w:val="16"/>
              </w:rPr>
              <w:lastRenderedPageBreak/>
              <w:t>Screen 26</w:t>
            </w:r>
          </w:p>
          <w:p w14:paraId="52F719F3" w14:textId="77777777" w:rsidR="000B4F03" w:rsidRPr="00C85CF5" w:rsidRDefault="00D355BB" w:rsidP="000B4F03">
            <w:pPr>
              <w:spacing w:before="100" w:beforeAutospacing="1" w:after="100" w:afterAutospacing="1"/>
              <w:ind w:left="30" w:right="30"/>
              <w:rPr>
                <w:rFonts w:ascii="Calibri" w:eastAsia="Times New Roman" w:hAnsi="Calibri" w:cs="Calibri"/>
                <w:sz w:val="16"/>
              </w:rPr>
            </w:pPr>
            <w:r w:rsidRPr="00C85CF5">
              <w:rPr>
                <w:rFonts w:ascii="Calibri" w:eastAsia="Times New Roman" w:hAnsi="Calibri" w:cs="Calibri"/>
                <w:sz w:val="16"/>
              </w:rPr>
              <w:t>Question 1: Feedback</w:t>
            </w:r>
          </w:p>
          <w:p w14:paraId="6CAB5A3D" w14:textId="77777777" w:rsidR="000B4F03" w:rsidRPr="00C85CF5" w:rsidRDefault="00D355BB" w:rsidP="000B4F03">
            <w:pPr>
              <w:ind w:left="30" w:right="30"/>
              <w:rPr>
                <w:rFonts w:ascii="Calibri" w:eastAsia="Times New Roman" w:hAnsi="Calibri" w:cs="Calibri"/>
                <w:sz w:val="16"/>
              </w:rPr>
            </w:pPr>
            <w:r w:rsidRPr="00C85CF5">
              <w:rPr>
                <w:rFonts w:ascii="Calibri" w:eastAsia="Times New Roman" w:hAnsi="Calibri" w:cs="Calibri"/>
                <w:sz w:val="16"/>
              </w:rPr>
              <w:t>60_C_27</w:t>
            </w:r>
          </w:p>
        </w:tc>
        <w:tc>
          <w:tcPr>
            <w:tcW w:w="6000" w:type="dxa"/>
            <w:tcMar>
              <w:top w:w="120" w:type="dxa"/>
              <w:left w:w="180" w:type="dxa"/>
              <w:bottom w:w="120" w:type="dxa"/>
              <w:right w:w="180" w:type="dxa"/>
            </w:tcMar>
            <w:hideMark/>
          </w:tcPr>
          <w:p w14:paraId="04B1C3A2" w14:textId="77777777" w:rsidR="000B4F03" w:rsidRPr="00C85CF5" w:rsidRDefault="00D355BB" w:rsidP="00597872">
            <w:pPr>
              <w:spacing w:before="100" w:beforeAutospacing="1" w:after="100" w:afterAutospacing="1"/>
              <w:ind w:left="30" w:right="30"/>
              <w:rPr>
                <w:rFonts w:ascii="Calibri" w:eastAsia="Times New Roman" w:hAnsi="Calibri" w:cs="Calibri"/>
              </w:rPr>
            </w:pPr>
            <w:r w:rsidRPr="00C85CF5">
              <w:rPr>
                <w:rFonts w:ascii="Calibri" w:eastAsia="Times New Roman" w:hAnsi="Calibri" w:cs="Calibri"/>
              </w:rPr>
              <w:t>Any discussion that takes place between companies with respect to boycotting third parties such as suppliers, distributors, or retailers could be viewed as anti-competitive by government authorities.</w:t>
            </w:r>
          </w:p>
        </w:tc>
        <w:tc>
          <w:tcPr>
            <w:tcW w:w="6000" w:type="dxa"/>
          </w:tcPr>
          <w:p w14:paraId="32AADFDD" w14:textId="77777777" w:rsidR="000B4F03" w:rsidRPr="003350BD" w:rsidRDefault="00D355BB" w:rsidP="00597872">
            <w:pPr>
              <w:spacing w:before="100" w:beforeAutospacing="1" w:after="100" w:afterAutospacing="1"/>
              <w:ind w:left="30" w:right="30"/>
              <w:rPr>
                <w:rFonts w:ascii="Calibri" w:eastAsia="Times New Roman" w:hAnsi="Calibri" w:cs="Calibri"/>
                <w:lang w:val="pt-BR"/>
              </w:rPr>
            </w:pPr>
            <w:r w:rsidRPr="00C85CF5">
              <w:rPr>
                <w:rFonts w:ascii="Calibri" w:eastAsia="Calibri" w:hAnsi="Calibri" w:cs="Calibri"/>
                <w:lang w:val="pt-BR"/>
              </w:rPr>
              <w:t>Qualquer conversa entre empresas sobre boicote de terceiros, como fornecedores, distribuidores ou varejistas, pode ser considerada anticoncorrencial pelas autoridades governamentais.</w:t>
            </w:r>
          </w:p>
        </w:tc>
      </w:tr>
    </w:tbl>
    <w:p w14:paraId="1D862A9E" w14:textId="77777777" w:rsidR="00F44929" w:rsidRPr="003350BD" w:rsidRDefault="00F44929">
      <w:pPr>
        <w:rPr>
          <w:rFonts w:eastAsia="Times New Roman"/>
          <w:lang w:val="pt-BR"/>
        </w:rPr>
      </w:pPr>
    </w:p>
    <w:sectPr w:rsidR="00F44929" w:rsidRPr="003350BD" w:rsidSect="002C1E64">
      <w:headerReference w:type="default" r:id="rId236"/>
      <w:pgSz w:w="16838" w:h="11906"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F4B62" w14:textId="77777777" w:rsidR="00392688" w:rsidRDefault="00392688">
      <w:r>
        <w:separator/>
      </w:r>
    </w:p>
  </w:endnote>
  <w:endnote w:type="continuationSeparator" w:id="0">
    <w:p w14:paraId="1C384285" w14:textId="77777777" w:rsidR="00392688" w:rsidRDefault="003926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ACCCF" w14:textId="77777777" w:rsidR="00392688" w:rsidRDefault="00392688">
      <w:r>
        <w:separator/>
      </w:r>
    </w:p>
  </w:footnote>
  <w:footnote w:type="continuationSeparator" w:id="0">
    <w:p w14:paraId="620A1ABE" w14:textId="77777777" w:rsidR="00392688" w:rsidRDefault="003926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AFCDB" w14:textId="77777777" w:rsidR="002C1E64" w:rsidRDefault="00D355BB">
    <w:pPr>
      <w:pStyle w:val="Header"/>
    </w:pP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E0126"/>
    <w:multiLevelType w:val="multilevel"/>
    <w:tmpl w:val="62C8F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7173D7"/>
    <w:multiLevelType w:val="multilevel"/>
    <w:tmpl w:val="9150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B613DE"/>
    <w:multiLevelType w:val="multilevel"/>
    <w:tmpl w:val="4536B306"/>
    <w:lvl w:ilvl="0">
      <w:start w:val="1"/>
      <w:numFmt w:val="bullet"/>
      <w:lvlText w:val=""/>
      <w:lvlJc w:val="left"/>
      <w:pPr>
        <w:tabs>
          <w:tab w:val="num" w:pos="720"/>
        </w:tabs>
        <w:ind w:left="720" w:hanging="360"/>
      </w:pPr>
      <w:rPr>
        <w:rFonts w:ascii="Symbol" w:hAnsi="Symbol" w:cs="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E6F2E"/>
    <w:multiLevelType w:val="hybridMultilevel"/>
    <w:tmpl w:val="F6500A92"/>
    <w:lvl w:ilvl="0" w:tplc="48AC6878">
      <w:start w:val="1"/>
      <w:numFmt w:val="bullet"/>
      <w:lvlText w:val=""/>
      <w:lvlJc w:val="left"/>
      <w:pPr>
        <w:ind w:left="1440" w:hanging="360"/>
      </w:pPr>
      <w:rPr>
        <w:rFonts w:ascii="Symbol" w:hAnsi="Symbol" w:hint="default"/>
      </w:rPr>
    </w:lvl>
    <w:lvl w:ilvl="1" w:tplc="1BD410D2" w:tentative="1">
      <w:start w:val="1"/>
      <w:numFmt w:val="bullet"/>
      <w:lvlText w:val="o"/>
      <w:lvlJc w:val="left"/>
      <w:pPr>
        <w:ind w:left="2160" w:hanging="360"/>
      </w:pPr>
      <w:rPr>
        <w:rFonts w:ascii="Courier New" w:hAnsi="Courier New" w:cs="Courier New" w:hint="default"/>
      </w:rPr>
    </w:lvl>
    <w:lvl w:ilvl="2" w:tplc="CCEC29B4" w:tentative="1">
      <w:start w:val="1"/>
      <w:numFmt w:val="bullet"/>
      <w:lvlText w:val=""/>
      <w:lvlJc w:val="left"/>
      <w:pPr>
        <w:ind w:left="2880" w:hanging="360"/>
      </w:pPr>
      <w:rPr>
        <w:rFonts w:ascii="Wingdings" w:hAnsi="Wingdings" w:hint="default"/>
      </w:rPr>
    </w:lvl>
    <w:lvl w:ilvl="3" w:tplc="5134C9C0" w:tentative="1">
      <w:start w:val="1"/>
      <w:numFmt w:val="bullet"/>
      <w:lvlText w:val=""/>
      <w:lvlJc w:val="left"/>
      <w:pPr>
        <w:ind w:left="3600" w:hanging="360"/>
      </w:pPr>
      <w:rPr>
        <w:rFonts w:ascii="Symbol" w:hAnsi="Symbol" w:hint="default"/>
      </w:rPr>
    </w:lvl>
    <w:lvl w:ilvl="4" w:tplc="5DFC1EEA" w:tentative="1">
      <w:start w:val="1"/>
      <w:numFmt w:val="bullet"/>
      <w:lvlText w:val="o"/>
      <w:lvlJc w:val="left"/>
      <w:pPr>
        <w:ind w:left="4320" w:hanging="360"/>
      </w:pPr>
      <w:rPr>
        <w:rFonts w:ascii="Courier New" w:hAnsi="Courier New" w:cs="Courier New" w:hint="default"/>
      </w:rPr>
    </w:lvl>
    <w:lvl w:ilvl="5" w:tplc="7F5A2322" w:tentative="1">
      <w:start w:val="1"/>
      <w:numFmt w:val="bullet"/>
      <w:lvlText w:val=""/>
      <w:lvlJc w:val="left"/>
      <w:pPr>
        <w:ind w:left="5040" w:hanging="360"/>
      </w:pPr>
      <w:rPr>
        <w:rFonts w:ascii="Wingdings" w:hAnsi="Wingdings" w:hint="default"/>
      </w:rPr>
    </w:lvl>
    <w:lvl w:ilvl="6" w:tplc="1472C138" w:tentative="1">
      <w:start w:val="1"/>
      <w:numFmt w:val="bullet"/>
      <w:lvlText w:val=""/>
      <w:lvlJc w:val="left"/>
      <w:pPr>
        <w:ind w:left="5760" w:hanging="360"/>
      </w:pPr>
      <w:rPr>
        <w:rFonts w:ascii="Symbol" w:hAnsi="Symbol" w:hint="default"/>
      </w:rPr>
    </w:lvl>
    <w:lvl w:ilvl="7" w:tplc="FF24D522" w:tentative="1">
      <w:start w:val="1"/>
      <w:numFmt w:val="bullet"/>
      <w:lvlText w:val="o"/>
      <w:lvlJc w:val="left"/>
      <w:pPr>
        <w:ind w:left="6480" w:hanging="360"/>
      </w:pPr>
      <w:rPr>
        <w:rFonts w:ascii="Courier New" w:hAnsi="Courier New" w:cs="Courier New" w:hint="default"/>
      </w:rPr>
    </w:lvl>
    <w:lvl w:ilvl="8" w:tplc="0660EB82" w:tentative="1">
      <w:start w:val="1"/>
      <w:numFmt w:val="bullet"/>
      <w:lvlText w:val=""/>
      <w:lvlJc w:val="left"/>
      <w:pPr>
        <w:ind w:left="7200" w:hanging="360"/>
      </w:pPr>
      <w:rPr>
        <w:rFonts w:ascii="Wingdings" w:hAnsi="Wingdings" w:hint="default"/>
      </w:rPr>
    </w:lvl>
  </w:abstractNum>
  <w:abstractNum w:abstractNumId="4" w15:restartNumberingAfterBreak="0">
    <w:nsid w:val="5EB17125"/>
    <w:multiLevelType w:val="multilevel"/>
    <w:tmpl w:val="EFCCE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0D17F0"/>
    <w:multiLevelType w:val="multilevel"/>
    <w:tmpl w:val="E9C4A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8405004">
    <w:abstractNumId w:val="3"/>
  </w:num>
  <w:num w:numId="2" w16cid:durableId="1949703773">
    <w:abstractNumId w:val="1"/>
  </w:num>
  <w:num w:numId="3" w16cid:durableId="2058117621">
    <w:abstractNumId w:val="2"/>
  </w:num>
  <w:num w:numId="4" w16cid:durableId="1384788000">
    <w:abstractNumId w:val="0"/>
  </w:num>
  <w:num w:numId="5" w16cid:durableId="1193761116">
    <w:abstractNumId w:val="5"/>
  </w:num>
  <w:num w:numId="6" w16cid:durableId="160775895">
    <w:abstractNumId w:val="4"/>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queira, Alexandre">
    <w15:presenceInfo w15:providerId="AD" w15:userId="S::alexandre.siqueira@abbott.com::e59392d4-f9ed-4538-8b0f-5f32785b4bf1"/>
  </w15:person>
  <w15:person w15:author="Fintan O'Neill">
    <w15:presenceInfo w15:providerId="Windows Live" w15:userId="0da9694033bb6125"/>
  </w15:person>
  <w15:person w15:author="Pelosi, Mariana">
    <w15:presenceInfo w15:providerId="AD" w15:userId="S::mariana.pelosi@abbott.com::3cffc81a-7281-4cdb-acd1-826e5e3a422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1E64"/>
    <w:rsid w:val="00000F84"/>
    <w:rsid w:val="0000396F"/>
    <w:rsid w:val="00006327"/>
    <w:rsid w:val="000166A6"/>
    <w:rsid w:val="00022AA5"/>
    <w:rsid w:val="000314EF"/>
    <w:rsid w:val="000515B2"/>
    <w:rsid w:val="000701A9"/>
    <w:rsid w:val="0009367D"/>
    <w:rsid w:val="000A2928"/>
    <w:rsid w:val="000A6466"/>
    <w:rsid w:val="000B1959"/>
    <w:rsid w:val="000B2E73"/>
    <w:rsid w:val="000B4F03"/>
    <w:rsid w:val="000C3D37"/>
    <w:rsid w:val="000D3D61"/>
    <w:rsid w:val="000D4F95"/>
    <w:rsid w:val="000E3269"/>
    <w:rsid w:val="00102A7F"/>
    <w:rsid w:val="00106FB1"/>
    <w:rsid w:val="00161B0D"/>
    <w:rsid w:val="00182190"/>
    <w:rsid w:val="00192B20"/>
    <w:rsid w:val="001A529A"/>
    <w:rsid w:val="001A6F40"/>
    <w:rsid w:val="001C3170"/>
    <w:rsid w:val="0020674E"/>
    <w:rsid w:val="002117DA"/>
    <w:rsid w:val="00221C80"/>
    <w:rsid w:val="00222B72"/>
    <w:rsid w:val="002303E1"/>
    <w:rsid w:val="00243FB7"/>
    <w:rsid w:val="00247243"/>
    <w:rsid w:val="00257449"/>
    <w:rsid w:val="00277052"/>
    <w:rsid w:val="00287EE9"/>
    <w:rsid w:val="00294ABE"/>
    <w:rsid w:val="002975F2"/>
    <w:rsid w:val="002C1E64"/>
    <w:rsid w:val="002E33A5"/>
    <w:rsid w:val="002F3A10"/>
    <w:rsid w:val="003032F9"/>
    <w:rsid w:val="00310ED1"/>
    <w:rsid w:val="003127FE"/>
    <w:rsid w:val="00314236"/>
    <w:rsid w:val="00315D6E"/>
    <w:rsid w:val="00316532"/>
    <w:rsid w:val="003350BD"/>
    <w:rsid w:val="00367398"/>
    <w:rsid w:val="00370E9A"/>
    <w:rsid w:val="003717FA"/>
    <w:rsid w:val="00375C32"/>
    <w:rsid w:val="00380CFE"/>
    <w:rsid w:val="00392688"/>
    <w:rsid w:val="0039511E"/>
    <w:rsid w:val="003A68E9"/>
    <w:rsid w:val="003B736E"/>
    <w:rsid w:val="003C2A50"/>
    <w:rsid w:val="003C4FB1"/>
    <w:rsid w:val="003E2E74"/>
    <w:rsid w:val="003E5A36"/>
    <w:rsid w:val="003F23F2"/>
    <w:rsid w:val="003F2466"/>
    <w:rsid w:val="004150A0"/>
    <w:rsid w:val="00424E66"/>
    <w:rsid w:val="00427E84"/>
    <w:rsid w:val="004422A3"/>
    <w:rsid w:val="0044511A"/>
    <w:rsid w:val="00472365"/>
    <w:rsid w:val="00485698"/>
    <w:rsid w:val="00487775"/>
    <w:rsid w:val="004A6088"/>
    <w:rsid w:val="004D60B2"/>
    <w:rsid w:val="004E5C32"/>
    <w:rsid w:val="005011CC"/>
    <w:rsid w:val="00513E11"/>
    <w:rsid w:val="00513ED7"/>
    <w:rsid w:val="0051618B"/>
    <w:rsid w:val="00544197"/>
    <w:rsid w:val="00574D47"/>
    <w:rsid w:val="00585268"/>
    <w:rsid w:val="0059265E"/>
    <w:rsid w:val="00597872"/>
    <w:rsid w:val="00597F68"/>
    <w:rsid w:val="005A74EA"/>
    <w:rsid w:val="005B5C04"/>
    <w:rsid w:val="005B61F0"/>
    <w:rsid w:val="005C43A0"/>
    <w:rsid w:val="005C6739"/>
    <w:rsid w:val="005C7B27"/>
    <w:rsid w:val="005D1A4D"/>
    <w:rsid w:val="005E44CC"/>
    <w:rsid w:val="005F1E76"/>
    <w:rsid w:val="00603700"/>
    <w:rsid w:val="006205BB"/>
    <w:rsid w:val="00632D0F"/>
    <w:rsid w:val="0065371E"/>
    <w:rsid w:val="0065570F"/>
    <w:rsid w:val="00657165"/>
    <w:rsid w:val="00666511"/>
    <w:rsid w:val="00671917"/>
    <w:rsid w:val="0067637C"/>
    <w:rsid w:val="00677037"/>
    <w:rsid w:val="006770C4"/>
    <w:rsid w:val="006A561B"/>
    <w:rsid w:val="006C1B96"/>
    <w:rsid w:val="006C1C5C"/>
    <w:rsid w:val="006E5FE6"/>
    <w:rsid w:val="006F1CE1"/>
    <w:rsid w:val="00704439"/>
    <w:rsid w:val="007137BE"/>
    <w:rsid w:val="00723EDD"/>
    <w:rsid w:val="0072497F"/>
    <w:rsid w:val="007317E0"/>
    <w:rsid w:val="0073359E"/>
    <w:rsid w:val="007502B3"/>
    <w:rsid w:val="00764DBF"/>
    <w:rsid w:val="0077641B"/>
    <w:rsid w:val="0077769C"/>
    <w:rsid w:val="0078224A"/>
    <w:rsid w:val="00786C94"/>
    <w:rsid w:val="007920A2"/>
    <w:rsid w:val="00795145"/>
    <w:rsid w:val="007A2786"/>
    <w:rsid w:val="007A7D23"/>
    <w:rsid w:val="007C042D"/>
    <w:rsid w:val="007D2F44"/>
    <w:rsid w:val="007F3317"/>
    <w:rsid w:val="00801ADC"/>
    <w:rsid w:val="008079A2"/>
    <w:rsid w:val="00807D7F"/>
    <w:rsid w:val="00814E14"/>
    <w:rsid w:val="0081663A"/>
    <w:rsid w:val="00830D57"/>
    <w:rsid w:val="008333B9"/>
    <w:rsid w:val="00834A98"/>
    <w:rsid w:val="00835013"/>
    <w:rsid w:val="00835B5B"/>
    <w:rsid w:val="00836998"/>
    <w:rsid w:val="00840375"/>
    <w:rsid w:val="00847CB1"/>
    <w:rsid w:val="008550AC"/>
    <w:rsid w:val="00857794"/>
    <w:rsid w:val="00870B35"/>
    <w:rsid w:val="00872853"/>
    <w:rsid w:val="00872B47"/>
    <w:rsid w:val="00886E85"/>
    <w:rsid w:val="008904FA"/>
    <w:rsid w:val="008924A1"/>
    <w:rsid w:val="008970A2"/>
    <w:rsid w:val="008A1495"/>
    <w:rsid w:val="008A2D00"/>
    <w:rsid w:val="008A3E93"/>
    <w:rsid w:val="008A4899"/>
    <w:rsid w:val="008C42E5"/>
    <w:rsid w:val="008F4D10"/>
    <w:rsid w:val="00903579"/>
    <w:rsid w:val="009059BB"/>
    <w:rsid w:val="009217BB"/>
    <w:rsid w:val="00926908"/>
    <w:rsid w:val="0093360F"/>
    <w:rsid w:val="0093665F"/>
    <w:rsid w:val="0094318D"/>
    <w:rsid w:val="009445A7"/>
    <w:rsid w:val="00961732"/>
    <w:rsid w:val="009674C0"/>
    <w:rsid w:val="00981542"/>
    <w:rsid w:val="00996A4E"/>
    <w:rsid w:val="009A0BBE"/>
    <w:rsid w:val="009A46D3"/>
    <w:rsid w:val="009B1871"/>
    <w:rsid w:val="009D7F9A"/>
    <w:rsid w:val="009E03B7"/>
    <w:rsid w:val="009E2420"/>
    <w:rsid w:val="009F7337"/>
    <w:rsid w:val="009F7999"/>
    <w:rsid w:val="00A30FE8"/>
    <w:rsid w:val="00A346A7"/>
    <w:rsid w:val="00A551B5"/>
    <w:rsid w:val="00A944EC"/>
    <w:rsid w:val="00AA33CD"/>
    <w:rsid w:val="00AC0538"/>
    <w:rsid w:val="00AC135C"/>
    <w:rsid w:val="00AC70EF"/>
    <w:rsid w:val="00AD5EB1"/>
    <w:rsid w:val="00AF4AEE"/>
    <w:rsid w:val="00AF4F10"/>
    <w:rsid w:val="00B04054"/>
    <w:rsid w:val="00B050E1"/>
    <w:rsid w:val="00B10059"/>
    <w:rsid w:val="00B139F7"/>
    <w:rsid w:val="00B26A56"/>
    <w:rsid w:val="00B32FB9"/>
    <w:rsid w:val="00B34D0E"/>
    <w:rsid w:val="00B44AA0"/>
    <w:rsid w:val="00B4646D"/>
    <w:rsid w:val="00B46F58"/>
    <w:rsid w:val="00B5424A"/>
    <w:rsid w:val="00B6655E"/>
    <w:rsid w:val="00B6663B"/>
    <w:rsid w:val="00B71E05"/>
    <w:rsid w:val="00B93BBE"/>
    <w:rsid w:val="00B9484B"/>
    <w:rsid w:val="00BB2193"/>
    <w:rsid w:val="00BB4D03"/>
    <w:rsid w:val="00BD044A"/>
    <w:rsid w:val="00BD4290"/>
    <w:rsid w:val="00BE08E6"/>
    <w:rsid w:val="00BE7F91"/>
    <w:rsid w:val="00C1674D"/>
    <w:rsid w:val="00C36435"/>
    <w:rsid w:val="00C3746E"/>
    <w:rsid w:val="00C70688"/>
    <w:rsid w:val="00C711EA"/>
    <w:rsid w:val="00C740BB"/>
    <w:rsid w:val="00C74B1F"/>
    <w:rsid w:val="00C85CF5"/>
    <w:rsid w:val="00C91EA5"/>
    <w:rsid w:val="00CB03A3"/>
    <w:rsid w:val="00CC4D61"/>
    <w:rsid w:val="00CE167A"/>
    <w:rsid w:val="00CE6F32"/>
    <w:rsid w:val="00CF5288"/>
    <w:rsid w:val="00D043A4"/>
    <w:rsid w:val="00D13615"/>
    <w:rsid w:val="00D21F04"/>
    <w:rsid w:val="00D24002"/>
    <w:rsid w:val="00D30826"/>
    <w:rsid w:val="00D319D3"/>
    <w:rsid w:val="00D355BB"/>
    <w:rsid w:val="00D54E89"/>
    <w:rsid w:val="00D562DF"/>
    <w:rsid w:val="00D67B31"/>
    <w:rsid w:val="00D716D5"/>
    <w:rsid w:val="00DB792E"/>
    <w:rsid w:val="00DD7E91"/>
    <w:rsid w:val="00DE5484"/>
    <w:rsid w:val="00DF2A44"/>
    <w:rsid w:val="00DF3AB7"/>
    <w:rsid w:val="00E17D4D"/>
    <w:rsid w:val="00E2493F"/>
    <w:rsid w:val="00E2699E"/>
    <w:rsid w:val="00E31849"/>
    <w:rsid w:val="00E34240"/>
    <w:rsid w:val="00E36CE0"/>
    <w:rsid w:val="00E5633E"/>
    <w:rsid w:val="00E575CE"/>
    <w:rsid w:val="00E6445F"/>
    <w:rsid w:val="00E72CDE"/>
    <w:rsid w:val="00E77024"/>
    <w:rsid w:val="00E8257A"/>
    <w:rsid w:val="00E8613C"/>
    <w:rsid w:val="00E866EF"/>
    <w:rsid w:val="00E90AF1"/>
    <w:rsid w:val="00E90B8D"/>
    <w:rsid w:val="00E979A6"/>
    <w:rsid w:val="00EA2282"/>
    <w:rsid w:val="00EA3E42"/>
    <w:rsid w:val="00EC35E2"/>
    <w:rsid w:val="00EE2E1E"/>
    <w:rsid w:val="00EE66DE"/>
    <w:rsid w:val="00EF55B7"/>
    <w:rsid w:val="00F20B1E"/>
    <w:rsid w:val="00F32830"/>
    <w:rsid w:val="00F42E5C"/>
    <w:rsid w:val="00F44929"/>
    <w:rsid w:val="00F47217"/>
    <w:rsid w:val="00F5122E"/>
    <w:rsid w:val="00F540EF"/>
    <w:rsid w:val="00F62C63"/>
    <w:rsid w:val="00F63DFF"/>
    <w:rsid w:val="00F66488"/>
    <w:rsid w:val="00F81109"/>
    <w:rsid w:val="00F9341F"/>
    <w:rsid w:val="00FA303B"/>
    <w:rsid w:val="00FA3DF9"/>
    <w:rsid w:val="00FC0122"/>
    <w:rsid w:val="00FD6DAC"/>
    <w:rsid w:val="015A6069"/>
    <w:rsid w:val="041FFD1C"/>
    <w:rsid w:val="04E65D6D"/>
    <w:rsid w:val="05DABD64"/>
    <w:rsid w:val="067D2EE9"/>
    <w:rsid w:val="07085649"/>
    <w:rsid w:val="097C2B75"/>
    <w:rsid w:val="09940B91"/>
    <w:rsid w:val="0AF3A3EE"/>
    <w:rsid w:val="0D57D2C9"/>
    <w:rsid w:val="0D7FF891"/>
    <w:rsid w:val="0F36385F"/>
    <w:rsid w:val="11FC4F04"/>
    <w:rsid w:val="13620BB8"/>
    <w:rsid w:val="149FBFAF"/>
    <w:rsid w:val="14AAD16B"/>
    <w:rsid w:val="1515F900"/>
    <w:rsid w:val="17BD0311"/>
    <w:rsid w:val="1870F62B"/>
    <w:rsid w:val="187874A5"/>
    <w:rsid w:val="19BD660B"/>
    <w:rsid w:val="1C85A776"/>
    <w:rsid w:val="1DBBEC7D"/>
    <w:rsid w:val="1EC7632B"/>
    <w:rsid w:val="1FFF5EAB"/>
    <w:rsid w:val="201B1DBD"/>
    <w:rsid w:val="223C6F6D"/>
    <w:rsid w:val="226816C0"/>
    <w:rsid w:val="23081A19"/>
    <w:rsid w:val="2521D997"/>
    <w:rsid w:val="25AA0743"/>
    <w:rsid w:val="2AA94E46"/>
    <w:rsid w:val="2C066412"/>
    <w:rsid w:val="2C9BD640"/>
    <w:rsid w:val="2ED6F84B"/>
    <w:rsid w:val="3183D906"/>
    <w:rsid w:val="33174E55"/>
    <w:rsid w:val="33FDACEE"/>
    <w:rsid w:val="345185B2"/>
    <w:rsid w:val="34950B28"/>
    <w:rsid w:val="34BCA746"/>
    <w:rsid w:val="363B383E"/>
    <w:rsid w:val="3824914F"/>
    <w:rsid w:val="38751559"/>
    <w:rsid w:val="39E06341"/>
    <w:rsid w:val="3CB5F845"/>
    <w:rsid w:val="3E807F0E"/>
    <w:rsid w:val="3FAF4931"/>
    <w:rsid w:val="3FCBEE11"/>
    <w:rsid w:val="3FE2BD48"/>
    <w:rsid w:val="40D5CED0"/>
    <w:rsid w:val="4220D6C2"/>
    <w:rsid w:val="424B9356"/>
    <w:rsid w:val="42803569"/>
    <w:rsid w:val="4307D19C"/>
    <w:rsid w:val="4328F6C4"/>
    <w:rsid w:val="451D3BEF"/>
    <w:rsid w:val="47219347"/>
    <w:rsid w:val="49133588"/>
    <w:rsid w:val="4AF83F78"/>
    <w:rsid w:val="4B2A5CF7"/>
    <w:rsid w:val="4D0768DD"/>
    <w:rsid w:val="4D9F7330"/>
    <w:rsid w:val="4DD99400"/>
    <w:rsid w:val="4DECF638"/>
    <w:rsid w:val="4EF1B27D"/>
    <w:rsid w:val="4F3D3B1A"/>
    <w:rsid w:val="51B78A47"/>
    <w:rsid w:val="51D65366"/>
    <w:rsid w:val="525A1E1E"/>
    <w:rsid w:val="52EF2957"/>
    <w:rsid w:val="53CEAA16"/>
    <w:rsid w:val="54054D7F"/>
    <w:rsid w:val="5428FDB6"/>
    <w:rsid w:val="56322E8D"/>
    <w:rsid w:val="56B72F16"/>
    <w:rsid w:val="57375A6B"/>
    <w:rsid w:val="57B4FACD"/>
    <w:rsid w:val="588A33E9"/>
    <w:rsid w:val="5A8EA8AA"/>
    <w:rsid w:val="5B599511"/>
    <w:rsid w:val="5B9E4768"/>
    <w:rsid w:val="5C0EBC0E"/>
    <w:rsid w:val="5C93A266"/>
    <w:rsid w:val="5DE96DD2"/>
    <w:rsid w:val="5E31134B"/>
    <w:rsid w:val="5E413E06"/>
    <w:rsid w:val="64FF3FEF"/>
    <w:rsid w:val="65FEA8D2"/>
    <w:rsid w:val="683366C3"/>
    <w:rsid w:val="6843FFD7"/>
    <w:rsid w:val="691335A4"/>
    <w:rsid w:val="6AAA98F9"/>
    <w:rsid w:val="6B8178C2"/>
    <w:rsid w:val="6CB9E394"/>
    <w:rsid w:val="6E990788"/>
    <w:rsid w:val="6F3A9E26"/>
    <w:rsid w:val="6F52E03D"/>
    <w:rsid w:val="707665F1"/>
    <w:rsid w:val="70F8BCB4"/>
    <w:rsid w:val="723B43F7"/>
    <w:rsid w:val="7295CCB3"/>
    <w:rsid w:val="7371283D"/>
    <w:rsid w:val="7669D769"/>
    <w:rsid w:val="76BC9312"/>
    <w:rsid w:val="76C269AD"/>
    <w:rsid w:val="775BCC53"/>
    <w:rsid w:val="777AB464"/>
    <w:rsid w:val="7863DB48"/>
    <w:rsid w:val="78E01A4B"/>
    <w:rsid w:val="79F9CFF2"/>
    <w:rsid w:val="7B3AA6FE"/>
    <w:rsid w:val="7E5C8E35"/>
    <w:rsid w:val="7F2800F3"/>
    <w:rsid w:val="7F4560A8"/>
  </w:rsids>
  <m:mathPr>
    <m:mathFont m:val="Cambria Math"/>
    <m:brkBin m:val="before"/>
    <m:brkBinSub m:val="--"/>
    <m:smallFrac m:val="0"/>
    <m:dispDef/>
    <m:lMargin m:val="0"/>
    <m:rMargin m:val="0"/>
    <m:defJc m:val="centerGroup"/>
    <m:wrapIndent m:val="1440"/>
    <m:intLim m:val="subSup"/>
    <m:naryLim m:val="undOvr"/>
  </m:mathPr>
  <w:themeFontLang w:val="en-IE"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670B4D"/>
  <w15:chartTrackingRefBased/>
  <w15:docId w15:val="{07D09EE8-C1A9-4CB3-B69F-6DD4706E5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customStyle="1" w:styleId="bold">
    <w:name w:val="bold"/>
    <w:basedOn w:val="Normal"/>
    <w:pPr>
      <w:spacing w:before="100" w:beforeAutospacing="1" w:after="100" w:afterAutospacing="1"/>
    </w:pPr>
    <w:rPr>
      <w:b/>
      <w:bCs/>
    </w:rPr>
  </w:style>
  <w:style w:type="paragraph" w:customStyle="1" w:styleId="italic">
    <w:name w:val="italic"/>
    <w:basedOn w:val="Normal"/>
    <w:pPr>
      <w:spacing w:before="100" w:beforeAutospacing="1" w:after="100" w:afterAutospacing="1"/>
    </w:pPr>
    <w:rPr>
      <w:i/>
      <w:iCs/>
    </w:rPr>
  </w:style>
  <w:style w:type="paragraph" w:customStyle="1" w:styleId="underline">
    <w:name w:val="underline"/>
    <w:basedOn w:val="Normal"/>
    <w:pPr>
      <w:spacing w:before="100" w:beforeAutospacing="1" w:after="100" w:afterAutospacing="1"/>
    </w:pPr>
    <w:rPr>
      <w:u w:val="single"/>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NormalWeb">
    <w:name w:val="Normal (Web)"/>
    <w:basedOn w:val="Normal"/>
    <w:uiPriority w:val="99"/>
    <w:semiHidden/>
    <w:unhideWhenUsed/>
    <w:pPr>
      <w:spacing w:before="100" w:beforeAutospacing="1" w:after="100" w:afterAutospacing="1"/>
    </w:pPr>
  </w:style>
  <w:style w:type="character" w:customStyle="1" w:styleId="bold1">
    <w:name w:val="bold1"/>
    <w:basedOn w:val="DefaultParagraphFont"/>
    <w:rPr>
      <w:b/>
      <w:bCs/>
    </w:rPr>
  </w:style>
  <w:style w:type="character" w:customStyle="1" w:styleId="italic1">
    <w:name w:val="italic1"/>
    <w:basedOn w:val="DefaultParagraphFont"/>
    <w:rPr>
      <w:i/>
      <w:iCs/>
    </w:rPr>
  </w:style>
  <w:style w:type="paragraph" w:styleId="Header">
    <w:name w:val="header"/>
    <w:basedOn w:val="Normal"/>
    <w:link w:val="HeaderChar"/>
    <w:uiPriority w:val="99"/>
    <w:unhideWhenUsed/>
    <w:rsid w:val="002C1E64"/>
    <w:pPr>
      <w:tabs>
        <w:tab w:val="center" w:pos="4513"/>
        <w:tab w:val="right" w:pos="9026"/>
      </w:tabs>
    </w:pPr>
  </w:style>
  <w:style w:type="character" w:customStyle="1" w:styleId="HeaderChar">
    <w:name w:val="Header Char"/>
    <w:basedOn w:val="DefaultParagraphFont"/>
    <w:link w:val="Header"/>
    <w:uiPriority w:val="99"/>
    <w:rsid w:val="002C1E64"/>
    <w:rPr>
      <w:rFonts w:eastAsiaTheme="minorEastAsia"/>
      <w:sz w:val="24"/>
      <w:szCs w:val="24"/>
    </w:rPr>
  </w:style>
  <w:style w:type="paragraph" w:styleId="Footer">
    <w:name w:val="footer"/>
    <w:basedOn w:val="Normal"/>
    <w:link w:val="FooterChar"/>
    <w:uiPriority w:val="99"/>
    <w:unhideWhenUsed/>
    <w:rsid w:val="002C1E64"/>
    <w:pPr>
      <w:tabs>
        <w:tab w:val="center" w:pos="4513"/>
        <w:tab w:val="right" w:pos="9026"/>
      </w:tabs>
    </w:pPr>
  </w:style>
  <w:style w:type="character" w:customStyle="1" w:styleId="FooterChar">
    <w:name w:val="Footer Char"/>
    <w:basedOn w:val="DefaultParagraphFont"/>
    <w:link w:val="Footer"/>
    <w:uiPriority w:val="99"/>
    <w:rsid w:val="002C1E64"/>
    <w:rPr>
      <w:rFonts w:eastAsiaTheme="minorEastAsia"/>
      <w:sz w:val="24"/>
      <w:szCs w:val="24"/>
    </w:rPr>
  </w:style>
  <w:style w:type="character" w:customStyle="1" w:styleId="tw4winExternal">
    <w:name w:val="tw4winExternal"/>
    <w:uiPriority w:val="99"/>
    <w:rsid w:val="00840375"/>
    <w:rPr>
      <w:rFonts w:ascii="Arial" w:hAnsi="Arial"/>
      <w:noProof/>
      <w:color w:val="808080"/>
      <w:sz w:val="24"/>
    </w:rPr>
  </w:style>
  <w:style w:type="paragraph" w:styleId="ListParagraph">
    <w:name w:val="List Paragraph"/>
    <w:basedOn w:val="Normal"/>
    <w:uiPriority w:val="34"/>
    <w:qFormat/>
    <w:rsid w:val="00840375"/>
    <w:pPr>
      <w:ind w:left="720"/>
      <w:contextualSpacing/>
    </w:pPr>
    <w:rPr>
      <w:rFonts w:eastAsia="Times New Roman" w:hint="eastAsia"/>
      <w:szCs w:val="20"/>
      <w:lang w:val="es-ES" w:eastAsia="es-ES" w:bidi="he-IL"/>
    </w:rPr>
  </w:style>
  <w:style w:type="paragraph" w:styleId="NoSpacing">
    <w:name w:val="No Spacing"/>
    <w:link w:val="NoSpacingChar"/>
    <w:uiPriority w:val="1"/>
    <w:qFormat/>
    <w:rsid w:val="00840375"/>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840375"/>
    <w:rPr>
      <w:rFonts w:asciiTheme="minorHAnsi" w:eastAsiaTheme="minorEastAsia" w:hAnsiTheme="minorHAnsi" w:cstheme="minorBidi"/>
      <w:sz w:val="22"/>
      <w:szCs w:val="22"/>
      <w:lang w:val="en-US" w:eastAsia="en-US"/>
    </w:rPr>
  </w:style>
  <w:style w:type="character" w:customStyle="1" w:styleId="underline1">
    <w:name w:val="underline1"/>
    <w:basedOn w:val="DefaultParagraphFont"/>
    <w:rsid w:val="00F66488"/>
    <w:rPr>
      <w:u w:val="single"/>
    </w:rPr>
  </w:style>
  <w:style w:type="paragraph" w:styleId="Revision">
    <w:name w:val="Revision"/>
    <w:hidden/>
    <w:uiPriority w:val="99"/>
    <w:semiHidden/>
    <w:rsid w:val="00D716D5"/>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rusnakassociates.com/content/AbbottCOBCCourse/courses/EN-US/course/index.html?showScreen=56_C_16" TargetMode="External"/><Relationship Id="rId21" Type="http://schemas.openxmlformats.org/officeDocument/2006/relationships/hyperlink" Target="http:/rusnakassociates.com/content/AbbottCOBCCourse/courses/EN-US/course/index.html?showScreen=6_C_6" TargetMode="External"/><Relationship Id="rId42" Type="http://schemas.openxmlformats.org/officeDocument/2006/relationships/hyperlink" Target="http:/rusnakassociates.com/content/AbbottCOBCCourse/courses/EN-US/course/index.html?showScreen=17_C_10" TargetMode="External"/><Relationship Id="rId63" Type="http://schemas.openxmlformats.org/officeDocument/2006/relationships/hyperlink" Target="http:/rusnakassociates.com/content/AbbottCOBCCourse/courses/EN-US/course/index.html?showScreen=27_C_12" TargetMode="External"/><Relationship Id="rId84" Type="http://schemas.openxmlformats.org/officeDocument/2006/relationships/hyperlink" Target="http:/rusnakassociates.com/content/AbbottCOBCCourse/courses/EN-US/course/index.html?showScreen=38_C_13" TargetMode="External"/><Relationship Id="rId138" Type="http://schemas.openxmlformats.org/officeDocument/2006/relationships/hyperlink" Target="http:/rusnakassociates.com/content/AbbottCOBCCourse/courses/EN-US/course/index.html?showScreen=70_C_16" TargetMode="External"/><Relationship Id="rId159" Type="http://schemas.openxmlformats.org/officeDocument/2006/relationships/hyperlink" Target="http:/rusnakassociates.com/content/AbbottCOBCCourse/courses/EN-US/course/index.html?showScreen=82_C_16" TargetMode="External"/><Relationship Id="rId170" Type="http://schemas.openxmlformats.org/officeDocument/2006/relationships/hyperlink" Target="http:/rusnakassociates.com/content/AbbottCOBCCourse/courses/EN-US/course/index.html?showScreen=89_C_16" TargetMode="External"/><Relationship Id="rId191" Type="http://schemas.openxmlformats.org/officeDocument/2006/relationships/hyperlink" Target="http:/rusnakassociates.com/content/AbbottCOBCCourse/courses/EN-US/course/index.html?showScreen=104_C_199" TargetMode="External"/><Relationship Id="rId205" Type="http://schemas.openxmlformats.org/officeDocument/2006/relationships/hyperlink" Target="https://icomply.abbott.com/Default.aspx" TargetMode="External"/><Relationship Id="rId226" Type="http://schemas.openxmlformats.org/officeDocument/2006/relationships/hyperlink" Target="http:/rusnakassociates.com/content/AbbottCompete/courses/EN-US/course/index.html?showScreen=37_C_18" TargetMode="External"/><Relationship Id="rId107" Type="http://schemas.openxmlformats.org/officeDocument/2006/relationships/hyperlink" Target="http:/rusnakassociates.com/content/AbbottCOBCCourse/courses/EN-US/course/index.html?showScreen=50_C_16" TargetMode="External"/><Relationship Id="rId11" Type="http://schemas.openxmlformats.org/officeDocument/2006/relationships/hyperlink" Target="http:/rusnakassociates.com/content/AbbottCOBCCourse/courses/EN-US/course/index.html?showScreen=1_C_1" TargetMode="External"/><Relationship Id="rId32" Type="http://schemas.openxmlformats.org/officeDocument/2006/relationships/hyperlink" Target="http:/rusnakassociates.com/content/AbbottCOBCCourse/courses/EN-US/course/index.html?showScreen=12_C_9" TargetMode="External"/><Relationship Id="rId53" Type="http://schemas.openxmlformats.org/officeDocument/2006/relationships/hyperlink" Target="http:/rusnakassociates.com/content/AbbottCOBCCourse/courses/EN-US/course/index.html?showScreen=22_C_11" TargetMode="External"/><Relationship Id="rId74" Type="http://schemas.openxmlformats.org/officeDocument/2006/relationships/hyperlink" Target="http:/rusnakassociates.com/content/AbbottCOBCCourse/courses/EN-US/course/index.html?showScreen=33_C_13" TargetMode="External"/><Relationship Id="rId128" Type="http://schemas.openxmlformats.org/officeDocument/2006/relationships/hyperlink" Target="http:/rusnakassociates.com/content/AbbottCOBCCourse/courses/EN-US/course/index.html?showScreen=64_C_16" TargetMode="External"/><Relationship Id="rId149" Type="http://schemas.openxmlformats.org/officeDocument/2006/relationships/hyperlink" Target="http:/rusnakassociates.com/content/AbbottCOBCCourse/courses/EN-US/course/index.html?showScreen=76_C_16" TargetMode="External"/><Relationship Id="rId5" Type="http://schemas.openxmlformats.org/officeDocument/2006/relationships/styles" Target="styles.xml"/><Relationship Id="rId95" Type="http://schemas.openxmlformats.org/officeDocument/2006/relationships/hyperlink" Target="http:/rusnakassociates.com/content/AbbottCOBCCourse/courses/EN-US/course/index.html?showScreen=43_C_16" TargetMode="External"/><Relationship Id="rId160" Type="http://schemas.openxmlformats.org/officeDocument/2006/relationships/hyperlink" Target="http:/rusnakassociates.com/content/AbbottCOBCCourse/courses/EN-US/course/index.html?showScreen=83_C_16" TargetMode="External"/><Relationship Id="rId181" Type="http://schemas.openxmlformats.org/officeDocument/2006/relationships/hyperlink" Target="http:/rusnakassociates.com/content/AbbottCOBCCourse/courses/EN-US/course/index.html?showScreen=95_C_16" TargetMode="External"/><Relationship Id="rId216" Type="http://schemas.openxmlformats.org/officeDocument/2006/relationships/hyperlink" Target="http:/rusnakassociates.com/content/AbbottCompete/courses/EN-US/course/index.html?showScreen=2_C_2" TargetMode="External"/><Relationship Id="rId237" Type="http://schemas.openxmlformats.org/officeDocument/2006/relationships/fontTable" Target="fontTable.xml"/><Relationship Id="rId22" Type="http://schemas.openxmlformats.org/officeDocument/2006/relationships/hyperlink" Target="http:/rusnakassociates.com/content/AbbottCOBCCourse/courses/EN-US/course/index.html?showScreen=7_C_7" TargetMode="External"/><Relationship Id="rId43" Type="http://schemas.openxmlformats.org/officeDocument/2006/relationships/hyperlink" Target="http:/rusnakassociates.com/content/AbbottCOBCCourse/courses/EN-US/course/index.html?showScreen=17_C_10" TargetMode="External"/><Relationship Id="rId64" Type="http://schemas.openxmlformats.org/officeDocument/2006/relationships/hyperlink" Target="http:/rusnakassociates.com/content/AbbottCOBCCourse/courses/EN-US/course/index.html?showScreen=28_C_12" TargetMode="External"/><Relationship Id="rId118" Type="http://schemas.openxmlformats.org/officeDocument/2006/relationships/hyperlink" Target="http:/rusnakassociates.com/content/AbbottCOBCCourse/courses/EN-US/course/index.html?showScreen=57_C_16" TargetMode="External"/><Relationship Id="rId139" Type="http://schemas.openxmlformats.org/officeDocument/2006/relationships/hyperlink" Target="http:/rusnakassociates.com/content/AbbottCOBCCourse/courses/EN-US/course/index.html?showScreen=70_C_16" TargetMode="External"/><Relationship Id="rId85" Type="http://schemas.openxmlformats.org/officeDocument/2006/relationships/hyperlink" Target="http:/rusnakassociates.com/content/AbbottCOBCCourse/courses/EN-US/course/index.html?showScreen=38_C_13" TargetMode="External"/><Relationship Id="rId150" Type="http://schemas.openxmlformats.org/officeDocument/2006/relationships/hyperlink" Target="http:/rusnakassociates.com/content/AbbottCOBCCourse/courses/EN-US/course/index.html?showScreen=77_C_16" TargetMode="External"/><Relationship Id="rId171" Type="http://schemas.openxmlformats.org/officeDocument/2006/relationships/hyperlink" Target="http:/rusnakassociates.com/content/AbbottCOBCCourse/courses/EN-US/course/index.html?showScreen=89_C_16" TargetMode="External"/><Relationship Id="rId192" Type="http://schemas.openxmlformats.org/officeDocument/2006/relationships/hyperlink" Target="http:/rusnakassociates.com/content/AbbottCOBCCourse/courses/EN-US/course/index.html?showScreen=107_C_200" TargetMode="External"/><Relationship Id="rId206" Type="http://schemas.openxmlformats.org/officeDocument/2006/relationships/hyperlink" Target="http:/rusnakassociates.com/content/AbbottCOBCCourse/courses/EN-US/course/index.html?showScreen=111_C_200" TargetMode="External"/><Relationship Id="rId227" Type="http://schemas.openxmlformats.org/officeDocument/2006/relationships/hyperlink" Target="http:/rusnakassociates.com/content/AbbottCompete/courses/EN-US/course/index.html?showScreen=37_C_18" TargetMode="External"/><Relationship Id="rId12" Type="http://schemas.openxmlformats.org/officeDocument/2006/relationships/hyperlink" Target="http:/rusnakassociates.com/content/AbbottCOBCCourse/courses/EN-US/course/index.html?showScreen=2_C_2" TargetMode="External"/><Relationship Id="rId33" Type="http://schemas.openxmlformats.org/officeDocument/2006/relationships/hyperlink" Target="http:/rusnakassociates.com/content/AbbottCOBCCourse/courses/EN-US/course/index.html?showScreen=12_C_9" TargetMode="External"/><Relationship Id="rId108" Type="http://schemas.openxmlformats.org/officeDocument/2006/relationships/hyperlink" Target="http:/rusnakassociates.com/content/AbbottCOBCCourse/courses/EN-US/course/index.html?showScreen=51_C_16" TargetMode="External"/><Relationship Id="rId129" Type="http://schemas.openxmlformats.org/officeDocument/2006/relationships/hyperlink" Target="http:/rusnakassociates.com/content/AbbottCOBCCourse/courses/EN-US/course/index.html?showScreen=64_C_16" TargetMode="External"/><Relationship Id="rId54" Type="http://schemas.openxmlformats.org/officeDocument/2006/relationships/hyperlink" Target="http:/rusnakassociates.com/content/AbbottCOBCCourse/courses/EN-US/course/index.html?showScreen=23_C_11" TargetMode="External"/><Relationship Id="rId75" Type="http://schemas.openxmlformats.org/officeDocument/2006/relationships/hyperlink" Target="http:/rusnakassociates.com/content/AbbottCOBCCourse/courses/EN-US/course/index.html?showScreen=33_C_13" TargetMode="External"/><Relationship Id="rId96" Type="http://schemas.openxmlformats.org/officeDocument/2006/relationships/hyperlink" Target="http:/rusnakassociates.com/content/AbbottCOBCCourse/courses/EN-US/course/index.html?showScreen=44_C_16" TargetMode="External"/><Relationship Id="rId140" Type="http://schemas.openxmlformats.org/officeDocument/2006/relationships/hyperlink" Target="http:/rusnakassociates.com/content/AbbottCOBCCourse/courses/EN-US/course/index.html?showScreen=71_C_16" TargetMode="External"/><Relationship Id="rId161" Type="http://schemas.openxmlformats.org/officeDocument/2006/relationships/hyperlink" Target="http:/rusnakassociates.com/content/AbbottCOBCCourse/courses/EN-US/course/index.html?showScreen=83_C_16" TargetMode="External"/><Relationship Id="rId182" Type="http://schemas.openxmlformats.org/officeDocument/2006/relationships/hyperlink" Target="http:/rusnakassociates.com/content/AbbottCOBCCourse/courses/EN-US/course/index.html?showScreen=96_C_16" TargetMode="External"/><Relationship Id="rId217" Type="http://schemas.openxmlformats.org/officeDocument/2006/relationships/hyperlink" Target="http:/rusnakassociates.com/content/AbbottCompete/courses/EN-US/course/index.html?showScreen=2_C_2" TargetMode="External"/><Relationship Id="rId6" Type="http://schemas.openxmlformats.org/officeDocument/2006/relationships/settings" Target="settings.xml"/><Relationship Id="rId238" Type="http://schemas.microsoft.com/office/2011/relationships/people" Target="people.xml"/><Relationship Id="rId23" Type="http://schemas.openxmlformats.org/officeDocument/2006/relationships/hyperlink" Target="http:/rusnakassociates.com/content/AbbottCOBCCourse/courses/EN-US/course/index.html?showScreen=7_C_7" TargetMode="External"/><Relationship Id="rId119" Type="http://schemas.openxmlformats.org/officeDocument/2006/relationships/hyperlink" Target="http:/rusnakassociates.com/content/AbbottCOBCCourse/courses/EN-US/course/index.html?showScreen=57_C_16" TargetMode="External"/><Relationship Id="rId44" Type="http://schemas.openxmlformats.org/officeDocument/2006/relationships/hyperlink" Target="http:/rusnakassociates.com/content/AbbottCOBCCourse/courses/EN-US/course/index.html?showScreen=18_C_10" TargetMode="External"/><Relationship Id="rId65" Type="http://schemas.openxmlformats.org/officeDocument/2006/relationships/hyperlink" Target="http:/rusnakassociates.com/content/AbbottCOBCCourse/courses/EN-US/course/index.html?showScreen=28_C_12" TargetMode="External"/><Relationship Id="rId86" Type="http://schemas.openxmlformats.org/officeDocument/2006/relationships/hyperlink" Target="http:/rusnakassociates.com/content/AbbottCOBCCourse/courses/EN-US/course/index.html?showScreen=39_C_13" TargetMode="External"/><Relationship Id="rId130" Type="http://schemas.openxmlformats.org/officeDocument/2006/relationships/hyperlink" Target="http:/rusnakassociates.com/content/AbbottCOBCCourse/courses/EN-US/course/index.html?showScreen=65_C_16" TargetMode="External"/><Relationship Id="rId151" Type="http://schemas.openxmlformats.org/officeDocument/2006/relationships/hyperlink" Target="http:/rusnakassociates.com/content/AbbottCOBCCourse/courses/EN-US/course/index.html?showScreen=77_C_16" TargetMode="External"/><Relationship Id="rId172" Type="http://schemas.openxmlformats.org/officeDocument/2006/relationships/hyperlink" Target="http:/rusnakassociates.com/content/AbbottCOBCCourse/courses/EN-US/course/index.html?showScreen=90_C_16" TargetMode="External"/><Relationship Id="rId193" Type="http://schemas.openxmlformats.org/officeDocument/2006/relationships/hyperlink" Target="http:/rusnakassociates.com/content/AbbottCOBCCourse/courses/EN-US/course/index.html?showScreen=107_C_200" TargetMode="External"/><Relationship Id="rId207" Type="http://schemas.openxmlformats.org/officeDocument/2006/relationships/hyperlink" Target="http:/rusnakassociates.com/content/AbbottCOBCCourse/courses/EN-US/course/index.html?showScreen=111_C_200" TargetMode="External"/><Relationship Id="rId228" Type="http://schemas.openxmlformats.org/officeDocument/2006/relationships/hyperlink" Target="http:/rusnakassociates.com/content/AbbottCompete/courses/EN-US/course/index.html?showScreen=42_C_22" TargetMode="External"/><Relationship Id="rId13" Type="http://schemas.openxmlformats.org/officeDocument/2006/relationships/hyperlink" Target="http:/rusnakassociates.com/content/AbbottCOBCCourse/courses/EN-US/course/index.html?showScreen=2_C_2" TargetMode="External"/><Relationship Id="rId109" Type="http://schemas.openxmlformats.org/officeDocument/2006/relationships/hyperlink" Target="http:/rusnakassociates.com/content/AbbottCOBCCourse/courses/EN-US/course/index.html?showScreen=51_C_16" TargetMode="External"/><Relationship Id="rId34" Type="http://schemas.openxmlformats.org/officeDocument/2006/relationships/hyperlink" Target="http:/rusnakassociates.com/content/AbbottCOBCCourse/courses/EN-US/course/index.html?showScreen=13_C_9" TargetMode="External"/><Relationship Id="rId55" Type="http://schemas.openxmlformats.org/officeDocument/2006/relationships/hyperlink" Target="http:/rusnakassociates.com/content/AbbottCOBCCourse/courses/EN-US/course/index.html?showScreen=23_C_11" TargetMode="External"/><Relationship Id="rId76" Type="http://schemas.openxmlformats.org/officeDocument/2006/relationships/hyperlink" Target="http:/rusnakassociates.com/content/AbbottCOBCCourse/courses/EN-US/course/index.html?showScreen=34_C_13" TargetMode="External"/><Relationship Id="rId97" Type="http://schemas.openxmlformats.org/officeDocument/2006/relationships/hyperlink" Target="http:/rusnakassociates.com/content/AbbottCOBCCourse/courses/EN-US/course/index.html?showScreen=44_C_16" TargetMode="External"/><Relationship Id="rId120" Type="http://schemas.openxmlformats.org/officeDocument/2006/relationships/hyperlink" Target="http:/rusnakassociates.com/content/AbbottCOBCCourse/courses/EN-US/course/index.html?showScreen=58_C_16" TargetMode="External"/><Relationship Id="rId141" Type="http://schemas.openxmlformats.org/officeDocument/2006/relationships/hyperlink" Target="http:/rusnakassociates.com/content/AbbottCOBCCourse/courses/EN-US/course/index.html?showScreen=71_C_16" TargetMode="External"/><Relationship Id="rId7" Type="http://schemas.openxmlformats.org/officeDocument/2006/relationships/webSettings" Target="webSettings.xml"/><Relationship Id="rId162" Type="http://schemas.openxmlformats.org/officeDocument/2006/relationships/hyperlink" Target="http:/rusnakassociates.com/content/AbbottCOBCCourse/courses/EN-US/course/index.html?showScreen=84_C_16" TargetMode="External"/><Relationship Id="rId183" Type="http://schemas.openxmlformats.org/officeDocument/2006/relationships/hyperlink" Target="http:/rusnakassociates.com/content/AbbottCOBCCourse/courses/EN-US/course/index.html?showScreen=96_C_16" TargetMode="External"/><Relationship Id="rId218" Type="http://schemas.openxmlformats.org/officeDocument/2006/relationships/hyperlink" Target="http:/rusnakassociates.com/content/AbbottCompete/courses/EN-US/course/index.html?showScreen=17_C_11" TargetMode="External"/><Relationship Id="rId239" Type="http://schemas.openxmlformats.org/officeDocument/2006/relationships/theme" Target="theme/theme1.xml"/><Relationship Id="rId24" Type="http://schemas.openxmlformats.org/officeDocument/2006/relationships/hyperlink" Target="http:/rusnakassociates.com/content/AbbottCOBCCourse/courses/EN-US/course/index.html?showScreen=8_C_8" TargetMode="External"/><Relationship Id="rId45" Type="http://schemas.openxmlformats.org/officeDocument/2006/relationships/hyperlink" Target="http:/rusnakassociates.com/content/AbbottCOBCCourse/courses/EN-US/course/index.html?showScreen=18_C_10" TargetMode="External"/><Relationship Id="rId66" Type="http://schemas.openxmlformats.org/officeDocument/2006/relationships/hyperlink" Target="http:/rusnakassociates.com/content/AbbottCOBCCourse/courses/EN-US/course/index.html?showScreen=29_C_12" TargetMode="External"/><Relationship Id="rId87" Type="http://schemas.openxmlformats.org/officeDocument/2006/relationships/hyperlink" Target="http:/rusnakassociates.com/content/AbbottCOBCCourse/courses/EN-US/course/index.html?showScreen=39_C_13" TargetMode="External"/><Relationship Id="rId110" Type="http://schemas.openxmlformats.org/officeDocument/2006/relationships/hyperlink" Target="http:/rusnakassociates.com/content/AbbottCOBCCourse/courses/EN-US/course/index.html?showScreen=53_C_16" TargetMode="External"/><Relationship Id="rId131" Type="http://schemas.openxmlformats.org/officeDocument/2006/relationships/hyperlink" Target="http:/rusnakassociates.com/content/AbbottCOBCCourse/courses/EN-US/course/index.html?showScreen=65_C_16" TargetMode="External"/><Relationship Id="rId152" Type="http://schemas.openxmlformats.org/officeDocument/2006/relationships/hyperlink" Target="http:/rusnakassociates.com/content/AbbottCOBCCourse/courses/EN-US/course/index.html?showScreen=78_C_16" TargetMode="External"/><Relationship Id="rId173" Type="http://schemas.openxmlformats.org/officeDocument/2006/relationships/hyperlink" Target="http:/rusnakassociates.com/content/AbbottCOBCCourse/courses/EN-US/course/index.html?showScreen=90_C_16" TargetMode="External"/><Relationship Id="rId194" Type="http://schemas.openxmlformats.org/officeDocument/2006/relationships/hyperlink" Target="http:/rusnakassociates.com/content/AbbottCOBCCourse/courses/EN-US/course/index.html?showScreen=108_C_200" TargetMode="External"/><Relationship Id="rId208" Type="http://schemas.openxmlformats.org/officeDocument/2006/relationships/hyperlink" Target="https://abbott.sharepoint.com/sites/myhr" TargetMode="External"/><Relationship Id="rId229" Type="http://schemas.openxmlformats.org/officeDocument/2006/relationships/hyperlink" Target="http:/rusnakassociates.com/content/AbbottCompete/courses/EN-US/course/index.html?showScreen=42_C_22" TargetMode="External"/><Relationship Id="rId14" Type="http://schemas.openxmlformats.org/officeDocument/2006/relationships/hyperlink" Target="http:/rusnakassociates.com/content/AbbottCOBCCourse/courses/EN-US/course/index.html?showScreen=3_C_3" TargetMode="External"/><Relationship Id="rId35" Type="http://schemas.openxmlformats.org/officeDocument/2006/relationships/hyperlink" Target="http:/rusnakassociates.com/content/AbbottCOBCCourse/courses/EN-US/course/index.html?showScreen=13_C_9" TargetMode="External"/><Relationship Id="rId56" Type="http://schemas.openxmlformats.org/officeDocument/2006/relationships/hyperlink" Target="http:/rusnakassociates.com/content/AbbottCOBCCourse/courses/EN-US/course/index.html?showScreen=24_C_11" TargetMode="External"/><Relationship Id="rId77" Type="http://schemas.openxmlformats.org/officeDocument/2006/relationships/hyperlink" Target="http:/rusnakassociates.com/content/AbbottCOBCCourse/courses/EN-US/course/index.html?showScreen=34_C_13" TargetMode="External"/><Relationship Id="rId100" Type="http://schemas.openxmlformats.org/officeDocument/2006/relationships/hyperlink" Target="http:/rusnakassociates.com/content/AbbottCOBCCourse/courses/EN-US/course/index.html?showScreen=47_C_16" TargetMode="External"/><Relationship Id="rId8" Type="http://schemas.openxmlformats.org/officeDocument/2006/relationships/footnotes" Target="footnotes.xml"/><Relationship Id="rId98" Type="http://schemas.openxmlformats.org/officeDocument/2006/relationships/hyperlink" Target="http:/rusnakassociates.com/content/AbbottCOBCCourse/courses/EN-US/course/index.html?showScreen=45_C_16" TargetMode="External"/><Relationship Id="rId121" Type="http://schemas.openxmlformats.org/officeDocument/2006/relationships/hyperlink" Target="http:/rusnakassociates.com/content/AbbottCOBCCourse/courses/EN-US/course/index.html?showScreen=58_C_16" TargetMode="External"/><Relationship Id="rId142" Type="http://schemas.openxmlformats.org/officeDocument/2006/relationships/hyperlink" Target="http:/rusnakassociates.com/content/AbbottCOBCCourse/courses/EN-US/course/index.html?showScreen=72_C_16" TargetMode="External"/><Relationship Id="rId163" Type="http://schemas.openxmlformats.org/officeDocument/2006/relationships/hyperlink" Target="http:/rusnakassociates.com/content/AbbottCOBCCourse/courses/EN-US/course/index.html?showScreen=84_C_16" TargetMode="External"/><Relationship Id="rId184" Type="http://schemas.openxmlformats.org/officeDocument/2006/relationships/hyperlink" Target="http:/rusnakassociates.com/content/AbbottCOBCCourse/courses/EN-US/course/index.html?showScreen=97_C_16" TargetMode="External"/><Relationship Id="rId219" Type="http://schemas.openxmlformats.org/officeDocument/2006/relationships/hyperlink" Target="http:/rusnakassociates.com/content/AbbottCompete/courses/EN-US/course/index.html?showScreen=17_C_11" TargetMode="External"/><Relationship Id="rId230" Type="http://schemas.openxmlformats.org/officeDocument/2006/relationships/hyperlink" Target="http:/rusnakassociates.com/content/AbbottCompete/courses/EN-US/course/index.html?showScreen=44_C_22" TargetMode="External"/><Relationship Id="rId25" Type="http://schemas.openxmlformats.org/officeDocument/2006/relationships/hyperlink" Target="http:/rusnakassociates.com/content/AbbottCOBCCourse/courses/EN-US/course/index.html?showScreen=8_C_8" TargetMode="External"/><Relationship Id="rId46" Type="http://schemas.openxmlformats.org/officeDocument/2006/relationships/hyperlink" Target="http:/rusnakassociates.com/content/AbbottCOBCCourse/courses/EN-US/course/index.html?showScreen=19_C_11" TargetMode="External"/><Relationship Id="rId67" Type="http://schemas.openxmlformats.org/officeDocument/2006/relationships/hyperlink" Target="http:/rusnakassociates.com/content/AbbottCOBCCourse/courses/EN-US/course/index.html?showScreen=29_C_12" TargetMode="External"/><Relationship Id="rId88" Type="http://schemas.openxmlformats.org/officeDocument/2006/relationships/hyperlink" Target="http:/rusnakassociates.com/content/AbbottCOBCCourse/courses/EN-US/course/index.html?showScreen=40_C_13" TargetMode="External"/><Relationship Id="rId111" Type="http://schemas.openxmlformats.org/officeDocument/2006/relationships/hyperlink" Target="http:/rusnakassociates.com/content/AbbottCOBCCourse/courses/EN-US/course/index.html?showScreen=53_C_16" TargetMode="External"/><Relationship Id="rId132" Type="http://schemas.openxmlformats.org/officeDocument/2006/relationships/hyperlink" Target="http:/rusnakassociates.com/content/AbbottCOBCCourse/courses/EN-US/course/index.html?showScreen=66_C_16" TargetMode="External"/><Relationship Id="rId153" Type="http://schemas.openxmlformats.org/officeDocument/2006/relationships/hyperlink" Target="http:/rusnakassociates.com/content/AbbottCOBCCourse/courses/EN-US/course/index.html?showScreen=78_C_16" TargetMode="External"/><Relationship Id="rId174" Type="http://schemas.openxmlformats.org/officeDocument/2006/relationships/hyperlink" Target="http:/rusnakassociates.com/content/AbbottCOBCCourse/courses/EN-US/course/index.html?showScreen=91_C_16" TargetMode="External"/><Relationship Id="rId195" Type="http://schemas.openxmlformats.org/officeDocument/2006/relationships/hyperlink" Target="http:/rusnakassociates.com/content/AbbottCOBCCourse/courses/EN-US/course/index.html?showScreen=108_C_200" TargetMode="External"/><Relationship Id="rId209" Type="http://schemas.openxmlformats.org/officeDocument/2006/relationships/hyperlink" Target="http:/rusnakassociates.com/content/AbbottCOBCCourse/courses/EN-US/course/index.html?showScreen=112_C_200" TargetMode="External"/><Relationship Id="rId190" Type="http://schemas.openxmlformats.org/officeDocument/2006/relationships/hyperlink" Target="http:/rusnakassociates.com/content/AbbottCOBCCourse/courses/EN-US/course/index.html?showScreen=104_C_199" TargetMode="External"/><Relationship Id="rId204" Type="http://schemas.openxmlformats.org/officeDocument/2006/relationships/hyperlink" Target="https://secure.ethicspoint.com/domain/media/en/gui/40393/index.html" TargetMode="External"/><Relationship Id="rId220" Type="http://schemas.openxmlformats.org/officeDocument/2006/relationships/hyperlink" Target="http:/rusnakassociates.com/content/AbbottCompete/courses/EN-US/course/index.html?showScreen=18_C_11" TargetMode="External"/><Relationship Id="rId225" Type="http://schemas.openxmlformats.org/officeDocument/2006/relationships/hyperlink" Target="http:/rusnakassociates.com/content/AbbottCompete/courses/EN-US/course/index.html?showScreen=25_C_13" TargetMode="External"/><Relationship Id="rId15" Type="http://schemas.openxmlformats.org/officeDocument/2006/relationships/hyperlink" Target="http:/rusnakassociates.com/content/AbbottCOBCCourse/courses/EN-US/course/index.html?showScreen=3_C_3" TargetMode="External"/><Relationship Id="rId36" Type="http://schemas.openxmlformats.org/officeDocument/2006/relationships/hyperlink" Target="http:/rusnakassociates.com/content/AbbottCOBCCourse/courses/EN-US/course/index.html?showScreen=14_C_9" TargetMode="External"/><Relationship Id="rId57" Type="http://schemas.openxmlformats.org/officeDocument/2006/relationships/hyperlink" Target="http:/rusnakassociates.com/content/AbbottCOBCCourse/courses/EN-US/course/index.html?showScreen=24_C_11" TargetMode="External"/><Relationship Id="rId106" Type="http://schemas.openxmlformats.org/officeDocument/2006/relationships/hyperlink" Target="http:/rusnakassociates.com/content/AbbottCOBCCourse/courses/EN-US/course/index.html?showScreen=50_C_16" TargetMode="External"/><Relationship Id="rId127" Type="http://schemas.openxmlformats.org/officeDocument/2006/relationships/hyperlink" Target="http:/rusnakassociates.com/content/AbbottCOBCCourse/courses/EN-US/course/index.html?showScreen=62_C_16" TargetMode="External"/><Relationship Id="rId10" Type="http://schemas.openxmlformats.org/officeDocument/2006/relationships/hyperlink" Target="http:/rusnakassociates.com/content/AbbottCOBCCourse/courses/EN-US/course/index.html?showScreen=1_C_1" TargetMode="External"/><Relationship Id="rId31" Type="http://schemas.openxmlformats.org/officeDocument/2006/relationships/hyperlink" Target="http:/rusnakassociates.com/content/AbbottCOBCCourse/courses/EN-US/course/index.html?showScreen=11_C_9" TargetMode="External"/><Relationship Id="rId52" Type="http://schemas.openxmlformats.org/officeDocument/2006/relationships/hyperlink" Target="http:/rusnakassociates.com/content/AbbottCOBCCourse/courses/EN-US/course/index.html?showScreen=22_C_11" TargetMode="External"/><Relationship Id="rId73" Type="http://schemas.openxmlformats.org/officeDocument/2006/relationships/hyperlink" Target="http:/rusnakassociates.com/content/AbbottCOBCCourse/courses/EN-US/course/index.html?showScreen=32_C_13" TargetMode="External"/><Relationship Id="rId78" Type="http://schemas.openxmlformats.org/officeDocument/2006/relationships/hyperlink" Target="http:/rusnakassociates.com/content/AbbottCOBCCourse/courses/EN-US/course/index.html?showScreen=35_C_13" TargetMode="External"/><Relationship Id="rId94" Type="http://schemas.openxmlformats.org/officeDocument/2006/relationships/hyperlink" Target="http:/rusnakassociates.com/content/AbbottCOBCCourse/courses/EN-US/course/index.html?showScreen=43_C_16" TargetMode="External"/><Relationship Id="rId99" Type="http://schemas.openxmlformats.org/officeDocument/2006/relationships/hyperlink" Target="http:/rusnakassociates.com/content/AbbottCOBCCourse/courses/EN-US/course/index.html?showScreen=45_C_16" TargetMode="External"/><Relationship Id="rId101" Type="http://schemas.openxmlformats.org/officeDocument/2006/relationships/hyperlink" Target="http:/rusnakassociates.com/content/AbbottCOBCCourse/courses/EN-US/course/index.html?showScreen=47_C_16" TargetMode="External"/><Relationship Id="rId122" Type="http://schemas.openxmlformats.org/officeDocument/2006/relationships/hyperlink" Target="http:/rusnakassociates.com/content/AbbottCOBCCourse/courses/EN-US/course/index.html?showScreen=60_C_16" TargetMode="External"/><Relationship Id="rId143" Type="http://schemas.openxmlformats.org/officeDocument/2006/relationships/hyperlink" Target="http:/rusnakassociates.com/content/AbbottCOBCCourse/courses/EN-US/course/index.html?showScreen=72_C_16" TargetMode="External"/><Relationship Id="rId148" Type="http://schemas.openxmlformats.org/officeDocument/2006/relationships/hyperlink" Target="http:/rusnakassociates.com/content/AbbottCOBCCourse/courses/EN-US/course/index.html?showScreen=76_C_16" TargetMode="External"/><Relationship Id="rId164" Type="http://schemas.openxmlformats.org/officeDocument/2006/relationships/hyperlink" Target="http:/rusnakassociates.com/content/AbbottCOBCCourse/courses/EN-US/course/index.html?showScreen=85_C_16" TargetMode="External"/><Relationship Id="rId169" Type="http://schemas.openxmlformats.org/officeDocument/2006/relationships/hyperlink" Target="http:/rusnakassociates.com/content/AbbottCOBCCourse/courses/EN-US/course/index.html?showScreen=88_C_16" TargetMode="External"/><Relationship Id="rId185" Type="http://schemas.openxmlformats.org/officeDocument/2006/relationships/hyperlink" Target="http:/rusnakassociates.com/content/AbbottCOBCCourse/courses/EN-US/course/index.html?showScreen=97_C_16" TargetMode="External"/><Relationship Id="rId4" Type="http://schemas.openxmlformats.org/officeDocument/2006/relationships/numbering" Target="numbering.xml"/><Relationship Id="rId9" Type="http://schemas.openxmlformats.org/officeDocument/2006/relationships/endnotes" Target="endnotes.xml"/><Relationship Id="rId180" Type="http://schemas.openxmlformats.org/officeDocument/2006/relationships/hyperlink" Target="http:/rusnakassociates.com/content/AbbottCOBCCourse/courses/EN-US/course/index.html?showScreen=95_C_16" TargetMode="External"/><Relationship Id="rId210" Type="http://schemas.openxmlformats.org/officeDocument/2006/relationships/hyperlink" Target="http:/rusnakassociates.com/content/AbbottCOBCCourse/courses/EN-US/course/index.html?showScreen=112_C_200" TargetMode="External"/><Relationship Id="rId215" Type="http://schemas.openxmlformats.org/officeDocument/2006/relationships/hyperlink" Target="https://rusnakassociates.com/content/AbbottCOBCCourse/courses/EN-US/course/reference/Transcript.pdf" TargetMode="External"/><Relationship Id="rId236" Type="http://schemas.openxmlformats.org/officeDocument/2006/relationships/header" Target="header1.xml"/><Relationship Id="rId26" Type="http://schemas.openxmlformats.org/officeDocument/2006/relationships/hyperlink" Target="http:/rusnakassociates.com/content/AbbottCOBCCourse/courses/EN-US/course/index.html?showScreen=9_C_8" TargetMode="External"/><Relationship Id="rId231" Type="http://schemas.openxmlformats.org/officeDocument/2006/relationships/hyperlink" Target="http:/rusnakassociates.com/content/AbbottCompete/courses/EN-US/course/index.html?showScreen=44_C_22" TargetMode="External"/><Relationship Id="rId47" Type="http://schemas.openxmlformats.org/officeDocument/2006/relationships/hyperlink" Target="http:/rusnakassociates.com/content/AbbottCOBCCourse/courses/EN-US/course/index.html?showScreen=19_C_11" TargetMode="External"/><Relationship Id="rId68" Type="http://schemas.openxmlformats.org/officeDocument/2006/relationships/hyperlink" Target="http:/rusnakassociates.com/content/AbbottCOBCCourse/courses/EN-US/course/index.html?showScreen=30_C_13" TargetMode="External"/><Relationship Id="rId89" Type="http://schemas.openxmlformats.org/officeDocument/2006/relationships/hyperlink" Target="http:/rusnakassociates.com/content/AbbottCOBCCourse/courses/EN-US/course/index.html?showScreen=40_C_13" TargetMode="External"/><Relationship Id="rId112" Type="http://schemas.openxmlformats.org/officeDocument/2006/relationships/hyperlink" Target="http:/rusnakassociates.com/content/AbbottCOBCCourse/courses/EN-US/course/index.html?showScreen=54_C_16" TargetMode="External"/><Relationship Id="rId133" Type="http://schemas.openxmlformats.org/officeDocument/2006/relationships/hyperlink" Target="http:/rusnakassociates.com/content/AbbottCOBCCourse/courses/EN-US/course/index.html?showScreen=66_C_16" TargetMode="External"/><Relationship Id="rId154" Type="http://schemas.openxmlformats.org/officeDocument/2006/relationships/hyperlink" Target="http:/rusnakassociates.com/content/AbbottCOBCCourse/courses/EN-US/course/index.html?showScreen=79_C_16" TargetMode="External"/><Relationship Id="rId175" Type="http://schemas.openxmlformats.org/officeDocument/2006/relationships/hyperlink" Target="http:/rusnakassociates.com/content/AbbottCOBCCourse/courses/EN-US/course/index.html?showScreen=91_C_16" TargetMode="External"/><Relationship Id="rId196" Type="http://schemas.openxmlformats.org/officeDocument/2006/relationships/hyperlink" Target="http:/rusnakassociates.com/content/AbbottCOBCCourse/courses/EN-US/course/index.html?showScreen=109_C_200" TargetMode="External"/><Relationship Id="rId200" Type="http://schemas.openxmlformats.org/officeDocument/2006/relationships/hyperlink" Target="http:/rusnakassociates.com/content/AbbottCOBCCourse/courses/EN-US/course/index.html?showScreen=110_C_200" TargetMode="External"/><Relationship Id="rId16" Type="http://schemas.openxmlformats.org/officeDocument/2006/relationships/hyperlink" Target="http:/rusnakassociates.com/content/AbbottCOBCCourse/courses/EN-US/course/index.html?showScreen=4_C_4" TargetMode="External"/><Relationship Id="rId221" Type="http://schemas.openxmlformats.org/officeDocument/2006/relationships/hyperlink" Target="http:/rusnakassociates.com/content/AbbottCompete/courses/EN-US/course/index.html?showScreen=18_C_11" TargetMode="External"/><Relationship Id="rId37" Type="http://schemas.openxmlformats.org/officeDocument/2006/relationships/hyperlink" Target="http:/rusnakassociates.com/content/AbbottCOBCCourse/courses/EN-US/course/index.html?showScreen=14_C_9" TargetMode="External"/><Relationship Id="rId58" Type="http://schemas.openxmlformats.org/officeDocument/2006/relationships/hyperlink" Target="http:/rusnakassociates.com/content/AbbottCOBCCourse/courses/EN-US/course/index.html?showScreen=25_C_11" TargetMode="External"/><Relationship Id="rId79" Type="http://schemas.openxmlformats.org/officeDocument/2006/relationships/hyperlink" Target="http:/rusnakassociates.com/content/AbbottCOBCCourse/courses/EN-US/course/index.html?showScreen=35_C_13" TargetMode="External"/><Relationship Id="rId102" Type="http://schemas.openxmlformats.org/officeDocument/2006/relationships/hyperlink" Target="http:/rusnakassociates.com/content/AbbottCOBCCourse/courses/EN-US/course/index.html?showScreen=48_C_16" TargetMode="External"/><Relationship Id="rId123" Type="http://schemas.openxmlformats.org/officeDocument/2006/relationships/hyperlink" Target="http:/rusnakassociates.com/content/AbbottCOBCCourse/courses/EN-US/course/index.html?showScreen=60_C_16" TargetMode="External"/><Relationship Id="rId144" Type="http://schemas.openxmlformats.org/officeDocument/2006/relationships/hyperlink" Target="http:/rusnakassociates.com/content/AbbottCOBCCourse/courses/EN-US/course/index.html?showScreen=73_C_16" TargetMode="External"/><Relationship Id="rId90" Type="http://schemas.openxmlformats.org/officeDocument/2006/relationships/hyperlink" Target="http:/rusnakassociates.com/content/AbbottCOBCCourse/courses/EN-US/course/index.html?showScreen=41_C_14" TargetMode="External"/><Relationship Id="rId165" Type="http://schemas.openxmlformats.org/officeDocument/2006/relationships/hyperlink" Target="http:/rusnakassociates.com/content/AbbottCOBCCourse/courses/EN-US/course/index.html?showScreen=85_C_16" TargetMode="External"/><Relationship Id="rId186" Type="http://schemas.openxmlformats.org/officeDocument/2006/relationships/hyperlink" Target="http:/rusnakassociates.com/content/AbbottCOBCCourse/courses/EN-US/course/index.html?showScreen=98_C_16" TargetMode="External"/><Relationship Id="rId211" Type="http://schemas.openxmlformats.org/officeDocument/2006/relationships/hyperlink" Target="http:/rusnakassociates.com/content/AbbottCOBCCourse/courses/EN-US/course/index.html?showScreen=113_C_200" TargetMode="External"/><Relationship Id="rId232" Type="http://schemas.openxmlformats.org/officeDocument/2006/relationships/hyperlink" Target="http:/rusnakassociates.com/content/AbbottCompete/courses/EN-US/course/index.html?showScreen=45_C_22" TargetMode="External"/><Relationship Id="rId27" Type="http://schemas.openxmlformats.org/officeDocument/2006/relationships/hyperlink" Target="http:/rusnakassociates.com/content/AbbottCOBCCourse/courses/EN-US/course/index.html?showScreen=9_C_8" TargetMode="External"/><Relationship Id="rId48" Type="http://schemas.openxmlformats.org/officeDocument/2006/relationships/hyperlink" Target="http:/rusnakassociates.com/content/AbbottCOBCCourse/courses/EN-US/course/index.html?showScreen=20_C_11" TargetMode="External"/><Relationship Id="rId69" Type="http://schemas.openxmlformats.org/officeDocument/2006/relationships/hyperlink" Target="http:/rusnakassociates.com/content/AbbottCOBCCourse/courses/EN-US/course/index.html?showScreen=30_C_13" TargetMode="External"/><Relationship Id="rId113" Type="http://schemas.openxmlformats.org/officeDocument/2006/relationships/hyperlink" Target="http:/rusnakassociates.com/content/AbbottCOBCCourse/courses/EN-US/course/index.html?showScreen=54_C_16" TargetMode="External"/><Relationship Id="rId134" Type="http://schemas.openxmlformats.org/officeDocument/2006/relationships/hyperlink" Target="http:/rusnakassociates.com/content/AbbottCOBCCourse/courses/EN-US/course/index.html?showScreen=67_C_16" TargetMode="External"/><Relationship Id="rId80" Type="http://schemas.openxmlformats.org/officeDocument/2006/relationships/hyperlink" Target="http:/rusnakassociates.com/content/AbbottCOBCCourse/courses/EN-US/course/index.html?showScreen=36_C_13" TargetMode="External"/><Relationship Id="rId155" Type="http://schemas.openxmlformats.org/officeDocument/2006/relationships/hyperlink" Target="http:/rusnakassociates.com/content/AbbottCOBCCourse/courses/EN-US/course/index.html?showScreen=79_C_16" TargetMode="External"/><Relationship Id="rId176" Type="http://schemas.openxmlformats.org/officeDocument/2006/relationships/hyperlink" Target="http:/rusnakassociates.com/content/AbbottCOBCCourse/courses/EN-US/course/index.html?showScreen=92_C_16" TargetMode="External"/><Relationship Id="rId197" Type="http://schemas.openxmlformats.org/officeDocument/2006/relationships/hyperlink" Target="http:/rusnakassociates.com/content/AbbottCOBCCourse/courses/EN-US/course/index.html?showScreen=109_C_200" TargetMode="External"/><Relationship Id="rId201" Type="http://schemas.openxmlformats.org/officeDocument/2006/relationships/hyperlink" Target="http:/rusnakassociates.com/content/AbbottCOBCCourse/courses/EN-US/course/index.html?showScreen=110_C_200" TargetMode="External"/><Relationship Id="rId222" Type="http://schemas.openxmlformats.org/officeDocument/2006/relationships/hyperlink" Target="http:/rusnakassociates.com/content/AbbottCompete/courses/EN-US/course/index.html?showScreen=22_C_12" TargetMode="External"/><Relationship Id="rId17" Type="http://schemas.openxmlformats.org/officeDocument/2006/relationships/hyperlink" Target="http:/rusnakassociates.com/content/AbbottCOBCCourse/courses/EN-US/course/index.html?showScreen=4_C_4" TargetMode="External"/><Relationship Id="rId38" Type="http://schemas.openxmlformats.org/officeDocument/2006/relationships/hyperlink" Target="http:/rusnakassociates.com/content/AbbottCOBCCourse/courses/EN-US/course/index.html?showScreen=15_C_10" TargetMode="External"/><Relationship Id="rId59" Type="http://schemas.openxmlformats.org/officeDocument/2006/relationships/hyperlink" Target="http:/rusnakassociates.com/content/AbbottCOBCCourse/courses/EN-US/course/index.html?showScreen=25_C_11" TargetMode="External"/><Relationship Id="rId103" Type="http://schemas.openxmlformats.org/officeDocument/2006/relationships/hyperlink" Target="http:/rusnakassociates.com/content/AbbottCOBCCourse/courses/EN-US/course/index.html?showScreen=48_C_16" TargetMode="External"/><Relationship Id="rId124" Type="http://schemas.openxmlformats.org/officeDocument/2006/relationships/hyperlink" Target="http:/rusnakassociates.com/content/AbbottCOBCCourse/courses/EN-US/course/index.html?showScreen=61_C_16" TargetMode="External"/><Relationship Id="rId70" Type="http://schemas.openxmlformats.org/officeDocument/2006/relationships/hyperlink" Target="http:/rusnakassociates.com/content/AbbottCOBCCourse/courses/EN-US/course/index.html?showScreen=31_C_13" TargetMode="External"/><Relationship Id="rId91" Type="http://schemas.openxmlformats.org/officeDocument/2006/relationships/hyperlink" Target="http:/rusnakassociates.com/content/AbbottCOBCCourse/courses/EN-US/course/index.html?showScreen=41_C_14" TargetMode="External"/><Relationship Id="rId145" Type="http://schemas.openxmlformats.org/officeDocument/2006/relationships/hyperlink" Target="http:/rusnakassociates.com/content/AbbottCOBCCourse/courses/EN-US/course/index.html?showScreen=73_C_16" TargetMode="External"/><Relationship Id="rId166" Type="http://schemas.openxmlformats.org/officeDocument/2006/relationships/hyperlink" Target="http:/rusnakassociates.com/content/AbbottCOBCCourse/courses/EN-US/course/index.html?showScreen=86_C_16" TargetMode="External"/><Relationship Id="rId187" Type="http://schemas.openxmlformats.org/officeDocument/2006/relationships/hyperlink" Target="http:/rusnakassociates.com/content/AbbottCOBCCourse/courses/EN-US/course/index.html?showScreen=98_C_16" TargetMode="External"/><Relationship Id="rId1" Type="http://schemas.openxmlformats.org/officeDocument/2006/relationships/customXml" Target="../customXml/item1.xml"/><Relationship Id="rId212" Type="http://schemas.openxmlformats.org/officeDocument/2006/relationships/hyperlink" Target="http:/rusnakassociates.com/content/AbbottCOBCCourse/courses/EN-US/course/index.html?showScreen=113_C_200" TargetMode="External"/><Relationship Id="rId233" Type="http://schemas.openxmlformats.org/officeDocument/2006/relationships/hyperlink" Target="http:/rusnakassociates.com/content/AbbottCompete/courses/EN-US/course/index.html?showScreen=45_C_22" TargetMode="External"/><Relationship Id="rId28" Type="http://schemas.openxmlformats.org/officeDocument/2006/relationships/hyperlink" Target="http:/rusnakassociates.com/content/AbbottCOBCCourse/courses/EN-US/course/index.html?showScreen=10_C_8" TargetMode="External"/><Relationship Id="rId49" Type="http://schemas.openxmlformats.org/officeDocument/2006/relationships/hyperlink" Target="http:/rusnakassociates.com/content/AbbottCOBCCourse/courses/EN-US/course/index.html?showScreen=20_C_11" TargetMode="External"/><Relationship Id="rId114" Type="http://schemas.openxmlformats.org/officeDocument/2006/relationships/hyperlink" Target="http:/rusnakassociates.com/content/AbbottCOBCCourse/courses/EN-US/course/index.html?showScreen=55_C_16" TargetMode="External"/><Relationship Id="rId60" Type="http://schemas.openxmlformats.org/officeDocument/2006/relationships/hyperlink" Target="http:/rusnakassociates.com/content/AbbottCOBCCourse/courses/EN-US/course/index.html?showScreen=26_C_12" TargetMode="External"/><Relationship Id="rId81" Type="http://schemas.openxmlformats.org/officeDocument/2006/relationships/hyperlink" Target="http:/rusnakassociates.com/content/AbbottCOBCCourse/courses/EN-US/course/index.html?showScreen=36_C_13" TargetMode="External"/><Relationship Id="rId135" Type="http://schemas.openxmlformats.org/officeDocument/2006/relationships/hyperlink" Target="http:/rusnakassociates.com/content/AbbottCOBCCourse/courses/EN-US/course/index.html?showScreen=67_C_16" TargetMode="External"/><Relationship Id="rId156" Type="http://schemas.openxmlformats.org/officeDocument/2006/relationships/hyperlink" Target="http:/rusnakassociates.com/content/AbbottCOBCCourse/courses/EN-US/course/index.html?showScreen=80_C_16" TargetMode="External"/><Relationship Id="rId177" Type="http://schemas.openxmlformats.org/officeDocument/2006/relationships/hyperlink" Target="http:/rusnakassociates.com/content/AbbottCOBCCourse/courses/EN-US/course/index.html?showScreen=92_C_16" TargetMode="External"/><Relationship Id="rId198" Type="http://schemas.openxmlformats.org/officeDocument/2006/relationships/hyperlink" Target="http://www.abbott.com/investors/governance/code-of-business-conduct.html" TargetMode="External"/><Relationship Id="rId202" Type="http://schemas.openxmlformats.org/officeDocument/2006/relationships/hyperlink" Target="https://abbott.sharepoint.com/sites/AW-Ethics_Compliance?xsdata=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%3D%3D&amp;sdata=eWN6c2J1d21FVkNYQUdGQ1lhRnVwcTR2d2xqdlFPeTJJTFNKeE5rZ2Fvdz0%3D&amp;ovuser=5b268d57-2a6f-4e04-b0de-6938583d5ebc%2Ckole.klement%40abbott.com&amp;OR=Teams-HL&amp;CT=1706911207381&amp;clickparams=eyJBcHBOYW1lIjoiVGVhbXMtRGVza3RvcCIsIkFwcFZlcnNpb24iOiI0OS8yMzExMzAyODcyNCIsIkhhc0ZlZGVyYXRlZFVzZXIiOmZhbHNlfQ%3D%3D" TargetMode="External"/><Relationship Id="rId223" Type="http://schemas.openxmlformats.org/officeDocument/2006/relationships/hyperlink" Target="http:/rusnakassociates.com/content/AbbottCompete/courses/EN-US/course/index.html?showScreen=22_C_12" TargetMode="External"/><Relationship Id="rId18" Type="http://schemas.openxmlformats.org/officeDocument/2006/relationships/hyperlink" Target="http:/rusnakassociates.com/content/AbbottCOBCCourse/courses/EN-US/course/index.html?showScreen=5_C_5" TargetMode="External"/><Relationship Id="rId39" Type="http://schemas.openxmlformats.org/officeDocument/2006/relationships/hyperlink" Target="http:/rusnakassociates.com/content/AbbottCOBCCourse/courses/EN-US/course/index.html?showScreen=15_C_10" TargetMode="External"/><Relationship Id="rId50" Type="http://schemas.openxmlformats.org/officeDocument/2006/relationships/hyperlink" Target="http:/rusnakassociates.com/content/AbbottCOBCCourse/courses/EN-US/course/index.html?showScreen=21_C_11" TargetMode="External"/><Relationship Id="rId104" Type="http://schemas.openxmlformats.org/officeDocument/2006/relationships/hyperlink" Target="http:/rusnakassociates.com/content/AbbottCOBCCourse/courses/EN-US/course/index.html?showScreen=49_C_16" TargetMode="External"/><Relationship Id="rId125" Type="http://schemas.openxmlformats.org/officeDocument/2006/relationships/hyperlink" Target="http:/rusnakassociates.com/content/AbbottCOBCCourse/courses/EN-US/course/index.html?showScreen=61_C_16" TargetMode="External"/><Relationship Id="rId146" Type="http://schemas.openxmlformats.org/officeDocument/2006/relationships/hyperlink" Target="http:/rusnakassociates.com/content/AbbottCOBCCourse/courses/EN-US/course/index.html?showScreen=74_C_16" TargetMode="External"/><Relationship Id="rId167" Type="http://schemas.openxmlformats.org/officeDocument/2006/relationships/hyperlink" Target="http:/rusnakassociates.com/content/AbbottCOBCCourse/courses/EN-US/course/index.html?showScreen=86_C_16" TargetMode="External"/><Relationship Id="rId188" Type="http://schemas.openxmlformats.org/officeDocument/2006/relationships/hyperlink" Target="http:/rusnakassociates.com/content/AbbottCOBCCourse/courses/EN-US/course/index.html?showScreen=100_C_17" TargetMode="External"/><Relationship Id="rId71" Type="http://schemas.openxmlformats.org/officeDocument/2006/relationships/hyperlink" Target="http:/rusnakassociates.com/content/AbbottCOBCCourse/courses/EN-US/course/index.html?showScreen=31_C_13" TargetMode="External"/><Relationship Id="rId92" Type="http://schemas.openxmlformats.org/officeDocument/2006/relationships/hyperlink" Target="http:/rusnakassociates.com/content/AbbottCOBCCourse/courses/EN-US/course/index.html?showScreen=42_C_15" TargetMode="External"/><Relationship Id="rId213" Type="http://schemas.openxmlformats.org/officeDocument/2006/relationships/hyperlink" Target="http:/rusnakassociates.com/content/AbbottCOBCCourse/courses/EN-US/course/index.html?showScreen=114_C_200" TargetMode="External"/><Relationship Id="rId234" Type="http://schemas.openxmlformats.org/officeDocument/2006/relationships/hyperlink" Target="http:/rusnakassociates.com/content/AbbottCompete/courses/EN-US/course/index.html?showScreen=55_C_27" TargetMode="External"/><Relationship Id="rId2" Type="http://schemas.openxmlformats.org/officeDocument/2006/relationships/customXml" Target="../customXml/item2.xml"/><Relationship Id="rId29" Type="http://schemas.openxmlformats.org/officeDocument/2006/relationships/hyperlink" Target="http:/rusnakassociates.com/content/AbbottCOBCCourse/courses/EN-US/course/index.html?showScreen=10_C_8" TargetMode="External"/><Relationship Id="rId40" Type="http://schemas.openxmlformats.org/officeDocument/2006/relationships/hyperlink" Target="http:/rusnakassociates.com/content/AbbottCOBCCourse/courses/EN-US/course/index.html?showScreen=16_C_10" TargetMode="External"/><Relationship Id="rId115" Type="http://schemas.openxmlformats.org/officeDocument/2006/relationships/hyperlink" Target="http:/rusnakassociates.com/content/AbbottCOBCCourse/courses/EN-US/course/index.html?showScreen=55_C_16" TargetMode="External"/><Relationship Id="rId136" Type="http://schemas.openxmlformats.org/officeDocument/2006/relationships/hyperlink" Target="http:/rusnakassociates.com/content/AbbottCOBCCourse/courses/EN-US/course/index.html?showScreen=68_C_16" TargetMode="External"/><Relationship Id="rId157" Type="http://schemas.openxmlformats.org/officeDocument/2006/relationships/hyperlink" Target="http:/rusnakassociates.com/content/AbbottCOBCCourse/courses/EN-US/course/index.html?showScreen=80_C_16" TargetMode="External"/><Relationship Id="rId178" Type="http://schemas.openxmlformats.org/officeDocument/2006/relationships/hyperlink" Target="http:/rusnakassociates.com/content/AbbottCOBCCourse/courses/EN-US/course/index.html?showScreen=94_C_16" TargetMode="External"/><Relationship Id="rId61" Type="http://schemas.openxmlformats.org/officeDocument/2006/relationships/hyperlink" Target="http:/rusnakassociates.com/content/AbbottCOBCCourse/courses/EN-US/course/index.html?showScreen=26_C_12" TargetMode="External"/><Relationship Id="rId82" Type="http://schemas.openxmlformats.org/officeDocument/2006/relationships/hyperlink" Target="http:/rusnakassociates.com/content/AbbottCOBCCourse/courses/EN-US/course/index.html?showScreen=37_C_13" TargetMode="External"/><Relationship Id="rId199" Type="http://schemas.openxmlformats.org/officeDocument/2006/relationships/hyperlink" Target="https://icomply.abbott.com/Apps/DocumentLibrary/" TargetMode="External"/><Relationship Id="rId203" Type="http://schemas.openxmlformats.org/officeDocument/2006/relationships/hyperlink" Target="mailto:investigations@abbott.com" TargetMode="External"/><Relationship Id="rId19" Type="http://schemas.openxmlformats.org/officeDocument/2006/relationships/hyperlink" Target="http:/rusnakassociates.com/content/AbbottCOBCCourse/courses/EN-US/course/index.html?showScreen=5_C_5" TargetMode="External"/><Relationship Id="rId224" Type="http://schemas.openxmlformats.org/officeDocument/2006/relationships/hyperlink" Target="http:/rusnakassociates.com/content/AbbottCompete/courses/EN-US/course/index.html?showScreen=25_C_13" TargetMode="External"/><Relationship Id="rId30" Type="http://schemas.openxmlformats.org/officeDocument/2006/relationships/hyperlink" Target="http:/rusnakassociates.com/content/AbbottCOBCCourse/courses/EN-US/course/index.html?showScreen=11_C_9" TargetMode="External"/><Relationship Id="rId105" Type="http://schemas.openxmlformats.org/officeDocument/2006/relationships/hyperlink" Target="http:/rusnakassociates.com/content/AbbottCOBCCourse/courses/EN-US/course/index.html?showScreen=49_C_16" TargetMode="External"/><Relationship Id="rId126" Type="http://schemas.openxmlformats.org/officeDocument/2006/relationships/hyperlink" Target="http:/rusnakassociates.com/content/AbbottCOBCCourse/courses/EN-US/course/index.html?showScreen=62_C_16" TargetMode="External"/><Relationship Id="rId147" Type="http://schemas.openxmlformats.org/officeDocument/2006/relationships/hyperlink" Target="http:/rusnakassociates.com/content/AbbottCOBCCourse/courses/EN-US/course/index.html?showScreen=74_C_16" TargetMode="External"/><Relationship Id="rId168" Type="http://schemas.openxmlformats.org/officeDocument/2006/relationships/hyperlink" Target="http:/rusnakassociates.com/content/AbbottCOBCCourse/courses/EN-US/course/index.html?showScreen=88_C_16" TargetMode="External"/><Relationship Id="rId51" Type="http://schemas.openxmlformats.org/officeDocument/2006/relationships/hyperlink" Target="http:/rusnakassociates.com/content/AbbottCOBCCourse/courses/EN-US/course/index.html?showScreen=21_C_11" TargetMode="External"/><Relationship Id="rId72" Type="http://schemas.openxmlformats.org/officeDocument/2006/relationships/hyperlink" Target="http:/rusnakassociates.com/content/AbbottCOBCCourse/courses/EN-US/course/index.html?showScreen=32_C_13" TargetMode="External"/><Relationship Id="rId93" Type="http://schemas.openxmlformats.org/officeDocument/2006/relationships/hyperlink" Target="http:/rusnakassociates.com/content/AbbottCOBCCourse/courses/EN-US/course/index.html?showScreen=42_C_15" TargetMode="External"/><Relationship Id="rId189" Type="http://schemas.openxmlformats.org/officeDocument/2006/relationships/hyperlink" Target="http:/rusnakassociates.com/content/AbbottCOBCCourse/courses/EN-US/course/index.html?showScreen=100_C_17" TargetMode="External"/><Relationship Id="rId3" Type="http://schemas.openxmlformats.org/officeDocument/2006/relationships/customXml" Target="../customXml/item3.xml"/><Relationship Id="rId214" Type="http://schemas.openxmlformats.org/officeDocument/2006/relationships/hyperlink" Target="http:/rusnakassociates.com/content/AbbottCOBCCourse/courses/EN-US/course/index.html?showScreen=114_C_200" TargetMode="External"/><Relationship Id="rId235" Type="http://schemas.openxmlformats.org/officeDocument/2006/relationships/hyperlink" Target="http:/rusnakassociates.com/content/AbbottCompete/courses/EN-US/course/index.html?showScreen=55_C_27" TargetMode="External"/><Relationship Id="rId116" Type="http://schemas.openxmlformats.org/officeDocument/2006/relationships/hyperlink" Target="http:/rusnakassociates.com/content/AbbottCOBCCourse/courses/EN-US/course/index.html?showScreen=56_C_16" TargetMode="External"/><Relationship Id="rId137" Type="http://schemas.openxmlformats.org/officeDocument/2006/relationships/hyperlink" Target="http:/rusnakassociates.com/content/AbbottCOBCCourse/courses/EN-US/course/index.html?showScreen=68_C_16" TargetMode="External"/><Relationship Id="rId158" Type="http://schemas.openxmlformats.org/officeDocument/2006/relationships/hyperlink" Target="http:/rusnakassociates.com/content/AbbottCOBCCourse/courses/EN-US/course/index.html?showScreen=82_C_16" TargetMode="External"/><Relationship Id="rId20" Type="http://schemas.openxmlformats.org/officeDocument/2006/relationships/hyperlink" Target="http:/rusnakassociates.com/content/AbbottCOBCCourse/courses/EN-US/course/index.html?showScreen=6_C_6" TargetMode="External"/><Relationship Id="rId41" Type="http://schemas.openxmlformats.org/officeDocument/2006/relationships/hyperlink" Target="http:/rusnakassociates.com/content/AbbottCOBCCourse/courses/EN-US/course/index.html?showScreen=16_C_10" TargetMode="External"/><Relationship Id="rId62" Type="http://schemas.openxmlformats.org/officeDocument/2006/relationships/hyperlink" Target="http:/rusnakassociates.com/content/AbbottCOBCCourse/courses/EN-US/course/index.html?showScreen=27_C_12" TargetMode="External"/><Relationship Id="rId83" Type="http://schemas.openxmlformats.org/officeDocument/2006/relationships/hyperlink" Target="http:/rusnakassociates.com/content/AbbottCOBCCourse/courses/EN-US/course/index.html?showScreen=37_C_13" TargetMode="External"/><Relationship Id="rId179" Type="http://schemas.openxmlformats.org/officeDocument/2006/relationships/hyperlink" Target="http:/rusnakassociates.com/content/AbbottCOBCCourse/courses/EN-US/course/index.html?showScreen=94_C_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5D832FB5F668142B451E273E21F3BF1" ma:contentTypeVersion="17" ma:contentTypeDescription="Create a new document." ma:contentTypeScope="" ma:versionID="1f052a6c340ffe5b7444d208ec15f777">
  <xsd:schema xmlns:xsd="http://www.w3.org/2001/XMLSchema" xmlns:xs="http://www.w3.org/2001/XMLSchema" xmlns:p="http://schemas.microsoft.com/office/2006/metadata/properties" xmlns:ns2="5272ee8c-751a-48a4-a010-d4bf09b9b006" xmlns:ns3="4c96ffaa-e583-4fec-9066-c67f93f0c50b" targetNamespace="http://schemas.microsoft.com/office/2006/metadata/properties" ma:root="true" ma:fieldsID="8f39f0da473d06802f655f57c8d2a7bd" ns2:_="" ns3:_="">
    <xsd:import namespace="5272ee8c-751a-48a4-a010-d4bf09b9b006"/>
    <xsd:import namespace="4c96ffaa-e583-4fec-9066-c67f93f0c50b"/>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72ee8c-751a-48a4-a010-d4bf09b9b00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ae38300b-f075-4603-af0d-4994aa2253ee}" ma:internalName="TaxCatchAll" ma:showField="CatchAllData" ma:web="5272ee8c-751a-48a4-a010-d4bf09b9b006">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96ffaa-e583-4fec-9066-c67f93f0c50b"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1940c914-643f-4df2-b20a-c5bc47cd009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6"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c96ffaa-e583-4fec-9066-c67f93f0c50b">
      <Terms xmlns="http://schemas.microsoft.com/office/infopath/2007/PartnerControls"/>
    </lcf76f155ced4ddcb4097134ff3c332f>
    <TaxCatchAll xmlns="5272ee8c-751a-48a4-a010-d4bf09b9b006" xsi:nil="true"/>
  </documentManagement>
</p:properties>
</file>

<file path=customXml/itemProps1.xml><?xml version="1.0" encoding="utf-8"?>
<ds:datastoreItem xmlns:ds="http://schemas.openxmlformats.org/officeDocument/2006/customXml" ds:itemID="{AC65659A-7DE3-4975-B67D-18BB4BDA80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72ee8c-751a-48a4-a010-d4bf09b9b006"/>
    <ds:schemaRef ds:uri="4c96ffaa-e583-4fec-9066-c67f93f0c5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B2689C3-9FDA-4A3E-B4F4-BEA12640B97B}">
  <ds:schemaRefs>
    <ds:schemaRef ds:uri="http://schemas.microsoft.com/sharepoint/v3/contenttype/forms"/>
  </ds:schemaRefs>
</ds:datastoreItem>
</file>

<file path=customXml/itemProps3.xml><?xml version="1.0" encoding="utf-8"?>
<ds:datastoreItem xmlns:ds="http://schemas.openxmlformats.org/officeDocument/2006/customXml" ds:itemID="{F91D0718-3D76-4924-9683-239A82C01280}">
  <ds:schemaRefs>
    <ds:schemaRef ds:uri="http://schemas.microsoft.com/office/2006/metadata/properties"/>
    <ds:schemaRef ds:uri="http://schemas.microsoft.com/office/infopath/2007/PartnerControls"/>
    <ds:schemaRef ds:uri="4c96ffaa-e583-4fec-9066-c67f93f0c50b"/>
    <ds:schemaRef ds:uri="5272ee8c-751a-48a4-a010-d4bf09b9b006"/>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49</Pages>
  <Words>12747</Words>
  <Characters>71115</Characters>
  <Application>Microsoft Office Word</Application>
  <DocSecurity>0</DocSecurity>
  <Lines>2218</Lines>
  <Paragraphs>1046</Paragraphs>
  <ScaleCrop>false</ScaleCrop>
  <Company/>
  <LinksUpToDate>false</LinksUpToDate>
  <CharactersWithSpaces>83104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Code of Business Conduct    2. Interacting with Competitors</dc:title>
  <dc:subject>Translation table 2025</dc:subject>
  <dc:creator>Fintan O'Neill</dc:creator>
  <cp:lastModifiedBy>Fintan O'Neill</cp:lastModifiedBy>
  <cp:revision>267</cp:revision>
  <dcterms:created xsi:type="dcterms:W3CDTF">2025-11-28T11:31:00Z</dcterms:created>
  <dcterms:modified xsi:type="dcterms:W3CDTF">2026-01-21T12:53:00Z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0x010100D5D832FB5F668142B451E273E21F3BF1</vt:lpwstr>
  </property>
  <property fmtid="{D5CDD505-2E9C-101B-9397-08002B2CF9AE}" pid="3" name="MediaServiceImageTags">
    <vt:lpwstr/>
  </property>
</Properties>
</file>