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7A141" w14:textId="77777777" w:rsidR="00840375" w:rsidRPr="00D13DC7" w:rsidRDefault="002F63B2" w:rsidP="00840375">
      <w:pPr>
        <w:rPr>
          <w:rStyle w:val="tw4winExternal"/>
          <w:rFonts w:ascii="Calibri" w:hAnsi="Calibri" w:cs="Calibri"/>
          <w:color w:val="000000" w:themeColor="text1"/>
          <w:sz w:val="36"/>
          <w:szCs w:val="36"/>
          <w:lang w:val="en-US"/>
        </w:rPr>
      </w:pPr>
      <w:r w:rsidRPr="00D13DC7">
        <w:rPr>
          <w:noProof/>
          <w:lang w:val="en-US"/>
        </w:rPr>
        <mc:AlternateContent>
          <mc:Choice Requires="wps">
            <w:drawing>
              <wp:anchor distT="0" distB="0" distL="114300" distR="114300" simplePos="0" relativeHeight="251658240" behindDoc="1" locked="0" layoutInCell="1" allowOverlap="1" wp14:anchorId="5DF26E78" wp14:editId="3884CD62">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Content>
                              <w:p w14:paraId="4757E2A9" w14:textId="25A3C787" w:rsidR="00840375" w:rsidRPr="00D13DC7" w:rsidRDefault="0064193E"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A52DAA">
                                  <w:rPr>
                                    <w:rFonts w:asciiTheme="majorHAnsi" w:eastAsiaTheme="majorEastAsia" w:hAnsiTheme="majorHAnsi" w:cstheme="majorBidi"/>
                                    <w:color w:val="595959" w:themeColor="text1" w:themeTint="A6"/>
                                    <w:sz w:val="72"/>
                                    <w:szCs w:val="72"/>
                                  </w:rPr>
                                  <w:t xml:space="preserve">1. Code of Business Conduct   </w:t>
                                </w:r>
                                <w:r>
                                  <w:rPr>
                                    <w:rFonts w:asciiTheme="majorHAnsi" w:eastAsiaTheme="majorEastAsia" w:hAnsiTheme="majorHAnsi" w:cstheme="majorBidi"/>
                                    <w:color w:val="595959" w:themeColor="text1" w:themeTint="A6"/>
                                    <w:sz w:val="72"/>
                                    <w:szCs w:val="72"/>
                                  </w:rPr>
                                  <w:t xml:space="preserve"> </w:t>
                                </w:r>
                                <w:r w:rsidRPr="00A52DAA">
                                  <w:rPr>
                                    <w:rFonts w:asciiTheme="majorHAnsi" w:eastAsiaTheme="majorEastAsia" w:hAnsiTheme="majorHAnsi" w:cstheme="majorBidi"/>
                                    <w:color w:val="595959" w:themeColor="text1" w:themeTint="A6"/>
                                    <w:sz w:val="72"/>
                                    <w:szCs w:val="72"/>
                                  </w:rPr>
                                  <w:t>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119F413E" w14:textId="77777777" w:rsidR="00840375" w:rsidRPr="00D13DC7" w:rsidRDefault="00D13DC7" w:rsidP="00840375">
                                <w:pPr>
                                  <w:pStyle w:val="NoSpacing"/>
                                  <w:spacing w:before="240"/>
                                  <w:rPr>
                                    <w:caps/>
                                    <w:color w:val="0E2841" w:themeColor="text2"/>
                                    <w:sz w:val="36"/>
                                    <w:szCs w:val="36"/>
                                  </w:rPr>
                                </w:pPr>
                                <w:r w:rsidRPr="00D13DC7">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w14:anchorId="5DF26E78" id="_x0000_t202" coordsize="21600,21600" o:spt="202" path="m,l,21600r21600,l21600,xe">
                <v:stroke joinstyle="miter"/>
                <v:path gradientshapeok="t" o:connecttype="rect"/>
              </v:shapetype>
              <v:shape id="Text Box 122" o:spid="_x0000_s1026" type="#_x0000_t20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" filled="f" stroked="f" strokeweight=".5pt">
                <v:textbox inset="36pt,36pt,36pt,36pt">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Content>
                        <w:p w14:paraId="4757E2A9" w14:textId="25A3C787" w:rsidR="00840375" w:rsidRPr="00D13DC7" w:rsidRDefault="0064193E"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A52DAA">
                            <w:rPr>
                              <w:rFonts w:asciiTheme="majorHAnsi" w:eastAsiaTheme="majorEastAsia" w:hAnsiTheme="majorHAnsi" w:cstheme="majorBidi"/>
                              <w:color w:val="595959" w:themeColor="text1" w:themeTint="A6"/>
                              <w:sz w:val="72"/>
                              <w:szCs w:val="72"/>
                            </w:rPr>
                            <w:t xml:space="preserve">1. Code of Business Conduct   </w:t>
                          </w:r>
                          <w:r>
                            <w:rPr>
                              <w:rFonts w:asciiTheme="majorHAnsi" w:eastAsiaTheme="majorEastAsia" w:hAnsiTheme="majorHAnsi" w:cstheme="majorBidi"/>
                              <w:color w:val="595959" w:themeColor="text1" w:themeTint="A6"/>
                              <w:sz w:val="72"/>
                              <w:szCs w:val="72"/>
                            </w:rPr>
                            <w:t xml:space="preserve"> </w:t>
                          </w:r>
                          <w:r w:rsidRPr="00A52DAA">
                            <w:rPr>
                              <w:rFonts w:asciiTheme="majorHAnsi" w:eastAsiaTheme="majorEastAsia" w:hAnsiTheme="majorHAnsi" w:cstheme="majorBidi"/>
                              <w:color w:val="595959" w:themeColor="text1" w:themeTint="A6"/>
                              <w:sz w:val="72"/>
                              <w:szCs w:val="72"/>
                            </w:rPr>
                            <w:t>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119F413E" w14:textId="77777777" w:rsidR="00840375" w:rsidRPr="00D13DC7" w:rsidRDefault="00D13DC7" w:rsidP="00840375">
                          <w:pPr>
                            <w:pStyle w:val="NoSpacing"/>
                            <w:spacing w:before="240"/>
                            <w:rPr>
                              <w:caps/>
                              <w:color w:val="0E2841" w:themeColor="text2"/>
                              <w:sz w:val="36"/>
                              <w:szCs w:val="36"/>
                            </w:rPr>
                          </w:pPr>
                          <w:r w:rsidRPr="00D13DC7">
                            <w:rPr>
                              <w:caps/>
                              <w:color w:val="0E2841" w:themeColor="text2"/>
                              <w:sz w:val="36"/>
                              <w:szCs w:val="36"/>
                            </w:rPr>
                            <w:t>Translation table 2025</w:t>
                          </w:r>
                        </w:p>
                      </w:sdtContent>
                    </w:sdt>
                  </w:txbxContent>
                </v:textbox>
              </v:shape>
            </w:pict>
          </mc:Fallback>
        </mc:AlternateContent>
      </w:r>
      <w:r w:rsidRPr="00D13DC7">
        <w:br w:type="page"/>
      </w:r>
      <w:r w:rsidRPr="00D13DC7">
        <w:rPr>
          <w:rStyle w:val="tw4winExternal"/>
          <w:rFonts w:ascii="Calibri" w:hAnsi="Calibri" w:cs="Calibri"/>
          <w:b/>
          <w:color w:val="000000" w:themeColor="text1"/>
          <w:sz w:val="36"/>
          <w:szCs w:val="36"/>
          <w:lang w:val="en-US"/>
        </w:rPr>
        <w:lastRenderedPageBreak/>
        <w:t>INSTRUCTIONS:</w:t>
      </w:r>
    </w:p>
    <w:p w14:paraId="5CB22F46" w14:textId="77777777" w:rsidR="00840375" w:rsidRPr="00D13DC7" w:rsidRDefault="00840375" w:rsidP="00840375">
      <w:pPr>
        <w:widowControl w:val="0"/>
        <w:autoSpaceDE w:val="0"/>
        <w:autoSpaceDN w:val="0"/>
        <w:adjustRightInd w:val="0"/>
        <w:textAlignment w:val="top"/>
        <w:rPr>
          <w:rStyle w:val="tw4winExternal"/>
          <w:rFonts w:ascii="Calibri" w:hAnsi="Calibri" w:cs="Calibri"/>
          <w:color w:val="000000" w:themeColor="text1"/>
          <w:lang w:val="en-US"/>
        </w:rPr>
      </w:pPr>
    </w:p>
    <w:p w14:paraId="3ACC8984" w14:textId="77777777" w:rsidR="00840375" w:rsidRPr="00D13DC7" w:rsidRDefault="002F63B2"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D13DC7">
        <w:rPr>
          <w:rStyle w:val="tw4winExternal"/>
          <w:rFonts w:ascii="Calibri" w:hAnsi="Calibri" w:cs="Calibri"/>
          <w:b/>
          <w:color w:val="000000" w:themeColor="text1"/>
          <w:lang w:val="en-US"/>
        </w:rPr>
        <w:t xml:space="preserve">1) </w:t>
      </w:r>
      <w:r w:rsidRPr="00D13DC7">
        <w:rPr>
          <w:rStyle w:val="tw4winExternal"/>
          <w:rFonts w:ascii="Calibri" w:hAnsi="Calibri" w:cs="Calibri"/>
          <w:color w:val="000000" w:themeColor="text1"/>
          <w:lang w:val="en-US"/>
        </w:rPr>
        <w:t>Please edit the translation in the TARGET column directly.</w:t>
      </w:r>
    </w:p>
    <w:p w14:paraId="53C454CF" w14:textId="77777777" w:rsidR="00840375" w:rsidRPr="00D13DC7" w:rsidRDefault="002F63B2"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D13DC7">
        <w:rPr>
          <w:rStyle w:val="tw4winExternal"/>
          <w:rFonts w:ascii="Calibri" w:hAnsi="Calibri" w:cs="Calibri"/>
          <w:b/>
          <w:color w:val="000000" w:themeColor="text1"/>
          <w:lang w:val="en-US"/>
        </w:rPr>
        <w:t xml:space="preserve">2) </w:t>
      </w:r>
      <w:r w:rsidRPr="00D13DC7">
        <w:rPr>
          <w:rStyle w:val="tw4winExternal"/>
          <w:rFonts w:ascii="Calibri" w:hAnsi="Calibri" w:cs="Calibri"/>
          <w:color w:val="000000" w:themeColor="text1"/>
          <w:lang w:val="en-US"/>
        </w:rPr>
        <w:t>To comment on a segment, simply create a new MS-Word comment.</w:t>
      </w:r>
    </w:p>
    <w:p w14:paraId="2DF66A75" w14:textId="77777777" w:rsidR="00840375" w:rsidRPr="00D13DC7" w:rsidRDefault="002F63B2"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D13DC7">
        <w:rPr>
          <w:rStyle w:val="tw4winExternal"/>
          <w:rFonts w:ascii="Calibri" w:hAnsi="Calibri" w:cs="Calibri"/>
          <w:b/>
          <w:color w:val="000000" w:themeColor="text1"/>
          <w:lang w:val="en-US"/>
        </w:rPr>
        <w:t xml:space="preserve">3) </w:t>
      </w:r>
      <w:r w:rsidRPr="00D13DC7">
        <w:rPr>
          <w:rStyle w:val="tw4winExternal"/>
          <w:rFonts w:ascii="Calibri" w:hAnsi="Calibri" w:cs="Calibri"/>
          <w:color w:val="000000" w:themeColor="text1"/>
          <w:lang w:val="en-US"/>
        </w:rPr>
        <w:t>It is best to edit this file in Normal or Draft view rather than page layout.</w:t>
      </w:r>
    </w:p>
    <w:p w14:paraId="615EDB80" w14:textId="77777777" w:rsidR="00840375" w:rsidRPr="00D13DC7" w:rsidRDefault="002F63B2"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D13DC7">
        <w:rPr>
          <w:rStyle w:val="tw4winExternal"/>
          <w:rFonts w:ascii="Calibri" w:hAnsi="Calibri" w:cs="Calibri"/>
          <w:b/>
          <w:color w:val="000000" w:themeColor="text1"/>
          <w:lang w:val="en-US"/>
        </w:rPr>
        <w:t xml:space="preserve">4) </w:t>
      </w:r>
      <w:r w:rsidRPr="00D13DC7">
        <w:rPr>
          <w:rStyle w:val="tw4winExternal"/>
          <w:rFonts w:ascii="Calibri" w:hAnsi="Calibri" w:cs="Calibri"/>
          <w:color w:val="000000" w:themeColor="text1"/>
          <w:lang w:val="en-US"/>
        </w:rPr>
        <w:t>DO NOT alter the ID or SOURCE column text.</w:t>
      </w:r>
    </w:p>
    <w:p w14:paraId="0F17A4E8" w14:textId="77777777" w:rsidR="00840375" w:rsidRPr="00D13DC7" w:rsidRDefault="002F63B2"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D13DC7">
        <w:rPr>
          <w:rStyle w:val="tw4winExternal"/>
          <w:rFonts w:ascii="Calibri" w:hAnsi="Calibri" w:cs="Calibri"/>
          <w:b/>
          <w:bCs/>
          <w:color w:val="000000" w:themeColor="text1"/>
          <w:lang w:val="en-US"/>
        </w:rPr>
        <w:t>5</w:t>
      </w:r>
      <w:r w:rsidRPr="00D13DC7">
        <w:rPr>
          <w:rStyle w:val="tw4winExternal"/>
          <w:rFonts w:ascii="Calibri" w:hAnsi="Calibri" w:cs="Calibri"/>
          <w:color w:val="000000" w:themeColor="text1"/>
          <w:lang w:val="en-US"/>
        </w:rPr>
        <w:t>) Blank rows should be ignored but not deleted.</w:t>
      </w:r>
    </w:p>
    <w:p w14:paraId="191DFEDF" w14:textId="77777777" w:rsidR="00840375" w:rsidRPr="00D13DC7" w:rsidRDefault="002F63B2" w:rsidP="00840375">
      <w:pPr>
        <w:widowControl w:val="0"/>
        <w:autoSpaceDE w:val="0"/>
        <w:autoSpaceDN w:val="0"/>
        <w:adjustRightInd w:val="0"/>
        <w:spacing w:line="360" w:lineRule="auto"/>
        <w:textAlignment w:val="top"/>
        <w:rPr>
          <w:rStyle w:val="tw4winExternal"/>
          <w:rFonts w:ascii="Calibri" w:hAnsi="Calibri" w:cs="Calibri"/>
          <w:b/>
          <w:bCs/>
          <w:color w:val="000000" w:themeColor="text1"/>
          <w:lang w:val="en-US"/>
        </w:rPr>
      </w:pPr>
      <w:r w:rsidRPr="00D13DC7">
        <w:rPr>
          <w:rStyle w:val="tw4winExternal"/>
          <w:rFonts w:ascii="Calibri" w:hAnsi="Calibri" w:cs="Calibri"/>
          <w:b/>
          <w:bCs/>
          <w:color w:val="000000" w:themeColor="text1"/>
          <w:lang w:val="en-US"/>
        </w:rPr>
        <w:t>6</w:t>
      </w:r>
      <w:r w:rsidRPr="00D13DC7">
        <w:rPr>
          <w:rStyle w:val="tw4winExternal"/>
          <w:rFonts w:ascii="Calibri" w:hAnsi="Calibri" w:cs="Calibri"/>
          <w:color w:val="000000" w:themeColor="text1"/>
          <w:lang w:val="en-US"/>
        </w:rPr>
        <w:t>)</w:t>
      </w:r>
      <w:r w:rsidRPr="00D13DC7">
        <w:rPr>
          <w:rStyle w:val="tw4winExternal"/>
          <w:rFonts w:ascii="Calibri" w:hAnsi="Calibri" w:cs="Calibri"/>
          <w:b/>
          <w:bCs/>
          <w:color w:val="000000" w:themeColor="text1"/>
          <w:lang w:val="en-US"/>
        </w:rPr>
        <w:t xml:space="preserve"> The following formatting must be maintained throughout:</w:t>
      </w:r>
    </w:p>
    <w:p w14:paraId="2EC77965" w14:textId="77777777" w:rsidR="00840375" w:rsidRPr="00D13DC7" w:rsidRDefault="002F63B2"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D13DC7">
        <w:rPr>
          <w:rStyle w:val="tw4winExternal"/>
          <w:rFonts w:ascii="Calibri" w:eastAsiaTheme="minorEastAsia" w:hAnsi="Calibri" w:cs="Calibri" w:hint="default"/>
          <w:b/>
          <w:bCs/>
          <w:color w:val="000000" w:themeColor="text1"/>
          <w:lang w:val="en-US" w:eastAsia="en-IE"/>
        </w:rPr>
        <w:t xml:space="preserve">Paragraph (the number of paragraphs per row must be maintained) </w:t>
      </w:r>
    </w:p>
    <w:p w14:paraId="3588DD00" w14:textId="77777777" w:rsidR="00840375" w:rsidRPr="00D13DC7" w:rsidRDefault="002F63B2"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D13DC7">
        <w:rPr>
          <w:rStyle w:val="tw4winExternal"/>
          <w:rFonts w:ascii="Calibri" w:eastAsiaTheme="minorEastAsia" w:hAnsi="Calibri" w:cs="Calibri" w:hint="default"/>
          <w:b/>
          <w:bCs/>
          <w:color w:val="000000" w:themeColor="text1"/>
          <w:lang w:val="en-US" w:eastAsia="en-IE"/>
        </w:rPr>
        <w:t xml:space="preserve">bold </w:t>
      </w:r>
    </w:p>
    <w:p w14:paraId="5E932383" w14:textId="77777777" w:rsidR="00840375" w:rsidRPr="00D13DC7" w:rsidRDefault="002F63B2"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D13DC7">
        <w:rPr>
          <w:rStyle w:val="tw4winExternal"/>
          <w:rFonts w:ascii="Calibri" w:eastAsiaTheme="minorEastAsia" w:hAnsi="Calibri" w:cs="Calibri" w:hint="default"/>
          <w:b/>
          <w:bCs/>
          <w:color w:val="000000" w:themeColor="text1"/>
          <w:lang w:val="en-US" w:eastAsia="en-IE"/>
        </w:rPr>
        <w:t>italic</w:t>
      </w:r>
    </w:p>
    <w:p w14:paraId="4DC6429D" w14:textId="77777777" w:rsidR="00840375" w:rsidRPr="00D13DC7" w:rsidRDefault="002F63B2"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D13DC7">
        <w:rPr>
          <w:rStyle w:val="tw4winExternal"/>
          <w:rFonts w:ascii="Calibri" w:eastAsiaTheme="minorEastAsia" w:hAnsi="Calibri" w:cs="Calibri" w:hint="default"/>
          <w:b/>
          <w:bCs/>
          <w:color w:val="000000" w:themeColor="text1"/>
          <w:lang w:val="en-US" w:eastAsia="en-IE"/>
        </w:rPr>
        <w:t>underline</w:t>
      </w:r>
    </w:p>
    <w:p w14:paraId="49F65BB3" w14:textId="77777777" w:rsidR="00840375" w:rsidRPr="00D13DC7" w:rsidRDefault="002F63B2"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D13DC7">
        <w:rPr>
          <w:rStyle w:val="tw4winExternal"/>
          <w:rFonts w:ascii="Calibri" w:eastAsiaTheme="minorEastAsia" w:hAnsi="Calibri" w:cs="Calibri" w:hint="default"/>
          <w:b/>
          <w:bCs/>
          <w:color w:val="000000" w:themeColor="text1"/>
          <w:lang w:val="en-US" w:eastAsia="en-IE"/>
        </w:rPr>
        <w:t>links</w:t>
      </w:r>
    </w:p>
    <w:p w14:paraId="0B28B3A1" w14:textId="77777777" w:rsidR="00840375" w:rsidRPr="00D13DC7" w:rsidRDefault="002F63B2"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D13DC7">
        <w:rPr>
          <w:rStyle w:val="tw4winExternal"/>
          <w:rFonts w:ascii="Calibri" w:eastAsiaTheme="minorEastAsia" w:hAnsi="Calibri" w:cs="Calibri" w:hint="default"/>
          <w:b/>
          <w:bCs/>
          <w:color w:val="000000" w:themeColor="text1"/>
          <w:lang w:val="en-US" w:eastAsia="en-IE"/>
        </w:rPr>
        <w:t>lists (bullets and number of items in a list must be maintained)</w:t>
      </w:r>
    </w:p>
    <w:p w14:paraId="337FD38C" w14:textId="77777777" w:rsidR="00840375" w:rsidRPr="00D13DC7" w:rsidRDefault="002F63B2"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D13DC7">
        <w:rPr>
          <w:rStyle w:val="tw4winExternal"/>
          <w:rFonts w:ascii="Calibri" w:hAnsi="Calibri" w:cs="Calibri"/>
          <w:b/>
          <w:bCs/>
          <w:color w:val="000000" w:themeColor="text1"/>
          <w:lang w:val="en-US"/>
        </w:rPr>
        <w:t>7</w:t>
      </w:r>
      <w:r w:rsidRPr="00D13DC7">
        <w:rPr>
          <w:rStyle w:val="tw4winExternal"/>
          <w:rFonts w:ascii="Calibri" w:hAnsi="Calibri" w:cs="Calibri"/>
          <w:color w:val="000000" w:themeColor="text1"/>
          <w:lang w:val="en-US"/>
        </w:rPr>
        <w:t>) Ctrl+click on an ID in the left hand collumn to view the relevent screen in the online course. Toc ID’s will open the table of contents, ID’s containing _string_ have no relevent screen and are not linked.</w:t>
      </w:r>
    </w:p>
    <w:p w14:paraId="49E37435" w14:textId="77777777" w:rsidR="00840375" w:rsidRPr="00D13DC7" w:rsidRDefault="002F63B2">
      <w:pPr>
        <w:rPr>
          <w:rStyle w:val="tw4winExternal"/>
          <w:rFonts w:ascii="Calibri" w:hAnsi="Calibri" w:cs="Calibri"/>
          <w:color w:val="000000" w:themeColor="text1"/>
          <w:lang w:val="en-US"/>
        </w:rPr>
      </w:pPr>
      <w:r w:rsidRPr="00D13DC7">
        <w:rPr>
          <w:rStyle w:val="tw4winExternal"/>
          <w:rFonts w:ascii="Calibri" w:hAnsi="Calibri" w:cs="Calibri"/>
          <w:color w:val="000000" w:themeColor="text1"/>
          <w:lang w:val="en-US"/>
        </w:rPr>
        <w:br w:type="page"/>
      </w:r>
    </w:p>
    <w:p w14:paraId="35EDE0A2" w14:textId="77777777" w:rsidR="00840375" w:rsidRPr="00D13DC7"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14:paraId="01CF765B" w14:textId="77777777" w:rsidR="004D60B2" w:rsidRPr="00D13DC7" w:rsidRDefault="002F63B2" w:rsidP="00840375">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D13DC7">
        <w:rPr>
          <w:rStyle w:val="tw4winExternal"/>
          <w:rFonts w:ascii="Calibri" w:hAnsi="Calibri" w:cs="Calibri"/>
          <w:color w:val="000000" w:themeColor="text1"/>
          <w:sz w:val="72"/>
          <w:szCs w:val="72"/>
          <w:lang w:val="en-US"/>
        </w:rPr>
        <w:t>Code of Business Conduct</w:t>
      </w:r>
    </w:p>
    <w:p w14:paraId="0EFC29D3" w14:textId="77777777" w:rsidR="00840375" w:rsidRPr="00D13DC7" w:rsidRDefault="00840375" w:rsidP="00840375">
      <w:pPr>
        <w:rPr>
          <w:rStyle w:val="tw4winExternal"/>
          <w:rFonts w:ascii="Calibri" w:hAnsi="Calibri" w:cs="Calibri"/>
          <w:color w:val="000000" w:themeColor="text1"/>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AB001F" w:rsidRPr="00D13DC7" w14:paraId="0D99E016" w14:textId="77777777" w:rsidTr="00D13DC7">
        <w:tc>
          <w:tcPr>
            <w:tcW w:w="1353" w:type="dxa"/>
            <w:shd w:val="clear" w:color="auto" w:fill="F1A983" w:themeFill="accent2" w:themeFillTint="99"/>
            <w:tcMar>
              <w:top w:w="120" w:type="dxa"/>
              <w:left w:w="180" w:type="dxa"/>
              <w:bottom w:w="120" w:type="dxa"/>
              <w:right w:w="180" w:type="dxa"/>
            </w:tcMar>
          </w:tcPr>
          <w:p w14:paraId="7ADD2FEF" w14:textId="77777777" w:rsidR="009D7F9A" w:rsidRPr="00D13DC7" w:rsidRDefault="002F63B2" w:rsidP="00F66488">
            <w:pPr>
              <w:spacing w:before="30" w:after="30"/>
              <w:ind w:left="30" w:right="30"/>
              <w:rPr>
                <w:rFonts w:eastAsia="Times New Roman"/>
              </w:rPr>
            </w:pPr>
            <w:r w:rsidRPr="00D13DC7">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1284E215" w14:textId="77777777" w:rsidR="009D7F9A" w:rsidRPr="00D13DC7" w:rsidRDefault="002F63B2" w:rsidP="00F66488">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Source</w:t>
            </w:r>
          </w:p>
        </w:tc>
        <w:tc>
          <w:tcPr>
            <w:tcW w:w="6000" w:type="dxa"/>
            <w:shd w:val="clear" w:color="auto" w:fill="F1A983" w:themeFill="accent2" w:themeFillTint="99"/>
          </w:tcPr>
          <w:p w14:paraId="0EE1F5A8" w14:textId="77777777" w:rsidR="009D7F9A"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Target</w:t>
            </w:r>
          </w:p>
        </w:tc>
      </w:tr>
      <w:tr w:rsidR="00AB001F" w:rsidRPr="00D13DC7" w14:paraId="74FCF587" w14:textId="77777777" w:rsidTr="00D13DC7">
        <w:tc>
          <w:tcPr>
            <w:tcW w:w="1353" w:type="dxa"/>
            <w:shd w:val="clear" w:color="auto" w:fill="C1E4F5"/>
            <w:tcMar>
              <w:top w:w="120" w:type="dxa"/>
              <w:left w:w="180" w:type="dxa"/>
              <w:bottom w:w="120" w:type="dxa"/>
              <w:right w:w="180" w:type="dxa"/>
            </w:tcMar>
            <w:hideMark/>
          </w:tcPr>
          <w:p w14:paraId="63366C5B" w14:textId="77777777" w:rsidR="00F66488" w:rsidRPr="00D13DC7" w:rsidRDefault="002F16EC" w:rsidP="00F66488">
            <w:pPr>
              <w:spacing w:before="30" w:after="30"/>
              <w:ind w:left="30" w:right="30"/>
              <w:rPr>
                <w:rFonts w:ascii="Calibri" w:eastAsia="Times New Roman" w:hAnsi="Calibri" w:cs="Calibri"/>
                <w:sz w:val="16"/>
              </w:rPr>
            </w:pPr>
            <w:hyperlink r:id="rId7" w:tgtFrame="_blank" w:history="1">
              <w:r w:rsidR="002F63B2" w:rsidRPr="00D13DC7">
                <w:rPr>
                  <w:rFonts w:ascii="Calibri" w:eastAsia="Times New Roman" w:hAnsi="Calibri" w:cs="Calibri"/>
                  <w:color w:val="0000FF"/>
                  <w:sz w:val="16"/>
                  <w:u w:val="single"/>
                </w:rPr>
                <w:t>Screen 0</w:t>
              </w:r>
            </w:hyperlink>
            <w:r w:rsidR="002F63B2" w:rsidRPr="00D13DC7">
              <w:rPr>
                <w:rFonts w:ascii="Calibri" w:eastAsia="Times New Roman" w:hAnsi="Calibri" w:cs="Calibri"/>
                <w:sz w:val="16"/>
              </w:rPr>
              <w:t xml:space="preserve"> </w:t>
            </w:r>
          </w:p>
          <w:p w14:paraId="39E7BA06" w14:textId="77777777" w:rsidR="00F66488" w:rsidRPr="00D13DC7" w:rsidRDefault="002F16EC" w:rsidP="00F66488">
            <w:pPr>
              <w:ind w:left="30" w:right="30"/>
              <w:rPr>
                <w:rFonts w:ascii="Calibri" w:eastAsia="Times New Roman" w:hAnsi="Calibri" w:cs="Calibri"/>
                <w:sz w:val="16"/>
              </w:rPr>
            </w:pPr>
            <w:hyperlink r:id="rId8" w:tgtFrame="_blank" w:history="1">
              <w:r w:rsidR="002F63B2" w:rsidRPr="00D13DC7">
                <w:rPr>
                  <w:rFonts w:ascii="Calibri" w:eastAsia="Times New Roman" w:hAnsi="Calibri" w:cs="Calibri"/>
                  <w:color w:val="0000FF"/>
                  <w:sz w:val="16"/>
                  <w:u w:val="single"/>
                </w:rPr>
                <w:t>1_C_1</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9D83F4A" w14:textId="77777777" w:rsidR="00F66488" w:rsidRPr="00D13DC7" w:rsidRDefault="002F63B2" w:rsidP="00F66488">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Code of Business Conduct</w:t>
            </w:r>
          </w:p>
          <w:p w14:paraId="4800BBD2" w14:textId="77777777" w:rsidR="00F66488" w:rsidRPr="00D13DC7" w:rsidRDefault="002F63B2" w:rsidP="00F66488">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Click the forward arrow.</w:t>
            </w:r>
          </w:p>
        </w:tc>
        <w:tc>
          <w:tcPr>
            <w:tcW w:w="6000" w:type="dxa"/>
          </w:tcPr>
          <w:p w14:paraId="5F323B22" w14:textId="77777777" w:rsidR="005C43A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Zakelijke gedragscode</w:t>
            </w:r>
          </w:p>
          <w:p w14:paraId="25136B02" w14:textId="77777777" w:rsidR="00F66488"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Klik op de pijl vooruit.</w:t>
            </w:r>
          </w:p>
        </w:tc>
      </w:tr>
      <w:tr w:rsidR="00AB001F" w:rsidRPr="00D13DC7" w14:paraId="38181D85" w14:textId="77777777" w:rsidTr="00D13DC7">
        <w:tc>
          <w:tcPr>
            <w:tcW w:w="1353" w:type="dxa"/>
            <w:shd w:val="clear" w:color="auto" w:fill="C1E4F5"/>
            <w:tcMar>
              <w:top w:w="120" w:type="dxa"/>
              <w:left w:w="180" w:type="dxa"/>
              <w:bottom w:w="120" w:type="dxa"/>
              <w:right w:w="180" w:type="dxa"/>
            </w:tcMar>
            <w:hideMark/>
          </w:tcPr>
          <w:p w14:paraId="27643906" w14:textId="77777777" w:rsidR="00F66488" w:rsidRPr="00D13DC7" w:rsidRDefault="002F16EC" w:rsidP="00F66488">
            <w:pPr>
              <w:spacing w:before="30" w:after="30"/>
              <w:ind w:left="30" w:right="30"/>
              <w:rPr>
                <w:rFonts w:ascii="Calibri" w:eastAsia="Times New Roman" w:hAnsi="Calibri" w:cs="Calibri"/>
                <w:sz w:val="16"/>
              </w:rPr>
            </w:pPr>
            <w:hyperlink r:id="rId9" w:tgtFrame="_blank" w:history="1">
              <w:r w:rsidR="002F63B2" w:rsidRPr="00D13DC7">
                <w:rPr>
                  <w:rFonts w:ascii="Calibri" w:eastAsia="Times New Roman" w:hAnsi="Calibri" w:cs="Calibri"/>
                  <w:color w:val="0000FF"/>
                  <w:sz w:val="16"/>
                  <w:u w:val="single"/>
                </w:rPr>
                <w:t>Screen 1</w:t>
              </w:r>
            </w:hyperlink>
            <w:r w:rsidR="002F63B2" w:rsidRPr="00D13DC7">
              <w:rPr>
                <w:rFonts w:ascii="Calibri" w:eastAsia="Times New Roman" w:hAnsi="Calibri" w:cs="Calibri"/>
                <w:sz w:val="16"/>
              </w:rPr>
              <w:t xml:space="preserve"> </w:t>
            </w:r>
          </w:p>
          <w:p w14:paraId="4AEC741F" w14:textId="77777777" w:rsidR="00F66488" w:rsidRPr="00D13DC7" w:rsidRDefault="002F16EC" w:rsidP="00F66488">
            <w:pPr>
              <w:ind w:left="30" w:right="30"/>
              <w:rPr>
                <w:rFonts w:ascii="Calibri" w:eastAsia="Times New Roman" w:hAnsi="Calibri" w:cs="Calibri"/>
                <w:sz w:val="16"/>
              </w:rPr>
            </w:pPr>
            <w:hyperlink r:id="rId10" w:tgtFrame="_blank" w:history="1">
              <w:r w:rsidR="002F63B2" w:rsidRPr="00D13DC7">
                <w:rPr>
                  <w:rFonts w:ascii="Calibri" w:eastAsia="Times New Roman" w:hAnsi="Calibri" w:cs="Calibri"/>
                  <w:color w:val="0000FF"/>
                  <w:sz w:val="16"/>
                  <w:u w:val="single"/>
                </w:rPr>
                <w:t>2_C_2</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C2F940A" w14:textId="77777777" w:rsidR="00F66488" w:rsidRPr="00D13DC7" w:rsidRDefault="002F63B2" w:rsidP="00F66488">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As a global healthcare leader, what we do each day matters.</w:t>
            </w:r>
          </w:p>
          <w:p w14:paraId="784F281C" w14:textId="77777777" w:rsidR="00F66488" w:rsidRPr="00D13DC7" w:rsidRDefault="002F63B2" w:rsidP="00F66488">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Our Code of Business Conduct is a powerful compass that empowers us to act with integrity, lead with purpose, and make choices that reflect the very best of who we are. It’s how we build trust, uphold our values, and continue making a meaningful difference in the world.</w:t>
            </w:r>
          </w:p>
        </w:tc>
        <w:tc>
          <w:tcPr>
            <w:tcW w:w="6000" w:type="dxa"/>
          </w:tcPr>
          <w:p w14:paraId="0FC2AA58" w14:textId="77777777" w:rsidR="005C43A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Als wereldleider in de gezondheidszorg is ons dagelijkse werk van belang.</w:t>
            </w:r>
          </w:p>
          <w:p w14:paraId="3A0DA24C" w14:textId="786A570D" w:rsidR="00F66488"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Onze zakelijke gedragscode is een krachtig kompas dat</w:t>
            </w:r>
            <w:r w:rsidR="003A6DD4">
              <w:rPr>
                <w:rFonts w:ascii="Calibri" w:eastAsia="Calibri" w:hAnsi="Calibri" w:cs="Calibri"/>
                <w:lang w:val="nl-NL"/>
              </w:rPr>
              <w:t> </w:t>
            </w:r>
            <w:r w:rsidRPr="00D13DC7">
              <w:rPr>
                <w:rFonts w:ascii="Calibri" w:eastAsia="Calibri" w:hAnsi="Calibri" w:cs="Calibri"/>
                <w:lang w:val="nl-NL"/>
              </w:rPr>
              <w:t>ons</w:t>
            </w:r>
            <w:r w:rsidR="003A6DD4">
              <w:rPr>
                <w:rFonts w:ascii="Calibri" w:eastAsia="Calibri" w:hAnsi="Calibri" w:cs="Calibri"/>
                <w:lang w:val="nl-NL"/>
              </w:rPr>
              <w:t> </w:t>
            </w:r>
            <w:r w:rsidRPr="00D13DC7">
              <w:rPr>
                <w:rFonts w:ascii="Calibri" w:eastAsia="Calibri" w:hAnsi="Calibri" w:cs="Calibri"/>
                <w:lang w:val="nl-NL"/>
              </w:rPr>
              <w:t>in staat stelt om met integriteit te handelen, doelgericht te handelen en keuzes te maken die het beste van onszelf weerspiegelen. Zo bouwen we vertrouwen op, houden we onze waarden hoog en blijven we een betekenisvol verschil maken in de wereld.</w:t>
            </w:r>
          </w:p>
        </w:tc>
      </w:tr>
      <w:tr w:rsidR="00AB001F" w:rsidRPr="00D13DC7" w14:paraId="274EDFC6" w14:textId="77777777" w:rsidTr="00D13DC7">
        <w:tc>
          <w:tcPr>
            <w:tcW w:w="1353" w:type="dxa"/>
            <w:shd w:val="clear" w:color="auto" w:fill="C1E4F5"/>
            <w:tcMar>
              <w:top w:w="120" w:type="dxa"/>
              <w:left w:w="180" w:type="dxa"/>
              <w:bottom w:w="120" w:type="dxa"/>
              <w:right w:w="180" w:type="dxa"/>
            </w:tcMar>
            <w:hideMark/>
          </w:tcPr>
          <w:p w14:paraId="10313DFA" w14:textId="77777777" w:rsidR="00F66488" w:rsidRPr="00D13DC7" w:rsidRDefault="002F16EC" w:rsidP="00F66488">
            <w:pPr>
              <w:spacing w:before="30" w:after="30"/>
              <w:ind w:left="30" w:right="30"/>
              <w:rPr>
                <w:rFonts w:ascii="Calibri" w:eastAsia="Times New Roman" w:hAnsi="Calibri" w:cs="Calibri"/>
                <w:sz w:val="16"/>
              </w:rPr>
            </w:pPr>
            <w:hyperlink r:id="rId11" w:tgtFrame="_blank" w:history="1">
              <w:r w:rsidR="002F63B2" w:rsidRPr="00D13DC7">
                <w:rPr>
                  <w:rFonts w:ascii="Calibri" w:eastAsia="Times New Roman" w:hAnsi="Calibri" w:cs="Calibri"/>
                  <w:color w:val="0000FF"/>
                  <w:sz w:val="16"/>
                  <w:u w:val="single"/>
                </w:rPr>
                <w:t>Screen 2</w:t>
              </w:r>
            </w:hyperlink>
            <w:r w:rsidR="002F63B2" w:rsidRPr="00D13DC7">
              <w:rPr>
                <w:rFonts w:ascii="Calibri" w:eastAsia="Times New Roman" w:hAnsi="Calibri" w:cs="Calibri"/>
                <w:sz w:val="16"/>
              </w:rPr>
              <w:t xml:space="preserve"> </w:t>
            </w:r>
          </w:p>
          <w:p w14:paraId="4C235E4F" w14:textId="77777777" w:rsidR="00F66488" w:rsidRPr="00D13DC7" w:rsidRDefault="002F16EC" w:rsidP="00F66488">
            <w:pPr>
              <w:ind w:left="30" w:right="30"/>
              <w:rPr>
                <w:rFonts w:ascii="Calibri" w:eastAsia="Times New Roman" w:hAnsi="Calibri" w:cs="Calibri"/>
                <w:sz w:val="16"/>
              </w:rPr>
            </w:pPr>
            <w:hyperlink r:id="rId12" w:tgtFrame="_blank" w:history="1">
              <w:r w:rsidR="002F63B2" w:rsidRPr="00D13DC7">
                <w:rPr>
                  <w:rFonts w:ascii="Calibri" w:eastAsia="Times New Roman" w:hAnsi="Calibri" w:cs="Calibri"/>
                  <w:color w:val="0000FF"/>
                  <w:sz w:val="16"/>
                  <w:u w:val="single"/>
                </w:rPr>
                <w:t>3_C_3</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3E5E946" w14:textId="77777777" w:rsidR="00F66488" w:rsidRPr="00D13DC7" w:rsidRDefault="002F63B2" w:rsidP="00F66488">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Upon completion of this course, you will:</w:t>
            </w:r>
          </w:p>
          <w:p w14:paraId="2632DD7A" w14:textId="77777777" w:rsidR="00F66488" w:rsidRPr="00D13DC7" w:rsidRDefault="002F63B2" w:rsidP="004D60B2">
            <w:pPr>
              <w:numPr>
                <w:ilvl w:val="0"/>
                <w:numId w:val="2"/>
              </w:numPr>
              <w:spacing w:before="100" w:beforeAutospacing="1" w:after="100" w:afterAutospacing="1"/>
              <w:ind w:left="750" w:right="30"/>
              <w:rPr>
                <w:rFonts w:ascii="Calibri" w:eastAsia="Times New Roman" w:hAnsi="Calibri" w:cs="Calibri"/>
              </w:rPr>
            </w:pPr>
            <w:r w:rsidRPr="00D13DC7">
              <w:rPr>
                <w:rFonts w:ascii="Calibri" w:eastAsia="Times New Roman" w:hAnsi="Calibri" w:cs="Calibri"/>
              </w:rPr>
              <w:t>Understand the importance of Code of Business Conduct to our business.</w:t>
            </w:r>
          </w:p>
          <w:p w14:paraId="086749E5" w14:textId="77777777" w:rsidR="00F66488" w:rsidRPr="00D13DC7" w:rsidRDefault="002F63B2" w:rsidP="004D60B2">
            <w:pPr>
              <w:numPr>
                <w:ilvl w:val="0"/>
                <w:numId w:val="2"/>
              </w:numPr>
              <w:spacing w:before="100" w:beforeAutospacing="1" w:after="100" w:afterAutospacing="1"/>
              <w:ind w:left="750" w:right="30"/>
              <w:rPr>
                <w:rFonts w:ascii="Calibri" w:eastAsia="Times New Roman" w:hAnsi="Calibri" w:cs="Calibri"/>
              </w:rPr>
            </w:pPr>
            <w:r w:rsidRPr="00D13DC7">
              <w:rPr>
                <w:rFonts w:ascii="Calibri" w:eastAsia="Times New Roman" w:hAnsi="Calibri" w:cs="Calibri"/>
              </w:rPr>
              <w:t>Be able to identify the key principles of the Code of Business Conduct and understand how they apply to our everyday work practices.</w:t>
            </w:r>
          </w:p>
          <w:p w14:paraId="7D8A8EFC" w14:textId="77777777" w:rsidR="00F66488" w:rsidRPr="00D13DC7" w:rsidRDefault="002F63B2" w:rsidP="004D60B2">
            <w:pPr>
              <w:numPr>
                <w:ilvl w:val="0"/>
                <w:numId w:val="2"/>
              </w:numPr>
              <w:spacing w:before="100" w:beforeAutospacing="1" w:after="100" w:afterAutospacing="1"/>
              <w:ind w:left="750" w:right="30"/>
              <w:rPr>
                <w:rFonts w:ascii="Calibri" w:eastAsia="Times New Roman" w:hAnsi="Calibri" w:cs="Calibri"/>
              </w:rPr>
            </w:pPr>
            <w:r w:rsidRPr="00D13DC7">
              <w:rPr>
                <w:rFonts w:ascii="Calibri" w:eastAsia="Times New Roman" w:hAnsi="Calibri" w:cs="Calibri"/>
              </w:rPr>
              <w:lastRenderedPageBreak/>
              <w:t>Understand Abbott’s expectations for conducting business globally in the right way.</w:t>
            </w:r>
          </w:p>
          <w:p w14:paraId="479C4D9C" w14:textId="77777777" w:rsidR="00F66488" w:rsidRPr="00D13DC7" w:rsidRDefault="002F63B2" w:rsidP="004D60B2">
            <w:pPr>
              <w:numPr>
                <w:ilvl w:val="0"/>
                <w:numId w:val="2"/>
              </w:numPr>
              <w:spacing w:before="100" w:beforeAutospacing="1" w:after="100" w:afterAutospacing="1"/>
              <w:ind w:left="750" w:right="30"/>
              <w:rPr>
                <w:rFonts w:ascii="Calibri" w:eastAsia="Times New Roman" w:hAnsi="Calibri" w:cs="Calibri"/>
              </w:rPr>
            </w:pPr>
            <w:r w:rsidRPr="00D13DC7">
              <w:rPr>
                <w:rFonts w:ascii="Calibri" w:eastAsia="Times New Roman" w:hAnsi="Calibri" w:cs="Calibri"/>
              </w:rPr>
              <w:t>Know where to go for help and support.</w:t>
            </w:r>
          </w:p>
        </w:tc>
        <w:tc>
          <w:tcPr>
            <w:tcW w:w="6000" w:type="dxa"/>
          </w:tcPr>
          <w:p w14:paraId="525A4172" w14:textId="77777777" w:rsidR="00835B5B"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Na het afronden van de cursus zult u:</w:t>
            </w:r>
          </w:p>
          <w:p w14:paraId="6B8DA234" w14:textId="77777777" w:rsidR="00835B5B" w:rsidRPr="00D13DC7" w:rsidRDefault="002F63B2" w:rsidP="008970A2">
            <w:pPr>
              <w:numPr>
                <w:ilvl w:val="0"/>
                <w:numId w:val="2"/>
              </w:numPr>
              <w:spacing w:before="100" w:beforeAutospacing="1" w:after="100" w:afterAutospacing="1"/>
              <w:ind w:left="750" w:right="30"/>
              <w:rPr>
                <w:rFonts w:ascii="Calibri" w:eastAsia="Times New Roman" w:hAnsi="Calibri" w:cs="Calibri"/>
                <w:lang w:val="nl-NL"/>
              </w:rPr>
            </w:pPr>
            <w:r w:rsidRPr="00D13DC7">
              <w:rPr>
                <w:rFonts w:ascii="Calibri" w:eastAsia="Calibri" w:hAnsi="Calibri" w:cs="Calibri"/>
                <w:lang w:val="nl-NL"/>
              </w:rPr>
              <w:t>begrijpen hoe belangrijk de zakelijke gedragscode voor ons bedrijf is.</w:t>
            </w:r>
          </w:p>
          <w:p w14:paraId="3394A565" w14:textId="77777777" w:rsidR="00835B5B" w:rsidRPr="00D13DC7" w:rsidRDefault="002F63B2" w:rsidP="008970A2">
            <w:pPr>
              <w:numPr>
                <w:ilvl w:val="0"/>
                <w:numId w:val="2"/>
              </w:numPr>
              <w:spacing w:before="100" w:beforeAutospacing="1" w:after="100" w:afterAutospacing="1"/>
              <w:ind w:left="750" w:right="30"/>
              <w:rPr>
                <w:rFonts w:ascii="Calibri" w:eastAsia="Times New Roman" w:hAnsi="Calibri" w:cs="Calibri"/>
                <w:lang w:val="nl-NL"/>
              </w:rPr>
            </w:pPr>
            <w:r w:rsidRPr="00D13DC7">
              <w:rPr>
                <w:rFonts w:ascii="Calibri" w:eastAsia="Calibri" w:hAnsi="Calibri" w:cs="Calibri"/>
                <w:lang w:val="nl-NL"/>
              </w:rPr>
              <w:t>de belangrijkste principes van de zakelijke gedragscode kunnen identificeren en begrijpen hoe deze toegepast worden in de dagelijkse praktijk;</w:t>
            </w:r>
          </w:p>
          <w:p w14:paraId="6899DAF2" w14:textId="1D40DA7C" w:rsidR="00D21F04" w:rsidRPr="00D13DC7" w:rsidRDefault="002F63B2" w:rsidP="008970A2">
            <w:pPr>
              <w:numPr>
                <w:ilvl w:val="0"/>
                <w:numId w:val="2"/>
              </w:numPr>
              <w:spacing w:before="100" w:beforeAutospacing="1" w:after="100" w:afterAutospacing="1"/>
              <w:ind w:left="750" w:right="30"/>
              <w:rPr>
                <w:rFonts w:ascii="Calibri" w:eastAsia="Times New Roman" w:hAnsi="Calibri" w:cs="Calibri"/>
                <w:lang w:val="nl-NL"/>
              </w:rPr>
            </w:pPr>
            <w:r w:rsidRPr="00D13DC7">
              <w:rPr>
                <w:rFonts w:ascii="Calibri" w:eastAsia="Calibri" w:hAnsi="Calibri" w:cs="Calibri"/>
                <w:lang w:val="nl-NL"/>
              </w:rPr>
              <w:lastRenderedPageBreak/>
              <w:t>begrijpen wat de verwachtingen van Abbott zijn om</w:t>
            </w:r>
            <w:r w:rsidR="003A6DD4">
              <w:rPr>
                <w:rFonts w:ascii="Calibri" w:eastAsia="Calibri" w:hAnsi="Calibri" w:cs="Calibri"/>
                <w:lang w:val="nl-NL"/>
              </w:rPr>
              <w:t> </w:t>
            </w:r>
            <w:r w:rsidRPr="00D13DC7">
              <w:rPr>
                <w:rFonts w:ascii="Calibri" w:eastAsia="Calibri" w:hAnsi="Calibri" w:cs="Calibri"/>
                <w:lang w:val="nl-NL"/>
              </w:rPr>
              <w:t>wereldwijd op de juiste manier zaken te doen;</w:t>
            </w:r>
          </w:p>
          <w:p w14:paraId="71716C26" w14:textId="77777777" w:rsidR="00F66488" w:rsidRPr="00D13DC7" w:rsidRDefault="002F63B2" w:rsidP="008970A2">
            <w:pPr>
              <w:numPr>
                <w:ilvl w:val="0"/>
                <w:numId w:val="2"/>
              </w:numPr>
              <w:spacing w:before="100" w:beforeAutospacing="1" w:after="100" w:afterAutospacing="1"/>
              <w:ind w:left="750" w:right="30"/>
              <w:rPr>
                <w:rFonts w:ascii="Calibri" w:eastAsia="Times New Roman" w:hAnsi="Calibri" w:cs="Calibri"/>
                <w:lang w:val="nl-NL"/>
              </w:rPr>
            </w:pPr>
            <w:r w:rsidRPr="00D13DC7">
              <w:rPr>
                <w:rFonts w:ascii="Calibri" w:eastAsia="Calibri" w:hAnsi="Calibri" w:cs="Calibri"/>
                <w:lang w:val="nl-NL"/>
              </w:rPr>
              <w:t>weten waar u hulp en ondersteuning kunt vinden.</w:t>
            </w:r>
          </w:p>
        </w:tc>
      </w:tr>
      <w:tr w:rsidR="00AB001F" w:rsidRPr="00D13DC7" w14:paraId="513E5700" w14:textId="77777777" w:rsidTr="00D13DC7">
        <w:tc>
          <w:tcPr>
            <w:tcW w:w="1353" w:type="dxa"/>
            <w:shd w:val="clear" w:color="auto" w:fill="C1E4F5"/>
            <w:tcMar>
              <w:top w:w="120" w:type="dxa"/>
              <w:left w:w="180" w:type="dxa"/>
              <w:bottom w:w="120" w:type="dxa"/>
              <w:right w:w="180" w:type="dxa"/>
            </w:tcMar>
            <w:hideMark/>
          </w:tcPr>
          <w:p w14:paraId="17EB6D0C" w14:textId="77777777" w:rsidR="00F66488" w:rsidRPr="00D13DC7" w:rsidRDefault="002F16EC" w:rsidP="00F66488">
            <w:pPr>
              <w:spacing w:before="30" w:after="30"/>
              <w:ind w:left="30" w:right="30"/>
              <w:rPr>
                <w:rFonts w:ascii="Calibri" w:eastAsia="Times New Roman" w:hAnsi="Calibri" w:cs="Calibri"/>
                <w:sz w:val="16"/>
              </w:rPr>
            </w:pPr>
            <w:hyperlink r:id="rId13" w:tgtFrame="_blank" w:history="1">
              <w:r w:rsidR="002F63B2" w:rsidRPr="00D13DC7">
                <w:rPr>
                  <w:rFonts w:ascii="Calibri" w:eastAsia="Times New Roman" w:hAnsi="Calibri" w:cs="Calibri"/>
                  <w:color w:val="0000FF"/>
                  <w:sz w:val="16"/>
                  <w:u w:val="single"/>
                </w:rPr>
                <w:t>Screen 3</w:t>
              </w:r>
            </w:hyperlink>
            <w:r w:rsidR="002F63B2" w:rsidRPr="00D13DC7">
              <w:rPr>
                <w:rFonts w:ascii="Calibri" w:eastAsia="Times New Roman" w:hAnsi="Calibri" w:cs="Calibri"/>
                <w:sz w:val="16"/>
              </w:rPr>
              <w:t xml:space="preserve"> </w:t>
            </w:r>
          </w:p>
          <w:p w14:paraId="3DC32F17" w14:textId="77777777" w:rsidR="00F66488" w:rsidRPr="00D13DC7" w:rsidRDefault="002F16EC" w:rsidP="00F66488">
            <w:pPr>
              <w:ind w:left="30" w:right="30"/>
              <w:rPr>
                <w:rFonts w:ascii="Calibri" w:eastAsia="Times New Roman" w:hAnsi="Calibri" w:cs="Calibri"/>
                <w:sz w:val="16"/>
              </w:rPr>
            </w:pPr>
            <w:hyperlink r:id="rId14" w:tgtFrame="_blank" w:history="1">
              <w:r w:rsidR="002F63B2" w:rsidRPr="00D13DC7">
                <w:rPr>
                  <w:rFonts w:ascii="Calibri" w:eastAsia="Times New Roman" w:hAnsi="Calibri" w:cs="Calibri"/>
                  <w:color w:val="0000FF"/>
                  <w:sz w:val="16"/>
                  <w:u w:val="single"/>
                </w:rPr>
                <w:t>4_C_4</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3F25502" w14:textId="77777777" w:rsidR="00F66488" w:rsidRPr="00D13DC7" w:rsidRDefault="002F63B2" w:rsidP="00F66488">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[1] Welcome</w:t>
            </w:r>
          </w:p>
          <w:p w14:paraId="02B3E46E" w14:textId="77777777" w:rsidR="00F66488" w:rsidRPr="00D13DC7" w:rsidRDefault="002F63B2" w:rsidP="00F66488">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1 minute</w:t>
            </w:r>
          </w:p>
          <w:p w14:paraId="4A4EF400" w14:textId="77777777" w:rsidR="00F66488" w:rsidRPr="00D13DC7" w:rsidRDefault="002F63B2" w:rsidP="00F66488">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[2] The Importance of Abbott’s Code of Business Conduct</w:t>
            </w:r>
          </w:p>
          <w:p w14:paraId="51F38C01" w14:textId="77777777" w:rsidR="00F66488" w:rsidRPr="00D13DC7" w:rsidRDefault="002F63B2" w:rsidP="00F66488">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2 minutes</w:t>
            </w:r>
          </w:p>
          <w:p w14:paraId="074ED157" w14:textId="77777777" w:rsidR="00F66488" w:rsidRPr="00D13DC7" w:rsidRDefault="002F63B2" w:rsidP="00F66488">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[3] Our Code</w:t>
            </w:r>
          </w:p>
          <w:p w14:paraId="75C1BB50" w14:textId="77777777" w:rsidR="00F66488" w:rsidRPr="00D13DC7" w:rsidRDefault="002F63B2" w:rsidP="00F66488">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18 minutes</w:t>
            </w:r>
          </w:p>
          <w:p w14:paraId="243BDB8F" w14:textId="77777777" w:rsidR="00F66488" w:rsidRPr="00D13DC7" w:rsidRDefault="002F63B2" w:rsidP="00F66488">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[4] Your Commitment</w:t>
            </w:r>
          </w:p>
          <w:p w14:paraId="2762BB37" w14:textId="77777777" w:rsidR="00F66488" w:rsidRPr="00D13DC7" w:rsidRDefault="002F63B2" w:rsidP="00F66488">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1 minute</w:t>
            </w:r>
          </w:p>
          <w:p w14:paraId="11B504A6" w14:textId="77777777" w:rsidR="00F66488" w:rsidRPr="00D13DC7" w:rsidRDefault="002F63B2" w:rsidP="00F66488">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[5] Knowledge Check</w:t>
            </w:r>
          </w:p>
          <w:p w14:paraId="68801BB6" w14:textId="77777777" w:rsidR="00F66488" w:rsidRPr="00D13DC7" w:rsidRDefault="002F63B2" w:rsidP="00F66488">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5 minutes</w:t>
            </w:r>
          </w:p>
          <w:p w14:paraId="15B3F2EE" w14:textId="77777777" w:rsidR="00F66488" w:rsidRPr="00D13DC7" w:rsidRDefault="002F63B2" w:rsidP="00F66488">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Learning Progress</w:t>
            </w:r>
          </w:p>
          <w:p w14:paraId="337B57D3" w14:textId="77777777" w:rsidR="00F66488" w:rsidRPr="00D13DC7" w:rsidRDefault="002F63B2" w:rsidP="00F66488">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This Topic is now available.</w:t>
            </w:r>
          </w:p>
        </w:tc>
        <w:tc>
          <w:tcPr>
            <w:tcW w:w="6000" w:type="dxa"/>
          </w:tcPr>
          <w:p w14:paraId="1DE4F872" w14:textId="77777777" w:rsidR="000515B2"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[1] Welkom</w:t>
            </w:r>
          </w:p>
          <w:p w14:paraId="741BE921" w14:textId="77777777" w:rsidR="000515B2"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1 minuut</w:t>
            </w:r>
          </w:p>
          <w:p w14:paraId="6DCB8E46" w14:textId="77777777" w:rsidR="000515B2"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[2] Het belang van de zakelijke gedragscode van Abbott</w:t>
            </w:r>
          </w:p>
          <w:p w14:paraId="351DF3DD" w14:textId="77777777" w:rsidR="000515B2"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2 minuten</w:t>
            </w:r>
          </w:p>
          <w:p w14:paraId="5921366E" w14:textId="77777777" w:rsidR="000515B2"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[3] Onze Code</w:t>
            </w:r>
          </w:p>
          <w:p w14:paraId="6A320F4C" w14:textId="77777777" w:rsidR="000515B2"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18 minuten</w:t>
            </w:r>
          </w:p>
          <w:p w14:paraId="1D81C1AF" w14:textId="77777777" w:rsidR="000515B2"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[4] Uw inzet</w:t>
            </w:r>
          </w:p>
          <w:p w14:paraId="15F01FB5" w14:textId="77777777" w:rsidR="000515B2"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1 minuut</w:t>
            </w:r>
          </w:p>
          <w:p w14:paraId="37FD2105" w14:textId="77777777" w:rsidR="000515B2"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[5] Kennischeck</w:t>
            </w:r>
          </w:p>
          <w:p w14:paraId="04E8947D" w14:textId="77777777" w:rsidR="000515B2"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5 minuten</w:t>
            </w:r>
          </w:p>
          <w:p w14:paraId="69952074" w14:textId="77777777" w:rsidR="000515B2"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Voortgang van het leren</w:t>
            </w:r>
          </w:p>
          <w:p w14:paraId="190ADFF4" w14:textId="77777777" w:rsidR="00F66488"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Dit onderwerp is nu beschikbaar.</w:t>
            </w:r>
          </w:p>
        </w:tc>
      </w:tr>
      <w:tr w:rsidR="00AB001F" w:rsidRPr="00D13DC7" w14:paraId="41F97891" w14:textId="77777777" w:rsidTr="00D13DC7">
        <w:tc>
          <w:tcPr>
            <w:tcW w:w="1353" w:type="dxa"/>
            <w:shd w:val="clear" w:color="auto" w:fill="C1E4F5"/>
            <w:tcMar>
              <w:top w:w="120" w:type="dxa"/>
              <w:left w:w="180" w:type="dxa"/>
              <w:bottom w:w="120" w:type="dxa"/>
              <w:right w:w="180" w:type="dxa"/>
            </w:tcMar>
            <w:hideMark/>
          </w:tcPr>
          <w:p w14:paraId="5F9C8027" w14:textId="77777777" w:rsidR="00000F84" w:rsidRPr="00D13DC7" w:rsidRDefault="002F16EC" w:rsidP="00000F84">
            <w:pPr>
              <w:spacing w:before="30" w:after="30"/>
              <w:ind w:left="30" w:right="30"/>
              <w:rPr>
                <w:rFonts w:ascii="Calibri" w:eastAsia="Times New Roman" w:hAnsi="Calibri" w:cs="Calibri"/>
                <w:sz w:val="16"/>
              </w:rPr>
            </w:pPr>
            <w:hyperlink r:id="rId15" w:tgtFrame="_blank" w:history="1">
              <w:r w:rsidR="002F63B2" w:rsidRPr="00D13DC7">
                <w:rPr>
                  <w:rFonts w:ascii="Calibri" w:eastAsia="Times New Roman" w:hAnsi="Calibri" w:cs="Calibri"/>
                  <w:color w:val="0000FF"/>
                  <w:sz w:val="16"/>
                  <w:u w:val="single"/>
                </w:rPr>
                <w:t>Screen 4</w:t>
              </w:r>
            </w:hyperlink>
            <w:r w:rsidR="002F63B2" w:rsidRPr="00D13DC7">
              <w:rPr>
                <w:rFonts w:ascii="Calibri" w:eastAsia="Times New Roman" w:hAnsi="Calibri" w:cs="Calibri"/>
                <w:sz w:val="16"/>
              </w:rPr>
              <w:t xml:space="preserve"> </w:t>
            </w:r>
          </w:p>
          <w:p w14:paraId="11ED3A41" w14:textId="77777777" w:rsidR="00000F84" w:rsidRPr="00D13DC7" w:rsidRDefault="002F16EC" w:rsidP="00000F84">
            <w:pPr>
              <w:ind w:left="30" w:right="30"/>
              <w:rPr>
                <w:rFonts w:ascii="Calibri" w:eastAsia="Times New Roman" w:hAnsi="Calibri" w:cs="Calibri"/>
                <w:sz w:val="16"/>
              </w:rPr>
            </w:pPr>
            <w:hyperlink r:id="rId16" w:tgtFrame="_blank" w:history="1">
              <w:r w:rsidR="002F63B2" w:rsidRPr="00D13DC7">
                <w:rPr>
                  <w:rFonts w:ascii="Calibri" w:eastAsia="Times New Roman" w:hAnsi="Calibri" w:cs="Calibri"/>
                  <w:color w:val="0000FF"/>
                  <w:sz w:val="16"/>
                  <w:u w:val="single"/>
                </w:rPr>
                <w:t>5_C_5</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4E07A2C" w14:textId="77777777" w:rsidR="00000F84" w:rsidRPr="00D13DC7" w:rsidRDefault="002F63B2" w:rsidP="00000F84">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lead with integrity, fairness, and honesty. Everyone. Every day.</w:t>
            </w:r>
          </w:p>
          <w:p w14:paraId="42BBCA6B" w14:textId="77777777" w:rsidR="00000F84" w:rsidRPr="00D13DC7" w:rsidRDefault="002F63B2" w:rsidP="00000F84">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Our Code of Business Conduct reminds us that integrity, fairness, and honesty are not just ideals—they’re everyday commitments. While the Code can’t anticipate every challenge we might face, it offers a strong foundation of values to guide us.</w:t>
            </w:r>
          </w:p>
        </w:tc>
        <w:tc>
          <w:tcPr>
            <w:tcW w:w="6000" w:type="dxa"/>
            <w:vAlign w:val="center"/>
          </w:tcPr>
          <w:p w14:paraId="39513BF2" w14:textId="77777777" w:rsidR="00000F84"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leiden met integriteit, eerlijkheid en oprechtheid. Iedereen. Elke dag.</w:t>
            </w:r>
          </w:p>
          <w:p w14:paraId="7C757AEB" w14:textId="77777777" w:rsidR="00000F84"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Onze zakelijke gedragscode herinnert ons eraan dat integriteit, eerlijkheid en rechtvaardigheid niet alleen idealen zijn, maar dagelijkse verplichtingen. Hoewel de Code niet alle uitdagingen kan voorzien waarmee we te maken kunnen krijgen, biedt het een stevig fundament van waarden die ons kunnen leiden.</w:t>
            </w:r>
          </w:p>
        </w:tc>
      </w:tr>
      <w:tr w:rsidR="00AB001F" w:rsidRPr="00D13DC7" w14:paraId="0A767DEC" w14:textId="77777777" w:rsidTr="00D13DC7">
        <w:tc>
          <w:tcPr>
            <w:tcW w:w="1353" w:type="dxa"/>
            <w:shd w:val="clear" w:color="auto" w:fill="C1E4F5"/>
            <w:tcMar>
              <w:top w:w="120" w:type="dxa"/>
              <w:left w:w="180" w:type="dxa"/>
              <w:bottom w:w="120" w:type="dxa"/>
              <w:right w:w="180" w:type="dxa"/>
            </w:tcMar>
            <w:hideMark/>
          </w:tcPr>
          <w:p w14:paraId="1A931B6F" w14:textId="77777777" w:rsidR="00000F84" w:rsidRPr="00D13DC7" w:rsidRDefault="002F16EC" w:rsidP="00000F84">
            <w:pPr>
              <w:spacing w:before="30" w:after="30"/>
              <w:ind w:left="30" w:right="30"/>
              <w:rPr>
                <w:rFonts w:ascii="Calibri" w:eastAsia="Times New Roman" w:hAnsi="Calibri" w:cs="Calibri"/>
                <w:sz w:val="16"/>
              </w:rPr>
            </w:pPr>
            <w:hyperlink r:id="rId17" w:tgtFrame="_blank" w:history="1">
              <w:r w:rsidR="002F63B2" w:rsidRPr="00D13DC7">
                <w:rPr>
                  <w:rFonts w:ascii="Calibri" w:eastAsia="Times New Roman" w:hAnsi="Calibri" w:cs="Calibri"/>
                  <w:color w:val="0000FF"/>
                  <w:sz w:val="16"/>
                  <w:u w:val="single"/>
                </w:rPr>
                <w:t>Screen 5</w:t>
              </w:r>
            </w:hyperlink>
            <w:r w:rsidR="002F63B2" w:rsidRPr="00D13DC7">
              <w:rPr>
                <w:rFonts w:ascii="Calibri" w:eastAsia="Times New Roman" w:hAnsi="Calibri" w:cs="Calibri"/>
                <w:sz w:val="16"/>
              </w:rPr>
              <w:t xml:space="preserve"> </w:t>
            </w:r>
          </w:p>
          <w:p w14:paraId="1890331D" w14:textId="77777777" w:rsidR="00000F84" w:rsidRPr="00D13DC7" w:rsidRDefault="002F16EC" w:rsidP="00000F84">
            <w:pPr>
              <w:ind w:left="30" w:right="30"/>
              <w:rPr>
                <w:rFonts w:ascii="Calibri" w:eastAsia="Times New Roman" w:hAnsi="Calibri" w:cs="Calibri"/>
                <w:sz w:val="16"/>
              </w:rPr>
            </w:pPr>
            <w:hyperlink r:id="rId18" w:tgtFrame="_blank" w:history="1">
              <w:r w:rsidR="002F63B2" w:rsidRPr="00D13DC7">
                <w:rPr>
                  <w:rFonts w:ascii="Calibri" w:eastAsia="Times New Roman" w:hAnsi="Calibri" w:cs="Calibri"/>
                  <w:color w:val="0000FF"/>
                  <w:sz w:val="16"/>
                  <w:u w:val="single"/>
                </w:rPr>
                <w:t>6_C_6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F05A571" w14:textId="77777777" w:rsidR="00000F84" w:rsidRPr="00D13DC7" w:rsidRDefault="002F63B2" w:rsidP="00000F84">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are committed to the highest standards.</w:t>
            </w:r>
          </w:p>
          <w:p w14:paraId="46A8CBF3" w14:textId="77777777" w:rsidR="00000F84" w:rsidRPr="00D13DC7" w:rsidRDefault="002F63B2" w:rsidP="00000F84">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The Code of Business Conduct is vital to Abbott’s success because it sets the standard for how we work—with integrity, fairness, and honesty. It helps us make ethical decisions, especially in complex situations, and ensures we stay aligned with our values. By following the Code, we protect our reputation, build trust with those we serve, and create a workplace culture where doing the right thing is paramount.</w:t>
            </w:r>
          </w:p>
        </w:tc>
        <w:tc>
          <w:tcPr>
            <w:tcW w:w="6000" w:type="dxa"/>
          </w:tcPr>
          <w:p w14:paraId="54A4F255" w14:textId="77777777" w:rsidR="005011CC"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streven naar de hoogste normen.</w:t>
            </w:r>
          </w:p>
          <w:p w14:paraId="56F1848A" w14:textId="1DDC60E0" w:rsidR="00000F84"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De zakelijke gedragscode is van cruciaal belang voor het succes van Abbott, omdat deze de norm stelt voor de manier waarop wij werken: met integriteit, eerlijkheid en billijkheid. Het helpt ons ethische beslissingen te nemen, vooral in complexe situaties, en zorgt ervoor dat we trouw blijven aan onze waarden. Door de Code te volgen, beschermen we onze reputatie, bouwen we vertrouwen op bij de mensen die we dienen en creëren we een werkcultuur waarin het van het grootste belang is om het</w:t>
            </w:r>
            <w:r w:rsidR="003A6DD4">
              <w:rPr>
                <w:rFonts w:ascii="Calibri" w:eastAsia="Calibri" w:hAnsi="Calibri" w:cs="Calibri"/>
                <w:lang w:val="nl-NL"/>
              </w:rPr>
              <w:t> </w:t>
            </w:r>
            <w:r w:rsidRPr="00D13DC7">
              <w:rPr>
                <w:rFonts w:ascii="Calibri" w:eastAsia="Calibri" w:hAnsi="Calibri" w:cs="Calibri"/>
                <w:lang w:val="nl-NL"/>
              </w:rPr>
              <w:t>juiste te doen.</w:t>
            </w:r>
          </w:p>
        </w:tc>
      </w:tr>
      <w:tr w:rsidR="00AB001F" w:rsidRPr="00D13DC7" w14:paraId="026F39C7" w14:textId="77777777" w:rsidTr="00D13DC7">
        <w:tc>
          <w:tcPr>
            <w:tcW w:w="1353" w:type="dxa"/>
            <w:shd w:val="clear" w:color="auto" w:fill="C1E4F5"/>
            <w:tcMar>
              <w:top w:w="120" w:type="dxa"/>
              <w:left w:w="180" w:type="dxa"/>
              <w:bottom w:w="120" w:type="dxa"/>
              <w:right w:w="180" w:type="dxa"/>
            </w:tcMar>
            <w:hideMark/>
          </w:tcPr>
          <w:p w14:paraId="7EC98DC3" w14:textId="77777777" w:rsidR="00000F84" w:rsidRPr="00D13DC7" w:rsidRDefault="002F16EC" w:rsidP="00000F84">
            <w:pPr>
              <w:spacing w:before="30" w:after="30"/>
              <w:ind w:left="30" w:right="30"/>
              <w:rPr>
                <w:rFonts w:ascii="Calibri" w:eastAsia="Times New Roman" w:hAnsi="Calibri" w:cs="Calibri"/>
                <w:sz w:val="16"/>
              </w:rPr>
            </w:pPr>
            <w:hyperlink r:id="rId19" w:tgtFrame="_blank" w:history="1">
              <w:r w:rsidR="002F63B2" w:rsidRPr="00D13DC7">
                <w:rPr>
                  <w:rFonts w:ascii="Calibri" w:eastAsia="Times New Roman" w:hAnsi="Calibri" w:cs="Calibri"/>
                  <w:color w:val="0000FF"/>
                  <w:sz w:val="16"/>
                  <w:u w:val="single"/>
                </w:rPr>
                <w:t>Screen 6</w:t>
              </w:r>
            </w:hyperlink>
            <w:r w:rsidR="002F63B2" w:rsidRPr="00D13DC7">
              <w:rPr>
                <w:rFonts w:ascii="Calibri" w:eastAsia="Times New Roman" w:hAnsi="Calibri" w:cs="Calibri"/>
                <w:sz w:val="16"/>
              </w:rPr>
              <w:t xml:space="preserve"> </w:t>
            </w:r>
          </w:p>
          <w:p w14:paraId="1550798A" w14:textId="77777777" w:rsidR="00000F84" w:rsidRPr="00D13DC7" w:rsidRDefault="002F16EC" w:rsidP="00000F84">
            <w:pPr>
              <w:ind w:left="30" w:right="30"/>
              <w:rPr>
                <w:rFonts w:ascii="Calibri" w:eastAsia="Times New Roman" w:hAnsi="Calibri" w:cs="Calibri"/>
                <w:sz w:val="16"/>
              </w:rPr>
            </w:pPr>
            <w:hyperlink r:id="rId20" w:tgtFrame="_blank" w:history="1">
              <w:r w:rsidR="002F63B2" w:rsidRPr="00D13DC7">
                <w:rPr>
                  <w:rFonts w:ascii="Calibri" w:eastAsia="Times New Roman" w:hAnsi="Calibri" w:cs="Calibri"/>
                  <w:color w:val="0000FF"/>
                  <w:sz w:val="16"/>
                  <w:u w:val="single"/>
                </w:rPr>
                <w:t>7_C_7</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B5354CF" w14:textId="77777777" w:rsidR="00000F84" w:rsidRPr="00D13DC7" w:rsidRDefault="002F63B2" w:rsidP="00000F84">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Understanding the Code is everyone’s responsibility.</w:t>
            </w:r>
          </w:p>
          <w:p w14:paraId="56E97372" w14:textId="77777777" w:rsidR="00000F84" w:rsidRPr="00D13DC7" w:rsidRDefault="002F63B2" w:rsidP="00000F84">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Each of us has a role in applying the Code of Business Conduct to our daily work and decision-making. It’s not just a document—it’s a guide that helps us navigate challenges with integrity and confidence.</w:t>
            </w:r>
          </w:p>
          <w:p w14:paraId="54FECBFB" w14:textId="77777777" w:rsidR="00000F84" w:rsidRPr="00D13DC7" w:rsidRDefault="002F63B2" w:rsidP="00000F84">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lastRenderedPageBreak/>
              <w:t>In the sections ahead, we’ll explore the key principles of the Code and see how they come to life in our everyday actions and choices.</w:t>
            </w:r>
          </w:p>
        </w:tc>
        <w:tc>
          <w:tcPr>
            <w:tcW w:w="6000" w:type="dxa"/>
          </w:tcPr>
          <w:p w14:paraId="4DE447C8" w14:textId="77777777" w:rsidR="00B6655E"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Het is ieders verantwoordelijkheid om de Code te begrijpen.</w:t>
            </w:r>
          </w:p>
          <w:p w14:paraId="49A29733" w14:textId="1D6EB735" w:rsidR="00B6655E"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 xml:space="preserve">Wij spelen allemaal een rol bij het toepassen van de zakelijke gedragscode op ons dagelijks werk en onze besluitvorming. Het is niet zomaar een document, </w:t>
            </w:r>
            <w:r w:rsidRPr="00D13DC7">
              <w:rPr>
                <w:rFonts w:ascii="Calibri" w:eastAsia="Calibri" w:hAnsi="Calibri" w:cs="Calibri"/>
                <w:lang w:val="nl-NL"/>
              </w:rPr>
              <w:lastRenderedPageBreak/>
              <w:t>maar</w:t>
            </w:r>
            <w:r w:rsidR="003A6DD4">
              <w:rPr>
                <w:rFonts w:ascii="Calibri" w:eastAsia="Calibri" w:hAnsi="Calibri" w:cs="Calibri"/>
                <w:lang w:val="nl-NL"/>
              </w:rPr>
              <w:t> </w:t>
            </w:r>
            <w:r w:rsidRPr="00D13DC7">
              <w:rPr>
                <w:rFonts w:ascii="Calibri" w:eastAsia="Calibri" w:hAnsi="Calibri" w:cs="Calibri"/>
                <w:lang w:val="nl-NL"/>
              </w:rPr>
              <w:t>een gids die ons helpt om uitdagingen met integriteit en vertrouwen aan te gaan.</w:t>
            </w:r>
          </w:p>
          <w:p w14:paraId="7D8F6DAB" w14:textId="77777777" w:rsidR="00000F84"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In de komende paragrafen gaan we dieper in op de belangrijkste principes van de Code en bekijken we hoe deze tot leven komen in onze dagelijkse handelingen en keuzes.</w:t>
            </w:r>
          </w:p>
        </w:tc>
      </w:tr>
      <w:tr w:rsidR="00AB001F" w:rsidRPr="00D13DC7" w14:paraId="3DC4F068" w14:textId="77777777" w:rsidTr="00D13DC7">
        <w:tc>
          <w:tcPr>
            <w:tcW w:w="1353" w:type="dxa"/>
            <w:shd w:val="clear" w:color="auto" w:fill="C1E4F5"/>
            <w:tcMar>
              <w:top w:w="120" w:type="dxa"/>
              <w:left w:w="180" w:type="dxa"/>
              <w:bottom w:w="120" w:type="dxa"/>
              <w:right w:w="180" w:type="dxa"/>
            </w:tcMar>
            <w:hideMark/>
          </w:tcPr>
          <w:p w14:paraId="00083621" w14:textId="77777777" w:rsidR="00000F84" w:rsidRPr="00D13DC7" w:rsidRDefault="002F16EC" w:rsidP="00000F84">
            <w:pPr>
              <w:spacing w:before="30" w:after="30"/>
              <w:ind w:left="30" w:right="30"/>
              <w:rPr>
                <w:rFonts w:ascii="Calibri" w:eastAsia="Times New Roman" w:hAnsi="Calibri" w:cs="Calibri"/>
                <w:sz w:val="16"/>
              </w:rPr>
            </w:pPr>
            <w:hyperlink r:id="rId21" w:tgtFrame="_blank" w:history="1">
              <w:r w:rsidR="002F63B2" w:rsidRPr="00D13DC7">
                <w:rPr>
                  <w:rFonts w:ascii="Calibri" w:eastAsia="Times New Roman" w:hAnsi="Calibri" w:cs="Calibri"/>
                  <w:color w:val="0000FF"/>
                  <w:sz w:val="16"/>
                  <w:u w:val="single"/>
                </w:rPr>
                <w:t>Screen 7</w:t>
              </w:r>
            </w:hyperlink>
            <w:r w:rsidR="002F63B2" w:rsidRPr="00D13DC7">
              <w:rPr>
                <w:rFonts w:ascii="Calibri" w:eastAsia="Times New Roman" w:hAnsi="Calibri" w:cs="Calibri"/>
                <w:sz w:val="16"/>
              </w:rPr>
              <w:t xml:space="preserve"> </w:t>
            </w:r>
          </w:p>
          <w:p w14:paraId="56113142" w14:textId="77777777" w:rsidR="00000F84" w:rsidRPr="00D13DC7" w:rsidRDefault="002F16EC" w:rsidP="00000F84">
            <w:pPr>
              <w:ind w:left="30" w:right="30"/>
              <w:rPr>
                <w:rFonts w:ascii="Calibri" w:eastAsia="Times New Roman" w:hAnsi="Calibri" w:cs="Calibri"/>
                <w:sz w:val="16"/>
              </w:rPr>
            </w:pPr>
            <w:hyperlink r:id="rId22" w:tgtFrame="_blank" w:history="1">
              <w:r w:rsidR="002F63B2" w:rsidRPr="00D13DC7">
                <w:rPr>
                  <w:rFonts w:ascii="Calibri" w:eastAsia="Times New Roman" w:hAnsi="Calibri" w:cs="Calibri"/>
                  <w:color w:val="0000FF"/>
                  <w:sz w:val="16"/>
                  <w:u w:val="single"/>
                </w:rPr>
                <w:t>8_C_8</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C9B9453" w14:textId="77777777" w:rsidR="00000F84" w:rsidRPr="00D13DC7" w:rsidRDefault="002F63B2" w:rsidP="00000F84">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You must view all content before moving forward.</w:t>
            </w:r>
          </w:p>
          <w:p w14:paraId="27961DE1" w14:textId="77777777" w:rsidR="00000F84" w:rsidRPr="00D13DC7" w:rsidRDefault="002F63B2" w:rsidP="00000F84">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At Abbott, we are committed to improving the health and well-being of the people who rely on our products.</w:t>
            </w:r>
          </w:p>
          <w:p w14:paraId="4504FF9A" w14:textId="77777777" w:rsidR="00000F84" w:rsidRPr="00D13DC7" w:rsidRDefault="002F63B2" w:rsidP="00000F84">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It’s a reminder that behind every decision, every innovation, and every action is a purpose—to make lives better.</w:t>
            </w:r>
          </w:p>
          <w:p w14:paraId="6BCE9FFE" w14:textId="77777777" w:rsidR="00000F84" w:rsidRPr="00D13DC7" w:rsidRDefault="002F63B2" w:rsidP="00000F84">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Patients and Consumers</w:t>
            </w:r>
          </w:p>
          <w:p w14:paraId="70DCC670" w14:textId="77777777" w:rsidR="00000F84" w:rsidRPr="00D13DC7" w:rsidRDefault="002F63B2" w:rsidP="00000F84">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Healthcare Professionals</w:t>
            </w:r>
          </w:p>
          <w:p w14:paraId="60B59791" w14:textId="77777777" w:rsidR="00000F84" w:rsidRPr="00D13DC7" w:rsidRDefault="002F63B2" w:rsidP="00000F84">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Click each of the icons to learn more.</w:t>
            </w:r>
          </w:p>
        </w:tc>
        <w:tc>
          <w:tcPr>
            <w:tcW w:w="6000" w:type="dxa"/>
          </w:tcPr>
          <w:p w14:paraId="318490A2" w14:textId="77777777" w:rsidR="008079A2"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U kunt pas verder gaan nadat u alle inhoud hebt bekeken.</w:t>
            </w:r>
          </w:p>
          <w:p w14:paraId="45AD7377" w14:textId="77777777" w:rsidR="008079A2"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Bij Abbott streven we ernaar de gezondheid en het welzijn te verbeteren van de mensen die op onze producten vertrouwen.</w:t>
            </w:r>
          </w:p>
          <w:p w14:paraId="2A336330" w14:textId="77777777" w:rsidR="008079A2"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Het herinnert ons eraan dat achter elke beslissing, elke innovatie en elke actie een doel schuilgaat: het verbeteren van levens.</w:t>
            </w:r>
          </w:p>
          <w:p w14:paraId="107102CE" w14:textId="77777777" w:rsidR="008079A2"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Patiënten en consumenten</w:t>
            </w:r>
          </w:p>
          <w:p w14:paraId="5A854E8F" w14:textId="77777777" w:rsidR="008079A2"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Zorgverleners</w:t>
            </w:r>
          </w:p>
          <w:p w14:paraId="4723A6DB" w14:textId="77777777" w:rsidR="00000F84"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Klik op alle pictogrammen voor meer informatie.</w:t>
            </w:r>
          </w:p>
        </w:tc>
      </w:tr>
      <w:tr w:rsidR="00AB001F" w:rsidRPr="00D13DC7" w14:paraId="0DB60E01" w14:textId="77777777" w:rsidTr="00D13DC7">
        <w:tc>
          <w:tcPr>
            <w:tcW w:w="1353" w:type="dxa"/>
            <w:shd w:val="clear" w:color="auto" w:fill="C1E4F5"/>
            <w:tcMar>
              <w:top w:w="120" w:type="dxa"/>
              <w:left w:w="180" w:type="dxa"/>
              <w:bottom w:w="120" w:type="dxa"/>
              <w:right w:w="180" w:type="dxa"/>
            </w:tcMar>
            <w:hideMark/>
          </w:tcPr>
          <w:p w14:paraId="47479F3F" w14:textId="77777777" w:rsidR="00000F84" w:rsidRPr="00D13DC7" w:rsidRDefault="002F16EC" w:rsidP="00000F84">
            <w:pPr>
              <w:spacing w:before="30" w:after="30"/>
              <w:ind w:left="30" w:right="30"/>
              <w:rPr>
                <w:rFonts w:ascii="Calibri" w:eastAsia="Times New Roman" w:hAnsi="Calibri" w:cs="Calibri"/>
                <w:sz w:val="16"/>
              </w:rPr>
            </w:pPr>
            <w:hyperlink r:id="rId23" w:tgtFrame="_blank" w:history="1">
              <w:r w:rsidR="002F63B2" w:rsidRPr="00D13DC7">
                <w:rPr>
                  <w:rFonts w:ascii="Calibri" w:eastAsia="Times New Roman" w:hAnsi="Calibri" w:cs="Calibri"/>
                  <w:color w:val="0000FF"/>
                  <w:sz w:val="16"/>
                  <w:u w:val="single"/>
                </w:rPr>
                <w:t>Screen 7</w:t>
              </w:r>
            </w:hyperlink>
            <w:r w:rsidR="002F63B2" w:rsidRPr="00D13DC7">
              <w:rPr>
                <w:rFonts w:ascii="Calibri" w:eastAsia="Times New Roman" w:hAnsi="Calibri" w:cs="Calibri"/>
                <w:sz w:val="16"/>
              </w:rPr>
              <w:t xml:space="preserve"> </w:t>
            </w:r>
          </w:p>
          <w:p w14:paraId="21B50915" w14:textId="77777777" w:rsidR="00000F84" w:rsidRPr="00D13DC7" w:rsidRDefault="002F16EC" w:rsidP="00000F84">
            <w:pPr>
              <w:ind w:left="30" w:right="30"/>
              <w:rPr>
                <w:rFonts w:ascii="Calibri" w:eastAsia="Times New Roman" w:hAnsi="Calibri" w:cs="Calibri"/>
                <w:sz w:val="16"/>
              </w:rPr>
            </w:pPr>
            <w:hyperlink r:id="rId24" w:tgtFrame="_blank" w:history="1">
              <w:r w:rsidR="002F63B2" w:rsidRPr="00D13DC7">
                <w:rPr>
                  <w:rFonts w:ascii="Calibri" w:eastAsia="Times New Roman" w:hAnsi="Calibri" w:cs="Calibri"/>
                  <w:color w:val="0000FF"/>
                  <w:sz w:val="16"/>
                  <w:u w:val="single"/>
                </w:rPr>
                <w:t>9_C_8</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92A3243" w14:textId="77777777" w:rsidR="00000F84" w:rsidRPr="00D13DC7" w:rsidRDefault="002F63B2" w:rsidP="00000F84">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PATIENTS AND CONSUMERS</w:t>
            </w:r>
          </w:p>
          <w:p w14:paraId="22D700B2" w14:textId="77777777" w:rsidR="00000F84" w:rsidRPr="00D13DC7" w:rsidRDefault="002F63B2" w:rsidP="00000F84">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Caring for people is at the heart of what we do. We put the health and well-being of patients and consumers first. Every day, we can make a meaningful difference—</w:t>
            </w:r>
            <w:r w:rsidRPr="00D13DC7">
              <w:rPr>
                <w:rFonts w:ascii="Calibri" w:eastAsia="Times New Roman" w:hAnsi="Calibri" w:cs="Calibri"/>
              </w:rPr>
              <w:lastRenderedPageBreak/>
              <w:t>helping people live healthier lives and contributing to stronger, healthier communities.</w:t>
            </w:r>
          </w:p>
        </w:tc>
        <w:tc>
          <w:tcPr>
            <w:tcW w:w="6000" w:type="dxa"/>
          </w:tcPr>
          <w:p w14:paraId="2D4263AA" w14:textId="77777777" w:rsidR="00E36CE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PATIËNTEN EN CONSUMENTEN</w:t>
            </w:r>
          </w:p>
          <w:p w14:paraId="66F630AB" w14:textId="5DF81A3F" w:rsidR="00000F84"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Zorg voor mensen staat centraal in alles wat wij doen. Wij</w:t>
            </w:r>
            <w:r w:rsidR="000B60D5">
              <w:rPr>
                <w:rFonts w:ascii="Calibri" w:eastAsia="Calibri" w:hAnsi="Calibri" w:cs="Calibri"/>
                <w:lang w:val="nl-NL"/>
              </w:rPr>
              <w:t> </w:t>
            </w:r>
            <w:r w:rsidRPr="00D13DC7">
              <w:rPr>
                <w:rFonts w:ascii="Calibri" w:eastAsia="Calibri" w:hAnsi="Calibri" w:cs="Calibri"/>
                <w:lang w:val="nl-NL"/>
              </w:rPr>
              <w:t>geven prioriteit aan de gezondheid en het welzijn van</w:t>
            </w:r>
            <w:r w:rsidR="000B60D5">
              <w:rPr>
                <w:rFonts w:ascii="Calibri" w:eastAsia="Calibri" w:hAnsi="Calibri" w:cs="Calibri"/>
                <w:lang w:val="nl-NL"/>
              </w:rPr>
              <w:t> </w:t>
            </w:r>
            <w:r w:rsidRPr="00D13DC7">
              <w:rPr>
                <w:rFonts w:ascii="Calibri" w:eastAsia="Calibri" w:hAnsi="Calibri" w:cs="Calibri"/>
                <w:lang w:val="nl-NL"/>
              </w:rPr>
              <w:t xml:space="preserve">patiënten en consumenten. Elke dag kunnen wij een betekenisvol verschil maken: mensen helpen gezonder te </w:t>
            </w:r>
            <w:r w:rsidRPr="00D13DC7">
              <w:rPr>
                <w:rFonts w:ascii="Calibri" w:eastAsia="Calibri" w:hAnsi="Calibri" w:cs="Calibri"/>
                <w:lang w:val="nl-NL"/>
              </w:rPr>
              <w:lastRenderedPageBreak/>
              <w:t>leven en bijdragen aan sterkere, gezondere gemeenschappen.</w:t>
            </w:r>
          </w:p>
        </w:tc>
      </w:tr>
      <w:tr w:rsidR="00AB001F" w:rsidRPr="00D13DC7" w14:paraId="574F155F" w14:textId="77777777" w:rsidTr="00D13DC7">
        <w:tc>
          <w:tcPr>
            <w:tcW w:w="1353" w:type="dxa"/>
            <w:shd w:val="clear" w:color="auto" w:fill="C1E4F5"/>
            <w:tcMar>
              <w:top w:w="120" w:type="dxa"/>
              <w:left w:w="180" w:type="dxa"/>
              <w:bottom w:w="120" w:type="dxa"/>
              <w:right w:w="180" w:type="dxa"/>
            </w:tcMar>
            <w:hideMark/>
          </w:tcPr>
          <w:p w14:paraId="1C43F5D6" w14:textId="77777777" w:rsidR="00E36CE0" w:rsidRPr="00D13DC7" w:rsidRDefault="002F16EC" w:rsidP="00E36CE0">
            <w:pPr>
              <w:spacing w:before="30" w:after="30"/>
              <w:ind w:left="30" w:right="30"/>
              <w:rPr>
                <w:rFonts w:ascii="Calibri" w:eastAsia="Times New Roman" w:hAnsi="Calibri" w:cs="Calibri"/>
                <w:sz w:val="16"/>
              </w:rPr>
            </w:pPr>
            <w:hyperlink r:id="rId25" w:tgtFrame="_blank" w:history="1">
              <w:r w:rsidR="002F63B2" w:rsidRPr="00D13DC7">
                <w:rPr>
                  <w:rFonts w:ascii="Calibri" w:eastAsia="Times New Roman" w:hAnsi="Calibri" w:cs="Calibri"/>
                  <w:color w:val="0000FF"/>
                  <w:sz w:val="16"/>
                  <w:u w:val="single"/>
                </w:rPr>
                <w:t>Screen 7</w:t>
              </w:r>
            </w:hyperlink>
            <w:r w:rsidR="002F63B2" w:rsidRPr="00D13DC7">
              <w:rPr>
                <w:rFonts w:ascii="Calibri" w:eastAsia="Times New Roman" w:hAnsi="Calibri" w:cs="Calibri"/>
                <w:sz w:val="16"/>
              </w:rPr>
              <w:t xml:space="preserve"> </w:t>
            </w:r>
          </w:p>
          <w:p w14:paraId="763AD26E" w14:textId="77777777" w:rsidR="00E36CE0" w:rsidRPr="00D13DC7" w:rsidRDefault="002F16EC" w:rsidP="00E36CE0">
            <w:pPr>
              <w:ind w:left="30" w:right="30"/>
              <w:rPr>
                <w:rFonts w:ascii="Calibri" w:eastAsia="Times New Roman" w:hAnsi="Calibri" w:cs="Calibri"/>
                <w:sz w:val="16"/>
              </w:rPr>
            </w:pPr>
            <w:hyperlink r:id="rId26" w:tgtFrame="_blank" w:history="1">
              <w:r w:rsidR="002F63B2" w:rsidRPr="00D13DC7">
                <w:rPr>
                  <w:rFonts w:ascii="Calibri" w:eastAsia="Times New Roman" w:hAnsi="Calibri" w:cs="Calibri"/>
                  <w:color w:val="0000FF"/>
                  <w:sz w:val="16"/>
                  <w:u w:val="single"/>
                </w:rPr>
                <w:t>10_C_8</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9A7AEEF" w14:textId="77777777" w:rsidR="00E36CE0" w:rsidRPr="00D13DC7" w:rsidRDefault="002F63B2" w:rsidP="00E36CE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HEALTHCARE PROFESSIONALS</w:t>
            </w:r>
          </w:p>
          <w:p w14:paraId="40EEF319" w14:textId="77777777" w:rsidR="00E36CE0" w:rsidRPr="00D13DC7" w:rsidRDefault="002F63B2" w:rsidP="00E36CE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work with HCPs to support better health. We respect the knowledge and independent judgment of healthcare professionals - whether they’re doctors, nurses, pharmacists, researchers, or lab staff. Their role in guiding patients toward better health is essential.</w:t>
            </w:r>
          </w:p>
          <w:p w14:paraId="29F0CB9E" w14:textId="77777777" w:rsidR="00E36CE0" w:rsidRPr="00D13DC7" w:rsidRDefault="002F63B2" w:rsidP="00E36CE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At Abbott, we’re committed to supporting them with accurate, timely information so they can make the best decisions. By working together, we can achieve our shared goal of improving health and well-being around the world.</w:t>
            </w:r>
          </w:p>
        </w:tc>
        <w:tc>
          <w:tcPr>
            <w:tcW w:w="6000" w:type="dxa"/>
            <w:vAlign w:val="center"/>
          </w:tcPr>
          <w:p w14:paraId="15C03575" w14:textId="77777777" w:rsidR="00E36CE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ZORGVERLENERS</w:t>
            </w:r>
          </w:p>
          <w:p w14:paraId="09CF80CE" w14:textId="12BEA24F" w:rsidR="00E36CE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werken samen met zorgverleners om een betere gezondheid te ondersteunen. Wij respecteren de kennis en het onafhankelijke oordeel van zorgverleners, of het nu gaat om artsen, verpleegkundigen, apothekers, onderzoekers of laboratoriumpersoneel. Hun rol bij het begeleiden van patiënten naar een betere gezondheid is essentieel.</w:t>
            </w:r>
          </w:p>
          <w:p w14:paraId="788D1442" w14:textId="77777777" w:rsidR="00E36CE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Bij Abbott streven we ernaar hen te ondersteunen met nauwkeurige en tijdige informatie, zodat zij de beste beslissingen kunnen nemen. Door samen te werken kunnen we ons gezamenlijke doel bereiken: de gezondheid en het welzijn over de hele wereld verbeteren.</w:t>
            </w:r>
          </w:p>
        </w:tc>
      </w:tr>
      <w:tr w:rsidR="00AB001F" w:rsidRPr="00D13DC7" w14:paraId="4455C6D7" w14:textId="77777777" w:rsidTr="00D13DC7">
        <w:tc>
          <w:tcPr>
            <w:tcW w:w="1353" w:type="dxa"/>
            <w:shd w:val="clear" w:color="auto" w:fill="C1E4F5"/>
            <w:tcMar>
              <w:top w:w="120" w:type="dxa"/>
              <w:left w:w="180" w:type="dxa"/>
              <w:bottom w:w="120" w:type="dxa"/>
              <w:right w:w="180" w:type="dxa"/>
            </w:tcMar>
            <w:hideMark/>
          </w:tcPr>
          <w:p w14:paraId="0FF3BED9" w14:textId="77777777" w:rsidR="00E36CE0" w:rsidRPr="00D13DC7" w:rsidRDefault="002F16EC" w:rsidP="00E36CE0">
            <w:pPr>
              <w:spacing w:before="30" w:after="30"/>
              <w:ind w:left="30" w:right="30"/>
              <w:rPr>
                <w:rFonts w:ascii="Calibri" w:eastAsia="Times New Roman" w:hAnsi="Calibri" w:cs="Calibri"/>
                <w:sz w:val="16"/>
              </w:rPr>
            </w:pPr>
            <w:hyperlink r:id="rId27" w:tgtFrame="_blank" w:history="1">
              <w:r w:rsidR="002F63B2" w:rsidRPr="00D13DC7">
                <w:rPr>
                  <w:rFonts w:ascii="Calibri" w:eastAsia="Times New Roman" w:hAnsi="Calibri" w:cs="Calibri"/>
                  <w:color w:val="0000FF"/>
                  <w:sz w:val="16"/>
                  <w:u w:val="single"/>
                </w:rPr>
                <w:t>Screen 8</w:t>
              </w:r>
            </w:hyperlink>
            <w:r w:rsidR="002F63B2" w:rsidRPr="00D13DC7">
              <w:rPr>
                <w:rFonts w:ascii="Calibri" w:eastAsia="Times New Roman" w:hAnsi="Calibri" w:cs="Calibri"/>
                <w:sz w:val="16"/>
              </w:rPr>
              <w:t xml:space="preserve"> </w:t>
            </w:r>
          </w:p>
          <w:p w14:paraId="14ED3C70" w14:textId="77777777" w:rsidR="00E36CE0" w:rsidRPr="00D13DC7" w:rsidRDefault="002F16EC" w:rsidP="00E36CE0">
            <w:pPr>
              <w:ind w:left="30" w:right="30"/>
              <w:rPr>
                <w:rFonts w:ascii="Calibri" w:eastAsia="Times New Roman" w:hAnsi="Calibri" w:cs="Calibri"/>
                <w:sz w:val="16"/>
              </w:rPr>
            </w:pPr>
            <w:hyperlink r:id="rId28" w:tgtFrame="_blank" w:history="1">
              <w:r w:rsidR="002F63B2" w:rsidRPr="00D13DC7">
                <w:rPr>
                  <w:rFonts w:ascii="Calibri" w:eastAsia="Times New Roman" w:hAnsi="Calibri" w:cs="Calibri"/>
                  <w:color w:val="0000FF"/>
                  <w:sz w:val="16"/>
                  <w:u w:val="single"/>
                </w:rPr>
                <w:t>11_C_9</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C34519A" w14:textId="77777777" w:rsidR="00E36CE0" w:rsidRPr="00D13DC7" w:rsidRDefault="002F63B2" w:rsidP="00E36CE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You must view all content before moving forward.</w:t>
            </w:r>
          </w:p>
          <w:p w14:paraId="2E2B74A3" w14:textId="77777777" w:rsidR="00E36CE0" w:rsidRPr="00D13DC7" w:rsidRDefault="002F63B2" w:rsidP="00E36CE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At Abbott, we are committed to ensuring every product we offer is safe, effective, and worthy of the trust people place in us.</w:t>
            </w:r>
          </w:p>
          <w:p w14:paraId="54265613" w14:textId="77777777" w:rsidR="00E36CE0" w:rsidRPr="00D13DC7" w:rsidRDefault="002F63B2" w:rsidP="00E36CE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take steps to make sure our products are safe and effective —from choosing the right materials to how we market, sell, and deliver them. At every stage, we follow high standards for quality.</w:t>
            </w:r>
          </w:p>
          <w:p w14:paraId="5DC0EDF8" w14:textId="77777777" w:rsidR="00E36CE0" w:rsidRPr="00D13DC7" w:rsidRDefault="002F63B2" w:rsidP="00E36CE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lastRenderedPageBreak/>
              <w:t>We’re also committed to timely identifying, evaluating, and addressing product safety issues, as well as taking actions to prevent counterfeiting, illegal diversion, and theft of our products.</w:t>
            </w:r>
          </w:p>
          <w:p w14:paraId="4D761F7B" w14:textId="77777777" w:rsidR="00E36CE0" w:rsidRPr="00D13DC7" w:rsidRDefault="002F63B2" w:rsidP="00E36CE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Product Quality</w:t>
            </w:r>
          </w:p>
          <w:p w14:paraId="47A28A19" w14:textId="77777777" w:rsidR="00E36CE0" w:rsidRPr="00D13DC7" w:rsidRDefault="002F63B2" w:rsidP="00E36CE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Product Promotion I</w:t>
            </w:r>
          </w:p>
          <w:p w14:paraId="4198C7CF" w14:textId="77777777" w:rsidR="00E36CE0" w:rsidRPr="00D13DC7" w:rsidRDefault="002F63B2" w:rsidP="00E36CE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Product Promotion II</w:t>
            </w:r>
          </w:p>
          <w:p w14:paraId="1D362B2A" w14:textId="77777777" w:rsidR="00E36CE0" w:rsidRPr="00D13DC7" w:rsidRDefault="002F63B2" w:rsidP="00E36CE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Click each of the icons to learn more.</w:t>
            </w:r>
          </w:p>
        </w:tc>
        <w:tc>
          <w:tcPr>
            <w:tcW w:w="6000" w:type="dxa"/>
          </w:tcPr>
          <w:p w14:paraId="4222B15D" w14:textId="77777777" w:rsidR="005C7B27"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U kunt pas verder gaan nadat u alle inhoud hebt bekeken.</w:t>
            </w:r>
          </w:p>
          <w:p w14:paraId="47FB2516" w14:textId="4CCEA8AE" w:rsidR="005C7B27"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Bij Abbott streven we ernaar dat elk product dat we aanbieden veilig, effectief en het vertrouwen waard is</w:t>
            </w:r>
            <w:r w:rsidR="000B60D5">
              <w:rPr>
                <w:rFonts w:ascii="Calibri" w:eastAsia="Calibri" w:hAnsi="Calibri" w:cs="Calibri"/>
                <w:lang w:val="nl-NL"/>
              </w:rPr>
              <w:t> </w:t>
            </w:r>
            <w:r w:rsidRPr="00D13DC7">
              <w:rPr>
                <w:rFonts w:ascii="Calibri" w:eastAsia="Calibri" w:hAnsi="Calibri" w:cs="Calibri"/>
                <w:lang w:val="nl-NL"/>
              </w:rPr>
              <w:t>dat</w:t>
            </w:r>
            <w:r w:rsidR="000B60D5">
              <w:rPr>
                <w:rFonts w:ascii="Calibri" w:eastAsia="Calibri" w:hAnsi="Calibri" w:cs="Calibri"/>
                <w:lang w:val="nl-NL"/>
              </w:rPr>
              <w:t> </w:t>
            </w:r>
            <w:r w:rsidRPr="00D13DC7">
              <w:rPr>
                <w:rFonts w:ascii="Calibri" w:eastAsia="Calibri" w:hAnsi="Calibri" w:cs="Calibri"/>
                <w:lang w:val="nl-NL"/>
              </w:rPr>
              <w:t>mensen in ons stellen.</w:t>
            </w:r>
          </w:p>
          <w:p w14:paraId="08CA90D7" w14:textId="77777777" w:rsidR="005C7B27"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 xml:space="preserve">Wij nemen maatregelen om ervoor te zorgen dat onze producten veilig en effectief zijn: van de keuze van de juiste materialen tot de manier waarop we ze op de markt </w:t>
            </w:r>
            <w:r w:rsidRPr="00D13DC7">
              <w:rPr>
                <w:rFonts w:ascii="Calibri" w:eastAsia="Calibri" w:hAnsi="Calibri" w:cs="Calibri"/>
                <w:lang w:val="nl-NL"/>
              </w:rPr>
              <w:lastRenderedPageBreak/>
              <w:t>brengen, verkopen en leveren. In elke fase hanteren wij hoge kwaliteitsnormen.</w:t>
            </w:r>
          </w:p>
          <w:p w14:paraId="5E234565" w14:textId="77777777" w:rsidR="005C7B27"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Dit hoofdstuk benadrukt onze inzet om kwesties van productveiligheid tijdig te identificeren, evalueren en aan te pakken, naast het nemen van maatregelen om namaak, illegale verspreiding en diefstal van onze producten te voorkomen.</w:t>
            </w:r>
          </w:p>
          <w:p w14:paraId="0A2A23DD" w14:textId="77777777" w:rsidR="005C7B27"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Productkwaliteit</w:t>
            </w:r>
          </w:p>
          <w:p w14:paraId="0DAE858B" w14:textId="77777777" w:rsidR="00E36CE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Productpromotie I</w:t>
            </w:r>
          </w:p>
          <w:p w14:paraId="7B45D812" w14:textId="77777777" w:rsidR="00F81109"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Productpromotie II</w:t>
            </w:r>
          </w:p>
          <w:p w14:paraId="417F1BAE" w14:textId="77777777" w:rsidR="00F81109"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Klik op alle pictogrammen voor meer informatie.</w:t>
            </w:r>
          </w:p>
        </w:tc>
      </w:tr>
      <w:tr w:rsidR="00AB001F" w:rsidRPr="00D13DC7" w14:paraId="628940EE" w14:textId="77777777" w:rsidTr="00D13DC7">
        <w:tc>
          <w:tcPr>
            <w:tcW w:w="1353" w:type="dxa"/>
            <w:shd w:val="clear" w:color="auto" w:fill="C1E4F5"/>
            <w:tcMar>
              <w:top w:w="120" w:type="dxa"/>
              <w:left w:w="180" w:type="dxa"/>
              <w:bottom w:w="120" w:type="dxa"/>
              <w:right w:w="180" w:type="dxa"/>
            </w:tcMar>
            <w:hideMark/>
          </w:tcPr>
          <w:p w14:paraId="29B9FDC6" w14:textId="77777777" w:rsidR="00E36CE0" w:rsidRPr="00D13DC7" w:rsidRDefault="002F16EC" w:rsidP="00E36CE0">
            <w:pPr>
              <w:spacing w:before="30" w:after="30"/>
              <w:ind w:left="30" w:right="30"/>
              <w:rPr>
                <w:rFonts w:ascii="Calibri" w:eastAsia="Times New Roman" w:hAnsi="Calibri" w:cs="Calibri"/>
                <w:sz w:val="16"/>
              </w:rPr>
            </w:pPr>
            <w:hyperlink r:id="rId29" w:tgtFrame="_blank" w:history="1">
              <w:r w:rsidR="002F63B2" w:rsidRPr="00D13DC7">
                <w:rPr>
                  <w:rFonts w:ascii="Calibri" w:eastAsia="Times New Roman" w:hAnsi="Calibri" w:cs="Calibri"/>
                  <w:color w:val="0000FF"/>
                  <w:sz w:val="16"/>
                  <w:u w:val="single"/>
                </w:rPr>
                <w:t>Screen 8</w:t>
              </w:r>
            </w:hyperlink>
            <w:r w:rsidR="002F63B2" w:rsidRPr="00D13DC7">
              <w:rPr>
                <w:rFonts w:ascii="Calibri" w:eastAsia="Times New Roman" w:hAnsi="Calibri" w:cs="Calibri"/>
                <w:sz w:val="16"/>
              </w:rPr>
              <w:t xml:space="preserve"> </w:t>
            </w:r>
          </w:p>
          <w:p w14:paraId="5F495C56" w14:textId="77777777" w:rsidR="00E36CE0" w:rsidRPr="00D13DC7" w:rsidRDefault="002F16EC" w:rsidP="00E36CE0">
            <w:pPr>
              <w:ind w:left="30" w:right="30"/>
              <w:rPr>
                <w:rFonts w:ascii="Calibri" w:eastAsia="Times New Roman" w:hAnsi="Calibri" w:cs="Calibri"/>
                <w:sz w:val="16"/>
              </w:rPr>
            </w:pPr>
            <w:hyperlink r:id="rId30" w:tgtFrame="_blank" w:history="1">
              <w:r w:rsidR="002F63B2" w:rsidRPr="00D13DC7">
                <w:rPr>
                  <w:rFonts w:ascii="Calibri" w:eastAsia="Times New Roman" w:hAnsi="Calibri" w:cs="Calibri"/>
                  <w:color w:val="0000FF"/>
                  <w:sz w:val="16"/>
                  <w:u w:val="single"/>
                </w:rPr>
                <w:t>12_C_9</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C682D0E" w14:textId="77777777" w:rsidR="00E36CE0" w:rsidRPr="00D13DC7" w:rsidRDefault="002F63B2" w:rsidP="00E36CE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PRODUCT QUALITY</w:t>
            </w:r>
          </w:p>
          <w:p w14:paraId="63953572" w14:textId="77777777" w:rsidR="00E36CE0" w:rsidRPr="00D13DC7" w:rsidRDefault="002F63B2" w:rsidP="00E36CE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Safe, effective and trusted. Our products make a difference.</w:t>
            </w:r>
          </w:p>
          <w:p w14:paraId="6E303B91" w14:textId="77777777" w:rsidR="00E36CE0" w:rsidRPr="00D13DC7" w:rsidRDefault="002F63B2" w:rsidP="00E36CE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We’re committed to quality at every stage—from sourcing and production to how we market, sell, and deliver our products, including through our partners. Every step matters because people count on us for safety .</w:t>
            </w:r>
          </w:p>
          <w:p w14:paraId="4B6A0BC2" w14:textId="77777777" w:rsidR="00E36CE0" w:rsidRPr="00D13DC7" w:rsidRDefault="002F63B2" w:rsidP="00E36CE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 xml:space="preserve">We’re committed to timely identifying, assessing, and addressing product safety issues. We ensure healthcare </w:t>
            </w:r>
            <w:r w:rsidRPr="00D13DC7">
              <w:rPr>
                <w:rFonts w:ascii="Calibri" w:eastAsia="Times New Roman" w:hAnsi="Calibri" w:cs="Calibri"/>
              </w:rPr>
              <w:lastRenderedPageBreak/>
              <w:t>professionals and institutions have the information they need to use our products safely and effectively, and we communicate with regulatory or public health agencies in the event of potential safety concerns.</w:t>
            </w:r>
          </w:p>
          <w:p w14:paraId="3E51E279" w14:textId="77777777" w:rsidR="00E36CE0" w:rsidRPr="00D13DC7" w:rsidRDefault="002F63B2" w:rsidP="00E36CE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take steps to prevent counterfeiting, illegal diversion, and theft of our products. We follow trade regulations, including export and import controls rules, and comply with government restrictions and sanctions to protect national security and public health.</w:t>
            </w:r>
          </w:p>
        </w:tc>
        <w:tc>
          <w:tcPr>
            <w:tcW w:w="6000" w:type="dxa"/>
          </w:tcPr>
          <w:p w14:paraId="666A235B" w14:textId="77777777" w:rsidR="00723EDD"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PRODUCTKWALITEIT</w:t>
            </w:r>
          </w:p>
          <w:p w14:paraId="10DB4D60" w14:textId="77777777" w:rsidR="00723EDD"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Veilig, effectief en betrouwbaar. Onze producten maken het verschil.</w:t>
            </w:r>
          </w:p>
          <w:p w14:paraId="48342441" w14:textId="3607C469" w:rsidR="00723EDD"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streven naar kwaliteit in elke fase: van inkoop en productie tot de manier waarop we onze producten op de</w:t>
            </w:r>
            <w:r w:rsidR="001B5FBC">
              <w:rPr>
                <w:rFonts w:ascii="Calibri" w:eastAsia="Calibri" w:hAnsi="Calibri" w:cs="Calibri"/>
                <w:lang w:val="nl-NL"/>
              </w:rPr>
              <w:t> </w:t>
            </w:r>
            <w:r w:rsidRPr="00D13DC7">
              <w:rPr>
                <w:rFonts w:ascii="Calibri" w:eastAsia="Calibri" w:hAnsi="Calibri" w:cs="Calibri"/>
                <w:lang w:val="nl-NL"/>
              </w:rPr>
              <w:t>markt brengen, verkopen en leveren, ook via onze partners. Elke stap telt, omdat mensen op ons rekenen voor hun veiligheid.</w:t>
            </w:r>
          </w:p>
          <w:p w14:paraId="135FBD4A" w14:textId="12D96441" w:rsidR="00723EDD"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 xml:space="preserve">Wij streven ernaar om problemen met productveiligheid tijdig te identificeren, beoordelen en aan te pakken. Wij </w:t>
            </w:r>
            <w:r w:rsidRPr="00D13DC7">
              <w:rPr>
                <w:rFonts w:ascii="Calibri" w:eastAsia="Calibri" w:hAnsi="Calibri" w:cs="Calibri"/>
                <w:lang w:val="nl-NL"/>
              </w:rPr>
              <w:lastRenderedPageBreak/>
              <w:t>geven zorgverleners en instellingen de informatie die ze</w:t>
            </w:r>
            <w:r w:rsidR="001B5FBC">
              <w:rPr>
                <w:rFonts w:ascii="Calibri" w:eastAsia="Calibri" w:hAnsi="Calibri" w:cs="Calibri"/>
                <w:lang w:val="nl-NL"/>
              </w:rPr>
              <w:t> </w:t>
            </w:r>
            <w:r w:rsidRPr="00D13DC7">
              <w:rPr>
                <w:rFonts w:ascii="Calibri" w:eastAsia="Calibri" w:hAnsi="Calibri" w:cs="Calibri"/>
                <w:lang w:val="nl-NL"/>
              </w:rPr>
              <w:t>nodig hebben om de producten van Abbott veilig en effectief te kunnen gebruiken, en we communiceren met de toezichthoudende of volksgezondheidsinstellingen wanneer er zich potentiële veiligheidsrisico's voordoen.</w:t>
            </w:r>
          </w:p>
          <w:p w14:paraId="5AED7408" w14:textId="2DEE3BA0" w:rsidR="00E36CE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We nemen maatregelen om namaak, illegaal misbruik en diefstal van onze producten te voorkomen. Wij houden ons aan handelsvoorschriften, waaronder regels voor export- en importcontroles, en leven de beperkingen en</w:t>
            </w:r>
            <w:r w:rsidR="001B5FBC">
              <w:rPr>
                <w:rFonts w:ascii="Calibri" w:eastAsia="Calibri" w:hAnsi="Calibri" w:cs="Calibri"/>
                <w:lang w:val="nl-NL"/>
              </w:rPr>
              <w:t> </w:t>
            </w:r>
            <w:r w:rsidRPr="00D13DC7">
              <w:rPr>
                <w:rFonts w:ascii="Calibri" w:eastAsia="Calibri" w:hAnsi="Calibri" w:cs="Calibri"/>
                <w:lang w:val="nl-NL"/>
              </w:rPr>
              <w:t>sancties van de overheid na om de nationale veiligheid en de volksgezondheid te beschermen.</w:t>
            </w:r>
          </w:p>
        </w:tc>
      </w:tr>
      <w:tr w:rsidR="00AB001F" w:rsidRPr="00D13DC7" w14:paraId="2FF610A1" w14:textId="77777777" w:rsidTr="00D13DC7">
        <w:tc>
          <w:tcPr>
            <w:tcW w:w="1353" w:type="dxa"/>
            <w:shd w:val="clear" w:color="auto" w:fill="C1E4F5"/>
            <w:tcMar>
              <w:top w:w="120" w:type="dxa"/>
              <w:left w:w="180" w:type="dxa"/>
              <w:bottom w:w="120" w:type="dxa"/>
              <w:right w:w="180" w:type="dxa"/>
            </w:tcMar>
            <w:hideMark/>
          </w:tcPr>
          <w:p w14:paraId="468CC520" w14:textId="77777777" w:rsidR="00277052" w:rsidRPr="00D13DC7" w:rsidRDefault="002F16EC" w:rsidP="00277052">
            <w:pPr>
              <w:spacing w:before="30" w:after="30"/>
              <w:ind w:left="30" w:right="30"/>
              <w:rPr>
                <w:rFonts w:ascii="Calibri" w:eastAsia="Times New Roman" w:hAnsi="Calibri" w:cs="Calibri"/>
                <w:sz w:val="16"/>
              </w:rPr>
            </w:pPr>
            <w:hyperlink r:id="rId31" w:tgtFrame="_blank" w:history="1">
              <w:r w:rsidR="002F63B2" w:rsidRPr="00D13DC7">
                <w:rPr>
                  <w:rFonts w:ascii="Calibri" w:eastAsia="Times New Roman" w:hAnsi="Calibri" w:cs="Calibri"/>
                  <w:color w:val="0000FF"/>
                  <w:sz w:val="16"/>
                  <w:u w:val="single"/>
                </w:rPr>
                <w:t>Screen 8</w:t>
              </w:r>
            </w:hyperlink>
            <w:r w:rsidR="002F63B2" w:rsidRPr="00D13DC7">
              <w:rPr>
                <w:rFonts w:ascii="Calibri" w:eastAsia="Times New Roman" w:hAnsi="Calibri" w:cs="Calibri"/>
                <w:sz w:val="16"/>
              </w:rPr>
              <w:t xml:space="preserve"> </w:t>
            </w:r>
          </w:p>
          <w:p w14:paraId="21732E39" w14:textId="77777777" w:rsidR="00277052" w:rsidRPr="00D13DC7" w:rsidRDefault="002F16EC" w:rsidP="00277052">
            <w:pPr>
              <w:ind w:left="30" w:right="30"/>
              <w:rPr>
                <w:rFonts w:ascii="Calibri" w:eastAsia="Times New Roman" w:hAnsi="Calibri" w:cs="Calibri"/>
                <w:sz w:val="16"/>
              </w:rPr>
            </w:pPr>
            <w:hyperlink r:id="rId32" w:tgtFrame="_blank" w:history="1">
              <w:r w:rsidR="002F63B2" w:rsidRPr="00D13DC7">
                <w:rPr>
                  <w:rFonts w:ascii="Calibri" w:eastAsia="Times New Roman" w:hAnsi="Calibri" w:cs="Calibri"/>
                  <w:color w:val="0000FF"/>
                  <w:sz w:val="16"/>
                  <w:u w:val="single"/>
                </w:rPr>
                <w:t>13_C_9</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AC11320" w14:textId="77777777" w:rsidR="00277052" w:rsidRPr="00D13DC7" w:rsidRDefault="002F63B2" w:rsidP="00277052">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PRODUCT PROMOTION I</w:t>
            </w:r>
          </w:p>
          <w:p w14:paraId="3C07AB56" w14:textId="77777777" w:rsidR="00277052" w:rsidRPr="00D13DC7" w:rsidRDefault="002F63B2" w:rsidP="00277052">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promote and sell our products with honesty and respect for those who rely on them.</w:t>
            </w:r>
          </w:p>
          <w:p w14:paraId="0D44CDA0" w14:textId="77777777" w:rsidR="00277052" w:rsidRPr="00D13DC7" w:rsidRDefault="002F63B2" w:rsidP="00277052">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 xml:space="preserve">Our product communications are truthful, balanced, and aligned with approved </w:t>
            </w:r>
            <w:proofErr w:type="spellStart"/>
            <w:r w:rsidRPr="00D13DC7">
              <w:rPr>
                <w:rFonts w:ascii="Calibri" w:eastAsia="Times New Roman" w:hAnsi="Calibri" w:cs="Calibri"/>
              </w:rPr>
              <w:t>labeling</w:t>
            </w:r>
            <w:proofErr w:type="spellEnd"/>
            <w:r w:rsidRPr="00D13DC7">
              <w:rPr>
                <w:rFonts w:ascii="Calibri" w:eastAsia="Times New Roman" w:hAnsi="Calibri" w:cs="Calibri"/>
              </w:rPr>
              <w:t>, scientific evidence, and medical best practices in the countries where we operate.</w:t>
            </w:r>
          </w:p>
        </w:tc>
        <w:tc>
          <w:tcPr>
            <w:tcW w:w="6000" w:type="dxa"/>
            <w:vAlign w:val="center"/>
          </w:tcPr>
          <w:p w14:paraId="23911C43" w14:textId="77777777" w:rsidR="00277052"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PRODUCTPROMOTIE I</w:t>
            </w:r>
          </w:p>
          <w:p w14:paraId="10F60578" w14:textId="626F12B5" w:rsidR="00277052"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promoten en verkopen onze producten met eerlijkheid</w:t>
            </w:r>
            <w:r w:rsidR="001B5FBC">
              <w:rPr>
                <w:rFonts w:ascii="Calibri" w:eastAsia="Calibri" w:hAnsi="Calibri" w:cs="Calibri"/>
                <w:lang w:val="nl-NL"/>
              </w:rPr>
              <w:t> </w:t>
            </w:r>
            <w:r w:rsidRPr="00D13DC7">
              <w:rPr>
                <w:rFonts w:ascii="Calibri" w:eastAsia="Calibri" w:hAnsi="Calibri" w:cs="Calibri"/>
                <w:lang w:val="nl-NL"/>
              </w:rPr>
              <w:t>en respect voor degenen die op onze producten vertrouwen.</w:t>
            </w:r>
          </w:p>
          <w:p w14:paraId="493C78E0" w14:textId="77777777" w:rsidR="00277052"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Onze productcommunicatie is waarheidsgetrouw, evenwichtig en in overeenstemming met goedgekeurde etikettering, wetenschappelijk bewijs en de beste medische praktijken in de landen waar we actief zijn.</w:t>
            </w:r>
          </w:p>
        </w:tc>
      </w:tr>
      <w:tr w:rsidR="00AB001F" w:rsidRPr="00D13DC7" w14:paraId="43B70EB1" w14:textId="77777777" w:rsidTr="00D13DC7">
        <w:tc>
          <w:tcPr>
            <w:tcW w:w="1353" w:type="dxa"/>
            <w:shd w:val="clear" w:color="auto" w:fill="C1E4F5"/>
            <w:tcMar>
              <w:top w:w="120" w:type="dxa"/>
              <w:left w:w="180" w:type="dxa"/>
              <w:bottom w:w="120" w:type="dxa"/>
              <w:right w:w="180" w:type="dxa"/>
            </w:tcMar>
            <w:hideMark/>
          </w:tcPr>
          <w:p w14:paraId="0DE8AF82" w14:textId="77777777" w:rsidR="00835013" w:rsidRPr="00D13DC7" w:rsidRDefault="002F16EC" w:rsidP="00835013">
            <w:pPr>
              <w:spacing w:before="30" w:after="30"/>
              <w:ind w:left="30" w:right="30"/>
              <w:rPr>
                <w:rFonts w:ascii="Calibri" w:eastAsia="Times New Roman" w:hAnsi="Calibri" w:cs="Calibri"/>
                <w:sz w:val="16"/>
              </w:rPr>
            </w:pPr>
            <w:hyperlink r:id="rId33" w:tgtFrame="_blank" w:history="1">
              <w:r w:rsidR="002F63B2" w:rsidRPr="00D13DC7">
                <w:rPr>
                  <w:rFonts w:ascii="Calibri" w:eastAsia="Times New Roman" w:hAnsi="Calibri" w:cs="Calibri"/>
                  <w:color w:val="0000FF"/>
                  <w:sz w:val="16"/>
                  <w:u w:val="single"/>
                </w:rPr>
                <w:t>Screen 8</w:t>
              </w:r>
            </w:hyperlink>
            <w:r w:rsidR="002F63B2" w:rsidRPr="00D13DC7">
              <w:rPr>
                <w:rFonts w:ascii="Calibri" w:eastAsia="Times New Roman" w:hAnsi="Calibri" w:cs="Calibri"/>
                <w:sz w:val="16"/>
              </w:rPr>
              <w:t xml:space="preserve"> </w:t>
            </w:r>
          </w:p>
          <w:p w14:paraId="32A1B87D" w14:textId="77777777" w:rsidR="00835013" w:rsidRPr="00D13DC7" w:rsidRDefault="002F16EC" w:rsidP="00835013">
            <w:pPr>
              <w:ind w:left="30" w:right="30"/>
              <w:rPr>
                <w:rFonts w:ascii="Calibri" w:eastAsia="Times New Roman" w:hAnsi="Calibri" w:cs="Calibri"/>
                <w:sz w:val="16"/>
              </w:rPr>
            </w:pPr>
            <w:hyperlink r:id="rId34" w:tgtFrame="_blank" w:history="1">
              <w:r w:rsidR="002F63B2" w:rsidRPr="00D13DC7">
                <w:rPr>
                  <w:rFonts w:ascii="Calibri" w:eastAsia="Times New Roman" w:hAnsi="Calibri" w:cs="Calibri"/>
                  <w:color w:val="0000FF"/>
                  <w:sz w:val="16"/>
                  <w:u w:val="single"/>
                </w:rPr>
                <w:t>14_C_9</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12F57F9" w14:textId="77777777" w:rsidR="00835013" w:rsidRPr="00D13DC7" w:rsidRDefault="002F63B2" w:rsidP="0083501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PRODUCT PROMOTION II</w:t>
            </w:r>
          </w:p>
          <w:p w14:paraId="104EA6A7" w14:textId="77777777" w:rsidR="00835013" w:rsidRPr="00D13DC7" w:rsidRDefault="002F63B2" w:rsidP="0083501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promote our products for their intended and approved uses.</w:t>
            </w:r>
          </w:p>
          <w:p w14:paraId="345C1B2D" w14:textId="77777777" w:rsidR="00835013" w:rsidRPr="00D13DC7" w:rsidRDefault="002F63B2" w:rsidP="0083501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lastRenderedPageBreak/>
              <w:t>We operate in alignment with the licenses and approvals granted by health authorities in the countries we operate. Our product promotion, sales, and distribution follow strict trade laws and country-specific regulations. Through strong internal policies and procedures, we ensure compliance and uphold our commitment to ethical, safe, and responsible business practices.</w:t>
            </w:r>
          </w:p>
        </w:tc>
        <w:tc>
          <w:tcPr>
            <w:tcW w:w="6000" w:type="dxa"/>
            <w:vAlign w:val="center"/>
          </w:tcPr>
          <w:p w14:paraId="4C8B6FC4" w14:textId="77777777" w:rsidR="0083501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PRODUCTPROMOTIE II</w:t>
            </w:r>
          </w:p>
          <w:p w14:paraId="1C4B8F4E" w14:textId="77777777" w:rsidR="0083501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promoten onze producten voor het beoogde en goedgekeurde gebruik.</w:t>
            </w:r>
          </w:p>
          <w:p w14:paraId="19C55E15" w14:textId="20ECFB12" w:rsidR="0083501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Wij werken in overeenstemming met de vergunningen en</w:t>
            </w:r>
            <w:r w:rsidR="001B5FBC">
              <w:rPr>
                <w:rFonts w:ascii="Calibri" w:eastAsia="Calibri" w:hAnsi="Calibri" w:cs="Calibri"/>
                <w:lang w:val="nl-NL"/>
              </w:rPr>
              <w:t> </w:t>
            </w:r>
            <w:r w:rsidRPr="00D13DC7">
              <w:rPr>
                <w:rFonts w:ascii="Calibri" w:eastAsia="Calibri" w:hAnsi="Calibri" w:cs="Calibri"/>
                <w:lang w:val="nl-NL"/>
              </w:rPr>
              <w:t xml:space="preserve">goedkeuringen die zijn verleend door de gezondheidsautoriteiten in de landen waar wij actief zijn. Onze productpromotie, verkoop en distributie voldoen aan strikte handelswetten en </w:t>
            </w:r>
            <w:proofErr w:type="spellStart"/>
            <w:r w:rsidRPr="00D13DC7">
              <w:rPr>
                <w:rFonts w:ascii="Calibri" w:eastAsia="Calibri" w:hAnsi="Calibri" w:cs="Calibri"/>
                <w:lang w:val="nl-NL"/>
              </w:rPr>
              <w:t>landspecifieke</w:t>
            </w:r>
            <w:proofErr w:type="spellEnd"/>
            <w:r w:rsidRPr="00D13DC7">
              <w:rPr>
                <w:rFonts w:ascii="Calibri" w:eastAsia="Calibri" w:hAnsi="Calibri" w:cs="Calibri"/>
                <w:lang w:val="nl-NL"/>
              </w:rPr>
              <w:t xml:space="preserve"> regelgevingen. Met behulp van strenge interne beleidsregels en procedures zorgen wij ervoor dat de regels worden nageleefd en dat we ons houden aan onze toewijding aan ethische, veilige en verantwoorde bedrijfspraktijken.</w:t>
            </w:r>
          </w:p>
        </w:tc>
      </w:tr>
      <w:tr w:rsidR="00AB001F" w:rsidRPr="00D13DC7" w14:paraId="19528BF4" w14:textId="77777777" w:rsidTr="00D13DC7">
        <w:tc>
          <w:tcPr>
            <w:tcW w:w="1353" w:type="dxa"/>
            <w:shd w:val="clear" w:color="auto" w:fill="C1E4F5"/>
            <w:tcMar>
              <w:top w:w="120" w:type="dxa"/>
              <w:left w:w="180" w:type="dxa"/>
              <w:bottom w:w="120" w:type="dxa"/>
              <w:right w:w="180" w:type="dxa"/>
            </w:tcMar>
            <w:hideMark/>
          </w:tcPr>
          <w:p w14:paraId="60BB6594" w14:textId="77777777" w:rsidR="00BE08E6" w:rsidRPr="00D13DC7" w:rsidRDefault="002F16EC" w:rsidP="00BE08E6">
            <w:pPr>
              <w:spacing w:before="30" w:after="30"/>
              <w:ind w:left="30" w:right="30"/>
              <w:rPr>
                <w:rFonts w:ascii="Calibri" w:eastAsia="Times New Roman" w:hAnsi="Calibri" w:cs="Calibri"/>
                <w:sz w:val="16"/>
              </w:rPr>
            </w:pPr>
            <w:hyperlink r:id="rId35" w:tgtFrame="_blank" w:history="1">
              <w:r w:rsidR="002F63B2" w:rsidRPr="00D13DC7">
                <w:rPr>
                  <w:rFonts w:ascii="Calibri" w:eastAsia="Times New Roman" w:hAnsi="Calibri" w:cs="Calibri"/>
                  <w:color w:val="0000FF"/>
                  <w:sz w:val="16"/>
                  <w:u w:val="single"/>
                </w:rPr>
                <w:t>Screen 9</w:t>
              </w:r>
            </w:hyperlink>
            <w:r w:rsidR="002F63B2" w:rsidRPr="00D13DC7">
              <w:rPr>
                <w:rFonts w:ascii="Calibri" w:eastAsia="Times New Roman" w:hAnsi="Calibri" w:cs="Calibri"/>
                <w:sz w:val="16"/>
              </w:rPr>
              <w:t xml:space="preserve"> </w:t>
            </w:r>
          </w:p>
          <w:p w14:paraId="1034D156" w14:textId="77777777" w:rsidR="00BE08E6" w:rsidRPr="00D13DC7" w:rsidRDefault="002F16EC" w:rsidP="00BE08E6">
            <w:pPr>
              <w:ind w:left="30" w:right="30"/>
              <w:rPr>
                <w:rFonts w:ascii="Calibri" w:eastAsia="Times New Roman" w:hAnsi="Calibri" w:cs="Calibri"/>
                <w:sz w:val="16"/>
              </w:rPr>
            </w:pPr>
            <w:hyperlink r:id="rId36" w:tgtFrame="_blank" w:history="1">
              <w:r w:rsidR="002F63B2" w:rsidRPr="00D13DC7">
                <w:rPr>
                  <w:rFonts w:ascii="Calibri" w:eastAsia="Times New Roman" w:hAnsi="Calibri" w:cs="Calibri"/>
                  <w:color w:val="0000FF"/>
                  <w:sz w:val="16"/>
                  <w:u w:val="single"/>
                </w:rPr>
                <w:t>15_C_10</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54F794D"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You must view all content before moving forward.</w:t>
            </w:r>
          </w:p>
          <w:p w14:paraId="64ED6D7D"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At Abbott, we are committed to advancing science with integrity and purpose.</w:t>
            </w:r>
          </w:p>
          <w:p w14:paraId="038E518B"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 xml:space="preserve">We pursue innovation, recognizing the importance of anticipating and addressing risks responsibly. We </w:t>
            </w:r>
            <w:proofErr w:type="spellStart"/>
            <w:r w:rsidRPr="00D13DC7">
              <w:rPr>
                <w:rFonts w:ascii="Calibri" w:eastAsia="Times New Roman" w:hAnsi="Calibri" w:cs="Calibri"/>
              </w:rPr>
              <w:t>honor</w:t>
            </w:r>
            <w:proofErr w:type="spellEnd"/>
            <w:r w:rsidRPr="00D13DC7">
              <w:rPr>
                <w:rFonts w:ascii="Calibri" w:eastAsia="Times New Roman" w:hAnsi="Calibri" w:cs="Calibri"/>
              </w:rPr>
              <w:t xml:space="preserve"> the dignity of every study participant and uphold the highest standards of transparency and objectivity in scientific research.</w:t>
            </w:r>
          </w:p>
          <w:p w14:paraId="05DB0203"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Innovation I</w:t>
            </w:r>
          </w:p>
          <w:p w14:paraId="3DE8EFA0"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Innovation II</w:t>
            </w:r>
          </w:p>
          <w:p w14:paraId="2C3DB25B"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Advancing Science</w:t>
            </w:r>
          </w:p>
          <w:p w14:paraId="55F00FBE"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Click each of the icons to learn more.</w:t>
            </w:r>
          </w:p>
        </w:tc>
        <w:tc>
          <w:tcPr>
            <w:tcW w:w="6000" w:type="dxa"/>
            <w:vAlign w:val="center"/>
          </w:tcPr>
          <w:p w14:paraId="7598DF2F" w14:textId="77777777" w:rsidR="00BE08E6"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U kunt pas verder gaan nadat u alle inhoud hebt bekeken.</w:t>
            </w:r>
          </w:p>
          <w:p w14:paraId="04B71540" w14:textId="77777777" w:rsidR="00BE08E6"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Bij Abbott streven we ernaar de wetenschap met integriteit en doelgerichtheid te bevorderen.</w:t>
            </w:r>
          </w:p>
          <w:p w14:paraId="7EB6DF6F" w14:textId="77777777" w:rsidR="00BE08E6"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streven naar innovatie en beseffen hoe belangrijk het is om risico's op een verantwoorde manier te anticiperen en aan te pakken. Wij respecteren de waardigheid van iedere deelnemer aan een onderzoek en hanteren de hoogste normen van transparantie en objectiviteit in wetenschappelijk onderzoek.</w:t>
            </w:r>
          </w:p>
          <w:p w14:paraId="48A6A574" w14:textId="77777777" w:rsidR="00BE08E6"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Innovatie I</w:t>
            </w:r>
          </w:p>
          <w:p w14:paraId="3C261DFF" w14:textId="77777777" w:rsidR="00BE08E6"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Innovatie II</w:t>
            </w:r>
          </w:p>
          <w:p w14:paraId="1D5984B9" w14:textId="77777777" w:rsidR="00BE08E6"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Vergroten van wetenschappelijke kennis</w:t>
            </w:r>
          </w:p>
          <w:p w14:paraId="0E4572D2" w14:textId="77777777" w:rsidR="00BE08E6"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Klik op alle pictogrammen voor meer informatie.</w:t>
            </w:r>
          </w:p>
        </w:tc>
      </w:tr>
      <w:tr w:rsidR="00AB001F" w:rsidRPr="001B5FBC" w14:paraId="7DDD06E1" w14:textId="77777777" w:rsidTr="00D13DC7">
        <w:tc>
          <w:tcPr>
            <w:tcW w:w="1353" w:type="dxa"/>
            <w:shd w:val="clear" w:color="auto" w:fill="C1E4F5"/>
            <w:tcMar>
              <w:top w:w="120" w:type="dxa"/>
              <w:left w:w="180" w:type="dxa"/>
              <w:bottom w:w="120" w:type="dxa"/>
              <w:right w:w="180" w:type="dxa"/>
            </w:tcMar>
            <w:hideMark/>
          </w:tcPr>
          <w:p w14:paraId="0ECFC2D2" w14:textId="77777777" w:rsidR="00BE08E6" w:rsidRPr="00D13DC7" w:rsidRDefault="002F16EC" w:rsidP="00BE08E6">
            <w:pPr>
              <w:spacing w:before="30" w:after="30"/>
              <w:ind w:left="30" w:right="30"/>
              <w:rPr>
                <w:rFonts w:ascii="Calibri" w:eastAsia="Times New Roman" w:hAnsi="Calibri" w:cs="Calibri"/>
                <w:sz w:val="16"/>
              </w:rPr>
            </w:pPr>
            <w:hyperlink r:id="rId37" w:tgtFrame="_blank" w:history="1">
              <w:r w:rsidR="002F63B2" w:rsidRPr="00D13DC7">
                <w:rPr>
                  <w:rFonts w:ascii="Calibri" w:eastAsia="Times New Roman" w:hAnsi="Calibri" w:cs="Calibri"/>
                  <w:color w:val="0000FF"/>
                  <w:sz w:val="16"/>
                  <w:u w:val="single"/>
                </w:rPr>
                <w:t>Screen 9</w:t>
              </w:r>
            </w:hyperlink>
            <w:r w:rsidR="002F63B2" w:rsidRPr="00D13DC7">
              <w:rPr>
                <w:rFonts w:ascii="Calibri" w:eastAsia="Times New Roman" w:hAnsi="Calibri" w:cs="Calibri"/>
                <w:sz w:val="16"/>
              </w:rPr>
              <w:t xml:space="preserve"> </w:t>
            </w:r>
          </w:p>
          <w:p w14:paraId="5371A816" w14:textId="77777777" w:rsidR="00BE08E6" w:rsidRPr="00D13DC7" w:rsidRDefault="002F16EC" w:rsidP="00BE08E6">
            <w:pPr>
              <w:ind w:left="30" w:right="30"/>
              <w:rPr>
                <w:rFonts w:ascii="Calibri" w:eastAsia="Times New Roman" w:hAnsi="Calibri" w:cs="Calibri"/>
                <w:sz w:val="16"/>
              </w:rPr>
            </w:pPr>
            <w:hyperlink r:id="rId38" w:tgtFrame="_blank" w:history="1">
              <w:r w:rsidR="002F63B2" w:rsidRPr="00D13DC7">
                <w:rPr>
                  <w:rFonts w:ascii="Calibri" w:eastAsia="Times New Roman" w:hAnsi="Calibri" w:cs="Calibri"/>
                  <w:color w:val="0000FF"/>
                  <w:sz w:val="16"/>
                  <w:u w:val="single"/>
                </w:rPr>
                <w:t>16_C_10</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A4A3DDE"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INNOVATION I</w:t>
            </w:r>
          </w:p>
          <w:p w14:paraId="1D343A61"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create innovative healthcare solutions to help people live healthier lives and improve outcomes around the world.</w:t>
            </w:r>
          </w:p>
          <w:p w14:paraId="77B04EB6"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respond to human needs by pioneering breakthrough treatments, life-saving devices, and innovative products that support health in new ways. Through cutting-edge science and technology, we strive to improve outcomes and empower people to live their fullest lives—creating meaningful innovations for every stage of life.</w:t>
            </w:r>
          </w:p>
        </w:tc>
        <w:tc>
          <w:tcPr>
            <w:tcW w:w="6000" w:type="dxa"/>
          </w:tcPr>
          <w:p w14:paraId="41C89427" w14:textId="77777777" w:rsidR="00106FB1"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INNOVATIE I</w:t>
            </w:r>
          </w:p>
          <w:p w14:paraId="46E875B5" w14:textId="77777777" w:rsidR="00106FB1"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creëren innovatieve oplossingen voor de gezondheidszorg om mensen te helpen gezonder te leven en hun resultaten over de hele wereld te verbeteren.</w:t>
            </w:r>
          </w:p>
          <w:p w14:paraId="5EF87CEA" w14:textId="5125FE37" w:rsidR="00BE08E6" w:rsidRPr="001B5FBC"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spelen in op menselijke behoeften door baanbrekende behandelingen, levensreddende apparaten en innovatieve producten te ontwikkelen die de gezondheid op nieuwe manieren ondersteunen. Met behulp van geavanceerde wetenschap en technologie streven we ernaar om resultaten te verbeteren en mensen in staat te stellen hun</w:t>
            </w:r>
            <w:r w:rsidR="001B5FBC">
              <w:rPr>
                <w:rFonts w:ascii="Calibri" w:eastAsia="Calibri" w:hAnsi="Calibri" w:cs="Calibri"/>
                <w:lang w:val="nl-NL"/>
              </w:rPr>
              <w:t> </w:t>
            </w:r>
            <w:r w:rsidRPr="00D13DC7">
              <w:rPr>
                <w:rFonts w:ascii="Calibri" w:eastAsia="Calibri" w:hAnsi="Calibri" w:cs="Calibri"/>
                <w:lang w:val="nl-NL"/>
              </w:rPr>
              <w:t>leven zo optimaal mogelijk te leiden. Zo creëren we zinvolle innovaties voor elke levensfase.</w:t>
            </w:r>
          </w:p>
        </w:tc>
      </w:tr>
      <w:tr w:rsidR="00AB001F" w:rsidRPr="00D13DC7" w14:paraId="5E63A25F" w14:textId="77777777" w:rsidTr="00D13DC7">
        <w:tc>
          <w:tcPr>
            <w:tcW w:w="1353" w:type="dxa"/>
            <w:shd w:val="clear" w:color="auto" w:fill="C1E4F5"/>
            <w:tcMar>
              <w:top w:w="120" w:type="dxa"/>
              <w:left w:w="180" w:type="dxa"/>
              <w:bottom w:w="120" w:type="dxa"/>
              <w:right w:w="180" w:type="dxa"/>
            </w:tcMar>
            <w:hideMark/>
          </w:tcPr>
          <w:p w14:paraId="235DD8D5" w14:textId="77777777" w:rsidR="00BE08E6" w:rsidRPr="00D13DC7" w:rsidRDefault="002F16EC" w:rsidP="00BE08E6">
            <w:pPr>
              <w:spacing w:before="30" w:after="30"/>
              <w:ind w:left="30" w:right="30"/>
              <w:rPr>
                <w:rFonts w:ascii="Calibri" w:eastAsia="Times New Roman" w:hAnsi="Calibri" w:cs="Calibri"/>
                <w:sz w:val="16"/>
              </w:rPr>
            </w:pPr>
            <w:hyperlink r:id="rId39" w:tgtFrame="_blank" w:history="1">
              <w:r w:rsidR="002F63B2" w:rsidRPr="00D13DC7">
                <w:rPr>
                  <w:rFonts w:ascii="Calibri" w:eastAsia="Times New Roman" w:hAnsi="Calibri" w:cs="Calibri"/>
                  <w:color w:val="0000FF"/>
                  <w:sz w:val="16"/>
                  <w:u w:val="single"/>
                </w:rPr>
                <w:t>Screen 9</w:t>
              </w:r>
            </w:hyperlink>
            <w:r w:rsidR="002F63B2" w:rsidRPr="00D13DC7">
              <w:rPr>
                <w:rFonts w:ascii="Calibri" w:eastAsia="Times New Roman" w:hAnsi="Calibri" w:cs="Calibri"/>
                <w:sz w:val="16"/>
              </w:rPr>
              <w:t xml:space="preserve"> </w:t>
            </w:r>
          </w:p>
          <w:p w14:paraId="625416DA" w14:textId="77777777" w:rsidR="00BE08E6" w:rsidRPr="00D13DC7" w:rsidRDefault="002F16EC" w:rsidP="00BE08E6">
            <w:pPr>
              <w:ind w:left="30" w:right="30"/>
              <w:rPr>
                <w:rFonts w:ascii="Calibri" w:eastAsia="Times New Roman" w:hAnsi="Calibri" w:cs="Calibri"/>
                <w:sz w:val="16"/>
              </w:rPr>
            </w:pPr>
            <w:hyperlink r:id="rId40" w:tgtFrame="_blank" w:history="1">
              <w:r w:rsidR="002F63B2" w:rsidRPr="00D13DC7">
                <w:rPr>
                  <w:rFonts w:ascii="Calibri" w:eastAsia="Times New Roman" w:hAnsi="Calibri" w:cs="Calibri"/>
                  <w:color w:val="0000FF"/>
                  <w:sz w:val="16"/>
                  <w:u w:val="single"/>
                </w:rPr>
                <w:t>17_C_10</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EFDA13B"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INNOVATION II</w:t>
            </w:r>
          </w:p>
          <w:p w14:paraId="731F2DD2"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cultivate a culture of innovation by exploring new possibilities and plan for contingencies.</w:t>
            </w:r>
          </w:p>
          <w:p w14:paraId="0E2DC5E1"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While progress often involves risk, we take thoughtful, responsible steps to anticipate challenges and minimize them in advance—always guided by the Code and our policies.</w:t>
            </w:r>
          </w:p>
        </w:tc>
        <w:tc>
          <w:tcPr>
            <w:tcW w:w="6000" w:type="dxa"/>
          </w:tcPr>
          <w:p w14:paraId="0D0D147F" w14:textId="77777777" w:rsidR="00106FB1"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INNOVATIE II</w:t>
            </w:r>
          </w:p>
          <w:p w14:paraId="49D7F1C0" w14:textId="77777777" w:rsidR="00106FB1"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We stimuleren een cultuur van innovatie, zoeken naar nieuwe mogelijkheden en plannen voor onvoorziene omstandigheden.</w:t>
            </w:r>
          </w:p>
          <w:p w14:paraId="7C6233A1" w14:textId="57C27CA9" w:rsidR="00BE08E6"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Hoewel vooruitgang vaak risico's met zich meebrengt, nemen we weloverwogen en verantwoorde maatregelen om uitdagingen te voorzien en deze van tevoren tot een minimum te beperken. Dit doen we altijd aan de hand van</w:t>
            </w:r>
            <w:r w:rsidR="001B5FBC">
              <w:rPr>
                <w:rFonts w:ascii="Calibri" w:eastAsia="Calibri" w:hAnsi="Calibri" w:cs="Calibri"/>
                <w:lang w:val="nl-NL"/>
              </w:rPr>
              <w:t> </w:t>
            </w:r>
            <w:r w:rsidRPr="00D13DC7">
              <w:rPr>
                <w:rFonts w:ascii="Calibri" w:eastAsia="Calibri" w:hAnsi="Calibri" w:cs="Calibri"/>
                <w:lang w:val="nl-NL"/>
              </w:rPr>
              <w:t>de Code en ons beleid.</w:t>
            </w:r>
          </w:p>
        </w:tc>
      </w:tr>
      <w:tr w:rsidR="00AB001F" w:rsidRPr="00D13DC7" w14:paraId="7C1E2F01" w14:textId="77777777" w:rsidTr="00D13DC7">
        <w:tc>
          <w:tcPr>
            <w:tcW w:w="1353" w:type="dxa"/>
            <w:shd w:val="clear" w:color="auto" w:fill="C1E4F5"/>
            <w:tcMar>
              <w:top w:w="120" w:type="dxa"/>
              <w:left w:w="180" w:type="dxa"/>
              <w:bottom w:w="120" w:type="dxa"/>
              <w:right w:w="180" w:type="dxa"/>
            </w:tcMar>
            <w:hideMark/>
          </w:tcPr>
          <w:p w14:paraId="2F58EC28" w14:textId="77777777" w:rsidR="00BE08E6" w:rsidRPr="00D13DC7" w:rsidRDefault="002F16EC" w:rsidP="00BE08E6">
            <w:pPr>
              <w:spacing w:before="30" w:after="30"/>
              <w:ind w:left="30" w:right="30"/>
              <w:rPr>
                <w:rFonts w:ascii="Calibri" w:eastAsia="Times New Roman" w:hAnsi="Calibri" w:cs="Calibri"/>
                <w:sz w:val="16"/>
              </w:rPr>
            </w:pPr>
            <w:hyperlink r:id="rId41" w:tgtFrame="_blank" w:history="1">
              <w:r w:rsidR="002F63B2" w:rsidRPr="00D13DC7">
                <w:rPr>
                  <w:rFonts w:ascii="Calibri" w:eastAsia="Times New Roman" w:hAnsi="Calibri" w:cs="Calibri"/>
                  <w:color w:val="0000FF"/>
                  <w:sz w:val="16"/>
                  <w:u w:val="single"/>
                </w:rPr>
                <w:t>Screen 9</w:t>
              </w:r>
            </w:hyperlink>
            <w:r w:rsidR="002F63B2" w:rsidRPr="00D13DC7">
              <w:rPr>
                <w:rFonts w:ascii="Calibri" w:eastAsia="Times New Roman" w:hAnsi="Calibri" w:cs="Calibri"/>
                <w:sz w:val="16"/>
              </w:rPr>
              <w:t xml:space="preserve"> </w:t>
            </w:r>
          </w:p>
          <w:p w14:paraId="0168859D" w14:textId="77777777" w:rsidR="00BE08E6" w:rsidRPr="00D13DC7" w:rsidRDefault="002F16EC" w:rsidP="00BE08E6">
            <w:pPr>
              <w:ind w:left="30" w:right="30"/>
              <w:rPr>
                <w:rFonts w:ascii="Calibri" w:eastAsia="Times New Roman" w:hAnsi="Calibri" w:cs="Calibri"/>
                <w:sz w:val="16"/>
              </w:rPr>
            </w:pPr>
            <w:hyperlink r:id="rId42" w:tgtFrame="_blank" w:history="1">
              <w:r w:rsidR="002F63B2" w:rsidRPr="00D13DC7">
                <w:rPr>
                  <w:rFonts w:ascii="Calibri" w:eastAsia="Times New Roman" w:hAnsi="Calibri" w:cs="Calibri"/>
                  <w:color w:val="0000FF"/>
                  <w:sz w:val="16"/>
                  <w:u w:val="single"/>
                </w:rPr>
                <w:t>18_C_10</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1DA8BAA"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ADVANCING SCIENCE</w:t>
            </w:r>
          </w:p>
          <w:p w14:paraId="582CB201"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lastRenderedPageBreak/>
              <w:t>We conduct research to generate accurate, objective data that drives innovation, improves treatments, and advances healthcare.</w:t>
            </w:r>
          </w:p>
          <w:p w14:paraId="45B5AD03"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When conducting research, we treat study participants with dignity, protect them from unnecessary risk, and ensure they understand the nature and purpose of the research and the associated risks. Obtaining informed consent from study participants is an essential part of our research process.</w:t>
            </w:r>
          </w:p>
          <w:p w14:paraId="65BB29C0"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value transparency in scientific research and will not seek to improperly influence outcomes. We ensure study data is accurate and are committed to providing research results relating to our products, whether results are positive or negative, in a timely and accurate fashion.</w:t>
            </w:r>
          </w:p>
          <w:p w14:paraId="583D8689"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When research is conducted for Abbott or published on our behalf, we partner with experts who have strong scientific and medical backgrounds. We expect them to disclose any connections to Abbott, including financial or other relationships.</w:t>
            </w:r>
          </w:p>
        </w:tc>
        <w:tc>
          <w:tcPr>
            <w:tcW w:w="6000" w:type="dxa"/>
          </w:tcPr>
          <w:p w14:paraId="4B5F232A" w14:textId="77777777" w:rsidR="009A0BBE"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VERGROTEN VAN WETENSCHAPPELIJKE KENNIS</w:t>
            </w:r>
          </w:p>
          <w:p w14:paraId="1BD4E398" w14:textId="77777777" w:rsidR="009A0BBE"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Wij voeren onderzoek uit om nauwkeurige, objectieve gegevens te genereren die innovatie stimuleren, behandelingen verbeteren en de gezondheidszorg vooruithelpen.</w:t>
            </w:r>
          </w:p>
          <w:p w14:paraId="512BEFD2" w14:textId="2423A17F" w:rsidR="009A0BBE"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Bij het uitvoeren van onderzoek behandelen wij de deelnemers aan het onderzoek met waardigheid, beschermen wij hen tegen onnodige risico's en zorgen wij ervoor dat zij de aard en het doel van het onderzoek en de</w:t>
            </w:r>
            <w:r w:rsidR="001B5FBC">
              <w:rPr>
                <w:rFonts w:ascii="Calibri" w:eastAsia="Calibri" w:hAnsi="Calibri" w:cs="Calibri"/>
                <w:lang w:val="nl-NL"/>
              </w:rPr>
              <w:t> </w:t>
            </w:r>
            <w:r w:rsidRPr="00D13DC7">
              <w:rPr>
                <w:rFonts w:ascii="Calibri" w:eastAsia="Calibri" w:hAnsi="Calibri" w:cs="Calibri"/>
                <w:lang w:val="nl-NL"/>
              </w:rPr>
              <w:t>daaraan verbonden risico's begrijpen. Geïnformeerde toestemming verkrijgen van deelnemers aan het onderzoek is een essentieel onderdeel van ons onderzoeksproces.</w:t>
            </w:r>
          </w:p>
          <w:p w14:paraId="1D9C2E92" w14:textId="7B3D6E6F" w:rsidR="009A0BBE"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hechten waarde aan transparantie in wetenschappelijk onderzoek en zullen niet proberen de uitkomsten ervan op</w:t>
            </w:r>
            <w:r w:rsidR="001B5FBC">
              <w:rPr>
                <w:rFonts w:ascii="Calibri" w:eastAsia="Calibri" w:hAnsi="Calibri" w:cs="Calibri"/>
                <w:lang w:val="nl-NL"/>
              </w:rPr>
              <w:t> </w:t>
            </w:r>
            <w:r w:rsidRPr="00D13DC7">
              <w:rPr>
                <w:rFonts w:ascii="Calibri" w:eastAsia="Calibri" w:hAnsi="Calibri" w:cs="Calibri"/>
                <w:lang w:val="nl-NL"/>
              </w:rPr>
              <w:t>oneigenlijke wijze te beïnvloeden. We zorgen ervoor dat onderzoeksgegevens accuraat zijn en hebben ons gecommitteerd aan het op een tijdige en accurate wijze verstrekken van de onderzoeksresultaten met betrekking tot onze producten, ongeacht of de resultaten positief of negatief zijn.</w:t>
            </w:r>
          </w:p>
          <w:p w14:paraId="0BB3645E" w14:textId="77777777" w:rsidR="00BE08E6"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Wanneer er namens Abbott onderzoek uitgevoerd of gepubliceerd wordt, selecteren we partners met een sterke medische en wetenschappelijke achtergrond. Wij verwachten van hen dat zij alle mogelijke banden met Abbott bekendmaken, waaronder financiële of andere relaties.</w:t>
            </w:r>
          </w:p>
        </w:tc>
      </w:tr>
      <w:tr w:rsidR="00AB001F" w:rsidRPr="00D13DC7" w14:paraId="5BF1BC86" w14:textId="77777777" w:rsidTr="00D13DC7">
        <w:tc>
          <w:tcPr>
            <w:tcW w:w="1353" w:type="dxa"/>
            <w:shd w:val="clear" w:color="auto" w:fill="C1E4F5"/>
            <w:tcMar>
              <w:top w:w="120" w:type="dxa"/>
              <w:left w:w="180" w:type="dxa"/>
              <w:bottom w:w="120" w:type="dxa"/>
              <w:right w:w="180" w:type="dxa"/>
            </w:tcMar>
            <w:hideMark/>
          </w:tcPr>
          <w:p w14:paraId="2CFE36CB" w14:textId="77777777" w:rsidR="00BE08E6" w:rsidRPr="00D13DC7" w:rsidRDefault="002F16EC" w:rsidP="00BE08E6">
            <w:pPr>
              <w:spacing w:before="30" w:after="30"/>
              <w:ind w:left="30" w:right="30"/>
              <w:rPr>
                <w:rFonts w:ascii="Calibri" w:eastAsia="Times New Roman" w:hAnsi="Calibri" w:cs="Calibri"/>
                <w:sz w:val="16"/>
              </w:rPr>
            </w:pPr>
            <w:hyperlink r:id="rId43" w:tgtFrame="_blank" w:history="1">
              <w:r w:rsidR="002F63B2" w:rsidRPr="00D13DC7">
                <w:rPr>
                  <w:rFonts w:ascii="Calibri" w:eastAsia="Times New Roman" w:hAnsi="Calibri" w:cs="Calibri"/>
                  <w:color w:val="0000FF"/>
                  <w:sz w:val="16"/>
                  <w:u w:val="single"/>
                </w:rPr>
                <w:t>Screen 10</w:t>
              </w:r>
            </w:hyperlink>
            <w:r w:rsidR="002F63B2" w:rsidRPr="00D13DC7">
              <w:rPr>
                <w:rFonts w:ascii="Calibri" w:eastAsia="Times New Roman" w:hAnsi="Calibri" w:cs="Calibri"/>
                <w:sz w:val="16"/>
              </w:rPr>
              <w:t xml:space="preserve"> </w:t>
            </w:r>
          </w:p>
          <w:p w14:paraId="2F88E649" w14:textId="77777777" w:rsidR="00BE08E6" w:rsidRPr="00D13DC7" w:rsidRDefault="002F16EC" w:rsidP="00BE08E6">
            <w:pPr>
              <w:ind w:left="30" w:right="30"/>
              <w:rPr>
                <w:rFonts w:ascii="Calibri" w:eastAsia="Times New Roman" w:hAnsi="Calibri" w:cs="Calibri"/>
                <w:sz w:val="16"/>
              </w:rPr>
            </w:pPr>
            <w:hyperlink r:id="rId44" w:tgtFrame="_blank" w:history="1">
              <w:r w:rsidR="002F63B2" w:rsidRPr="00D13DC7">
                <w:rPr>
                  <w:rFonts w:ascii="Calibri" w:eastAsia="Times New Roman" w:hAnsi="Calibri" w:cs="Calibri"/>
                  <w:color w:val="0000FF"/>
                  <w:sz w:val="16"/>
                  <w:u w:val="single"/>
                </w:rPr>
                <w:t>19_C_11</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1F73E82"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You must view all content before moving forward.</w:t>
            </w:r>
          </w:p>
          <w:p w14:paraId="7525DFB5"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At Abbott, we foster a culture of openness, diversity, and respect—because it drives creativity and innovation.</w:t>
            </w:r>
          </w:p>
          <w:p w14:paraId="490424D4"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each have a responsibility to live the Code every day: treating others with respect, creating a safe and inclusive workplace, and ensuring equal opportunity for all.</w:t>
            </w:r>
          </w:p>
          <w:p w14:paraId="3F05BF71"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ask questions when things are unclear and speak up when something doesn’t feel right.</w:t>
            </w:r>
          </w:p>
          <w:p w14:paraId="5A8E3781"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This section reinforces our commitment to equal opportunity and a secure work environment, and reminds us to understand, apply, and uphold the Code in everything we do.</w:t>
            </w:r>
          </w:p>
          <w:p w14:paraId="1CF42775"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Collaboration</w:t>
            </w:r>
          </w:p>
          <w:p w14:paraId="5D9A73F1"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Our Connection to Each Other</w:t>
            </w:r>
          </w:p>
          <w:p w14:paraId="095EC67C"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Reporting Concerns</w:t>
            </w:r>
          </w:p>
          <w:p w14:paraId="13F14609"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Equal Opportunity</w:t>
            </w:r>
          </w:p>
          <w:p w14:paraId="2A188995"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Fair Treatment</w:t>
            </w:r>
          </w:p>
          <w:p w14:paraId="0A62E975"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Work Environment</w:t>
            </w:r>
          </w:p>
          <w:p w14:paraId="0FA2D631" w14:textId="77777777" w:rsidR="00BE08E6" w:rsidRPr="00D13DC7" w:rsidRDefault="002F63B2" w:rsidP="00BE08E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Click each of the icons to learn more.</w:t>
            </w:r>
          </w:p>
        </w:tc>
        <w:tc>
          <w:tcPr>
            <w:tcW w:w="6000" w:type="dxa"/>
          </w:tcPr>
          <w:p w14:paraId="74FFE17A" w14:textId="77777777" w:rsidR="007502B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U kunt pas verder gaan nadat u alle inhoud hebt bekeken.</w:t>
            </w:r>
          </w:p>
          <w:p w14:paraId="1779F0B2" w14:textId="77777777" w:rsidR="007502B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Bij Abbott bevorderen we een cultuur van openheid, diversiteit en respect, omdat dit creativiteit en innovatie stimuleert.</w:t>
            </w:r>
          </w:p>
          <w:p w14:paraId="3C139B61" w14:textId="77777777" w:rsidR="007502B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hebben allemaal de verantwoordelijkheid om de Code elke dag na te leven: anderen met respect behandelen, een veilige en inclusieve werkplek creëren en zorgen voor gelijke kansen voor iedereen.</w:t>
            </w:r>
          </w:p>
          <w:p w14:paraId="573CB35A" w14:textId="77777777" w:rsidR="007502B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We stellen vragen als iets onduidelijk is en zeggen het als iets niet klopt.</w:t>
            </w:r>
          </w:p>
          <w:p w14:paraId="4EB958BD" w14:textId="77777777" w:rsidR="007502B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Dit gedeelte benadrukt onze toewijding aan gelijke kansen en een veilige werkomgeving. Het herinnert ons eraan dat we de Code moeten begrijpen, toepassen en naleven bij alles wat we doen.</w:t>
            </w:r>
          </w:p>
          <w:p w14:paraId="378E2AB8" w14:textId="77777777" w:rsidR="007502B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Samenwerking</w:t>
            </w:r>
          </w:p>
          <w:p w14:paraId="6409A970" w14:textId="77777777" w:rsidR="007502B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Onze relatie met elkaar</w:t>
            </w:r>
          </w:p>
          <w:p w14:paraId="61B60A4C" w14:textId="77777777" w:rsidR="007502B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Zorgen melden</w:t>
            </w:r>
          </w:p>
          <w:p w14:paraId="1FB5F2EF" w14:textId="77777777" w:rsidR="007502B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Gelijke kansen</w:t>
            </w:r>
          </w:p>
          <w:p w14:paraId="22356ED4" w14:textId="77777777" w:rsidR="007502B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Eerlijke behandeling</w:t>
            </w:r>
          </w:p>
          <w:p w14:paraId="76E970BC" w14:textId="77777777" w:rsidR="007502B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Werkomgeving</w:t>
            </w:r>
          </w:p>
          <w:p w14:paraId="7496E590" w14:textId="77777777" w:rsidR="00BE08E6"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Klik op alle pictogrammen voor meer informatie.</w:t>
            </w:r>
          </w:p>
        </w:tc>
      </w:tr>
      <w:tr w:rsidR="00AB001F" w:rsidRPr="00D13DC7" w14:paraId="6D7612BF" w14:textId="77777777" w:rsidTr="00D13DC7">
        <w:tc>
          <w:tcPr>
            <w:tcW w:w="1353" w:type="dxa"/>
            <w:shd w:val="clear" w:color="auto" w:fill="C1E4F5"/>
            <w:tcMar>
              <w:top w:w="120" w:type="dxa"/>
              <w:left w:w="180" w:type="dxa"/>
              <w:bottom w:w="120" w:type="dxa"/>
              <w:right w:w="180" w:type="dxa"/>
            </w:tcMar>
            <w:hideMark/>
          </w:tcPr>
          <w:p w14:paraId="63DA3A38" w14:textId="77777777" w:rsidR="00F47217" w:rsidRPr="00D13DC7" w:rsidRDefault="002F16EC" w:rsidP="00F47217">
            <w:pPr>
              <w:spacing w:before="30" w:after="30"/>
              <w:ind w:left="30" w:right="30"/>
              <w:rPr>
                <w:rFonts w:ascii="Calibri" w:eastAsia="Times New Roman" w:hAnsi="Calibri" w:cs="Calibri"/>
                <w:sz w:val="16"/>
              </w:rPr>
            </w:pPr>
            <w:hyperlink r:id="rId45" w:tgtFrame="_blank" w:history="1">
              <w:r w:rsidR="002F63B2" w:rsidRPr="00D13DC7">
                <w:rPr>
                  <w:rFonts w:ascii="Calibri" w:eastAsia="Times New Roman" w:hAnsi="Calibri" w:cs="Calibri"/>
                  <w:color w:val="0000FF"/>
                  <w:sz w:val="16"/>
                  <w:u w:val="single"/>
                </w:rPr>
                <w:t>Screen 10</w:t>
              </w:r>
            </w:hyperlink>
            <w:r w:rsidR="002F63B2" w:rsidRPr="00D13DC7">
              <w:rPr>
                <w:rFonts w:ascii="Calibri" w:eastAsia="Times New Roman" w:hAnsi="Calibri" w:cs="Calibri"/>
                <w:sz w:val="16"/>
              </w:rPr>
              <w:t xml:space="preserve"> </w:t>
            </w:r>
          </w:p>
          <w:p w14:paraId="45F85281" w14:textId="77777777" w:rsidR="00F47217" w:rsidRPr="00D13DC7" w:rsidRDefault="002F16EC" w:rsidP="00F47217">
            <w:pPr>
              <w:ind w:left="30" w:right="30"/>
              <w:rPr>
                <w:rFonts w:ascii="Calibri" w:eastAsia="Times New Roman" w:hAnsi="Calibri" w:cs="Calibri"/>
                <w:sz w:val="16"/>
              </w:rPr>
            </w:pPr>
            <w:hyperlink r:id="rId46" w:tgtFrame="_blank" w:history="1">
              <w:r w:rsidR="002F63B2" w:rsidRPr="00D13DC7">
                <w:rPr>
                  <w:rFonts w:ascii="Calibri" w:eastAsia="Times New Roman" w:hAnsi="Calibri" w:cs="Calibri"/>
                  <w:color w:val="0000FF"/>
                  <w:sz w:val="16"/>
                  <w:u w:val="single"/>
                </w:rPr>
                <w:t>20_C_11</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28208BC" w14:textId="77777777" w:rsidR="00F47217" w:rsidRPr="00D13DC7" w:rsidRDefault="002F63B2" w:rsidP="00F47217">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COLLABORATION</w:t>
            </w:r>
          </w:p>
          <w:p w14:paraId="31960763" w14:textId="77777777" w:rsidR="00F47217" w:rsidRPr="00D13DC7" w:rsidRDefault="002F63B2" w:rsidP="00F47217">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value openness and collaboration because diverse ideas lead to better solutions.</w:t>
            </w:r>
          </w:p>
          <w:p w14:paraId="63A63ACD" w14:textId="77777777" w:rsidR="00F47217" w:rsidRPr="00D13DC7" w:rsidRDefault="002F63B2" w:rsidP="00F47217">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embrace diversity because it fuels creativity, energy, and progress. To make a meaningful impact on global health, we listen to one another, value every voice, and work together with purpose.</w:t>
            </w:r>
          </w:p>
        </w:tc>
        <w:tc>
          <w:tcPr>
            <w:tcW w:w="6000" w:type="dxa"/>
            <w:vAlign w:val="center"/>
          </w:tcPr>
          <w:p w14:paraId="7B2AC281" w14:textId="77777777" w:rsidR="00F47217"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SAMENWERKING</w:t>
            </w:r>
          </w:p>
          <w:p w14:paraId="3274CE9E" w14:textId="77777777" w:rsidR="00F47217"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hechten waarde aan openheid en samenwerking, omdat uiteenlopende ideeën tot betere oplossingen leiden.</w:t>
            </w:r>
          </w:p>
          <w:p w14:paraId="462751B3" w14:textId="1DBE1FCC" w:rsidR="00F47217"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omarmen diversiteit omdat het creativiteit, energie en vooruitgang stimuleert. Om een betekenisvolle impact te hebben op de wereldwijde gezondheid, luisteren we naar elkaar, waarderen we iedere stem en werken we doelgericht samen.</w:t>
            </w:r>
          </w:p>
        </w:tc>
      </w:tr>
      <w:tr w:rsidR="00AB001F" w:rsidRPr="00D13DC7" w14:paraId="51D909C5" w14:textId="77777777" w:rsidTr="00D13DC7">
        <w:tc>
          <w:tcPr>
            <w:tcW w:w="1353" w:type="dxa"/>
            <w:shd w:val="clear" w:color="auto" w:fill="C1E4F5"/>
            <w:tcMar>
              <w:top w:w="120" w:type="dxa"/>
              <w:left w:w="180" w:type="dxa"/>
              <w:bottom w:w="120" w:type="dxa"/>
              <w:right w:w="180" w:type="dxa"/>
            </w:tcMar>
            <w:hideMark/>
          </w:tcPr>
          <w:p w14:paraId="65BA179B" w14:textId="77777777" w:rsidR="00F47217" w:rsidRPr="00D13DC7" w:rsidRDefault="002F16EC" w:rsidP="00F47217">
            <w:pPr>
              <w:spacing w:before="30" w:after="30"/>
              <w:ind w:left="30" w:right="30"/>
              <w:rPr>
                <w:rFonts w:ascii="Calibri" w:eastAsia="Times New Roman" w:hAnsi="Calibri" w:cs="Calibri"/>
                <w:sz w:val="16"/>
              </w:rPr>
            </w:pPr>
            <w:hyperlink r:id="rId47" w:tgtFrame="_blank" w:history="1">
              <w:r w:rsidR="002F63B2" w:rsidRPr="00D13DC7">
                <w:rPr>
                  <w:rFonts w:ascii="Calibri" w:eastAsia="Times New Roman" w:hAnsi="Calibri" w:cs="Calibri"/>
                  <w:color w:val="0000FF"/>
                  <w:sz w:val="16"/>
                  <w:u w:val="single"/>
                </w:rPr>
                <w:t>Screen 10</w:t>
              </w:r>
            </w:hyperlink>
            <w:r w:rsidR="002F63B2" w:rsidRPr="00D13DC7">
              <w:rPr>
                <w:rFonts w:ascii="Calibri" w:eastAsia="Times New Roman" w:hAnsi="Calibri" w:cs="Calibri"/>
                <w:sz w:val="16"/>
              </w:rPr>
              <w:t xml:space="preserve"> </w:t>
            </w:r>
          </w:p>
          <w:p w14:paraId="2F2876A4" w14:textId="77777777" w:rsidR="00F47217" w:rsidRPr="00D13DC7" w:rsidRDefault="002F16EC" w:rsidP="00F47217">
            <w:pPr>
              <w:ind w:left="30" w:right="30"/>
              <w:rPr>
                <w:rFonts w:ascii="Calibri" w:eastAsia="Times New Roman" w:hAnsi="Calibri" w:cs="Calibri"/>
                <w:sz w:val="16"/>
              </w:rPr>
            </w:pPr>
            <w:hyperlink r:id="rId48" w:tgtFrame="_blank" w:history="1">
              <w:r w:rsidR="002F63B2" w:rsidRPr="00D13DC7">
                <w:rPr>
                  <w:rFonts w:ascii="Calibri" w:eastAsia="Times New Roman" w:hAnsi="Calibri" w:cs="Calibri"/>
                  <w:color w:val="0000FF"/>
                  <w:sz w:val="16"/>
                  <w:u w:val="single"/>
                </w:rPr>
                <w:t>21_C_11</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E5C498B" w14:textId="77777777" w:rsidR="00F47217" w:rsidRPr="00D13DC7" w:rsidRDefault="002F63B2" w:rsidP="00F47217">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OUR CONNECTION TO EACH OTHER</w:t>
            </w:r>
          </w:p>
          <w:p w14:paraId="757E3CC6" w14:textId="77777777" w:rsidR="00F47217" w:rsidRPr="00D13DC7" w:rsidRDefault="002F63B2" w:rsidP="00F47217">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all share the responsibility to live Abbott’s values every day.</w:t>
            </w:r>
          </w:p>
          <w:p w14:paraId="06EE6B9F" w14:textId="77777777" w:rsidR="00F47217" w:rsidRPr="00D13DC7" w:rsidRDefault="002F63B2" w:rsidP="00F47217">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By acting ethically, we strengthen our culture. Everyone must understand how the Code applies to their role and work.</w:t>
            </w:r>
          </w:p>
          <w:p w14:paraId="03A377A0" w14:textId="77777777" w:rsidR="00F47217" w:rsidRPr="00D13DC7" w:rsidRDefault="002F63B2" w:rsidP="00F47217">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 xml:space="preserve">Managers and supervisors have a special responsibility as leaders—they must model our values, promote ethical </w:t>
            </w:r>
            <w:proofErr w:type="spellStart"/>
            <w:r w:rsidRPr="00D13DC7">
              <w:rPr>
                <w:rFonts w:ascii="Calibri" w:eastAsia="Times New Roman" w:hAnsi="Calibri" w:cs="Calibri"/>
              </w:rPr>
              <w:t>behavior</w:t>
            </w:r>
            <w:proofErr w:type="spellEnd"/>
            <w:r w:rsidRPr="00D13DC7">
              <w:rPr>
                <w:rFonts w:ascii="Calibri" w:eastAsia="Times New Roman" w:hAnsi="Calibri" w:cs="Calibri"/>
              </w:rPr>
              <w:t>, and create a safe space where employees feel comfortable asking questions and raising concerns without fear of retaliation.</w:t>
            </w:r>
          </w:p>
        </w:tc>
        <w:tc>
          <w:tcPr>
            <w:tcW w:w="6000" w:type="dxa"/>
          </w:tcPr>
          <w:p w14:paraId="3130E5D4" w14:textId="77777777" w:rsidR="004422A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ONZE RELATIE MET ELKAAR</w:t>
            </w:r>
          </w:p>
          <w:p w14:paraId="3BEDD267" w14:textId="77777777" w:rsidR="004422A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zijn er allemaal verantwoordelijk voor om de waarden van Abbott elke dag na te leven.</w:t>
            </w:r>
          </w:p>
          <w:p w14:paraId="2DAD91D6" w14:textId="1B9C5B7E" w:rsidR="004422A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Door ethisch te handelen versterken wij onze cultuur. Iedereen moet begrijpen hoe de Code van toepassing is</w:t>
            </w:r>
            <w:r w:rsidR="001B5FBC">
              <w:rPr>
                <w:rFonts w:ascii="Calibri" w:eastAsia="Calibri" w:hAnsi="Calibri" w:cs="Calibri"/>
                <w:lang w:val="nl-NL"/>
              </w:rPr>
              <w:t> </w:t>
            </w:r>
            <w:r w:rsidRPr="00D13DC7">
              <w:rPr>
                <w:rFonts w:ascii="Calibri" w:eastAsia="Calibri" w:hAnsi="Calibri" w:cs="Calibri"/>
                <w:lang w:val="nl-NL"/>
              </w:rPr>
              <w:t>op</w:t>
            </w:r>
            <w:r w:rsidR="001B5FBC">
              <w:rPr>
                <w:rFonts w:ascii="Calibri" w:eastAsia="Calibri" w:hAnsi="Calibri" w:cs="Calibri"/>
                <w:lang w:val="nl-NL"/>
              </w:rPr>
              <w:t> </w:t>
            </w:r>
            <w:r w:rsidRPr="00D13DC7">
              <w:rPr>
                <w:rFonts w:ascii="Calibri" w:eastAsia="Calibri" w:hAnsi="Calibri" w:cs="Calibri"/>
                <w:lang w:val="nl-NL"/>
              </w:rPr>
              <w:t>zijn of haar rol en werk.</w:t>
            </w:r>
          </w:p>
          <w:p w14:paraId="76C07F1A" w14:textId="77777777" w:rsidR="00F47217"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 xml:space="preserve">Managers en supervisors hebben als leiders een bijzondere verantwoordelijkheid: zij moeten onze waarden uitdragen, ethisch gedrag bevorderen en een veilige omgeving creëren waarin werknemers zich op hun </w:t>
            </w:r>
            <w:r w:rsidRPr="00D13DC7">
              <w:rPr>
                <w:rFonts w:ascii="Calibri" w:eastAsia="Calibri" w:hAnsi="Calibri" w:cs="Calibri"/>
                <w:lang w:val="nl-NL"/>
              </w:rPr>
              <w:lastRenderedPageBreak/>
              <w:t>gemak voelen om vragen te stellen en zorgen te uiten, zonder angst voor represailles.</w:t>
            </w:r>
          </w:p>
        </w:tc>
      </w:tr>
      <w:tr w:rsidR="00AB001F" w:rsidRPr="00D13DC7" w14:paraId="2268F61B" w14:textId="77777777" w:rsidTr="00D13DC7">
        <w:tc>
          <w:tcPr>
            <w:tcW w:w="1353" w:type="dxa"/>
            <w:shd w:val="clear" w:color="auto" w:fill="C1E4F5"/>
            <w:tcMar>
              <w:top w:w="120" w:type="dxa"/>
              <w:left w:w="180" w:type="dxa"/>
              <w:bottom w:w="120" w:type="dxa"/>
              <w:right w:w="180" w:type="dxa"/>
            </w:tcMar>
            <w:hideMark/>
          </w:tcPr>
          <w:p w14:paraId="0E58B831" w14:textId="77777777" w:rsidR="00F47217" w:rsidRPr="00D13DC7" w:rsidRDefault="002F16EC" w:rsidP="00F47217">
            <w:pPr>
              <w:spacing w:before="30" w:after="30"/>
              <w:ind w:left="30" w:right="30"/>
              <w:rPr>
                <w:rFonts w:ascii="Calibri" w:eastAsia="Times New Roman" w:hAnsi="Calibri" w:cs="Calibri"/>
                <w:sz w:val="16"/>
              </w:rPr>
            </w:pPr>
            <w:hyperlink r:id="rId49" w:tgtFrame="_blank" w:history="1">
              <w:r w:rsidR="002F63B2" w:rsidRPr="00D13DC7">
                <w:rPr>
                  <w:rFonts w:ascii="Calibri" w:eastAsia="Times New Roman" w:hAnsi="Calibri" w:cs="Calibri"/>
                  <w:color w:val="0000FF"/>
                  <w:sz w:val="16"/>
                  <w:u w:val="single"/>
                </w:rPr>
                <w:t>Screen 10</w:t>
              </w:r>
            </w:hyperlink>
            <w:r w:rsidR="002F63B2" w:rsidRPr="00D13DC7">
              <w:rPr>
                <w:rFonts w:ascii="Calibri" w:eastAsia="Times New Roman" w:hAnsi="Calibri" w:cs="Calibri"/>
                <w:sz w:val="16"/>
              </w:rPr>
              <w:t xml:space="preserve"> </w:t>
            </w:r>
          </w:p>
          <w:p w14:paraId="7C9ED94F" w14:textId="77777777" w:rsidR="00F47217" w:rsidRPr="00D13DC7" w:rsidRDefault="002F16EC" w:rsidP="00F47217">
            <w:pPr>
              <w:ind w:left="30" w:right="30"/>
              <w:rPr>
                <w:rFonts w:ascii="Calibri" w:eastAsia="Times New Roman" w:hAnsi="Calibri" w:cs="Calibri"/>
                <w:sz w:val="16"/>
              </w:rPr>
            </w:pPr>
            <w:hyperlink r:id="rId50" w:tgtFrame="_blank" w:history="1">
              <w:r w:rsidR="002F63B2" w:rsidRPr="00D13DC7">
                <w:rPr>
                  <w:rFonts w:ascii="Calibri" w:eastAsia="Times New Roman" w:hAnsi="Calibri" w:cs="Calibri"/>
                  <w:color w:val="0000FF"/>
                  <w:sz w:val="16"/>
                  <w:u w:val="single"/>
                </w:rPr>
                <w:t>22_C_11</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5039DAA" w14:textId="77777777" w:rsidR="00F47217" w:rsidRPr="00D13DC7" w:rsidRDefault="002F63B2" w:rsidP="00310ED1">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REPORTING CONCERNS</w:t>
            </w:r>
          </w:p>
          <w:p w14:paraId="26C4673D" w14:textId="77777777" w:rsidR="00F47217" w:rsidRPr="00D13DC7" w:rsidRDefault="002F63B2" w:rsidP="00310ED1">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ask questions when something isn’t clear or doesn’t feel right. We also speak up and report any possible violations of the Code.</w:t>
            </w:r>
          </w:p>
          <w:p w14:paraId="57B958F7" w14:textId="77777777" w:rsidR="00F47217" w:rsidRPr="00D13DC7" w:rsidRDefault="002F63B2" w:rsidP="00310ED1">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It’s our responsibility to ask questions when direction is unclear and to challenge and report suspected unethical business conduct, violations of the Code, or breaches of Abbott’s policies.</w:t>
            </w:r>
          </w:p>
          <w:p w14:paraId="7C96D258" w14:textId="77777777" w:rsidR="00F47217" w:rsidRPr="00D13DC7" w:rsidRDefault="002F63B2" w:rsidP="00310ED1">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If you’re unsure about the right choice or action, talk to your manager or contact the Office of Ethics and Compliance.</w:t>
            </w:r>
          </w:p>
          <w:p w14:paraId="41107946" w14:textId="77777777" w:rsidR="00F47217" w:rsidRPr="00D13DC7" w:rsidRDefault="002F63B2" w:rsidP="00310ED1">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Managers and supervisors must lead by example and make sure employees understand and follow the Code. Leaders have a greater responsibility to communicate Abbott’s expectations and should reach out to the Office of Ethics and Compliance about any potential Code violations.</w:t>
            </w:r>
          </w:p>
          <w:p w14:paraId="30093D49" w14:textId="77777777" w:rsidR="00F47217" w:rsidRPr="00D13DC7" w:rsidRDefault="002F63B2" w:rsidP="00310ED1">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 xml:space="preserve">All reports of possible Code violations are taken seriously. The Office of Ethics and Compliance will handle follow-up steps, including investigations and corrective actions when needed. You should not </w:t>
            </w:r>
            <w:r w:rsidRPr="00D13DC7">
              <w:rPr>
                <w:rFonts w:ascii="Calibri" w:eastAsia="Times New Roman" w:hAnsi="Calibri" w:cs="Calibri"/>
              </w:rPr>
              <w:lastRenderedPageBreak/>
              <w:t>investigate on your own. Everyone must cooperate and keep investigations confidential.</w:t>
            </w:r>
          </w:p>
          <w:p w14:paraId="6D80DE9A" w14:textId="77777777" w:rsidR="00F47217" w:rsidRPr="00D13DC7" w:rsidRDefault="002F63B2" w:rsidP="00310ED1">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Corrective actions may include discipline (up to and including termination) or legal action for:</w:t>
            </w:r>
          </w:p>
          <w:p w14:paraId="03E8A5EC" w14:textId="77777777" w:rsidR="00F47217" w:rsidRPr="00D13DC7" w:rsidRDefault="002F63B2" w:rsidP="00310ED1">
            <w:pPr>
              <w:numPr>
                <w:ilvl w:val="0"/>
                <w:numId w:val="3"/>
              </w:numPr>
              <w:spacing w:before="100" w:beforeAutospacing="1" w:after="100" w:afterAutospacing="1"/>
              <w:ind w:left="750" w:right="30"/>
              <w:rPr>
                <w:rFonts w:ascii="Calibri" w:eastAsia="Times New Roman" w:hAnsi="Calibri" w:cs="Calibri"/>
              </w:rPr>
            </w:pPr>
            <w:r w:rsidRPr="00D13DC7">
              <w:rPr>
                <w:rFonts w:ascii="Calibri" w:eastAsia="Times New Roman" w:hAnsi="Calibri" w:cs="Calibri"/>
              </w:rPr>
              <w:t>Authorizing or taking part in a violation;</w:t>
            </w:r>
          </w:p>
          <w:p w14:paraId="0F31F879" w14:textId="77777777" w:rsidR="00F47217" w:rsidRPr="00D13DC7" w:rsidRDefault="002F63B2" w:rsidP="00310ED1">
            <w:pPr>
              <w:numPr>
                <w:ilvl w:val="0"/>
                <w:numId w:val="3"/>
              </w:numPr>
              <w:spacing w:before="100" w:beforeAutospacing="1" w:after="100" w:afterAutospacing="1"/>
              <w:ind w:left="750" w:right="30"/>
              <w:rPr>
                <w:rFonts w:ascii="Calibri" w:eastAsia="Times New Roman" w:hAnsi="Calibri" w:cs="Calibri"/>
              </w:rPr>
            </w:pPr>
            <w:r w:rsidRPr="00D13DC7">
              <w:rPr>
                <w:rFonts w:ascii="Calibri" w:eastAsia="Times New Roman" w:hAnsi="Calibri" w:cs="Calibri"/>
              </w:rPr>
              <w:t>Refusing to cooperate in an investigation;</w:t>
            </w:r>
          </w:p>
          <w:p w14:paraId="0B15F41B" w14:textId="77777777" w:rsidR="00F47217" w:rsidRPr="00D13DC7" w:rsidRDefault="002F63B2" w:rsidP="00310ED1">
            <w:pPr>
              <w:numPr>
                <w:ilvl w:val="0"/>
                <w:numId w:val="3"/>
              </w:numPr>
              <w:spacing w:before="100" w:beforeAutospacing="1" w:after="100" w:afterAutospacing="1"/>
              <w:ind w:left="750" w:right="30"/>
              <w:rPr>
                <w:rFonts w:ascii="Calibri" w:eastAsia="Times New Roman" w:hAnsi="Calibri" w:cs="Calibri"/>
              </w:rPr>
            </w:pPr>
            <w:r w:rsidRPr="00D13DC7">
              <w:rPr>
                <w:rFonts w:ascii="Calibri" w:eastAsia="Times New Roman" w:hAnsi="Calibri" w:cs="Calibri"/>
              </w:rPr>
              <w:t>Failing to report a violation due to poor supervision;</w:t>
            </w:r>
          </w:p>
          <w:p w14:paraId="6442617C" w14:textId="77777777" w:rsidR="00F47217" w:rsidRPr="00D13DC7" w:rsidRDefault="002F63B2" w:rsidP="00310ED1">
            <w:pPr>
              <w:numPr>
                <w:ilvl w:val="0"/>
                <w:numId w:val="3"/>
              </w:numPr>
              <w:spacing w:before="100" w:beforeAutospacing="1" w:after="100" w:afterAutospacing="1"/>
              <w:ind w:left="750" w:right="30"/>
              <w:rPr>
                <w:rFonts w:ascii="Calibri" w:eastAsia="Times New Roman" w:hAnsi="Calibri" w:cs="Calibri"/>
              </w:rPr>
            </w:pPr>
            <w:r w:rsidRPr="00D13DC7">
              <w:rPr>
                <w:rFonts w:ascii="Calibri" w:eastAsia="Times New Roman" w:hAnsi="Calibri" w:cs="Calibri"/>
              </w:rPr>
              <w:t>Making a false report;</w:t>
            </w:r>
          </w:p>
          <w:p w14:paraId="61A2BC4B" w14:textId="77777777" w:rsidR="00F47217" w:rsidRPr="00D13DC7" w:rsidRDefault="002F63B2" w:rsidP="00310ED1">
            <w:pPr>
              <w:numPr>
                <w:ilvl w:val="0"/>
                <w:numId w:val="3"/>
              </w:numPr>
              <w:spacing w:before="100" w:beforeAutospacing="1" w:after="100" w:afterAutospacing="1"/>
              <w:ind w:left="750" w:right="30"/>
              <w:rPr>
                <w:rFonts w:ascii="Calibri" w:eastAsia="Times New Roman" w:hAnsi="Calibri" w:cs="Calibri"/>
              </w:rPr>
            </w:pPr>
            <w:r w:rsidRPr="00D13DC7">
              <w:rPr>
                <w:rFonts w:ascii="Calibri" w:eastAsia="Times New Roman" w:hAnsi="Calibri" w:cs="Calibri"/>
              </w:rPr>
              <w:t>Retaliating against someone who reported a concern in good faith.</w:t>
            </w:r>
          </w:p>
          <w:p w14:paraId="3B1E78D1" w14:textId="77777777" w:rsidR="00F47217" w:rsidRPr="00D13DC7" w:rsidRDefault="002F63B2" w:rsidP="00310ED1">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Retaliation is never acceptable. If you believe retaliation has occurred, report it to the Office of Ethics and Compliance or Human Resources.</w:t>
            </w:r>
          </w:p>
        </w:tc>
        <w:tc>
          <w:tcPr>
            <w:tcW w:w="6000" w:type="dxa"/>
          </w:tcPr>
          <w:p w14:paraId="1B0DAF29" w14:textId="77777777" w:rsidR="00310ED1"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ZORGEN MELDEN</w:t>
            </w:r>
          </w:p>
          <w:p w14:paraId="77058B70" w14:textId="77777777" w:rsidR="00310ED1"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We stellen vragen als iets niet duidelijk is of niet goed voelt. Ook melden wij eventuele schendingen van de Code.</w:t>
            </w:r>
          </w:p>
          <w:p w14:paraId="2AC335D5" w14:textId="77777777" w:rsidR="00310ED1"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zijn er verantwoordelijk voor om vragen te stellen wanneer we het gevoel hebben dat aanwijzingen onduidelijk zijn en iedereen wordt uitgedaagd om vermoedelijk onethisch zakelijk gedrag, schending van deze gedragscode of schending van het beleid van Abbott of procedures te melden.</w:t>
            </w:r>
          </w:p>
          <w:p w14:paraId="1DF506D2" w14:textId="77777777" w:rsidR="00310ED1"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Als u niet zeker weet wat de juiste keuze of actie is, praat dan met uw manager of neem contact op met het Bureau voor ethiek en naleving.</w:t>
            </w:r>
          </w:p>
          <w:p w14:paraId="5C1362FB" w14:textId="77777777" w:rsidR="00310ED1"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Managers en supervisors moeten het goede voorbeeld geven en ervoor zorgen dat werknemers de Code begrijpen en naleven. Leiders hebben een grotere verantwoordelijkheid om de verwachtingen van Abbott te communiceren en moeten contact opnemen met het Bureau voor ethiek en naleving over mogelijke schendingen van de Code.</w:t>
            </w:r>
          </w:p>
          <w:p w14:paraId="6EC915F7" w14:textId="289A11AC" w:rsidR="00310ED1"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 xml:space="preserve">Alle meldingen van mogelijke overtredingen van de Code worden serieus genomen. Het Bureau voor ethiek en </w:t>
            </w:r>
            <w:r w:rsidRPr="00D13DC7">
              <w:rPr>
                <w:rFonts w:ascii="Calibri" w:eastAsia="Calibri" w:hAnsi="Calibri" w:cs="Calibri"/>
                <w:lang w:val="nl-NL"/>
              </w:rPr>
              <w:lastRenderedPageBreak/>
              <w:t>naleving verzorgt de vervolgstappen, waaronder onderzoeken en indien nodig corrigerende maatregelen. U</w:t>
            </w:r>
            <w:r w:rsidR="001B5FBC">
              <w:rPr>
                <w:rFonts w:ascii="Calibri" w:eastAsia="Calibri" w:hAnsi="Calibri" w:cs="Calibri"/>
                <w:lang w:val="nl-NL"/>
              </w:rPr>
              <w:t> </w:t>
            </w:r>
            <w:r w:rsidRPr="00D13DC7">
              <w:rPr>
                <w:rFonts w:ascii="Calibri" w:eastAsia="Calibri" w:hAnsi="Calibri" w:cs="Calibri"/>
                <w:lang w:val="nl-NL"/>
              </w:rPr>
              <w:t>moet niet zelf op onderzoek uitgaan. Iedereen moet meewerken en het onderzoek vertrouwelijk houden.</w:t>
            </w:r>
          </w:p>
          <w:p w14:paraId="335C9C51" w14:textId="77777777" w:rsidR="00310ED1"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Corrigerende acties kunnen zich uitstrekken tot disciplinaire maatregelen (tot en met ontslag) of juridische actie voor:</w:t>
            </w:r>
          </w:p>
          <w:p w14:paraId="02E5A55F" w14:textId="77777777" w:rsidR="00310ED1" w:rsidRPr="00D13DC7" w:rsidRDefault="002F63B2" w:rsidP="008970A2">
            <w:pPr>
              <w:numPr>
                <w:ilvl w:val="0"/>
                <w:numId w:val="3"/>
              </w:numPr>
              <w:spacing w:before="100" w:beforeAutospacing="1" w:after="100" w:afterAutospacing="1"/>
              <w:ind w:left="750" w:right="30"/>
              <w:rPr>
                <w:rFonts w:ascii="Calibri" w:eastAsia="Times New Roman" w:hAnsi="Calibri" w:cs="Calibri"/>
                <w:lang w:val="nl-NL"/>
              </w:rPr>
            </w:pPr>
            <w:r w:rsidRPr="00D13DC7">
              <w:rPr>
                <w:rFonts w:ascii="Calibri" w:eastAsia="Calibri" w:hAnsi="Calibri" w:cs="Calibri"/>
                <w:lang w:val="nl-NL"/>
              </w:rPr>
              <w:t>het autoriseren van of deelnemen aan een overtreding;</w:t>
            </w:r>
          </w:p>
          <w:p w14:paraId="3F05EE1A" w14:textId="77777777" w:rsidR="00310ED1" w:rsidRPr="00D13DC7" w:rsidRDefault="002F63B2" w:rsidP="008970A2">
            <w:pPr>
              <w:numPr>
                <w:ilvl w:val="0"/>
                <w:numId w:val="3"/>
              </w:numPr>
              <w:spacing w:before="100" w:beforeAutospacing="1" w:after="100" w:afterAutospacing="1"/>
              <w:ind w:left="750" w:right="30"/>
              <w:rPr>
                <w:rFonts w:ascii="Calibri" w:eastAsia="Times New Roman" w:hAnsi="Calibri" w:cs="Calibri"/>
                <w:lang w:val="nl-NL"/>
              </w:rPr>
            </w:pPr>
            <w:r w:rsidRPr="00D13DC7">
              <w:rPr>
                <w:rFonts w:ascii="Calibri" w:eastAsia="Calibri" w:hAnsi="Calibri" w:cs="Calibri"/>
                <w:lang w:val="nl-NL"/>
              </w:rPr>
              <w:t>weigering om mee te werken aan een onderzoek;</w:t>
            </w:r>
          </w:p>
          <w:p w14:paraId="618C24F3" w14:textId="77777777" w:rsidR="00310ED1" w:rsidRPr="00D13DC7" w:rsidRDefault="002F63B2" w:rsidP="008970A2">
            <w:pPr>
              <w:numPr>
                <w:ilvl w:val="0"/>
                <w:numId w:val="3"/>
              </w:numPr>
              <w:spacing w:before="100" w:beforeAutospacing="1" w:after="100" w:afterAutospacing="1"/>
              <w:ind w:left="750" w:right="30"/>
              <w:rPr>
                <w:rFonts w:ascii="Calibri" w:eastAsia="Times New Roman" w:hAnsi="Calibri" w:cs="Calibri"/>
                <w:lang w:val="nl-NL"/>
              </w:rPr>
            </w:pPr>
            <w:r w:rsidRPr="00D13DC7">
              <w:rPr>
                <w:rFonts w:ascii="Calibri" w:eastAsia="Calibri" w:hAnsi="Calibri" w:cs="Calibri"/>
                <w:lang w:val="nl-NL"/>
              </w:rPr>
              <w:t>het niet melden van een overtreding als gevolg van slecht toezicht;</w:t>
            </w:r>
          </w:p>
          <w:p w14:paraId="58727663" w14:textId="77777777" w:rsidR="00310ED1" w:rsidRPr="00D13DC7" w:rsidRDefault="002F63B2" w:rsidP="008970A2">
            <w:pPr>
              <w:numPr>
                <w:ilvl w:val="0"/>
                <w:numId w:val="3"/>
              </w:numPr>
              <w:spacing w:before="100" w:beforeAutospacing="1" w:after="100" w:afterAutospacing="1"/>
              <w:ind w:left="750" w:right="30"/>
              <w:rPr>
                <w:rFonts w:ascii="Calibri" w:eastAsia="Times New Roman" w:hAnsi="Calibri" w:cs="Calibri"/>
                <w:lang w:val="nl-NL"/>
              </w:rPr>
            </w:pPr>
            <w:r w:rsidRPr="00D13DC7">
              <w:rPr>
                <w:rFonts w:ascii="Calibri" w:eastAsia="Calibri" w:hAnsi="Calibri" w:cs="Calibri"/>
                <w:lang w:val="nl-NL"/>
              </w:rPr>
              <w:t>het doen van een valse melding;</w:t>
            </w:r>
          </w:p>
          <w:p w14:paraId="3A349453" w14:textId="77777777" w:rsidR="00310ED1" w:rsidRPr="00D13DC7" w:rsidRDefault="002F63B2" w:rsidP="008970A2">
            <w:pPr>
              <w:numPr>
                <w:ilvl w:val="0"/>
                <w:numId w:val="3"/>
              </w:numPr>
              <w:spacing w:before="100" w:beforeAutospacing="1" w:after="100" w:afterAutospacing="1"/>
              <w:ind w:left="750" w:right="30"/>
              <w:rPr>
                <w:rFonts w:ascii="Calibri" w:eastAsia="Times New Roman" w:hAnsi="Calibri" w:cs="Calibri"/>
                <w:lang w:val="nl-NL"/>
              </w:rPr>
            </w:pPr>
            <w:r w:rsidRPr="00D13DC7">
              <w:rPr>
                <w:rFonts w:ascii="Calibri" w:eastAsia="Calibri" w:hAnsi="Calibri" w:cs="Calibri"/>
                <w:lang w:val="nl-NL"/>
              </w:rPr>
              <w:t>Represailles nemen tegen iemand die te goeder trouw een probleem heeft gemeld.</w:t>
            </w:r>
          </w:p>
          <w:p w14:paraId="0E2AFE43" w14:textId="77777777" w:rsidR="00F47217"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Vergelding is nooit acceptabel. Vermeende represailles moeten aan het Bureau voor ethiek en naleving (OEC) of aan Human Resources gemeld worden.</w:t>
            </w:r>
          </w:p>
        </w:tc>
      </w:tr>
      <w:tr w:rsidR="00AB001F" w:rsidRPr="00D13DC7" w14:paraId="09B29F6D" w14:textId="77777777" w:rsidTr="00D13DC7">
        <w:tc>
          <w:tcPr>
            <w:tcW w:w="1353" w:type="dxa"/>
            <w:shd w:val="clear" w:color="auto" w:fill="C1E4F5"/>
            <w:tcMar>
              <w:top w:w="120" w:type="dxa"/>
              <w:left w:w="180" w:type="dxa"/>
              <w:bottom w:w="120" w:type="dxa"/>
              <w:right w:w="180" w:type="dxa"/>
            </w:tcMar>
            <w:hideMark/>
          </w:tcPr>
          <w:p w14:paraId="2FB63244" w14:textId="77777777" w:rsidR="00F47217" w:rsidRPr="00D13DC7" w:rsidRDefault="002F16EC" w:rsidP="00F47217">
            <w:pPr>
              <w:spacing w:before="30" w:after="30"/>
              <w:ind w:left="30" w:right="30"/>
              <w:rPr>
                <w:rFonts w:ascii="Calibri" w:eastAsia="Times New Roman" w:hAnsi="Calibri" w:cs="Calibri"/>
                <w:sz w:val="16"/>
              </w:rPr>
            </w:pPr>
            <w:hyperlink r:id="rId51" w:tgtFrame="_blank" w:history="1">
              <w:r w:rsidR="002F63B2" w:rsidRPr="00D13DC7">
                <w:rPr>
                  <w:rFonts w:ascii="Calibri" w:eastAsia="Times New Roman" w:hAnsi="Calibri" w:cs="Calibri"/>
                  <w:color w:val="0000FF"/>
                  <w:sz w:val="16"/>
                  <w:u w:val="single"/>
                </w:rPr>
                <w:t>Screen 10</w:t>
              </w:r>
            </w:hyperlink>
            <w:r w:rsidR="002F63B2" w:rsidRPr="00D13DC7">
              <w:rPr>
                <w:rFonts w:ascii="Calibri" w:eastAsia="Times New Roman" w:hAnsi="Calibri" w:cs="Calibri"/>
                <w:sz w:val="16"/>
              </w:rPr>
              <w:t xml:space="preserve"> </w:t>
            </w:r>
          </w:p>
          <w:p w14:paraId="7BB326FA" w14:textId="77777777" w:rsidR="00F47217" w:rsidRPr="00D13DC7" w:rsidRDefault="002F16EC" w:rsidP="00F47217">
            <w:pPr>
              <w:ind w:left="30" w:right="30"/>
              <w:rPr>
                <w:rFonts w:ascii="Calibri" w:eastAsia="Times New Roman" w:hAnsi="Calibri" w:cs="Calibri"/>
                <w:sz w:val="16"/>
              </w:rPr>
            </w:pPr>
            <w:hyperlink r:id="rId52" w:tgtFrame="_blank" w:history="1">
              <w:r w:rsidR="002F63B2" w:rsidRPr="00D13DC7">
                <w:rPr>
                  <w:rFonts w:ascii="Calibri" w:eastAsia="Times New Roman" w:hAnsi="Calibri" w:cs="Calibri"/>
                  <w:color w:val="0000FF"/>
                  <w:sz w:val="16"/>
                  <w:u w:val="single"/>
                </w:rPr>
                <w:t>23_C_11</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2EB4194" w14:textId="77777777" w:rsidR="00F47217" w:rsidRPr="00D13DC7" w:rsidRDefault="002F63B2" w:rsidP="00F47217">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EQUAL OPPORTUNITY</w:t>
            </w:r>
          </w:p>
          <w:p w14:paraId="363F8EE0" w14:textId="77777777" w:rsidR="00F47217" w:rsidRPr="00D13DC7" w:rsidRDefault="002F63B2" w:rsidP="00F47217">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provide equal opportunities for all employees.</w:t>
            </w:r>
          </w:p>
          <w:p w14:paraId="3F59057C" w14:textId="77777777" w:rsidR="00F47217" w:rsidRPr="00D13DC7" w:rsidRDefault="002F63B2" w:rsidP="00F47217">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 xml:space="preserve">We make employment decisions based on business needs, skills, experience, and performance. Discrimination of any kind is not tolerated. We follow all </w:t>
            </w:r>
            <w:r w:rsidRPr="00D13DC7">
              <w:rPr>
                <w:rFonts w:ascii="Calibri" w:eastAsia="Times New Roman" w:hAnsi="Calibri" w:cs="Calibri"/>
              </w:rPr>
              <w:lastRenderedPageBreak/>
              <w:t>laws that govern our relationships with employees around the world.</w:t>
            </w:r>
          </w:p>
          <w:p w14:paraId="55344548" w14:textId="77777777" w:rsidR="00F47217" w:rsidRPr="00D13DC7" w:rsidRDefault="002F63B2" w:rsidP="00F47217">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 xml:space="preserve">Abbott prohibits discrimination based on race, </w:t>
            </w:r>
            <w:proofErr w:type="spellStart"/>
            <w:r w:rsidRPr="00D13DC7">
              <w:rPr>
                <w:rFonts w:ascii="Calibri" w:eastAsia="Times New Roman" w:hAnsi="Calibri" w:cs="Calibri"/>
              </w:rPr>
              <w:t>color</w:t>
            </w:r>
            <w:proofErr w:type="spellEnd"/>
            <w:r w:rsidRPr="00D13DC7">
              <w:rPr>
                <w:rFonts w:ascii="Calibri" w:eastAsia="Times New Roman" w:hAnsi="Calibri" w:cs="Calibri"/>
              </w:rPr>
              <w:t>, religion, age, sex, national origin, gender identity or expression, sexual orientation, disability, marital status, veteran or military status, genetics, citizenship status, or any other legally protected status.</w:t>
            </w:r>
          </w:p>
        </w:tc>
        <w:tc>
          <w:tcPr>
            <w:tcW w:w="6000" w:type="dxa"/>
          </w:tcPr>
          <w:p w14:paraId="5152AFD3" w14:textId="77777777" w:rsidR="000E3269"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GELIJKE KANSEN</w:t>
            </w:r>
          </w:p>
          <w:p w14:paraId="6C30153B" w14:textId="77777777" w:rsidR="000E3269"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zorgen voor gelijke kansen voor alle medewerkers.</w:t>
            </w:r>
          </w:p>
          <w:p w14:paraId="0BAB61A3" w14:textId="77777777" w:rsidR="000E3269"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 xml:space="preserve">Wij baseren personeelsbesluiten op bedrijfsbehoeften, vaardigheden, ervaring en prestaties. Discriminatie in welke vorm dan ook wordt niet getolereerd. Wij houden </w:t>
            </w:r>
            <w:r w:rsidRPr="00D13DC7">
              <w:rPr>
                <w:rFonts w:ascii="Calibri" w:eastAsia="Calibri" w:hAnsi="Calibri" w:cs="Calibri"/>
                <w:lang w:val="nl-NL"/>
              </w:rPr>
              <w:lastRenderedPageBreak/>
              <w:t>ons aan alle wetten die van toepassing zijn op onze relaties met werknemers over de hele wereld.</w:t>
            </w:r>
          </w:p>
          <w:p w14:paraId="48CD5E97" w14:textId="77777777" w:rsidR="00F47217"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 xml:space="preserve">Abbott verbiedt discriminatie op grond van ras, huidskleur, religie, geloofsovertuigingen, leeftijd, geslacht, nationaliteit, </w:t>
            </w:r>
            <w:proofErr w:type="spellStart"/>
            <w:r w:rsidRPr="00D13DC7">
              <w:rPr>
                <w:rFonts w:ascii="Calibri" w:eastAsia="Calibri" w:hAnsi="Calibri" w:cs="Calibri"/>
                <w:lang w:val="nl-NL"/>
              </w:rPr>
              <w:t>gender-identiteit</w:t>
            </w:r>
            <w:proofErr w:type="spellEnd"/>
            <w:r w:rsidRPr="00D13DC7">
              <w:rPr>
                <w:rFonts w:ascii="Calibri" w:eastAsia="Calibri" w:hAnsi="Calibri" w:cs="Calibri"/>
                <w:lang w:val="nl-NL"/>
              </w:rPr>
              <w:t xml:space="preserve"> of expressie, seksuele geaardheid, handicap, burgerlijke staat, veteraan of militaire status, genetische of burgerlijke status, of iedere andere wettelijk beschermde status.</w:t>
            </w:r>
          </w:p>
        </w:tc>
      </w:tr>
      <w:tr w:rsidR="00AB001F" w:rsidRPr="00D13DC7" w14:paraId="758375B3" w14:textId="77777777" w:rsidTr="00D13DC7">
        <w:tc>
          <w:tcPr>
            <w:tcW w:w="1353" w:type="dxa"/>
            <w:shd w:val="clear" w:color="auto" w:fill="C1E4F5"/>
            <w:tcMar>
              <w:top w:w="120" w:type="dxa"/>
              <w:left w:w="180" w:type="dxa"/>
              <w:bottom w:w="120" w:type="dxa"/>
              <w:right w:w="180" w:type="dxa"/>
            </w:tcMar>
            <w:hideMark/>
          </w:tcPr>
          <w:p w14:paraId="249AC089" w14:textId="77777777" w:rsidR="00F47217" w:rsidRPr="00D13DC7" w:rsidRDefault="002F16EC" w:rsidP="00F47217">
            <w:pPr>
              <w:spacing w:before="30" w:after="30"/>
              <w:ind w:left="30" w:right="30"/>
              <w:rPr>
                <w:rFonts w:ascii="Calibri" w:eastAsia="Times New Roman" w:hAnsi="Calibri" w:cs="Calibri"/>
                <w:sz w:val="16"/>
              </w:rPr>
            </w:pPr>
            <w:hyperlink r:id="rId53" w:tgtFrame="_blank" w:history="1">
              <w:r w:rsidR="002F63B2" w:rsidRPr="00D13DC7">
                <w:rPr>
                  <w:rFonts w:ascii="Calibri" w:eastAsia="Times New Roman" w:hAnsi="Calibri" w:cs="Calibri"/>
                  <w:color w:val="0000FF"/>
                  <w:sz w:val="16"/>
                  <w:u w:val="single"/>
                </w:rPr>
                <w:t>Screen 10</w:t>
              </w:r>
            </w:hyperlink>
            <w:r w:rsidR="002F63B2" w:rsidRPr="00D13DC7">
              <w:rPr>
                <w:rFonts w:ascii="Calibri" w:eastAsia="Times New Roman" w:hAnsi="Calibri" w:cs="Calibri"/>
                <w:sz w:val="16"/>
              </w:rPr>
              <w:t xml:space="preserve"> </w:t>
            </w:r>
          </w:p>
          <w:p w14:paraId="5FD91A7D" w14:textId="77777777" w:rsidR="00F47217" w:rsidRPr="00D13DC7" w:rsidRDefault="002F16EC" w:rsidP="00F47217">
            <w:pPr>
              <w:ind w:left="30" w:right="30"/>
              <w:rPr>
                <w:rFonts w:ascii="Calibri" w:eastAsia="Times New Roman" w:hAnsi="Calibri" w:cs="Calibri"/>
                <w:sz w:val="16"/>
              </w:rPr>
            </w:pPr>
            <w:hyperlink r:id="rId54" w:tgtFrame="_blank" w:history="1">
              <w:r w:rsidR="002F63B2" w:rsidRPr="00D13DC7">
                <w:rPr>
                  <w:rFonts w:ascii="Calibri" w:eastAsia="Times New Roman" w:hAnsi="Calibri" w:cs="Calibri"/>
                  <w:color w:val="0000FF"/>
                  <w:sz w:val="16"/>
                  <w:u w:val="single"/>
                </w:rPr>
                <w:t>24_C_11</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6DA1BA2" w14:textId="77777777" w:rsidR="00F47217" w:rsidRPr="00D13DC7" w:rsidRDefault="002F63B2" w:rsidP="00F47217">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FAIR TREATMENT</w:t>
            </w:r>
          </w:p>
          <w:p w14:paraId="1862D0BF" w14:textId="77777777" w:rsidR="00F47217" w:rsidRPr="00D13DC7" w:rsidRDefault="002F63B2" w:rsidP="00F47217">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foster a respectful, inclusive, and safe workplace.</w:t>
            </w:r>
          </w:p>
          <w:p w14:paraId="21EF0063" w14:textId="77777777" w:rsidR="00F47217" w:rsidRPr="00D13DC7" w:rsidRDefault="002F63B2" w:rsidP="00F47217">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work to ensure everyone feels welcome, supported, and empowered.</w:t>
            </w:r>
          </w:p>
          <w:p w14:paraId="68EE9700" w14:textId="77777777" w:rsidR="00F47217" w:rsidRPr="00D13DC7" w:rsidRDefault="002F63B2" w:rsidP="00F47217">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Abbott promotes a healthy, harassment-free environment and values employee input to strengthen diversity and inclusion.</w:t>
            </w:r>
          </w:p>
          <w:p w14:paraId="2423CE51" w14:textId="77777777" w:rsidR="00F47217" w:rsidRPr="00D13DC7" w:rsidRDefault="002F63B2" w:rsidP="00F47217">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treat everyone with respect and dignity, building trust through fairness and honesty—never through manipulation, misrepresentation or lack of transparency.</w:t>
            </w:r>
          </w:p>
        </w:tc>
        <w:tc>
          <w:tcPr>
            <w:tcW w:w="6000" w:type="dxa"/>
          </w:tcPr>
          <w:p w14:paraId="0CAEC1CF" w14:textId="77777777" w:rsidR="00AC0538"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EERLIJKE BEHANDELING</w:t>
            </w:r>
          </w:p>
          <w:p w14:paraId="274DE782" w14:textId="77777777" w:rsidR="00AC0538"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bevorderen een respectvolle, inclusieve en veilige werkplek.</w:t>
            </w:r>
          </w:p>
          <w:p w14:paraId="72B740BD" w14:textId="77777777" w:rsidR="00AC0538"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zorgen ervoor dat iedereen zich welkom, gesteund en bevoegd voelt.</w:t>
            </w:r>
          </w:p>
          <w:p w14:paraId="7B3B7CAE" w14:textId="0057B27F" w:rsidR="00AC0538"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Abbott bevordert een gezonde werkomgeving zonder intimidatie en waardeert de inbreng van werknemers om</w:t>
            </w:r>
            <w:r w:rsidR="001B5FBC">
              <w:rPr>
                <w:rFonts w:ascii="Calibri" w:eastAsia="Calibri" w:hAnsi="Calibri" w:cs="Calibri"/>
                <w:lang w:val="nl-NL"/>
              </w:rPr>
              <w:t> </w:t>
            </w:r>
            <w:r w:rsidRPr="00D13DC7">
              <w:rPr>
                <w:rFonts w:ascii="Calibri" w:eastAsia="Calibri" w:hAnsi="Calibri" w:cs="Calibri"/>
                <w:lang w:val="nl-NL"/>
              </w:rPr>
              <w:t>diversiteit en inclusie te versterken.</w:t>
            </w:r>
          </w:p>
          <w:p w14:paraId="342B2050" w14:textId="7AA9C11D" w:rsidR="00F47217"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behandelen iedereen met respect en waardigheid en</w:t>
            </w:r>
            <w:r w:rsidR="001B5FBC">
              <w:rPr>
                <w:rFonts w:ascii="Calibri" w:eastAsia="Calibri" w:hAnsi="Calibri" w:cs="Calibri"/>
                <w:lang w:val="nl-NL"/>
              </w:rPr>
              <w:t> </w:t>
            </w:r>
            <w:r w:rsidRPr="00D13DC7">
              <w:rPr>
                <w:rFonts w:ascii="Calibri" w:eastAsia="Calibri" w:hAnsi="Calibri" w:cs="Calibri"/>
                <w:lang w:val="nl-NL"/>
              </w:rPr>
              <w:t>we bouwen vertrouwen op door eerlijkheid en oprechtheid, nooit door manipulatie, verkeerde voorstelling van zaken of gebrek aan transparantie.</w:t>
            </w:r>
          </w:p>
        </w:tc>
      </w:tr>
      <w:tr w:rsidR="00AB001F" w:rsidRPr="00D13DC7" w14:paraId="45E57AE4" w14:textId="77777777" w:rsidTr="00D13DC7">
        <w:tc>
          <w:tcPr>
            <w:tcW w:w="1353" w:type="dxa"/>
            <w:shd w:val="clear" w:color="auto" w:fill="C1E4F5"/>
            <w:tcMar>
              <w:top w:w="120" w:type="dxa"/>
              <w:left w:w="180" w:type="dxa"/>
              <w:bottom w:w="120" w:type="dxa"/>
              <w:right w:w="180" w:type="dxa"/>
            </w:tcMar>
            <w:hideMark/>
          </w:tcPr>
          <w:p w14:paraId="4F474FA9" w14:textId="77777777" w:rsidR="00F47217" w:rsidRPr="00D13DC7" w:rsidRDefault="002F16EC" w:rsidP="00F47217">
            <w:pPr>
              <w:spacing w:before="30" w:after="30"/>
              <w:ind w:left="30" w:right="30"/>
              <w:rPr>
                <w:rFonts w:ascii="Calibri" w:eastAsia="Times New Roman" w:hAnsi="Calibri" w:cs="Calibri"/>
                <w:sz w:val="16"/>
              </w:rPr>
            </w:pPr>
            <w:hyperlink r:id="rId55" w:tgtFrame="_blank" w:history="1">
              <w:r w:rsidR="002F63B2" w:rsidRPr="00D13DC7">
                <w:rPr>
                  <w:rFonts w:ascii="Calibri" w:eastAsia="Times New Roman" w:hAnsi="Calibri" w:cs="Calibri"/>
                  <w:color w:val="0000FF"/>
                  <w:sz w:val="16"/>
                  <w:u w:val="single"/>
                </w:rPr>
                <w:t>Screen 10</w:t>
              </w:r>
            </w:hyperlink>
            <w:r w:rsidR="002F63B2" w:rsidRPr="00D13DC7">
              <w:rPr>
                <w:rFonts w:ascii="Calibri" w:eastAsia="Times New Roman" w:hAnsi="Calibri" w:cs="Calibri"/>
                <w:sz w:val="16"/>
              </w:rPr>
              <w:t xml:space="preserve"> </w:t>
            </w:r>
          </w:p>
          <w:p w14:paraId="7DC7D524" w14:textId="77777777" w:rsidR="00F47217" w:rsidRPr="00D13DC7" w:rsidRDefault="002F16EC" w:rsidP="00F47217">
            <w:pPr>
              <w:ind w:left="30" w:right="30"/>
              <w:rPr>
                <w:rFonts w:ascii="Calibri" w:eastAsia="Times New Roman" w:hAnsi="Calibri" w:cs="Calibri"/>
                <w:sz w:val="16"/>
              </w:rPr>
            </w:pPr>
            <w:hyperlink r:id="rId56" w:tgtFrame="_blank" w:history="1">
              <w:r w:rsidR="002F63B2" w:rsidRPr="00D13DC7">
                <w:rPr>
                  <w:rFonts w:ascii="Calibri" w:eastAsia="Times New Roman" w:hAnsi="Calibri" w:cs="Calibri"/>
                  <w:color w:val="0000FF"/>
                  <w:sz w:val="16"/>
                  <w:u w:val="single"/>
                </w:rPr>
                <w:t>25_C_11</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648C29B" w14:textId="77777777" w:rsidR="00F47217" w:rsidRPr="00D13DC7" w:rsidRDefault="002F63B2" w:rsidP="00F47217">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WORK ENVIRONMENT</w:t>
            </w:r>
          </w:p>
          <w:p w14:paraId="605EB050" w14:textId="77777777" w:rsidR="00F47217" w:rsidRPr="00D13DC7" w:rsidRDefault="002F63B2" w:rsidP="00F47217">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lastRenderedPageBreak/>
              <w:t>We prioritize safety and fair working conditions.</w:t>
            </w:r>
          </w:p>
          <w:p w14:paraId="2B9EDE95" w14:textId="77777777" w:rsidR="00F47217" w:rsidRPr="00D13DC7" w:rsidRDefault="002F63B2" w:rsidP="00F47217">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 xml:space="preserve">Accidents or unsafe situations must be reported to management right away. Abbott also takes steps to prevent and prohibit illegal, inappropriate </w:t>
            </w:r>
            <w:proofErr w:type="spellStart"/>
            <w:r w:rsidRPr="00D13DC7">
              <w:rPr>
                <w:rFonts w:ascii="Calibri" w:eastAsia="Times New Roman" w:hAnsi="Calibri" w:cs="Calibri"/>
              </w:rPr>
              <w:t>labor</w:t>
            </w:r>
            <w:proofErr w:type="spellEnd"/>
            <w:r w:rsidRPr="00D13DC7">
              <w:rPr>
                <w:rFonts w:ascii="Calibri" w:eastAsia="Times New Roman" w:hAnsi="Calibri" w:cs="Calibri"/>
              </w:rPr>
              <w:t xml:space="preserve"> practices and any form of cruel or inhumane treatment in our business activities worldwide.</w:t>
            </w:r>
          </w:p>
        </w:tc>
        <w:tc>
          <w:tcPr>
            <w:tcW w:w="6000" w:type="dxa"/>
          </w:tcPr>
          <w:p w14:paraId="08CDB4BA" w14:textId="77777777" w:rsidR="00D319D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WERKOMGEVING</w:t>
            </w:r>
          </w:p>
          <w:p w14:paraId="569AF8B2" w14:textId="242F1223" w:rsidR="00D319D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Veiligheid en eerlijke arbeidsomstandigheden zijn voor ons</w:t>
            </w:r>
            <w:r w:rsidR="001B5FBC">
              <w:rPr>
                <w:rFonts w:ascii="Calibri" w:eastAsia="Calibri" w:hAnsi="Calibri" w:cs="Calibri"/>
                <w:lang w:val="nl-NL"/>
              </w:rPr>
              <w:t> </w:t>
            </w:r>
            <w:r w:rsidRPr="00D13DC7">
              <w:rPr>
                <w:rFonts w:ascii="Calibri" w:eastAsia="Calibri" w:hAnsi="Calibri" w:cs="Calibri"/>
                <w:lang w:val="nl-NL"/>
              </w:rPr>
              <w:t>prioriteit.</w:t>
            </w:r>
          </w:p>
          <w:p w14:paraId="12439630" w14:textId="23E3E13E" w:rsidR="00F47217"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Ongevallen en onveilige situaties moeten onmiddellijk aan</w:t>
            </w:r>
            <w:r w:rsidR="001B5FBC">
              <w:rPr>
                <w:rFonts w:ascii="Calibri" w:eastAsia="Calibri" w:hAnsi="Calibri" w:cs="Calibri"/>
                <w:lang w:val="nl-NL"/>
              </w:rPr>
              <w:t> </w:t>
            </w:r>
            <w:r w:rsidRPr="00D13DC7">
              <w:rPr>
                <w:rFonts w:ascii="Calibri" w:eastAsia="Calibri" w:hAnsi="Calibri" w:cs="Calibri"/>
                <w:lang w:val="nl-NL"/>
              </w:rPr>
              <w:t>het management worden gemeld. Abbott neemt ook</w:t>
            </w:r>
            <w:r w:rsidR="001B5FBC">
              <w:rPr>
                <w:rFonts w:ascii="Calibri" w:eastAsia="Calibri" w:hAnsi="Calibri" w:cs="Calibri"/>
                <w:lang w:val="nl-NL"/>
              </w:rPr>
              <w:t> </w:t>
            </w:r>
            <w:r w:rsidRPr="00D13DC7">
              <w:rPr>
                <w:rFonts w:ascii="Calibri" w:eastAsia="Calibri" w:hAnsi="Calibri" w:cs="Calibri"/>
                <w:lang w:val="nl-NL"/>
              </w:rPr>
              <w:t>maatregelen om illegale en ongepaste arbeidsomstandigheden, en wrede of onmenselijke behandeling te voorkomen en te verbieden, in verband met onze zakelijke activiteiten over de hele wereld.</w:t>
            </w:r>
          </w:p>
        </w:tc>
      </w:tr>
      <w:tr w:rsidR="00AB001F" w:rsidRPr="00D13DC7" w14:paraId="2389B405" w14:textId="77777777" w:rsidTr="00D13DC7">
        <w:tc>
          <w:tcPr>
            <w:tcW w:w="1353" w:type="dxa"/>
            <w:shd w:val="clear" w:color="auto" w:fill="C1E4F5"/>
            <w:tcMar>
              <w:top w:w="120" w:type="dxa"/>
              <w:left w:w="180" w:type="dxa"/>
              <w:bottom w:w="120" w:type="dxa"/>
              <w:right w:w="180" w:type="dxa"/>
            </w:tcMar>
            <w:hideMark/>
          </w:tcPr>
          <w:p w14:paraId="0FA8534C" w14:textId="77777777" w:rsidR="00B71E05" w:rsidRPr="00D13DC7" w:rsidRDefault="002F16EC" w:rsidP="00B71E05">
            <w:pPr>
              <w:spacing w:before="30" w:after="30"/>
              <w:ind w:left="30" w:right="30"/>
              <w:rPr>
                <w:rFonts w:ascii="Calibri" w:eastAsia="Times New Roman" w:hAnsi="Calibri" w:cs="Calibri"/>
                <w:sz w:val="16"/>
              </w:rPr>
            </w:pPr>
            <w:hyperlink r:id="rId57" w:tgtFrame="_blank" w:history="1">
              <w:r w:rsidR="002F63B2" w:rsidRPr="00D13DC7">
                <w:rPr>
                  <w:rFonts w:ascii="Calibri" w:eastAsia="Times New Roman" w:hAnsi="Calibri" w:cs="Calibri"/>
                  <w:color w:val="0000FF"/>
                  <w:sz w:val="16"/>
                  <w:u w:val="single"/>
                </w:rPr>
                <w:t>Screen 11</w:t>
              </w:r>
            </w:hyperlink>
            <w:r w:rsidR="002F63B2" w:rsidRPr="00D13DC7">
              <w:rPr>
                <w:rFonts w:ascii="Calibri" w:eastAsia="Times New Roman" w:hAnsi="Calibri" w:cs="Calibri"/>
                <w:sz w:val="16"/>
              </w:rPr>
              <w:t xml:space="preserve"> </w:t>
            </w:r>
          </w:p>
          <w:p w14:paraId="4790559D" w14:textId="77777777" w:rsidR="00B71E05" w:rsidRPr="00D13DC7" w:rsidRDefault="002F16EC" w:rsidP="00B71E05">
            <w:pPr>
              <w:ind w:left="30" w:right="30"/>
              <w:rPr>
                <w:rFonts w:ascii="Calibri" w:eastAsia="Times New Roman" w:hAnsi="Calibri" w:cs="Calibri"/>
                <w:sz w:val="16"/>
              </w:rPr>
            </w:pPr>
            <w:hyperlink r:id="rId58" w:tgtFrame="_blank" w:history="1">
              <w:r w:rsidR="002F63B2" w:rsidRPr="00D13DC7">
                <w:rPr>
                  <w:rFonts w:ascii="Calibri" w:eastAsia="Times New Roman" w:hAnsi="Calibri" w:cs="Calibri"/>
                  <w:color w:val="0000FF"/>
                  <w:sz w:val="16"/>
                  <w:u w:val="single"/>
                </w:rPr>
                <w:t>26_C_12</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7313B0F" w14:textId="77777777" w:rsidR="00B71E05" w:rsidRPr="00D13DC7" w:rsidRDefault="002F63B2" w:rsidP="00B71E05">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You must view all content before moving forward.</w:t>
            </w:r>
          </w:p>
          <w:p w14:paraId="06B36BD2" w14:textId="77777777" w:rsidR="00B71E05" w:rsidRPr="00D13DC7" w:rsidRDefault="002F63B2" w:rsidP="00B71E05">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At Abbott, we build trust through community, environment, and engagement.</w:t>
            </w:r>
          </w:p>
          <w:p w14:paraId="2C3C01B3" w14:textId="77777777" w:rsidR="00B71E05" w:rsidRPr="00D13DC7" w:rsidRDefault="002F63B2" w:rsidP="00B71E05">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strive to give back to the communities where we operate and make a positive, lasting impact on people’s lives.</w:t>
            </w:r>
          </w:p>
          <w:p w14:paraId="151A0287" w14:textId="77777777" w:rsidR="00B71E05" w:rsidRPr="00D13DC7" w:rsidRDefault="002F63B2" w:rsidP="00B71E05">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Abbott works to minimize its environmental footprint by reducing energy use and conserving natural resources.</w:t>
            </w:r>
          </w:p>
          <w:p w14:paraId="21DFA7FF" w14:textId="77777777" w:rsidR="00B71E05" w:rsidRPr="00D13DC7" w:rsidRDefault="002F63B2" w:rsidP="00B71E05">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also support appropriate political engagement and encourage community involvement across our global operations.</w:t>
            </w:r>
          </w:p>
          <w:p w14:paraId="1C3CA8E5" w14:textId="77777777" w:rsidR="00B71E05" w:rsidRPr="00D13DC7" w:rsidRDefault="002F63B2" w:rsidP="00B71E05">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Community Involvement</w:t>
            </w:r>
          </w:p>
          <w:p w14:paraId="5E282910" w14:textId="77777777" w:rsidR="00B71E05" w:rsidRPr="00D13DC7" w:rsidRDefault="002F63B2" w:rsidP="00B71E05">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Environmental Responsibility</w:t>
            </w:r>
          </w:p>
          <w:p w14:paraId="45BC3CC7" w14:textId="77777777" w:rsidR="00B71E05" w:rsidRPr="00D13DC7" w:rsidRDefault="002F63B2" w:rsidP="00B71E05">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lastRenderedPageBreak/>
              <w:t>Political Contributions</w:t>
            </w:r>
          </w:p>
          <w:p w14:paraId="617482B2" w14:textId="77777777" w:rsidR="00B71E05" w:rsidRPr="00D13DC7" w:rsidRDefault="002F63B2" w:rsidP="00B71E05">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Click each of the icons to learn more.</w:t>
            </w:r>
          </w:p>
        </w:tc>
        <w:tc>
          <w:tcPr>
            <w:tcW w:w="6000" w:type="dxa"/>
            <w:vAlign w:val="center"/>
          </w:tcPr>
          <w:p w14:paraId="4DC6CFCA" w14:textId="77777777" w:rsidR="00B71E05"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U kunt pas verder gaan nadat u alle inhoud hebt bekeken.</w:t>
            </w:r>
          </w:p>
          <w:p w14:paraId="5F1E4C27" w14:textId="77777777" w:rsidR="00B71E05"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Bij Abbott bouwen we vertrouwen op via gemeenschap, milieu en betrokkenheid.</w:t>
            </w:r>
          </w:p>
          <w:p w14:paraId="285C50DB" w14:textId="77777777" w:rsidR="00B71E05"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streven ernaar om iets terug te doen voor de gemeenschappen waar we actief zijn en een positieve, blijvende impact te hebben op het leven van mensen.</w:t>
            </w:r>
          </w:p>
          <w:p w14:paraId="7896AF7B" w14:textId="77777777" w:rsidR="00B71E05"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Abbott streeft ernaar haar ecologische voetafdruk te minimaliseren door het energieverbruik te verminderen en natuurlijke hulpbronnen te behouden.</w:t>
            </w:r>
          </w:p>
          <w:p w14:paraId="47D6FE4A" w14:textId="77777777" w:rsidR="00B71E05"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ondersteunen ook gepaste politieke betrokkenheid en moedigen de betrokkenheid van de gemeenschap aan bij al onze wereldwijde activiteiten.</w:t>
            </w:r>
          </w:p>
          <w:p w14:paraId="1DE6396C" w14:textId="77777777" w:rsidR="00B71E05"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Maatschappelijke betrokkenheid</w:t>
            </w:r>
          </w:p>
          <w:p w14:paraId="2435A43A" w14:textId="77777777" w:rsidR="00B71E05"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Verantwoordelijkheid voor het milieu</w:t>
            </w:r>
          </w:p>
          <w:p w14:paraId="38E9FD31" w14:textId="77777777" w:rsidR="00B71E05"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Politieke bijdragen</w:t>
            </w:r>
          </w:p>
          <w:p w14:paraId="03A31C84" w14:textId="77777777" w:rsidR="00B71E05"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Klik op alle pictogrammen voor meer informatie.</w:t>
            </w:r>
          </w:p>
        </w:tc>
      </w:tr>
      <w:tr w:rsidR="00AB001F" w:rsidRPr="00D13DC7" w14:paraId="0796935A" w14:textId="77777777" w:rsidTr="00D13DC7">
        <w:tc>
          <w:tcPr>
            <w:tcW w:w="1353" w:type="dxa"/>
            <w:shd w:val="clear" w:color="auto" w:fill="C1E4F5"/>
            <w:tcMar>
              <w:top w:w="120" w:type="dxa"/>
              <w:left w:w="180" w:type="dxa"/>
              <w:bottom w:w="120" w:type="dxa"/>
              <w:right w:w="180" w:type="dxa"/>
            </w:tcMar>
            <w:hideMark/>
          </w:tcPr>
          <w:p w14:paraId="74CBE2E7" w14:textId="77777777" w:rsidR="00671917" w:rsidRPr="00D13DC7" w:rsidRDefault="002F16EC" w:rsidP="00671917">
            <w:pPr>
              <w:spacing w:before="30" w:after="30"/>
              <w:ind w:left="30" w:right="30"/>
              <w:rPr>
                <w:rFonts w:ascii="Calibri" w:eastAsia="Times New Roman" w:hAnsi="Calibri" w:cs="Calibri"/>
                <w:sz w:val="16"/>
              </w:rPr>
            </w:pPr>
            <w:hyperlink r:id="rId59" w:tgtFrame="_blank" w:history="1">
              <w:r w:rsidR="002F63B2" w:rsidRPr="00D13DC7">
                <w:rPr>
                  <w:rFonts w:ascii="Calibri" w:eastAsia="Times New Roman" w:hAnsi="Calibri" w:cs="Calibri"/>
                  <w:color w:val="0000FF"/>
                  <w:sz w:val="16"/>
                  <w:u w:val="single"/>
                </w:rPr>
                <w:t>Screen 11</w:t>
              </w:r>
            </w:hyperlink>
            <w:r w:rsidR="002F63B2" w:rsidRPr="00D13DC7">
              <w:rPr>
                <w:rFonts w:ascii="Calibri" w:eastAsia="Times New Roman" w:hAnsi="Calibri" w:cs="Calibri"/>
                <w:sz w:val="16"/>
              </w:rPr>
              <w:t xml:space="preserve"> </w:t>
            </w:r>
          </w:p>
          <w:p w14:paraId="4CCCB5DF" w14:textId="77777777" w:rsidR="00671917" w:rsidRPr="00D13DC7" w:rsidRDefault="002F16EC" w:rsidP="00671917">
            <w:pPr>
              <w:ind w:left="30" w:right="30"/>
              <w:rPr>
                <w:rFonts w:ascii="Calibri" w:eastAsia="Times New Roman" w:hAnsi="Calibri" w:cs="Calibri"/>
                <w:sz w:val="16"/>
              </w:rPr>
            </w:pPr>
            <w:hyperlink r:id="rId60" w:tgtFrame="_blank" w:history="1">
              <w:r w:rsidR="002F63B2" w:rsidRPr="00D13DC7">
                <w:rPr>
                  <w:rFonts w:ascii="Calibri" w:eastAsia="Times New Roman" w:hAnsi="Calibri" w:cs="Calibri"/>
                  <w:color w:val="0000FF"/>
                  <w:sz w:val="16"/>
                  <w:u w:val="single"/>
                </w:rPr>
                <w:t>27_C_12</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46A12E3" w14:textId="77777777" w:rsidR="00671917" w:rsidRPr="00D13DC7" w:rsidRDefault="002F63B2" w:rsidP="00671917">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COMMUNITY INVOLVEMENT</w:t>
            </w:r>
          </w:p>
          <w:p w14:paraId="5463775D" w14:textId="77777777" w:rsidR="00671917" w:rsidRPr="00D13DC7" w:rsidRDefault="002F63B2" w:rsidP="00671917">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support community well-being.</w:t>
            </w:r>
          </w:p>
          <w:p w14:paraId="06E71004" w14:textId="77777777" w:rsidR="00671917" w:rsidRPr="00D13DC7" w:rsidRDefault="002F63B2" w:rsidP="00671917">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At Abbott, we support the well-being of communities through our products, our work, and our actions and we have a long history of giving back to the places where we live and work, because we believe healthy communities thrive.</w:t>
            </w:r>
          </w:p>
          <w:p w14:paraId="695E2C23" w14:textId="77777777" w:rsidR="00671917" w:rsidRPr="00D13DC7" w:rsidRDefault="002F63B2" w:rsidP="00671917">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Through our operations, partnerships, and support for local groups and causes, we strive to make a positive and lasting impact wherever we do business.</w:t>
            </w:r>
          </w:p>
        </w:tc>
        <w:tc>
          <w:tcPr>
            <w:tcW w:w="6000" w:type="dxa"/>
            <w:vAlign w:val="center"/>
          </w:tcPr>
          <w:p w14:paraId="5CD02DE1" w14:textId="77777777" w:rsidR="00671917"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MAATSCHAPPELIJKE BETROKKENHEID</w:t>
            </w:r>
          </w:p>
          <w:p w14:paraId="397CF18C" w14:textId="77777777" w:rsidR="00671917"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ondersteunen het welzijn van de gemeenschap.</w:t>
            </w:r>
          </w:p>
          <w:p w14:paraId="094B556A" w14:textId="77777777" w:rsidR="00671917"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Bij Abbott ondersteunen we het welzijn van gemeenschappen door middel van onze producten, ons werk en onze acties. Bovendien hebben we een lange geschiedenis van teruggeven aan de plaatsen waar we wonen en werken, omdat we ervan overtuigd zijn dat gezonde gemeenschappen floreren.</w:t>
            </w:r>
          </w:p>
          <w:p w14:paraId="2A1876E9" w14:textId="77777777" w:rsidR="00671917"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Via onze activiteiten, partnerschappen en steun aan lokale groepen en doelen streven wij ernaar om overal waar we zakendoen een positieve en blijvende impact te maken.</w:t>
            </w:r>
          </w:p>
        </w:tc>
      </w:tr>
      <w:tr w:rsidR="00AB001F" w:rsidRPr="00D13DC7" w14:paraId="778B1942" w14:textId="77777777" w:rsidTr="00D13DC7">
        <w:tc>
          <w:tcPr>
            <w:tcW w:w="1353" w:type="dxa"/>
            <w:shd w:val="clear" w:color="auto" w:fill="C1E4F5"/>
            <w:tcMar>
              <w:top w:w="120" w:type="dxa"/>
              <w:left w:w="180" w:type="dxa"/>
              <w:bottom w:w="120" w:type="dxa"/>
              <w:right w:w="180" w:type="dxa"/>
            </w:tcMar>
            <w:hideMark/>
          </w:tcPr>
          <w:p w14:paraId="369F9AD8" w14:textId="77777777" w:rsidR="003E5A36" w:rsidRPr="00D13DC7" w:rsidRDefault="002F16EC" w:rsidP="003E5A36">
            <w:pPr>
              <w:spacing w:before="30" w:after="30"/>
              <w:ind w:left="30" w:right="30"/>
              <w:rPr>
                <w:rFonts w:ascii="Calibri" w:eastAsia="Times New Roman" w:hAnsi="Calibri" w:cs="Calibri"/>
                <w:sz w:val="16"/>
              </w:rPr>
            </w:pPr>
            <w:hyperlink r:id="rId61" w:tgtFrame="_blank" w:history="1">
              <w:r w:rsidR="002F63B2" w:rsidRPr="00D13DC7">
                <w:rPr>
                  <w:rFonts w:ascii="Calibri" w:eastAsia="Times New Roman" w:hAnsi="Calibri" w:cs="Calibri"/>
                  <w:color w:val="0000FF"/>
                  <w:sz w:val="16"/>
                  <w:u w:val="single"/>
                </w:rPr>
                <w:t>Screen 11</w:t>
              </w:r>
            </w:hyperlink>
            <w:r w:rsidR="002F63B2" w:rsidRPr="00D13DC7">
              <w:rPr>
                <w:rFonts w:ascii="Calibri" w:eastAsia="Times New Roman" w:hAnsi="Calibri" w:cs="Calibri"/>
                <w:sz w:val="16"/>
              </w:rPr>
              <w:t xml:space="preserve"> </w:t>
            </w:r>
          </w:p>
          <w:p w14:paraId="24041E52" w14:textId="77777777" w:rsidR="003E5A36" w:rsidRPr="00D13DC7" w:rsidRDefault="002F16EC" w:rsidP="003E5A36">
            <w:pPr>
              <w:ind w:left="30" w:right="30"/>
              <w:rPr>
                <w:rFonts w:ascii="Calibri" w:eastAsia="Times New Roman" w:hAnsi="Calibri" w:cs="Calibri"/>
                <w:sz w:val="16"/>
              </w:rPr>
            </w:pPr>
            <w:hyperlink r:id="rId62" w:tgtFrame="_blank" w:history="1">
              <w:r w:rsidR="002F63B2" w:rsidRPr="00D13DC7">
                <w:rPr>
                  <w:rFonts w:ascii="Calibri" w:eastAsia="Times New Roman" w:hAnsi="Calibri" w:cs="Calibri"/>
                  <w:color w:val="0000FF"/>
                  <w:sz w:val="16"/>
                  <w:u w:val="single"/>
                </w:rPr>
                <w:t>28_C_12</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D0BFF10" w14:textId="77777777" w:rsidR="003E5A36" w:rsidRPr="00D13DC7" w:rsidRDefault="002F63B2" w:rsidP="003E5A3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ENVIRONMENTAL RESPONSIBILITY</w:t>
            </w:r>
          </w:p>
          <w:p w14:paraId="6044E965" w14:textId="77777777" w:rsidR="003E5A36" w:rsidRPr="00D13DC7" w:rsidRDefault="002F63B2" w:rsidP="003E5A3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take part in sustainable development and work to reduce our impact on the environment.</w:t>
            </w:r>
          </w:p>
          <w:p w14:paraId="4EBAA6B3" w14:textId="77777777" w:rsidR="003E5A36" w:rsidRPr="00D13DC7" w:rsidRDefault="002F63B2" w:rsidP="003E5A3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work to protect the environment in everything we do—from how we source materials to how we make, ship, and use our products.</w:t>
            </w:r>
          </w:p>
          <w:p w14:paraId="699A0727" w14:textId="77777777" w:rsidR="003E5A36" w:rsidRPr="00D13DC7" w:rsidRDefault="002F63B2" w:rsidP="003E5A3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lastRenderedPageBreak/>
              <w:t>We take steps to use less energy and fewer natural resources. We support clean energy projects at work and in our communities. We look for ways to reduce waste, recycle more, and lower environmental risks. We also follow environmental laws and regulations that apply to our operations.</w:t>
            </w:r>
          </w:p>
        </w:tc>
        <w:tc>
          <w:tcPr>
            <w:tcW w:w="6000" w:type="dxa"/>
            <w:vAlign w:val="center"/>
          </w:tcPr>
          <w:p w14:paraId="5511531C" w14:textId="77777777" w:rsidR="003E5A36"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VERANTWOORDELIJKHEID VOOR HET MILIEU</w:t>
            </w:r>
          </w:p>
          <w:p w14:paraId="14AE4140" w14:textId="77777777" w:rsidR="003E5A36"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zetten ons in voor duurzame ontwikkeling en werken eraan om onze impact op het milieu te beperken.</w:t>
            </w:r>
          </w:p>
          <w:p w14:paraId="7C09F330" w14:textId="01C94987" w:rsidR="003E5A36"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 xml:space="preserve">Wij streven ernaar het milieu te beschermen bij alles wat we doen: van de manier waarop we onze materialen </w:t>
            </w:r>
            <w:r w:rsidRPr="00D13DC7">
              <w:rPr>
                <w:rFonts w:ascii="Calibri" w:eastAsia="Calibri" w:hAnsi="Calibri" w:cs="Calibri"/>
                <w:lang w:val="nl-NL"/>
              </w:rPr>
              <w:lastRenderedPageBreak/>
              <w:t>inkopen tot hoe we onze producten maken, verzenden en</w:t>
            </w:r>
            <w:r w:rsidR="001B5FBC">
              <w:rPr>
                <w:rFonts w:ascii="Calibri" w:eastAsia="Calibri" w:hAnsi="Calibri" w:cs="Calibri"/>
                <w:lang w:val="nl-NL"/>
              </w:rPr>
              <w:t> </w:t>
            </w:r>
            <w:r w:rsidRPr="00D13DC7">
              <w:rPr>
                <w:rFonts w:ascii="Calibri" w:eastAsia="Calibri" w:hAnsi="Calibri" w:cs="Calibri"/>
                <w:lang w:val="nl-NL"/>
              </w:rPr>
              <w:t>gebruiken.</w:t>
            </w:r>
          </w:p>
          <w:p w14:paraId="24C36875" w14:textId="50FBD6C5" w:rsidR="003E5A36"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ondernemen stappen om minder energie en natuurlijke hulpbronnen te gebruiken. Wij ondersteunen schone energieprojecten op het werk en in onze gemeenschappen. Wij zoeken naar manieren om afval te</w:t>
            </w:r>
            <w:r w:rsidR="001B5FBC">
              <w:rPr>
                <w:rFonts w:ascii="Calibri" w:eastAsia="Calibri" w:hAnsi="Calibri" w:cs="Calibri"/>
                <w:lang w:val="nl-NL"/>
              </w:rPr>
              <w:t> </w:t>
            </w:r>
            <w:r w:rsidRPr="00D13DC7">
              <w:rPr>
                <w:rFonts w:ascii="Calibri" w:eastAsia="Calibri" w:hAnsi="Calibri" w:cs="Calibri"/>
                <w:lang w:val="nl-NL"/>
              </w:rPr>
              <w:t>verminderen, meer te recyclen en de risico's voor het milieu te verkleinen We houden ons aan de milieuwet- en regelgeving die op onze activiteiten van toepassing is.</w:t>
            </w:r>
          </w:p>
        </w:tc>
      </w:tr>
      <w:tr w:rsidR="00AB001F" w:rsidRPr="00D13DC7" w14:paraId="7A0A3709" w14:textId="77777777" w:rsidTr="00D13DC7">
        <w:tc>
          <w:tcPr>
            <w:tcW w:w="1353" w:type="dxa"/>
            <w:shd w:val="clear" w:color="auto" w:fill="C1E4F5"/>
            <w:tcMar>
              <w:top w:w="120" w:type="dxa"/>
              <w:left w:w="180" w:type="dxa"/>
              <w:bottom w:w="120" w:type="dxa"/>
              <w:right w:w="180" w:type="dxa"/>
            </w:tcMar>
            <w:hideMark/>
          </w:tcPr>
          <w:p w14:paraId="2E54E121" w14:textId="77777777" w:rsidR="00B93BBE" w:rsidRPr="00D13DC7" w:rsidRDefault="002F16EC" w:rsidP="00B93BBE">
            <w:pPr>
              <w:spacing w:before="30" w:after="30"/>
              <w:ind w:left="30" w:right="30"/>
              <w:rPr>
                <w:rFonts w:ascii="Calibri" w:eastAsia="Times New Roman" w:hAnsi="Calibri" w:cs="Calibri"/>
                <w:sz w:val="16"/>
              </w:rPr>
            </w:pPr>
            <w:hyperlink r:id="rId63" w:tgtFrame="_blank" w:history="1">
              <w:r w:rsidR="002F63B2" w:rsidRPr="00D13DC7">
                <w:rPr>
                  <w:rFonts w:ascii="Calibri" w:eastAsia="Times New Roman" w:hAnsi="Calibri" w:cs="Calibri"/>
                  <w:color w:val="0000FF"/>
                  <w:sz w:val="16"/>
                  <w:u w:val="single"/>
                </w:rPr>
                <w:t>Screen 11</w:t>
              </w:r>
            </w:hyperlink>
            <w:r w:rsidR="002F63B2" w:rsidRPr="00D13DC7">
              <w:rPr>
                <w:rFonts w:ascii="Calibri" w:eastAsia="Times New Roman" w:hAnsi="Calibri" w:cs="Calibri"/>
                <w:sz w:val="16"/>
              </w:rPr>
              <w:t xml:space="preserve"> </w:t>
            </w:r>
          </w:p>
          <w:p w14:paraId="094D750D" w14:textId="77777777" w:rsidR="00B93BBE" w:rsidRPr="00D13DC7" w:rsidRDefault="002F16EC" w:rsidP="00B93BBE">
            <w:pPr>
              <w:ind w:left="30" w:right="30"/>
              <w:rPr>
                <w:rFonts w:ascii="Calibri" w:eastAsia="Times New Roman" w:hAnsi="Calibri" w:cs="Calibri"/>
                <w:sz w:val="16"/>
              </w:rPr>
            </w:pPr>
            <w:hyperlink r:id="rId64" w:tgtFrame="_blank" w:history="1">
              <w:r w:rsidR="002F63B2" w:rsidRPr="00D13DC7">
                <w:rPr>
                  <w:rFonts w:ascii="Calibri" w:eastAsia="Times New Roman" w:hAnsi="Calibri" w:cs="Calibri"/>
                  <w:color w:val="0000FF"/>
                  <w:sz w:val="16"/>
                  <w:u w:val="single"/>
                </w:rPr>
                <w:t>29_C_12</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B9020D4" w14:textId="77777777" w:rsidR="00B93BBE" w:rsidRPr="00D13DC7" w:rsidRDefault="002F63B2" w:rsidP="00B93BB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POLITICAL CONTRIBUTIONS</w:t>
            </w:r>
          </w:p>
          <w:p w14:paraId="63484C31" w14:textId="77777777" w:rsidR="00B93BBE" w:rsidRPr="00D13DC7" w:rsidRDefault="002F63B2" w:rsidP="00B93BB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encourage appropriate engagement in the political process and support community involvement.</w:t>
            </w:r>
          </w:p>
          <w:p w14:paraId="679FD249" w14:textId="77777777" w:rsidR="00B93BBE" w:rsidRPr="00D13DC7" w:rsidRDefault="002F63B2" w:rsidP="00B93BB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Abbott supports public policies that align with our mission and values. When appropriate, we may also support political candidates or interest groups.</w:t>
            </w:r>
          </w:p>
          <w:p w14:paraId="7953163B" w14:textId="77777777" w:rsidR="00B93BBE" w:rsidRPr="00D13DC7" w:rsidRDefault="002F63B2" w:rsidP="00B93BB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Because laws about political contributions by companies are complex, any use of Abbott funds—or contributions made on Abbott’s behalf—must be reviewed with the Legal Division first.</w:t>
            </w:r>
          </w:p>
        </w:tc>
        <w:tc>
          <w:tcPr>
            <w:tcW w:w="6000" w:type="dxa"/>
            <w:vAlign w:val="center"/>
          </w:tcPr>
          <w:p w14:paraId="0388BBDD" w14:textId="77777777" w:rsidR="00B93BBE"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POLITIEKE BIJDRAGEN</w:t>
            </w:r>
          </w:p>
          <w:p w14:paraId="2F9BCC73" w14:textId="77777777" w:rsidR="00B93BBE"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moedigen toepasselijke betrokkenheid in het politieke proces aan en ondersteunen betrokkenheid binnen de gemeenschap.</w:t>
            </w:r>
          </w:p>
          <w:p w14:paraId="06FF3657" w14:textId="77777777" w:rsidR="00B93BBE"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Abbott ondersteunt overheidsbeleid dat aansluit bij onze missie en waarden. Indien van toepassing, ondersteunen wij ook politieke kandidaten of belangengroepen.</w:t>
            </w:r>
          </w:p>
          <w:p w14:paraId="07D463ED" w14:textId="77777777" w:rsidR="00B93BBE"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Omdat de wetgeving omtrent politieke bijdragen door bedrijven complex is, moet elk gebruik van Abbott-fondsen (of bijdragen namens Abbott) eerst worden besproken met de juridische afdeling.</w:t>
            </w:r>
          </w:p>
        </w:tc>
      </w:tr>
      <w:tr w:rsidR="00AB001F" w:rsidRPr="00D13DC7" w14:paraId="64EA683E" w14:textId="77777777" w:rsidTr="00D13DC7">
        <w:tc>
          <w:tcPr>
            <w:tcW w:w="1353" w:type="dxa"/>
            <w:shd w:val="clear" w:color="auto" w:fill="C1E4F5"/>
            <w:tcMar>
              <w:top w:w="120" w:type="dxa"/>
              <w:left w:w="180" w:type="dxa"/>
              <w:bottom w:w="120" w:type="dxa"/>
              <w:right w:w="180" w:type="dxa"/>
            </w:tcMar>
            <w:hideMark/>
          </w:tcPr>
          <w:p w14:paraId="74EE6075" w14:textId="77777777" w:rsidR="00BB2193" w:rsidRPr="00D13DC7" w:rsidRDefault="002F16EC" w:rsidP="00BB2193">
            <w:pPr>
              <w:spacing w:before="30" w:after="30"/>
              <w:ind w:left="30" w:right="30"/>
              <w:rPr>
                <w:rFonts w:ascii="Calibri" w:eastAsia="Times New Roman" w:hAnsi="Calibri" w:cs="Calibri"/>
                <w:sz w:val="16"/>
              </w:rPr>
            </w:pPr>
            <w:hyperlink r:id="rId65" w:tgtFrame="_blank" w:history="1">
              <w:r w:rsidR="002F63B2" w:rsidRPr="00D13DC7">
                <w:rPr>
                  <w:rFonts w:ascii="Calibri" w:eastAsia="Times New Roman" w:hAnsi="Calibri" w:cs="Calibri"/>
                  <w:color w:val="0000FF"/>
                  <w:sz w:val="16"/>
                  <w:u w:val="single"/>
                </w:rPr>
                <w:t>Screen 12</w:t>
              </w:r>
            </w:hyperlink>
            <w:r w:rsidR="002F63B2" w:rsidRPr="00D13DC7">
              <w:rPr>
                <w:rFonts w:ascii="Calibri" w:eastAsia="Times New Roman" w:hAnsi="Calibri" w:cs="Calibri"/>
                <w:sz w:val="16"/>
              </w:rPr>
              <w:t xml:space="preserve"> </w:t>
            </w:r>
          </w:p>
          <w:p w14:paraId="77F76302" w14:textId="77777777" w:rsidR="00BB2193" w:rsidRPr="00D13DC7" w:rsidRDefault="002F16EC" w:rsidP="00BB2193">
            <w:pPr>
              <w:ind w:left="30" w:right="30"/>
              <w:rPr>
                <w:rFonts w:ascii="Calibri" w:eastAsia="Times New Roman" w:hAnsi="Calibri" w:cs="Calibri"/>
                <w:sz w:val="16"/>
              </w:rPr>
            </w:pPr>
            <w:hyperlink r:id="rId66" w:tgtFrame="_blank" w:history="1">
              <w:r w:rsidR="002F63B2" w:rsidRPr="00D13DC7">
                <w:rPr>
                  <w:rFonts w:ascii="Calibri" w:eastAsia="Times New Roman" w:hAnsi="Calibri" w:cs="Calibri"/>
                  <w:color w:val="0000FF"/>
                  <w:sz w:val="16"/>
                  <w:u w:val="single"/>
                </w:rPr>
                <w:t>30_C_13</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89E4354" w14:textId="77777777" w:rsidR="00BB2193" w:rsidRPr="00D13DC7" w:rsidRDefault="002F63B2" w:rsidP="00BB219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You must view all content before moving forward.</w:t>
            </w:r>
          </w:p>
          <w:p w14:paraId="1A89D43F" w14:textId="77777777" w:rsidR="00BB2193" w:rsidRPr="00D13DC7" w:rsidRDefault="002F63B2" w:rsidP="00BB219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lastRenderedPageBreak/>
              <w:t>At Abbott, we are committed to doing business honestly and keeping our promises in all areas of our work.</w:t>
            </w:r>
          </w:p>
          <w:p w14:paraId="34A0297D" w14:textId="77777777" w:rsidR="00BB2193" w:rsidRPr="00D13DC7" w:rsidRDefault="002F63B2" w:rsidP="00BB219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put Abbott’s interests ahead of our own when handling conflicts of interest. We protect Abbott’s assets and reputation, keep confidential information safe, and respect the privacy of everyone who shares personal information with us.</w:t>
            </w:r>
          </w:p>
          <w:p w14:paraId="7F646783" w14:textId="77777777" w:rsidR="00BB2193" w:rsidRPr="00D13DC7" w:rsidRDefault="002F63B2" w:rsidP="00BB219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Fair Dealing</w:t>
            </w:r>
          </w:p>
          <w:p w14:paraId="49E41B41" w14:textId="77777777" w:rsidR="00BB2193" w:rsidRPr="00D13DC7" w:rsidRDefault="002F63B2" w:rsidP="00BB219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Avoiding Conflicts of Interest I</w:t>
            </w:r>
          </w:p>
          <w:p w14:paraId="4EF66075" w14:textId="77777777" w:rsidR="00BB2193" w:rsidRPr="00D13DC7" w:rsidRDefault="002F63B2" w:rsidP="00BB219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Avoiding Conflicts of Interest I</w:t>
            </w:r>
            <w:r w:rsidR="00380CFE" w:rsidRPr="00D13DC7">
              <w:rPr>
                <w:rFonts w:ascii="Calibri" w:eastAsia="Times New Roman" w:hAnsi="Calibri" w:cs="Calibri"/>
              </w:rPr>
              <w:t>I</w:t>
            </w:r>
          </w:p>
          <w:p w14:paraId="5CDF4C28" w14:textId="77777777" w:rsidR="00BB2193" w:rsidRPr="00D13DC7" w:rsidRDefault="002F63B2" w:rsidP="00BB219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Protection of Abbott Assets &amp; Reputation</w:t>
            </w:r>
          </w:p>
          <w:p w14:paraId="7D798AB2" w14:textId="77777777" w:rsidR="00BB2193" w:rsidRPr="00D13DC7" w:rsidRDefault="002F63B2" w:rsidP="00BB219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Confidential Information</w:t>
            </w:r>
          </w:p>
          <w:p w14:paraId="3ACACBA5" w14:textId="77777777" w:rsidR="00BB2193" w:rsidRPr="00D13DC7" w:rsidRDefault="002F63B2" w:rsidP="00BB219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Anti-bribery</w:t>
            </w:r>
          </w:p>
          <w:p w14:paraId="10F351E2" w14:textId="77777777" w:rsidR="00BB2193" w:rsidRPr="00D13DC7" w:rsidRDefault="002F63B2" w:rsidP="00BB219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Gifts, Meals &amp; Entertainment</w:t>
            </w:r>
          </w:p>
          <w:p w14:paraId="619915E1" w14:textId="77777777" w:rsidR="00BB2193" w:rsidRPr="00D13DC7" w:rsidRDefault="002F63B2" w:rsidP="00BB219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Accurate Books and Records</w:t>
            </w:r>
          </w:p>
          <w:p w14:paraId="48E93D38" w14:textId="77777777" w:rsidR="00BB2193" w:rsidRPr="00D13DC7" w:rsidRDefault="002F63B2" w:rsidP="00BB219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Compliance with Laws</w:t>
            </w:r>
          </w:p>
          <w:p w14:paraId="36DE5713" w14:textId="77777777" w:rsidR="00BB2193" w:rsidRPr="00D13DC7" w:rsidRDefault="002F63B2" w:rsidP="00BB219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Fair Competition</w:t>
            </w:r>
          </w:p>
          <w:p w14:paraId="0ABF438E" w14:textId="77777777" w:rsidR="00BB2193" w:rsidRPr="00D13DC7" w:rsidRDefault="002F63B2" w:rsidP="00BB219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Click each of the icons to learn more.</w:t>
            </w:r>
          </w:p>
        </w:tc>
        <w:tc>
          <w:tcPr>
            <w:tcW w:w="6000" w:type="dxa"/>
            <w:vAlign w:val="center"/>
          </w:tcPr>
          <w:p w14:paraId="668F5548" w14:textId="77777777" w:rsidR="00BB219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U kunt pas verder gaan nadat u alle inhoud hebt bekeken.</w:t>
            </w:r>
          </w:p>
          <w:p w14:paraId="23C79BED" w14:textId="77777777" w:rsidR="00BB219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Bij Abbott streven we ernaar om op een eerlijke manier zaken te doen en onze beloften op alle vlakken van ons werk na te komen.</w:t>
            </w:r>
          </w:p>
          <w:p w14:paraId="3BB594BC" w14:textId="5A671492" w:rsidR="00BB219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Bij het omgaan met belangenconflicten stellen wij de belangen van Abbott voorop. Het verplicht ons tot de bescherming van de bedrijfsmiddelen en de reputatie van Abbott, het beschermen van vertrouwelijke informatie, en</w:t>
            </w:r>
            <w:r w:rsidR="001B5FBC">
              <w:rPr>
                <w:rFonts w:ascii="Calibri" w:eastAsia="Calibri" w:hAnsi="Calibri" w:cs="Calibri"/>
                <w:lang w:val="nl-NL"/>
              </w:rPr>
              <w:t> </w:t>
            </w:r>
            <w:r w:rsidRPr="00D13DC7">
              <w:rPr>
                <w:rFonts w:ascii="Calibri" w:eastAsia="Calibri" w:hAnsi="Calibri" w:cs="Calibri"/>
                <w:lang w:val="nl-NL"/>
              </w:rPr>
              <w:t>het respecteren van de privacy van degenen die ons hun persoonlijke informatie toevertrouwen.</w:t>
            </w:r>
          </w:p>
          <w:p w14:paraId="4017CEA2" w14:textId="77777777" w:rsidR="00BB219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Eerlijke behandeling</w:t>
            </w:r>
          </w:p>
          <w:p w14:paraId="6C5EEAA0" w14:textId="77777777" w:rsidR="00BB219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Belangenverstrengeling voorkomen I</w:t>
            </w:r>
          </w:p>
          <w:p w14:paraId="105BEACC" w14:textId="77777777" w:rsidR="00BB219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Belangenverstrengeling voorkomen II</w:t>
            </w:r>
          </w:p>
          <w:p w14:paraId="314B5287" w14:textId="77777777" w:rsidR="00BB219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De bedrijfsmiddelen en reputatie van Abbott beschermen</w:t>
            </w:r>
          </w:p>
          <w:p w14:paraId="31A9C449" w14:textId="77777777" w:rsidR="00BB219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Vertrouwelijke informatie</w:t>
            </w:r>
          </w:p>
          <w:p w14:paraId="58DBE3AF" w14:textId="77777777" w:rsidR="00BB219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Anti-omkoping</w:t>
            </w:r>
          </w:p>
          <w:p w14:paraId="06BA8F23" w14:textId="77777777" w:rsidR="00BB219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Geschenken, maaltijden en entertainment</w:t>
            </w:r>
          </w:p>
          <w:p w14:paraId="3E11EE08" w14:textId="77777777" w:rsidR="00BB219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Nauwkeurige zakelijke verslaglegging</w:t>
            </w:r>
          </w:p>
          <w:p w14:paraId="50E58B36" w14:textId="77777777" w:rsidR="00BB219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Naleving van wetgeving</w:t>
            </w:r>
          </w:p>
          <w:p w14:paraId="111A7C73" w14:textId="77777777" w:rsidR="00BB219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Eerlijke concurrentie</w:t>
            </w:r>
          </w:p>
          <w:p w14:paraId="4024F57C" w14:textId="77777777" w:rsidR="00BB2193"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Klik op alle pictogrammen voor meer informatie.</w:t>
            </w:r>
          </w:p>
        </w:tc>
      </w:tr>
      <w:tr w:rsidR="00AB001F" w:rsidRPr="00D13DC7" w14:paraId="15FA5426" w14:textId="77777777" w:rsidTr="00D13DC7">
        <w:tc>
          <w:tcPr>
            <w:tcW w:w="1353" w:type="dxa"/>
            <w:shd w:val="clear" w:color="auto" w:fill="C1E4F5"/>
            <w:tcMar>
              <w:top w:w="120" w:type="dxa"/>
              <w:left w:w="180" w:type="dxa"/>
              <w:bottom w:w="120" w:type="dxa"/>
              <w:right w:w="180" w:type="dxa"/>
            </w:tcMar>
            <w:hideMark/>
          </w:tcPr>
          <w:p w14:paraId="0FADF655" w14:textId="77777777" w:rsidR="007A2786" w:rsidRPr="00D13DC7" w:rsidRDefault="002F16EC" w:rsidP="007A2786">
            <w:pPr>
              <w:spacing w:before="30" w:after="30"/>
              <w:ind w:left="30" w:right="30"/>
              <w:rPr>
                <w:rFonts w:ascii="Calibri" w:eastAsia="Times New Roman" w:hAnsi="Calibri" w:cs="Calibri"/>
                <w:sz w:val="16"/>
              </w:rPr>
            </w:pPr>
            <w:hyperlink r:id="rId67" w:tgtFrame="_blank" w:history="1">
              <w:r w:rsidR="002F63B2" w:rsidRPr="00D13DC7">
                <w:rPr>
                  <w:rFonts w:ascii="Calibri" w:eastAsia="Times New Roman" w:hAnsi="Calibri" w:cs="Calibri"/>
                  <w:color w:val="0000FF"/>
                  <w:sz w:val="16"/>
                  <w:u w:val="single"/>
                </w:rPr>
                <w:t>Screen 12</w:t>
              </w:r>
            </w:hyperlink>
            <w:r w:rsidR="002F63B2" w:rsidRPr="00D13DC7">
              <w:rPr>
                <w:rFonts w:ascii="Calibri" w:eastAsia="Times New Roman" w:hAnsi="Calibri" w:cs="Calibri"/>
                <w:sz w:val="16"/>
              </w:rPr>
              <w:t xml:space="preserve"> </w:t>
            </w:r>
          </w:p>
          <w:p w14:paraId="1FCFCC42" w14:textId="77777777" w:rsidR="007A2786" w:rsidRPr="00D13DC7" w:rsidRDefault="002F16EC" w:rsidP="007A2786">
            <w:pPr>
              <w:ind w:left="30" w:right="30"/>
              <w:rPr>
                <w:rFonts w:ascii="Calibri" w:eastAsia="Times New Roman" w:hAnsi="Calibri" w:cs="Calibri"/>
                <w:sz w:val="16"/>
              </w:rPr>
            </w:pPr>
            <w:hyperlink r:id="rId68" w:tgtFrame="_blank" w:history="1">
              <w:r w:rsidR="002F63B2" w:rsidRPr="00D13DC7">
                <w:rPr>
                  <w:rFonts w:ascii="Calibri" w:eastAsia="Times New Roman" w:hAnsi="Calibri" w:cs="Calibri"/>
                  <w:color w:val="0000FF"/>
                  <w:sz w:val="16"/>
                  <w:u w:val="single"/>
                </w:rPr>
                <w:t>31_C_13</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1DBCE5B" w14:textId="77777777" w:rsidR="007A2786" w:rsidRPr="00D13DC7" w:rsidRDefault="002F63B2" w:rsidP="007A278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FAIR DEALING</w:t>
            </w:r>
          </w:p>
          <w:p w14:paraId="68882C62" w14:textId="77777777" w:rsidR="007A2786" w:rsidRPr="00D13DC7" w:rsidRDefault="002F63B2" w:rsidP="007A278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conduct business with integrity and follow through on our commitments in every aspect of our work.</w:t>
            </w:r>
          </w:p>
          <w:p w14:paraId="4B1B95B4" w14:textId="77777777" w:rsidR="007A2786" w:rsidRPr="00D13DC7" w:rsidRDefault="002F63B2" w:rsidP="007A2786">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 xml:space="preserve">We are each responsible for our work and the decisions we make in our roles. In every professional interaction—whether with </w:t>
            </w:r>
            <w:proofErr w:type="spellStart"/>
            <w:r w:rsidRPr="00D13DC7">
              <w:rPr>
                <w:rFonts w:ascii="Calibri" w:eastAsia="Times New Roman" w:hAnsi="Calibri" w:cs="Calibri"/>
              </w:rPr>
              <w:t>coworkers</w:t>
            </w:r>
            <w:proofErr w:type="spellEnd"/>
            <w:r w:rsidRPr="00D13DC7">
              <w:rPr>
                <w:rFonts w:ascii="Calibri" w:eastAsia="Times New Roman" w:hAnsi="Calibri" w:cs="Calibri"/>
              </w:rPr>
              <w:t>, customers, suppliers, healthcare professionals, competitors, or others—we must be fair and honest about how Abbott does business.</w:t>
            </w:r>
          </w:p>
        </w:tc>
        <w:tc>
          <w:tcPr>
            <w:tcW w:w="6000" w:type="dxa"/>
            <w:vAlign w:val="center"/>
          </w:tcPr>
          <w:p w14:paraId="7C4AECA9" w14:textId="77777777" w:rsidR="007A2786"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EERLIJKE BEHANDELING</w:t>
            </w:r>
          </w:p>
          <w:p w14:paraId="6165FA2A" w14:textId="20BE7C88" w:rsidR="007A2786"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doen zaken met integriteit en komen onze beloften na</w:t>
            </w:r>
            <w:r w:rsidR="001B5FBC">
              <w:rPr>
                <w:rFonts w:ascii="Calibri" w:eastAsia="Calibri" w:hAnsi="Calibri" w:cs="Calibri"/>
                <w:lang w:val="nl-NL"/>
              </w:rPr>
              <w:t> </w:t>
            </w:r>
            <w:r w:rsidRPr="00D13DC7">
              <w:rPr>
                <w:rFonts w:ascii="Calibri" w:eastAsia="Calibri" w:hAnsi="Calibri" w:cs="Calibri"/>
                <w:lang w:val="nl-NL"/>
              </w:rPr>
              <w:t>in elk aspect van ons werk.</w:t>
            </w:r>
          </w:p>
          <w:p w14:paraId="203B1751" w14:textId="66514FA5" w:rsidR="007A2786"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zijn ieder verantwoordelijk voor ons eigen werk en de</w:t>
            </w:r>
            <w:r w:rsidR="001B5FBC">
              <w:rPr>
                <w:rFonts w:ascii="Calibri" w:eastAsia="Calibri" w:hAnsi="Calibri" w:cs="Calibri"/>
                <w:lang w:val="nl-NL"/>
              </w:rPr>
              <w:t> </w:t>
            </w:r>
            <w:r w:rsidRPr="00D13DC7">
              <w:rPr>
                <w:rFonts w:ascii="Calibri" w:eastAsia="Calibri" w:hAnsi="Calibri" w:cs="Calibri"/>
                <w:lang w:val="nl-NL"/>
              </w:rPr>
              <w:t>beslissingen die we in onze rol nemen. Bij elke professionele interactie, of het nu gaat om collega's, klanten, leveranciers, zorgverleners, concurrenten of anderen, moeten we eerlijk en rechtvaardig zijn over de</w:t>
            </w:r>
            <w:r w:rsidR="001B5FBC">
              <w:rPr>
                <w:rFonts w:ascii="Calibri" w:eastAsia="Calibri" w:hAnsi="Calibri" w:cs="Calibri"/>
                <w:lang w:val="nl-NL"/>
              </w:rPr>
              <w:t> </w:t>
            </w:r>
            <w:r w:rsidRPr="00D13DC7">
              <w:rPr>
                <w:rFonts w:ascii="Calibri" w:eastAsia="Calibri" w:hAnsi="Calibri" w:cs="Calibri"/>
                <w:lang w:val="nl-NL"/>
              </w:rPr>
              <w:t>manier waarop Abbott zaken doet.</w:t>
            </w:r>
          </w:p>
        </w:tc>
      </w:tr>
      <w:tr w:rsidR="00AB001F" w:rsidRPr="00D13DC7" w14:paraId="7B76DFBA" w14:textId="77777777" w:rsidTr="00D13DC7">
        <w:tc>
          <w:tcPr>
            <w:tcW w:w="1353" w:type="dxa"/>
            <w:shd w:val="clear" w:color="auto" w:fill="C1E4F5"/>
            <w:tcMar>
              <w:top w:w="120" w:type="dxa"/>
              <w:left w:w="180" w:type="dxa"/>
              <w:bottom w:w="120" w:type="dxa"/>
              <w:right w:w="180" w:type="dxa"/>
            </w:tcMar>
            <w:hideMark/>
          </w:tcPr>
          <w:p w14:paraId="3F7AE17D" w14:textId="77777777" w:rsidR="00EA2282" w:rsidRPr="00D13DC7" w:rsidRDefault="002F16EC" w:rsidP="00EA2282">
            <w:pPr>
              <w:spacing w:before="30" w:after="30"/>
              <w:ind w:left="30" w:right="30"/>
              <w:rPr>
                <w:rFonts w:ascii="Calibri" w:eastAsia="Times New Roman" w:hAnsi="Calibri" w:cs="Calibri"/>
                <w:sz w:val="16"/>
              </w:rPr>
            </w:pPr>
            <w:hyperlink r:id="rId69" w:tgtFrame="_blank" w:history="1">
              <w:r w:rsidR="002F63B2" w:rsidRPr="00D13DC7">
                <w:rPr>
                  <w:rFonts w:ascii="Calibri" w:eastAsia="Times New Roman" w:hAnsi="Calibri" w:cs="Calibri"/>
                  <w:color w:val="0000FF"/>
                  <w:sz w:val="16"/>
                  <w:u w:val="single"/>
                </w:rPr>
                <w:t>Screen 12</w:t>
              </w:r>
            </w:hyperlink>
            <w:r w:rsidR="002F63B2" w:rsidRPr="00D13DC7">
              <w:rPr>
                <w:rFonts w:ascii="Calibri" w:eastAsia="Times New Roman" w:hAnsi="Calibri" w:cs="Calibri"/>
                <w:sz w:val="16"/>
              </w:rPr>
              <w:t xml:space="preserve"> </w:t>
            </w:r>
          </w:p>
          <w:p w14:paraId="68294E47" w14:textId="77777777" w:rsidR="00EA2282" w:rsidRPr="00D13DC7" w:rsidRDefault="002F16EC" w:rsidP="00EA2282">
            <w:pPr>
              <w:ind w:left="30" w:right="30"/>
              <w:rPr>
                <w:rFonts w:ascii="Calibri" w:eastAsia="Times New Roman" w:hAnsi="Calibri" w:cs="Calibri"/>
                <w:sz w:val="16"/>
              </w:rPr>
            </w:pPr>
            <w:hyperlink r:id="rId70" w:tgtFrame="_blank" w:history="1">
              <w:r w:rsidR="002F63B2" w:rsidRPr="00D13DC7">
                <w:rPr>
                  <w:rFonts w:ascii="Calibri" w:eastAsia="Times New Roman" w:hAnsi="Calibri" w:cs="Calibri"/>
                  <w:color w:val="0000FF"/>
                  <w:sz w:val="16"/>
                  <w:u w:val="single"/>
                </w:rPr>
                <w:t>32_C_13</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3ACD9C7" w14:textId="77777777" w:rsidR="00EA2282" w:rsidRPr="00D13DC7" w:rsidRDefault="002F63B2" w:rsidP="00EA2282">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AVOIDING CONFLICTS OF INTEREST I</w:t>
            </w:r>
          </w:p>
          <w:p w14:paraId="692B74EB" w14:textId="77777777" w:rsidR="00EA2282" w:rsidRPr="00D13DC7" w:rsidRDefault="002F63B2" w:rsidP="00EA2282">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identify and address conflicts of interest before moving forward.</w:t>
            </w:r>
          </w:p>
          <w:p w14:paraId="43313C1B" w14:textId="77777777" w:rsidR="00EA2282" w:rsidRPr="00D13DC7" w:rsidRDefault="002F63B2" w:rsidP="00EA2282">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 xml:space="preserve">A conflict of interest happens when personal interests interfere—or appear to interfere—with what’s best for Abbott. Business decisions must be based on Abbott’s needs, not personal gain or the interests of family or friends. We are expected to use good judgment and avoid situations that could lead to a real or perceived conflict. If personal relationships, interests, or outside activities affect your ability to act fairly and effectively—or could benefit you or a family member—you must </w:t>
            </w:r>
            <w:r w:rsidRPr="00D13DC7">
              <w:rPr>
                <w:rFonts w:ascii="Calibri" w:eastAsia="Times New Roman" w:hAnsi="Calibri" w:cs="Calibri"/>
              </w:rPr>
              <w:lastRenderedPageBreak/>
              <w:t>disclose the potential conflict and remove yourself from the situation, following Abbott’s guidelines.</w:t>
            </w:r>
          </w:p>
        </w:tc>
        <w:tc>
          <w:tcPr>
            <w:tcW w:w="6000" w:type="dxa"/>
            <w:vAlign w:val="center"/>
          </w:tcPr>
          <w:p w14:paraId="52DB9E64" w14:textId="77777777" w:rsidR="00EA2282"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BELANGENVERSTRENGELING VOORKOMEN I</w:t>
            </w:r>
          </w:p>
          <w:p w14:paraId="4E584036" w14:textId="5B9923A2" w:rsidR="00EA2282"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We pakken belangenverstrengeling aan en lossen deze op</w:t>
            </w:r>
            <w:r w:rsidR="001B5FBC">
              <w:rPr>
                <w:rFonts w:ascii="Calibri" w:eastAsia="Calibri" w:hAnsi="Calibri" w:cs="Calibri"/>
                <w:lang w:val="nl-NL"/>
              </w:rPr>
              <w:t> </w:t>
            </w:r>
            <w:r w:rsidRPr="00D13DC7">
              <w:rPr>
                <w:rFonts w:ascii="Calibri" w:eastAsia="Calibri" w:hAnsi="Calibri" w:cs="Calibri"/>
                <w:lang w:val="nl-NL"/>
              </w:rPr>
              <w:t>voordat we verder gaan.</w:t>
            </w:r>
          </w:p>
          <w:p w14:paraId="2AA44850" w14:textId="0CDBABB9" w:rsidR="00EA2282"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 xml:space="preserve">Er ontstaat mogelijk een belangenconflict wanneer de persoonlijke belangen van een medewerker de belangen van Abbott in de weg staan, of in de weg lijken te staan. Zakelijke beslissingen moeten gebaseerd worden op de behoeften van Abbott, in plaats van mogelijk persoonlijk gewin of de belangen van familie of vrienden. Er wordt van ons verwacht dat we ons gezonde verstand gebruiken en situaties vermijden die tot een reëel of vermeend conflict kunnen leiden. Als persoonlijke relaties, belangen of </w:t>
            </w:r>
            <w:r w:rsidRPr="00D13DC7">
              <w:rPr>
                <w:rFonts w:ascii="Calibri" w:eastAsia="Calibri" w:hAnsi="Calibri" w:cs="Calibri"/>
                <w:lang w:val="nl-NL"/>
              </w:rPr>
              <w:lastRenderedPageBreak/>
              <w:t>externe activiteiten uw vermogen om eerlijk en effectief te</w:t>
            </w:r>
            <w:r w:rsidR="001B5FBC">
              <w:rPr>
                <w:rFonts w:ascii="Calibri" w:eastAsia="Calibri" w:hAnsi="Calibri" w:cs="Calibri"/>
                <w:lang w:val="nl-NL"/>
              </w:rPr>
              <w:t> </w:t>
            </w:r>
            <w:r w:rsidRPr="00D13DC7">
              <w:rPr>
                <w:rFonts w:ascii="Calibri" w:eastAsia="Calibri" w:hAnsi="Calibri" w:cs="Calibri"/>
                <w:lang w:val="nl-NL"/>
              </w:rPr>
              <w:t>handelen beïnvloeden, of u of een familielid ten goede kunnen komen, moet u het potentiële conflict melden en uzelf uit de situatie verwijderen, volgens de richtlijnen van Abbott.</w:t>
            </w:r>
          </w:p>
        </w:tc>
      </w:tr>
      <w:tr w:rsidR="00AB001F" w:rsidRPr="00D13DC7" w14:paraId="7FB7C748" w14:textId="77777777" w:rsidTr="00D13DC7">
        <w:tc>
          <w:tcPr>
            <w:tcW w:w="1353" w:type="dxa"/>
            <w:shd w:val="clear" w:color="auto" w:fill="C1E4F5"/>
            <w:tcMar>
              <w:top w:w="120" w:type="dxa"/>
              <w:left w:w="180" w:type="dxa"/>
              <w:bottom w:w="120" w:type="dxa"/>
              <w:right w:w="180" w:type="dxa"/>
            </w:tcMar>
            <w:hideMark/>
          </w:tcPr>
          <w:p w14:paraId="1A71EB64" w14:textId="77777777" w:rsidR="00795145" w:rsidRPr="00D13DC7" w:rsidRDefault="002F16EC" w:rsidP="00795145">
            <w:pPr>
              <w:spacing w:before="30" w:after="30"/>
              <w:ind w:left="30" w:right="30"/>
              <w:rPr>
                <w:rFonts w:ascii="Calibri" w:eastAsia="Times New Roman" w:hAnsi="Calibri" w:cs="Calibri"/>
                <w:sz w:val="16"/>
              </w:rPr>
            </w:pPr>
            <w:hyperlink r:id="rId71" w:tgtFrame="_blank" w:history="1">
              <w:r w:rsidR="002F63B2" w:rsidRPr="00D13DC7">
                <w:rPr>
                  <w:rFonts w:ascii="Calibri" w:eastAsia="Times New Roman" w:hAnsi="Calibri" w:cs="Calibri"/>
                  <w:color w:val="0000FF"/>
                  <w:sz w:val="16"/>
                  <w:u w:val="single"/>
                </w:rPr>
                <w:t>Screen 12</w:t>
              </w:r>
            </w:hyperlink>
            <w:r w:rsidR="002F63B2" w:rsidRPr="00D13DC7">
              <w:rPr>
                <w:rFonts w:ascii="Calibri" w:eastAsia="Times New Roman" w:hAnsi="Calibri" w:cs="Calibri"/>
                <w:sz w:val="16"/>
              </w:rPr>
              <w:t xml:space="preserve"> </w:t>
            </w:r>
          </w:p>
          <w:p w14:paraId="1F6028E2" w14:textId="77777777" w:rsidR="00795145" w:rsidRPr="00D13DC7" w:rsidRDefault="002F16EC" w:rsidP="00795145">
            <w:pPr>
              <w:ind w:left="30" w:right="30"/>
              <w:rPr>
                <w:rFonts w:ascii="Calibri" w:eastAsia="Times New Roman" w:hAnsi="Calibri" w:cs="Calibri"/>
                <w:sz w:val="16"/>
              </w:rPr>
            </w:pPr>
            <w:hyperlink r:id="rId72" w:tgtFrame="_blank" w:history="1">
              <w:r w:rsidR="002F63B2" w:rsidRPr="00D13DC7">
                <w:rPr>
                  <w:rFonts w:ascii="Calibri" w:eastAsia="Times New Roman" w:hAnsi="Calibri" w:cs="Calibri"/>
                  <w:color w:val="0000FF"/>
                  <w:sz w:val="16"/>
                  <w:u w:val="single"/>
                </w:rPr>
                <w:t>33_C_13</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70D1981" w14:textId="77777777" w:rsidR="00795145" w:rsidRPr="00D13DC7" w:rsidRDefault="002F63B2" w:rsidP="00795145">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AVOIDING CONFLICTS OF INTEREST II</w:t>
            </w:r>
          </w:p>
          <w:p w14:paraId="5C983491" w14:textId="77777777" w:rsidR="00795145" w:rsidRPr="00D13DC7" w:rsidRDefault="002F63B2" w:rsidP="00795145">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put Abbott’s interests first when making work-related decisions.</w:t>
            </w:r>
          </w:p>
          <w:p w14:paraId="56257C2F" w14:textId="77777777" w:rsidR="00795145" w:rsidRPr="00D13DC7" w:rsidRDefault="002F63B2" w:rsidP="00795145">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That means prioritizing the company’s goals over those of a specific team, group, or individual. Any opportunities or resources we access through our roles at Abbott should be used to benefit the company—not for personal gain. We should not compete with Abbott or help others do so. When opportunities arise, our focus must be on advancing Abbott’s interests.</w:t>
            </w:r>
          </w:p>
        </w:tc>
        <w:tc>
          <w:tcPr>
            <w:tcW w:w="6000" w:type="dxa"/>
            <w:vAlign w:val="center"/>
          </w:tcPr>
          <w:p w14:paraId="771A0B49" w14:textId="77777777" w:rsidR="00795145"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BELANGENVERSTRENGELING VOORKOMEN II</w:t>
            </w:r>
          </w:p>
          <w:p w14:paraId="3D2FE528" w14:textId="77777777" w:rsidR="00795145"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 xml:space="preserve">Bij het nemen van </w:t>
            </w:r>
            <w:proofErr w:type="spellStart"/>
            <w:r w:rsidRPr="00D13DC7">
              <w:rPr>
                <w:rFonts w:ascii="Calibri" w:eastAsia="Calibri" w:hAnsi="Calibri" w:cs="Calibri"/>
                <w:lang w:val="nl-NL"/>
              </w:rPr>
              <w:t>werkgerelateerde</w:t>
            </w:r>
            <w:proofErr w:type="spellEnd"/>
            <w:r w:rsidRPr="00D13DC7">
              <w:rPr>
                <w:rFonts w:ascii="Calibri" w:eastAsia="Calibri" w:hAnsi="Calibri" w:cs="Calibri"/>
                <w:lang w:val="nl-NL"/>
              </w:rPr>
              <w:t xml:space="preserve"> beslissingen stellen wij de belangen van Abbott voorop.</w:t>
            </w:r>
          </w:p>
          <w:p w14:paraId="71771043" w14:textId="77777777" w:rsidR="00795145"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Dat betekent dat de doelen van het bedrijf voorrang krijgen boven die van een specifiek team, groep of individu. Alle kansen of middelen die we via onze functies bij Abbott benutten, moeten ten goede komen aan het bedrijf, en niet voor persoonlijk gewin. We mogen niet met Abbott concurreren of anderen helpen om dit te doen. Wanneer zich kansen voordoen, moeten we ons richten op het bevorderen van de belangen van Abbott.</w:t>
            </w:r>
          </w:p>
        </w:tc>
      </w:tr>
      <w:tr w:rsidR="00AB001F" w:rsidRPr="00D13DC7" w14:paraId="321CD94A" w14:textId="77777777" w:rsidTr="00D13DC7">
        <w:tc>
          <w:tcPr>
            <w:tcW w:w="1353" w:type="dxa"/>
            <w:shd w:val="clear" w:color="auto" w:fill="C1E4F5"/>
            <w:tcMar>
              <w:top w:w="120" w:type="dxa"/>
              <w:left w:w="180" w:type="dxa"/>
              <w:bottom w:w="120" w:type="dxa"/>
              <w:right w:w="180" w:type="dxa"/>
            </w:tcMar>
            <w:hideMark/>
          </w:tcPr>
          <w:p w14:paraId="4865198E" w14:textId="77777777" w:rsidR="004150A0" w:rsidRPr="00D13DC7" w:rsidRDefault="002F16EC" w:rsidP="004150A0">
            <w:pPr>
              <w:spacing w:before="30" w:after="30"/>
              <w:ind w:left="30" w:right="30"/>
              <w:rPr>
                <w:rFonts w:ascii="Calibri" w:eastAsia="Times New Roman" w:hAnsi="Calibri" w:cs="Calibri"/>
                <w:sz w:val="16"/>
              </w:rPr>
            </w:pPr>
            <w:hyperlink r:id="rId73" w:tgtFrame="_blank" w:history="1">
              <w:r w:rsidR="002F63B2" w:rsidRPr="00D13DC7">
                <w:rPr>
                  <w:rFonts w:ascii="Calibri" w:eastAsia="Times New Roman" w:hAnsi="Calibri" w:cs="Calibri"/>
                  <w:color w:val="0000FF"/>
                  <w:sz w:val="16"/>
                  <w:u w:val="single"/>
                </w:rPr>
                <w:t>Screen 12</w:t>
              </w:r>
            </w:hyperlink>
            <w:r w:rsidR="002F63B2" w:rsidRPr="00D13DC7">
              <w:rPr>
                <w:rFonts w:ascii="Calibri" w:eastAsia="Times New Roman" w:hAnsi="Calibri" w:cs="Calibri"/>
                <w:sz w:val="16"/>
              </w:rPr>
              <w:t xml:space="preserve"> </w:t>
            </w:r>
          </w:p>
          <w:p w14:paraId="699234ED" w14:textId="77777777" w:rsidR="004150A0" w:rsidRPr="00D13DC7" w:rsidRDefault="002F16EC" w:rsidP="004150A0">
            <w:pPr>
              <w:ind w:left="30" w:right="30"/>
              <w:rPr>
                <w:rFonts w:ascii="Calibri" w:eastAsia="Times New Roman" w:hAnsi="Calibri" w:cs="Calibri"/>
                <w:sz w:val="16"/>
              </w:rPr>
            </w:pPr>
            <w:hyperlink r:id="rId74" w:tgtFrame="_blank" w:history="1">
              <w:r w:rsidR="002F63B2" w:rsidRPr="00D13DC7">
                <w:rPr>
                  <w:rFonts w:ascii="Calibri" w:eastAsia="Times New Roman" w:hAnsi="Calibri" w:cs="Calibri"/>
                  <w:color w:val="0000FF"/>
                  <w:sz w:val="16"/>
                  <w:u w:val="single"/>
                </w:rPr>
                <w:t>34_C_13</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90547DC" w14:textId="77777777" w:rsidR="004150A0" w:rsidRPr="00D13DC7" w:rsidRDefault="002F63B2" w:rsidP="004150A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PROTECTION OF ABBOTT ASSETS &amp; REPUTATION</w:t>
            </w:r>
          </w:p>
          <w:p w14:paraId="4AA27BA4" w14:textId="77777777" w:rsidR="004150A0" w:rsidRPr="00D13DC7" w:rsidRDefault="002F63B2" w:rsidP="004150A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are caretakers of our company.</w:t>
            </w:r>
          </w:p>
          <w:p w14:paraId="566E2FAC" w14:textId="77777777" w:rsidR="004150A0" w:rsidRPr="00D13DC7" w:rsidRDefault="002F63B2" w:rsidP="004150A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all share the responsibility to protect and use Abbott’s assets wisely. This includes everything from physical items like vehicles and computers, to valuable information such as intellectual property, trade secrets, and specialized knowledge.</w:t>
            </w:r>
          </w:p>
          <w:p w14:paraId="5C27C54E" w14:textId="77777777" w:rsidR="004150A0" w:rsidRPr="00D13DC7" w:rsidRDefault="002F63B2" w:rsidP="004150A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lastRenderedPageBreak/>
              <w:t>We should always use good judgment to make sure these resources are used properly, efficiently, and with care—avoiding loss, theft, misuse, or waste.</w:t>
            </w:r>
          </w:p>
          <w:p w14:paraId="7CC929C8" w14:textId="77777777" w:rsidR="004150A0" w:rsidRPr="00D13DC7" w:rsidRDefault="002F63B2" w:rsidP="004150A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Abbott’s reputation is one of our most valuable assets—and we all play a role in protecting it.</w:t>
            </w:r>
          </w:p>
          <w:p w14:paraId="4C54E5CD" w14:textId="77777777" w:rsidR="004150A0" w:rsidRPr="00D13DC7" w:rsidRDefault="002F63B2" w:rsidP="004150A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Each of us is responsible for how we represent Abbott, especially in public settings and online, where anything we share—whether in conversations, emails, or social media—can reflect on the company. It’s important to communicate thoughtfully, use good judgment, and protect Abbott’s confidential information.</w:t>
            </w:r>
          </w:p>
          <w:p w14:paraId="7000C4F5" w14:textId="77777777" w:rsidR="004150A0" w:rsidRPr="00D13DC7" w:rsidRDefault="002F63B2" w:rsidP="004150A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When interacting externally, we should consider whether we might be seen as representing Abbott and how our words or actions could impact its reputation. This is especially important on social media, where posts can spread quickly and widely—a careless comment or post can cause real harm.</w:t>
            </w:r>
          </w:p>
        </w:tc>
        <w:tc>
          <w:tcPr>
            <w:tcW w:w="6000" w:type="dxa"/>
            <w:vAlign w:val="center"/>
          </w:tcPr>
          <w:p w14:paraId="6890E2E3" w14:textId="77777777" w:rsidR="004150A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DE BEDRIJFSMIDDELEN EN REPUTATIE VAN ABBOTT BESCHERMEN</w:t>
            </w:r>
          </w:p>
          <w:p w14:paraId="195D1049" w14:textId="77777777" w:rsidR="004150A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zorgen voor het bedrijf.</w:t>
            </w:r>
          </w:p>
          <w:p w14:paraId="224670A0" w14:textId="77777777" w:rsidR="004150A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 xml:space="preserve">Wij delen allemaal de verantwoordelijkheid om de activa van Abbott verstandig te beschermen en te gebruiken. Hieronder vallen onder meer fysieke zaken als voertuigen en computers, maar ook waardevolle informatie als </w:t>
            </w:r>
            <w:r w:rsidRPr="00D13DC7">
              <w:rPr>
                <w:rFonts w:ascii="Calibri" w:eastAsia="Calibri" w:hAnsi="Calibri" w:cs="Calibri"/>
                <w:lang w:val="nl-NL"/>
              </w:rPr>
              <w:lastRenderedPageBreak/>
              <w:t>intellectueel eigendom, bedrijfsgeheimen en specialistische kennis.</w:t>
            </w:r>
          </w:p>
          <w:p w14:paraId="035B7522" w14:textId="77777777" w:rsidR="004150A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We moeten altijd ons gezonde verstand gebruiken om ervoor te zorgen dat deze middelen op de juiste manier, efficiënt en zorgvuldig worden gebruikt, zodat verlies, diefstal, misbruik of verspilling worden voorkomen.</w:t>
            </w:r>
          </w:p>
          <w:p w14:paraId="66A94602" w14:textId="571761E5" w:rsidR="004150A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De reputatie van Abbott is een van onze meest waardevolle bezittingen, en we spelen allemaal een rol bij</w:t>
            </w:r>
            <w:r w:rsidR="001B5FBC">
              <w:rPr>
                <w:rFonts w:ascii="Calibri" w:eastAsia="Calibri" w:hAnsi="Calibri" w:cs="Calibri"/>
                <w:lang w:val="nl-NL"/>
              </w:rPr>
              <w:t> </w:t>
            </w:r>
            <w:r w:rsidRPr="00D13DC7">
              <w:rPr>
                <w:rFonts w:ascii="Calibri" w:eastAsia="Calibri" w:hAnsi="Calibri" w:cs="Calibri"/>
                <w:lang w:val="nl-NL"/>
              </w:rPr>
              <w:t>de bescherming ervan.</w:t>
            </w:r>
          </w:p>
          <w:p w14:paraId="06EF9E76" w14:textId="77777777" w:rsidR="004150A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zijn er allemaal verantwoordelijk voor hoe we Abbott vertegenwoordigen, vooral in de openbare ruimte en online. Alles wat we delen, of het nu gaat om gesprekken, e-mails of sociale media, kan immers een weerslag hebben op het bedrijf. Het is belangrijk om doordacht te communiceren, uw gezonde verstand te gebruiken en de vertrouwelijke informatie van Abbott te beschermen.</w:t>
            </w:r>
          </w:p>
          <w:p w14:paraId="319EBF47" w14:textId="01426D49" w:rsidR="004150A0"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Wanneer we met anderen omgaan, moeten we overwegen of we gezien worden als vertegenwoordigers van Abbott en welke impact onze woorden of daden op de</w:t>
            </w:r>
            <w:r w:rsidR="001B5FBC">
              <w:rPr>
                <w:rFonts w:ascii="Calibri" w:eastAsia="Calibri" w:hAnsi="Calibri" w:cs="Calibri"/>
                <w:lang w:val="nl-NL"/>
              </w:rPr>
              <w:t> </w:t>
            </w:r>
            <w:r w:rsidRPr="00D13DC7">
              <w:rPr>
                <w:rFonts w:ascii="Calibri" w:eastAsia="Calibri" w:hAnsi="Calibri" w:cs="Calibri"/>
                <w:lang w:val="nl-NL"/>
              </w:rPr>
              <w:t>reputatie van het bedrijf kunnen hebben. Dit is vooral belangrijk op sociale media, waar berichten zich snel en wijd kunnen verspreiden. Een onzorgvuldige opmerking of post kan grote schade aanrichten.</w:t>
            </w:r>
          </w:p>
        </w:tc>
      </w:tr>
      <w:tr w:rsidR="00AB001F" w:rsidRPr="00D13DC7" w14:paraId="4D7F8E3C" w14:textId="77777777" w:rsidTr="00D13DC7">
        <w:tc>
          <w:tcPr>
            <w:tcW w:w="1353" w:type="dxa"/>
            <w:shd w:val="clear" w:color="auto" w:fill="C1E4F5"/>
            <w:tcMar>
              <w:top w:w="120" w:type="dxa"/>
              <w:left w:w="180" w:type="dxa"/>
              <w:bottom w:w="120" w:type="dxa"/>
              <w:right w:w="180" w:type="dxa"/>
            </w:tcMar>
            <w:hideMark/>
          </w:tcPr>
          <w:p w14:paraId="17C8C533" w14:textId="77777777" w:rsidR="007C042D" w:rsidRPr="00D13DC7" w:rsidRDefault="002F16EC" w:rsidP="007C042D">
            <w:pPr>
              <w:spacing w:before="30" w:after="30"/>
              <w:ind w:left="30" w:right="30"/>
              <w:rPr>
                <w:rFonts w:ascii="Calibri" w:eastAsia="Times New Roman" w:hAnsi="Calibri" w:cs="Calibri"/>
                <w:sz w:val="16"/>
              </w:rPr>
            </w:pPr>
            <w:hyperlink r:id="rId75" w:tgtFrame="_blank" w:history="1">
              <w:r w:rsidR="002F63B2" w:rsidRPr="00D13DC7">
                <w:rPr>
                  <w:rFonts w:ascii="Calibri" w:eastAsia="Times New Roman" w:hAnsi="Calibri" w:cs="Calibri"/>
                  <w:color w:val="0000FF"/>
                  <w:sz w:val="16"/>
                  <w:u w:val="single"/>
                </w:rPr>
                <w:t>Screen 12</w:t>
              </w:r>
            </w:hyperlink>
            <w:r w:rsidR="002F63B2" w:rsidRPr="00D13DC7">
              <w:rPr>
                <w:rFonts w:ascii="Calibri" w:eastAsia="Times New Roman" w:hAnsi="Calibri" w:cs="Calibri"/>
                <w:sz w:val="16"/>
              </w:rPr>
              <w:t xml:space="preserve"> </w:t>
            </w:r>
          </w:p>
          <w:p w14:paraId="0C41FCCA" w14:textId="77777777" w:rsidR="007C042D" w:rsidRPr="00D13DC7" w:rsidRDefault="002F16EC" w:rsidP="007C042D">
            <w:pPr>
              <w:ind w:left="30" w:right="30"/>
              <w:rPr>
                <w:rFonts w:ascii="Calibri" w:eastAsia="Times New Roman" w:hAnsi="Calibri" w:cs="Calibri"/>
                <w:sz w:val="16"/>
              </w:rPr>
            </w:pPr>
            <w:hyperlink r:id="rId76" w:tgtFrame="_blank" w:history="1">
              <w:r w:rsidR="002F63B2" w:rsidRPr="00D13DC7">
                <w:rPr>
                  <w:rFonts w:ascii="Calibri" w:eastAsia="Times New Roman" w:hAnsi="Calibri" w:cs="Calibri"/>
                  <w:color w:val="0000FF"/>
                  <w:sz w:val="16"/>
                  <w:u w:val="single"/>
                </w:rPr>
                <w:t>35_C_13</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A8B7AE4" w14:textId="77777777" w:rsidR="007C042D" w:rsidRPr="00D13DC7" w:rsidRDefault="002F63B2" w:rsidP="007C042D">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CONFIDENTIAL INFORMATION</w:t>
            </w:r>
          </w:p>
          <w:p w14:paraId="33F66ECC" w14:textId="77777777" w:rsidR="007C042D" w:rsidRPr="00D13DC7" w:rsidRDefault="002F63B2" w:rsidP="007C042D">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lastRenderedPageBreak/>
              <w:t>We are committed to respecting and protecting all confidential information, including personal data.</w:t>
            </w:r>
          </w:p>
          <w:p w14:paraId="10054627" w14:textId="77777777" w:rsidR="007C042D" w:rsidRPr="00D13DC7" w:rsidRDefault="002F63B2" w:rsidP="007C042D">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Confidential information is one of Abbott’s most valuable assets. It includes non-public details like research, trade secrets, business plans, pricing, contracts, financial results, and other data that could benefit competitors or harm Abbott if disclosed.</w:t>
            </w:r>
          </w:p>
          <w:p w14:paraId="356108EE" w14:textId="77777777" w:rsidR="007C042D" w:rsidRPr="00D13DC7" w:rsidRDefault="002F63B2" w:rsidP="007C042D">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must protect confidential information and prevent unauthorized use or sharing—even after our time with Abbott ends.</w:t>
            </w:r>
          </w:p>
          <w:p w14:paraId="66A0663B" w14:textId="77777777" w:rsidR="007C042D" w:rsidRPr="00D13DC7" w:rsidRDefault="002F63B2" w:rsidP="007C042D">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At Abbott we also respect the intellectual property of others and avoid improper use of their confidential information. Misusing non-public information, such as for insider trading, is illegal and unethical.</w:t>
            </w:r>
          </w:p>
          <w:p w14:paraId="327EC21F" w14:textId="77777777" w:rsidR="007C042D" w:rsidRPr="00D13DC7" w:rsidRDefault="002F63B2" w:rsidP="007C042D">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also safeguard personal data entrusted to us by colleagues, healthcare professionals, and customers. When we collect and use personal information, we do it responsibly, with proper consent, and never sell or obtain it from unauthorized sources. Many locations have strict privacy laws, and we are committed to understanding and following them, especially for the most sensitive categories of personal information.</w:t>
            </w:r>
          </w:p>
        </w:tc>
        <w:tc>
          <w:tcPr>
            <w:tcW w:w="6000" w:type="dxa"/>
            <w:vAlign w:val="center"/>
          </w:tcPr>
          <w:p w14:paraId="43E9ED30" w14:textId="77777777" w:rsidR="007C042D"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VERTROUWELIJKE INFORMATIE</w:t>
            </w:r>
          </w:p>
          <w:p w14:paraId="003D20AF" w14:textId="77777777" w:rsidR="007C042D"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Wij streven ernaar alle vertrouwelijke informatie, waaronder persoonsgegevens, te respecteren en te beschermen.</w:t>
            </w:r>
          </w:p>
          <w:p w14:paraId="441B8FAC" w14:textId="4F9054D4" w:rsidR="007C042D"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Vertrouwelijke informatie is één van de meest waardevolle eigendommen van Abbott. Het gaat hierbij om niet-openbare gegevens zoals onderzoek, bedrijfsgeheimen, bedrijfsplannen, prijzen, contracten, financiële resultaten en andere gegevens die bij openbaarmaking gunstig kunnen zijn voor concurrenten of</w:t>
            </w:r>
            <w:r w:rsidR="001B5FBC">
              <w:rPr>
                <w:rFonts w:ascii="Calibri" w:eastAsia="Calibri" w:hAnsi="Calibri" w:cs="Calibri"/>
                <w:lang w:val="nl-NL"/>
              </w:rPr>
              <w:t> </w:t>
            </w:r>
            <w:r w:rsidRPr="00D13DC7">
              <w:rPr>
                <w:rFonts w:ascii="Calibri" w:eastAsia="Calibri" w:hAnsi="Calibri" w:cs="Calibri"/>
                <w:lang w:val="nl-NL"/>
              </w:rPr>
              <w:t>schadelijk kunnen zijn voor Abbott.</w:t>
            </w:r>
          </w:p>
          <w:p w14:paraId="706398DE" w14:textId="77777777" w:rsidR="007C042D"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moeten vertrouwelijke informatie beschermen en ongeautoriseerd gebruik of delen voorkomen, ook nadat onze samenwerking met Abbott is beëindigd.</w:t>
            </w:r>
          </w:p>
          <w:p w14:paraId="37EC6DA4" w14:textId="3D563819" w:rsidR="007C042D"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Bij Abbott respecteren wij ook de intellectuele eigendomsrechten van anderen en vermijden wij oneigenlijk gebruik van hun vertrouwelijke informatie. Het</w:t>
            </w:r>
            <w:r w:rsidR="001B5FBC">
              <w:rPr>
                <w:rFonts w:ascii="Calibri" w:eastAsia="Calibri" w:hAnsi="Calibri" w:cs="Calibri"/>
                <w:lang w:val="nl-NL"/>
              </w:rPr>
              <w:t> </w:t>
            </w:r>
            <w:r w:rsidRPr="00D13DC7">
              <w:rPr>
                <w:rFonts w:ascii="Calibri" w:eastAsia="Calibri" w:hAnsi="Calibri" w:cs="Calibri"/>
                <w:lang w:val="nl-NL"/>
              </w:rPr>
              <w:t>misbruiken van niet-openbare informatie, bijvoorbeeld voor insiderhandel, is illegaal en onethisch.</w:t>
            </w:r>
          </w:p>
          <w:p w14:paraId="04370320" w14:textId="7BDD616A" w:rsidR="007C042D"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beveiligen ook de persoonsgegevens die collega’s, zorgverleners en klanten aan ons toevertrouwen. Wanneer wij persoonlijke informatie verzamelen en gebruiken, doen wij dat op verantwoorde wijze en met de</w:t>
            </w:r>
            <w:r w:rsidR="001B5FBC">
              <w:rPr>
                <w:rFonts w:ascii="Calibri" w:eastAsia="Calibri" w:hAnsi="Calibri" w:cs="Calibri"/>
                <w:lang w:val="nl-NL"/>
              </w:rPr>
              <w:t> </w:t>
            </w:r>
            <w:r w:rsidRPr="00D13DC7">
              <w:rPr>
                <w:rFonts w:ascii="Calibri" w:eastAsia="Calibri" w:hAnsi="Calibri" w:cs="Calibri"/>
                <w:lang w:val="nl-NL"/>
              </w:rPr>
              <w:t xml:space="preserve">juiste toestemming. Wij verkopen of verkrijgen deze informatie nooit van ongeautoriseerde bronnen. Op veel locaties geldt strenge privacywetgeving. Wij doen er alles aan om deze te begrijpen en na te leven, vooral als het </w:t>
            </w:r>
            <w:r w:rsidRPr="00D13DC7">
              <w:rPr>
                <w:rFonts w:ascii="Calibri" w:eastAsia="Calibri" w:hAnsi="Calibri" w:cs="Calibri"/>
                <w:lang w:val="nl-NL"/>
              </w:rPr>
              <w:lastRenderedPageBreak/>
              <w:t>gaat om de meest gevoelige categorieën persoonsgegevens.</w:t>
            </w:r>
          </w:p>
        </w:tc>
      </w:tr>
      <w:tr w:rsidR="00AB001F" w:rsidRPr="00D13DC7" w14:paraId="113CFBB7" w14:textId="77777777" w:rsidTr="00D13DC7">
        <w:tc>
          <w:tcPr>
            <w:tcW w:w="1353" w:type="dxa"/>
            <w:shd w:val="clear" w:color="auto" w:fill="C1E4F5"/>
            <w:tcMar>
              <w:top w:w="120" w:type="dxa"/>
              <w:left w:w="180" w:type="dxa"/>
              <w:bottom w:w="120" w:type="dxa"/>
              <w:right w:w="180" w:type="dxa"/>
            </w:tcMar>
            <w:hideMark/>
          </w:tcPr>
          <w:p w14:paraId="318062B3" w14:textId="77777777" w:rsidR="007317E0" w:rsidRPr="00D13DC7" w:rsidRDefault="002F16EC" w:rsidP="007317E0">
            <w:pPr>
              <w:spacing w:before="30" w:after="30"/>
              <w:ind w:left="30" w:right="30"/>
              <w:rPr>
                <w:rFonts w:ascii="Calibri" w:eastAsia="Times New Roman" w:hAnsi="Calibri" w:cs="Calibri"/>
                <w:sz w:val="16"/>
              </w:rPr>
            </w:pPr>
            <w:hyperlink r:id="rId77" w:tgtFrame="_blank" w:history="1">
              <w:r w:rsidR="002F63B2" w:rsidRPr="00D13DC7">
                <w:rPr>
                  <w:rFonts w:ascii="Calibri" w:eastAsia="Times New Roman" w:hAnsi="Calibri" w:cs="Calibri"/>
                  <w:color w:val="0000FF"/>
                  <w:sz w:val="16"/>
                  <w:u w:val="single"/>
                </w:rPr>
                <w:t>Screen 12</w:t>
              </w:r>
            </w:hyperlink>
            <w:r w:rsidR="002F63B2" w:rsidRPr="00D13DC7">
              <w:rPr>
                <w:rFonts w:ascii="Calibri" w:eastAsia="Times New Roman" w:hAnsi="Calibri" w:cs="Calibri"/>
                <w:sz w:val="16"/>
              </w:rPr>
              <w:t xml:space="preserve"> </w:t>
            </w:r>
          </w:p>
          <w:p w14:paraId="25572AC5" w14:textId="77777777" w:rsidR="007317E0" w:rsidRPr="00D13DC7" w:rsidRDefault="002F16EC" w:rsidP="007317E0">
            <w:pPr>
              <w:ind w:left="30" w:right="30"/>
              <w:rPr>
                <w:rFonts w:ascii="Calibri" w:eastAsia="Times New Roman" w:hAnsi="Calibri" w:cs="Calibri"/>
                <w:sz w:val="16"/>
              </w:rPr>
            </w:pPr>
            <w:hyperlink r:id="rId78" w:tgtFrame="_blank" w:history="1">
              <w:r w:rsidR="002F63B2" w:rsidRPr="00D13DC7">
                <w:rPr>
                  <w:rFonts w:ascii="Calibri" w:eastAsia="Times New Roman" w:hAnsi="Calibri" w:cs="Calibri"/>
                  <w:color w:val="0000FF"/>
                  <w:sz w:val="16"/>
                  <w:u w:val="single"/>
                </w:rPr>
                <w:t>36_C_13</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C1094D2" w14:textId="77777777" w:rsidR="007317E0" w:rsidRPr="00D13DC7" w:rsidRDefault="002F63B2" w:rsidP="007317E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ANTI-BRIBERY</w:t>
            </w:r>
          </w:p>
          <w:p w14:paraId="4329FA2E" w14:textId="77777777" w:rsidR="007317E0" w:rsidRPr="00D13DC7" w:rsidRDefault="002F63B2" w:rsidP="007317E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actively oppose fraud, bribery, and corruption. We get business the right way.</w:t>
            </w:r>
          </w:p>
          <w:p w14:paraId="3C6F91E6" w14:textId="77777777" w:rsidR="007317E0" w:rsidRPr="00D13DC7" w:rsidRDefault="002F63B2" w:rsidP="007317E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As individuals, we expect healthcare professionals to make decisions based on what’s best for patients—not influenced by incentives from companies. Likewise, we expect government officials to act in the public’s interest, free from corporate pressure.</w:t>
            </w:r>
          </w:p>
          <w:p w14:paraId="1F3D0092" w14:textId="77777777" w:rsidR="007317E0" w:rsidRPr="00D13DC7" w:rsidRDefault="002F63B2" w:rsidP="007317E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At Abbott, we educate healthcare professionals about our products but do not interfere with their independent judgment. It is never permissible to offer anything of value to healthcare providers (such as a physician, pharmacist, nurse, researcher or laboratory staff), government officials, or others to gain business or reward past relationships.</w:t>
            </w:r>
          </w:p>
          <w:p w14:paraId="024B969E" w14:textId="77777777" w:rsidR="007317E0" w:rsidRPr="00D13DC7" w:rsidRDefault="002F63B2" w:rsidP="007317E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follow anti-bribery, anti-corruption, and anti-kickback laws globally, including the U.S. Foreign Corrupt Practices Act. Everyone at Abbott must carefully manage relationships with service providers—such as distributors, consultants, and speakers—by conducting due diligence, paying fair market value, and properly documenting payments to ensure compliance with laws and company standards.</w:t>
            </w:r>
          </w:p>
        </w:tc>
        <w:tc>
          <w:tcPr>
            <w:tcW w:w="6000" w:type="dxa"/>
            <w:vAlign w:val="center"/>
          </w:tcPr>
          <w:p w14:paraId="28DDDA01" w14:textId="77777777" w:rsidR="007317E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ANTI-OMKOPING</w:t>
            </w:r>
          </w:p>
          <w:p w14:paraId="62013174" w14:textId="5001EB08" w:rsidR="007317E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zijn actief tegen op fraude, omkoping en corruptie. We</w:t>
            </w:r>
            <w:r w:rsidR="001B5FBC">
              <w:rPr>
                <w:rFonts w:ascii="Calibri" w:eastAsia="Calibri" w:hAnsi="Calibri" w:cs="Calibri"/>
                <w:lang w:val="nl-NL"/>
              </w:rPr>
              <w:t> </w:t>
            </w:r>
            <w:r w:rsidRPr="00D13DC7">
              <w:rPr>
                <w:rFonts w:ascii="Calibri" w:eastAsia="Calibri" w:hAnsi="Calibri" w:cs="Calibri"/>
                <w:lang w:val="nl-NL"/>
              </w:rPr>
              <w:t>doen op de juiste manier zaken.</w:t>
            </w:r>
          </w:p>
          <w:p w14:paraId="62D31EDB" w14:textId="77777777" w:rsidR="007317E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Als individu verwachten we van zorgverleners dat ze beslissingen nemen op basis van wat het beste is voor patiënten, en niet beïnvloed worden door prikkels van bedrijven. Op dezelfde manier verwachten wij van overheidsfunctionarissen dat zij handelen in het algemeen belang, zonder druk van het bedrijfsleven.</w:t>
            </w:r>
          </w:p>
          <w:p w14:paraId="5853B117" w14:textId="004F7E4A" w:rsidR="007317E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Bij Abbott informeren we zorgverleners over onze producten, maar we belemmeren hun onafhankelijke oordeel niet. Het is nooit toegestaan om iets van waarde aan te bieden aan zorgverleners (zoals een arts, apotheker, verpleegkundige, onderzoeker of laboratoriumpersoneel), overheidsfunctionarissen of anderen om zaken te doen of om relaties uit het verleden te belonen.</w:t>
            </w:r>
          </w:p>
          <w:p w14:paraId="1DBDB106" w14:textId="77777777" w:rsidR="007317E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 xml:space="preserve">Wij houden ons wereldwijd aan de wetgeving ter bestrijding van omkoping, corruptie en steekpenningen, waaronder de Amerikaanse </w:t>
            </w:r>
            <w:proofErr w:type="spellStart"/>
            <w:r w:rsidRPr="00D13DC7">
              <w:rPr>
                <w:rFonts w:ascii="Calibri" w:eastAsia="Calibri" w:hAnsi="Calibri" w:cs="Calibri"/>
                <w:lang w:val="nl-NL"/>
              </w:rPr>
              <w:t>Foreign</w:t>
            </w:r>
            <w:proofErr w:type="spellEnd"/>
            <w:r w:rsidRPr="00D13DC7">
              <w:rPr>
                <w:rFonts w:ascii="Calibri" w:eastAsia="Calibri" w:hAnsi="Calibri" w:cs="Calibri"/>
                <w:lang w:val="nl-NL"/>
              </w:rPr>
              <w:t xml:space="preserve"> Corrupt </w:t>
            </w:r>
            <w:proofErr w:type="spellStart"/>
            <w:r w:rsidRPr="00D13DC7">
              <w:rPr>
                <w:rFonts w:ascii="Calibri" w:eastAsia="Calibri" w:hAnsi="Calibri" w:cs="Calibri"/>
                <w:lang w:val="nl-NL"/>
              </w:rPr>
              <w:t>Practices</w:t>
            </w:r>
            <w:proofErr w:type="spellEnd"/>
            <w:r w:rsidRPr="00D13DC7">
              <w:rPr>
                <w:rFonts w:ascii="Calibri" w:eastAsia="Calibri" w:hAnsi="Calibri" w:cs="Calibri"/>
                <w:lang w:val="nl-NL"/>
              </w:rPr>
              <w:t xml:space="preserve"> Act. Iedereen bij Abbott moet de relaties met dienstverleners, zoals distributeurs, consultants en sprekers, zorgvuldig beheren door </w:t>
            </w:r>
            <w:proofErr w:type="spellStart"/>
            <w:r w:rsidRPr="00D13DC7">
              <w:rPr>
                <w:rFonts w:ascii="Calibri" w:eastAsia="Calibri" w:hAnsi="Calibri" w:cs="Calibri"/>
                <w:lang w:val="nl-NL"/>
              </w:rPr>
              <w:t>due</w:t>
            </w:r>
            <w:proofErr w:type="spellEnd"/>
            <w:r w:rsidRPr="00D13DC7">
              <w:rPr>
                <w:rFonts w:ascii="Calibri" w:eastAsia="Calibri" w:hAnsi="Calibri" w:cs="Calibri"/>
                <w:lang w:val="nl-NL"/>
              </w:rPr>
              <w:t xml:space="preserve"> diligence uit te voeren, een eerlijke </w:t>
            </w:r>
            <w:r w:rsidRPr="00D13DC7">
              <w:rPr>
                <w:rFonts w:ascii="Calibri" w:eastAsia="Calibri" w:hAnsi="Calibri" w:cs="Calibri"/>
                <w:lang w:val="nl-NL"/>
              </w:rPr>
              <w:lastRenderedPageBreak/>
              <w:t>marktwaarde te betalen en betalingen correct te documenteren om naleving van wetten en bedrijfsnormen te garanderen.</w:t>
            </w:r>
          </w:p>
        </w:tc>
      </w:tr>
      <w:tr w:rsidR="00AB001F" w:rsidRPr="00D13DC7" w14:paraId="6373A69B" w14:textId="77777777" w:rsidTr="00D13DC7">
        <w:tc>
          <w:tcPr>
            <w:tcW w:w="1353" w:type="dxa"/>
            <w:shd w:val="clear" w:color="auto" w:fill="C1E4F5"/>
            <w:tcMar>
              <w:top w:w="120" w:type="dxa"/>
              <w:left w:w="180" w:type="dxa"/>
              <w:bottom w:w="120" w:type="dxa"/>
              <w:right w:w="180" w:type="dxa"/>
            </w:tcMar>
            <w:hideMark/>
          </w:tcPr>
          <w:p w14:paraId="6B91485C" w14:textId="77777777" w:rsidR="00870B35" w:rsidRPr="00D13DC7" w:rsidRDefault="002F16EC" w:rsidP="00870B35">
            <w:pPr>
              <w:spacing w:before="30" w:after="30"/>
              <w:ind w:left="30" w:right="30"/>
              <w:rPr>
                <w:rFonts w:ascii="Calibri" w:eastAsia="Times New Roman" w:hAnsi="Calibri" w:cs="Calibri"/>
                <w:sz w:val="16"/>
              </w:rPr>
            </w:pPr>
            <w:hyperlink r:id="rId79" w:tgtFrame="_blank" w:history="1">
              <w:r w:rsidR="002F63B2" w:rsidRPr="00D13DC7">
                <w:rPr>
                  <w:rFonts w:ascii="Calibri" w:eastAsia="Times New Roman" w:hAnsi="Calibri" w:cs="Calibri"/>
                  <w:color w:val="0000FF"/>
                  <w:sz w:val="16"/>
                  <w:u w:val="single"/>
                </w:rPr>
                <w:t>Screen 12</w:t>
              </w:r>
            </w:hyperlink>
            <w:r w:rsidR="002F63B2" w:rsidRPr="00D13DC7">
              <w:rPr>
                <w:rFonts w:ascii="Calibri" w:eastAsia="Times New Roman" w:hAnsi="Calibri" w:cs="Calibri"/>
                <w:sz w:val="16"/>
              </w:rPr>
              <w:t xml:space="preserve"> </w:t>
            </w:r>
          </w:p>
          <w:p w14:paraId="3F91EA0F" w14:textId="77777777" w:rsidR="00870B35" w:rsidRPr="00D13DC7" w:rsidRDefault="002F16EC" w:rsidP="00870B35">
            <w:pPr>
              <w:ind w:left="30" w:right="30"/>
              <w:rPr>
                <w:rFonts w:ascii="Calibri" w:eastAsia="Times New Roman" w:hAnsi="Calibri" w:cs="Calibri"/>
                <w:sz w:val="16"/>
              </w:rPr>
            </w:pPr>
            <w:hyperlink r:id="rId80" w:tgtFrame="_blank" w:history="1">
              <w:r w:rsidR="002F63B2" w:rsidRPr="00D13DC7">
                <w:rPr>
                  <w:rFonts w:ascii="Calibri" w:eastAsia="Times New Roman" w:hAnsi="Calibri" w:cs="Calibri"/>
                  <w:color w:val="0000FF"/>
                  <w:sz w:val="16"/>
                  <w:u w:val="single"/>
                </w:rPr>
                <w:t>37_C_13</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BCD0602" w14:textId="77777777" w:rsidR="00870B35" w:rsidRPr="00D13DC7" w:rsidRDefault="002F63B2" w:rsidP="00870B35">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GIFTS, MEALS &amp; ENTERTAINMENT</w:t>
            </w:r>
          </w:p>
          <w:p w14:paraId="636C5C48" w14:textId="77777777" w:rsidR="00870B35" w:rsidRPr="00D13DC7" w:rsidRDefault="002F63B2" w:rsidP="00870B35">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do not offer or provide anything of value to gain a business advantage, directly or indirectly, in line with anti-bribery principles.</w:t>
            </w:r>
          </w:p>
          <w:p w14:paraId="4F1D2307" w14:textId="77777777" w:rsidR="00870B35" w:rsidRPr="00D13DC7" w:rsidRDefault="002F63B2" w:rsidP="00870B35">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To prevent improper influence in business decisions, we set limits surrounding gifts, meals, and entertainment. Abbott’s policies help ensure that brand reminders, cultural courtesies, hospitality, and other benefits never interfere with professional judgment.</w:t>
            </w:r>
          </w:p>
        </w:tc>
        <w:tc>
          <w:tcPr>
            <w:tcW w:w="6000" w:type="dxa"/>
            <w:vAlign w:val="center"/>
          </w:tcPr>
          <w:p w14:paraId="2BD59A76" w14:textId="77777777" w:rsidR="00870B35"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GESCHENKEN, MAALTIJDENS EN ENTERTAINMENT</w:t>
            </w:r>
          </w:p>
          <w:p w14:paraId="3C936F51" w14:textId="6ADA6EB7" w:rsidR="00870B35"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bieden niets van waarde aan om, direct of indirect, een zakelijk voordeel te behalen in overeenstemming met</w:t>
            </w:r>
            <w:r w:rsidR="006E6C27">
              <w:rPr>
                <w:rFonts w:ascii="Calibri" w:eastAsia="Calibri" w:hAnsi="Calibri" w:cs="Calibri"/>
                <w:lang w:val="nl-NL"/>
              </w:rPr>
              <w:t> </w:t>
            </w:r>
            <w:r w:rsidRPr="00D13DC7">
              <w:rPr>
                <w:rFonts w:ascii="Calibri" w:eastAsia="Calibri" w:hAnsi="Calibri" w:cs="Calibri"/>
                <w:lang w:val="nl-NL"/>
              </w:rPr>
              <w:t>de beginselen ter bestrijding van omkoping.</w:t>
            </w:r>
          </w:p>
          <w:p w14:paraId="7F225714" w14:textId="2FF684F3" w:rsidR="00870B35"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Om oneigenlijke beïnvloeding van zakelijke beslissingen te</w:t>
            </w:r>
            <w:r w:rsidR="006E6C27">
              <w:rPr>
                <w:rFonts w:ascii="Calibri" w:eastAsia="Calibri" w:hAnsi="Calibri" w:cs="Calibri"/>
                <w:lang w:val="nl-NL"/>
              </w:rPr>
              <w:t> </w:t>
            </w:r>
            <w:r w:rsidRPr="00D13DC7">
              <w:rPr>
                <w:rFonts w:ascii="Calibri" w:eastAsia="Calibri" w:hAnsi="Calibri" w:cs="Calibri"/>
                <w:lang w:val="nl-NL"/>
              </w:rPr>
              <w:t>voorkomen, stellen we grenzen aan geschenken, maaltijden en entertainment. Het beleid van Abbott zorgt ervoor dat merkherinneringen, culturele beleefdheden, gastvrijheid en andere voordelen nooit het professionele oordeel in de weg staan.</w:t>
            </w:r>
          </w:p>
        </w:tc>
      </w:tr>
      <w:tr w:rsidR="00AB001F" w:rsidRPr="00D13DC7" w14:paraId="5CDBBCF8" w14:textId="77777777" w:rsidTr="00D13DC7">
        <w:tc>
          <w:tcPr>
            <w:tcW w:w="1353" w:type="dxa"/>
            <w:shd w:val="clear" w:color="auto" w:fill="C1E4F5"/>
            <w:tcMar>
              <w:top w:w="120" w:type="dxa"/>
              <w:left w:w="180" w:type="dxa"/>
              <w:bottom w:w="120" w:type="dxa"/>
              <w:right w:w="180" w:type="dxa"/>
            </w:tcMar>
            <w:hideMark/>
          </w:tcPr>
          <w:p w14:paraId="66CB6A63" w14:textId="77777777" w:rsidR="00B44AA0" w:rsidRPr="00D13DC7" w:rsidRDefault="002F16EC" w:rsidP="00B44AA0">
            <w:pPr>
              <w:spacing w:before="30" w:after="30"/>
              <w:ind w:left="30" w:right="30"/>
              <w:rPr>
                <w:rFonts w:ascii="Calibri" w:eastAsia="Times New Roman" w:hAnsi="Calibri" w:cs="Calibri"/>
                <w:sz w:val="16"/>
              </w:rPr>
            </w:pPr>
            <w:hyperlink r:id="rId81" w:tgtFrame="_blank" w:history="1">
              <w:r w:rsidR="002F63B2" w:rsidRPr="00D13DC7">
                <w:rPr>
                  <w:rFonts w:ascii="Calibri" w:eastAsia="Times New Roman" w:hAnsi="Calibri" w:cs="Calibri"/>
                  <w:color w:val="0000FF"/>
                  <w:sz w:val="16"/>
                  <w:u w:val="single"/>
                </w:rPr>
                <w:t>Screen 12</w:t>
              </w:r>
            </w:hyperlink>
            <w:r w:rsidR="002F63B2" w:rsidRPr="00D13DC7">
              <w:rPr>
                <w:rFonts w:ascii="Calibri" w:eastAsia="Times New Roman" w:hAnsi="Calibri" w:cs="Calibri"/>
                <w:sz w:val="16"/>
              </w:rPr>
              <w:t xml:space="preserve"> </w:t>
            </w:r>
          </w:p>
          <w:p w14:paraId="24BD4F41" w14:textId="77777777" w:rsidR="00B44AA0" w:rsidRPr="00D13DC7" w:rsidRDefault="002F16EC" w:rsidP="00B44AA0">
            <w:pPr>
              <w:ind w:left="30" w:right="30"/>
              <w:rPr>
                <w:rFonts w:ascii="Calibri" w:eastAsia="Times New Roman" w:hAnsi="Calibri" w:cs="Calibri"/>
                <w:sz w:val="16"/>
              </w:rPr>
            </w:pPr>
            <w:hyperlink r:id="rId82" w:tgtFrame="_blank" w:history="1">
              <w:r w:rsidR="002F63B2" w:rsidRPr="00D13DC7">
                <w:rPr>
                  <w:rFonts w:ascii="Calibri" w:eastAsia="Times New Roman" w:hAnsi="Calibri" w:cs="Calibri"/>
                  <w:color w:val="0000FF"/>
                  <w:sz w:val="16"/>
                  <w:u w:val="single"/>
                </w:rPr>
                <w:t>38_C_13</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D962AB0" w14:textId="77777777" w:rsidR="00B44AA0" w:rsidRPr="00D13DC7" w:rsidRDefault="002F63B2" w:rsidP="00B44AA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ACCURATE BOOKS &amp; RECORDS</w:t>
            </w:r>
          </w:p>
          <w:p w14:paraId="54F04CA5" w14:textId="77777777" w:rsidR="00B44AA0" w:rsidRPr="00D13DC7" w:rsidRDefault="002F63B2" w:rsidP="00B44AA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measure achievements accurately.</w:t>
            </w:r>
          </w:p>
          <w:p w14:paraId="21B94450" w14:textId="77777777" w:rsidR="00B44AA0" w:rsidRPr="00D13DC7" w:rsidRDefault="002F63B2" w:rsidP="00B44AA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Abbott’s records and public statements must accurately reflect our actions, with enough context to show the true nature of our work. Financial records must follow accounting standards, laws, and Abbott’s internal policies.</w:t>
            </w:r>
          </w:p>
          <w:p w14:paraId="5B7E79E4" w14:textId="77777777" w:rsidR="00B44AA0" w:rsidRPr="00D13DC7" w:rsidRDefault="002F63B2" w:rsidP="00B44AA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 xml:space="preserve">When reporting pricing, payments, or items of value—especially to healthcare professionals—we must ensure the information is complete and accurate. Many </w:t>
            </w:r>
            <w:r w:rsidRPr="00D13DC7">
              <w:rPr>
                <w:rFonts w:ascii="Calibri" w:eastAsia="Times New Roman" w:hAnsi="Calibri" w:cs="Calibri"/>
              </w:rPr>
              <w:lastRenderedPageBreak/>
              <w:t>governments require this transparency to protect public funds. Abbott is committed to providing reliable data so that governments, insurers, and other stakeholders can make informed decisions.</w:t>
            </w:r>
          </w:p>
        </w:tc>
        <w:tc>
          <w:tcPr>
            <w:tcW w:w="6000" w:type="dxa"/>
            <w:vAlign w:val="center"/>
          </w:tcPr>
          <w:p w14:paraId="1E170EF3" w14:textId="77777777" w:rsidR="00B44AA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NAUWKEURIGE ZAKELIJKE VASTLEGGING</w:t>
            </w:r>
          </w:p>
          <w:p w14:paraId="75A54210" w14:textId="77777777" w:rsidR="00B44AA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We meten prestaties nauwkeurig.</w:t>
            </w:r>
          </w:p>
          <w:p w14:paraId="5FE44C15" w14:textId="6B567F04" w:rsidR="00B44AA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De gegevens en openbare verklaringen van Abbott moeten een nauwkeurig beeld geven van onze handelingen, met voldoende context om de ware aard van</w:t>
            </w:r>
            <w:r w:rsidR="006E6C27">
              <w:rPr>
                <w:rFonts w:ascii="Calibri" w:eastAsia="Calibri" w:hAnsi="Calibri" w:cs="Calibri"/>
                <w:lang w:val="nl-NL"/>
              </w:rPr>
              <w:t> </w:t>
            </w:r>
            <w:r w:rsidRPr="00D13DC7">
              <w:rPr>
                <w:rFonts w:ascii="Calibri" w:eastAsia="Calibri" w:hAnsi="Calibri" w:cs="Calibri"/>
                <w:lang w:val="nl-NL"/>
              </w:rPr>
              <w:t>ons werk te laten zien. Financiële gegevens moeten voldoen aan boekhoudkundige normen, wetten en het interne beleid van Abbott.</w:t>
            </w:r>
          </w:p>
          <w:p w14:paraId="5447AD9A" w14:textId="77777777" w:rsidR="00B44AA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 xml:space="preserve">Bij het rapporteren van prijzen, betalingen of waardevolle zaken, met name aan zorgverleners, moeten we ervoor </w:t>
            </w:r>
            <w:r w:rsidRPr="00D13DC7">
              <w:rPr>
                <w:rFonts w:ascii="Calibri" w:eastAsia="Calibri" w:hAnsi="Calibri" w:cs="Calibri"/>
                <w:lang w:val="nl-NL"/>
              </w:rPr>
              <w:lastRenderedPageBreak/>
              <w:t>zorgen dat de informatie volledig en nauwkeurig is. Veel overheden eisen deze transparantie om overheidsgelden te beschermen. Abbott streeft ernaar betrouwbare gegevens te leveren, zodat overheden, verzekeraars en andere belanghebbenden weloverwogen beslissingen kunnen nemen.</w:t>
            </w:r>
          </w:p>
        </w:tc>
      </w:tr>
      <w:tr w:rsidR="00AB001F" w:rsidRPr="00D13DC7" w14:paraId="6DD6D8BE" w14:textId="77777777" w:rsidTr="00D13DC7">
        <w:tc>
          <w:tcPr>
            <w:tcW w:w="1353" w:type="dxa"/>
            <w:shd w:val="clear" w:color="auto" w:fill="C1E4F5"/>
            <w:tcMar>
              <w:top w:w="120" w:type="dxa"/>
              <w:left w:w="180" w:type="dxa"/>
              <w:bottom w:w="120" w:type="dxa"/>
              <w:right w:w="180" w:type="dxa"/>
            </w:tcMar>
            <w:hideMark/>
          </w:tcPr>
          <w:p w14:paraId="74ED4FA1" w14:textId="77777777" w:rsidR="008A1495" w:rsidRPr="00D13DC7" w:rsidRDefault="002F16EC" w:rsidP="008A1495">
            <w:pPr>
              <w:spacing w:before="30" w:after="30"/>
              <w:ind w:left="30" w:right="30"/>
              <w:rPr>
                <w:rFonts w:ascii="Calibri" w:eastAsia="Times New Roman" w:hAnsi="Calibri" w:cs="Calibri"/>
                <w:sz w:val="16"/>
              </w:rPr>
            </w:pPr>
            <w:hyperlink r:id="rId83" w:tgtFrame="_blank" w:history="1">
              <w:r w:rsidR="002F63B2" w:rsidRPr="00D13DC7">
                <w:rPr>
                  <w:rFonts w:ascii="Calibri" w:eastAsia="Times New Roman" w:hAnsi="Calibri" w:cs="Calibri"/>
                  <w:color w:val="0000FF"/>
                  <w:sz w:val="16"/>
                  <w:u w:val="single"/>
                </w:rPr>
                <w:t>Screen 12</w:t>
              </w:r>
            </w:hyperlink>
            <w:r w:rsidR="002F63B2" w:rsidRPr="00D13DC7">
              <w:rPr>
                <w:rFonts w:ascii="Calibri" w:eastAsia="Times New Roman" w:hAnsi="Calibri" w:cs="Calibri"/>
                <w:sz w:val="16"/>
              </w:rPr>
              <w:t xml:space="preserve"> </w:t>
            </w:r>
          </w:p>
          <w:p w14:paraId="4F14D603" w14:textId="77777777" w:rsidR="008A1495" w:rsidRPr="00D13DC7" w:rsidRDefault="002F16EC" w:rsidP="008A1495">
            <w:pPr>
              <w:ind w:left="30" w:right="30"/>
              <w:rPr>
                <w:rFonts w:ascii="Calibri" w:eastAsia="Times New Roman" w:hAnsi="Calibri" w:cs="Calibri"/>
                <w:sz w:val="16"/>
              </w:rPr>
            </w:pPr>
            <w:hyperlink r:id="rId84" w:tgtFrame="_blank" w:history="1">
              <w:r w:rsidR="002F63B2" w:rsidRPr="00D13DC7">
                <w:rPr>
                  <w:rFonts w:ascii="Calibri" w:eastAsia="Times New Roman" w:hAnsi="Calibri" w:cs="Calibri"/>
                  <w:color w:val="0000FF"/>
                  <w:sz w:val="16"/>
                  <w:u w:val="single"/>
                </w:rPr>
                <w:t>39_C_13</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D631B1C" w14:textId="77777777" w:rsidR="008A1495" w:rsidRPr="00D13DC7" w:rsidRDefault="002F63B2" w:rsidP="008A1495">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COMPLIANCE WITH LAWS</w:t>
            </w:r>
          </w:p>
          <w:p w14:paraId="0E140234" w14:textId="77777777" w:rsidR="008A1495" w:rsidRPr="00D13DC7" w:rsidRDefault="002F63B2" w:rsidP="008A1495">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follow all laws, regulations and Abbott requirements that apply to our work.</w:t>
            </w:r>
          </w:p>
          <w:p w14:paraId="30A53046" w14:textId="77777777" w:rsidR="008A1495" w:rsidRPr="00D13DC7" w:rsidRDefault="002F63B2" w:rsidP="008A1495">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Every Abbott employee is expected to follow all applicable laws, as well as Abbott’s policies, procedures, and the Code. This is a basic condition of employment. Abbott’s policies cover key areas like healthcare compliance, quality, finance, trade, security, and more, helping us meet legal requirements and prevent non-compliance.</w:t>
            </w:r>
          </w:p>
          <w:p w14:paraId="4C39CDC9" w14:textId="77777777" w:rsidR="008A1495" w:rsidRPr="00D13DC7" w:rsidRDefault="002F63B2" w:rsidP="008A1495">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As a global company, we must also be aware that laws from one country may apply to work done in another. When in doubt, seek guidance from the Legal Division or the Office of Ethics and Compliance.</w:t>
            </w:r>
          </w:p>
        </w:tc>
        <w:tc>
          <w:tcPr>
            <w:tcW w:w="6000" w:type="dxa"/>
            <w:vAlign w:val="center"/>
          </w:tcPr>
          <w:p w14:paraId="6098887C" w14:textId="77777777" w:rsidR="008A1495"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NALEVING VAN WETGEVING</w:t>
            </w:r>
          </w:p>
          <w:p w14:paraId="56B8EF89" w14:textId="77777777" w:rsidR="008A1495"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houden ons aan alle wetten, verordeningen en vereisten van Abbott die op ons werk van toepassing zijn.</w:t>
            </w:r>
          </w:p>
          <w:p w14:paraId="0FCA4997" w14:textId="52F2DED2" w:rsidR="008A1495"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Van iedere Abbott-werknemer wordt verwacht dat hij/zij alle toepasselijke wetten naleeft, evenals het beleid, de procedures en de Code van Abbott. Dit is een basisvoorwaarde voor tewerkstelling. Het beleid van Abbott bestrijkt belangrijke gebieden zoals naleving van de</w:t>
            </w:r>
            <w:r w:rsidR="006E6C27">
              <w:rPr>
                <w:rFonts w:ascii="Calibri" w:eastAsia="Calibri" w:hAnsi="Calibri" w:cs="Calibri"/>
                <w:lang w:val="nl-NL"/>
              </w:rPr>
              <w:t> </w:t>
            </w:r>
            <w:r w:rsidRPr="00D13DC7">
              <w:rPr>
                <w:rFonts w:ascii="Calibri" w:eastAsia="Calibri" w:hAnsi="Calibri" w:cs="Calibri"/>
                <w:lang w:val="nl-NL"/>
              </w:rPr>
              <w:t>wet- en regelgeving in de gezondheidszorg, kwaliteit, financiën, handel, beveiliging en meer. Hiermee kunnen we voldoen aan de wettelijke vereisten en niet-naleving voorkomen.</w:t>
            </w:r>
          </w:p>
          <w:p w14:paraId="5E75F222" w14:textId="77777777" w:rsidR="008A1495"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Als wereldwijd opererend bedrijf moeten we ons er ook van bewust zijn dat de wetten van het ene land van toepassing kunnen zijn op werkzaamheden die in een ander land worden uitgevoerd. Bij twijfel kunt u contact opnemen met de juridische afdeling of het Bureau voor ethiek en naleving.</w:t>
            </w:r>
          </w:p>
        </w:tc>
      </w:tr>
      <w:tr w:rsidR="00AB001F" w:rsidRPr="00D13DC7" w14:paraId="5AFFF435" w14:textId="77777777" w:rsidTr="00D13DC7">
        <w:tc>
          <w:tcPr>
            <w:tcW w:w="1353" w:type="dxa"/>
            <w:shd w:val="clear" w:color="auto" w:fill="C1E4F5"/>
            <w:tcMar>
              <w:top w:w="120" w:type="dxa"/>
              <w:left w:w="180" w:type="dxa"/>
              <w:bottom w:w="120" w:type="dxa"/>
              <w:right w:w="180" w:type="dxa"/>
            </w:tcMar>
            <w:hideMark/>
          </w:tcPr>
          <w:p w14:paraId="6645DB6B" w14:textId="77777777" w:rsidR="0044511A" w:rsidRPr="00D13DC7" w:rsidRDefault="002F16EC" w:rsidP="0044511A">
            <w:pPr>
              <w:spacing w:before="30" w:after="30"/>
              <w:ind w:left="30" w:right="30"/>
              <w:rPr>
                <w:rFonts w:ascii="Calibri" w:eastAsia="Times New Roman" w:hAnsi="Calibri" w:cs="Calibri"/>
                <w:sz w:val="16"/>
              </w:rPr>
            </w:pPr>
            <w:hyperlink r:id="rId85" w:tgtFrame="_blank" w:history="1">
              <w:r w:rsidR="002F63B2" w:rsidRPr="00D13DC7">
                <w:rPr>
                  <w:rFonts w:ascii="Calibri" w:eastAsia="Times New Roman" w:hAnsi="Calibri" w:cs="Calibri"/>
                  <w:color w:val="0000FF"/>
                  <w:sz w:val="16"/>
                  <w:u w:val="single"/>
                </w:rPr>
                <w:t>Screen 12</w:t>
              </w:r>
            </w:hyperlink>
            <w:r w:rsidR="002F63B2" w:rsidRPr="00D13DC7">
              <w:rPr>
                <w:rFonts w:ascii="Calibri" w:eastAsia="Times New Roman" w:hAnsi="Calibri" w:cs="Calibri"/>
                <w:sz w:val="16"/>
              </w:rPr>
              <w:t xml:space="preserve"> </w:t>
            </w:r>
          </w:p>
          <w:p w14:paraId="20FF9561" w14:textId="77777777" w:rsidR="0044511A" w:rsidRPr="00D13DC7" w:rsidRDefault="002F16EC" w:rsidP="0044511A">
            <w:pPr>
              <w:ind w:left="30" w:right="30"/>
              <w:rPr>
                <w:rFonts w:ascii="Calibri" w:eastAsia="Times New Roman" w:hAnsi="Calibri" w:cs="Calibri"/>
                <w:sz w:val="16"/>
              </w:rPr>
            </w:pPr>
            <w:hyperlink r:id="rId86" w:tgtFrame="_blank" w:history="1">
              <w:r w:rsidR="002F63B2" w:rsidRPr="00D13DC7">
                <w:rPr>
                  <w:rFonts w:ascii="Calibri" w:eastAsia="Times New Roman" w:hAnsi="Calibri" w:cs="Calibri"/>
                  <w:color w:val="0000FF"/>
                  <w:sz w:val="16"/>
                  <w:u w:val="single"/>
                </w:rPr>
                <w:t>40_C_13</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812673C" w14:textId="77777777" w:rsidR="0044511A" w:rsidRPr="00D13DC7" w:rsidRDefault="002F63B2" w:rsidP="0044511A">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FAIR COMPETITION</w:t>
            </w:r>
          </w:p>
          <w:p w14:paraId="450F16BA" w14:textId="77777777" w:rsidR="0044511A" w:rsidRPr="00D13DC7" w:rsidRDefault="002F63B2" w:rsidP="0044511A">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ensure that any interactions that we have with competitors are appropriate.</w:t>
            </w:r>
          </w:p>
          <w:p w14:paraId="6EE7C4AB" w14:textId="77777777" w:rsidR="0044511A" w:rsidRPr="00D13DC7" w:rsidRDefault="002F63B2" w:rsidP="0044511A">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At Abbott we are committed to following competition laws everywhere we operate. These laws prohibit agreements or actions that discourage fair market practices—especially in pricing, sales terms, and interactions with competitors.</w:t>
            </w:r>
          </w:p>
          <w:p w14:paraId="4C70D1ED" w14:textId="77777777" w:rsidR="0044511A" w:rsidRPr="00D13DC7" w:rsidRDefault="002F63B2" w:rsidP="0044511A">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 xml:space="preserve">Avoid discussing sensitive topics—such as pricing, costs, or business plans—with competitors, and reach out to Legal or the Office of Ethics and Compliance if you have questions or encounter anything inappropriate. Because competition laws are complex and violations can carry serious penalties, we must also carefully manage relationships with third parties to ensure compliance and avoid even the appearance of anti-competitive </w:t>
            </w:r>
            <w:proofErr w:type="spellStart"/>
            <w:r w:rsidRPr="00D13DC7">
              <w:rPr>
                <w:rFonts w:ascii="Calibri" w:eastAsia="Times New Roman" w:hAnsi="Calibri" w:cs="Calibri"/>
              </w:rPr>
              <w:t>behavior</w:t>
            </w:r>
            <w:proofErr w:type="spellEnd"/>
            <w:r w:rsidRPr="00D13DC7">
              <w:rPr>
                <w:rFonts w:ascii="Calibri" w:eastAsia="Times New Roman" w:hAnsi="Calibri" w:cs="Calibri"/>
              </w:rPr>
              <w:t>.</w:t>
            </w:r>
          </w:p>
        </w:tc>
        <w:tc>
          <w:tcPr>
            <w:tcW w:w="6000" w:type="dxa"/>
            <w:vAlign w:val="center"/>
          </w:tcPr>
          <w:p w14:paraId="1F324A0A" w14:textId="77777777" w:rsidR="0044511A"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EERLIJKE CONCURRENTIE</w:t>
            </w:r>
          </w:p>
          <w:p w14:paraId="674F2C69" w14:textId="77777777" w:rsidR="0044511A"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zorgen ervoor dat alle interacties die we met concurrenten hebben, acceptabel zijn.</w:t>
            </w:r>
          </w:p>
          <w:p w14:paraId="63679C9F" w14:textId="208BC90A" w:rsidR="0044511A"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Bij Abbott streven we ernaar om overal waar we actief zijn</w:t>
            </w:r>
            <w:r w:rsidR="006E6C27">
              <w:rPr>
                <w:rFonts w:ascii="Calibri" w:eastAsia="Calibri" w:hAnsi="Calibri" w:cs="Calibri"/>
                <w:lang w:val="nl-NL"/>
              </w:rPr>
              <w:t> </w:t>
            </w:r>
            <w:r w:rsidRPr="00D13DC7">
              <w:rPr>
                <w:rFonts w:ascii="Calibri" w:eastAsia="Calibri" w:hAnsi="Calibri" w:cs="Calibri"/>
                <w:lang w:val="nl-NL"/>
              </w:rPr>
              <w:t>de mededingingswetten na te leven. Deze wetten verbieden overeenkomsten of handelingen die eerlijke marktpraktijken ontmoedigen, met name op het gebied van prijzen, verkoopvoorwaarden en interacties met concurrenten.</w:t>
            </w:r>
          </w:p>
          <w:p w14:paraId="18F06FDB" w14:textId="45EDF971" w:rsidR="0044511A"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Vermijd het bespreken van gevoelige onderwerpen, zoals prijzen, kosten of bedrijfsplannen, met concurrenten en neem contact op met de juridische afdeling of het Bureau voor ethiek en naleving als u vragen hebt of iets ongepasts tegenkomt. Omdat mededingingswetten complex zijn en</w:t>
            </w:r>
            <w:r w:rsidR="006E6C27">
              <w:rPr>
                <w:rFonts w:ascii="Calibri" w:eastAsia="Calibri" w:hAnsi="Calibri" w:cs="Calibri"/>
                <w:lang w:val="nl-NL"/>
              </w:rPr>
              <w:t> </w:t>
            </w:r>
            <w:r w:rsidRPr="00D13DC7">
              <w:rPr>
                <w:rFonts w:ascii="Calibri" w:eastAsia="Calibri" w:hAnsi="Calibri" w:cs="Calibri"/>
                <w:lang w:val="nl-NL"/>
              </w:rPr>
              <w:t>overtreding ervan zware straffen met zich mee kan brengen, moeten we ook zorgvuldig omgaan met relaties met derden om naleving te waarborgen en zelfs de schijn van concurrentieverstorend gedrag te vermijden.</w:t>
            </w:r>
          </w:p>
        </w:tc>
      </w:tr>
      <w:tr w:rsidR="00AB001F" w:rsidRPr="00D13DC7" w14:paraId="75268645" w14:textId="77777777" w:rsidTr="00D13DC7">
        <w:tc>
          <w:tcPr>
            <w:tcW w:w="1353" w:type="dxa"/>
            <w:shd w:val="clear" w:color="auto" w:fill="C1E4F5"/>
            <w:tcMar>
              <w:top w:w="120" w:type="dxa"/>
              <w:left w:w="180" w:type="dxa"/>
              <w:bottom w:w="120" w:type="dxa"/>
              <w:right w:w="180" w:type="dxa"/>
            </w:tcMar>
            <w:hideMark/>
          </w:tcPr>
          <w:p w14:paraId="28487251" w14:textId="77777777" w:rsidR="000B1959" w:rsidRPr="00D13DC7" w:rsidRDefault="002F16EC" w:rsidP="000B1959">
            <w:pPr>
              <w:spacing w:before="30" w:after="30"/>
              <w:ind w:left="30" w:right="30"/>
              <w:rPr>
                <w:rFonts w:ascii="Calibri" w:eastAsia="Times New Roman" w:hAnsi="Calibri" w:cs="Calibri"/>
                <w:sz w:val="16"/>
              </w:rPr>
            </w:pPr>
            <w:hyperlink r:id="rId87" w:tgtFrame="_blank" w:history="1">
              <w:r w:rsidR="002F63B2" w:rsidRPr="00D13DC7">
                <w:rPr>
                  <w:rFonts w:ascii="Calibri" w:eastAsia="Times New Roman" w:hAnsi="Calibri" w:cs="Calibri"/>
                  <w:color w:val="0000FF"/>
                  <w:sz w:val="16"/>
                  <w:u w:val="single"/>
                </w:rPr>
                <w:t>Screen 13</w:t>
              </w:r>
            </w:hyperlink>
            <w:r w:rsidR="002F63B2" w:rsidRPr="00D13DC7">
              <w:rPr>
                <w:rFonts w:ascii="Calibri" w:eastAsia="Times New Roman" w:hAnsi="Calibri" w:cs="Calibri"/>
                <w:sz w:val="16"/>
              </w:rPr>
              <w:t xml:space="preserve"> </w:t>
            </w:r>
          </w:p>
          <w:p w14:paraId="7E5657D3" w14:textId="77777777" w:rsidR="000B1959" w:rsidRPr="00D13DC7" w:rsidRDefault="002F16EC" w:rsidP="000B1959">
            <w:pPr>
              <w:ind w:left="30" w:right="30"/>
              <w:rPr>
                <w:rFonts w:ascii="Calibri" w:eastAsia="Times New Roman" w:hAnsi="Calibri" w:cs="Calibri"/>
                <w:sz w:val="16"/>
              </w:rPr>
            </w:pPr>
            <w:hyperlink r:id="rId88" w:tgtFrame="_blank" w:history="1">
              <w:r w:rsidR="002F63B2" w:rsidRPr="00D13DC7">
                <w:rPr>
                  <w:rFonts w:ascii="Calibri" w:eastAsia="Times New Roman" w:hAnsi="Calibri" w:cs="Calibri"/>
                  <w:color w:val="0000FF"/>
                  <w:sz w:val="16"/>
                  <w:u w:val="single"/>
                </w:rPr>
                <w:t>41_C_14</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1744804" w14:textId="77777777" w:rsidR="000B1959" w:rsidRPr="00D13DC7" w:rsidRDefault="002F63B2" w:rsidP="000B1959">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Before you leave this course, take a moment to confirm that you understand your responsibilities related to Abbott’s Code of Business Conduct.</w:t>
            </w:r>
          </w:p>
          <w:p w14:paraId="74FB9FC9" w14:textId="77777777" w:rsidR="000B1959" w:rsidRPr="00D13DC7" w:rsidRDefault="002F63B2" w:rsidP="000B1959">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I confirm that I understand my responsibilities regarding Abbott’s Code of Business Conduct and know where to locate and review applicable Policies and Procedures.</w:t>
            </w:r>
          </w:p>
          <w:p w14:paraId="742DD628" w14:textId="77777777" w:rsidR="000B1959" w:rsidRPr="00D13DC7" w:rsidRDefault="002F63B2" w:rsidP="000B1959">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lastRenderedPageBreak/>
              <w:t>Confirm</w:t>
            </w:r>
          </w:p>
        </w:tc>
        <w:tc>
          <w:tcPr>
            <w:tcW w:w="6000" w:type="dxa"/>
            <w:vAlign w:val="center"/>
          </w:tcPr>
          <w:p w14:paraId="1D7DAB5A" w14:textId="42BF8A15" w:rsidR="000B1959"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Neem, voordat u deze cursus verlaat, even de tijd om te</w:t>
            </w:r>
            <w:r w:rsidR="006E6C27">
              <w:rPr>
                <w:rFonts w:ascii="Calibri" w:eastAsia="Calibri" w:hAnsi="Calibri" w:cs="Calibri"/>
                <w:lang w:val="nl-NL"/>
              </w:rPr>
              <w:t> </w:t>
            </w:r>
            <w:r w:rsidRPr="00D13DC7">
              <w:rPr>
                <w:rFonts w:ascii="Calibri" w:eastAsia="Calibri" w:hAnsi="Calibri" w:cs="Calibri"/>
                <w:lang w:val="nl-NL"/>
              </w:rPr>
              <w:t>bevestigen dat u uw verantwoordelijkheden met betrekking tot de zakelijke gedragscode van Abbott begrijpt.</w:t>
            </w:r>
          </w:p>
          <w:p w14:paraId="7923680B" w14:textId="1849FC0B" w:rsidR="000B1959"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 xml:space="preserve">Ik bevestig dat ik mijn verantwoordelijkheden met betrekking tot de zakelijke gedragscode van Abbott </w:t>
            </w:r>
            <w:r w:rsidRPr="00D13DC7">
              <w:rPr>
                <w:rFonts w:ascii="Calibri" w:eastAsia="Calibri" w:hAnsi="Calibri" w:cs="Calibri"/>
                <w:lang w:val="nl-NL"/>
              </w:rPr>
              <w:lastRenderedPageBreak/>
              <w:t>heb</w:t>
            </w:r>
            <w:r w:rsidR="006E6C27">
              <w:rPr>
                <w:rFonts w:ascii="Calibri" w:eastAsia="Calibri" w:hAnsi="Calibri" w:cs="Calibri"/>
                <w:lang w:val="nl-NL"/>
              </w:rPr>
              <w:t> </w:t>
            </w:r>
            <w:r w:rsidRPr="00D13DC7">
              <w:rPr>
                <w:rFonts w:ascii="Calibri" w:eastAsia="Calibri" w:hAnsi="Calibri" w:cs="Calibri"/>
                <w:lang w:val="nl-NL"/>
              </w:rPr>
              <w:t>begrepen en dat ik weet waar ik de toepasselijke beleidsregels en procedures kan vinden en nalezen.</w:t>
            </w:r>
          </w:p>
          <w:p w14:paraId="5E5B71B8" w14:textId="77777777" w:rsidR="000B1959"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Bevestigen</w:t>
            </w:r>
          </w:p>
        </w:tc>
      </w:tr>
      <w:tr w:rsidR="00AB001F" w:rsidRPr="00D13DC7" w14:paraId="073B2AA9" w14:textId="77777777" w:rsidTr="00D13DC7">
        <w:tc>
          <w:tcPr>
            <w:tcW w:w="1353" w:type="dxa"/>
            <w:shd w:val="clear" w:color="auto" w:fill="C1E4F5"/>
            <w:tcMar>
              <w:top w:w="120" w:type="dxa"/>
              <w:left w:w="180" w:type="dxa"/>
              <w:bottom w:w="120" w:type="dxa"/>
              <w:right w:w="180" w:type="dxa"/>
            </w:tcMar>
            <w:hideMark/>
          </w:tcPr>
          <w:p w14:paraId="61F9EA85" w14:textId="77777777" w:rsidR="000B1959" w:rsidRPr="00D13DC7" w:rsidRDefault="002F16EC" w:rsidP="000B1959">
            <w:pPr>
              <w:spacing w:before="30" w:after="30"/>
              <w:ind w:left="30" w:right="30"/>
              <w:rPr>
                <w:rFonts w:ascii="Calibri" w:eastAsia="Times New Roman" w:hAnsi="Calibri" w:cs="Calibri"/>
                <w:sz w:val="16"/>
              </w:rPr>
            </w:pPr>
            <w:hyperlink r:id="rId89" w:tgtFrame="_blank" w:history="1">
              <w:r w:rsidR="002F63B2" w:rsidRPr="00D13DC7">
                <w:rPr>
                  <w:rFonts w:ascii="Calibri" w:eastAsia="Times New Roman" w:hAnsi="Calibri" w:cs="Calibri"/>
                  <w:color w:val="0000FF"/>
                  <w:sz w:val="16"/>
                  <w:u w:val="single"/>
                </w:rPr>
                <w:t>Screen 14</w:t>
              </w:r>
            </w:hyperlink>
            <w:r w:rsidR="002F63B2" w:rsidRPr="00D13DC7">
              <w:rPr>
                <w:rFonts w:ascii="Calibri" w:eastAsia="Times New Roman" w:hAnsi="Calibri" w:cs="Calibri"/>
                <w:sz w:val="16"/>
              </w:rPr>
              <w:t xml:space="preserve"> </w:t>
            </w:r>
          </w:p>
          <w:p w14:paraId="4BA6C80F" w14:textId="77777777" w:rsidR="000B1959" w:rsidRPr="00D13DC7" w:rsidRDefault="002F16EC" w:rsidP="000B1959">
            <w:pPr>
              <w:ind w:left="30" w:right="30"/>
              <w:rPr>
                <w:rFonts w:ascii="Calibri" w:eastAsia="Times New Roman" w:hAnsi="Calibri" w:cs="Calibri"/>
                <w:sz w:val="16"/>
              </w:rPr>
            </w:pPr>
            <w:hyperlink r:id="rId90" w:tgtFrame="_blank" w:history="1">
              <w:r w:rsidR="002F63B2" w:rsidRPr="00D13DC7">
                <w:rPr>
                  <w:rFonts w:ascii="Calibri" w:eastAsia="Times New Roman" w:hAnsi="Calibri" w:cs="Calibri"/>
                  <w:color w:val="0000FF"/>
                  <w:sz w:val="16"/>
                  <w:u w:val="single"/>
                </w:rPr>
                <w:t>42_C_15</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855B5D3" w14:textId="77777777" w:rsidR="000B1959" w:rsidRPr="00D13DC7" w:rsidRDefault="002F63B2" w:rsidP="000B1959">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The Knowledge Check that follows consists of 10 questions. You must score 80% or higher to successfully complete this course.</w:t>
            </w:r>
          </w:p>
          <w:p w14:paraId="6B2D3957" w14:textId="77777777" w:rsidR="00022AA5" w:rsidRPr="00D13DC7" w:rsidRDefault="002F63B2" w:rsidP="008550AC">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WHEN YOU ARE READY, CLICK THE KNOWLEDGE CHECK BUTTON.</w:t>
            </w:r>
          </w:p>
        </w:tc>
        <w:tc>
          <w:tcPr>
            <w:tcW w:w="6000" w:type="dxa"/>
          </w:tcPr>
          <w:p w14:paraId="40FDA8B4" w14:textId="77777777" w:rsidR="009E242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De Kennischeck die nu volgt bestaat uit 10 vragen. U moet 80% of hoger scoren om deze cursus met succes af te ronden.</w:t>
            </w:r>
          </w:p>
          <w:p w14:paraId="5E3DE305" w14:textId="77777777" w:rsidR="000B1959"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WANNEER U ER KLAAR VOOR BENT, KLIKT U OP DE KNOP KENNISCHECK.</w:t>
            </w:r>
          </w:p>
        </w:tc>
      </w:tr>
      <w:tr w:rsidR="00AB001F" w:rsidRPr="00D13DC7" w14:paraId="0C127113" w14:textId="77777777" w:rsidTr="00D13DC7">
        <w:tc>
          <w:tcPr>
            <w:tcW w:w="1353" w:type="dxa"/>
            <w:shd w:val="clear" w:color="auto" w:fill="C1E4F5"/>
            <w:tcMar>
              <w:top w:w="120" w:type="dxa"/>
              <w:left w:w="180" w:type="dxa"/>
              <w:bottom w:w="120" w:type="dxa"/>
              <w:right w:w="180" w:type="dxa"/>
            </w:tcMar>
            <w:hideMark/>
          </w:tcPr>
          <w:p w14:paraId="03E041D5" w14:textId="77777777" w:rsidR="00FD6DAC" w:rsidRPr="00D13DC7" w:rsidRDefault="002F16EC" w:rsidP="00FD6DAC">
            <w:pPr>
              <w:spacing w:before="30" w:after="30"/>
              <w:ind w:left="30" w:right="30"/>
              <w:rPr>
                <w:rFonts w:ascii="Calibri" w:eastAsia="Times New Roman" w:hAnsi="Calibri" w:cs="Calibri"/>
                <w:sz w:val="16"/>
              </w:rPr>
            </w:pPr>
            <w:hyperlink r:id="rId91"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4D4A30D7" w14:textId="77777777" w:rsidR="00FD6DAC" w:rsidRPr="00D13DC7" w:rsidRDefault="002F16EC" w:rsidP="00FD6DAC">
            <w:pPr>
              <w:ind w:left="30" w:right="30"/>
              <w:rPr>
                <w:rFonts w:ascii="Calibri" w:eastAsia="Times New Roman" w:hAnsi="Calibri" w:cs="Calibri"/>
                <w:sz w:val="16"/>
              </w:rPr>
            </w:pPr>
            <w:hyperlink r:id="rId92" w:tgtFrame="_blank" w:history="1">
              <w:r w:rsidR="002F63B2" w:rsidRPr="00D13DC7">
                <w:rPr>
                  <w:rFonts w:ascii="Calibri" w:eastAsia="Times New Roman" w:hAnsi="Calibri" w:cs="Calibri"/>
                  <w:color w:val="0000FF"/>
                  <w:sz w:val="16"/>
                  <w:u w:val="single"/>
                </w:rPr>
                <w:t>43_C_16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240853E" w14:textId="77777777" w:rsidR="00FD6DAC" w:rsidRPr="00D13DC7" w:rsidRDefault="002F63B2" w:rsidP="00FD6DAC">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[1] Why is the Code of Business Conduct important?</w:t>
            </w:r>
          </w:p>
        </w:tc>
        <w:tc>
          <w:tcPr>
            <w:tcW w:w="6000" w:type="dxa"/>
            <w:vAlign w:val="center"/>
          </w:tcPr>
          <w:p w14:paraId="70446CE5" w14:textId="77777777" w:rsidR="00FD6DAC"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[1] Waarom is de zakelijke gedragscode belangrijk?</w:t>
            </w:r>
          </w:p>
        </w:tc>
      </w:tr>
      <w:tr w:rsidR="00AB001F" w:rsidRPr="00D13DC7" w14:paraId="09A7143F" w14:textId="77777777" w:rsidTr="00D13DC7">
        <w:tc>
          <w:tcPr>
            <w:tcW w:w="1353" w:type="dxa"/>
            <w:shd w:val="clear" w:color="auto" w:fill="C1E4F5"/>
            <w:tcMar>
              <w:top w:w="120" w:type="dxa"/>
              <w:left w:w="180" w:type="dxa"/>
              <w:bottom w:w="120" w:type="dxa"/>
              <w:right w:w="180" w:type="dxa"/>
            </w:tcMar>
            <w:hideMark/>
          </w:tcPr>
          <w:p w14:paraId="3A889E53" w14:textId="77777777" w:rsidR="00FD6DAC" w:rsidRPr="00D13DC7" w:rsidRDefault="002F16EC" w:rsidP="00FD6DAC">
            <w:pPr>
              <w:spacing w:before="30" w:after="30"/>
              <w:ind w:left="30" w:right="30"/>
              <w:rPr>
                <w:rFonts w:ascii="Calibri" w:eastAsia="Times New Roman" w:hAnsi="Calibri" w:cs="Calibri"/>
                <w:sz w:val="16"/>
              </w:rPr>
            </w:pPr>
            <w:hyperlink r:id="rId93"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262EA760" w14:textId="77777777" w:rsidR="00FD6DAC" w:rsidRPr="00D13DC7" w:rsidRDefault="002F16EC" w:rsidP="00FD6DAC">
            <w:pPr>
              <w:ind w:left="30" w:right="30"/>
              <w:rPr>
                <w:rFonts w:ascii="Calibri" w:eastAsia="Times New Roman" w:hAnsi="Calibri" w:cs="Calibri"/>
                <w:sz w:val="16"/>
              </w:rPr>
            </w:pPr>
            <w:hyperlink r:id="rId94" w:tgtFrame="_blank" w:history="1">
              <w:r w:rsidR="002F63B2" w:rsidRPr="00D13DC7">
                <w:rPr>
                  <w:rFonts w:ascii="Calibri" w:eastAsia="Times New Roman" w:hAnsi="Calibri" w:cs="Calibri"/>
                  <w:color w:val="0000FF"/>
                  <w:sz w:val="16"/>
                  <w:u w:val="single"/>
                </w:rPr>
                <w:t>44_C_16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6D7E3D1" w14:textId="77777777" w:rsidR="00FD6DAC" w:rsidRPr="00D13DC7" w:rsidRDefault="002F63B2" w:rsidP="00FD6DAC">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[1] It provides specific advice for every situation we may face in our work.</w:t>
            </w:r>
          </w:p>
        </w:tc>
        <w:tc>
          <w:tcPr>
            <w:tcW w:w="6000" w:type="dxa"/>
            <w:vAlign w:val="center"/>
          </w:tcPr>
          <w:p w14:paraId="034BAFE2" w14:textId="77777777" w:rsidR="00FD6DAC"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[1] Het geeft specifiek advies voor elke situatie waarmee we in ons werk te maken kunnen krijgen.</w:t>
            </w:r>
          </w:p>
        </w:tc>
      </w:tr>
      <w:tr w:rsidR="00AB001F" w:rsidRPr="00D13DC7" w14:paraId="52AFBB76" w14:textId="77777777" w:rsidTr="00D13DC7">
        <w:tc>
          <w:tcPr>
            <w:tcW w:w="1353" w:type="dxa"/>
            <w:shd w:val="clear" w:color="auto" w:fill="C1E4F5"/>
            <w:tcMar>
              <w:top w:w="120" w:type="dxa"/>
              <w:left w:w="180" w:type="dxa"/>
              <w:bottom w:w="120" w:type="dxa"/>
              <w:right w:w="180" w:type="dxa"/>
            </w:tcMar>
            <w:hideMark/>
          </w:tcPr>
          <w:p w14:paraId="69C06FA1" w14:textId="77777777" w:rsidR="00FD6DAC" w:rsidRPr="00D13DC7" w:rsidRDefault="002F16EC" w:rsidP="00FD6DAC">
            <w:pPr>
              <w:spacing w:before="30" w:after="30"/>
              <w:ind w:left="30" w:right="30"/>
              <w:rPr>
                <w:rFonts w:ascii="Calibri" w:eastAsia="Times New Roman" w:hAnsi="Calibri" w:cs="Calibri"/>
                <w:sz w:val="16"/>
              </w:rPr>
            </w:pPr>
            <w:hyperlink r:id="rId95"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168773E9" w14:textId="77777777" w:rsidR="00FD6DAC" w:rsidRPr="00D13DC7" w:rsidRDefault="002F16EC" w:rsidP="00FD6DAC">
            <w:pPr>
              <w:ind w:left="30" w:right="30"/>
              <w:rPr>
                <w:rFonts w:ascii="Calibri" w:eastAsia="Times New Roman" w:hAnsi="Calibri" w:cs="Calibri"/>
                <w:sz w:val="16"/>
              </w:rPr>
            </w:pPr>
            <w:hyperlink r:id="rId96" w:tgtFrame="_blank" w:history="1">
              <w:r w:rsidR="002F63B2" w:rsidRPr="00D13DC7">
                <w:rPr>
                  <w:rFonts w:ascii="Calibri" w:eastAsia="Times New Roman" w:hAnsi="Calibri" w:cs="Calibri"/>
                  <w:color w:val="0000FF"/>
                  <w:sz w:val="16"/>
                  <w:u w:val="single"/>
                </w:rPr>
                <w:t>45_C_16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5766292" w14:textId="77777777" w:rsidR="00FD6DAC" w:rsidRPr="00D13DC7" w:rsidRDefault="002F63B2" w:rsidP="00FD6DAC">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[2] It provides a clear set of principles and values on which to base decisions when the best course of action is not immediately clear.</w:t>
            </w:r>
          </w:p>
          <w:p w14:paraId="09B06C56" w14:textId="77777777" w:rsidR="00FD6DAC" w:rsidRPr="00D13DC7" w:rsidRDefault="002F63B2" w:rsidP="00FD6DAC">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Next</w:t>
            </w:r>
          </w:p>
        </w:tc>
        <w:tc>
          <w:tcPr>
            <w:tcW w:w="6000" w:type="dxa"/>
            <w:vAlign w:val="center"/>
          </w:tcPr>
          <w:p w14:paraId="5038C4EE" w14:textId="46AB1940" w:rsidR="00FD6DAC"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[2] Een duidelijke reeks van beginselen en waarden waarop beslissingen gebaseerd moeten worden als de</w:t>
            </w:r>
            <w:r w:rsidR="006E6C27">
              <w:rPr>
                <w:rFonts w:ascii="Calibri" w:eastAsia="Calibri" w:hAnsi="Calibri" w:cs="Calibri"/>
                <w:lang w:val="nl-NL"/>
              </w:rPr>
              <w:t> </w:t>
            </w:r>
            <w:r w:rsidRPr="00D13DC7">
              <w:rPr>
                <w:rFonts w:ascii="Calibri" w:eastAsia="Calibri" w:hAnsi="Calibri" w:cs="Calibri"/>
                <w:lang w:val="nl-NL"/>
              </w:rPr>
              <w:t>beste handelwijze niet direct duidelijk is.</w:t>
            </w:r>
          </w:p>
          <w:p w14:paraId="2CE7C650" w14:textId="77777777" w:rsidR="00FD6DAC"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Volgende</w:t>
            </w:r>
          </w:p>
        </w:tc>
      </w:tr>
      <w:tr w:rsidR="00AB001F" w:rsidRPr="00D13DC7" w14:paraId="5AC55F57" w14:textId="77777777" w:rsidTr="00D13DC7">
        <w:tc>
          <w:tcPr>
            <w:tcW w:w="1353" w:type="dxa"/>
            <w:shd w:val="clear" w:color="auto" w:fill="C1E4F5"/>
            <w:tcMar>
              <w:top w:w="120" w:type="dxa"/>
              <w:left w:w="180" w:type="dxa"/>
              <w:bottom w:w="120" w:type="dxa"/>
              <w:right w:w="180" w:type="dxa"/>
            </w:tcMar>
            <w:hideMark/>
          </w:tcPr>
          <w:p w14:paraId="3AB773E3" w14:textId="77777777" w:rsidR="002117DA" w:rsidRPr="00D13DC7" w:rsidRDefault="002F63B2" w:rsidP="002117DA">
            <w:pPr>
              <w:spacing w:before="30" w:after="30"/>
              <w:ind w:left="30" w:right="30"/>
              <w:rPr>
                <w:rFonts w:ascii="Calibri" w:eastAsia="Times New Roman" w:hAnsi="Calibri" w:cs="Calibri"/>
                <w:sz w:val="16"/>
              </w:rPr>
            </w:pPr>
            <w:r w:rsidRPr="00D13DC7">
              <w:rPr>
                <w:rFonts w:ascii="Calibri" w:eastAsia="Times New Roman" w:hAnsi="Calibri" w:cs="Calibri"/>
                <w:sz w:val="16"/>
              </w:rPr>
              <w:t>Screen 15</w:t>
            </w:r>
          </w:p>
          <w:p w14:paraId="2AE59306" w14:textId="77777777" w:rsidR="002117DA" w:rsidRPr="00D13DC7" w:rsidRDefault="002F63B2" w:rsidP="002117DA">
            <w:pPr>
              <w:spacing w:before="100" w:beforeAutospacing="1" w:after="100" w:afterAutospacing="1"/>
              <w:ind w:left="30" w:right="30"/>
              <w:rPr>
                <w:rFonts w:ascii="Calibri" w:eastAsia="Times New Roman" w:hAnsi="Calibri" w:cs="Calibri"/>
                <w:sz w:val="16"/>
              </w:rPr>
            </w:pPr>
            <w:r w:rsidRPr="00D13DC7">
              <w:rPr>
                <w:rFonts w:ascii="Calibri" w:eastAsia="Times New Roman" w:hAnsi="Calibri" w:cs="Calibri"/>
                <w:sz w:val="16"/>
              </w:rPr>
              <w:t>Question 1: Feedback</w:t>
            </w:r>
          </w:p>
          <w:p w14:paraId="44461290" w14:textId="77777777" w:rsidR="002117DA" w:rsidRPr="00D13DC7" w:rsidRDefault="002F63B2" w:rsidP="002117DA">
            <w:pPr>
              <w:ind w:left="30" w:right="30"/>
              <w:rPr>
                <w:rFonts w:ascii="Calibri" w:eastAsia="Times New Roman" w:hAnsi="Calibri" w:cs="Calibri"/>
                <w:sz w:val="16"/>
              </w:rPr>
            </w:pPr>
            <w:r w:rsidRPr="00D13DC7">
              <w:rPr>
                <w:rFonts w:ascii="Calibri" w:eastAsia="Times New Roman" w:hAnsi="Calibri" w:cs="Calibri"/>
                <w:sz w:val="16"/>
              </w:rPr>
              <w:t>46_C_16</w:t>
            </w:r>
          </w:p>
        </w:tc>
        <w:tc>
          <w:tcPr>
            <w:tcW w:w="6000" w:type="dxa"/>
            <w:tcMar>
              <w:top w:w="120" w:type="dxa"/>
              <w:left w:w="180" w:type="dxa"/>
              <w:bottom w:w="120" w:type="dxa"/>
              <w:right w:w="180" w:type="dxa"/>
            </w:tcMar>
            <w:vAlign w:val="center"/>
            <w:hideMark/>
          </w:tcPr>
          <w:p w14:paraId="4F42FFCB" w14:textId="77777777" w:rsidR="002117DA" w:rsidRPr="00D13DC7" w:rsidRDefault="002F63B2" w:rsidP="002117DA">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The Code of Business Conduct to provides us with a clear set of principles and values on which to base decisions when the best course of action is not immediately clear.</w:t>
            </w:r>
          </w:p>
        </w:tc>
        <w:tc>
          <w:tcPr>
            <w:tcW w:w="6000" w:type="dxa"/>
            <w:vAlign w:val="center"/>
          </w:tcPr>
          <w:p w14:paraId="585BF4A6" w14:textId="77777777" w:rsidR="002117DA"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De zakelijke gedragscode biedt een duidelijke reeks van beginselen en waarden waarop beslissingen gebaseerd moeten worden als de beste handelwijze niet direct duidelijk is.</w:t>
            </w:r>
          </w:p>
        </w:tc>
      </w:tr>
      <w:tr w:rsidR="00AB001F" w:rsidRPr="00D13DC7" w14:paraId="3FC177C3" w14:textId="77777777" w:rsidTr="00D13DC7">
        <w:tc>
          <w:tcPr>
            <w:tcW w:w="1353" w:type="dxa"/>
            <w:shd w:val="clear" w:color="auto" w:fill="C1E4F5"/>
            <w:tcMar>
              <w:top w:w="120" w:type="dxa"/>
              <w:left w:w="180" w:type="dxa"/>
              <w:bottom w:w="120" w:type="dxa"/>
              <w:right w:w="180" w:type="dxa"/>
            </w:tcMar>
            <w:hideMark/>
          </w:tcPr>
          <w:p w14:paraId="60E7810B" w14:textId="77777777" w:rsidR="002117DA" w:rsidRPr="00D13DC7" w:rsidRDefault="002F16EC" w:rsidP="002117DA">
            <w:pPr>
              <w:spacing w:before="30" w:after="30"/>
              <w:ind w:left="30" w:right="30"/>
              <w:rPr>
                <w:rFonts w:ascii="Calibri" w:eastAsia="Times New Roman" w:hAnsi="Calibri" w:cs="Calibri"/>
                <w:sz w:val="16"/>
              </w:rPr>
            </w:pPr>
            <w:hyperlink r:id="rId97"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2C4E672D" w14:textId="77777777" w:rsidR="002117DA" w:rsidRPr="00D13DC7" w:rsidRDefault="002F16EC" w:rsidP="002117DA">
            <w:pPr>
              <w:ind w:left="30" w:right="30"/>
              <w:rPr>
                <w:rFonts w:ascii="Calibri" w:eastAsia="Times New Roman" w:hAnsi="Calibri" w:cs="Calibri"/>
                <w:sz w:val="16"/>
              </w:rPr>
            </w:pPr>
            <w:hyperlink r:id="rId98" w:tgtFrame="_blank" w:history="1">
              <w:r w:rsidR="002F63B2" w:rsidRPr="00D13DC7">
                <w:rPr>
                  <w:rFonts w:ascii="Calibri" w:eastAsia="Times New Roman" w:hAnsi="Calibri" w:cs="Calibri"/>
                  <w:color w:val="0000FF"/>
                  <w:sz w:val="16"/>
                  <w:u w:val="single"/>
                </w:rPr>
                <w:t>47_C_16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6D8FD91" w14:textId="77777777" w:rsidR="002117DA" w:rsidRPr="00D13DC7" w:rsidRDefault="002F63B2" w:rsidP="002117DA">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 xml:space="preserve">[2] Which of the following is </w:t>
            </w:r>
            <w:r w:rsidRPr="00D13DC7">
              <w:rPr>
                <w:rFonts w:ascii="Calibri" w:eastAsia="Times New Roman" w:hAnsi="Calibri" w:cs="Calibri"/>
                <w:u w:val="single"/>
              </w:rPr>
              <w:t>never</w:t>
            </w:r>
            <w:r w:rsidRPr="00D13DC7">
              <w:rPr>
                <w:rFonts w:ascii="Calibri" w:eastAsia="Times New Roman" w:hAnsi="Calibri" w:cs="Calibri"/>
              </w:rPr>
              <w:t xml:space="preserve"> an appropriate business transaction?</w:t>
            </w:r>
          </w:p>
        </w:tc>
        <w:tc>
          <w:tcPr>
            <w:tcW w:w="6000" w:type="dxa"/>
            <w:vAlign w:val="center"/>
          </w:tcPr>
          <w:p w14:paraId="5D8483CF" w14:textId="77777777" w:rsidR="002117DA"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 xml:space="preserve">[2] Welke van de volgende is </w:t>
            </w:r>
            <w:r w:rsidRPr="00D13DC7">
              <w:rPr>
                <w:rFonts w:ascii="Calibri" w:eastAsia="Calibri" w:hAnsi="Calibri" w:cs="Calibri"/>
                <w:u w:val="single"/>
                <w:lang w:val="nl-NL"/>
              </w:rPr>
              <w:t>nooit</w:t>
            </w:r>
            <w:r w:rsidRPr="00D13DC7">
              <w:rPr>
                <w:rFonts w:ascii="Calibri" w:eastAsia="Calibri" w:hAnsi="Calibri" w:cs="Calibri"/>
                <w:lang w:val="nl-NL"/>
              </w:rPr>
              <w:t xml:space="preserve"> een gepaste zakelijke transactie?</w:t>
            </w:r>
          </w:p>
        </w:tc>
      </w:tr>
      <w:tr w:rsidR="00AB001F" w:rsidRPr="00D13DC7" w14:paraId="3C21971C" w14:textId="77777777" w:rsidTr="00D13DC7">
        <w:tc>
          <w:tcPr>
            <w:tcW w:w="1353" w:type="dxa"/>
            <w:shd w:val="clear" w:color="auto" w:fill="C1E4F5"/>
            <w:tcMar>
              <w:top w:w="120" w:type="dxa"/>
              <w:left w:w="180" w:type="dxa"/>
              <w:bottom w:w="120" w:type="dxa"/>
              <w:right w:w="180" w:type="dxa"/>
            </w:tcMar>
            <w:hideMark/>
          </w:tcPr>
          <w:p w14:paraId="7C1C4C54" w14:textId="77777777" w:rsidR="002117DA" w:rsidRPr="00D13DC7" w:rsidRDefault="002F16EC" w:rsidP="002117DA">
            <w:pPr>
              <w:spacing w:before="30" w:after="30"/>
              <w:ind w:left="30" w:right="30"/>
              <w:rPr>
                <w:rFonts w:ascii="Calibri" w:eastAsia="Times New Roman" w:hAnsi="Calibri" w:cs="Calibri"/>
                <w:sz w:val="16"/>
              </w:rPr>
            </w:pPr>
            <w:hyperlink r:id="rId99"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64A92035" w14:textId="77777777" w:rsidR="002117DA" w:rsidRPr="00D13DC7" w:rsidRDefault="002F16EC" w:rsidP="002117DA">
            <w:pPr>
              <w:ind w:left="30" w:right="30"/>
              <w:rPr>
                <w:rFonts w:ascii="Calibri" w:eastAsia="Times New Roman" w:hAnsi="Calibri" w:cs="Calibri"/>
                <w:sz w:val="16"/>
              </w:rPr>
            </w:pPr>
            <w:hyperlink r:id="rId100" w:tgtFrame="_blank" w:history="1">
              <w:r w:rsidR="002F63B2" w:rsidRPr="00D13DC7">
                <w:rPr>
                  <w:rFonts w:ascii="Calibri" w:eastAsia="Times New Roman" w:hAnsi="Calibri" w:cs="Calibri"/>
                  <w:color w:val="0000FF"/>
                  <w:sz w:val="16"/>
                  <w:u w:val="single"/>
                </w:rPr>
                <w:t>48_C_16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7458E75" w14:textId="77777777" w:rsidR="002117DA" w:rsidRPr="00D13DC7" w:rsidRDefault="002F63B2" w:rsidP="002117DA">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[1] Hiring an HCP to speak about a particular disease area due to their skills and expertise.</w:t>
            </w:r>
          </w:p>
        </w:tc>
        <w:tc>
          <w:tcPr>
            <w:tcW w:w="6000" w:type="dxa"/>
            <w:vAlign w:val="center"/>
          </w:tcPr>
          <w:p w14:paraId="52770C59" w14:textId="391CD0CF" w:rsidR="002117DA"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[1] Een zorgverlener inhuren om over een bepaald ziektegebied te spreken vanwege hun vaardigheden en</w:t>
            </w:r>
            <w:r w:rsidR="006E6C27">
              <w:rPr>
                <w:rFonts w:ascii="Calibri" w:eastAsia="Calibri" w:hAnsi="Calibri" w:cs="Calibri"/>
                <w:lang w:val="nl-NL"/>
              </w:rPr>
              <w:t> </w:t>
            </w:r>
            <w:r w:rsidRPr="00D13DC7">
              <w:rPr>
                <w:rFonts w:ascii="Calibri" w:eastAsia="Calibri" w:hAnsi="Calibri" w:cs="Calibri"/>
                <w:lang w:val="nl-NL"/>
              </w:rPr>
              <w:t>expertise.</w:t>
            </w:r>
          </w:p>
        </w:tc>
      </w:tr>
      <w:tr w:rsidR="00AB001F" w:rsidRPr="00D13DC7" w14:paraId="55DB9BF8" w14:textId="77777777" w:rsidTr="00D13DC7">
        <w:tc>
          <w:tcPr>
            <w:tcW w:w="1353" w:type="dxa"/>
            <w:shd w:val="clear" w:color="auto" w:fill="C1E4F5"/>
            <w:tcMar>
              <w:top w:w="120" w:type="dxa"/>
              <w:left w:w="180" w:type="dxa"/>
              <w:bottom w:w="120" w:type="dxa"/>
              <w:right w:w="180" w:type="dxa"/>
            </w:tcMar>
            <w:hideMark/>
          </w:tcPr>
          <w:p w14:paraId="6FAEF2C6" w14:textId="77777777" w:rsidR="002117DA" w:rsidRPr="00D13DC7" w:rsidRDefault="002F16EC" w:rsidP="002117DA">
            <w:pPr>
              <w:spacing w:before="30" w:after="30"/>
              <w:ind w:left="30" w:right="30"/>
              <w:rPr>
                <w:rFonts w:ascii="Calibri" w:eastAsia="Times New Roman" w:hAnsi="Calibri" w:cs="Calibri"/>
                <w:sz w:val="16"/>
              </w:rPr>
            </w:pPr>
            <w:hyperlink r:id="rId101"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25A47B76" w14:textId="77777777" w:rsidR="002117DA" w:rsidRPr="00D13DC7" w:rsidRDefault="002F16EC" w:rsidP="002117DA">
            <w:pPr>
              <w:ind w:left="30" w:right="30"/>
              <w:rPr>
                <w:rFonts w:ascii="Calibri" w:eastAsia="Times New Roman" w:hAnsi="Calibri" w:cs="Calibri"/>
                <w:sz w:val="16"/>
              </w:rPr>
            </w:pPr>
            <w:hyperlink r:id="rId102" w:tgtFrame="_blank" w:history="1">
              <w:r w:rsidR="002F63B2" w:rsidRPr="00D13DC7">
                <w:rPr>
                  <w:rFonts w:ascii="Calibri" w:eastAsia="Times New Roman" w:hAnsi="Calibri" w:cs="Calibri"/>
                  <w:color w:val="0000FF"/>
                  <w:sz w:val="16"/>
                  <w:u w:val="single"/>
                </w:rPr>
                <w:t>49_C_16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2211624" w14:textId="77777777" w:rsidR="002117DA" w:rsidRPr="00D13DC7" w:rsidRDefault="002F63B2" w:rsidP="002117DA">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[2] Providing a reasonable meal to attendees of an Abbott-sponsored educational program.</w:t>
            </w:r>
          </w:p>
        </w:tc>
        <w:tc>
          <w:tcPr>
            <w:tcW w:w="6000" w:type="dxa"/>
            <w:vAlign w:val="center"/>
          </w:tcPr>
          <w:p w14:paraId="3A5B265D" w14:textId="77777777" w:rsidR="002117DA"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[2] Een redelijke maaltijd verstrekken aan de deelnemers van een door Abbott gesponsord voorlichtingsprogramma.</w:t>
            </w:r>
          </w:p>
        </w:tc>
      </w:tr>
      <w:tr w:rsidR="00AB001F" w:rsidRPr="00D13DC7" w14:paraId="32EBFCB4" w14:textId="77777777" w:rsidTr="00D13DC7">
        <w:tc>
          <w:tcPr>
            <w:tcW w:w="1353" w:type="dxa"/>
            <w:shd w:val="clear" w:color="auto" w:fill="C1E4F5"/>
            <w:tcMar>
              <w:top w:w="120" w:type="dxa"/>
              <w:left w:w="180" w:type="dxa"/>
              <w:bottom w:w="120" w:type="dxa"/>
              <w:right w:w="180" w:type="dxa"/>
            </w:tcMar>
            <w:hideMark/>
          </w:tcPr>
          <w:p w14:paraId="64FB5F4B" w14:textId="77777777" w:rsidR="002117DA" w:rsidRPr="00D13DC7" w:rsidRDefault="002F16EC" w:rsidP="002117DA">
            <w:pPr>
              <w:spacing w:before="30" w:after="30"/>
              <w:ind w:left="30" w:right="30"/>
              <w:rPr>
                <w:rFonts w:ascii="Calibri" w:eastAsia="Times New Roman" w:hAnsi="Calibri" w:cs="Calibri"/>
                <w:sz w:val="16"/>
              </w:rPr>
            </w:pPr>
            <w:hyperlink r:id="rId103"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1A83B729" w14:textId="77777777" w:rsidR="002117DA" w:rsidRPr="00D13DC7" w:rsidRDefault="002F16EC" w:rsidP="002117DA">
            <w:pPr>
              <w:ind w:left="30" w:right="30"/>
              <w:rPr>
                <w:rFonts w:ascii="Calibri" w:eastAsia="Times New Roman" w:hAnsi="Calibri" w:cs="Calibri"/>
                <w:sz w:val="16"/>
              </w:rPr>
            </w:pPr>
            <w:hyperlink r:id="rId104" w:tgtFrame="_blank" w:history="1">
              <w:r w:rsidR="002F63B2" w:rsidRPr="00D13DC7">
                <w:rPr>
                  <w:rFonts w:ascii="Calibri" w:eastAsia="Times New Roman" w:hAnsi="Calibri" w:cs="Calibri"/>
                  <w:color w:val="0000FF"/>
                  <w:sz w:val="16"/>
                  <w:u w:val="single"/>
                </w:rPr>
                <w:t>50_C_16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A165D7C" w14:textId="77777777" w:rsidR="002117DA" w:rsidRPr="00D13DC7" w:rsidRDefault="002F63B2" w:rsidP="002117DA">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[3] Arranging a charitable contribution for a local organization.</w:t>
            </w:r>
          </w:p>
        </w:tc>
        <w:tc>
          <w:tcPr>
            <w:tcW w:w="6000" w:type="dxa"/>
            <w:vAlign w:val="center"/>
          </w:tcPr>
          <w:p w14:paraId="570D43B9" w14:textId="77777777" w:rsidR="002117DA"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[3] Een liefdadigheidsbijdrage regelen voor een plaatselijke organisatie.</w:t>
            </w:r>
          </w:p>
        </w:tc>
      </w:tr>
      <w:tr w:rsidR="00AB001F" w:rsidRPr="00D13DC7" w14:paraId="48C6261D" w14:textId="77777777" w:rsidTr="00D13DC7">
        <w:tc>
          <w:tcPr>
            <w:tcW w:w="1353" w:type="dxa"/>
            <w:shd w:val="clear" w:color="auto" w:fill="C1E4F5"/>
            <w:tcMar>
              <w:top w:w="120" w:type="dxa"/>
              <w:left w:w="180" w:type="dxa"/>
              <w:bottom w:w="120" w:type="dxa"/>
              <w:right w:w="180" w:type="dxa"/>
            </w:tcMar>
            <w:hideMark/>
          </w:tcPr>
          <w:p w14:paraId="224A5FD5" w14:textId="77777777" w:rsidR="002117DA" w:rsidRPr="00D13DC7" w:rsidRDefault="002F16EC" w:rsidP="002117DA">
            <w:pPr>
              <w:spacing w:before="30" w:after="30"/>
              <w:ind w:left="30" w:right="30"/>
              <w:rPr>
                <w:rFonts w:ascii="Calibri" w:eastAsia="Times New Roman" w:hAnsi="Calibri" w:cs="Calibri"/>
                <w:sz w:val="16"/>
              </w:rPr>
            </w:pPr>
            <w:hyperlink r:id="rId105"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1A4B2B13" w14:textId="77777777" w:rsidR="002117DA" w:rsidRPr="00D13DC7" w:rsidRDefault="002F16EC" w:rsidP="002117DA">
            <w:pPr>
              <w:ind w:left="30" w:right="30"/>
              <w:rPr>
                <w:rFonts w:ascii="Calibri" w:eastAsia="Times New Roman" w:hAnsi="Calibri" w:cs="Calibri"/>
                <w:sz w:val="16"/>
              </w:rPr>
            </w:pPr>
            <w:hyperlink r:id="rId106" w:tgtFrame="_blank" w:history="1">
              <w:r w:rsidR="002F63B2" w:rsidRPr="00D13DC7">
                <w:rPr>
                  <w:rFonts w:ascii="Calibri" w:eastAsia="Times New Roman" w:hAnsi="Calibri" w:cs="Calibri"/>
                  <w:color w:val="0000FF"/>
                  <w:sz w:val="16"/>
                  <w:u w:val="single"/>
                </w:rPr>
                <w:t>51_C_16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0C03053" w14:textId="77777777" w:rsidR="002117DA" w:rsidRPr="00D13DC7" w:rsidRDefault="002F63B2" w:rsidP="002117DA">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[4] Hiring an HCP to conduct an educational program to thank them for using Abbott products.</w:t>
            </w:r>
          </w:p>
          <w:p w14:paraId="780AB15F" w14:textId="77777777" w:rsidR="002117DA" w:rsidRPr="00D13DC7" w:rsidRDefault="002F63B2" w:rsidP="002117DA">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Next</w:t>
            </w:r>
          </w:p>
        </w:tc>
        <w:tc>
          <w:tcPr>
            <w:tcW w:w="6000" w:type="dxa"/>
            <w:vAlign w:val="center"/>
          </w:tcPr>
          <w:p w14:paraId="4D4385D1" w14:textId="77777777" w:rsidR="002117DA"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[4] Een zorgverlener inhuren om een voorlichtingsprogramma te geven om hem/haar te bedanken voor zijn/haar gebruik van Abbott-producten.</w:t>
            </w:r>
          </w:p>
          <w:p w14:paraId="327189F4" w14:textId="77777777" w:rsidR="002117DA"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Volgende</w:t>
            </w:r>
          </w:p>
        </w:tc>
      </w:tr>
      <w:tr w:rsidR="00AB001F" w:rsidRPr="00D13DC7" w14:paraId="6386C7F3" w14:textId="77777777" w:rsidTr="00D13DC7">
        <w:tc>
          <w:tcPr>
            <w:tcW w:w="1353" w:type="dxa"/>
            <w:shd w:val="clear" w:color="auto" w:fill="C1E4F5"/>
            <w:tcMar>
              <w:top w:w="120" w:type="dxa"/>
              <w:left w:w="180" w:type="dxa"/>
              <w:bottom w:w="120" w:type="dxa"/>
              <w:right w:w="180" w:type="dxa"/>
            </w:tcMar>
            <w:hideMark/>
          </w:tcPr>
          <w:p w14:paraId="74B10385" w14:textId="77777777" w:rsidR="00603700" w:rsidRPr="00D13DC7" w:rsidRDefault="002F63B2" w:rsidP="00603700">
            <w:pPr>
              <w:spacing w:before="30" w:after="30"/>
              <w:ind w:left="30" w:right="30"/>
              <w:rPr>
                <w:rFonts w:ascii="Calibri" w:eastAsia="Times New Roman" w:hAnsi="Calibri" w:cs="Calibri"/>
                <w:sz w:val="16"/>
              </w:rPr>
            </w:pPr>
            <w:r w:rsidRPr="00D13DC7">
              <w:rPr>
                <w:rFonts w:ascii="Calibri" w:eastAsia="Times New Roman" w:hAnsi="Calibri" w:cs="Calibri"/>
                <w:sz w:val="16"/>
              </w:rPr>
              <w:t>Screen 15</w:t>
            </w:r>
          </w:p>
          <w:p w14:paraId="45E0EF1D" w14:textId="77777777" w:rsidR="00603700" w:rsidRPr="00D13DC7" w:rsidRDefault="002F63B2" w:rsidP="00603700">
            <w:pPr>
              <w:spacing w:before="100" w:beforeAutospacing="1" w:after="100" w:afterAutospacing="1"/>
              <w:ind w:left="30" w:right="30"/>
              <w:rPr>
                <w:rFonts w:ascii="Calibri" w:eastAsia="Times New Roman" w:hAnsi="Calibri" w:cs="Calibri"/>
                <w:sz w:val="16"/>
              </w:rPr>
            </w:pPr>
            <w:r w:rsidRPr="00D13DC7">
              <w:rPr>
                <w:rFonts w:ascii="Calibri" w:eastAsia="Times New Roman" w:hAnsi="Calibri" w:cs="Calibri"/>
                <w:sz w:val="16"/>
              </w:rPr>
              <w:t>Question 2: Feedback</w:t>
            </w:r>
          </w:p>
          <w:p w14:paraId="614217A8" w14:textId="77777777" w:rsidR="00603700" w:rsidRPr="00D13DC7" w:rsidRDefault="002F63B2" w:rsidP="00603700">
            <w:pPr>
              <w:ind w:left="30" w:right="30"/>
              <w:rPr>
                <w:rFonts w:ascii="Calibri" w:eastAsia="Times New Roman" w:hAnsi="Calibri" w:cs="Calibri"/>
                <w:sz w:val="16"/>
              </w:rPr>
            </w:pPr>
            <w:r w:rsidRPr="00D13DC7">
              <w:rPr>
                <w:rFonts w:ascii="Calibri" w:eastAsia="Times New Roman" w:hAnsi="Calibri" w:cs="Calibri"/>
                <w:sz w:val="16"/>
              </w:rPr>
              <w:t>52_C_16</w:t>
            </w:r>
          </w:p>
        </w:tc>
        <w:tc>
          <w:tcPr>
            <w:tcW w:w="6000" w:type="dxa"/>
            <w:tcMar>
              <w:top w:w="120" w:type="dxa"/>
              <w:left w:w="180" w:type="dxa"/>
              <w:bottom w:w="120" w:type="dxa"/>
              <w:right w:w="180" w:type="dxa"/>
            </w:tcMar>
            <w:vAlign w:val="center"/>
            <w:hideMark/>
          </w:tcPr>
          <w:p w14:paraId="3F9265FE" w14:textId="77777777" w:rsidR="00603700" w:rsidRPr="00D13DC7" w:rsidRDefault="002F63B2" w:rsidP="0060370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Hiring an HCP to conduct an educational program due to their skills and expertise is permitted, however, hiring an HCP as a thank you for using Abbott products is inappropriate because this may be perceived as a bribe.</w:t>
            </w:r>
          </w:p>
        </w:tc>
        <w:tc>
          <w:tcPr>
            <w:tcW w:w="6000" w:type="dxa"/>
            <w:vAlign w:val="center"/>
          </w:tcPr>
          <w:p w14:paraId="6E5F9291" w14:textId="77777777" w:rsidR="0060370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Een zorgverlener inhuren om een voorlichtingsprogramma te geven vanwege zijn/haar vaardigheden en expertise is toegestaan, maar het inhuren van een zorgverlener als dank voor het gebruik van Abbott-producten is ongepast, omdat dit als omkoping kan worden opgevat.</w:t>
            </w:r>
          </w:p>
        </w:tc>
      </w:tr>
      <w:tr w:rsidR="00AB001F" w:rsidRPr="00D13DC7" w14:paraId="04070C58" w14:textId="77777777" w:rsidTr="00D13DC7">
        <w:tc>
          <w:tcPr>
            <w:tcW w:w="1353" w:type="dxa"/>
            <w:shd w:val="clear" w:color="auto" w:fill="C1E4F5"/>
            <w:tcMar>
              <w:top w:w="120" w:type="dxa"/>
              <w:left w:w="180" w:type="dxa"/>
              <w:bottom w:w="120" w:type="dxa"/>
              <w:right w:w="180" w:type="dxa"/>
            </w:tcMar>
            <w:hideMark/>
          </w:tcPr>
          <w:p w14:paraId="44B1981C" w14:textId="77777777" w:rsidR="00603700" w:rsidRPr="00D13DC7" w:rsidRDefault="002F16EC" w:rsidP="00603700">
            <w:pPr>
              <w:spacing w:before="30" w:after="30"/>
              <w:ind w:left="30" w:right="30"/>
              <w:rPr>
                <w:rFonts w:ascii="Calibri" w:eastAsia="Times New Roman" w:hAnsi="Calibri" w:cs="Calibri"/>
                <w:sz w:val="16"/>
              </w:rPr>
            </w:pPr>
            <w:hyperlink r:id="rId107"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6C25340C" w14:textId="77777777" w:rsidR="00603700" w:rsidRPr="00D13DC7" w:rsidRDefault="002F16EC" w:rsidP="00603700">
            <w:pPr>
              <w:ind w:left="30" w:right="30"/>
              <w:rPr>
                <w:rFonts w:ascii="Calibri" w:eastAsia="Times New Roman" w:hAnsi="Calibri" w:cs="Calibri"/>
                <w:sz w:val="16"/>
              </w:rPr>
            </w:pPr>
            <w:hyperlink r:id="rId108" w:tgtFrame="_blank" w:history="1">
              <w:r w:rsidR="002F63B2" w:rsidRPr="00D13DC7">
                <w:rPr>
                  <w:rFonts w:ascii="Calibri" w:eastAsia="Times New Roman" w:hAnsi="Calibri" w:cs="Calibri"/>
                  <w:color w:val="0000FF"/>
                  <w:sz w:val="16"/>
                  <w:u w:val="single"/>
                </w:rPr>
                <w:t>53_C_16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A4AB44E" w14:textId="77777777" w:rsidR="00603700" w:rsidRPr="00D13DC7" w:rsidRDefault="002F63B2" w:rsidP="0060370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[3] The consequences for individuals involved in bribery and corruption can include:</w:t>
            </w:r>
          </w:p>
        </w:tc>
        <w:tc>
          <w:tcPr>
            <w:tcW w:w="6000" w:type="dxa"/>
            <w:vAlign w:val="center"/>
          </w:tcPr>
          <w:p w14:paraId="4EF40F98" w14:textId="77777777" w:rsidR="0060370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[3] De gevolgen voor personen die betrokken zijn bij omkoping en corruptie kunnen omvatten:</w:t>
            </w:r>
          </w:p>
        </w:tc>
      </w:tr>
      <w:tr w:rsidR="00AB001F" w:rsidRPr="00D13DC7" w14:paraId="1AB19F88" w14:textId="77777777" w:rsidTr="00D13DC7">
        <w:tc>
          <w:tcPr>
            <w:tcW w:w="1353" w:type="dxa"/>
            <w:shd w:val="clear" w:color="auto" w:fill="C1E4F5"/>
            <w:tcMar>
              <w:top w:w="120" w:type="dxa"/>
              <w:left w:w="180" w:type="dxa"/>
              <w:bottom w:w="120" w:type="dxa"/>
              <w:right w:w="180" w:type="dxa"/>
            </w:tcMar>
            <w:hideMark/>
          </w:tcPr>
          <w:p w14:paraId="1D714272" w14:textId="77777777" w:rsidR="00603700" w:rsidRPr="00D13DC7" w:rsidRDefault="002F16EC" w:rsidP="00603700">
            <w:pPr>
              <w:spacing w:before="30" w:after="30"/>
              <w:ind w:left="30" w:right="30"/>
              <w:rPr>
                <w:rFonts w:ascii="Calibri" w:eastAsia="Times New Roman" w:hAnsi="Calibri" w:cs="Calibri"/>
                <w:sz w:val="16"/>
              </w:rPr>
            </w:pPr>
            <w:hyperlink r:id="rId109"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1D0EC4EA" w14:textId="77777777" w:rsidR="00603700" w:rsidRPr="00D13DC7" w:rsidRDefault="002F16EC" w:rsidP="00603700">
            <w:pPr>
              <w:ind w:left="30" w:right="30"/>
              <w:rPr>
                <w:rFonts w:ascii="Calibri" w:eastAsia="Times New Roman" w:hAnsi="Calibri" w:cs="Calibri"/>
                <w:sz w:val="16"/>
              </w:rPr>
            </w:pPr>
            <w:hyperlink r:id="rId110" w:tgtFrame="_blank" w:history="1">
              <w:r w:rsidR="002F63B2" w:rsidRPr="00D13DC7">
                <w:rPr>
                  <w:rFonts w:ascii="Calibri" w:eastAsia="Times New Roman" w:hAnsi="Calibri" w:cs="Calibri"/>
                  <w:color w:val="0000FF"/>
                  <w:sz w:val="16"/>
                  <w:u w:val="single"/>
                </w:rPr>
                <w:t>54_C_16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AA51302" w14:textId="77777777" w:rsidR="00603700" w:rsidRPr="00D13DC7" w:rsidRDefault="002F63B2" w:rsidP="0060370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[1] Reputational damage.</w:t>
            </w:r>
          </w:p>
        </w:tc>
        <w:tc>
          <w:tcPr>
            <w:tcW w:w="6000" w:type="dxa"/>
            <w:vAlign w:val="center"/>
          </w:tcPr>
          <w:p w14:paraId="09D710F1" w14:textId="77777777" w:rsidR="00603700"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[1] Reputatieschade.</w:t>
            </w:r>
          </w:p>
        </w:tc>
      </w:tr>
      <w:tr w:rsidR="00AB001F" w:rsidRPr="00D13DC7" w14:paraId="17D3F26F" w14:textId="77777777" w:rsidTr="00D13DC7">
        <w:tc>
          <w:tcPr>
            <w:tcW w:w="1353" w:type="dxa"/>
            <w:shd w:val="clear" w:color="auto" w:fill="C1E4F5"/>
            <w:tcMar>
              <w:top w:w="120" w:type="dxa"/>
              <w:left w:w="180" w:type="dxa"/>
              <w:bottom w:w="120" w:type="dxa"/>
              <w:right w:w="180" w:type="dxa"/>
            </w:tcMar>
            <w:hideMark/>
          </w:tcPr>
          <w:p w14:paraId="2B41DDCE" w14:textId="77777777" w:rsidR="00603700" w:rsidRPr="00D13DC7" w:rsidRDefault="002F16EC" w:rsidP="00603700">
            <w:pPr>
              <w:spacing w:before="30" w:after="30"/>
              <w:ind w:left="30" w:right="30"/>
              <w:rPr>
                <w:rFonts w:ascii="Calibri" w:eastAsia="Times New Roman" w:hAnsi="Calibri" w:cs="Calibri"/>
                <w:sz w:val="16"/>
              </w:rPr>
            </w:pPr>
            <w:hyperlink r:id="rId111"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18E6E08F" w14:textId="77777777" w:rsidR="00603700" w:rsidRPr="00D13DC7" w:rsidRDefault="002F16EC" w:rsidP="00603700">
            <w:pPr>
              <w:ind w:left="30" w:right="30"/>
              <w:rPr>
                <w:rFonts w:ascii="Calibri" w:eastAsia="Times New Roman" w:hAnsi="Calibri" w:cs="Calibri"/>
                <w:sz w:val="16"/>
              </w:rPr>
            </w:pPr>
            <w:hyperlink r:id="rId112" w:tgtFrame="_blank" w:history="1">
              <w:r w:rsidR="002F63B2" w:rsidRPr="00D13DC7">
                <w:rPr>
                  <w:rFonts w:ascii="Calibri" w:eastAsia="Times New Roman" w:hAnsi="Calibri" w:cs="Calibri"/>
                  <w:color w:val="0000FF"/>
                  <w:sz w:val="16"/>
                  <w:u w:val="single"/>
                </w:rPr>
                <w:t>55_C_16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C4194AE" w14:textId="77777777" w:rsidR="00603700" w:rsidRPr="00D13DC7" w:rsidRDefault="002F63B2" w:rsidP="0060370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[2] Fines and penalties.</w:t>
            </w:r>
          </w:p>
        </w:tc>
        <w:tc>
          <w:tcPr>
            <w:tcW w:w="6000" w:type="dxa"/>
            <w:vAlign w:val="center"/>
          </w:tcPr>
          <w:p w14:paraId="2AF1C309" w14:textId="77777777" w:rsidR="00603700"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[2] Boetes en straffen.</w:t>
            </w:r>
          </w:p>
        </w:tc>
      </w:tr>
      <w:tr w:rsidR="00AB001F" w:rsidRPr="00D13DC7" w14:paraId="40E34A7E" w14:textId="77777777" w:rsidTr="00D13DC7">
        <w:tc>
          <w:tcPr>
            <w:tcW w:w="1353" w:type="dxa"/>
            <w:shd w:val="clear" w:color="auto" w:fill="C1E4F5"/>
            <w:tcMar>
              <w:top w:w="120" w:type="dxa"/>
              <w:left w:w="180" w:type="dxa"/>
              <w:bottom w:w="120" w:type="dxa"/>
              <w:right w:w="180" w:type="dxa"/>
            </w:tcMar>
            <w:hideMark/>
          </w:tcPr>
          <w:p w14:paraId="39084EB6" w14:textId="77777777" w:rsidR="00603700" w:rsidRPr="00D13DC7" w:rsidRDefault="002F16EC" w:rsidP="00603700">
            <w:pPr>
              <w:spacing w:before="30" w:after="30"/>
              <w:ind w:left="30" w:right="30"/>
              <w:rPr>
                <w:rFonts w:ascii="Calibri" w:eastAsia="Times New Roman" w:hAnsi="Calibri" w:cs="Calibri"/>
                <w:sz w:val="16"/>
              </w:rPr>
            </w:pPr>
            <w:hyperlink r:id="rId113"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0EC07369" w14:textId="77777777" w:rsidR="00603700" w:rsidRPr="00D13DC7" w:rsidRDefault="002F16EC" w:rsidP="00603700">
            <w:pPr>
              <w:ind w:left="30" w:right="30"/>
              <w:rPr>
                <w:rFonts w:ascii="Calibri" w:eastAsia="Times New Roman" w:hAnsi="Calibri" w:cs="Calibri"/>
                <w:sz w:val="16"/>
              </w:rPr>
            </w:pPr>
            <w:hyperlink r:id="rId114" w:tgtFrame="_blank" w:history="1">
              <w:r w:rsidR="002F63B2" w:rsidRPr="00D13DC7">
                <w:rPr>
                  <w:rFonts w:ascii="Calibri" w:eastAsia="Times New Roman" w:hAnsi="Calibri" w:cs="Calibri"/>
                  <w:color w:val="0000FF"/>
                  <w:sz w:val="16"/>
                  <w:u w:val="single"/>
                </w:rPr>
                <w:t>56_C_16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8184E14" w14:textId="77777777" w:rsidR="00603700" w:rsidRPr="00D13DC7" w:rsidRDefault="002F63B2" w:rsidP="0060370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[3] Termination of employment.</w:t>
            </w:r>
          </w:p>
        </w:tc>
        <w:tc>
          <w:tcPr>
            <w:tcW w:w="6000" w:type="dxa"/>
            <w:vAlign w:val="center"/>
          </w:tcPr>
          <w:p w14:paraId="2777FAF5" w14:textId="77777777" w:rsidR="00603700"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[3] Beëindiging van het dienstverband.</w:t>
            </w:r>
          </w:p>
        </w:tc>
      </w:tr>
      <w:tr w:rsidR="00AB001F" w:rsidRPr="00D13DC7" w14:paraId="09722662" w14:textId="77777777" w:rsidTr="00D13DC7">
        <w:tc>
          <w:tcPr>
            <w:tcW w:w="1353" w:type="dxa"/>
            <w:shd w:val="clear" w:color="auto" w:fill="C1E4F5"/>
            <w:tcMar>
              <w:top w:w="120" w:type="dxa"/>
              <w:left w:w="180" w:type="dxa"/>
              <w:bottom w:w="120" w:type="dxa"/>
              <w:right w:w="180" w:type="dxa"/>
            </w:tcMar>
            <w:hideMark/>
          </w:tcPr>
          <w:p w14:paraId="6AAD942B" w14:textId="77777777" w:rsidR="00603700" w:rsidRPr="00D13DC7" w:rsidRDefault="002F16EC" w:rsidP="00603700">
            <w:pPr>
              <w:spacing w:before="30" w:after="30"/>
              <w:ind w:left="30" w:right="30"/>
              <w:rPr>
                <w:rFonts w:ascii="Calibri" w:eastAsia="Times New Roman" w:hAnsi="Calibri" w:cs="Calibri"/>
                <w:sz w:val="16"/>
              </w:rPr>
            </w:pPr>
            <w:hyperlink r:id="rId115"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201A3201" w14:textId="77777777" w:rsidR="00603700" w:rsidRPr="00D13DC7" w:rsidRDefault="002F16EC" w:rsidP="00603700">
            <w:pPr>
              <w:ind w:left="30" w:right="30"/>
              <w:rPr>
                <w:rFonts w:ascii="Calibri" w:eastAsia="Times New Roman" w:hAnsi="Calibri" w:cs="Calibri"/>
                <w:sz w:val="16"/>
              </w:rPr>
            </w:pPr>
            <w:hyperlink r:id="rId116" w:tgtFrame="_blank" w:history="1">
              <w:r w:rsidR="002F63B2" w:rsidRPr="00D13DC7">
                <w:rPr>
                  <w:rFonts w:ascii="Calibri" w:eastAsia="Times New Roman" w:hAnsi="Calibri" w:cs="Calibri"/>
                  <w:color w:val="0000FF"/>
                  <w:sz w:val="16"/>
                  <w:u w:val="single"/>
                </w:rPr>
                <w:t>57_C_16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7FD17EC" w14:textId="77777777" w:rsidR="00603700" w:rsidRPr="00D13DC7" w:rsidRDefault="002F63B2" w:rsidP="0060370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[4] Prison time.</w:t>
            </w:r>
          </w:p>
        </w:tc>
        <w:tc>
          <w:tcPr>
            <w:tcW w:w="6000" w:type="dxa"/>
            <w:vAlign w:val="center"/>
          </w:tcPr>
          <w:p w14:paraId="338B7E1E" w14:textId="77777777" w:rsidR="00603700"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[4] Gevangenisstraf.</w:t>
            </w:r>
          </w:p>
        </w:tc>
      </w:tr>
      <w:tr w:rsidR="00AB001F" w:rsidRPr="00D13DC7" w14:paraId="6A28C36F" w14:textId="77777777" w:rsidTr="00D13DC7">
        <w:tc>
          <w:tcPr>
            <w:tcW w:w="1353" w:type="dxa"/>
            <w:shd w:val="clear" w:color="auto" w:fill="C1E4F5"/>
            <w:tcMar>
              <w:top w:w="120" w:type="dxa"/>
              <w:left w:w="180" w:type="dxa"/>
              <w:bottom w:w="120" w:type="dxa"/>
              <w:right w:w="180" w:type="dxa"/>
            </w:tcMar>
            <w:hideMark/>
          </w:tcPr>
          <w:p w14:paraId="7B373D23" w14:textId="77777777" w:rsidR="00603700" w:rsidRPr="00D13DC7" w:rsidRDefault="002F16EC" w:rsidP="00603700">
            <w:pPr>
              <w:spacing w:before="30" w:after="30"/>
              <w:ind w:left="30" w:right="30"/>
              <w:rPr>
                <w:rFonts w:ascii="Calibri" w:eastAsia="Times New Roman" w:hAnsi="Calibri" w:cs="Calibri"/>
                <w:sz w:val="16"/>
              </w:rPr>
            </w:pPr>
            <w:hyperlink r:id="rId117"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1131691F" w14:textId="77777777" w:rsidR="00603700" w:rsidRPr="00D13DC7" w:rsidRDefault="002F16EC" w:rsidP="00603700">
            <w:pPr>
              <w:ind w:left="30" w:right="30"/>
              <w:rPr>
                <w:rFonts w:ascii="Calibri" w:eastAsia="Times New Roman" w:hAnsi="Calibri" w:cs="Calibri"/>
                <w:sz w:val="16"/>
              </w:rPr>
            </w:pPr>
            <w:hyperlink r:id="rId118" w:tgtFrame="_blank" w:history="1">
              <w:r w:rsidR="002F63B2" w:rsidRPr="00D13DC7">
                <w:rPr>
                  <w:rFonts w:ascii="Calibri" w:eastAsia="Times New Roman" w:hAnsi="Calibri" w:cs="Calibri"/>
                  <w:color w:val="0000FF"/>
                  <w:sz w:val="16"/>
                  <w:u w:val="single"/>
                </w:rPr>
                <w:t>58_C_16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F9A720D" w14:textId="77777777" w:rsidR="00603700" w:rsidRPr="00D13DC7" w:rsidRDefault="002F63B2" w:rsidP="0060370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[5] All of the above.</w:t>
            </w:r>
          </w:p>
          <w:p w14:paraId="53162182" w14:textId="77777777" w:rsidR="00603700" w:rsidRPr="00D13DC7" w:rsidRDefault="002F63B2" w:rsidP="0060370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Next</w:t>
            </w:r>
          </w:p>
        </w:tc>
        <w:tc>
          <w:tcPr>
            <w:tcW w:w="6000" w:type="dxa"/>
            <w:vAlign w:val="center"/>
          </w:tcPr>
          <w:p w14:paraId="13104854" w14:textId="77777777" w:rsidR="00603700"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[5] Alle bovenstaande opties.</w:t>
            </w:r>
          </w:p>
          <w:p w14:paraId="72B378A8" w14:textId="77777777" w:rsidR="00603700"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Volgende</w:t>
            </w:r>
          </w:p>
        </w:tc>
      </w:tr>
      <w:tr w:rsidR="00AB001F" w:rsidRPr="00D13DC7" w14:paraId="30AF4A61" w14:textId="77777777" w:rsidTr="00D13DC7">
        <w:tc>
          <w:tcPr>
            <w:tcW w:w="1353" w:type="dxa"/>
            <w:shd w:val="clear" w:color="auto" w:fill="C1E4F5"/>
            <w:tcMar>
              <w:top w:w="120" w:type="dxa"/>
              <w:left w:w="180" w:type="dxa"/>
              <w:bottom w:w="120" w:type="dxa"/>
              <w:right w:w="180" w:type="dxa"/>
            </w:tcMar>
            <w:hideMark/>
          </w:tcPr>
          <w:p w14:paraId="38DE63A6" w14:textId="77777777" w:rsidR="0094318D" w:rsidRPr="00D13DC7" w:rsidRDefault="002F63B2" w:rsidP="0094318D">
            <w:pPr>
              <w:spacing w:before="30" w:after="30"/>
              <w:ind w:left="30" w:right="30"/>
              <w:rPr>
                <w:rFonts w:ascii="Calibri" w:eastAsia="Times New Roman" w:hAnsi="Calibri" w:cs="Calibri"/>
                <w:sz w:val="16"/>
              </w:rPr>
            </w:pPr>
            <w:r w:rsidRPr="00D13DC7">
              <w:rPr>
                <w:rFonts w:ascii="Calibri" w:eastAsia="Times New Roman" w:hAnsi="Calibri" w:cs="Calibri"/>
                <w:sz w:val="16"/>
              </w:rPr>
              <w:t>Screen 15</w:t>
            </w:r>
          </w:p>
          <w:p w14:paraId="46A1A77A" w14:textId="77777777" w:rsidR="0094318D" w:rsidRPr="00D13DC7" w:rsidRDefault="002F63B2" w:rsidP="0094318D">
            <w:pPr>
              <w:spacing w:before="100" w:beforeAutospacing="1" w:after="100" w:afterAutospacing="1"/>
              <w:ind w:left="30" w:right="30"/>
              <w:rPr>
                <w:rFonts w:ascii="Calibri" w:eastAsia="Times New Roman" w:hAnsi="Calibri" w:cs="Calibri"/>
                <w:sz w:val="16"/>
              </w:rPr>
            </w:pPr>
            <w:r w:rsidRPr="00D13DC7">
              <w:rPr>
                <w:rFonts w:ascii="Calibri" w:eastAsia="Times New Roman" w:hAnsi="Calibri" w:cs="Calibri"/>
                <w:sz w:val="16"/>
              </w:rPr>
              <w:t>Question 3: Feedback</w:t>
            </w:r>
          </w:p>
          <w:p w14:paraId="42A2DACC" w14:textId="77777777" w:rsidR="0094318D" w:rsidRPr="00D13DC7" w:rsidRDefault="002F63B2" w:rsidP="0094318D">
            <w:pPr>
              <w:ind w:left="30" w:right="30"/>
              <w:rPr>
                <w:rFonts w:ascii="Calibri" w:eastAsia="Times New Roman" w:hAnsi="Calibri" w:cs="Calibri"/>
                <w:sz w:val="16"/>
              </w:rPr>
            </w:pPr>
            <w:r w:rsidRPr="00D13DC7">
              <w:rPr>
                <w:rFonts w:ascii="Calibri" w:eastAsia="Times New Roman" w:hAnsi="Calibri" w:cs="Calibri"/>
                <w:sz w:val="16"/>
              </w:rPr>
              <w:t>59_C_16</w:t>
            </w:r>
          </w:p>
        </w:tc>
        <w:tc>
          <w:tcPr>
            <w:tcW w:w="6000" w:type="dxa"/>
            <w:tcMar>
              <w:top w:w="120" w:type="dxa"/>
              <w:left w:w="180" w:type="dxa"/>
              <w:bottom w:w="120" w:type="dxa"/>
              <w:right w:w="180" w:type="dxa"/>
            </w:tcMar>
            <w:vAlign w:val="center"/>
            <w:hideMark/>
          </w:tcPr>
          <w:p w14:paraId="7CB09807" w14:textId="77777777" w:rsidR="0094318D" w:rsidRPr="00D13DC7" w:rsidRDefault="002F63B2" w:rsidP="0094318D">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The consequences for individuals involved in bribery and corruption can include reputational damage, fines and penalties, termination of employment, and even prison time.</w:t>
            </w:r>
          </w:p>
        </w:tc>
        <w:tc>
          <w:tcPr>
            <w:tcW w:w="6000" w:type="dxa"/>
            <w:vAlign w:val="center"/>
          </w:tcPr>
          <w:p w14:paraId="1DC52F2B" w14:textId="2C775932" w:rsidR="0094318D"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De gevolgen voor personen die betrokken zijn bij</w:t>
            </w:r>
            <w:r w:rsidR="006E6C27">
              <w:rPr>
                <w:rFonts w:ascii="Calibri" w:eastAsia="Calibri" w:hAnsi="Calibri" w:cs="Calibri"/>
                <w:lang w:val="nl-NL"/>
              </w:rPr>
              <w:t> </w:t>
            </w:r>
            <w:r w:rsidRPr="00D13DC7">
              <w:rPr>
                <w:rFonts w:ascii="Calibri" w:eastAsia="Calibri" w:hAnsi="Calibri" w:cs="Calibri"/>
                <w:lang w:val="nl-NL"/>
              </w:rPr>
              <w:t>omkoping en corruptie kunnen bestaan uit reputatieschade, boetes en straffen, beëindiging van</w:t>
            </w:r>
            <w:r w:rsidR="006E6C27">
              <w:rPr>
                <w:rFonts w:ascii="Calibri" w:eastAsia="Calibri" w:hAnsi="Calibri" w:cs="Calibri"/>
                <w:lang w:val="nl-NL"/>
              </w:rPr>
              <w:t> </w:t>
            </w:r>
            <w:r w:rsidRPr="00D13DC7">
              <w:rPr>
                <w:rFonts w:ascii="Calibri" w:eastAsia="Calibri" w:hAnsi="Calibri" w:cs="Calibri"/>
                <w:lang w:val="nl-NL"/>
              </w:rPr>
              <w:t>het</w:t>
            </w:r>
            <w:r w:rsidR="006E6C27">
              <w:rPr>
                <w:rFonts w:ascii="Calibri" w:eastAsia="Calibri" w:hAnsi="Calibri" w:cs="Calibri"/>
                <w:lang w:val="nl-NL"/>
              </w:rPr>
              <w:t> </w:t>
            </w:r>
            <w:r w:rsidRPr="00D13DC7">
              <w:rPr>
                <w:rFonts w:ascii="Calibri" w:eastAsia="Calibri" w:hAnsi="Calibri" w:cs="Calibri"/>
                <w:lang w:val="nl-NL"/>
              </w:rPr>
              <w:t>dienstverband en zelfs gevangenisstraf.</w:t>
            </w:r>
          </w:p>
        </w:tc>
      </w:tr>
      <w:tr w:rsidR="00AB001F" w:rsidRPr="006E6C27" w14:paraId="183B0553" w14:textId="77777777" w:rsidTr="00D13DC7">
        <w:tc>
          <w:tcPr>
            <w:tcW w:w="1353" w:type="dxa"/>
            <w:shd w:val="clear" w:color="auto" w:fill="C1E4F5"/>
            <w:tcMar>
              <w:top w:w="120" w:type="dxa"/>
              <w:left w:w="180" w:type="dxa"/>
              <w:bottom w:w="120" w:type="dxa"/>
              <w:right w:w="180" w:type="dxa"/>
            </w:tcMar>
            <w:hideMark/>
          </w:tcPr>
          <w:p w14:paraId="4FC54933" w14:textId="77777777" w:rsidR="0094318D" w:rsidRPr="00D13DC7" w:rsidRDefault="002F16EC" w:rsidP="0094318D">
            <w:pPr>
              <w:spacing w:before="30" w:after="30"/>
              <w:ind w:left="30" w:right="30"/>
              <w:rPr>
                <w:rFonts w:ascii="Calibri" w:eastAsia="Times New Roman" w:hAnsi="Calibri" w:cs="Calibri"/>
                <w:sz w:val="16"/>
              </w:rPr>
            </w:pPr>
            <w:hyperlink r:id="rId119"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5E95FAD3" w14:textId="77777777" w:rsidR="0094318D" w:rsidRPr="00D13DC7" w:rsidRDefault="002F16EC" w:rsidP="0094318D">
            <w:pPr>
              <w:ind w:left="30" w:right="30"/>
              <w:rPr>
                <w:rFonts w:ascii="Calibri" w:eastAsia="Times New Roman" w:hAnsi="Calibri" w:cs="Calibri"/>
                <w:sz w:val="16"/>
              </w:rPr>
            </w:pPr>
            <w:hyperlink r:id="rId120" w:tgtFrame="_blank" w:history="1">
              <w:r w:rsidR="002F63B2" w:rsidRPr="00D13DC7">
                <w:rPr>
                  <w:rFonts w:ascii="Calibri" w:eastAsia="Times New Roman" w:hAnsi="Calibri" w:cs="Calibri"/>
                  <w:color w:val="0000FF"/>
                  <w:sz w:val="16"/>
                  <w:u w:val="single"/>
                </w:rPr>
                <w:t>60_C_16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AC44D90" w14:textId="77777777" w:rsidR="0094318D" w:rsidRPr="00D13DC7" w:rsidRDefault="002F63B2" w:rsidP="0094318D">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 xml:space="preserve">[4] A sales representative also owns a small </w:t>
            </w:r>
            <w:proofErr w:type="spellStart"/>
            <w:r w:rsidRPr="00D13DC7">
              <w:rPr>
                <w:rFonts w:ascii="Calibri" w:eastAsia="Times New Roman" w:hAnsi="Calibri" w:cs="Calibri"/>
              </w:rPr>
              <w:t>jewelry</w:t>
            </w:r>
            <w:proofErr w:type="spellEnd"/>
            <w:r w:rsidRPr="00D13DC7">
              <w:rPr>
                <w:rFonts w:ascii="Calibri" w:eastAsia="Times New Roman" w:hAnsi="Calibri" w:cs="Calibri"/>
              </w:rPr>
              <w:t xml:space="preserve"> shop. She decides it would be nice to provide small gifts from her shop to HCPs who have not prescribed Abbott product lately. Is this okay?</w:t>
            </w:r>
          </w:p>
        </w:tc>
        <w:tc>
          <w:tcPr>
            <w:tcW w:w="6000" w:type="dxa"/>
            <w:vAlign w:val="center"/>
          </w:tcPr>
          <w:p w14:paraId="17E07025" w14:textId="39C4C891" w:rsidR="0094318D" w:rsidRPr="006E6C2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[4] Een vertegenwoordiger is ook eigenaar van een kleine juwelierszaak. Ze besluit dat het leuk zou zijn om kleine cadeautjes uit haar winkel te geven aan zorgverleners die</w:t>
            </w:r>
            <w:r w:rsidR="006E6C27">
              <w:rPr>
                <w:rFonts w:ascii="Calibri" w:eastAsia="Calibri" w:hAnsi="Calibri" w:cs="Calibri"/>
                <w:lang w:val="nl-NL"/>
              </w:rPr>
              <w:t> </w:t>
            </w:r>
            <w:r w:rsidRPr="00D13DC7">
              <w:rPr>
                <w:rFonts w:ascii="Calibri" w:eastAsia="Calibri" w:hAnsi="Calibri" w:cs="Calibri"/>
                <w:lang w:val="nl-NL"/>
              </w:rPr>
              <w:t>de afgelopen tijd geen product van Abbott hebben voorgeschreven. Is dit oké?</w:t>
            </w:r>
          </w:p>
        </w:tc>
      </w:tr>
      <w:tr w:rsidR="00AB001F" w:rsidRPr="00D13DC7" w14:paraId="3189F498" w14:textId="77777777" w:rsidTr="00D13DC7">
        <w:tc>
          <w:tcPr>
            <w:tcW w:w="1353" w:type="dxa"/>
            <w:shd w:val="clear" w:color="auto" w:fill="C1E4F5"/>
            <w:tcMar>
              <w:top w:w="120" w:type="dxa"/>
              <w:left w:w="180" w:type="dxa"/>
              <w:bottom w:w="120" w:type="dxa"/>
              <w:right w:w="180" w:type="dxa"/>
            </w:tcMar>
            <w:hideMark/>
          </w:tcPr>
          <w:p w14:paraId="2B47F860" w14:textId="77777777" w:rsidR="0094318D" w:rsidRPr="00D13DC7" w:rsidRDefault="002F16EC" w:rsidP="0094318D">
            <w:pPr>
              <w:spacing w:before="30" w:after="30"/>
              <w:ind w:left="30" w:right="30"/>
              <w:rPr>
                <w:rFonts w:ascii="Calibri" w:eastAsia="Times New Roman" w:hAnsi="Calibri" w:cs="Calibri"/>
                <w:sz w:val="16"/>
              </w:rPr>
            </w:pPr>
            <w:hyperlink r:id="rId121"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03104FB3" w14:textId="77777777" w:rsidR="0094318D" w:rsidRPr="00D13DC7" w:rsidRDefault="002F16EC" w:rsidP="0094318D">
            <w:pPr>
              <w:ind w:left="30" w:right="30"/>
              <w:rPr>
                <w:rFonts w:ascii="Calibri" w:eastAsia="Times New Roman" w:hAnsi="Calibri" w:cs="Calibri"/>
                <w:sz w:val="16"/>
              </w:rPr>
            </w:pPr>
            <w:hyperlink r:id="rId122" w:tgtFrame="_blank" w:history="1">
              <w:r w:rsidR="002F63B2" w:rsidRPr="00D13DC7">
                <w:rPr>
                  <w:rFonts w:ascii="Calibri" w:eastAsia="Times New Roman" w:hAnsi="Calibri" w:cs="Calibri"/>
                  <w:color w:val="0000FF"/>
                  <w:sz w:val="16"/>
                  <w:u w:val="single"/>
                </w:rPr>
                <w:t>61_C_16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3CE2AD2" w14:textId="77777777" w:rsidR="0094318D" w:rsidRPr="00D13DC7" w:rsidRDefault="002F63B2" w:rsidP="0094318D">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[1] Yes</w:t>
            </w:r>
          </w:p>
        </w:tc>
        <w:tc>
          <w:tcPr>
            <w:tcW w:w="6000" w:type="dxa"/>
            <w:vAlign w:val="center"/>
          </w:tcPr>
          <w:p w14:paraId="374D74E3" w14:textId="77777777" w:rsidR="0094318D"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[1] Ja</w:t>
            </w:r>
          </w:p>
        </w:tc>
      </w:tr>
      <w:tr w:rsidR="00AB001F" w:rsidRPr="00D13DC7" w14:paraId="7DC3D2DF" w14:textId="77777777" w:rsidTr="00D13DC7">
        <w:tc>
          <w:tcPr>
            <w:tcW w:w="1353" w:type="dxa"/>
            <w:shd w:val="clear" w:color="auto" w:fill="C1E4F5"/>
            <w:tcMar>
              <w:top w:w="120" w:type="dxa"/>
              <w:left w:w="180" w:type="dxa"/>
              <w:bottom w:w="120" w:type="dxa"/>
              <w:right w:w="180" w:type="dxa"/>
            </w:tcMar>
            <w:hideMark/>
          </w:tcPr>
          <w:p w14:paraId="147933AD" w14:textId="77777777" w:rsidR="0094318D" w:rsidRPr="00D13DC7" w:rsidRDefault="002F16EC" w:rsidP="0094318D">
            <w:pPr>
              <w:spacing w:before="30" w:after="30"/>
              <w:ind w:left="30" w:right="30"/>
              <w:rPr>
                <w:rFonts w:ascii="Calibri" w:eastAsia="Times New Roman" w:hAnsi="Calibri" w:cs="Calibri"/>
                <w:sz w:val="16"/>
              </w:rPr>
            </w:pPr>
            <w:hyperlink r:id="rId123"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08C04021" w14:textId="77777777" w:rsidR="0094318D" w:rsidRPr="00D13DC7" w:rsidRDefault="002F16EC" w:rsidP="0094318D">
            <w:pPr>
              <w:ind w:left="30" w:right="30"/>
              <w:rPr>
                <w:rFonts w:ascii="Calibri" w:eastAsia="Times New Roman" w:hAnsi="Calibri" w:cs="Calibri"/>
                <w:sz w:val="16"/>
              </w:rPr>
            </w:pPr>
            <w:hyperlink r:id="rId124" w:tgtFrame="_blank" w:history="1">
              <w:r w:rsidR="002F63B2" w:rsidRPr="00D13DC7">
                <w:rPr>
                  <w:rFonts w:ascii="Calibri" w:eastAsia="Times New Roman" w:hAnsi="Calibri" w:cs="Calibri"/>
                  <w:color w:val="0000FF"/>
                  <w:sz w:val="16"/>
                  <w:u w:val="single"/>
                </w:rPr>
                <w:t>62_C_16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268E204" w14:textId="77777777" w:rsidR="0094318D" w:rsidRPr="00D13DC7" w:rsidRDefault="002F63B2" w:rsidP="0094318D">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[2] No</w:t>
            </w:r>
          </w:p>
          <w:p w14:paraId="1CB39DDB" w14:textId="77777777" w:rsidR="0094318D" w:rsidRPr="00D13DC7" w:rsidRDefault="002F63B2" w:rsidP="0094318D">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Next</w:t>
            </w:r>
          </w:p>
        </w:tc>
        <w:tc>
          <w:tcPr>
            <w:tcW w:w="6000" w:type="dxa"/>
            <w:vAlign w:val="center"/>
          </w:tcPr>
          <w:p w14:paraId="31BB8B57" w14:textId="77777777" w:rsidR="0094318D"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[2] Nee</w:t>
            </w:r>
          </w:p>
          <w:p w14:paraId="02DD459A" w14:textId="77777777" w:rsidR="0094318D"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Volgende</w:t>
            </w:r>
          </w:p>
        </w:tc>
      </w:tr>
      <w:tr w:rsidR="00AB001F" w:rsidRPr="00D13DC7" w14:paraId="796A7D03" w14:textId="77777777" w:rsidTr="00D13DC7">
        <w:tc>
          <w:tcPr>
            <w:tcW w:w="1353" w:type="dxa"/>
            <w:shd w:val="clear" w:color="auto" w:fill="C1E4F5"/>
            <w:tcMar>
              <w:top w:w="120" w:type="dxa"/>
              <w:left w:w="180" w:type="dxa"/>
              <w:bottom w:w="120" w:type="dxa"/>
              <w:right w:w="180" w:type="dxa"/>
            </w:tcMar>
            <w:hideMark/>
          </w:tcPr>
          <w:p w14:paraId="5C7DC27A" w14:textId="77777777" w:rsidR="0094318D" w:rsidRPr="00D13DC7" w:rsidRDefault="002F63B2" w:rsidP="0094318D">
            <w:pPr>
              <w:spacing w:before="30" w:after="30"/>
              <w:ind w:left="30" w:right="30"/>
              <w:rPr>
                <w:rFonts w:ascii="Calibri" w:eastAsia="Times New Roman" w:hAnsi="Calibri" w:cs="Calibri"/>
                <w:sz w:val="16"/>
              </w:rPr>
            </w:pPr>
            <w:r w:rsidRPr="00D13DC7">
              <w:rPr>
                <w:rFonts w:ascii="Calibri" w:eastAsia="Times New Roman" w:hAnsi="Calibri" w:cs="Calibri"/>
                <w:sz w:val="16"/>
              </w:rPr>
              <w:lastRenderedPageBreak/>
              <w:t>Screen 15</w:t>
            </w:r>
          </w:p>
          <w:p w14:paraId="5F9AB0D7" w14:textId="77777777" w:rsidR="0094318D" w:rsidRPr="00D13DC7" w:rsidRDefault="002F63B2" w:rsidP="0094318D">
            <w:pPr>
              <w:spacing w:before="100" w:beforeAutospacing="1" w:after="100" w:afterAutospacing="1"/>
              <w:ind w:left="30" w:right="30"/>
              <w:rPr>
                <w:rFonts w:ascii="Calibri" w:eastAsia="Times New Roman" w:hAnsi="Calibri" w:cs="Calibri"/>
                <w:sz w:val="16"/>
              </w:rPr>
            </w:pPr>
            <w:r w:rsidRPr="00D13DC7">
              <w:rPr>
                <w:rFonts w:ascii="Calibri" w:eastAsia="Times New Roman" w:hAnsi="Calibri" w:cs="Calibri"/>
                <w:sz w:val="16"/>
              </w:rPr>
              <w:t>Question 4: Feedback</w:t>
            </w:r>
          </w:p>
          <w:p w14:paraId="4C7EFEDF" w14:textId="77777777" w:rsidR="0094318D" w:rsidRPr="00D13DC7" w:rsidRDefault="002F63B2" w:rsidP="0094318D">
            <w:pPr>
              <w:ind w:left="30" w:right="30"/>
              <w:rPr>
                <w:rFonts w:ascii="Calibri" w:eastAsia="Times New Roman" w:hAnsi="Calibri" w:cs="Calibri"/>
                <w:sz w:val="16"/>
              </w:rPr>
            </w:pPr>
            <w:r w:rsidRPr="00D13DC7">
              <w:rPr>
                <w:rFonts w:ascii="Calibri" w:eastAsia="Times New Roman" w:hAnsi="Calibri" w:cs="Calibri"/>
                <w:sz w:val="16"/>
              </w:rPr>
              <w:t>63_C_16</w:t>
            </w:r>
          </w:p>
        </w:tc>
        <w:tc>
          <w:tcPr>
            <w:tcW w:w="6000" w:type="dxa"/>
            <w:tcMar>
              <w:top w:w="120" w:type="dxa"/>
              <w:left w:w="180" w:type="dxa"/>
              <w:bottom w:w="120" w:type="dxa"/>
              <w:right w:w="180" w:type="dxa"/>
            </w:tcMar>
            <w:vAlign w:val="center"/>
            <w:hideMark/>
          </w:tcPr>
          <w:p w14:paraId="3F0497E3" w14:textId="77777777" w:rsidR="0094318D" w:rsidRPr="00D13DC7" w:rsidRDefault="002F63B2" w:rsidP="0094318D">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Abbott’s policy prohibits gifts to HCPs because the sales representative is acting as an Abbott representative. The gifts are prohibited even though she is paying for them. Providing the gifts could also be perceived as a bribe for future business.</w:t>
            </w:r>
          </w:p>
        </w:tc>
        <w:tc>
          <w:tcPr>
            <w:tcW w:w="6000" w:type="dxa"/>
            <w:vAlign w:val="center"/>
          </w:tcPr>
          <w:p w14:paraId="2E43C85E" w14:textId="5F47A672" w:rsidR="0094318D"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Het beleid van Abbott verbiedt geschenken aan zorgverleners omdat de salesvertegenwoordiger optreedt als vertegenwoordiger van Abbott. De geschenken zijn verboden, ook al betaalt zij ervoor. Het geven van geschenken kan ook worden opgevat als omkoping voor</w:t>
            </w:r>
            <w:r w:rsidR="006E6C27">
              <w:rPr>
                <w:rFonts w:ascii="Calibri" w:eastAsia="Calibri" w:hAnsi="Calibri" w:cs="Calibri"/>
                <w:lang w:val="nl-NL"/>
              </w:rPr>
              <w:t> </w:t>
            </w:r>
            <w:r w:rsidRPr="00D13DC7">
              <w:rPr>
                <w:rFonts w:ascii="Calibri" w:eastAsia="Calibri" w:hAnsi="Calibri" w:cs="Calibri"/>
                <w:lang w:val="nl-NL"/>
              </w:rPr>
              <w:t>toekomstige opdrachten.</w:t>
            </w:r>
          </w:p>
        </w:tc>
      </w:tr>
      <w:tr w:rsidR="00AB001F" w:rsidRPr="00D13DC7" w14:paraId="4E690063" w14:textId="77777777" w:rsidTr="00D13DC7">
        <w:tc>
          <w:tcPr>
            <w:tcW w:w="1353" w:type="dxa"/>
            <w:shd w:val="clear" w:color="auto" w:fill="C1E4F5"/>
            <w:tcMar>
              <w:top w:w="120" w:type="dxa"/>
              <w:left w:w="180" w:type="dxa"/>
              <w:bottom w:w="120" w:type="dxa"/>
              <w:right w:w="180" w:type="dxa"/>
            </w:tcMar>
            <w:hideMark/>
          </w:tcPr>
          <w:p w14:paraId="054AC525" w14:textId="77777777" w:rsidR="0094318D" w:rsidRPr="00D13DC7" w:rsidRDefault="002F16EC" w:rsidP="0094318D">
            <w:pPr>
              <w:spacing w:before="30" w:after="30"/>
              <w:ind w:left="30" w:right="30"/>
              <w:rPr>
                <w:rFonts w:ascii="Calibri" w:eastAsia="Times New Roman" w:hAnsi="Calibri" w:cs="Calibri"/>
                <w:sz w:val="16"/>
              </w:rPr>
            </w:pPr>
            <w:hyperlink r:id="rId125"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2079C308" w14:textId="77777777" w:rsidR="0094318D" w:rsidRPr="00D13DC7" w:rsidRDefault="002F16EC" w:rsidP="0094318D">
            <w:pPr>
              <w:ind w:left="30" w:right="30"/>
              <w:rPr>
                <w:rFonts w:ascii="Calibri" w:eastAsia="Times New Roman" w:hAnsi="Calibri" w:cs="Calibri"/>
                <w:sz w:val="16"/>
              </w:rPr>
            </w:pPr>
            <w:hyperlink r:id="rId126" w:tgtFrame="_blank" w:history="1">
              <w:r w:rsidR="002F63B2" w:rsidRPr="00D13DC7">
                <w:rPr>
                  <w:rFonts w:ascii="Calibri" w:eastAsia="Times New Roman" w:hAnsi="Calibri" w:cs="Calibri"/>
                  <w:color w:val="0000FF"/>
                  <w:sz w:val="16"/>
                  <w:u w:val="single"/>
                </w:rPr>
                <w:t>64_C_16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A3BD249" w14:textId="77777777" w:rsidR="0094318D" w:rsidRPr="00D13DC7" w:rsidRDefault="002F63B2" w:rsidP="0094318D">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[5] A sales manager receives a call from a contact at a competing company. The competitor shares that a third-party sales team contracted by Abbott in a new market is allegedly offering lavish meals to customers who choose Abbott products over the competitors. What is the appropriate action?</w:t>
            </w:r>
          </w:p>
        </w:tc>
        <w:tc>
          <w:tcPr>
            <w:tcW w:w="6000" w:type="dxa"/>
            <w:vAlign w:val="center"/>
          </w:tcPr>
          <w:p w14:paraId="63FF2631" w14:textId="77777777" w:rsidR="0094318D"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[5] Een salesmanager krijgt een telefoontje van een contactpersoon bij een concurrerend bedrijf. De concurrent meldt dat een extern verkoopteam dat door Abbott is ingehuurd in een nieuwe markt, naar verluidt luxe maaltijden aanbiedt aan klanten die voor producten van Abbott kiezen in plaats van producten van de concurrentie. Wat is de meest gepaste actie?</w:t>
            </w:r>
          </w:p>
        </w:tc>
      </w:tr>
      <w:tr w:rsidR="00AB001F" w:rsidRPr="00D13DC7" w14:paraId="49C3ACF9" w14:textId="77777777" w:rsidTr="00D13DC7">
        <w:tc>
          <w:tcPr>
            <w:tcW w:w="1353" w:type="dxa"/>
            <w:shd w:val="clear" w:color="auto" w:fill="C1E4F5"/>
            <w:tcMar>
              <w:top w:w="120" w:type="dxa"/>
              <w:left w:w="180" w:type="dxa"/>
              <w:bottom w:w="120" w:type="dxa"/>
              <w:right w:w="180" w:type="dxa"/>
            </w:tcMar>
            <w:hideMark/>
          </w:tcPr>
          <w:p w14:paraId="2D40C6F5" w14:textId="77777777" w:rsidR="0094318D" w:rsidRPr="00D13DC7" w:rsidRDefault="002F16EC" w:rsidP="0094318D">
            <w:pPr>
              <w:spacing w:before="30" w:after="30"/>
              <w:ind w:left="30" w:right="30"/>
              <w:rPr>
                <w:rFonts w:ascii="Calibri" w:eastAsia="Times New Roman" w:hAnsi="Calibri" w:cs="Calibri"/>
                <w:sz w:val="16"/>
              </w:rPr>
            </w:pPr>
            <w:hyperlink r:id="rId127"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291D7B8C" w14:textId="77777777" w:rsidR="0094318D" w:rsidRPr="00D13DC7" w:rsidRDefault="002F16EC" w:rsidP="0094318D">
            <w:pPr>
              <w:ind w:left="30" w:right="30"/>
              <w:rPr>
                <w:rFonts w:ascii="Calibri" w:eastAsia="Times New Roman" w:hAnsi="Calibri" w:cs="Calibri"/>
                <w:sz w:val="16"/>
              </w:rPr>
            </w:pPr>
            <w:hyperlink r:id="rId128" w:tgtFrame="_blank" w:history="1">
              <w:r w:rsidR="002F63B2" w:rsidRPr="00D13DC7">
                <w:rPr>
                  <w:rFonts w:ascii="Calibri" w:eastAsia="Times New Roman" w:hAnsi="Calibri" w:cs="Calibri"/>
                  <w:color w:val="0000FF"/>
                  <w:sz w:val="16"/>
                  <w:u w:val="single"/>
                </w:rPr>
                <w:t>65_C_16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B197BD4" w14:textId="77777777" w:rsidR="0094318D" w:rsidRPr="00D13DC7" w:rsidRDefault="002F63B2" w:rsidP="0094318D">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[1] Do nothing, since the information came from a competitor.</w:t>
            </w:r>
          </w:p>
        </w:tc>
        <w:tc>
          <w:tcPr>
            <w:tcW w:w="6000" w:type="dxa"/>
            <w:vAlign w:val="center"/>
          </w:tcPr>
          <w:p w14:paraId="4BB06947" w14:textId="77777777" w:rsidR="0094318D"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[1] Niets doen, omdat de informatie van een concurrent afkomstig is.</w:t>
            </w:r>
          </w:p>
        </w:tc>
      </w:tr>
      <w:tr w:rsidR="00AB001F" w:rsidRPr="00D13DC7" w14:paraId="746AF7F5" w14:textId="77777777" w:rsidTr="00D13DC7">
        <w:tc>
          <w:tcPr>
            <w:tcW w:w="1353" w:type="dxa"/>
            <w:shd w:val="clear" w:color="auto" w:fill="C1E4F5"/>
            <w:tcMar>
              <w:top w:w="120" w:type="dxa"/>
              <w:left w:w="180" w:type="dxa"/>
              <w:bottom w:w="120" w:type="dxa"/>
              <w:right w:w="180" w:type="dxa"/>
            </w:tcMar>
            <w:hideMark/>
          </w:tcPr>
          <w:p w14:paraId="72CFA0AC" w14:textId="77777777" w:rsidR="0094318D" w:rsidRPr="00D13DC7" w:rsidRDefault="002F16EC" w:rsidP="0094318D">
            <w:pPr>
              <w:spacing w:before="30" w:after="30"/>
              <w:ind w:left="30" w:right="30"/>
              <w:rPr>
                <w:rFonts w:ascii="Calibri" w:eastAsia="Times New Roman" w:hAnsi="Calibri" w:cs="Calibri"/>
                <w:sz w:val="16"/>
              </w:rPr>
            </w:pPr>
            <w:hyperlink r:id="rId129"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2253ECFC" w14:textId="77777777" w:rsidR="0094318D" w:rsidRPr="00D13DC7" w:rsidRDefault="002F16EC" w:rsidP="0094318D">
            <w:pPr>
              <w:ind w:left="30" w:right="30"/>
              <w:rPr>
                <w:rFonts w:ascii="Calibri" w:eastAsia="Times New Roman" w:hAnsi="Calibri" w:cs="Calibri"/>
                <w:sz w:val="16"/>
              </w:rPr>
            </w:pPr>
            <w:hyperlink r:id="rId130" w:tgtFrame="_blank" w:history="1">
              <w:r w:rsidR="002F63B2" w:rsidRPr="00D13DC7">
                <w:rPr>
                  <w:rFonts w:ascii="Calibri" w:eastAsia="Times New Roman" w:hAnsi="Calibri" w:cs="Calibri"/>
                  <w:color w:val="0000FF"/>
                  <w:sz w:val="16"/>
                  <w:u w:val="single"/>
                </w:rPr>
                <w:t>66_C_16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8B734D3" w14:textId="77777777" w:rsidR="0094318D" w:rsidRPr="00D13DC7" w:rsidRDefault="002F63B2" w:rsidP="0094318D">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[2] Do nothing, because lavish meals are common in that market.</w:t>
            </w:r>
          </w:p>
        </w:tc>
        <w:tc>
          <w:tcPr>
            <w:tcW w:w="6000" w:type="dxa"/>
            <w:vAlign w:val="center"/>
          </w:tcPr>
          <w:p w14:paraId="77723BBF" w14:textId="77777777" w:rsidR="0094318D"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[2] Niets doen omdat luxe maaltijden normaal zijn in die markt.</w:t>
            </w:r>
          </w:p>
        </w:tc>
      </w:tr>
      <w:tr w:rsidR="00AB001F" w:rsidRPr="00D13DC7" w14:paraId="261B94A0" w14:textId="77777777" w:rsidTr="00D13DC7">
        <w:tc>
          <w:tcPr>
            <w:tcW w:w="1353" w:type="dxa"/>
            <w:shd w:val="clear" w:color="auto" w:fill="C1E4F5"/>
            <w:tcMar>
              <w:top w:w="120" w:type="dxa"/>
              <w:left w:w="180" w:type="dxa"/>
              <w:bottom w:w="120" w:type="dxa"/>
              <w:right w:w="180" w:type="dxa"/>
            </w:tcMar>
            <w:hideMark/>
          </w:tcPr>
          <w:p w14:paraId="46B76FA9" w14:textId="77777777" w:rsidR="0094318D" w:rsidRPr="00D13DC7" w:rsidRDefault="002F16EC" w:rsidP="0094318D">
            <w:pPr>
              <w:spacing w:before="30" w:after="30"/>
              <w:ind w:left="30" w:right="30"/>
              <w:rPr>
                <w:rFonts w:ascii="Calibri" w:eastAsia="Times New Roman" w:hAnsi="Calibri" w:cs="Calibri"/>
                <w:sz w:val="16"/>
              </w:rPr>
            </w:pPr>
            <w:hyperlink r:id="rId131"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06437167" w14:textId="77777777" w:rsidR="0094318D" w:rsidRPr="00D13DC7" w:rsidRDefault="002F16EC" w:rsidP="0094318D">
            <w:pPr>
              <w:ind w:left="30" w:right="30"/>
              <w:rPr>
                <w:rFonts w:ascii="Calibri" w:eastAsia="Times New Roman" w:hAnsi="Calibri" w:cs="Calibri"/>
                <w:sz w:val="16"/>
              </w:rPr>
            </w:pPr>
            <w:hyperlink r:id="rId132" w:tgtFrame="_blank" w:history="1">
              <w:r w:rsidR="002F63B2" w:rsidRPr="00D13DC7">
                <w:rPr>
                  <w:rFonts w:ascii="Calibri" w:eastAsia="Times New Roman" w:hAnsi="Calibri" w:cs="Calibri"/>
                  <w:color w:val="0000FF"/>
                  <w:sz w:val="16"/>
                  <w:u w:val="single"/>
                </w:rPr>
                <w:t>67_C_16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4622913" w14:textId="77777777" w:rsidR="0094318D" w:rsidRPr="00D13DC7" w:rsidRDefault="002F63B2" w:rsidP="0094318D">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[3] Report the matter immediately to the Office of Ethics and Compliance (OEC).</w:t>
            </w:r>
          </w:p>
        </w:tc>
        <w:tc>
          <w:tcPr>
            <w:tcW w:w="6000" w:type="dxa"/>
            <w:vAlign w:val="center"/>
          </w:tcPr>
          <w:p w14:paraId="24CEA1A2" w14:textId="77777777" w:rsidR="0094318D"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[3] Het voorval direct melden aan het Bureau voor ethiek en naleving (OEC).</w:t>
            </w:r>
          </w:p>
        </w:tc>
      </w:tr>
      <w:tr w:rsidR="00AB001F" w:rsidRPr="00D13DC7" w14:paraId="36F5003B" w14:textId="77777777" w:rsidTr="00D13DC7">
        <w:tc>
          <w:tcPr>
            <w:tcW w:w="1353" w:type="dxa"/>
            <w:shd w:val="clear" w:color="auto" w:fill="C1E4F5"/>
            <w:tcMar>
              <w:top w:w="120" w:type="dxa"/>
              <w:left w:w="180" w:type="dxa"/>
              <w:bottom w:w="120" w:type="dxa"/>
              <w:right w:w="180" w:type="dxa"/>
            </w:tcMar>
            <w:hideMark/>
          </w:tcPr>
          <w:p w14:paraId="0B2190A0" w14:textId="77777777" w:rsidR="0094318D" w:rsidRPr="00D13DC7" w:rsidRDefault="002F16EC" w:rsidP="0094318D">
            <w:pPr>
              <w:spacing w:before="30" w:after="30"/>
              <w:ind w:left="30" w:right="30"/>
              <w:rPr>
                <w:rFonts w:ascii="Calibri" w:eastAsia="Times New Roman" w:hAnsi="Calibri" w:cs="Calibri"/>
                <w:sz w:val="16"/>
              </w:rPr>
            </w:pPr>
            <w:hyperlink r:id="rId133"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21B5FD14" w14:textId="77777777" w:rsidR="0094318D" w:rsidRPr="00D13DC7" w:rsidRDefault="002F16EC" w:rsidP="0094318D">
            <w:pPr>
              <w:ind w:left="30" w:right="30"/>
              <w:rPr>
                <w:rFonts w:ascii="Calibri" w:eastAsia="Times New Roman" w:hAnsi="Calibri" w:cs="Calibri"/>
                <w:sz w:val="16"/>
              </w:rPr>
            </w:pPr>
            <w:hyperlink r:id="rId134" w:tgtFrame="_blank" w:history="1">
              <w:r w:rsidR="002F63B2" w:rsidRPr="00D13DC7">
                <w:rPr>
                  <w:rFonts w:ascii="Calibri" w:eastAsia="Times New Roman" w:hAnsi="Calibri" w:cs="Calibri"/>
                  <w:color w:val="0000FF"/>
                  <w:sz w:val="16"/>
                  <w:u w:val="single"/>
                </w:rPr>
                <w:t>68_C_16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DBAAF85" w14:textId="77777777" w:rsidR="0094318D" w:rsidRPr="00D13DC7" w:rsidRDefault="002F63B2" w:rsidP="0094318D">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[4] Research alternative distributors in case the claim is true.</w:t>
            </w:r>
          </w:p>
          <w:p w14:paraId="5DEC778D" w14:textId="77777777" w:rsidR="0094318D" w:rsidRPr="00D13DC7" w:rsidRDefault="002F63B2" w:rsidP="0094318D">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Next</w:t>
            </w:r>
          </w:p>
        </w:tc>
        <w:tc>
          <w:tcPr>
            <w:tcW w:w="6000" w:type="dxa"/>
            <w:vAlign w:val="center"/>
          </w:tcPr>
          <w:p w14:paraId="53B34E30" w14:textId="77777777" w:rsidR="0094318D"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[4] Alternatieve distributeurs overwegen als de bewering waar is.</w:t>
            </w:r>
          </w:p>
          <w:p w14:paraId="20CB6BD8" w14:textId="77777777" w:rsidR="0094318D"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Volgende</w:t>
            </w:r>
          </w:p>
        </w:tc>
      </w:tr>
      <w:tr w:rsidR="00AB001F" w:rsidRPr="00D13DC7" w14:paraId="2B129F98" w14:textId="77777777" w:rsidTr="00D13DC7">
        <w:tc>
          <w:tcPr>
            <w:tcW w:w="1353" w:type="dxa"/>
            <w:shd w:val="clear" w:color="auto" w:fill="C1E4F5"/>
            <w:tcMar>
              <w:top w:w="120" w:type="dxa"/>
              <w:left w:w="180" w:type="dxa"/>
              <w:bottom w:w="120" w:type="dxa"/>
              <w:right w:w="180" w:type="dxa"/>
            </w:tcMar>
            <w:hideMark/>
          </w:tcPr>
          <w:p w14:paraId="7016AB33" w14:textId="77777777" w:rsidR="00807D7F" w:rsidRPr="00D13DC7" w:rsidRDefault="002F63B2" w:rsidP="00807D7F">
            <w:pPr>
              <w:spacing w:before="30" w:after="30"/>
              <w:ind w:left="30" w:right="30"/>
              <w:rPr>
                <w:rFonts w:ascii="Calibri" w:eastAsia="Times New Roman" w:hAnsi="Calibri" w:cs="Calibri"/>
                <w:sz w:val="16"/>
              </w:rPr>
            </w:pPr>
            <w:r w:rsidRPr="00D13DC7">
              <w:rPr>
                <w:rFonts w:ascii="Calibri" w:eastAsia="Times New Roman" w:hAnsi="Calibri" w:cs="Calibri"/>
                <w:sz w:val="16"/>
              </w:rPr>
              <w:lastRenderedPageBreak/>
              <w:t>Screen 15</w:t>
            </w:r>
          </w:p>
          <w:p w14:paraId="30B2C694" w14:textId="77777777" w:rsidR="00807D7F" w:rsidRPr="00D13DC7" w:rsidRDefault="002F63B2" w:rsidP="00807D7F">
            <w:pPr>
              <w:spacing w:before="100" w:beforeAutospacing="1" w:after="100" w:afterAutospacing="1"/>
              <w:ind w:left="30" w:right="30"/>
              <w:rPr>
                <w:rFonts w:ascii="Calibri" w:eastAsia="Times New Roman" w:hAnsi="Calibri" w:cs="Calibri"/>
                <w:sz w:val="16"/>
              </w:rPr>
            </w:pPr>
            <w:r w:rsidRPr="00D13DC7">
              <w:rPr>
                <w:rFonts w:ascii="Calibri" w:eastAsia="Times New Roman" w:hAnsi="Calibri" w:cs="Calibri"/>
                <w:sz w:val="16"/>
              </w:rPr>
              <w:t>Question 5: Feedback</w:t>
            </w:r>
          </w:p>
          <w:p w14:paraId="5578E9C4" w14:textId="77777777" w:rsidR="00807D7F" w:rsidRPr="00D13DC7" w:rsidRDefault="002F63B2" w:rsidP="00807D7F">
            <w:pPr>
              <w:ind w:left="30" w:right="30"/>
              <w:rPr>
                <w:rFonts w:ascii="Calibri" w:eastAsia="Times New Roman" w:hAnsi="Calibri" w:cs="Calibri"/>
                <w:sz w:val="16"/>
              </w:rPr>
            </w:pPr>
            <w:r w:rsidRPr="00D13DC7">
              <w:rPr>
                <w:rFonts w:ascii="Calibri" w:eastAsia="Times New Roman" w:hAnsi="Calibri" w:cs="Calibri"/>
                <w:sz w:val="16"/>
              </w:rPr>
              <w:t>69_C_16</w:t>
            </w:r>
          </w:p>
        </w:tc>
        <w:tc>
          <w:tcPr>
            <w:tcW w:w="6000" w:type="dxa"/>
            <w:tcMar>
              <w:top w:w="120" w:type="dxa"/>
              <w:left w:w="180" w:type="dxa"/>
              <w:bottom w:w="120" w:type="dxa"/>
              <w:right w:w="180" w:type="dxa"/>
            </w:tcMar>
            <w:vAlign w:val="center"/>
            <w:hideMark/>
          </w:tcPr>
          <w:p w14:paraId="1AACE16B" w14:textId="77777777" w:rsidR="00807D7F" w:rsidRPr="00D13DC7" w:rsidRDefault="002F63B2" w:rsidP="00807D7F">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You should immediately report the allegation to the Office of Ethics and Compliance (OEC) so it can be properly investigated, even if the information comes from a competitor.</w:t>
            </w:r>
          </w:p>
        </w:tc>
        <w:tc>
          <w:tcPr>
            <w:tcW w:w="6000" w:type="dxa"/>
            <w:vAlign w:val="center"/>
          </w:tcPr>
          <w:p w14:paraId="755077D8" w14:textId="77777777" w:rsidR="00807D7F"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U dient de aantijging onmiddellijk te melden bij het Bureau voor ethiek en naleving (OEC), zodat deze grondig kan worden onderzocht, zelfs als de informatie van een concurrent afkomstig is.</w:t>
            </w:r>
          </w:p>
        </w:tc>
      </w:tr>
      <w:tr w:rsidR="00AB001F" w:rsidRPr="00D13DC7" w14:paraId="252F09F4" w14:textId="77777777" w:rsidTr="00D13DC7">
        <w:tc>
          <w:tcPr>
            <w:tcW w:w="1353" w:type="dxa"/>
            <w:shd w:val="clear" w:color="auto" w:fill="C1E4F5"/>
            <w:tcMar>
              <w:top w:w="120" w:type="dxa"/>
              <w:left w:w="180" w:type="dxa"/>
              <w:bottom w:w="120" w:type="dxa"/>
              <w:right w:w="180" w:type="dxa"/>
            </w:tcMar>
            <w:hideMark/>
          </w:tcPr>
          <w:p w14:paraId="04814318" w14:textId="77777777" w:rsidR="00807D7F" w:rsidRPr="00D13DC7" w:rsidRDefault="002F16EC" w:rsidP="00807D7F">
            <w:pPr>
              <w:spacing w:before="30" w:after="30"/>
              <w:ind w:left="30" w:right="30"/>
              <w:rPr>
                <w:rFonts w:ascii="Calibri" w:eastAsia="Times New Roman" w:hAnsi="Calibri" w:cs="Calibri"/>
                <w:sz w:val="16"/>
              </w:rPr>
            </w:pPr>
            <w:hyperlink r:id="rId135"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6DF79E06" w14:textId="77777777" w:rsidR="00807D7F" w:rsidRPr="00D13DC7" w:rsidRDefault="002F16EC" w:rsidP="00807D7F">
            <w:pPr>
              <w:ind w:left="30" w:right="30"/>
              <w:rPr>
                <w:rFonts w:ascii="Calibri" w:eastAsia="Times New Roman" w:hAnsi="Calibri" w:cs="Calibri"/>
                <w:sz w:val="16"/>
              </w:rPr>
            </w:pPr>
            <w:hyperlink r:id="rId136" w:tgtFrame="_blank" w:history="1">
              <w:r w:rsidR="002F63B2" w:rsidRPr="00D13DC7">
                <w:rPr>
                  <w:rFonts w:ascii="Calibri" w:eastAsia="Times New Roman" w:hAnsi="Calibri" w:cs="Calibri"/>
                  <w:color w:val="0000FF"/>
                  <w:sz w:val="16"/>
                  <w:u w:val="single"/>
                </w:rPr>
                <w:t>70_C_16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F762FC2" w14:textId="77777777" w:rsidR="00807D7F" w:rsidRPr="00D13DC7" w:rsidRDefault="002F63B2" w:rsidP="00807D7F">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[6] A travel agency is arranging travel for healthcare professionals (HCPs) who provide proctoring services for Abbott. Upon reviewing the submitted receipts, discrepancies are found—the total does not match the reimbursement request, and some receipts are missing key details such as travel dates.</w:t>
            </w:r>
          </w:p>
          <w:p w14:paraId="04130EC1" w14:textId="77777777" w:rsidR="00807D7F" w:rsidRPr="00D13DC7" w:rsidRDefault="002F63B2" w:rsidP="00807D7F">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What is the appropriate action?</w:t>
            </w:r>
          </w:p>
        </w:tc>
        <w:tc>
          <w:tcPr>
            <w:tcW w:w="6000" w:type="dxa"/>
            <w:vAlign w:val="center"/>
          </w:tcPr>
          <w:p w14:paraId="6A29BD74" w14:textId="77777777" w:rsidR="00807D7F"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[6] Een reisbureau regelt reizen voor zorgverleners die toezichtdiensten verlenen voor Abbott. Bij controle van de ingediende bonnen worden discrepanties geconstateerd. Zo komt het totaalbedrag niet overeen met het verzoek tot vergoeding en ontbreken op sommige bonnen belangrijke gegevens, zoals reisdata.</w:t>
            </w:r>
          </w:p>
          <w:p w14:paraId="5E5605F2" w14:textId="77777777" w:rsidR="00807D7F"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Wat is de meest gepaste actie?</w:t>
            </w:r>
          </w:p>
        </w:tc>
      </w:tr>
      <w:tr w:rsidR="00AB001F" w:rsidRPr="00D13DC7" w14:paraId="32567897" w14:textId="77777777" w:rsidTr="00D13DC7">
        <w:tc>
          <w:tcPr>
            <w:tcW w:w="1353" w:type="dxa"/>
            <w:shd w:val="clear" w:color="auto" w:fill="C1E4F5"/>
            <w:tcMar>
              <w:top w:w="120" w:type="dxa"/>
              <w:left w:w="180" w:type="dxa"/>
              <w:bottom w:w="120" w:type="dxa"/>
              <w:right w:w="180" w:type="dxa"/>
            </w:tcMar>
            <w:hideMark/>
          </w:tcPr>
          <w:p w14:paraId="189DA4D8" w14:textId="77777777" w:rsidR="00807D7F" w:rsidRPr="00D13DC7" w:rsidRDefault="002F16EC" w:rsidP="00807D7F">
            <w:pPr>
              <w:spacing w:before="30" w:after="30"/>
              <w:ind w:left="30" w:right="30"/>
              <w:rPr>
                <w:rFonts w:ascii="Calibri" w:eastAsia="Times New Roman" w:hAnsi="Calibri" w:cs="Calibri"/>
                <w:sz w:val="16"/>
              </w:rPr>
            </w:pPr>
            <w:hyperlink r:id="rId137"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72C9A5B8" w14:textId="77777777" w:rsidR="00807D7F" w:rsidRPr="00D13DC7" w:rsidRDefault="002F16EC" w:rsidP="00807D7F">
            <w:pPr>
              <w:ind w:left="30" w:right="30"/>
              <w:rPr>
                <w:rFonts w:ascii="Calibri" w:eastAsia="Times New Roman" w:hAnsi="Calibri" w:cs="Calibri"/>
                <w:sz w:val="16"/>
              </w:rPr>
            </w:pPr>
            <w:hyperlink r:id="rId138" w:tgtFrame="_blank" w:history="1">
              <w:r w:rsidR="002F63B2" w:rsidRPr="00D13DC7">
                <w:rPr>
                  <w:rFonts w:ascii="Calibri" w:eastAsia="Times New Roman" w:hAnsi="Calibri" w:cs="Calibri"/>
                  <w:color w:val="0000FF"/>
                  <w:sz w:val="16"/>
                  <w:u w:val="single"/>
                </w:rPr>
                <w:t>71_C_16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CE766F9" w14:textId="77777777" w:rsidR="00807D7F" w:rsidRPr="00D13DC7" w:rsidRDefault="002F63B2" w:rsidP="00807D7F">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[1] Inform the travel agency that Abbott cannot process payment without complete and accurate documentation.</w:t>
            </w:r>
          </w:p>
        </w:tc>
        <w:tc>
          <w:tcPr>
            <w:tcW w:w="6000" w:type="dxa"/>
            <w:vAlign w:val="center"/>
          </w:tcPr>
          <w:p w14:paraId="1466444A" w14:textId="77777777" w:rsidR="00807D7F"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[1] Het reisbureau informeren dat Abbott geen betaling kan doen zonder nauwkeurige en volledige documentatie.</w:t>
            </w:r>
          </w:p>
        </w:tc>
      </w:tr>
      <w:tr w:rsidR="00AB001F" w:rsidRPr="00D13DC7" w14:paraId="74006061" w14:textId="77777777" w:rsidTr="00D13DC7">
        <w:tc>
          <w:tcPr>
            <w:tcW w:w="1353" w:type="dxa"/>
            <w:shd w:val="clear" w:color="auto" w:fill="C1E4F5"/>
            <w:tcMar>
              <w:top w:w="120" w:type="dxa"/>
              <w:left w:w="180" w:type="dxa"/>
              <w:bottom w:w="120" w:type="dxa"/>
              <w:right w:w="180" w:type="dxa"/>
            </w:tcMar>
            <w:hideMark/>
          </w:tcPr>
          <w:p w14:paraId="3A5D0B0D" w14:textId="77777777" w:rsidR="00807D7F" w:rsidRPr="00D13DC7" w:rsidRDefault="002F16EC" w:rsidP="00807D7F">
            <w:pPr>
              <w:spacing w:before="30" w:after="30"/>
              <w:ind w:left="30" w:right="30"/>
              <w:rPr>
                <w:rFonts w:ascii="Calibri" w:eastAsia="Times New Roman" w:hAnsi="Calibri" w:cs="Calibri"/>
                <w:sz w:val="16"/>
              </w:rPr>
            </w:pPr>
            <w:hyperlink r:id="rId139"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1E7DD588" w14:textId="77777777" w:rsidR="00807D7F" w:rsidRPr="00D13DC7" w:rsidRDefault="002F16EC" w:rsidP="00807D7F">
            <w:pPr>
              <w:ind w:left="30" w:right="30"/>
              <w:rPr>
                <w:rFonts w:ascii="Calibri" w:eastAsia="Times New Roman" w:hAnsi="Calibri" w:cs="Calibri"/>
                <w:sz w:val="16"/>
              </w:rPr>
            </w:pPr>
            <w:hyperlink r:id="rId140" w:tgtFrame="_blank" w:history="1">
              <w:r w:rsidR="002F63B2" w:rsidRPr="00D13DC7">
                <w:rPr>
                  <w:rFonts w:ascii="Calibri" w:eastAsia="Times New Roman" w:hAnsi="Calibri" w:cs="Calibri"/>
                  <w:color w:val="0000FF"/>
                  <w:sz w:val="16"/>
                  <w:u w:val="single"/>
                </w:rPr>
                <w:t>72_C_16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C7573C8" w14:textId="77777777" w:rsidR="00807D7F" w:rsidRPr="00D13DC7" w:rsidRDefault="002F63B2" w:rsidP="00807D7F">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[2] Process the receipts since only some information is missing.</w:t>
            </w:r>
          </w:p>
        </w:tc>
        <w:tc>
          <w:tcPr>
            <w:tcW w:w="6000" w:type="dxa"/>
            <w:vAlign w:val="center"/>
          </w:tcPr>
          <w:p w14:paraId="20E7B466" w14:textId="77777777" w:rsidR="00807D7F"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[2] De ontvangstbewijzen verwerken, omdat er maar een paar gegevens ontbreken.</w:t>
            </w:r>
          </w:p>
        </w:tc>
      </w:tr>
      <w:tr w:rsidR="00AB001F" w:rsidRPr="00D13DC7" w14:paraId="1C3CC41A" w14:textId="77777777" w:rsidTr="00D13DC7">
        <w:tc>
          <w:tcPr>
            <w:tcW w:w="1353" w:type="dxa"/>
            <w:shd w:val="clear" w:color="auto" w:fill="C1E4F5"/>
            <w:tcMar>
              <w:top w:w="120" w:type="dxa"/>
              <w:left w:w="180" w:type="dxa"/>
              <w:bottom w:w="120" w:type="dxa"/>
              <w:right w:w="180" w:type="dxa"/>
            </w:tcMar>
            <w:hideMark/>
          </w:tcPr>
          <w:p w14:paraId="4D7E5356" w14:textId="77777777" w:rsidR="00807D7F" w:rsidRPr="00D13DC7" w:rsidRDefault="002F16EC" w:rsidP="00807D7F">
            <w:pPr>
              <w:spacing w:before="30" w:after="30"/>
              <w:ind w:left="30" w:right="30"/>
              <w:rPr>
                <w:rFonts w:ascii="Calibri" w:eastAsia="Times New Roman" w:hAnsi="Calibri" w:cs="Calibri"/>
                <w:sz w:val="16"/>
              </w:rPr>
            </w:pPr>
            <w:hyperlink r:id="rId141"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024FEBE1" w14:textId="77777777" w:rsidR="00807D7F" w:rsidRPr="00D13DC7" w:rsidRDefault="002F16EC" w:rsidP="00807D7F">
            <w:pPr>
              <w:ind w:left="30" w:right="30"/>
              <w:rPr>
                <w:rFonts w:ascii="Calibri" w:eastAsia="Times New Roman" w:hAnsi="Calibri" w:cs="Calibri"/>
                <w:sz w:val="16"/>
              </w:rPr>
            </w:pPr>
            <w:hyperlink r:id="rId142" w:tgtFrame="_blank" w:history="1">
              <w:r w:rsidR="002F63B2" w:rsidRPr="00D13DC7">
                <w:rPr>
                  <w:rFonts w:ascii="Calibri" w:eastAsia="Times New Roman" w:hAnsi="Calibri" w:cs="Calibri"/>
                  <w:color w:val="0000FF"/>
                  <w:sz w:val="16"/>
                  <w:u w:val="single"/>
                </w:rPr>
                <w:t>73_C_16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F18BDDA" w14:textId="77777777" w:rsidR="00807D7F" w:rsidRPr="00D13DC7" w:rsidRDefault="002F63B2" w:rsidP="00807D7F">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[3] Advise the agency to be more accurate next time.</w:t>
            </w:r>
          </w:p>
        </w:tc>
        <w:tc>
          <w:tcPr>
            <w:tcW w:w="6000" w:type="dxa"/>
            <w:vAlign w:val="center"/>
          </w:tcPr>
          <w:p w14:paraId="033826FF" w14:textId="77777777" w:rsidR="00807D7F"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[3] Het reisbureau adviseren om de volgende keer nauwkeuriger te zijn.</w:t>
            </w:r>
          </w:p>
        </w:tc>
      </w:tr>
      <w:tr w:rsidR="00AB001F" w:rsidRPr="00D13DC7" w14:paraId="5B1D030E" w14:textId="77777777" w:rsidTr="00D13DC7">
        <w:tc>
          <w:tcPr>
            <w:tcW w:w="1353" w:type="dxa"/>
            <w:shd w:val="clear" w:color="auto" w:fill="C1E4F5"/>
            <w:tcMar>
              <w:top w:w="120" w:type="dxa"/>
              <w:left w:w="180" w:type="dxa"/>
              <w:bottom w:w="120" w:type="dxa"/>
              <w:right w:w="180" w:type="dxa"/>
            </w:tcMar>
            <w:hideMark/>
          </w:tcPr>
          <w:p w14:paraId="623BED84" w14:textId="77777777" w:rsidR="00807D7F" w:rsidRPr="00D13DC7" w:rsidRDefault="002F16EC" w:rsidP="00807D7F">
            <w:pPr>
              <w:spacing w:before="30" w:after="30"/>
              <w:ind w:left="30" w:right="30"/>
              <w:rPr>
                <w:rFonts w:ascii="Calibri" w:eastAsia="Times New Roman" w:hAnsi="Calibri" w:cs="Calibri"/>
                <w:sz w:val="16"/>
              </w:rPr>
            </w:pPr>
            <w:hyperlink r:id="rId143"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3013CA27" w14:textId="77777777" w:rsidR="00807D7F" w:rsidRPr="00D13DC7" w:rsidRDefault="002F16EC" w:rsidP="00807D7F">
            <w:pPr>
              <w:ind w:left="30" w:right="30"/>
              <w:rPr>
                <w:rFonts w:ascii="Calibri" w:eastAsia="Times New Roman" w:hAnsi="Calibri" w:cs="Calibri"/>
                <w:sz w:val="16"/>
              </w:rPr>
            </w:pPr>
            <w:hyperlink r:id="rId144" w:tgtFrame="_blank" w:history="1">
              <w:r w:rsidR="002F63B2" w:rsidRPr="00D13DC7">
                <w:rPr>
                  <w:rFonts w:ascii="Calibri" w:eastAsia="Times New Roman" w:hAnsi="Calibri" w:cs="Calibri"/>
                  <w:color w:val="0000FF"/>
                  <w:sz w:val="16"/>
                  <w:u w:val="single"/>
                </w:rPr>
                <w:t>74_C_16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23F14E9" w14:textId="77777777" w:rsidR="00807D7F" w:rsidRPr="00D13DC7" w:rsidRDefault="002F63B2" w:rsidP="00807D7F">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[4] Do nothing, since the agency is new.</w:t>
            </w:r>
          </w:p>
          <w:p w14:paraId="4911E0D9" w14:textId="77777777" w:rsidR="00807D7F" w:rsidRPr="00D13DC7" w:rsidRDefault="002F63B2" w:rsidP="00807D7F">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Next</w:t>
            </w:r>
          </w:p>
        </w:tc>
        <w:tc>
          <w:tcPr>
            <w:tcW w:w="6000" w:type="dxa"/>
            <w:vAlign w:val="center"/>
          </w:tcPr>
          <w:p w14:paraId="4DEBB322" w14:textId="77777777" w:rsidR="00807D7F"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[4] Niets, omdat het bureau nieuw is.</w:t>
            </w:r>
          </w:p>
          <w:p w14:paraId="66440913" w14:textId="77777777" w:rsidR="00807D7F"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Volgende</w:t>
            </w:r>
          </w:p>
        </w:tc>
      </w:tr>
      <w:tr w:rsidR="00AB001F" w:rsidRPr="00D13DC7" w14:paraId="1055ED8F" w14:textId="77777777" w:rsidTr="00D13DC7">
        <w:tc>
          <w:tcPr>
            <w:tcW w:w="1353" w:type="dxa"/>
            <w:shd w:val="clear" w:color="auto" w:fill="C1E4F5"/>
            <w:tcMar>
              <w:top w:w="120" w:type="dxa"/>
              <w:left w:w="180" w:type="dxa"/>
              <w:bottom w:w="120" w:type="dxa"/>
              <w:right w:w="180" w:type="dxa"/>
            </w:tcMar>
            <w:hideMark/>
          </w:tcPr>
          <w:p w14:paraId="030B122C" w14:textId="77777777" w:rsidR="00E90AF1" w:rsidRPr="00D13DC7" w:rsidRDefault="002F63B2" w:rsidP="00E90AF1">
            <w:pPr>
              <w:spacing w:before="30" w:after="30"/>
              <w:ind w:left="30" w:right="30"/>
              <w:rPr>
                <w:rFonts w:ascii="Calibri" w:eastAsia="Times New Roman" w:hAnsi="Calibri" w:cs="Calibri"/>
                <w:sz w:val="16"/>
              </w:rPr>
            </w:pPr>
            <w:r w:rsidRPr="00D13DC7">
              <w:rPr>
                <w:rFonts w:ascii="Calibri" w:eastAsia="Times New Roman" w:hAnsi="Calibri" w:cs="Calibri"/>
                <w:sz w:val="16"/>
              </w:rPr>
              <w:t>Screen 15</w:t>
            </w:r>
          </w:p>
          <w:p w14:paraId="5AC4CC8B" w14:textId="77777777" w:rsidR="00E90AF1" w:rsidRPr="00D13DC7" w:rsidRDefault="002F63B2" w:rsidP="00E90AF1">
            <w:pPr>
              <w:spacing w:before="100" w:beforeAutospacing="1" w:after="100" w:afterAutospacing="1"/>
              <w:ind w:left="30" w:right="30"/>
              <w:rPr>
                <w:rFonts w:ascii="Calibri" w:eastAsia="Times New Roman" w:hAnsi="Calibri" w:cs="Calibri"/>
                <w:sz w:val="16"/>
              </w:rPr>
            </w:pPr>
            <w:r w:rsidRPr="00D13DC7">
              <w:rPr>
                <w:rFonts w:ascii="Calibri" w:eastAsia="Times New Roman" w:hAnsi="Calibri" w:cs="Calibri"/>
                <w:sz w:val="16"/>
              </w:rPr>
              <w:lastRenderedPageBreak/>
              <w:t>Question 6: Feedback</w:t>
            </w:r>
          </w:p>
          <w:p w14:paraId="4AE7D0EE" w14:textId="77777777" w:rsidR="00E90AF1" w:rsidRPr="00D13DC7" w:rsidRDefault="002F63B2" w:rsidP="00E90AF1">
            <w:pPr>
              <w:ind w:left="30" w:right="30"/>
              <w:rPr>
                <w:rFonts w:ascii="Calibri" w:eastAsia="Times New Roman" w:hAnsi="Calibri" w:cs="Calibri"/>
                <w:sz w:val="16"/>
              </w:rPr>
            </w:pPr>
            <w:r w:rsidRPr="00D13DC7">
              <w:rPr>
                <w:rFonts w:ascii="Calibri" w:eastAsia="Times New Roman" w:hAnsi="Calibri" w:cs="Calibri"/>
                <w:sz w:val="16"/>
              </w:rPr>
              <w:t>75_C_16</w:t>
            </w:r>
          </w:p>
        </w:tc>
        <w:tc>
          <w:tcPr>
            <w:tcW w:w="6000" w:type="dxa"/>
            <w:tcMar>
              <w:top w:w="120" w:type="dxa"/>
              <w:left w:w="180" w:type="dxa"/>
              <w:bottom w:w="120" w:type="dxa"/>
              <w:right w:w="180" w:type="dxa"/>
            </w:tcMar>
            <w:vAlign w:val="center"/>
            <w:hideMark/>
          </w:tcPr>
          <w:p w14:paraId="3A472289" w14:textId="77777777" w:rsidR="00E90AF1" w:rsidRPr="00D13DC7" w:rsidRDefault="002F63B2" w:rsidP="00E90AF1">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lastRenderedPageBreak/>
              <w:t xml:space="preserve">Abbott’s books and records must completely and accurately reflect all transactions. Therefore, it’s critical </w:t>
            </w:r>
            <w:r w:rsidRPr="00D13DC7">
              <w:rPr>
                <w:rFonts w:ascii="Calibri" w:eastAsia="Times New Roman" w:hAnsi="Calibri" w:cs="Calibri"/>
              </w:rPr>
              <w:lastRenderedPageBreak/>
              <w:t>that third parties performing services for Abbott provide complete documentation that accurately reflects the actual purpose and details of the transactions.</w:t>
            </w:r>
          </w:p>
        </w:tc>
        <w:tc>
          <w:tcPr>
            <w:tcW w:w="6000" w:type="dxa"/>
            <w:vAlign w:val="center"/>
          </w:tcPr>
          <w:p w14:paraId="5604C712" w14:textId="3E4F58AA" w:rsidR="00E90AF1"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 xml:space="preserve">De boekhouding en administratie van Abbott moet alle transacties volledig en nauwkeurig weergeven. Daarom </w:t>
            </w:r>
            <w:r w:rsidRPr="00D13DC7">
              <w:rPr>
                <w:rFonts w:ascii="Calibri" w:eastAsia="Calibri" w:hAnsi="Calibri" w:cs="Calibri"/>
                <w:lang w:val="nl-NL"/>
              </w:rPr>
              <w:lastRenderedPageBreak/>
              <w:t>is</w:t>
            </w:r>
            <w:r w:rsidR="006E6C27">
              <w:rPr>
                <w:rFonts w:ascii="Calibri" w:eastAsia="Calibri" w:hAnsi="Calibri" w:cs="Calibri"/>
                <w:lang w:val="nl-NL"/>
              </w:rPr>
              <w:t> </w:t>
            </w:r>
            <w:r w:rsidRPr="00D13DC7">
              <w:rPr>
                <w:rFonts w:ascii="Calibri" w:eastAsia="Calibri" w:hAnsi="Calibri" w:cs="Calibri"/>
                <w:lang w:val="nl-NL"/>
              </w:rPr>
              <w:t>het cruciaal dat derden die diensten verlenen voor Abbott volledige documentatie verstrekken die het werkelijke doel en de details van de transacties nauwkeurig vermeldt.</w:t>
            </w:r>
          </w:p>
        </w:tc>
      </w:tr>
      <w:tr w:rsidR="00AB001F" w:rsidRPr="006E6C27" w14:paraId="422AF21D" w14:textId="77777777" w:rsidTr="00D13DC7">
        <w:tc>
          <w:tcPr>
            <w:tcW w:w="1353" w:type="dxa"/>
            <w:shd w:val="clear" w:color="auto" w:fill="C1E4F5"/>
            <w:tcMar>
              <w:top w:w="120" w:type="dxa"/>
              <w:left w:w="180" w:type="dxa"/>
              <w:bottom w:w="120" w:type="dxa"/>
              <w:right w:w="180" w:type="dxa"/>
            </w:tcMar>
            <w:hideMark/>
          </w:tcPr>
          <w:p w14:paraId="4B874FA1" w14:textId="77777777" w:rsidR="00E90AF1" w:rsidRPr="00D13DC7" w:rsidRDefault="002F16EC" w:rsidP="00E90AF1">
            <w:pPr>
              <w:spacing w:before="30" w:after="30"/>
              <w:ind w:left="30" w:right="30"/>
              <w:rPr>
                <w:rFonts w:ascii="Calibri" w:eastAsia="Times New Roman" w:hAnsi="Calibri" w:cs="Calibri"/>
                <w:sz w:val="16"/>
              </w:rPr>
            </w:pPr>
            <w:hyperlink r:id="rId145"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2106B4AC" w14:textId="77777777" w:rsidR="00E90AF1" w:rsidRPr="00D13DC7" w:rsidRDefault="002F16EC" w:rsidP="00E90AF1">
            <w:pPr>
              <w:ind w:left="30" w:right="30"/>
              <w:rPr>
                <w:rFonts w:ascii="Calibri" w:eastAsia="Times New Roman" w:hAnsi="Calibri" w:cs="Calibri"/>
                <w:sz w:val="16"/>
              </w:rPr>
            </w:pPr>
            <w:hyperlink r:id="rId146" w:tgtFrame="_blank" w:history="1">
              <w:r w:rsidR="002F63B2" w:rsidRPr="00D13DC7">
                <w:rPr>
                  <w:rFonts w:ascii="Calibri" w:eastAsia="Times New Roman" w:hAnsi="Calibri" w:cs="Calibri"/>
                  <w:color w:val="0000FF"/>
                  <w:sz w:val="16"/>
                  <w:u w:val="single"/>
                </w:rPr>
                <w:t>76_C_16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94DF484" w14:textId="77777777" w:rsidR="00E90AF1" w:rsidRPr="00D13DC7" w:rsidRDefault="002F63B2" w:rsidP="00E90AF1">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[7] You are working in an affiliate where it is allowed to sponsor HCPs to attend educational conferences. You are in the process of selecting HCPs to attend a conference. The criteria that you use for selection include: (1) whether the topic of the conference falls within the HCP’s area of expertise; (2) whether Abbott has sponsored the HCP in the past year; and (3) whether the HCP is likely to recommend Abbott products or utilize Abbott devices after attending the event. Are these criteria appropriate?</w:t>
            </w:r>
          </w:p>
        </w:tc>
        <w:tc>
          <w:tcPr>
            <w:tcW w:w="6000" w:type="dxa"/>
            <w:vAlign w:val="center"/>
          </w:tcPr>
          <w:p w14:paraId="5EAA311C" w14:textId="107F2313" w:rsidR="00E90AF1" w:rsidRPr="006E6C2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[7] U werkt in een vestiging waar het is toegestaan om</w:t>
            </w:r>
            <w:r w:rsidR="006E6C27">
              <w:rPr>
                <w:rFonts w:ascii="Calibri" w:eastAsia="Calibri" w:hAnsi="Calibri" w:cs="Calibri"/>
                <w:lang w:val="nl-NL"/>
              </w:rPr>
              <w:t> </w:t>
            </w:r>
            <w:r w:rsidRPr="00D13DC7">
              <w:rPr>
                <w:rFonts w:ascii="Calibri" w:eastAsia="Calibri" w:hAnsi="Calibri" w:cs="Calibri"/>
                <w:lang w:val="nl-NL"/>
              </w:rPr>
              <w:t>zorgverleners te sponsoren voor het bijwonen van</w:t>
            </w:r>
            <w:r w:rsidR="006E6C27">
              <w:rPr>
                <w:rFonts w:ascii="Calibri" w:eastAsia="Calibri" w:hAnsi="Calibri" w:cs="Calibri"/>
                <w:lang w:val="nl-NL"/>
              </w:rPr>
              <w:t> </w:t>
            </w:r>
            <w:r w:rsidRPr="00D13DC7">
              <w:rPr>
                <w:rFonts w:ascii="Calibri" w:eastAsia="Calibri" w:hAnsi="Calibri" w:cs="Calibri"/>
                <w:lang w:val="nl-NL"/>
              </w:rPr>
              <w:t>educatieve conferenties. U bent bezig zorgverleners te</w:t>
            </w:r>
            <w:r w:rsidR="006E6C27">
              <w:rPr>
                <w:rFonts w:ascii="Calibri" w:eastAsia="Calibri" w:hAnsi="Calibri" w:cs="Calibri"/>
                <w:lang w:val="nl-NL"/>
              </w:rPr>
              <w:t> </w:t>
            </w:r>
            <w:r w:rsidRPr="00D13DC7">
              <w:rPr>
                <w:rFonts w:ascii="Calibri" w:eastAsia="Calibri" w:hAnsi="Calibri" w:cs="Calibri"/>
                <w:lang w:val="nl-NL"/>
              </w:rPr>
              <w:t>selecteren voor het bijwonen van een bepaalde conferentie. De criteria die u gebruikt voor de selectie zijn</w:t>
            </w:r>
            <w:r w:rsidR="006E6C27">
              <w:rPr>
                <w:rFonts w:ascii="Calibri" w:eastAsia="Calibri" w:hAnsi="Calibri" w:cs="Calibri"/>
                <w:lang w:val="nl-NL"/>
              </w:rPr>
              <w:t> </w:t>
            </w:r>
            <w:r w:rsidRPr="00D13DC7">
              <w:rPr>
                <w:rFonts w:ascii="Calibri" w:eastAsia="Calibri" w:hAnsi="Calibri" w:cs="Calibri"/>
                <w:lang w:val="nl-NL"/>
              </w:rPr>
              <w:t>onder meer: (1) of het onderwerp van de conferentie betrekking heeft op het expertisegebied van de zorgverlener; (2) of Abbott de zorgverlener het afgelopen jaar al eens heeft gesponsord; en (3) of het waarschijnlijk is dat de zorgverlener na afloop van het evenement producten van Abbott zal aanbevelen of apparaten van Abbott zal gebruiken. Zijn deze criteria geschikt?</w:t>
            </w:r>
          </w:p>
        </w:tc>
      </w:tr>
      <w:tr w:rsidR="00AB001F" w:rsidRPr="00D13DC7" w14:paraId="17409E98" w14:textId="77777777" w:rsidTr="00D13DC7">
        <w:tc>
          <w:tcPr>
            <w:tcW w:w="1353" w:type="dxa"/>
            <w:shd w:val="clear" w:color="auto" w:fill="C1E4F5"/>
            <w:tcMar>
              <w:top w:w="120" w:type="dxa"/>
              <w:left w:w="180" w:type="dxa"/>
              <w:bottom w:w="120" w:type="dxa"/>
              <w:right w:w="180" w:type="dxa"/>
            </w:tcMar>
            <w:hideMark/>
          </w:tcPr>
          <w:p w14:paraId="04970E71" w14:textId="77777777" w:rsidR="00E90AF1" w:rsidRPr="00D13DC7" w:rsidRDefault="002F16EC" w:rsidP="00E90AF1">
            <w:pPr>
              <w:spacing w:before="30" w:after="30"/>
              <w:ind w:left="30" w:right="30"/>
              <w:rPr>
                <w:rFonts w:ascii="Calibri" w:eastAsia="Times New Roman" w:hAnsi="Calibri" w:cs="Calibri"/>
                <w:sz w:val="16"/>
              </w:rPr>
            </w:pPr>
            <w:hyperlink r:id="rId147"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3211B89A" w14:textId="77777777" w:rsidR="00E90AF1" w:rsidRPr="00D13DC7" w:rsidRDefault="002F16EC" w:rsidP="00E90AF1">
            <w:pPr>
              <w:ind w:left="30" w:right="30"/>
              <w:rPr>
                <w:rFonts w:ascii="Calibri" w:eastAsia="Times New Roman" w:hAnsi="Calibri" w:cs="Calibri"/>
                <w:sz w:val="16"/>
              </w:rPr>
            </w:pPr>
            <w:hyperlink r:id="rId148" w:tgtFrame="_blank" w:history="1">
              <w:r w:rsidR="002F63B2" w:rsidRPr="00D13DC7">
                <w:rPr>
                  <w:rFonts w:ascii="Calibri" w:eastAsia="Times New Roman" w:hAnsi="Calibri" w:cs="Calibri"/>
                  <w:color w:val="0000FF"/>
                  <w:sz w:val="16"/>
                  <w:u w:val="single"/>
                </w:rPr>
                <w:t>77_C_16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CE3C495" w14:textId="77777777" w:rsidR="00E90AF1" w:rsidRPr="00D13DC7" w:rsidRDefault="002F63B2" w:rsidP="00E90AF1">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[1] Yes. The two key criteria that must always be met when sponsoring individuals are that the sponsorship: a) is relevant to the HCP’s area of expertise, and b) is not being used as a reward or inducement for business. The fact that you are checking to make sure that Abbott has not sponsored the HCP in the past year helps to ensure the latter.</w:t>
            </w:r>
          </w:p>
        </w:tc>
        <w:tc>
          <w:tcPr>
            <w:tcW w:w="6000" w:type="dxa"/>
            <w:vAlign w:val="center"/>
          </w:tcPr>
          <w:p w14:paraId="78F983C2" w14:textId="77777777" w:rsidR="00E90AF1"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[1] Ja. De twee belangrijkste criteria waaraan altijd moet worden voldaan bij de sponsoring van individuen zijn dat de sponsoring: a) relevant is voor het expertisegebied van de HCP en b) dat het niet wordt gebruikt als een beloning of stimulans voor handel. Het feit dat u controleert of Abbott het afgelopen jaar de zorgverlener niet gesponsord heeft, helpt het laatstgenoemde te voorkomen.</w:t>
            </w:r>
          </w:p>
        </w:tc>
      </w:tr>
      <w:tr w:rsidR="00AB001F" w:rsidRPr="00D13DC7" w14:paraId="0E9AFC4F" w14:textId="77777777" w:rsidTr="00D13DC7">
        <w:tc>
          <w:tcPr>
            <w:tcW w:w="1353" w:type="dxa"/>
            <w:shd w:val="clear" w:color="auto" w:fill="C1E4F5"/>
            <w:tcMar>
              <w:top w:w="120" w:type="dxa"/>
              <w:left w:w="180" w:type="dxa"/>
              <w:bottom w:w="120" w:type="dxa"/>
              <w:right w:w="180" w:type="dxa"/>
            </w:tcMar>
            <w:hideMark/>
          </w:tcPr>
          <w:p w14:paraId="2510DD1A" w14:textId="77777777" w:rsidR="00E90AF1" w:rsidRPr="00D13DC7" w:rsidRDefault="002F16EC" w:rsidP="00E90AF1">
            <w:pPr>
              <w:spacing w:before="30" w:after="30"/>
              <w:ind w:left="30" w:right="30"/>
              <w:rPr>
                <w:rFonts w:ascii="Calibri" w:eastAsia="Times New Roman" w:hAnsi="Calibri" w:cs="Calibri"/>
                <w:sz w:val="16"/>
              </w:rPr>
            </w:pPr>
            <w:hyperlink r:id="rId149"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12FEE48C" w14:textId="77777777" w:rsidR="00E90AF1" w:rsidRPr="00D13DC7" w:rsidRDefault="002F16EC" w:rsidP="00E90AF1">
            <w:pPr>
              <w:ind w:left="30" w:right="30"/>
              <w:rPr>
                <w:rFonts w:ascii="Calibri" w:eastAsia="Times New Roman" w:hAnsi="Calibri" w:cs="Calibri"/>
                <w:sz w:val="16"/>
              </w:rPr>
            </w:pPr>
            <w:hyperlink r:id="rId150" w:tgtFrame="_blank" w:history="1">
              <w:r w:rsidR="002F63B2" w:rsidRPr="00D13DC7">
                <w:rPr>
                  <w:rFonts w:ascii="Calibri" w:eastAsia="Times New Roman" w:hAnsi="Calibri" w:cs="Calibri"/>
                  <w:color w:val="0000FF"/>
                  <w:sz w:val="16"/>
                  <w:u w:val="single"/>
                </w:rPr>
                <w:t>78_C_16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79287E1" w14:textId="77777777" w:rsidR="00E90AF1" w:rsidRPr="00D13DC7" w:rsidRDefault="002F63B2" w:rsidP="00E90AF1">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[2] Yes. As long as the reason for sponsoring the HCP is not to influence or reward the individual, you are able to consider the return on your investment – whether or not the individual will continue to prescribe Abbott products.</w:t>
            </w:r>
          </w:p>
        </w:tc>
        <w:tc>
          <w:tcPr>
            <w:tcW w:w="6000" w:type="dxa"/>
            <w:vAlign w:val="center"/>
          </w:tcPr>
          <w:p w14:paraId="2B73A558" w14:textId="77777777" w:rsidR="00E90AF1"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[2] Ja. Mits beïnvloeding of beloning niet de reden is om de zorgverlener te sponsoren, kunt u het rendement op uw investering overwegen, d.w.z. of de persoon wel of niet Abbott-producten zal blijven voorschrijven.</w:t>
            </w:r>
          </w:p>
        </w:tc>
      </w:tr>
      <w:tr w:rsidR="00AB001F" w:rsidRPr="00D13DC7" w14:paraId="50FBDA20" w14:textId="77777777" w:rsidTr="00D13DC7">
        <w:tc>
          <w:tcPr>
            <w:tcW w:w="1353" w:type="dxa"/>
            <w:shd w:val="clear" w:color="auto" w:fill="C1E4F5"/>
            <w:tcMar>
              <w:top w:w="120" w:type="dxa"/>
              <w:left w:w="180" w:type="dxa"/>
              <w:bottom w:w="120" w:type="dxa"/>
              <w:right w:w="180" w:type="dxa"/>
            </w:tcMar>
            <w:hideMark/>
          </w:tcPr>
          <w:p w14:paraId="6ACE2648" w14:textId="77777777" w:rsidR="00E90AF1" w:rsidRPr="00D13DC7" w:rsidRDefault="002F16EC" w:rsidP="00E90AF1">
            <w:pPr>
              <w:spacing w:before="30" w:after="30"/>
              <w:ind w:left="30" w:right="30"/>
              <w:rPr>
                <w:rFonts w:ascii="Calibri" w:eastAsia="Times New Roman" w:hAnsi="Calibri" w:cs="Calibri"/>
                <w:sz w:val="16"/>
              </w:rPr>
            </w:pPr>
            <w:hyperlink r:id="rId151"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019F9238" w14:textId="77777777" w:rsidR="00E90AF1" w:rsidRPr="00D13DC7" w:rsidRDefault="002F16EC" w:rsidP="00E90AF1">
            <w:pPr>
              <w:ind w:left="30" w:right="30"/>
              <w:rPr>
                <w:rFonts w:ascii="Calibri" w:eastAsia="Times New Roman" w:hAnsi="Calibri" w:cs="Calibri"/>
                <w:sz w:val="16"/>
              </w:rPr>
            </w:pPr>
            <w:hyperlink r:id="rId152" w:tgtFrame="_blank" w:history="1">
              <w:r w:rsidR="002F63B2" w:rsidRPr="00D13DC7">
                <w:rPr>
                  <w:rFonts w:ascii="Calibri" w:eastAsia="Times New Roman" w:hAnsi="Calibri" w:cs="Calibri"/>
                  <w:color w:val="0000FF"/>
                  <w:sz w:val="16"/>
                  <w:u w:val="single"/>
                </w:rPr>
                <w:t>79_C_16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1B91DC6" w14:textId="77777777" w:rsidR="00E90AF1" w:rsidRPr="00D13DC7" w:rsidRDefault="002F63B2" w:rsidP="00E90AF1">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[3] No. Sponsorship decisions may not be based on the factor that the HCP is likely to recommend Abbott products or utilize Abbott devices after attending a sponsored event.</w:t>
            </w:r>
          </w:p>
        </w:tc>
        <w:tc>
          <w:tcPr>
            <w:tcW w:w="6000" w:type="dxa"/>
            <w:vAlign w:val="center"/>
          </w:tcPr>
          <w:p w14:paraId="15B80DF3" w14:textId="77777777" w:rsidR="00E90AF1"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 xml:space="preserve">[3] Nee. </w:t>
            </w:r>
            <w:proofErr w:type="spellStart"/>
            <w:r w:rsidRPr="00D13DC7">
              <w:rPr>
                <w:rFonts w:ascii="Calibri" w:eastAsia="Calibri" w:hAnsi="Calibri" w:cs="Calibri"/>
                <w:lang w:val="nl-NL"/>
              </w:rPr>
              <w:t>Sponsoringbesluiten</w:t>
            </w:r>
            <w:proofErr w:type="spellEnd"/>
            <w:r w:rsidRPr="00D13DC7">
              <w:rPr>
                <w:rFonts w:ascii="Calibri" w:eastAsia="Calibri" w:hAnsi="Calibri" w:cs="Calibri"/>
                <w:lang w:val="nl-NL"/>
              </w:rPr>
              <w:t xml:space="preserve"> mogen niet worden gebaseerd op het criterium dat de zorgverlener waarschijnlijk Abbott-producten zal aanbevelen of Abbott-apparaten zal gebruiken na het bijwonen van een gesponsord evenement.</w:t>
            </w:r>
          </w:p>
        </w:tc>
      </w:tr>
      <w:tr w:rsidR="00AB001F" w:rsidRPr="00D13DC7" w14:paraId="311FBFEE" w14:textId="77777777" w:rsidTr="00D13DC7">
        <w:tc>
          <w:tcPr>
            <w:tcW w:w="1353" w:type="dxa"/>
            <w:shd w:val="clear" w:color="auto" w:fill="C1E4F5"/>
            <w:tcMar>
              <w:top w:w="120" w:type="dxa"/>
              <w:left w:w="180" w:type="dxa"/>
              <w:bottom w:w="120" w:type="dxa"/>
              <w:right w:w="180" w:type="dxa"/>
            </w:tcMar>
            <w:hideMark/>
          </w:tcPr>
          <w:p w14:paraId="68EBD5F7" w14:textId="77777777" w:rsidR="00E90AF1" w:rsidRPr="00D13DC7" w:rsidRDefault="002F16EC" w:rsidP="00E90AF1">
            <w:pPr>
              <w:spacing w:before="30" w:after="30"/>
              <w:ind w:left="30" w:right="30"/>
              <w:rPr>
                <w:rFonts w:ascii="Calibri" w:eastAsia="Times New Roman" w:hAnsi="Calibri" w:cs="Calibri"/>
                <w:sz w:val="16"/>
              </w:rPr>
            </w:pPr>
            <w:hyperlink r:id="rId153"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3A7C447D" w14:textId="77777777" w:rsidR="00E90AF1" w:rsidRPr="00D13DC7" w:rsidRDefault="002F16EC" w:rsidP="00E90AF1">
            <w:pPr>
              <w:ind w:left="30" w:right="30"/>
              <w:rPr>
                <w:rFonts w:ascii="Calibri" w:eastAsia="Times New Roman" w:hAnsi="Calibri" w:cs="Calibri"/>
                <w:sz w:val="16"/>
              </w:rPr>
            </w:pPr>
            <w:hyperlink r:id="rId154" w:tgtFrame="_blank" w:history="1">
              <w:r w:rsidR="002F63B2" w:rsidRPr="00D13DC7">
                <w:rPr>
                  <w:rFonts w:ascii="Calibri" w:eastAsia="Times New Roman" w:hAnsi="Calibri" w:cs="Calibri"/>
                  <w:color w:val="0000FF"/>
                  <w:sz w:val="16"/>
                  <w:u w:val="single"/>
                </w:rPr>
                <w:t>80_C_16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C5C4E7E" w14:textId="77777777" w:rsidR="00E90AF1" w:rsidRPr="00D13DC7" w:rsidRDefault="002F63B2" w:rsidP="00E90AF1">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[4] Yes. As long as at least one of the criteria is appropriate, the presence of additional inappropriate criteria is not relevant.</w:t>
            </w:r>
          </w:p>
          <w:p w14:paraId="0C3C24DF" w14:textId="77777777" w:rsidR="00E90AF1" w:rsidRPr="00D13DC7" w:rsidRDefault="002F63B2" w:rsidP="00E90AF1">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Next</w:t>
            </w:r>
          </w:p>
        </w:tc>
        <w:tc>
          <w:tcPr>
            <w:tcW w:w="6000" w:type="dxa"/>
            <w:vAlign w:val="center"/>
          </w:tcPr>
          <w:p w14:paraId="7A5F4478" w14:textId="2DD93EE7" w:rsidR="00E90AF1"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[4] Ja. Zolang ten minste één van de criteria geschikt is, is</w:t>
            </w:r>
            <w:r w:rsidR="006E6C27">
              <w:rPr>
                <w:rFonts w:ascii="Calibri" w:eastAsia="Calibri" w:hAnsi="Calibri" w:cs="Calibri"/>
                <w:lang w:val="nl-NL"/>
              </w:rPr>
              <w:t> </w:t>
            </w:r>
            <w:r w:rsidRPr="00D13DC7">
              <w:rPr>
                <w:rFonts w:ascii="Calibri" w:eastAsia="Calibri" w:hAnsi="Calibri" w:cs="Calibri"/>
                <w:lang w:val="nl-NL"/>
              </w:rPr>
              <w:t>het niet relevant of er ook nog andere ongeschikte criteria zijn.</w:t>
            </w:r>
          </w:p>
          <w:p w14:paraId="33D2980B" w14:textId="77777777" w:rsidR="00E90AF1"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Volgende</w:t>
            </w:r>
          </w:p>
        </w:tc>
      </w:tr>
      <w:tr w:rsidR="00AB001F" w:rsidRPr="00D13DC7" w14:paraId="3438ECD4" w14:textId="77777777" w:rsidTr="00D13DC7">
        <w:tc>
          <w:tcPr>
            <w:tcW w:w="1353" w:type="dxa"/>
            <w:shd w:val="clear" w:color="auto" w:fill="C1E4F5"/>
            <w:tcMar>
              <w:top w:w="120" w:type="dxa"/>
              <w:left w:w="180" w:type="dxa"/>
              <w:bottom w:w="120" w:type="dxa"/>
              <w:right w:w="180" w:type="dxa"/>
            </w:tcMar>
            <w:hideMark/>
          </w:tcPr>
          <w:p w14:paraId="2A12D073" w14:textId="77777777" w:rsidR="00BD044A" w:rsidRPr="00D13DC7" w:rsidRDefault="002F63B2" w:rsidP="00BD044A">
            <w:pPr>
              <w:spacing w:before="30" w:after="30"/>
              <w:ind w:left="30" w:right="30"/>
              <w:rPr>
                <w:rFonts w:ascii="Calibri" w:eastAsia="Times New Roman" w:hAnsi="Calibri" w:cs="Calibri"/>
                <w:sz w:val="16"/>
              </w:rPr>
            </w:pPr>
            <w:r w:rsidRPr="00D13DC7">
              <w:rPr>
                <w:rFonts w:ascii="Calibri" w:eastAsia="Times New Roman" w:hAnsi="Calibri" w:cs="Calibri"/>
                <w:sz w:val="16"/>
              </w:rPr>
              <w:t>Screen 15</w:t>
            </w:r>
          </w:p>
          <w:p w14:paraId="2ED38E17" w14:textId="77777777" w:rsidR="00BD044A" w:rsidRPr="00D13DC7" w:rsidRDefault="002F63B2" w:rsidP="00BD044A">
            <w:pPr>
              <w:spacing w:before="100" w:beforeAutospacing="1" w:after="100" w:afterAutospacing="1"/>
              <w:ind w:left="30" w:right="30"/>
              <w:rPr>
                <w:rFonts w:ascii="Calibri" w:eastAsia="Times New Roman" w:hAnsi="Calibri" w:cs="Calibri"/>
                <w:sz w:val="16"/>
              </w:rPr>
            </w:pPr>
            <w:r w:rsidRPr="00D13DC7">
              <w:rPr>
                <w:rFonts w:ascii="Calibri" w:eastAsia="Times New Roman" w:hAnsi="Calibri" w:cs="Calibri"/>
                <w:sz w:val="16"/>
              </w:rPr>
              <w:t>Question 7: Feedback</w:t>
            </w:r>
          </w:p>
          <w:p w14:paraId="04FED8AF" w14:textId="77777777" w:rsidR="00BD044A" w:rsidRPr="00D13DC7" w:rsidRDefault="002F63B2" w:rsidP="00BD044A">
            <w:pPr>
              <w:ind w:left="30" w:right="30"/>
              <w:rPr>
                <w:rFonts w:ascii="Calibri" w:eastAsia="Times New Roman" w:hAnsi="Calibri" w:cs="Calibri"/>
                <w:sz w:val="16"/>
              </w:rPr>
            </w:pPr>
            <w:r w:rsidRPr="00D13DC7">
              <w:rPr>
                <w:rFonts w:ascii="Calibri" w:eastAsia="Times New Roman" w:hAnsi="Calibri" w:cs="Calibri"/>
                <w:sz w:val="16"/>
              </w:rPr>
              <w:t>81_C_16</w:t>
            </w:r>
          </w:p>
        </w:tc>
        <w:tc>
          <w:tcPr>
            <w:tcW w:w="6000" w:type="dxa"/>
            <w:tcMar>
              <w:top w:w="120" w:type="dxa"/>
              <w:left w:w="180" w:type="dxa"/>
              <w:bottom w:w="120" w:type="dxa"/>
              <w:right w:w="180" w:type="dxa"/>
            </w:tcMar>
            <w:vAlign w:val="center"/>
            <w:hideMark/>
          </w:tcPr>
          <w:p w14:paraId="3FCB5A43" w14:textId="77777777" w:rsidR="00BD044A" w:rsidRPr="00D13DC7" w:rsidRDefault="002F63B2" w:rsidP="00BD044A">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Sponsorship decisions may never be made as a reward for prior use, or as an inducement to use more of our products or devices in the future. Keep in mind, in many jurisdictions sponsorships are prohibited. Always consult your affiliate procedures before providing a sponsorship.</w:t>
            </w:r>
          </w:p>
        </w:tc>
        <w:tc>
          <w:tcPr>
            <w:tcW w:w="6000" w:type="dxa"/>
            <w:vAlign w:val="center"/>
          </w:tcPr>
          <w:p w14:paraId="77528804" w14:textId="26CF422D" w:rsidR="00BD044A" w:rsidRPr="00D13DC7" w:rsidRDefault="002F63B2" w:rsidP="008970A2">
            <w:pPr>
              <w:spacing w:before="100" w:beforeAutospacing="1" w:after="100" w:afterAutospacing="1"/>
              <w:ind w:left="30" w:right="30"/>
              <w:rPr>
                <w:rFonts w:ascii="Calibri" w:eastAsia="Times New Roman" w:hAnsi="Calibri" w:cs="Calibri"/>
                <w:lang w:val="nl-NL"/>
              </w:rPr>
            </w:pPr>
            <w:proofErr w:type="spellStart"/>
            <w:r w:rsidRPr="00D13DC7">
              <w:rPr>
                <w:rFonts w:ascii="Calibri" w:eastAsia="Calibri" w:hAnsi="Calibri" w:cs="Calibri"/>
                <w:lang w:val="nl-NL"/>
              </w:rPr>
              <w:t>Sponsoringbesluiten</w:t>
            </w:r>
            <w:proofErr w:type="spellEnd"/>
            <w:r w:rsidRPr="00D13DC7">
              <w:rPr>
                <w:rFonts w:ascii="Calibri" w:eastAsia="Calibri" w:hAnsi="Calibri" w:cs="Calibri"/>
                <w:lang w:val="nl-NL"/>
              </w:rPr>
              <w:t xml:space="preserve"> mogen nooit worden genomen als beloning voor eerder gebruik van onze producten of apparaten, of als een aansporing om in de toekomst meer van onze producten of apparaten te gebruiken. Vergeet niet dat in veel rechtsgebieden sponsoring verboden is op grond van de wet en/of de gedragscode van de branche. Raadpleeg altijd de procedures van uw vestiging voordat u</w:t>
            </w:r>
            <w:r w:rsidR="006E6C27">
              <w:rPr>
                <w:rFonts w:ascii="Calibri" w:eastAsia="Calibri" w:hAnsi="Calibri" w:cs="Calibri"/>
                <w:lang w:val="nl-NL"/>
              </w:rPr>
              <w:t> </w:t>
            </w:r>
            <w:r w:rsidRPr="00D13DC7">
              <w:rPr>
                <w:rFonts w:ascii="Calibri" w:eastAsia="Calibri" w:hAnsi="Calibri" w:cs="Calibri"/>
                <w:lang w:val="nl-NL"/>
              </w:rPr>
              <w:t>sponsoring verstrekt.</w:t>
            </w:r>
          </w:p>
        </w:tc>
      </w:tr>
      <w:tr w:rsidR="00AB001F" w:rsidRPr="00D13DC7" w14:paraId="4ABBF380" w14:textId="77777777" w:rsidTr="00D13DC7">
        <w:tc>
          <w:tcPr>
            <w:tcW w:w="1353" w:type="dxa"/>
            <w:shd w:val="clear" w:color="auto" w:fill="C1E4F5"/>
            <w:tcMar>
              <w:top w:w="120" w:type="dxa"/>
              <w:left w:w="180" w:type="dxa"/>
              <w:bottom w:w="120" w:type="dxa"/>
              <w:right w:w="180" w:type="dxa"/>
            </w:tcMar>
            <w:hideMark/>
          </w:tcPr>
          <w:p w14:paraId="06E23FBC" w14:textId="77777777" w:rsidR="00BD044A" w:rsidRPr="00D13DC7" w:rsidRDefault="002F16EC" w:rsidP="00BD044A">
            <w:pPr>
              <w:spacing w:before="30" w:after="30"/>
              <w:ind w:left="30" w:right="30"/>
              <w:rPr>
                <w:rFonts w:ascii="Calibri" w:eastAsia="Times New Roman" w:hAnsi="Calibri" w:cs="Calibri"/>
                <w:sz w:val="16"/>
              </w:rPr>
            </w:pPr>
            <w:hyperlink r:id="rId155"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30B3C40C" w14:textId="77777777" w:rsidR="00BD044A" w:rsidRPr="00D13DC7" w:rsidRDefault="002F16EC" w:rsidP="00BD044A">
            <w:pPr>
              <w:ind w:left="30" w:right="30"/>
              <w:rPr>
                <w:rFonts w:ascii="Calibri" w:eastAsia="Times New Roman" w:hAnsi="Calibri" w:cs="Calibri"/>
                <w:sz w:val="16"/>
              </w:rPr>
            </w:pPr>
            <w:hyperlink r:id="rId156" w:tgtFrame="_blank" w:history="1">
              <w:r w:rsidR="002F63B2" w:rsidRPr="00D13DC7">
                <w:rPr>
                  <w:rFonts w:ascii="Calibri" w:eastAsia="Times New Roman" w:hAnsi="Calibri" w:cs="Calibri"/>
                  <w:color w:val="0000FF"/>
                  <w:sz w:val="16"/>
                  <w:u w:val="single"/>
                </w:rPr>
                <w:t>82_C_16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B74D566" w14:textId="77777777" w:rsidR="00BD044A" w:rsidRPr="00D13DC7" w:rsidRDefault="002F63B2" w:rsidP="00BD044A">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[8] An Abbott sales representative educates a healthcare professional (HCP) on a product. After the discussion, the HCP shares that a competitor offered a new iPad in exchange for helping increase their sales.</w:t>
            </w:r>
          </w:p>
          <w:p w14:paraId="4C2BB07A" w14:textId="77777777" w:rsidR="00BD044A" w:rsidRPr="00D13DC7" w:rsidRDefault="002F63B2" w:rsidP="00BD044A">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What is the appropriate action?</w:t>
            </w:r>
          </w:p>
        </w:tc>
        <w:tc>
          <w:tcPr>
            <w:tcW w:w="6000" w:type="dxa"/>
            <w:vAlign w:val="center"/>
          </w:tcPr>
          <w:p w14:paraId="431E0D10" w14:textId="77777777" w:rsidR="00BD044A"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[8] Een vertegenwoordiger van Abbott geeft een zorgverlener voorlichting over een product. Na het gesprek vertelt de zorgverlener dat een concurrent een nieuwe iPad aanbood in ruil voor een hogere omzet.</w:t>
            </w:r>
          </w:p>
          <w:p w14:paraId="72E8095C" w14:textId="77777777" w:rsidR="00BD044A"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Wat is de meest gepaste actie?</w:t>
            </w:r>
          </w:p>
        </w:tc>
      </w:tr>
      <w:tr w:rsidR="00AB001F" w:rsidRPr="00D13DC7" w14:paraId="5EFC1A3C" w14:textId="77777777" w:rsidTr="00D13DC7">
        <w:tc>
          <w:tcPr>
            <w:tcW w:w="1353" w:type="dxa"/>
            <w:shd w:val="clear" w:color="auto" w:fill="C1E4F5"/>
            <w:tcMar>
              <w:top w:w="120" w:type="dxa"/>
              <w:left w:w="180" w:type="dxa"/>
              <w:bottom w:w="120" w:type="dxa"/>
              <w:right w:w="180" w:type="dxa"/>
            </w:tcMar>
            <w:hideMark/>
          </w:tcPr>
          <w:p w14:paraId="277950B1" w14:textId="77777777" w:rsidR="00BD044A" w:rsidRPr="00D13DC7" w:rsidRDefault="002F16EC" w:rsidP="00BD044A">
            <w:pPr>
              <w:spacing w:before="30" w:after="30"/>
              <w:ind w:left="30" w:right="30"/>
              <w:rPr>
                <w:rFonts w:ascii="Calibri" w:eastAsia="Times New Roman" w:hAnsi="Calibri" w:cs="Calibri"/>
                <w:sz w:val="16"/>
              </w:rPr>
            </w:pPr>
            <w:hyperlink r:id="rId157"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74194BF2" w14:textId="77777777" w:rsidR="00BD044A" w:rsidRPr="00D13DC7" w:rsidRDefault="002F16EC" w:rsidP="00BD044A">
            <w:pPr>
              <w:ind w:left="30" w:right="30"/>
              <w:rPr>
                <w:rFonts w:ascii="Calibri" w:eastAsia="Times New Roman" w:hAnsi="Calibri" w:cs="Calibri"/>
                <w:sz w:val="16"/>
              </w:rPr>
            </w:pPr>
            <w:hyperlink r:id="rId158" w:tgtFrame="_blank" w:history="1">
              <w:r w:rsidR="002F63B2" w:rsidRPr="00D13DC7">
                <w:rPr>
                  <w:rFonts w:ascii="Calibri" w:eastAsia="Times New Roman" w:hAnsi="Calibri" w:cs="Calibri"/>
                  <w:color w:val="0000FF"/>
                  <w:sz w:val="16"/>
                  <w:u w:val="single"/>
                </w:rPr>
                <w:t>83_C_16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9838538" w14:textId="77777777" w:rsidR="00BD044A" w:rsidRPr="00D13DC7" w:rsidRDefault="002F63B2" w:rsidP="00BD044A">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[1] Offer the same incentive to remain competitive.</w:t>
            </w:r>
          </w:p>
        </w:tc>
        <w:tc>
          <w:tcPr>
            <w:tcW w:w="6000" w:type="dxa"/>
            <w:vAlign w:val="center"/>
          </w:tcPr>
          <w:p w14:paraId="159A6407" w14:textId="77777777" w:rsidR="00BD044A"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[1] Hetzelfde cadeau aanbieden om concurrerend te blijven.</w:t>
            </w:r>
          </w:p>
        </w:tc>
      </w:tr>
      <w:tr w:rsidR="00AB001F" w:rsidRPr="00D13DC7" w14:paraId="44FBDB05" w14:textId="77777777" w:rsidTr="00D13DC7">
        <w:tc>
          <w:tcPr>
            <w:tcW w:w="1353" w:type="dxa"/>
            <w:shd w:val="clear" w:color="auto" w:fill="C1E4F5"/>
            <w:tcMar>
              <w:top w:w="120" w:type="dxa"/>
              <w:left w:w="180" w:type="dxa"/>
              <w:bottom w:w="120" w:type="dxa"/>
              <w:right w:w="180" w:type="dxa"/>
            </w:tcMar>
            <w:hideMark/>
          </w:tcPr>
          <w:p w14:paraId="08876AC2" w14:textId="77777777" w:rsidR="00BD044A" w:rsidRPr="00D13DC7" w:rsidRDefault="002F16EC" w:rsidP="00BD044A">
            <w:pPr>
              <w:spacing w:before="30" w:after="30"/>
              <w:ind w:left="30" w:right="30"/>
              <w:rPr>
                <w:rFonts w:ascii="Calibri" w:eastAsia="Times New Roman" w:hAnsi="Calibri" w:cs="Calibri"/>
                <w:sz w:val="16"/>
              </w:rPr>
            </w:pPr>
            <w:hyperlink r:id="rId159"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4E174AB9" w14:textId="77777777" w:rsidR="00BD044A" w:rsidRPr="00D13DC7" w:rsidRDefault="002F16EC" w:rsidP="00BD044A">
            <w:pPr>
              <w:ind w:left="30" w:right="30"/>
              <w:rPr>
                <w:rFonts w:ascii="Calibri" w:eastAsia="Times New Roman" w:hAnsi="Calibri" w:cs="Calibri"/>
                <w:sz w:val="16"/>
              </w:rPr>
            </w:pPr>
            <w:hyperlink r:id="rId160" w:tgtFrame="_blank" w:history="1">
              <w:r w:rsidR="002F63B2" w:rsidRPr="00D13DC7">
                <w:rPr>
                  <w:rFonts w:ascii="Calibri" w:eastAsia="Times New Roman" w:hAnsi="Calibri" w:cs="Calibri"/>
                  <w:color w:val="0000FF"/>
                  <w:sz w:val="16"/>
                  <w:u w:val="single"/>
                </w:rPr>
                <w:t>84_C_16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E9A8886" w14:textId="77777777" w:rsidR="00BD044A" w:rsidRPr="00D13DC7" w:rsidRDefault="002F63B2" w:rsidP="00BD044A">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[2] Decline the iPad offer but suggest an expensive dinner to continue the conversation.</w:t>
            </w:r>
          </w:p>
        </w:tc>
        <w:tc>
          <w:tcPr>
            <w:tcW w:w="6000" w:type="dxa"/>
            <w:vAlign w:val="center"/>
          </w:tcPr>
          <w:p w14:paraId="39747D68" w14:textId="77777777" w:rsidR="00BD044A"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[2] Het aanbod voor de iPad weigeren, maar een duur diner voorstellen om het gesprek voort te zetten.</w:t>
            </w:r>
          </w:p>
        </w:tc>
      </w:tr>
      <w:tr w:rsidR="00AB001F" w:rsidRPr="00D13DC7" w14:paraId="5572A135" w14:textId="77777777" w:rsidTr="00D13DC7">
        <w:tc>
          <w:tcPr>
            <w:tcW w:w="1353" w:type="dxa"/>
            <w:shd w:val="clear" w:color="auto" w:fill="C1E4F5"/>
            <w:tcMar>
              <w:top w:w="120" w:type="dxa"/>
              <w:left w:w="180" w:type="dxa"/>
              <w:bottom w:w="120" w:type="dxa"/>
              <w:right w:w="180" w:type="dxa"/>
            </w:tcMar>
            <w:hideMark/>
          </w:tcPr>
          <w:p w14:paraId="0D0E194C" w14:textId="77777777" w:rsidR="00BD044A" w:rsidRPr="00D13DC7" w:rsidRDefault="002F16EC" w:rsidP="00BD044A">
            <w:pPr>
              <w:spacing w:before="30" w:after="30"/>
              <w:ind w:left="30" w:right="30"/>
              <w:rPr>
                <w:rFonts w:ascii="Calibri" w:eastAsia="Times New Roman" w:hAnsi="Calibri" w:cs="Calibri"/>
                <w:sz w:val="16"/>
              </w:rPr>
            </w:pPr>
            <w:hyperlink r:id="rId161"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70ED4136" w14:textId="77777777" w:rsidR="00BD044A" w:rsidRPr="00D13DC7" w:rsidRDefault="002F16EC" w:rsidP="00BD044A">
            <w:pPr>
              <w:ind w:left="30" w:right="30"/>
              <w:rPr>
                <w:rFonts w:ascii="Calibri" w:eastAsia="Times New Roman" w:hAnsi="Calibri" w:cs="Calibri"/>
                <w:sz w:val="16"/>
              </w:rPr>
            </w:pPr>
            <w:hyperlink r:id="rId162" w:tgtFrame="_blank" w:history="1">
              <w:r w:rsidR="002F63B2" w:rsidRPr="00D13DC7">
                <w:rPr>
                  <w:rFonts w:ascii="Calibri" w:eastAsia="Times New Roman" w:hAnsi="Calibri" w:cs="Calibri"/>
                  <w:color w:val="0000FF"/>
                  <w:sz w:val="16"/>
                  <w:u w:val="single"/>
                </w:rPr>
                <w:t>85_C_16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8EBB531" w14:textId="77777777" w:rsidR="00BD044A" w:rsidRPr="00D13DC7" w:rsidRDefault="002F63B2" w:rsidP="00BD044A">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[3] Explain that Abbott does business the right way and cannot offer anything of value that may improperly influence decision-making. Then, report the situation to the Office of Ethics and Compliance (OEC) immediately.</w:t>
            </w:r>
          </w:p>
        </w:tc>
        <w:tc>
          <w:tcPr>
            <w:tcW w:w="6000" w:type="dxa"/>
            <w:vAlign w:val="center"/>
          </w:tcPr>
          <w:p w14:paraId="65930D50" w14:textId="0EA56443" w:rsidR="00BD044A"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[3] Uitleggen dat Abbott op de juiste manier zaken doet en</w:t>
            </w:r>
            <w:r w:rsidR="006E6C27">
              <w:rPr>
                <w:rFonts w:ascii="Calibri" w:eastAsia="Calibri" w:hAnsi="Calibri" w:cs="Calibri"/>
                <w:lang w:val="nl-NL"/>
              </w:rPr>
              <w:t> </w:t>
            </w:r>
            <w:r w:rsidRPr="00D13DC7">
              <w:rPr>
                <w:rFonts w:ascii="Calibri" w:eastAsia="Calibri" w:hAnsi="Calibri" w:cs="Calibri"/>
                <w:lang w:val="nl-NL"/>
              </w:rPr>
              <w:t>niets van waarde kan bieden dat de besluitvorming op oneigenlijke wijze zou kunnen beïnvloeden. En dan het voorval direct melden aan het Bureau voor ethiek en naleving (OEC).</w:t>
            </w:r>
          </w:p>
        </w:tc>
      </w:tr>
      <w:tr w:rsidR="00AB001F" w:rsidRPr="00D13DC7" w14:paraId="40F02160" w14:textId="77777777" w:rsidTr="00D13DC7">
        <w:tc>
          <w:tcPr>
            <w:tcW w:w="1353" w:type="dxa"/>
            <w:shd w:val="clear" w:color="auto" w:fill="C1E4F5"/>
            <w:tcMar>
              <w:top w:w="120" w:type="dxa"/>
              <w:left w:w="180" w:type="dxa"/>
              <w:bottom w:w="120" w:type="dxa"/>
              <w:right w:w="180" w:type="dxa"/>
            </w:tcMar>
            <w:hideMark/>
          </w:tcPr>
          <w:p w14:paraId="299F64B8" w14:textId="77777777" w:rsidR="00BD044A" w:rsidRPr="00D13DC7" w:rsidRDefault="002F16EC" w:rsidP="00BD044A">
            <w:pPr>
              <w:spacing w:before="30" w:after="30"/>
              <w:ind w:left="30" w:right="30"/>
              <w:rPr>
                <w:rFonts w:ascii="Calibri" w:eastAsia="Times New Roman" w:hAnsi="Calibri" w:cs="Calibri"/>
                <w:sz w:val="16"/>
              </w:rPr>
            </w:pPr>
            <w:hyperlink r:id="rId163"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62E7A0FC" w14:textId="77777777" w:rsidR="00BD044A" w:rsidRPr="00D13DC7" w:rsidRDefault="002F16EC" w:rsidP="00BD044A">
            <w:pPr>
              <w:ind w:left="30" w:right="30"/>
              <w:rPr>
                <w:rFonts w:ascii="Calibri" w:eastAsia="Times New Roman" w:hAnsi="Calibri" w:cs="Calibri"/>
                <w:sz w:val="16"/>
              </w:rPr>
            </w:pPr>
            <w:hyperlink r:id="rId164" w:tgtFrame="_blank" w:history="1">
              <w:r w:rsidR="002F63B2" w:rsidRPr="00D13DC7">
                <w:rPr>
                  <w:rFonts w:ascii="Calibri" w:eastAsia="Times New Roman" w:hAnsi="Calibri" w:cs="Calibri"/>
                  <w:color w:val="0000FF"/>
                  <w:sz w:val="16"/>
                  <w:u w:val="single"/>
                </w:rPr>
                <w:t>86_C_16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B17E1F3" w14:textId="77777777" w:rsidR="00BD044A" w:rsidRPr="00D13DC7" w:rsidRDefault="002F63B2" w:rsidP="00BD044A">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[4] Thank the HCP for the information and promise you will think about it.</w:t>
            </w:r>
          </w:p>
          <w:p w14:paraId="0E441187" w14:textId="77777777" w:rsidR="00BD044A" w:rsidRPr="00D13DC7" w:rsidRDefault="002F63B2" w:rsidP="00BD044A">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Next</w:t>
            </w:r>
          </w:p>
        </w:tc>
        <w:tc>
          <w:tcPr>
            <w:tcW w:w="6000" w:type="dxa"/>
            <w:vAlign w:val="center"/>
          </w:tcPr>
          <w:p w14:paraId="64613165" w14:textId="77777777" w:rsidR="00BD044A"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[4] De zorgverlener danken voor de informatie en beloven dat u erover na zult denken.</w:t>
            </w:r>
          </w:p>
          <w:p w14:paraId="7FB0E939" w14:textId="77777777" w:rsidR="00BD044A"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Volgende</w:t>
            </w:r>
          </w:p>
        </w:tc>
      </w:tr>
      <w:tr w:rsidR="00AB001F" w:rsidRPr="00D13DC7" w14:paraId="3CEEAAF1" w14:textId="77777777" w:rsidTr="00D13DC7">
        <w:tc>
          <w:tcPr>
            <w:tcW w:w="1353" w:type="dxa"/>
            <w:shd w:val="clear" w:color="auto" w:fill="C1E4F5"/>
            <w:tcMar>
              <w:top w:w="120" w:type="dxa"/>
              <w:left w:w="180" w:type="dxa"/>
              <w:bottom w:w="120" w:type="dxa"/>
              <w:right w:w="180" w:type="dxa"/>
            </w:tcMar>
            <w:hideMark/>
          </w:tcPr>
          <w:p w14:paraId="573D287B" w14:textId="77777777" w:rsidR="00E5633E" w:rsidRPr="00D13DC7" w:rsidRDefault="002F63B2" w:rsidP="00E5633E">
            <w:pPr>
              <w:spacing w:before="30" w:after="30"/>
              <w:ind w:left="30" w:right="30"/>
              <w:rPr>
                <w:rFonts w:ascii="Calibri" w:eastAsia="Times New Roman" w:hAnsi="Calibri" w:cs="Calibri"/>
                <w:sz w:val="16"/>
              </w:rPr>
            </w:pPr>
            <w:r w:rsidRPr="00D13DC7">
              <w:rPr>
                <w:rFonts w:ascii="Calibri" w:eastAsia="Times New Roman" w:hAnsi="Calibri" w:cs="Calibri"/>
                <w:sz w:val="16"/>
              </w:rPr>
              <w:t>Screen 15</w:t>
            </w:r>
          </w:p>
          <w:p w14:paraId="6046D0E5" w14:textId="77777777" w:rsidR="00E5633E" w:rsidRPr="00D13DC7" w:rsidRDefault="002F63B2" w:rsidP="00E5633E">
            <w:pPr>
              <w:spacing w:before="100" w:beforeAutospacing="1" w:after="100" w:afterAutospacing="1"/>
              <w:ind w:left="30" w:right="30"/>
              <w:rPr>
                <w:rFonts w:ascii="Calibri" w:eastAsia="Times New Roman" w:hAnsi="Calibri" w:cs="Calibri"/>
                <w:sz w:val="16"/>
              </w:rPr>
            </w:pPr>
            <w:r w:rsidRPr="00D13DC7">
              <w:rPr>
                <w:rFonts w:ascii="Calibri" w:eastAsia="Times New Roman" w:hAnsi="Calibri" w:cs="Calibri"/>
                <w:sz w:val="16"/>
              </w:rPr>
              <w:t>Question 8: Feedback</w:t>
            </w:r>
          </w:p>
          <w:p w14:paraId="17C8D5B5" w14:textId="77777777" w:rsidR="00E5633E" w:rsidRPr="00D13DC7" w:rsidRDefault="002F63B2" w:rsidP="00E5633E">
            <w:pPr>
              <w:ind w:left="30" w:right="30"/>
              <w:rPr>
                <w:rFonts w:ascii="Calibri" w:eastAsia="Times New Roman" w:hAnsi="Calibri" w:cs="Calibri"/>
                <w:sz w:val="16"/>
              </w:rPr>
            </w:pPr>
            <w:r w:rsidRPr="00D13DC7">
              <w:rPr>
                <w:rFonts w:ascii="Calibri" w:eastAsia="Times New Roman" w:hAnsi="Calibri" w:cs="Calibri"/>
                <w:sz w:val="16"/>
              </w:rPr>
              <w:t>87_C_16</w:t>
            </w:r>
          </w:p>
        </w:tc>
        <w:tc>
          <w:tcPr>
            <w:tcW w:w="6000" w:type="dxa"/>
            <w:tcMar>
              <w:top w:w="120" w:type="dxa"/>
              <w:left w:w="180" w:type="dxa"/>
              <w:bottom w:w="120" w:type="dxa"/>
              <w:right w:w="180" w:type="dxa"/>
            </w:tcMar>
            <w:vAlign w:val="center"/>
            <w:hideMark/>
          </w:tcPr>
          <w:p w14:paraId="0EBB458B" w14:textId="77777777" w:rsidR="00E5633E" w:rsidRPr="00D13DC7" w:rsidRDefault="002F63B2" w:rsidP="00E5633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You should never offer, promise, give, or receive anything of value in order to gain an improper business advantage or to obtain or retain business. Irrespective of what competitors do, you must comply with applicable law and Abbott policy, including the requirements in Abbott’s Global Anti-Corruption Policy (GLB-ANTI-CORRUPTION). When in doubt, always consult with Legal or the OEC.</w:t>
            </w:r>
          </w:p>
        </w:tc>
        <w:tc>
          <w:tcPr>
            <w:tcW w:w="6000" w:type="dxa"/>
            <w:vAlign w:val="center"/>
          </w:tcPr>
          <w:p w14:paraId="41678F3B" w14:textId="77777777" w:rsidR="00E5633E"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U mag nooit iets van waarde aanbieden, beloven, geven of ontvangen om een ongepast zakelijk voordeel te behalen of om zakelijke opdrachten te verkrijgen of te behouden. Ongeacht wat concurrenten ook doen, moet u zich houden aan de toepasselijke wetgeving en het beleid van Abbott, inclusief de vereisten van het wereldwijde beleid inzake corruptiebestrijding van Abbott (GLB-ANTI-CORRUPTION). Raadpleeg bij twijfel altijd de juridische afdeling of de OEC.</w:t>
            </w:r>
          </w:p>
        </w:tc>
      </w:tr>
      <w:tr w:rsidR="00AB001F" w:rsidRPr="00D13DC7" w14:paraId="200EB47C" w14:textId="77777777" w:rsidTr="00D13DC7">
        <w:tc>
          <w:tcPr>
            <w:tcW w:w="1353" w:type="dxa"/>
            <w:shd w:val="clear" w:color="auto" w:fill="C1E4F5"/>
            <w:tcMar>
              <w:top w:w="120" w:type="dxa"/>
              <w:left w:w="180" w:type="dxa"/>
              <w:bottom w:w="120" w:type="dxa"/>
              <w:right w:w="180" w:type="dxa"/>
            </w:tcMar>
            <w:hideMark/>
          </w:tcPr>
          <w:p w14:paraId="2B20B798" w14:textId="77777777" w:rsidR="00E5633E" w:rsidRPr="00D13DC7" w:rsidRDefault="002F16EC" w:rsidP="00E5633E">
            <w:pPr>
              <w:spacing w:before="30" w:after="30"/>
              <w:ind w:left="30" w:right="30"/>
              <w:rPr>
                <w:rFonts w:ascii="Calibri" w:eastAsia="Times New Roman" w:hAnsi="Calibri" w:cs="Calibri"/>
                <w:sz w:val="16"/>
              </w:rPr>
            </w:pPr>
            <w:hyperlink r:id="rId165"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2130061B" w14:textId="77777777" w:rsidR="00E5633E" w:rsidRPr="00D13DC7" w:rsidRDefault="002F16EC" w:rsidP="00E5633E">
            <w:pPr>
              <w:ind w:left="30" w:right="30"/>
              <w:rPr>
                <w:rFonts w:ascii="Calibri" w:eastAsia="Times New Roman" w:hAnsi="Calibri" w:cs="Calibri"/>
                <w:sz w:val="16"/>
              </w:rPr>
            </w:pPr>
            <w:hyperlink r:id="rId166" w:tgtFrame="_blank" w:history="1">
              <w:r w:rsidR="002F63B2" w:rsidRPr="00D13DC7">
                <w:rPr>
                  <w:rFonts w:ascii="Calibri" w:eastAsia="Times New Roman" w:hAnsi="Calibri" w:cs="Calibri"/>
                  <w:color w:val="0000FF"/>
                  <w:sz w:val="16"/>
                  <w:u w:val="single"/>
                </w:rPr>
                <w:t>88_C_16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A670303" w14:textId="77777777" w:rsidR="00E5633E" w:rsidRPr="00D13DC7" w:rsidRDefault="002F63B2" w:rsidP="00E5633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[9] Which of the following are examples of items of value that must not be given to win business?</w:t>
            </w:r>
          </w:p>
        </w:tc>
        <w:tc>
          <w:tcPr>
            <w:tcW w:w="6000" w:type="dxa"/>
            <w:vAlign w:val="center"/>
          </w:tcPr>
          <w:p w14:paraId="6CEB75AF" w14:textId="77777777" w:rsidR="00E5633E"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[9] Welke van de volgende zijn voorbeelden van dingen van waarde die niet mogen worden gegeven om zakelijke opdrachten binnen te halen?</w:t>
            </w:r>
          </w:p>
        </w:tc>
      </w:tr>
      <w:tr w:rsidR="00AB001F" w:rsidRPr="00D13DC7" w14:paraId="780D9A1D" w14:textId="77777777" w:rsidTr="00D13DC7">
        <w:tc>
          <w:tcPr>
            <w:tcW w:w="1353" w:type="dxa"/>
            <w:shd w:val="clear" w:color="auto" w:fill="C1E4F5"/>
            <w:tcMar>
              <w:top w:w="120" w:type="dxa"/>
              <w:left w:w="180" w:type="dxa"/>
              <w:bottom w:w="120" w:type="dxa"/>
              <w:right w:w="180" w:type="dxa"/>
            </w:tcMar>
            <w:hideMark/>
          </w:tcPr>
          <w:p w14:paraId="6F2EC0E7" w14:textId="77777777" w:rsidR="00E5633E" w:rsidRPr="00D13DC7" w:rsidRDefault="002F16EC" w:rsidP="00E5633E">
            <w:pPr>
              <w:spacing w:before="30" w:after="30"/>
              <w:ind w:left="30" w:right="30"/>
              <w:rPr>
                <w:rFonts w:ascii="Calibri" w:eastAsia="Times New Roman" w:hAnsi="Calibri" w:cs="Calibri"/>
                <w:sz w:val="16"/>
              </w:rPr>
            </w:pPr>
            <w:hyperlink r:id="rId167"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6FAB3F2C" w14:textId="77777777" w:rsidR="00E5633E" w:rsidRPr="00D13DC7" w:rsidRDefault="002F16EC" w:rsidP="00E5633E">
            <w:pPr>
              <w:ind w:left="30" w:right="30"/>
              <w:rPr>
                <w:rFonts w:ascii="Calibri" w:eastAsia="Times New Roman" w:hAnsi="Calibri" w:cs="Calibri"/>
                <w:sz w:val="16"/>
              </w:rPr>
            </w:pPr>
            <w:hyperlink r:id="rId168" w:tgtFrame="_blank" w:history="1">
              <w:r w:rsidR="002F63B2" w:rsidRPr="00D13DC7">
                <w:rPr>
                  <w:rFonts w:ascii="Calibri" w:eastAsia="Times New Roman" w:hAnsi="Calibri" w:cs="Calibri"/>
                  <w:color w:val="0000FF"/>
                  <w:sz w:val="16"/>
                  <w:u w:val="single"/>
                </w:rPr>
                <w:t>89_C_16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7A3727F" w14:textId="77777777" w:rsidR="00E5633E" w:rsidRPr="00D13DC7" w:rsidRDefault="002F63B2" w:rsidP="00E5633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[1] Trips to HCPs and their families to visit spas, casinos or other venues known for entertainment.</w:t>
            </w:r>
          </w:p>
        </w:tc>
        <w:tc>
          <w:tcPr>
            <w:tcW w:w="6000" w:type="dxa"/>
            <w:vAlign w:val="center"/>
          </w:tcPr>
          <w:p w14:paraId="746C412F" w14:textId="77777777" w:rsidR="00E5633E"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[1] Uitstapjes voor zorgverleners en hun familie naar een kuuroord, casino of andere uitgaansgelegenheid.</w:t>
            </w:r>
          </w:p>
        </w:tc>
      </w:tr>
      <w:tr w:rsidR="00AB001F" w:rsidRPr="00D13DC7" w14:paraId="0DE57C5D" w14:textId="77777777" w:rsidTr="00D13DC7">
        <w:tc>
          <w:tcPr>
            <w:tcW w:w="1353" w:type="dxa"/>
            <w:shd w:val="clear" w:color="auto" w:fill="C1E4F5"/>
            <w:tcMar>
              <w:top w:w="120" w:type="dxa"/>
              <w:left w:w="180" w:type="dxa"/>
              <w:bottom w:w="120" w:type="dxa"/>
              <w:right w:w="180" w:type="dxa"/>
            </w:tcMar>
            <w:hideMark/>
          </w:tcPr>
          <w:p w14:paraId="3CDE360F" w14:textId="77777777" w:rsidR="00E5633E" w:rsidRPr="00D13DC7" w:rsidRDefault="002F16EC" w:rsidP="00E5633E">
            <w:pPr>
              <w:spacing w:before="30" w:after="30"/>
              <w:ind w:left="30" w:right="30"/>
              <w:rPr>
                <w:rFonts w:ascii="Calibri" w:eastAsia="Times New Roman" w:hAnsi="Calibri" w:cs="Calibri"/>
                <w:sz w:val="16"/>
              </w:rPr>
            </w:pPr>
            <w:hyperlink r:id="rId169"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33CCAA1A" w14:textId="77777777" w:rsidR="00E5633E" w:rsidRPr="00D13DC7" w:rsidRDefault="002F16EC" w:rsidP="00E5633E">
            <w:pPr>
              <w:ind w:left="30" w:right="30"/>
              <w:rPr>
                <w:rFonts w:ascii="Calibri" w:eastAsia="Times New Roman" w:hAnsi="Calibri" w:cs="Calibri"/>
                <w:sz w:val="16"/>
              </w:rPr>
            </w:pPr>
            <w:hyperlink r:id="rId170" w:tgtFrame="_blank" w:history="1">
              <w:r w:rsidR="002F63B2" w:rsidRPr="00D13DC7">
                <w:rPr>
                  <w:rFonts w:ascii="Calibri" w:eastAsia="Times New Roman" w:hAnsi="Calibri" w:cs="Calibri"/>
                  <w:color w:val="0000FF"/>
                  <w:sz w:val="16"/>
                  <w:u w:val="single"/>
                </w:rPr>
                <w:t>90_C_16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DA67A51" w14:textId="77777777" w:rsidR="00E5633E" w:rsidRPr="00D13DC7" w:rsidRDefault="002F63B2" w:rsidP="00E5633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[2] Grants for future research or educational projects.</w:t>
            </w:r>
          </w:p>
        </w:tc>
        <w:tc>
          <w:tcPr>
            <w:tcW w:w="6000" w:type="dxa"/>
            <w:vAlign w:val="center"/>
          </w:tcPr>
          <w:p w14:paraId="06AF4B39" w14:textId="77777777" w:rsidR="00E5633E"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[2] Subsidies voor toekomstig onderzoek of onderwijsprojecten.</w:t>
            </w:r>
          </w:p>
        </w:tc>
      </w:tr>
      <w:tr w:rsidR="00AB001F" w:rsidRPr="00D13DC7" w14:paraId="2B4C7D8C" w14:textId="77777777" w:rsidTr="00D13DC7">
        <w:tc>
          <w:tcPr>
            <w:tcW w:w="1353" w:type="dxa"/>
            <w:shd w:val="clear" w:color="auto" w:fill="C1E4F5"/>
            <w:tcMar>
              <w:top w:w="120" w:type="dxa"/>
              <w:left w:w="180" w:type="dxa"/>
              <w:bottom w:w="120" w:type="dxa"/>
              <w:right w:w="180" w:type="dxa"/>
            </w:tcMar>
            <w:hideMark/>
          </w:tcPr>
          <w:p w14:paraId="37E0A72B" w14:textId="77777777" w:rsidR="00E5633E" w:rsidRPr="00D13DC7" w:rsidRDefault="002F16EC" w:rsidP="00E5633E">
            <w:pPr>
              <w:spacing w:before="30" w:after="30"/>
              <w:ind w:left="30" w:right="30"/>
              <w:rPr>
                <w:rFonts w:ascii="Calibri" w:eastAsia="Times New Roman" w:hAnsi="Calibri" w:cs="Calibri"/>
                <w:sz w:val="16"/>
              </w:rPr>
            </w:pPr>
            <w:hyperlink r:id="rId171"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4079FCFB" w14:textId="77777777" w:rsidR="00E5633E" w:rsidRPr="00D13DC7" w:rsidRDefault="002F16EC" w:rsidP="00E5633E">
            <w:pPr>
              <w:ind w:left="30" w:right="30"/>
              <w:rPr>
                <w:rFonts w:ascii="Calibri" w:eastAsia="Times New Roman" w:hAnsi="Calibri" w:cs="Calibri"/>
                <w:sz w:val="16"/>
              </w:rPr>
            </w:pPr>
            <w:hyperlink r:id="rId172" w:tgtFrame="_blank" w:history="1">
              <w:r w:rsidR="002F63B2" w:rsidRPr="00D13DC7">
                <w:rPr>
                  <w:rFonts w:ascii="Calibri" w:eastAsia="Times New Roman" w:hAnsi="Calibri" w:cs="Calibri"/>
                  <w:color w:val="0000FF"/>
                  <w:sz w:val="16"/>
                  <w:u w:val="single"/>
                </w:rPr>
                <w:t>91_C_16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2EAF34A" w14:textId="77777777" w:rsidR="00E5633E" w:rsidRPr="00D13DC7" w:rsidRDefault="002F63B2" w:rsidP="00E5633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 xml:space="preserve">[3] Donations to government officials’ </w:t>
            </w:r>
            <w:proofErr w:type="spellStart"/>
            <w:r w:rsidRPr="00D13DC7">
              <w:rPr>
                <w:rFonts w:ascii="Calibri" w:eastAsia="Times New Roman" w:hAnsi="Calibri" w:cs="Calibri"/>
              </w:rPr>
              <w:t>favorite</w:t>
            </w:r>
            <w:proofErr w:type="spellEnd"/>
            <w:r w:rsidRPr="00D13DC7">
              <w:rPr>
                <w:rFonts w:ascii="Calibri" w:eastAsia="Times New Roman" w:hAnsi="Calibri" w:cs="Calibri"/>
              </w:rPr>
              <w:t xml:space="preserve"> charities.</w:t>
            </w:r>
          </w:p>
        </w:tc>
        <w:tc>
          <w:tcPr>
            <w:tcW w:w="6000" w:type="dxa"/>
            <w:vAlign w:val="center"/>
          </w:tcPr>
          <w:p w14:paraId="2A842A03" w14:textId="77777777" w:rsidR="00E5633E"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[3] Donaties aan de favoriete goede doelen van overheidsfunctionarissen.</w:t>
            </w:r>
          </w:p>
        </w:tc>
      </w:tr>
      <w:tr w:rsidR="00AB001F" w:rsidRPr="00D13DC7" w14:paraId="04650CAA" w14:textId="77777777" w:rsidTr="00D13DC7">
        <w:tc>
          <w:tcPr>
            <w:tcW w:w="1353" w:type="dxa"/>
            <w:shd w:val="clear" w:color="auto" w:fill="C1E4F5"/>
            <w:tcMar>
              <w:top w:w="120" w:type="dxa"/>
              <w:left w:w="180" w:type="dxa"/>
              <w:bottom w:w="120" w:type="dxa"/>
              <w:right w:w="180" w:type="dxa"/>
            </w:tcMar>
            <w:hideMark/>
          </w:tcPr>
          <w:p w14:paraId="30793023" w14:textId="77777777" w:rsidR="00E5633E" w:rsidRPr="00D13DC7" w:rsidRDefault="002F16EC" w:rsidP="00E5633E">
            <w:pPr>
              <w:spacing w:before="30" w:after="30"/>
              <w:ind w:left="30" w:right="30"/>
              <w:rPr>
                <w:rFonts w:ascii="Calibri" w:eastAsia="Times New Roman" w:hAnsi="Calibri" w:cs="Calibri"/>
                <w:sz w:val="16"/>
              </w:rPr>
            </w:pPr>
            <w:hyperlink r:id="rId173"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3438851C" w14:textId="77777777" w:rsidR="00E5633E" w:rsidRPr="00D13DC7" w:rsidRDefault="002F16EC" w:rsidP="00E5633E">
            <w:pPr>
              <w:ind w:left="30" w:right="30"/>
              <w:rPr>
                <w:rFonts w:ascii="Calibri" w:eastAsia="Times New Roman" w:hAnsi="Calibri" w:cs="Calibri"/>
                <w:sz w:val="16"/>
              </w:rPr>
            </w:pPr>
            <w:hyperlink r:id="rId174" w:tgtFrame="_blank" w:history="1">
              <w:r w:rsidR="002F63B2" w:rsidRPr="00D13DC7">
                <w:rPr>
                  <w:rFonts w:ascii="Calibri" w:eastAsia="Times New Roman" w:hAnsi="Calibri" w:cs="Calibri"/>
                  <w:color w:val="0000FF"/>
                  <w:sz w:val="16"/>
                  <w:u w:val="single"/>
                </w:rPr>
                <w:t>92_C_16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7574734" w14:textId="77777777" w:rsidR="00E5633E" w:rsidRPr="00D13DC7" w:rsidRDefault="002F63B2" w:rsidP="00E5633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[4] All of the above.</w:t>
            </w:r>
          </w:p>
          <w:p w14:paraId="6A539365" w14:textId="77777777" w:rsidR="00E5633E" w:rsidRPr="00D13DC7" w:rsidRDefault="002F63B2" w:rsidP="00E5633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Next</w:t>
            </w:r>
          </w:p>
        </w:tc>
        <w:tc>
          <w:tcPr>
            <w:tcW w:w="6000" w:type="dxa"/>
            <w:vAlign w:val="center"/>
          </w:tcPr>
          <w:p w14:paraId="234A6D20" w14:textId="77777777" w:rsidR="00E5633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[4] Alle bovengenoemde opties</w:t>
            </w:r>
          </w:p>
          <w:p w14:paraId="79491985" w14:textId="77777777" w:rsidR="00E5633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Volgende</w:t>
            </w:r>
          </w:p>
        </w:tc>
      </w:tr>
      <w:tr w:rsidR="00AB001F" w:rsidRPr="00D13DC7" w14:paraId="6CF505B9" w14:textId="77777777" w:rsidTr="00D13DC7">
        <w:tc>
          <w:tcPr>
            <w:tcW w:w="1353" w:type="dxa"/>
            <w:shd w:val="clear" w:color="auto" w:fill="C1E4F5"/>
            <w:tcMar>
              <w:top w:w="120" w:type="dxa"/>
              <w:left w:w="180" w:type="dxa"/>
              <w:bottom w:w="120" w:type="dxa"/>
              <w:right w:w="180" w:type="dxa"/>
            </w:tcMar>
            <w:hideMark/>
          </w:tcPr>
          <w:p w14:paraId="33A38749" w14:textId="77777777" w:rsidR="001C3170" w:rsidRPr="00D13DC7" w:rsidRDefault="002F63B2" w:rsidP="001C3170">
            <w:pPr>
              <w:spacing w:before="30" w:after="30"/>
              <w:ind w:left="30" w:right="30"/>
              <w:rPr>
                <w:rFonts w:ascii="Calibri" w:eastAsia="Times New Roman" w:hAnsi="Calibri" w:cs="Calibri"/>
                <w:sz w:val="16"/>
              </w:rPr>
            </w:pPr>
            <w:r w:rsidRPr="00D13DC7">
              <w:rPr>
                <w:rFonts w:ascii="Calibri" w:eastAsia="Times New Roman" w:hAnsi="Calibri" w:cs="Calibri"/>
                <w:sz w:val="16"/>
              </w:rPr>
              <w:t>Screen 15</w:t>
            </w:r>
          </w:p>
          <w:p w14:paraId="2389D7D5" w14:textId="77777777" w:rsidR="001C3170" w:rsidRPr="00D13DC7" w:rsidRDefault="002F63B2" w:rsidP="001C3170">
            <w:pPr>
              <w:spacing w:before="100" w:beforeAutospacing="1" w:after="100" w:afterAutospacing="1"/>
              <w:ind w:left="30" w:right="30"/>
              <w:rPr>
                <w:rFonts w:ascii="Calibri" w:eastAsia="Times New Roman" w:hAnsi="Calibri" w:cs="Calibri"/>
                <w:sz w:val="16"/>
              </w:rPr>
            </w:pPr>
            <w:r w:rsidRPr="00D13DC7">
              <w:rPr>
                <w:rFonts w:ascii="Calibri" w:eastAsia="Times New Roman" w:hAnsi="Calibri" w:cs="Calibri"/>
                <w:sz w:val="16"/>
              </w:rPr>
              <w:t>Question 9: Feedback</w:t>
            </w:r>
          </w:p>
          <w:p w14:paraId="7A29D7D3" w14:textId="77777777" w:rsidR="001C3170" w:rsidRPr="00D13DC7" w:rsidRDefault="002F63B2" w:rsidP="001C3170">
            <w:pPr>
              <w:ind w:left="30" w:right="30"/>
              <w:rPr>
                <w:rFonts w:ascii="Calibri" w:eastAsia="Times New Roman" w:hAnsi="Calibri" w:cs="Calibri"/>
                <w:sz w:val="16"/>
              </w:rPr>
            </w:pPr>
            <w:r w:rsidRPr="00D13DC7">
              <w:rPr>
                <w:rFonts w:ascii="Calibri" w:eastAsia="Times New Roman" w:hAnsi="Calibri" w:cs="Calibri"/>
                <w:sz w:val="16"/>
              </w:rPr>
              <w:t>93_C_16</w:t>
            </w:r>
          </w:p>
        </w:tc>
        <w:tc>
          <w:tcPr>
            <w:tcW w:w="6000" w:type="dxa"/>
            <w:tcMar>
              <w:top w:w="120" w:type="dxa"/>
              <w:left w:w="180" w:type="dxa"/>
              <w:bottom w:w="120" w:type="dxa"/>
              <w:right w:w="180" w:type="dxa"/>
            </w:tcMar>
            <w:vAlign w:val="center"/>
            <w:hideMark/>
          </w:tcPr>
          <w:p w14:paraId="3249A480" w14:textId="77777777" w:rsidR="001C3170" w:rsidRPr="00D13DC7" w:rsidRDefault="002F63B2" w:rsidP="001C317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Abbott’s standards on bribery and corruption, found in the Global Anti-Corruption Policy (GLB-ANTI-CORRUPTION), are consistent with our commitment to conduct business with honesty, fairness, and integrity. This means offering or giving items of value to win business is never permitted.</w:t>
            </w:r>
          </w:p>
        </w:tc>
        <w:tc>
          <w:tcPr>
            <w:tcW w:w="6000" w:type="dxa"/>
            <w:vAlign w:val="center"/>
          </w:tcPr>
          <w:p w14:paraId="4E389D3D" w14:textId="1474A3D0" w:rsidR="001C317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De normen van Abbott op het gebied van omkoping en</w:t>
            </w:r>
            <w:r w:rsidR="006E6C27">
              <w:rPr>
                <w:rFonts w:ascii="Calibri" w:eastAsia="Calibri" w:hAnsi="Calibri" w:cs="Calibri"/>
                <w:lang w:val="nl-NL"/>
              </w:rPr>
              <w:t> </w:t>
            </w:r>
            <w:r w:rsidRPr="00D13DC7">
              <w:rPr>
                <w:rFonts w:ascii="Calibri" w:eastAsia="Calibri" w:hAnsi="Calibri" w:cs="Calibri"/>
                <w:lang w:val="nl-NL"/>
              </w:rPr>
              <w:t>corruptie, die in het wereldwijde beleid inzake corruptiebestrijding (GLB-ANTI-CORRUPTION) staan, zijn in</w:t>
            </w:r>
            <w:r w:rsidR="006E6C27">
              <w:rPr>
                <w:rFonts w:ascii="Calibri" w:eastAsia="Calibri" w:hAnsi="Calibri" w:cs="Calibri"/>
                <w:lang w:val="nl-NL"/>
              </w:rPr>
              <w:t> </w:t>
            </w:r>
            <w:r w:rsidRPr="00D13DC7">
              <w:rPr>
                <w:rFonts w:ascii="Calibri" w:eastAsia="Calibri" w:hAnsi="Calibri" w:cs="Calibri"/>
                <w:lang w:val="nl-NL"/>
              </w:rPr>
              <w:t>overeenstemming met onze inzet om eerlijk, oprecht en</w:t>
            </w:r>
            <w:r w:rsidR="006E6C27">
              <w:rPr>
                <w:rFonts w:ascii="Calibri" w:eastAsia="Calibri" w:hAnsi="Calibri" w:cs="Calibri"/>
                <w:lang w:val="nl-NL"/>
              </w:rPr>
              <w:t> </w:t>
            </w:r>
            <w:r w:rsidRPr="00D13DC7">
              <w:rPr>
                <w:rFonts w:ascii="Calibri" w:eastAsia="Calibri" w:hAnsi="Calibri" w:cs="Calibri"/>
                <w:lang w:val="nl-NL"/>
              </w:rPr>
              <w:t>integer zaken te doen. Dit betekent dat het aanbieden of geven van items van waarde om opdrachten te verkrijgen nooit is toegestaan.</w:t>
            </w:r>
          </w:p>
        </w:tc>
      </w:tr>
      <w:tr w:rsidR="00AB001F" w:rsidRPr="00D13DC7" w14:paraId="23D94EE0" w14:textId="77777777" w:rsidTr="00D13DC7">
        <w:tc>
          <w:tcPr>
            <w:tcW w:w="1353" w:type="dxa"/>
            <w:shd w:val="clear" w:color="auto" w:fill="C1E4F5"/>
            <w:tcMar>
              <w:top w:w="120" w:type="dxa"/>
              <w:left w:w="180" w:type="dxa"/>
              <w:bottom w:w="120" w:type="dxa"/>
              <w:right w:w="180" w:type="dxa"/>
            </w:tcMar>
            <w:hideMark/>
          </w:tcPr>
          <w:p w14:paraId="0EE97EE0" w14:textId="77777777" w:rsidR="001C3170" w:rsidRPr="00D13DC7" w:rsidRDefault="002F16EC" w:rsidP="001C3170">
            <w:pPr>
              <w:spacing w:before="30" w:after="30"/>
              <w:ind w:left="30" w:right="30"/>
              <w:rPr>
                <w:rFonts w:ascii="Calibri" w:eastAsia="Times New Roman" w:hAnsi="Calibri" w:cs="Calibri"/>
                <w:sz w:val="16"/>
              </w:rPr>
            </w:pPr>
            <w:hyperlink r:id="rId175"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2EB503CF" w14:textId="77777777" w:rsidR="001C3170" w:rsidRPr="00D13DC7" w:rsidRDefault="002F16EC" w:rsidP="001C3170">
            <w:pPr>
              <w:ind w:left="30" w:right="30"/>
              <w:rPr>
                <w:rFonts w:ascii="Calibri" w:eastAsia="Times New Roman" w:hAnsi="Calibri" w:cs="Calibri"/>
                <w:sz w:val="16"/>
              </w:rPr>
            </w:pPr>
            <w:hyperlink r:id="rId176" w:tgtFrame="_blank" w:history="1">
              <w:r w:rsidR="002F63B2" w:rsidRPr="00D13DC7">
                <w:rPr>
                  <w:rFonts w:ascii="Calibri" w:eastAsia="Times New Roman" w:hAnsi="Calibri" w:cs="Calibri"/>
                  <w:color w:val="0000FF"/>
                  <w:sz w:val="16"/>
                  <w:u w:val="single"/>
                </w:rPr>
                <w:t>94_C_16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15FEB05" w14:textId="77777777" w:rsidR="001C3170" w:rsidRPr="00D13DC7" w:rsidRDefault="002F63B2" w:rsidP="001C317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[10] An HCP that is a key opinion leader asks if you could arrange some support for an education program that he would like to attend in exchange for additional business opportunities for Abbott. Which option is the most appropriate?</w:t>
            </w:r>
          </w:p>
        </w:tc>
        <w:tc>
          <w:tcPr>
            <w:tcW w:w="6000" w:type="dxa"/>
            <w:vAlign w:val="center"/>
          </w:tcPr>
          <w:p w14:paraId="07C82252" w14:textId="77777777" w:rsidR="001C3170"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[10] Een zorgverlener die een belangrijke opinieleider is, vraagt of u in ruil voor extra zakelijke kansen voor Abbott wat ondersteuning kunt regelen voor een opleidingsprogramma. Welke optie is het meest gepast?</w:t>
            </w:r>
          </w:p>
        </w:tc>
      </w:tr>
      <w:tr w:rsidR="00AB001F" w:rsidRPr="00D13DC7" w14:paraId="11226971" w14:textId="77777777" w:rsidTr="00D13DC7">
        <w:tc>
          <w:tcPr>
            <w:tcW w:w="1353" w:type="dxa"/>
            <w:shd w:val="clear" w:color="auto" w:fill="C1E4F5"/>
            <w:tcMar>
              <w:top w:w="120" w:type="dxa"/>
              <w:left w:w="180" w:type="dxa"/>
              <w:bottom w:w="120" w:type="dxa"/>
              <w:right w:w="180" w:type="dxa"/>
            </w:tcMar>
            <w:hideMark/>
          </w:tcPr>
          <w:p w14:paraId="62B3ABDC" w14:textId="77777777" w:rsidR="001C3170" w:rsidRPr="00D13DC7" w:rsidRDefault="002F16EC" w:rsidP="001C3170">
            <w:pPr>
              <w:spacing w:before="30" w:after="30"/>
              <w:ind w:left="30" w:right="30"/>
              <w:rPr>
                <w:rFonts w:ascii="Calibri" w:eastAsia="Times New Roman" w:hAnsi="Calibri" w:cs="Calibri"/>
                <w:sz w:val="16"/>
              </w:rPr>
            </w:pPr>
            <w:hyperlink r:id="rId177"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21D4F183" w14:textId="77777777" w:rsidR="001C3170" w:rsidRPr="00D13DC7" w:rsidRDefault="002F16EC" w:rsidP="001C3170">
            <w:pPr>
              <w:ind w:left="30" w:right="30"/>
              <w:rPr>
                <w:rFonts w:ascii="Calibri" w:eastAsia="Times New Roman" w:hAnsi="Calibri" w:cs="Calibri"/>
                <w:sz w:val="16"/>
              </w:rPr>
            </w:pPr>
            <w:hyperlink r:id="rId178" w:tgtFrame="_blank" w:history="1">
              <w:r w:rsidR="002F63B2" w:rsidRPr="00D13DC7">
                <w:rPr>
                  <w:rFonts w:ascii="Calibri" w:eastAsia="Times New Roman" w:hAnsi="Calibri" w:cs="Calibri"/>
                  <w:color w:val="0000FF"/>
                  <w:sz w:val="16"/>
                  <w:u w:val="single"/>
                </w:rPr>
                <w:t>95_C_16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141F939" w14:textId="77777777" w:rsidR="001C3170" w:rsidRPr="00D13DC7" w:rsidRDefault="002F63B2" w:rsidP="001C317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[1] Firmly reject the request on the basis that it violates Abbott’s Anti-corruption Policy.</w:t>
            </w:r>
          </w:p>
        </w:tc>
        <w:tc>
          <w:tcPr>
            <w:tcW w:w="6000" w:type="dxa"/>
            <w:vAlign w:val="center"/>
          </w:tcPr>
          <w:p w14:paraId="5B02AFE2" w14:textId="465F4B2B" w:rsidR="001C317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[1] Het verzoek duidelijk afwijzen omdat het in strijd is met</w:t>
            </w:r>
            <w:r w:rsidR="006E6C27">
              <w:rPr>
                <w:rFonts w:ascii="Calibri" w:eastAsia="Calibri" w:hAnsi="Calibri" w:cs="Calibri"/>
                <w:lang w:val="nl-NL"/>
              </w:rPr>
              <w:t> </w:t>
            </w:r>
            <w:r w:rsidRPr="00D13DC7">
              <w:rPr>
                <w:rFonts w:ascii="Calibri" w:eastAsia="Calibri" w:hAnsi="Calibri" w:cs="Calibri"/>
                <w:lang w:val="nl-NL"/>
              </w:rPr>
              <w:t>het beleid inzake corruptiebestrijding van Abbott.</w:t>
            </w:r>
          </w:p>
        </w:tc>
      </w:tr>
      <w:tr w:rsidR="00AB001F" w:rsidRPr="00D13DC7" w14:paraId="08EDD264" w14:textId="77777777" w:rsidTr="00D13DC7">
        <w:tc>
          <w:tcPr>
            <w:tcW w:w="1353" w:type="dxa"/>
            <w:shd w:val="clear" w:color="auto" w:fill="C1E4F5"/>
            <w:tcMar>
              <w:top w:w="120" w:type="dxa"/>
              <w:left w:w="180" w:type="dxa"/>
              <w:bottom w:w="120" w:type="dxa"/>
              <w:right w:w="180" w:type="dxa"/>
            </w:tcMar>
            <w:hideMark/>
          </w:tcPr>
          <w:p w14:paraId="7033C80C" w14:textId="77777777" w:rsidR="001C3170" w:rsidRPr="00D13DC7" w:rsidRDefault="002F16EC" w:rsidP="001C3170">
            <w:pPr>
              <w:spacing w:before="30" w:after="30"/>
              <w:ind w:left="30" w:right="30"/>
              <w:rPr>
                <w:rFonts w:ascii="Calibri" w:eastAsia="Times New Roman" w:hAnsi="Calibri" w:cs="Calibri"/>
                <w:sz w:val="16"/>
              </w:rPr>
            </w:pPr>
            <w:hyperlink r:id="rId179"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0D8E76D0" w14:textId="77777777" w:rsidR="001C3170" w:rsidRPr="00D13DC7" w:rsidRDefault="002F16EC" w:rsidP="001C3170">
            <w:pPr>
              <w:ind w:left="30" w:right="30"/>
              <w:rPr>
                <w:rFonts w:ascii="Calibri" w:eastAsia="Times New Roman" w:hAnsi="Calibri" w:cs="Calibri"/>
                <w:sz w:val="16"/>
              </w:rPr>
            </w:pPr>
            <w:hyperlink r:id="rId180" w:tgtFrame="_blank" w:history="1">
              <w:r w:rsidR="002F63B2" w:rsidRPr="00D13DC7">
                <w:rPr>
                  <w:rFonts w:ascii="Calibri" w:eastAsia="Times New Roman" w:hAnsi="Calibri" w:cs="Calibri"/>
                  <w:color w:val="0000FF"/>
                  <w:sz w:val="16"/>
                  <w:u w:val="single"/>
                </w:rPr>
                <w:t>96_C_16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D70C62E" w14:textId="77777777" w:rsidR="001C3170" w:rsidRPr="00D13DC7" w:rsidRDefault="002F63B2" w:rsidP="001C317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[2] Tell the HCP that you will ask your manager.</w:t>
            </w:r>
          </w:p>
        </w:tc>
        <w:tc>
          <w:tcPr>
            <w:tcW w:w="6000" w:type="dxa"/>
            <w:vAlign w:val="center"/>
          </w:tcPr>
          <w:p w14:paraId="5A6FAA87" w14:textId="77777777" w:rsidR="001C317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2] Tegen de zorgverlener zeggen dat u dit aan uw manager zult vragen.</w:t>
            </w:r>
          </w:p>
        </w:tc>
      </w:tr>
      <w:tr w:rsidR="00AB001F" w:rsidRPr="00D13DC7" w14:paraId="42FE2DD8" w14:textId="77777777" w:rsidTr="00D13DC7">
        <w:tc>
          <w:tcPr>
            <w:tcW w:w="1353" w:type="dxa"/>
            <w:shd w:val="clear" w:color="auto" w:fill="C1E4F5"/>
            <w:tcMar>
              <w:top w:w="120" w:type="dxa"/>
              <w:left w:w="180" w:type="dxa"/>
              <w:bottom w:w="120" w:type="dxa"/>
              <w:right w:w="180" w:type="dxa"/>
            </w:tcMar>
            <w:hideMark/>
          </w:tcPr>
          <w:p w14:paraId="26ACF589" w14:textId="77777777" w:rsidR="001C3170" w:rsidRPr="00D13DC7" w:rsidRDefault="002F16EC" w:rsidP="001C3170">
            <w:pPr>
              <w:spacing w:before="30" w:after="30"/>
              <w:ind w:left="30" w:right="30"/>
              <w:rPr>
                <w:rFonts w:ascii="Calibri" w:eastAsia="Times New Roman" w:hAnsi="Calibri" w:cs="Calibri"/>
                <w:sz w:val="16"/>
              </w:rPr>
            </w:pPr>
            <w:hyperlink r:id="rId181"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54544CE1" w14:textId="77777777" w:rsidR="001C3170" w:rsidRPr="00D13DC7" w:rsidRDefault="002F16EC" w:rsidP="001C3170">
            <w:pPr>
              <w:ind w:left="30" w:right="30"/>
              <w:rPr>
                <w:rFonts w:ascii="Calibri" w:eastAsia="Times New Roman" w:hAnsi="Calibri" w:cs="Calibri"/>
                <w:sz w:val="16"/>
              </w:rPr>
            </w:pPr>
            <w:hyperlink r:id="rId182" w:tgtFrame="_blank" w:history="1">
              <w:r w:rsidR="002F63B2" w:rsidRPr="00D13DC7">
                <w:rPr>
                  <w:rFonts w:ascii="Calibri" w:eastAsia="Times New Roman" w:hAnsi="Calibri" w:cs="Calibri"/>
                  <w:color w:val="0000FF"/>
                  <w:sz w:val="16"/>
                  <w:u w:val="single"/>
                </w:rPr>
                <w:t>97_C_16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11631D9" w14:textId="77777777" w:rsidR="001C3170" w:rsidRPr="00D13DC7" w:rsidRDefault="002F63B2" w:rsidP="001C317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[3] Agree to the request, as the HCP is a key opinion leader with a lot of influence.</w:t>
            </w:r>
          </w:p>
        </w:tc>
        <w:tc>
          <w:tcPr>
            <w:tcW w:w="6000" w:type="dxa"/>
            <w:vAlign w:val="center"/>
          </w:tcPr>
          <w:p w14:paraId="0B833112" w14:textId="77777777" w:rsidR="001C317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[3] Akkoord gaan met het verzoek, omdat de zorgverlener een belangrijke opinieleider is die veel invloed heeft.</w:t>
            </w:r>
          </w:p>
        </w:tc>
      </w:tr>
      <w:tr w:rsidR="00AB001F" w:rsidRPr="00D13DC7" w14:paraId="354EFD0A" w14:textId="77777777" w:rsidTr="00D13DC7">
        <w:tc>
          <w:tcPr>
            <w:tcW w:w="1353" w:type="dxa"/>
            <w:shd w:val="clear" w:color="auto" w:fill="C1E4F5"/>
            <w:tcMar>
              <w:top w:w="120" w:type="dxa"/>
              <w:left w:w="180" w:type="dxa"/>
              <w:bottom w:w="120" w:type="dxa"/>
              <w:right w:w="180" w:type="dxa"/>
            </w:tcMar>
            <w:hideMark/>
          </w:tcPr>
          <w:p w14:paraId="2C319B0D" w14:textId="77777777" w:rsidR="001C3170" w:rsidRPr="00D13DC7" w:rsidRDefault="002F16EC" w:rsidP="001C3170">
            <w:pPr>
              <w:spacing w:before="30" w:after="30"/>
              <w:ind w:left="30" w:right="30"/>
              <w:rPr>
                <w:rFonts w:ascii="Calibri" w:eastAsia="Times New Roman" w:hAnsi="Calibri" w:cs="Calibri"/>
                <w:sz w:val="16"/>
              </w:rPr>
            </w:pPr>
            <w:hyperlink r:id="rId183" w:tgtFrame="_blank" w:history="1">
              <w:r w:rsidR="002F63B2" w:rsidRPr="00D13DC7">
                <w:rPr>
                  <w:rFonts w:ascii="Calibri" w:eastAsia="Times New Roman" w:hAnsi="Calibri" w:cs="Calibri"/>
                  <w:color w:val="0000FF"/>
                  <w:sz w:val="16"/>
                  <w:u w:val="single"/>
                </w:rPr>
                <w:t>Screen 15</w:t>
              </w:r>
            </w:hyperlink>
            <w:r w:rsidR="002F63B2" w:rsidRPr="00D13DC7">
              <w:rPr>
                <w:rFonts w:ascii="Calibri" w:eastAsia="Times New Roman" w:hAnsi="Calibri" w:cs="Calibri"/>
                <w:sz w:val="16"/>
              </w:rPr>
              <w:t xml:space="preserve"> </w:t>
            </w:r>
          </w:p>
          <w:p w14:paraId="06160490" w14:textId="77777777" w:rsidR="001C3170" w:rsidRPr="00D13DC7" w:rsidRDefault="002F16EC" w:rsidP="001C3170">
            <w:pPr>
              <w:ind w:left="30" w:right="30"/>
              <w:rPr>
                <w:rFonts w:ascii="Calibri" w:eastAsia="Times New Roman" w:hAnsi="Calibri" w:cs="Calibri"/>
                <w:sz w:val="16"/>
              </w:rPr>
            </w:pPr>
            <w:hyperlink r:id="rId184" w:tgtFrame="_blank" w:history="1">
              <w:r w:rsidR="002F63B2" w:rsidRPr="00D13DC7">
                <w:rPr>
                  <w:rFonts w:ascii="Calibri" w:eastAsia="Times New Roman" w:hAnsi="Calibri" w:cs="Calibri"/>
                  <w:color w:val="0000FF"/>
                  <w:sz w:val="16"/>
                  <w:u w:val="single"/>
                </w:rPr>
                <w:t>98_C_16</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5B9BCB1" w14:textId="77777777" w:rsidR="001C3170" w:rsidRPr="00D13DC7" w:rsidRDefault="002F63B2" w:rsidP="001C317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[4] None of the above.</w:t>
            </w:r>
          </w:p>
          <w:p w14:paraId="11888482" w14:textId="77777777" w:rsidR="001C3170" w:rsidRPr="00D13DC7" w:rsidRDefault="002F63B2" w:rsidP="001C317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Submit</w:t>
            </w:r>
          </w:p>
        </w:tc>
        <w:tc>
          <w:tcPr>
            <w:tcW w:w="6000" w:type="dxa"/>
            <w:vAlign w:val="center"/>
          </w:tcPr>
          <w:p w14:paraId="3D50172A" w14:textId="77777777" w:rsidR="001C317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[4] Geen van de bovengenoemde opties</w:t>
            </w:r>
          </w:p>
          <w:p w14:paraId="449578FB" w14:textId="77777777" w:rsidR="001C317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Verzenden</w:t>
            </w:r>
          </w:p>
        </w:tc>
      </w:tr>
      <w:tr w:rsidR="00AB001F" w:rsidRPr="00D13DC7" w14:paraId="512206F9" w14:textId="77777777" w:rsidTr="00D13DC7">
        <w:tc>
          <w:tcPr>
            <w:tcW w:w="1353" w:type="dxa"/>
            <w:shd w:val="clear" w:color="auto" w:fill="C1E4F5"/>
            <w:tcMar>
              <w:top w:w="120" w:type="dxa"/>
              <w:left w:w="180" w:type="dxa"/>
              <w:bottom w:w="120" w:type="dxa"/>
              <w:right w:w="180" w:type="dxa"/>
            </w:tcMar>
            <w:hideMark/>
          </w:tcPr>
          <w:p w14:paraId="324E49E4" w14:textId="77777777" w:rsidR="00A551B5" w:rsidRPr="00D13DC7" w:rsidRDefault="002F63B2" w:rsidP="00A551B5">
            <w:pPr>
              <w:spacing w:before="30" w:after="30"/>
              <w:ind w:left="30" w:right="30"/>
              <w:rPr>
                <w:rFonts w:ascii="Calibri" w:eastAsia="Times New Roman" w:hAnsi="Calibri" w:cs="Calibri"/>
                <w:sz w:val="16"/>
              </w:rPr>
            </w:pPr>
            <w:r w:rsidRPr="00D13DC7">
              <w:rPr>
                <w:rFonts w:ascii="Calibri" w:eastAsia="Times New Roman" w:hAnsi="Calibri" w:cs="Calibri"/>
                <w:sz w:val="16"/>
              </w:rPr>
              <w:t>Screen 15</w:t>
            </w:r>
          </w:p>
          <w:p w14:paraId="007580D4" w14:textId="77777777" w:rsidR="00A551B5" w:rsidRPr="00D13DC7" w:rsidRDefault="002F63B2" w:rsidP="00A551B5">
            <w:pPr>
              <w:spacing w:before="100" w:beforeAutospacing="1" w:after="100" w:afterAutospacing="1"/>
              <w:ind w:left="30" w:right="30"/>
              <w:rPr>
                <w:rFonts w:ascii="Calibri" w:eastAsia="Times New Roman" w:hAnsi="Calibri" w:cs="Calibri"/>
                <w:sz w:val="16"/>
              </w:rPr>
            </w:pPr>
            <w:r w:rsidRPr="00D13DC7">
              <w:rPr>
                <w:rFonts w:ascii="Calibri" w:eastAsia="Times New Roman" w:hAnsi="Calibri" w:cs="Calibri"/>
                <w:sz w:val="16"/>
              </w:rPr>
              <w:t>Question 10: Feedback</w:t>
            </w:r>
          </w:p>
          <w:p w14:paraId="36DC060E" w14:textId="77777777" w:rsidR="00A551B5" w:rsidRPr="00D13DC7" w:rsidRDefault="002F63B2" w:rsidP="00A551B5">
            <w:pPr>
              <w:ind w:left="30" w:right="30"/>
              <w:rPr>
                <w:rFonts w:ascii="Calibri" w:eastAsia="Times New Roman" w:hAnsi="Calibri" w:cs="Calibri"/>
                <w:sz w:val="16"/>
              </w:rPr>
            </w:pPr>
            <w:r w:rsidRPr="00D13DC7">
              <w:rPr>
                <w:rFonts w:ascii="Calibri" w:eastAsia="Times New Roman" w:hAnsi="Calibri" w:cs="Calibri"/>
                <w:sz w:val="16"/>
              </w:rPr>
              <w:t>99_C_16</w:t>
            </w:r>
          </w:p>
        </w:tc>
        <w:tc>
          <w:tcPr>
            <w:tcW w:w="6000" w:type="dxa"/>
            <w:tcMar>
              <w:top w:w="120" w:type="dxa"/>
              <w:left w:w="180" w:type="dxa"/>
              <w:bottom w:w="120" w:type="dxa"/>
              <w:right w:w="180" w:type="dxa"/>
            </w:tcMar>
            <w:vAlign w:val="center"/>
            <w:hideMark/>
          </w:tcPr>
          <w:p w14:paraId="31E1140A" w14:textId="77777777" w:rsidR="00A551B5" w:rsidRPr="00D13DC7" w:rsidRDefault="002F63B2" w:rsidP="00A551B5">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 do not offer or provide anything of value to gain a business advantage, directly or indirectly, in line with anti-bribery principles.</w:t>
            </w:r>
          </w:p>
        </w:tc>
        <w:tc>
          <w:tcPr>
            <w:tcW w:w="6000" w:type="dxa"/>
            <w:vAlign w:val="center"/>
          </w:tcPr>
          <w:p w14:paraId="22CA977B" w14:textId="5BDE8048" w:rsidR="00A551B5"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Wij bieden niets van waarde aan om, direct of indirect, een zakelijk voordeel te behalen in overeenstemming met</w:t>
            </w:r>
            <w:r w:rsidR="006E6C27">
              <w:rPr>
                <w:rFonts w:ascii="Calibri" w:eastAsia="Calibri" w:hAnsi="Calibri" w:cs="Calibri"/>
                <w:lang w:val="nl-NL"/>
              </w:rPr>
              <w:t> </w:t>
            </w:r>
            <w:r w:rsidRPr="00D13DC7">
              <w:rPr>
                <w:rFonts w:ascii="Calibri" w:eastAsia="Calibri" w:hAnsi="Calibri" w:cs="Calibri"/>
                <w:lang w:val="nl-NL"/>
              </w:rPr>
              <w:t>de beginselen ter bestrijding van omkoping.</w:t>
            </w:r>
          </w:p>
        </w:tc>
      </w:tr>
      <w:tr w:rsidR="00AB001F" w:rsidRPr="00D13DC7" w14:paraId="6A713E3C" w14:textId="77777777" w:rsidTr="00D13DC7">
        <w:tc>
          <w:tcPr>
            <w:tcW w:w="1353" w:type="dxa"/>
            <w:shd w:val="clear" w:color="auto" w:fill="C1E4F5"/>
            <w:tcMar>
              <w:top w:w="120" w:type="dxa"/>
              <w:left w:w="180" w:type="dxa"/>
              <w:bottom w:w="120" w:type="dxa"/>
              <w:right w:w="180" w:type="dxa"/>
            </w:tcMar>
            <w:hideMark/>
          </w:tcPr>
          <w:p w14:paraId="21726EA0" w14:textId="77777777" w:rsidR="003C2A50" w:rsidRPr="00D13DC7" w:rsidRDefault="002F16EC" w:rsidP="003C2A50">
            <w:pPr>
              <w:spacing w:before="30" w:after="30"/>
              <w:ind w:left="30" w:right="30"/>
              <w:rPr>
                <w:rFonts w:ascii="Calibri" w:eastAsia="Times New Roman" w:hAnsi="Calibri" w:cs="Calibri"/>
                <w:sz w:val="16"/>
              </w:rPr>
            </w:pPr>
            <w:hyperlink r:id="rId185" w:tgtFrame="_blank" w:history="1">
              <w:r w:rsidR="002F63B2" w:rsidRPr="00D13DC7">
                <w:rPr>
                  <w:rFonts w:ascii="Calibri" w:eastAsia="Times New Roman" w:hAnsi="Calibri" w:cs="Calibri"/>
                  <w:color w:val="0000FF"/>
                  <w:sz w:val="16"/>
                  <w:u w:val="single"/>
                </w:rPr>
                <w:t>Screen 16</w:t>
              </w:r>
            </w:hyperlink>
            <w:r w:rsidR="002F63B2" w:rsidRPr="00D13DC7">
              <w:rPr>
                <w:rFonts w:ascii="Calibri" w:eastAsia="Times New Roman" w:hAnsi="Calibri" w:cs="Calibri"/>
                <w:sz w:val="16"/>
              </w:rPr>
              <w:t xml:space="preserve"> </w:t>
            </w:r>
          </w:p>
          <w:p w14:paraId="3E0AC6BE" w14:textId="77777777" w:rsidR="003C2A50" w:rsidRPr="00D13DC7" w:rsidRDefault="002F16EC" w:rsidP="003C2A50">
            <w:pPr>
              <w:ind w:left="30" w:right="30"/>
              <w:rPr>
                <w:rFonts w:ascii="Calibri" w:eastAsia="Times New Roman" w:hAnsi="Calibri" w:cs="Calibri"/>
                <w:sz w:val="16"/>
              </w:rPr>
            </w:pPr>
            <w:hyperlink r:id="rId186" w:tgtFrame="_blank" w:history="1">
              <w:r w:rsidR="002F63B2" w:rsidRPr="00D13DC7">
                <w:rPr>
                  <w:rFonts w:ascii="Calibri" w:eastAsia="Times New Roman" w:hAnsi="Calibri" w:cs="Calibri"/>
                  <w:color w:val="0000FF"/>
                  <w:sz w:val="16"/>
                  <w:u w:val="single"/>
                </w:rPr>
                <w:t>100_C_17</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E773FF7" w14:textId="77777777" w:rsidR="003C2A50" w:rsidRPr="00D13DC7" w:rsidRDefault="002F63B2" w:rsidP="003C2A5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No results are available, as you have not completed the Knowledge Check.</w:t>
            </w:r>
          </w:p>
          <w:p w14:paraId="7FDDB181" w14:textId="77777777" w:rsidR="003C2A50" w:rsidRPr="00D13DC7" w:rsidRDefault="002F63B2" w:rsidP="003C2A5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Congratulations! You have successfully passed the Knowledge Check.</w:t>
            </w:r>
          </w:p>
          <w:p w14:paraId="76EFACB4" w14:textId="77777777" w:rsidR="003C2A50" w:rsidRPr="00D13DC7" w:rsidRDefault="002F63B2" w:rsidP="003C2A5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Please review your results below by clicking on each question.</w:t>
            </w:r>
          </w:p>
          <w:p w14:paraId="63C1658E" w14:textId="77777777" w:rsidR="003C2A50" w:rsidRPr="00D13DC7" w:rsidRDefault="002F63B2" w:rsidP="003C2A5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Once you’re done, click the forward arrow to take a short survey.</w:t>
            </w:r>
          </w:p>
          <w:p w14:paraId="0D61F5A5" w14:textId="77777777" w:rsidR="003C2A50" w:rsidRPr="00D13DC7" w:rsidRDefault="002F63B2" w:rsidP="003C2A5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Sorry, you did not pass the Knowledge Check. Take a few minutes to review your results below by clicking on each question.</w:t>
            </w:r>
          </w:p>
          <w:p w14:paraId="0219747E" w14:textId="77777777" w:rsidR="003C2A50" w:rsidRPr="00D13DC7" w:rsidRDefault="002F63B2" w:rsidP="003C2A5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When you are done, click the Retake button.</w:t>
            </w:r>
          </w:p>
        </w:tc>
        <w:tc>
          <w:tcPr>
            <w:tcW w:w="6000" w:type="dxa"/>
            <w:vAlign w:val="center"/>
          </w:tcPr>
          <w:p w14:paraId="2596A612" w14:textId="77777777" w:rsidR="003C2A5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Er zijn geen resultaten beschikbaar, omdat u de Kennischeck nog niet heeft voltooid.</w:t>
            </w:r>
          </w:p>
          <w:p w14:paraId="1F6DBF09" w14:textId="77777777" w:rsidR="003C2A5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Gefeliciteerd! U bent geslaagd voor de Kennischeck.</w:t>
            </w:r>
          </w:p>
          <w:p w14:paraId="5046731E" w14:textId="77777777" w:rsidR="003C2A5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Bekijk uw resultaten hieronder door op elke vraag te klikken.</w:t>
            </w:r>
          </w:p>
          <w:p w14:paraId="39BB1E3D" w14:textId="77777777" w:rsidR="003C2A5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Klik als u klaar bent op de pijl vooruit om een korte enquête in te vullen.</w:t>
            </w:r>
          </w:p>
          <w:p w14:paraId="5A83E9EB" w14:textId="77777777" w:rsidR="003C2A5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Helaas, u bent niet geslaagd voor de Kennischeck. Neem even de tijd om hieronder uw resultaten te bekijken door op elke vraag te klikken.</w:t>
            </w:r>
          </w:p>
          <w:p w14:paraId="11B1BB75" w14:textId="77777777" w:rsidR="003C2A50"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Klik wanneer u klaar bent op de knop Opnieuw doen.</w:t>
            </w:r>
          </w:p>
        </w:tc>
      </w:tr>
      <w:tr w:rsidR="00AB001F" w:rsidRPr="00D13DC7" w14:paraId="1778DA50" w14:textId="77777777" w:rsidTr="00D13DC7">
        <w:tc>
          <w:tcPr>
            <w:tcW w:w="1353" w:type="dxa"/>
            <w:shd w:val="clear" w:color="auto" w:fill="C1E4F5"/>
            <w:tcMar>
              <w:top w:w="120" w:type="dxa"/>
              <w:left w:w="180" w:type="dxa"/>
              <w:bottom w:w="120" w:type="dxa"/>
              <w:right w:w="180" w:type="dxa"/>
            </w:tcMar>
            <w:hideMark/>
          </w:tcPr>
          <w:p w14:paraId="156D6F9F" w14:textId="77777777" w:rsidR="003C2A50" w:rsidRPr="00D13DC7" w:rsidRDefault="002F16EC" w:rsidP="003C2A50">
            <w:pPr>
              <w:spacing w:before="30" w:after="30"/>
              <w:ind w:left="30" w:right="30"/>
              <w:rPr>
                <w:rFonts w:ascii="Calibri" w:eastAsia="Times New Roman" w:hAnsi="Calibri" w:cs="Calibri"/>
                <w:sz w:val="16"/>
              </w:rPr>
            </w:pPr>
            <w:hyperlink r:id="rId187" w:tgtFrame="_blank" w:history="1">
              <w:r w:rsidR="002F63B2" w:rsidRPr="00D13DC7">
                <w:rPr>
                  <w:rFonts w:ascii="Calibri" w:eastAsia="Times New Roman" w:hAnsi="Calibri" w:cs="Calibri"/>
                  <w:color w:val="0000FF"/>
                  <w:sz w:val="16"/>
                  <w:u w:val="single"/>
                </w:rPr>
                <w:t>Screen 17</w:t>
              </w:r>
            </w:hyperlink>
            <w:r w:rsidR="002F63B2" w:rsidRPr="00D13DC7">
              <w:rPr>
                <w:rFonts w:ascii="Calibri" w:eastAsia="Times New Roman" w:hAnsi="Calibri" w:cs="Calibri"/>
                <w:sz w:val="16"/>
              </w:rPr>
              <w:t xml:space="preserve"> </w:t>
            </w:r>
          </w:p>
          <w:p w14:paraId="225FE8DA" w14:textId="77777777" w:rsidR="003C2A50" w:rsidRPr="00D13DC7" w:rsidRDefault="002F16EC" w:rsidP="003C2A50">
            <w:pPr>
              <w:ind w:left="30" w:right="30"/>
              <w:rPr>
                <w:rFonts w:ascii="Calibri" w:eastAsia="Times New Roman" w:hAnsi="Calibri" w:cs="Calibri"/>
                <w:sz w:val="16"/>
              </w:rPr>
            </w:pPr>
            <w:hyperlink r:id="rId188" w:tgtFrame="_blank" w:history="1">
              <w:r w:rsidR="002F63B2" w:rsidRPr="00D13DC7">
                <w:rPr>
                  <w:rFonts w:ascii="Calibri" w:eastAsia="Times New Roman" w:hAnsi="Calibri" w:cs="Calibri"/>
                  <w:color w:val="0000FF"/>
                  <w:sz w:val="16"/>
                  <w:u w:val="single"/>
                </w:rPr>
                <w:t>104_C_199</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474AE9D" w14:textId="77777777" w:rsidR="003C2A50" w:rsidRPr="00D13DC7" w:rsidRDefault="002F63B2" w:rsidP="003C2A5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[3] As a result of this session, I have a better understanding of Abbott's Code of Business Conduct.</w:t>
            </w:r>
          </w:p>
          <w:p w14:paraId="1B5B9873" w14:textId="77777777" w:rsidR="003C2A50" w:rsidRPr="00D13DC7" w:rsidRDefault="002F63B2" w:rsidP="003C2A5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Strongly Disagree</w:t>
            </w:r>
          </w:p>
          <w:p w14:paraId="23F43E55" w14:textId="77777777" w:rsidR="003C2A50" w:rsidRPr="00D13DC7" w:rsidRDefault="002F63B2" w:rsidP="003C2A5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Disagree</w:t>
            </w:r>
          </w:p>
          <w:p w14:paraId="6C081273" w14:textId="77777777" w:rsidR="003C2A50" w:rsidRPr="00D13DC7" w:rsidRDefault="002F63B2" w:rsidP="003C2A5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Neutral</w:t>
            </w:r>
          </w:p>
          <w:p w14:paraId="0CB8C23D" w14:textId="77777777" w:rsidR="003C2A50" w:rsidRPr="00D13DC7" w:rsidRDefault="002F63B2" w:rsidP="003C2A5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Agree</w:t>
            </w:r>
          </w:p>
          <w:p w14:paraId="27004666" w14:textId="77777777" w:rsidR="003C2A50" w:rsidRPr="00D13DC7" w:rsidRDefault="002F63B2" w:rsidP="003C2A50">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Strongly Agree</w:t>
            </w:r>
          </w:p>
        </w:tc>
        <w:tc>
          <w:tcPr>
            <w:tcW w:w="6000" w:type="dxa"/>
          </w:tcPr>
          <w:p w14:paraId="50997F49" w14:textId="77777777" w:rsidR="006F1CE1" w:rsidRPr="00D13DC7" w:rsidRDefault="002F63B2" w:rsidP="006F1CE1">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[3] Als gevolg van deze sessie heb ik meer inzicht in de zakelijke gedragscode van Abbott.</w:t>
            </w:r>
          </w:p>
          <w:p w14:paraId="2BB4F142" w14:textId="77777777" w:rsidR="006F1CE1" w:rsidRPr="00D13DC7" w:rsidRDefault="002F63B2" w:rsidP="006F1CE1">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Zeer mee oneens</w:t>
            </w:r>
          </w:p>
          <w:p w14:paraId="57982D5E" w14:textId="77777777" w:rsidR="006F1CE1" w:rsidRPr="00D13DC7" w:rsidRDefault="002F63B2" w:rsidP="006F1CE1">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Oneens</w:t>
            </w:r>
          </w:p>
          <w:p w14:paraId="0411586D" w14:textId="77777777" w:rsidR="006F1CE1" w:rsidRPr="00D13DC7" w:rsidRDefault="002F63B2" w:rsidP="006F1CE1">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Neutraal</w:t>
            </w:r>
          </w:p>
          <w:p w14:paraId="287A08F1" w14:textId="77777777" w:rsidR="006F1CE1" w:rsidRPr="00D13DC7" w:rsidRDefault="002F63B2" w:rsidP="006F1CE1">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Eens</w:t>
            </w:r>
          </w:p>
          <w:p w14:paraId="6CB5D9FE" w14:textId="77777777" w:rsidR="003C2A50" w:rsidRPr="00D13DC7" w:rsidRDefault="002F63B2" w:rsidP="006F1CE1">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Zeer mee eens</w:t>
            </w:r>
          </w:p>
        </w:tc>
      </w:tr>
      <w:tr w:rsidR="00AB001F" w:rsidRPr="00D13DC7" w14:paraId="3D799C80" w14:textId="77777777" w:rsidTr="00D13DC7">
        <w:tc>
          <w:tcPr>
            <w:tcW w:w="1353" w:type="dxa"/>
            <w:shd w:val="clear" w:color="auto" w:fill="C1E4F5"/>
            <w:tcMar>
              <w:top w:w="120" w:type="dxa"/>
              <w:left w:w="180" w:type="dxa"/>
              <w:bottom w:w="120" w:type="dxa"/>
              <w:right w:w="180" w:type="dxa"/>
            </w:tcMar>
            <w:hideMark/>
          </w:tcPr>
          <w:p w14:paraId="125BFE6A" w14:textId="77777777" w:rsidR="00764DBF" w:rsidRPr="00D13DC7" w:rsidRDefault="002F16EC" w:rsidP="00764DBF">
            <w:pPr>
              <w:spacing w:before="30" w:after="30"/>
              <w:ind w:left="30" w:right="30"/>
              <w:rPr>
                <w:rFonts w:ascii="Calibri" w:eastAsia="Times New Roman" w:hAnsi="Calibri" w:cs="Calibri"/>
                <w:sz w:val="16"/>
              </w:rPr>
            </w:pPr>
            <w:hyperlink r:id="rId189" w:tgtFrame="_blank" w:history="1">
              <w:r w:rsidR="002F63B2" w:rsidRPr="00D13DC7">
                <w:rPr>
                  <w:rFonts w:ascii="Calibri" w:eastAsia="Times New Roman" w:hAnsi="Calibri" w:cs="Calibri"/>
                  <w:color w:val="0000FF"/>
                  <w:sz w:val="16"/>
                  <w:u w:val="single"/>
                </w:rPr>
                <w:t>Screen 18</w:t>
              </w:r>
            </w:hyperlink>
            <w:r w:rsidR="002F63B2" w:rsidRPr="00D13DC7">
              <w:rPr>
                <w:rFonts w:ascii="Calibri" w:eastAsia="Times New Roman" w:hAnsi="Calibri" w:cs="Calibri"/>
                <w:sz w:val="16"/>
              </w:rPr>
              <w:t xml:space="preserve"> </w:t>
            </w:r>
          </w:p>
          <w:p w14:paraId="6E3BE9B1" w14:textId="77777777" w:rsidR="00764DBF" w:rsidRPr="00D13DC7" w:rsidRDefault="002F16EC" w:rsidP="00764DBF">
            <w:pPr>
              <w:ind w:left="30" w:right="30"/>
              <w:rPr>
                <w:rFonts w:ascii="Calibri" w:eastAsia="Times New Roman" w:hAnsi="Calibri" w:cs="Calibri"/>
                <w:sz w:val="16"/>
              </w:rPr>
            </w:pPr>
            <w:hyperlink r:id="rId190" w:tgtFrame="_blank" w:history="1">
              <w:r w:rsidR="002F63B2" w:rsidRPr="00D13DC7">
                <w:rPr>
                  <w:rFonts w:ascii="Calibri" w:eastAsia="Times New Roman" w:hAnsi="Calibri" w:cs="Calibri"/>
                  <w:color w:val="0000FF"/>
                  <w:sz w:val="16"/>
                  <w:u w:val="single"/>
                </w:rPr>
                <w:t>107_C_200</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B812C8E" w14:textId="77777777" w:rsidR="00764DBF" w:rsidRPr="00D13DC7" w:rsidRDefault="002F63B2" w:rsidP="00764DBF">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Where to go for Support</w:t>
            </w:r>
          </w:p>
        </w:tc>
        <w:tc>
          <w:tcPr>
            <w:tcW w:w="6000" w:type="dxa"/>
            <w:vAlign w:val="center"/>
          </w:tcPr>
          <w:p w14:paraId="759703CC" w14:textId="77777777" w:rsidR="00764DBF"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Waar u ondersteuning kunt vinden</w:t>
            </w:r>
          </w:p>
        </w:tc>
      </w:tr>
      <w:tr w:rsidR="00AB001F" w:rsidRPr="00D13DC7" w14:paraId="51F3EDDB" w14:textId="77777777" w:rsidTr="00D13DC7">
        <w:tc>
          <w:tcPr>
            <w:tcW w:w="1353" w:type="dxa"/>
            <w:shd w:val="clear" w:color="auto" w:fill="C1E4F5"/>
            <w:tcMar>
              <w:top w:w="120" w:type="dxa"/>
              <w:left w:w="180" w:type="dxa"/>
              <w:bottom w:w="120" w:type="dxa"/>
              <w:right w:w="180" w:type="dxa"/>
            </w:tcMar>
            <w:hideMark/>
          </w:tcPr>
          <w:p w14:paraId="7D75A9D8" w14:textId="77777777" w:rsidR="00764DBF" w:rsidRPr="00D13DC7" w:rsidRDefault="002F16EC" w:rsidP="00764DBF">
            <w:pPr>
              <w:spacing w:before="30" w:after="30"/>
              <w:ind w:left="30" w:right="30"/>
              <w:rPr>
                <w:rFonts w:ascii="Calibri" w:eastAsia="Times New Roman" w:hAnsi="Calibri" w:cs="Calibri"/>
                <w:sz w:val="16"/>
              </w:rPr>
            </w:pPr>
            <w:hyperlink r:id="rId191" w:tgtFrame="_blank" w:history="1">
              <w:r w:rsidR="002F63B2" w:rsidRPr="00D13DC7">
                <w:rPr>
                  <w:rFonts w:ascii="Calibri" w:eastAsia="Times New Roman" w:hAnsi="Calibri" w:cs="Calibri"/>
                  <w:color w:val="0000FF"/>
                  <w:sz w:val="16"/>
                  <w:u w:val="single"/>
                </w:rPr>
                <w:t>Screen 18</w:t>
              </w:r>
            </w:hyperlink>
            <w:r w:rsidR="002F63B2" w:rsidRPr="00D13DC7">
              <w:rPr>
                <w:rFonts w:ascii="Calibri" w:eastAsia="Times New Roman" w:hAnsi="Calibri" w:cs="Calibri"/>
                <w:sz w:val="16"/>
              </w:rPr>
              <w:t xml:space="preserve"> </w:t>
            </w:r>
          </w:p>
          <w:p w14:paraId="2601D163" w14:textId="77777777" w:rsidR="00764DBF" w:rsidRPr="00D13DC7" w:rsidRDefault="002F16EC" w:rsidP="00764DBF">
            <w:pPr>
              <w:ind w:left="30" w:right="30"/>
              <w:rPr>
                <w:rFonts w:ascii="Calibri" w:eastAsia="Times New Roman" w:hAnsi="Calibri" w:cs="Calibri"/>
                <w:sz w:val="16"/>
              </w:rPr>
            </w:pPr>
            <w:hyperlink r:id="rId192" w:tgtFrame="_blank" w:history="1">
              <w:r w:rsidR="002F63B2" w:rsidRPr="00D13DC7">
                <w:rPr>
                  <w:rFonts w:ascii="Calibri" w:eastAsia="Times New Roman" w:hAnsi="Calibri" w:cs="Calibri"/>
                  <w:color w:val="0000FF"/>
                  <w:sz w:val="16"/>
                  <w:u w:val="single"/>
                </w:rPr>
                <w:t>108_C_200</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ECA77A4" w14:textId="77777777" w:rsidR="00764DBF" w:rsidRPr="00D13DC7" w:rsidRDefault="002F63B2" w:rsidP="00764DBF">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Manager</w:t>
            </w:r>
          </w:p>
          <w:p w14:paraId="285C9CA8" w14:textId="77777777" w:rsidR="00764DBF" w:rsidRPr="00D13DC7" w:rsidRDefault="002F63B2" w:rsidP="00764DBF">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If you have questions about your interactions with those outside of Abbott, the best place to start is with your manager</w:t>
            </w:r>
          </w:p>
        </w:tc>
        <w:tc>
          <w:tcPr>
            <w:tcW w:w="6000" w:type="dxa"/>
            <w:vAlign w:val="center"/>
          </w:tcPr>
          <w:p w14:paraId="03F296DA" w14:textId="77777777" w:rsidR="00764DBF"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Manager</w:t>
            </w:r>
          </w:p>
          <w:p w14:paraId="0C91D70E" w14:textId="77777777" w:rsidR="00764DBF"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Als u vragen hebt over uw interacties met mensen buiten Abbott, kunt u het beste beginnen bij uw manager.</w:t>
            </w:r>
          </w:p>
        </w:tc>
      </w:tr>
      <w:tr w:rsidR="00AB001F" w:rsidRPr="00D13DC7" w14:paraId="7702FDEB" w14:textId="77777777" w:rsidTr="00D13DC7">
        <w:tc>
          <w:tcPr>
            <w:tcW w:w="1353" w:type="dxa"/>
            <w:shd w:val="clear" w:color="auto" w:fill="C1E4F5"/>
            <w:tcMar>
              <w:top w:w="120" w:type="dxa"/>
              <w:left w:w="180" w:type="dxa"/>
              <w:bottom w:w="120" w:type="dxa"/>
              <w:right w:w="180" w:type="dxa"/>
            </w:tcMar>
            <w:hideMark/>
          </w:tcPr>
          <w:p w14:paraId="15F8C620" w14:textId="77777777" w:rsidR="00764DBF" w:rsidRPr="00D13DC7" w:rsidRDefault="002F16EC" w:rsidP="00764DBF">
            <w:pPr>
              <w:spacing w:before="30" w:after="30"/>
              <w:ind w:left="30" w:right="30"/>
              <w:rPr>
                <w:rFonts w:ascii="Calibri" w:eastAsia="Times New Roman" w:hAnsi="Calibri" w:cs="Calibri"/>
                <w:sz w:val="16"/>
              </w:rPr>
            </w:pPr>
            <w:hyperlink r:id="rId193" w:tgtFrame="_blank" w:history="1">
              <w:r w:rsidR="002F63B2" w:rsidRPr="00D13DC7">
                <w:rPr>
                  <w:rFonts w:ascii="Calibri" w:eastAsia="Times New Roman" w:hAnsi="Calibri" w:cs="Calibri"/>
                  <w:color w:val="0000FF"/>
                  <w:sz w:val="16"/>
                  <w:u w:val="single"/>
                </w:rPr>
                <w:t>Screen 18</w:t>
              </w:r>
            </w:hyperlink>
            <w:r w:rsidR="002F63B2" w:rsidRPr="00D13DC7">
              <w:rPr>
                <w:rFonts w:ascii="Calibri" w:eastAsia="Times New Roman" w:hAnsi="Calibri" w:cs="Calibri"/>
                <w:sz w:val="16"/>
              </w:rPr>
              <w:t xml:space="preserve"> </w:t>
            </w:r>
          </w:p>
          <w:p w14:paraId="03D56BC2" w14:textId="77777777" w:rsidR="00764DBF" w:rsidRPr="00D13DC7" w:rsidRDefault="002F16EC" w:rsidP="00764DBF">
            <w:pPr>
              <w:ind w:left="30" w:right="30"/>
              <w:rPr>
                <w:rFonts w:ascii="Calibri" w:eastAsia="Times New Roman" w:hAnsi="Calibri" w:cs="Calibri"/>
                <w:sz w:val="16"/>
              </w:rPr>
            </w:pPr>
            <w:hyperlink r:id="rId194" w:tgtFrame="_blank" w:history="1">
              <w:r w:rsidR="002F63B2" w:rsidRPr="00D13DC7">
                <w:rPr>
                  <w:rFonts w:ascii="Calibri" w:eastAsia="Times New Roman" w:hAnsi="Calibri" w:cs="Calibri"/>
                  <w:color w:val="0000FF"/>
                  <w:sz w:val="16"/>
                  <w:u w:val="single"/>
                </w:rPr>
                <w:t>109_C_200</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D939272" w14:textId="77777777" w:rsidR="00764DBF" w:rsidRPr="00D13DC7" w:rsidRDefault="002F63B2" w:rsidP="00764DBF">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Written Standards</w:t>
            </w:r>
          </w:p>
          <w:p w14:paraId="1165F642" w14:textId="77777777" w:rsidR="00764DBF" w:rsidRPr="00D13DC7" w:rsidRDefault="002F63B2" w:rsidP="00764DBF">
            <w:pPr>
              <w:numPr>
                <w:ilvl w:val="0"/>
                <w:numId w:val="4"/>
              </w:numPr>
              <w:spacing w:before="100" w:beforeAutospacing="1" w:after="100" w:afterAutospacing="1"/>
              <w:ind w:left="750" w:right="30"/>
              <w:rPr>
                <w:rFonts w:ascii="Calibri" w:eastAsia="Times New Roman" w:hAnsi="Calibri" w:cs="Calibri"/>
              </w:rPr>
            </w:pPr>
            <w:r w:rsidRPr="00D13DC7">
              <w:rPr>
                <w:rFonts w:ascii="Calibri" w:eastAsia="Times New Roman" w:hAnsi="Calibri" w:cs="Calibri"/>
              </w:rPr>
              <w:t xml:space="preserve">For our company’s fundamental set of expectations about interactions with others, consult our </w:t>
            </w:r>
            <w:hyperlink r:id="rId195" w:tgtFrame="_blank" w:history="1">
              <w:r w:rsidRPr="00D13DC7">
                <w:rPr>
                  <w:rFonts w:ascii="Calibri" w:eastAsia="Times New Roman" w:hAnsi="Calibri" w:cs="Calibri"/>
                  <w:color w:val="0000FF"/>
                  <w:u w:val="single"/>
                </w:rPr>
                <w:t>Code of Business Conduct</w:t>
              </w:r>
            </w:hyperlink>
            <w:r w:rsidRPr="00D13DC7">
              <w:rPr>
                <w:rFonts w:ascii="Calibri" w:eastAsia="Times New Roman" w:hAnsi="Calibri" w:cs="Calibri"/>
              </w:rPr>
              <w:t>.</w:t>
            </w:r>
          </w:p>
          <w:p w14:paraId="0FA50976" w14:textId="77777777" w:rsidR="00764DBF" w:rsidRPr="00D13DC7" w:rsidRDefault="002F63B2" w:rsidP="00764DBF">
            <w:pPr>
              <w:numPr>
                <w:ilvl w:val="0"/>
                <w:numId w:val="4"/>
              </w:numPr>
              <w:spacing w:before="100" w:beforeAutospacing="1" w:after="100" w:afterAutospacing="1"/>
              <w:ind w:left="750" w:right="30"/>
              <w:rPr>
                <w:rFonts w:ascii="Calibri" w:eastAsia="Times New Roman" w:hAnsi="Calibri" w:cs="Calibri"/>
              </w:rPr>
            </w:pPr>
            <w:r w:rsidRPr="00D13DC7">
              <w:rPr>
                <w:rFonts w:ascii="Calibri" w:eastAsia="Times New Roman" w:hAnsi="Calibri" w:cs="Calibri"/>
              </w:rPr>
              <w:t xml:space="preserve">For our corporate policies and procedures applicable companywide, visit the </w:t>
            </w:r>
            <w:hyperlink r:id="rId196" w:tgtFrame="_blank" w:history="1">
              <w:r w:rsidRPr="00D13DC7">
                <w:rPr>
                  <w:rFonts w:ascii="Calibri" w:eastAsia="Times New Roman" w:hAnsi="Calibri" w:cs="Calibri"/>
                  <w:color w:val="0000FF"/>
                  <w:u w:val="single"/>
                </w:rPr>
                <w:t>Global Policy Portal.</w:t>
              </w:r>
            </w:hyperlink>
          </w:p>
        </w:tc>
        <w:tc>
          <w:tcPr>
            <w:tcW w:w="6000" w:type="dxa"/>
            <w:vAlign w:val="center"/>
          </w:tcPr>
          <w:p w14:paraId="4968B248" w14:textId="77777777" w:rsidR="00764DBF"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Schriftelijke normen</w:t>
            </w:r>
          </w:p>
          <w:p w14:paraId="508C59C2" w14:textId="77777777" w:rsidR="00AF4AEE" w:rsidRPr="00D13DC7" w:rsidRDefault="002F63B2" w:rsidP="008970A2">
            <w:pPr>
              <w:numPr>
                <w:ilvl w:val="0"/>
                <w:numId w:val="4"/>
              </w:numPr>
              <w:spacing w:before="100" w:beforeAutospacing="1" w:after="100" w:afterAutospacing="1"/>
              <w:ind w:left="750" w:right="30"/>
              <w:rPr>
                <w:rFonts w:ascii="Calibri" w:eastAsia="Times New Roman" w:hAnsi="Calibri" w:cs="Calibri"/>
                <w:lang w:val="nl-NL"/>
              </w:rPr>
            </w:pPr>
            <w:r w:rsidRPr="00D13DC7">
              <w:rPr>
                <w:rFonts w:ascii="Calibri" w:eastAsia="Calibri" w:hAnsi="Calibri" w:cs="Calibri"/>
                <w:lang w:val="nl-NL"/>
              </w:rPr>
              <w:t xml:space="preserve">Raadpleeg onze </w:t>
            </w:r>
            <w:hyperlink r:id="rId197" w:tgtFrame="_blank" w:history="1">
              <w:r w:rsidRPr="00D13DC7">
                <w:rPr>
                  <w:rFonts w:ascii="Calibri" w:eastAsia="Calibri" w:hAnsi="Calibri" w:cs="Calibri"/>
                  <w:color w:val="0000FF"/>
                  <w:u w:val="single"/>
                  <w:lang w:val="nl-NL"/>
                </w:rPr>
                <w:t>Zakelijke gedragscode</w:t>
              </w:r>
            </w:hyperlink>
            <w:r w:rsidRPr="00D13DC7">
              <w:rPr>
                <w:rFonts w:ascii="Calibri" w:eastAsia="Calibri" w:hAnsi="Calibri" w:cs="Calibri"/>
                <w:lang w:val="nl-NL"/>
              </w:rPr>
              <w:t xml:space="preserve"> voor de fundamentele verwachtingen van het bedrijf over de interacties met anderen.</w:t>
            </w:r>
          </w:p>
          <w:p w14:paraId="335C4D01" w14:textId="77777777" w:rsidR="00764DBF" w:rsidRPr="00D13DC7" w:rsidRDefault="002F63B2" w:rsidP="008970A2">
            <w:pPr>
              <w:numPr>
                <w:ilvl w:val="0"/>
                <w:numId w:val="4"/>
              </w:numPr>
              <w:spacing w:before="100" w:beforeAutospacing="1" w:after="100" w:afterAutospacing="1"/>
              <w:ind w:left="750" w:right="30"/>
              <w:rPr>
                <w:rFonts w:ascii="Calibri" w:eastAsia="Times New Roman" w:hAnsi="Calibri" w:cs="Calibri"/>
                <w:lang w:val="nl-NL"/>
              </w:rPr>
            </w:pPr>
            <w:r w:rsidRPr="00D13DC7">
              <w:rPr>
                <w:rFonts w:ascii="Calibri" w:eastAsia="Calibri" w:hAnsi="Calibri" w:cs="Calibri"/>
                <w:lang w:val="nl-NL"/>
              </w:rPr>
              <w:t xml:space="preserve">Ons </w:t>
            </w:r>
            <w:proofErr w:type="spellStart"/>
            <w:r w:rsidRPr="00D13DC7">
              <w:rPr>
                <w:rFonts w:ascii="Calibri" w:eastAsia="Calibri" w:hAnsi="Calibri" w:cs="Calibri"/>
                <w:lang w:val="nl-NL"/>
              </w:rPr>
              <w:t>bedrijfsbrede</w:t>
            </w:r>
            <w:proofErr w:type="spellEnd"/>
            <w:r w:rsidRPr="00D13DC7">
              <w:rPr>
                <w:rFonts w:ascii="Calibri" w:eastAsia="Calibri" w:hAnsi="Calibri" w:cs="Calibri"/>
                <w:lang w:val="nl-NL"/>
              </w:rPr>
              <w:t xml:space="preserve"> beleidsregels en procedures kunt u vinden op de </w:t>
            </w:r>
            <w:hyperlink r:id="rId198" w:tgtFrame="_blank" w:history="1">
              <w:r w:rsidRPr="00D13DC7">
                <w:rPr>
                  <w:rFonts w:ascii="Calibri" w:eastAsia="Calibri" w:hAnsi="Calibri" w:cs="Calibri"/>
                  <w:color w:val="0000FF"/>
                  <w:u w:val="single"/>
                  <w:lang w:val="nl-NL"/>
                </w:rPr>
                <w:t>Global Policy Portal</w:t>
              </w:r>
            </w:hyperlink>
            <w:r w:rsidRPr="00D13DC7">
              <w:rPr>
                <w:rFonts w:ascii="Calibri" w:eastAsia="Calibri" w:hAnsi="Calibri" w:cs="Calibri"/>
                <w:lang w:val="nl-NL"/>
              </w:rPr>
              <w:t>.</w:t>
            </w:r>
          </w:p>
        </w:tc>
      </w:tr>
      <w:tr w:rsidR="00AB001F" w:rsidRPr="00D13DC7" w14:paraId="60FBE662" w14:textId="77777777" w:rsidTr="00D13DC7">
        <w:tc>
          <w:tcPr>
            <w:tcW w:w="1353" w:type="dxa"/>
            <w:shd w:val="clear" w:color="auto" w:fill="C1E4F5"/>
            <w:tcMar>
              <w:top w:w="120" w:type="dxa"/>
              <w:left w:w="180" w:type="dxa"/>
              <w:bottom w:w="120" w:type="dxa"/>
              <w:right w:w="180" w:type="dxa"/>
            </w:tcMar>
            <w:hideMark/>
          </w:tcPr>
          <w:p w14:paraId="48D4296A" w14:textId="77777777" w:rsidR="00764DBF" w:rsidRPr="00D13DC7" w:rsidRDefault="002F16EC" w:rsidP="00764DBF">
            <w:pPr>
              <w:spacing w:before="30" w:after="30"/>
              <w:ind w:left="30" w:right="30"/>
              <w:rPr>
                <w:rFonts w:ascii="Calibri" w:eastAsia="Times New Roman" w:hAnsi="Calibri" w:cs="Calibri"/>
                <w:sz w:val="16"/>
              </w:rPr>
            </w:pPr>
            <w:hyperlink r:id="rId199" w:tgtFrame="_blank" w:history="1">
              <w:r w:rsidR="002F63B2" w:rsidRPr="00D13DC7">
                <w:rPr>
                  <w:rFonts w:ascii="Calibri" w:eastAsia="Times New Roman" w:hAnsi="Calibri" w:cs="Calibri"/>
                  <w:color w:val="0000FF"/>
                  <w:sz w:val="16"/>
                  <w:u w:val="single"/>
                </w:rPr>
                <w:t>Screen 18</w:t>
              </w:r>
            </w:hyperlink>
            <w:r w:rsidR="002F63B2" w:rsidRPr="00D13DC7">
              <w:rPr>
                <w:rFonts w:ascii="Calibri" w:eastAsia="Times New Roman" w:hAnsi="Calibri" w:cs="Calibri"/>
                <w:sz w:val="16"/>
              </w:rPr>
              <w:t xml:space="preserve"> </w:t>
            </w:r>
          </w:p>
          <w:p w14:paraId="0E45A9E4" w14:textId="77777777" w:rsidR="00764DBF" w:rsidRPr="00D13DC7" w:rsidRDefault="002F16EC" w:rsidP="00764DBF">
            <w:pPr>
              <w:ind w:left="30" w:right="30"/>
              <w:rPr>
                <w:rFonts w:ascii="Calibri" w:eastAsia="Times New Roman" w:hAnsi="Calibri" w:cs="Calibri"/>
                <w:sz w:val="16"/>
              </w:rPr>
            </w:pPr>
            <w:hyperlink r:id="rId200" w:tgtFrame="_blank" w:history="1">
              <w:r w:rsidR="002F63B2" w:rsidRPr="00D13DC7">
                <w:rPr>
                  <w:rFonts w:ascii="Calibri" w:eastAsia="Times New Roman" w:hAnsi="Calibri" w:cs="Calibri"/>
                  <w:color w:val="0000FF"/>
                  <w:sz w:val="16"/>
                  <w:u w:val="single"/>
                </w:rPr>
                <w:t>110_C_200</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1935643" w14:textId="77777777" w:rsidR="00764DBF" w:rsidRPr="00D13DC7" w:rsidRDefault="002F63B2" w:rsidP="00764DBF">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Office of Ethics and Compliance (OEC)</w:t>
            </w:r>
          </w:p>
          <w:p w14:paraId="2C61184A" w14:textId="77777777" w:rsidR="00764DBF" w:rsidRPr="00D13DC7" w:rsidRDefault="002F63B2" w:rsidP="00764DBF">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The OEC is a global resource available to address your questions or concerns about our company’s values and standards of conduct.</w:t>
            </w:r>
          </w:p>
          <w:p w14:paraId="23EDA175" w14:textId="77777777" w:rsidR="00764DBF" w:rsidRPr="00D13DC7" w:rsidRDefault="002F63B2" w:rsidP="00764DBF">
            <w:pPr>
              <w:numPr>
                <w:ilvl w:val="0"/>
                <w:numId w:val="5"/>
              </w:numPr>
              <w:spacing w:before="100" w:beforeAutospacing="1" w:after="100" w:afterAutospacing="1"/>
              <w:ind w:left="750" w:right="30"/>
              <w:rPr>
                <w:rFonts w:ascii="Calibri" w:eastAsia="Times New Roman" w:hAnsi="Calibri" w:cs="Calibri"/>
              </w:rPr>
            </w:pPr>
            <w:r w:rsidRPr="00D13DC7">
              <w:rPr>
                <w:rFonts w:ascii="Calibri" w:eastAsia="Times New Roman" w:hAnsi="Calibri" w:cs="Calibri"/>
              </w:rPr>
              <w:t xml:space="preserve">Visit the </w:t>
            </w:r>
            <w:hyperlink r:id="rId201" w:tgtFrame="_blank" w:history="1">
              <w:r w:rsidRPr="00D13DC7">
                <w:rPr>
                  <w:rFonts w:ascii="Calibri" w:eastAsia="Times New Roman" w:hAnsi="Calibri" w:cs="Calibri"/>
                  <w:color w:val="0000FF"/>
                  <w:u w:val="single"/>
                </w:rPr>
                <w:t>OEC webpage</w:t>
              </w:r>
            </w:hyperlink>
            <w:r w:rsidRPr="00D13DC7">
              <w:rPr>
                <w:rFonts w:ascii="Calibri" w:eastAsia="Times New Roman" w:hAnsi="Calibri" w:cs="Calibri"/>
              </w:rPr>
              <w:t xml:space="preserve"> on Abbott World.</w:t>
            </w:r>
          </w:p>
          <w:p w14:paraId="6E57BF6C" w14:textId="77777777" w:rsidR="00764DBF" w:rsidRPr="00D13DC7" w:rsidRDefault="002F63B2" w:rsidP="00764DBF">
            <w:pPr>
              <w:numPr>
                <w:ilvl w:val="0"/>
                <w:numId w:val="5"/>
              </w:numPr>
              <w:spacing w:before="100" w:beforeAutospacing="1" w:after="100" w:afterAutospacing="1"/>
              <w:ind w:left="750" w:right="30"/>
              <w:rPr>
                <w:rFonts w:ascii="Calibri" w:eastAsia="Times New Roman" w:hAnsi="Calibri" w:cs="Calibri"/>
              </w:rPr>
            </w:pPr>
            <w:r w:rsidRPr="00D13DC7">
              <w:rPr>
                <w:rFonts w:ascii="Calibri" w:eastAsia="Times New Roman" w:hAnsi="Calibri" w:cs="Calibri"/>
              </w:rPr>
              <w:t>If you have any concerns about corrupt business activities, either within the company or in your dealings with customers or other third parties, you can report your concerns to the OEC (</w:t>
            </w:r>
            <w:hyperlink r:id="rId202" w:tgtFrame="_blank" w:history="1">
              <w:r w:rsidRPr="00D13DC7">
                <w:rPr>
                  <w:rFonts w:ascii="Calibri" w:eastAsia="Times New Roman" w:hAnsi="Calibri" w:cs="Calibri"/>
                  <w:color w:val="0000FF"/>
                  <w:u w:val="single"/>
                </w:rPr>
                <w:t>investigations@abbott.com</w:t>
              </w:r>
            </w:hyperlink>
            <w:r w:rsidRPr="00D13DC7">
              <w:rPr>
                <w:rFonts w:ascii="Calibri" w:eastAsia="Times New Roman" w:hAnsi="Calibri" w:cs="Calibri"/>
              </w:rPr>
              <w:t xml:space="preserve">) or Legal, or call our multilingual </w:t>
            </w:r>
            <w:hyperlink r:id="rId203" w:tgtFrame="_blank" w:history="1">
              <w:proofErr w:type="spellStart"/>
              <w:r w:rsidRPr="00D13DC7">
                <w:rPr>
                  <w:rFonts w:ascii="Calibri" w:eastAsia="Times New Roman" w:hAnsi="Calibri" w:cs="Calibri"/>
                  <w:color w:val="0000FF"/>
                  <w:u w:val="single"/>
                </w:rPr>
                <w:t>SpeakUp</w:t>
              </w:r>
              <w:proofErr w:type="spellEnd"/>
            </w:hyperlink>
            <w:r w:rsidRPr="00D13DC7">
              <w:rPr>
                <w:rFonts w:ascii="Calibri" w:eastAsia="Times New Roman" w:hAnsi="Calibri" w:cs="Calibri"/>
              </w:rPr>
              <w:t xml:space="preserve"> available globally 24/7.</w:t>
            </w:r>
          </w:p>
          <w:p w14:paraId="37577BBC" w14:textId="77777777" w:rsidR="00764DBF" w:rsidRPr="00D13DC7" w:rsidRDefault="002F63B2" w:rsidP="00764DBF">
            <w:pPr>
              <w:numPr>
                <w:ilvl w:val="0"/>
                <w:numId w:val="5"/>
              </w:numPr>
              <w:spacing w:before="100" w:beforeAutospacing="1" w:after="100" w:afterAutospacing="1"/>
              <w:ind w:left="750" w:right="30"/>
              <w:rPr>
                <w:rFonts w:ascii="Calibri" w:eastAsia="Times New Roman" w:hAnsi="Calibri" w:cs="Calibri"/>
              </w:rPr>
            </w:pPr>
            <w:r w:rsidRPr="00D13DC7">
              <w:rPr>
                <w:rFonts w:ascii="Calibri" w:eastAsia="Times New Roman" w:hAnsi="Calibri" w:cs="Calibri"/>
              </w:rPr>
              <w:t xml:space="preserve">iComply – Visit </w:t>
            </w:r>
            <w:hyperlink r:id="rId204" w:tgtFrame="_blank" w:history="1">
              <w:r w:rsidRPr="00D13DC7">
                <w:rPr>
                  <w:rFonts w:ascii="Calibri" w:eastAsia="Times New Roman" w:hAnsi="Calibri" w:cs="Calibri"/>
                  <w:color w:val="0000FF"/>
                  <w:u w:val="single"/>
                </w:rPr>
                <w:t>iComply</w:t>
              </w:r>
            </w:hyperlink>
            <w:r w:rsidRPr="00D13DC7">
              <w:rPr>
                <w:rFonts w:ascii="Calibri" w:eastAsia="Times New Roman" w:hAnsi="Calibri" w:cs="Calibri"/>
              </w:rPr>
              <w:t xml:space="preserve"> to access compliance-related applications and resources geared towards interactions with Healthcare Professionals and Healthcare Organizations, as well as third parties.</w:t>
            </w:r>
          </w:p>
        </w:tc>
        <w:tc>
          <w:tcPr>
            <w:tcW w:w="6000" w:type="dxa"/>
            <w:vAlign w:val="center"/>
          </w:tcPr>
          <w:p w14:paraId="3232AB8C" w14:textId="77777777" w:rsidR="00764DBF"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Het Bureau voor ethiek en naleving (OEC)</w:t>
            </w:r>
          </w:p>
          <w:p w14:paraId="5CEBE1F0" w14:textId="77777777" w:rsidR="00764DBF"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Het OEC is een wereldwijde hulpbron die beschikbaar is voor uw vragen of zorgen over de waarden en gedragsnormen van ons bedrijf.</w:t>
            </w:r>
          </w:p>
          <w:p w14:paraId="6047AA59" w14:textId="77777777" w:rsidR="00764DBF" w:rsidRPr="00D13DC7" w:rsidRDefault="002F63B2" w:rsidP="008970A2">
            <w:pPr>
              <w:numPr>
                <w:ilvl w:val="0"/>
                <w:numId w:val="5"/>
              </w:numPr>
              <w:spacing w:before="100" w:beforeAutospacing="1" w:after="100" w:afterAutospacing="1"/>
              <w:ind w:left="750" w:right="30"/>
              <w:rPr>
                <w:rFonts w:ascii="Calibri" w:eastAsia="Times New Roman" w:hAnsi="Calibri" w:cs="Calibri"/>
                <w:lang w:val="nl-NL"/>
              </w:rPr>
            </w:pPr>
            <w:r w:rsidRPr="00D13DC7">
              <w:rPr>
                <w:rFonts w:ascii="Calibri" w:eastAsia="Calibri" w:hAnsi="Calibri" w:cs="Calibri"/>
                <w:lang w:val="nl-NL"/>
              </w:rPr>
              <w:t xml:space="preserve">Ga naar de </w:t>
            </w:r>
            <w:hyperlink r:id="rId205" w:tgtFrame="_blank" w:history="1">
              <w:r w:rsidRPr="00D13DC7">
                <w:rPr>
                  <w:rFonts w:ascii="Calibri" w:eastAsia="Calibri" w:hAnsi="Calibri" w:cs="Calibri"/>
                  <w:color w:val="0000FF"/>
                  <w:u w:val="single"/>
                  <w:lang w:val="nl-NL"/>
                </w:rPr>
                <w:t>Abbott World OEC-website</w:t>
              </w:r>
            </w:hyperlink>
            <w:r w:rsidRPr="00D13DC7">
              <w:rPr>
                <w:rFonts w:ascii="Calibri" w:eastAsia="Calibri" w:hAnsi="Calibri" w:cs="Calibri"/>
                <w:lang w:val="nl-NL"/>
              </w:rPr>
              <w:t>.</w:t>
            </w:r>
          </w:p>
          <w:p w14:paraId="385F0355" w14:textId="5F2D1144" w:rsidR="006E5FE6" w:rsidRPr="00D13DC7" w:rsidRDefault="002F63B2" w:rsidP="008970A2">
            <w:pPr>
              <w:numPr>
                <w:ilvl w:val="0"/>
                <w:numId w:val="5"/>
              </w:numPr>
              <w:spacing w:before="100" w:beforeAutospacing="1" w:after="100" w:afterAutospacing="1"/>
              <w:ind w:left="750" w:right="30"/>
              <w:rPr>
                <w:rFonts w:ascii="Calibri" w:eastAsia="Times New Roman" w:hAnsi="Calibri" w:cs="Calibri"/>
                <w:lang w:val="nl-NL"/>
              </w:rPr>
            </w:pPr>
            <w:r w:rsidRPr="00D13DC7">
              <w:rPr>
                <w:rFonts w:ascii="Calibri" w:eastAsia="Calibri" w:hAnsi="Calibri" w:cs="Calibri"/>
                <w:lang w:val="nl-NL"/>
              </w:rPr>
              <w:t>Als u zich zorgen maakt over corrupte zakelijke activiteiten, binnen het bedrijf of in uw relatie met</w:t>
            </w:r>
            <w:r w:rsidR="006E6C27">
              <w:rPr>
                <w:rFonts w:ascii="Calibri" w:eastAsia="Calibri" w:hAnsi="Calibri" w:cs="Calibri"/>
                <w:lang w:val="nl-NL"/>
              </w:rPr>
              <w:t> </w:t>
            </w:r>
            <w:r w:rsidRPr="00D13DC7">
              <w:rPr>
                <w:rFonts w:ascii="Calibri" w:eastAsia="Calibri" w:hAnsi="Calibri" w:cs="Calibri"/>
                <w:lang w:val="nl-NL"/>
              </w:rPr>
              <w:t>klanten en andere derde partijen, kunt u uw vermoedens of de door u geconstateerde problemen melden aan de OEC (</w:t>
            </w:r>
            <w:hyperlink r:id="rId206" w:tgtFrame="_blank" w:history="1">
              <w:r w:rsidRPr="00D13DC7">
                <w:rPr>
                  <w:rFonts w:ascii="Calibri" w:eastAsia="Calibri" w:hAnsi="Calibri" w:cs="Calibri"/>
                  <w:color w:val="0000FF"/>
                  <w:u w:val="single"/>
                  <w:lang w:val="nl-NL"/>
                </w:rPr>
                <w:t>investigations@abbott.com</w:t>
              </w:r>
            </w:hyperlink>
            <w:r w:rsidRPr="00D13DC7">
              <w:rPr>
                <w:rFonts w:ascii="Calibri" w:eastAsia="Calibri" w:hAnsi="Calibri" w:cs="Calibri"/>
                <w:lang w:val="nl-NL"/>
              </w:rPr>
              <w:t xml:space="preserve">) of de juridische afdeling, of bellen met de meertalige </w:t>
            </w:r>
            <w:hyperlink r:id="rId207" w:tgtFrame="_blank" w:history="1">
              <w:proofErr w:type="spellStart"/>
              <w:r w:rsidRPr="00D13DC7">
                <w:rPr>
                  <w:rFonts w:ascii="Calibri" w:eastAsia="Calibri" w:hAnsi="Calibri" w:cs="Calibri"/>
                  <w:color w:val="0000FF"/>
                  <w:u w:val="single"/>
                  <w:lang w:val="nl-NL"/>
                </w:rPr>
                <w:t>SpeakUp</w:t>
              </w:r>
              <w:proofErr w:type="spellEnd"/>
              <w:r w:rsidRPr="00D13DC7">
                <w:rPr>
                  <w:rFonts w:ascii="Calibri" w:eastAsia="Calibri" w:hAnsi="Calibri" w:cs="Calibri"/>
                  <w:color w:val="0000FF"/>
                  <w:u w:val="single"/>
                  <w:lang w:val="nl-NL"/>
                </w:rPr>
                <w:t>-lijn</w:t>
              </w:r>
            </w:hyperlink>
            <w:r w:rsidRPr="00D13DC7">
              <w:rPr>
                <w:rFonts w:ascii="Calibri" w:eastAsia="Calibri" w:hAnsi="Calibri" w:cs="Calibri"/>
                <w:lang w:val="nl-NL"/>
              </w:rPr>
              <w:t xml:space="preserve"> die wereldwijd 24/7 beschikbaar is.</w:t>
            </w:r>
          </w:p>
          <w:p w14:paraId="300F960B" w14:textId="77777777" w:rsidR="00764DBF" w:rsidRPr="00D13DC7" w:rsidRDefault="002F63B2" w:rsidP="008970A2">
            <w:pPr>
              <w:numPr>
                <w:ilvl w:val="0"/>
                <w:numId w:val="5"/>
              </w:numPr>
              <w:spacing w:before="100" w:beforeAutospacing="1" w:after="100" w:afterAutospacing="1"/>
              <w:ind w:left="750" w:right="30"/>
              <w:rPr>
                <w:rFonts w:ascii="Calibri" w:eastAsia="Times New Roman" w:hAnsi="Calibri" w:cs="Calibri"/>
                <w:lang w:val="nl-NL"/>
              </w:rPr>
            </w:pPr>
            <w:proofErr w:type="spellStart"/>
            <w:r w:rsidRPr="00D13DC7">
              <w:rPr>
                <w:rFonts w:ascii="Calibri" w:eastAsia="Calibri" w:hAnsi="Calibri" w:cs="Calibri"/>
                <w:lang w:val="nl-NL"/>
              </w:rPr>
              <w:t>iComply</w:t>
            </w:r>
            <w:proofErr w:type="spellEnd"/>
            <w:r w:rsidRPr="00D13DC7">
              <w:rPr>
                <w:rFonts w:ascii="Calibri" w:eastAsia="Calibri" w:hAnsi="Calibri" w:cs="Calibri"/>
                <w:lang w:val="nl-NL"/>
              </w:rPr>
              <w:t xml:space="preserve"> – Ga naar </w:t>
            </w:r>
            <w:hyperlink r:id="rId208" w:tgtFrame="_blank" w:history="1">
              <w:proofErr w:type="spellStart"/>
              <w:r w:rsidRPr="00D13DC7">
                <w:rPr>
                  <w:rFonts w:ascii="Calibri" w:eastAsia="Calibri" w:hAnsi="Calibri" w:cs="Calibri"/>
                  <w:color w:val="0000FF"/>
                  <w:u w:val="single"/>
                  <w:lang w:val="nl-NL"/>
                </w:rPr>
                <w:t>iComply</w:t>
              </w:r>
              <w:proofErr w:type="spellEnd"/>
            </w:hyperlink>
            <w:r w:rsidRPr="00D13DC7">
              <w:rPr>
                <w:rFonts w:ascii="Calibri" w:eastAsia="Calibri" w:hAnsi="Calibri" w:cs="Calibri"/>
                <w:lang w:val="nl-NL"/>
              </w:rPr>
              <w:t xml:space="preserve"> voor </w:t>
            </w:r>
            <w:proofErr w:type="spellStart"/>
            <w:r w:rsidRPr="00D13DC7">
              <w:rPr>
                <w:rFonts w:ascii="Calibri" w:eastAsia="Calibri" w:hAnsi="Calibri" w:cs="Calibri"/>
                <w:lang w:val="nl-NL"/>
              </w:rPr>
              <w:t>nalevingsgerelateerde</w:t>
            </w:r>
            <w:proofErr w:type="spellEnd"/>
            <w:r w:rsidRPr="00D13DC7">
              <w:rPr>
                <w:rFonts w:ascii="Calibri" w:eastAsia="Calibri" w:hAnsi="Calibri" w:cs="Calibri"/>
                <w:lang w:val="nl-NL"/>
              </w:rPr>
              <w:t xml:space="preserve"> toepassingen en hulpmiddelen die toegespitst zijn op interacties met professionele zorgverleners en organisaties voor de gezondheidszorg, evenals andere organisaties.</w:t>
            </w:r>
          </w:p>
        </w:tc>
      </w:tr>
      <w:tr w:rsidR="00AB001F" w:rsidRPr="00D13DC7" w14:paraId="7CC69D07" w14:textId="77777777" w:rsidTr="00D13DC7">
        <w:tc>
          <w:tcPr>
            <w:tcW w:w="1353" w:type="dxa"/>
            <w:shd w:val="clear" w:color="auto" w:fill="C1E4F5"/>
            <w:tcMar>
              <w:top w:w="120" w:type="dxa"/>
              <w:left w:w="180" w:type="dxa"/>
              <w:bottom w:w="120" w:type="dxa"/>
              <w:right w:w="180" w:type="dxa"/>
            </w:tcMar>
            <w:hideMark/>
          </w:tcPr>
          <w:p w14:paraId="3AC214E5" w14:textId="77777777" w:rsidR="00764DBF" w:rsidRPr="00D13DC7" w:rsidRDefault="002F16EC" w:rsidP="00764DBF">
            <w:pPr>
              <w:spacing w:before="30" w:after="30"/>
              <w:ind w:left="30" w:right="30"/>
              <w:rPr>
                <w:rFonts w:ascii="Calibri" w:eastAsia="Times New Roman" w:hAnsi="Calibri" w:cs="Calibri"/>
                <w:sz w:val="16"/>
              </w:rPr>
            </w:pPr>
            <w:hyperlink r:id="rId209" w:tgtFrame="_blank" w:history="1">
              <w:r w:rsidR="002F63B2" w:rsidRPr="00D13DC7">
                <w:rPr>
                  <w:rFonts w:ascii="Calibri" w:eastAsia="Times New Roman" w:hAnsi="Calibri" w:cs="Calibri"/>
                  <w:color w:val="0000FF"/>
                  <w:sz w:val="16"/>
                  <w:u w:val="single"/>
                </w:rPr>
                <w:t>Screen 18</w:t>
              </w:r>
            </w:hyperlink>
            <w:r w:rsidR="002F63B2" w:rsidRPr="00D13DC7">
              <w:rPr>
                <w:rFonts w:ascii="Calibri" w:eastAsia="Times New Roman" w:hAnsi="Calibri" w:cs="Calibri"/>
                <w:sz w:val="16"/>
              </w:rPr>
              <w:t xml:space="preserve"> </w:t>
            </w:r>
          </w:p>
          <w:p w14:paraId="42A8601F" w14:textId="77777777" w:rsidR="00764DBF" w:rsidRPr="00D13DC7" w:rsidRDefault="002F16EC" w:rsidP="00764DBF">
            <w:pPr>
              <w:ind w:left="30" w:right="30"/>
              <w:rPr>
                <w:rFonts w:ascii="Calibri" w:eastAsia="Times New Roman" w:hAnsi="Calibri" w:cs="Calibri"/>
                <w:sz w:val="16"/>
              </w:rPr>
            </w:pPr>
            <w:hyperlink r:id="rId210" w:tgtFrame="_blank" w:history="1">
              <w:r w:rsidR="002F63B2" w:rsidRPr="00D13DC7">
                <w:rPr>
                  <w:rFonts w:ascii="Calibri" w:eastAsia="Times New Roman" w:hAnsi="Calibri" w:cs="Calibri"/>
                  <w:color w:val="0000FF"/>
                  <w:sz w:val="16"/>
                  <w:u w:val="single"/>
                </w:rPr>
                <w:t>111_C_200</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07C5150" w14:textId="77777777" w:rsidR="00764DBF" w:rsidRPr="00D13DC7" w:rsidRDefault="002F63B2" w:rsidP="00764DBF">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Human Resources</w:t>
            </w:r>
          </w:p>
          <w:p w14:paraId="4C4851EA" w14:textId="77777777" w:rsidR="00764DBF" w:rsidRPr="00D13DC7" w:rsidRDefault="002F63B2" w:rsidP="00764DBF">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 xml:space="preserve">For employee-related issues, such as concerns involving management and/or other employees, contact your local </w:t>
            </w:r>
            <w:hyperlink r:id="rId211" w:tgtFrame="_blank" w:history="1">
              <w:r w:rsidRPr="00D13DC7">
                <w:rPr>
                  <w:rFonts w:ascii="Calibri" w:eastAsia="Times New Roman" w:hAnsi="Calibri" w:cs="Calibri"/>
                  <w:color w:val="0000FF"/>
                  <w:u w:val="single"/>
                </w:rPr>
                <w:t>Human Resources representative</w:t>
              </w:r>
            </w:hyperlink>
            <w:r w:rsidRPr="00D13DC7">
              <w:rPr>
                <w:rFonts w:ascii="Calibri" w:eastAsia="Times New Roman" w:hAnsi="Calibri" w:cs="Calibri"/>
              </w:rPr>
              <w:t>.</w:t>
            </w:r>
          </w:p>
        </w:tc>
        <w:tc>
          <w:tcPr>
            <w:tcW w:w="6000" w:type="dxa"/>
            <w:vAlign w:val="center"/>
          </w:tcPr>
          <w:p w14:paraId="0D7B4E69" w14:textId="77777777" w:rsidR="00764DBF"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Human Resources (Personeelszaken)</w:t>
            </w:r>
          </w:p>
          <w:p w14:paraId="4E7BC1CC" w14:textId="77777777" w:rsidR="00764DBF"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 xml:space="preserve">Voor </w:t>
            </w:r>
            <w:proofErr w:type="spellStart"/>
            <w:r w:rsidRPr="00D13DC7">
              <w:rPr>
                <w:rFonts w:ascii="Calibri" w:eastAsia="Calibri" w:hAnsi="Calibri" w:cs="Calibri"/>
                <w:lang w:val="nl-NL"/>
              </w:rPr>
              <w:t>werknemergerelateerde</w:t>
            </w:r>
            <w:proofErr w:type="spellEnd"/>
            <w:r w:rsidRPr="00D13DC7">
              <w:rPr>
                <w:rFonts w:ascii="Calibri" w:eastAsia="Calibri" w:hAnsi="Calibri" w:cs="Calibri"/>
                <w:lang w:val="nl-NL"/>
              </w:rPr>
              <w:t xml:space="preserve"> kwesties, zoals bezorgdheid met betrekking tot management en/of andere werknemers, kunt u contact opnemen met uw plaatselijke vertegenwoordiger van </w:t>
            </w:r>
            <w:hyperlink r:id="rId212" w:tgtFrame="_blank" w:history="1">
              <w:r w:rsidRPr="00D13DC7">
                <w:rPr>
                  <w:rFonts w:ascii="Calibri" w:eastAsia="Calibri" w:hAnsi="Calibri" w:cs="Calibri"/>
                  <w:color w:val="0000FF"/>
                  <w:u w:val="single"/>
                  <w:lang w:val="nl-NL"/>
                </w:rPr>
                <w:t>Human Resources</w:t>
              </w:r>
            </w:hyperlink>
            <w:r w:rsidRPr="00D13DC7">
              <w:rPr>
                <w:rFonts w:ascii="Calibri" w:eastAsia="Calibri" w:hAnsi="Calibri" w:cs="Calibri"/>
                <w:lang w:val="nl-NL"/>
              </w:rPr>
              <w:t>.</w:t>
            </w:r>
          </w:p>
        </w:tc>
      </w:tr>
      <w:tr w:rsidR="00AB001F" w:rsidRPr="00D13DC7" w14:paraId="5049E495" w14:textId="77777777" w:rsidTr="00D13DC7">
        <w:tc>
          <w:tcPr>
            <w:tcW w:w="1353" w:type="dxa"/>
            <w:shd w:val="clear" w:color="auto" w:fill="C1E4F5"/>
            <w:tcMar>
              <w:top w:w="120" w:type="dxa"/>
              <w:left w:w="180" w:type="dxa"/>
              <w:bottom w:w="120" w:type="dxa"/>
              <w:right w:w="180" w:type="dxa"/>
            </w:tcMar>
            <w:hideMark/>
          </w:tcPr>
          <w:p w14:paraId="6A83014A" w14:textId="77777777" w:rsidR="00764DBF" w:rsidRPr="00D13DC7" w:rsidRDefault="002F16EC" w:rsidP="00764DBF">
            <w:pPr>
              <w:spacing w:before="30" w:after="30"/>
              <w:ind w:left="30" w:right="30"/>
              <w:rPr>
                <w:rFonts w:ascii="Calibri" w:eastAsia="Times New Roman" w:hAnsi="Calibri" w:cs="Calibri"/>
                <w:sz w:val="16"/>
              </w:rPr>
            </w:pPr>
            <w:hyperlink r:id="rId213" w:tgtFrame="_blank" w:history="1">
              <w:r w:rsidR="002F63B2" w:rsidRPr="00D13DC7">
                <w:rPr>
                  <w:rFonts w:ascii="Calibri" w:eastAsia="Times New Roman" w:hAnsi="Calibri" w:cs="Calibri"/>
                  <w:color w:val="0000FF"/>
                  <w:sz w:val="16"/>
                  <w:u w:val="single"/>
                </w:rPr>
                <w:t>Screen 18</w:t>
              </w:r>
            </w:hyperlink>
            <w:r w:rsidR="002F63B2" w:rsidRPr="00D13DC7">
              <w:rPr>
                <w:rFonts w:ascii="Calibri" w:eastAsia="Times New Roman" w:hAnsi="Calibri" w:cs="Calibri"/>
                <w:sz w:val="16"/>
              </w:rPr>
              <w:t xml:space="preserve"> </w:t>
            </w:r>
          </w:p>
          <w:p w14:paraId="3ED55584" w14:textId="77777777" w:rsidR="00764DBF" w:rsidRPr="00D13DC7" w:rsidRDefault="002F16EC" w:rsidP="00764DBF">
            <w:pPr>
              <w:ind w:left="30" w:right="30"/>
              <w:rPr>
                <w:rFonts w:ascii="Calibri" w:eastAsia="Times New Roman" w:hAnsi="Calibri" w:cs="Calibri"/>
                <w:sz w:val="16"/>
              </w:rPr>
            </w:pPr>
            <w:hyperlink r:id="rId214" w:tgtFrame="_blank" w:history="1">
              <w:r w:rsidR="002F63B2" w:rsidRPr="00D13DC7">
                <w:rPr>
                  <w:rFonts w:ascii="Calibri" w:eastAsia="Times New Roman" w:hAnsi="Calibri" w:cs="Calibri"/>
                  <w:color w:val="0000FF"/>
                  <w:sz w:val="16"/>
                  <w:u w:val="single"/>
                </w:rPr>
                <w:t>112_C_200</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93E766F" w14:textId="77777777" w:rsidR="00764DBF" w:rsidRPr="00D13DC7" w:rsidRDefault="002F63B2" w:rsidP="00764DBF">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Legal Division</w:t>
            </w:r>
          </w:p>
          <w:p w14:paraId="0C522CC3" w14:textId="77777777" w:rsidR="00764DBF" w:rsidRPr="00D13DC7" w:rsidRDefault="002F63B2" w:rsidP="00764DBF">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Contact the Legal Division with questions or concerns about legal implications of bribery and corruption.</w:t>
            </w:r>
          </w:p>
          <w:p w14:paraId="478BDD4D" w14:textId="77777777" w:rsidR="00764DBF" w:rsidRPr="00D13DC7" w:rsidRDefault="002F63B2" w:rsidP="00764DBF">
            <w:pPr>
              <w:numPr>
                <w:ilvl w:val="0"/>
                <w:numId w:val="6"/>
              </w:numPr>
              <w:spacing w:before="100" w:beforeAutospacing="1" w:after="100" w:afterAutospacing="1"/>
              <w:ind w:left="750" w:right="30"/>
              <w:rPr>
                <w:rFonts w:ascii="Calibri" w:eastAsia="Times New Roman" w:hAnsi="Calibri" w:cs="Calibri"/>
              </w:rPr>
            </w:pPr>
            <w:r w:rsidRPr="00D13DC7">
              <w:rPr>
                <w:rFonts w:ascii="Calibri" w:eastAsia="Times New Roman" w:hAnsi="Calibri" w:cs="Calibri"/>
              </w:rPr>
              <w:t>Click here to access the Legal home page on Abbott World.</w:t>
            </w:r>
          </w:p>
        </w:tc>
        <w:tc>
          <w:tcPr>
            <w:tcW w:w="6000" w:type="dxa"/>
            <w:vAlign w:val="center"/>
          </w:tcPr>
          <w:p w14:paraId="5BB5B01B" w14:textId="77777777" w:rsidR="00764DBF"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Juridische afdeling</w:t>
            </w:r>
          </w:p>
          <w:p w14:paraId="6431F38B" w14:textId="1135C6C6" w:rsidR="00764DBF"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Neem contact op met de juridische afdeling als u vragen of</w:t>
            </w:r>
            <w:r w:rsidR="006E6C27">
              <w:rPr>
                <w:rFonts w:ascii="Calibri" w:eastAsia="Calibri" w:hAnsi="Calibri" w:cs="Calibri"/>
                <w:lang w:val="nl-NL"/>
              </w:rPr>
              <w:t> </w:t>
            </w:r>
            <w:r w:rsidRPr="00D13DC7">
              <w:rPr>
                <w:rFonts w:ascii="Calibri" w:eastAsia="Calibri" w:hAnsi="Calibri" w:cs="Calibri"/>
                <w:lang w:val="nl-NL"/>
              </w:rPr>
              <w:t>zorgen hebt over de juridische gevolgen van omkoping en corruptie.</w:t>
            </w:r>
          </w:p>
          <w:p w14:paraId="6B58FF60" w14:textId="77777777" w:rsidR="00764DBF" w:rsidRPr="00D13DC7" w:rsidRDefault="002F63B2" w:rsidP="008970A2">
            <w:pPr>
              <w:numPr>
                <w:ilvl w:val="0"/>
                <w:numId w:val="6"/>
              </w:numPr>
              <w:spacing w:before="100" w:beforeAutospacing="1" w:after="100" w:afterAutospacing="1"/>
              <w:ind w:left="750" w:right="30"/>
              <w:rPr>
                <w:rFonts w:ascii="Calibri" w:eastAsia="Times New Roman" w:hAnsi="Calibri" w:cs="Calibri"/>
                <w:lang w:val="nl-NL"/>
              </w:rPr>
            </w:pPr>
            <w:r w:rsidRPr="00D13DC7">
              <w:rPr>
                <w:rFonts w:ascii="Calibri" w:eastAsia="Calibri" w:hAnsi="Calibri" w:cs="Calibri"/>
                <w:lang w:val="nl-NL"/>
              </w:rPr>
              <w:t>Klik hier voor de startpagina van de juridische afdeling op Abbott World.</w:t>
            </w:r>
          </w:p>
        </w:tc>
      </w:tr>
      <w:tr w:rsidR="00AB001F" w:rsidRPr="00D13DC7" w14:paraId="1D40EA86" w14:textId="77777777" w:rsidTr="00D13DC7">
        <w:tc>
          <w:tcPr>
            <w:tcW w:w="1353" w:type="dxa"/>
            <w:shd w:val="clear" w:color="auto" w:fill="C1E4F5"/>
            <w:tcMar>
              <w:top w:w="120" w:type="dxa"/>
              <w:left w:w="180" w:type="dxa"/>
              <w:bottom w:w="120" w:type="dxa"/>
              <w:right w:w="180" w:type="dxa"/>
            </w:tcMar>
            <w:hideMark/>
          </w:tcPr>
          <w:p w14:paraId="3DD318BF" w14:textId="77777777" w:rsidR="00764DBF" w:rsidRPr="00D13DC7" w:rsidRDefault="002F16EC" w:rsidP="00764DBF">
            <w:pPr>
              <w:spacing w:before="30" w:after="30"/>
              <w:ind w:left="30" w:right="30"/>
              <w:rPr>
                <w:rFonts w:ascii="Calibri" w:eastAsia="Times New Roman" w:hAnsi="Calibri" w:cs="Calibri"/>
                <w:sz w:val="16"/>
              </w:rPr>
            </w:pPr>
            <w:hyperlink r:id="rId215" w:tgtFrame="_blank" w:history="1">
              <w:r w:rsidR="002F63B2" w:rsidRPr="00D13DC7">
                <w:rPr>
                  <w:rFonts w:ascii="Calibri" w:eastAsia="Times New Roman" w:hAnsi="Calibri" w:cs="Calibri"/>
                  <w:color w:val="0000FF"/>
                  <w:sz w:val="16"/>
                  <w:u w:val="single"/>
                </w:rPr>
                <w:t>Screen 18</w:t>
              </w:r>
            </w:hyperlink>
            <w:r w:rsidR="002F63B2" w:rsidRPr="00D13DC7">
              <w:rPr>
                <w:rFonts w:ascii="Calibri" w:eastAsia="Times New Roman" w:hAnsi="Calibri" w:cs="Calibri"/>
                <w:sz w:val="16"/>
              </w:rPr>
              <w:t xml:space="preserve"> </w:t>
            </w:r>
          </w:p>
          <w:p w14:paraId="66693173" w14:textId="77777777" w:rsidR="00764DBF" w:rsidRPr="00D13DC7" w:rsidRDefault="002F16EC" w:rsidP="00764DBF">
            <w:pPr>
              <w:ind w:left="30" w:right="30"/>
              <w:rPr>
                <w:rFonts w:ascii="Calibri" w:eastAsia="Times New Roman" w:hAnsi="Calibri" w:cs="Calibri"/>
                <w:sz w:val="16"/>
              </w:rPr>
            </w:pPr>
            <w:hyperlink r:id="rId216" w:tgtFrame="_blank" w:history="1">
              <w:r w:rsidR="002F63B2" w:rsidRPr="00D13DC7">
                <w:rPr>
                  <w:rFonts w:ascii="Calibri" w:eastAsia="Times New Roman" w:hAnsi="Calibri" w:cs="Calibri"/>
                  <w:color w:val="0000FF"/>
                  <w:sz w:val="16"/>
                  <w:u w:val="single"/>
                </w:rPr>
                <w:t>113_C_200</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C9AEF5A" w14:textId="77777777" w:rsidR="00764DBF" w:rsidRPr="00D13DC7" w:rsidRDefault="002F63B2" w:rsidP="00764DBF">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OTHER RESOURCES</w:t>
            </w:r>
          </w:p>
          <w:p w14:paraId="0EDD4317" w14:textId="77777777" w:rsidR="00764DBF" w:rsidRPr="00D13DC7" w:rsidRDefault="002F63B2" w:rsidP="00764DBF">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There are many other resources available to you:</w:t>
            </w:r>
          </w:p>
          <w:p w14:paraId="59637257" w14:textId="77777777" w:rsidR="00764DBF" w:rsidRPr="00D13DC7" w:rsidRDefault="002F63B2" w:rsidP="00764DBF">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Finance – If your question is about accounting or finance, contact your local Finance department.</w:t>
            </w:r>
          </w:p>
          <w:p w14:paraId="57265B28" w14:textId="77777777" w:rsidR="00764DBF" w:rsidRPr="00D13DC7" w:rsidRDefault="002F63B2" w:rsidP="00764DBF">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Corporate Audit – If you have specific concerns regarding accounting, internal accounting controls, or auditing matters, promptly report them to Corporate Audit or the OEC.</w:t>
            </w:r>
          </w:p>
          <w:p w14:paraId="7583E86B" w14:textId="77777777" w:rsidR="00764DBF" w:rsidRPr="00D13DC7" w:rsidRDefault="002F63B2" w:rsidP="00764DBF">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Abbott Quality and Regulatory – If you have questions about the quality and safety of our products, contact your local Quality or Regulatory department.</w:t>
            </w:r>
          </w:p>
          <w:p w14:paraId="6078375F" w14:textId="77777777" w:rsidR="00764DBF" w:rsidRPr="00D13DC7" w:rsidRDefault="002F63B2" w:rsidP="00764DBF">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 xml:space="preserve">Global Environment, Health, and Safety – Contact a Global Environment, Health, and Safety representative if </w:t>
            </w:r>
            <w:r w:rsidRPr="00D13DC7">
              <w:rPr>
                <w:rFonts w:ascii="Calibri" w:eastAsia="Times New Roman" w:hAnsi="Calibri" w:cs="Calibri"/>
              </w:rPr>
              <w:lastRenderedPageBreak/>
              <w:t>you have questions about a physical site and potential dangers.</w:t>
            </w:r>
          </w:p>
          <w:p w14:paraId="7EF123EE" w14:textId="77777777" w:rsidR="00764DBF" w:rsidRPr="00D13DC7" w:rsidRDefault="002F63B2" w:rsidP="00764DBF">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Global Procurement – If you have questions about supplier relations, contact Global Procurement.</w:t>
            </w:r>
          </w:p>
        </w:tc>
        <w:tc>
          <w:tcPr>
            <w:tcW w:w="6000" w:type="dxa"/>
            <w:vAlign w:val="center"/>
          </w:tcPr>
          <w:p w14:paraId="03FC5B4C" w14:textId="77777777" w:rsidR="00764DBF"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ANDERE MIDDELEN</w:t>
            </w:r>
          </w:p>
          <w:p w14:paraId="03473394" w14:textId="77777777" w:rsidR="00764DBF"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U hebt de beschikking over veel andere middelen:</w:t>
            </w:r>
          </w:p>
          <w:p w14:paraId="5D925462" w14:textId="77777777" w:rsidR="00764DBF"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Financiële afdeling - Als uw vraag over de boekhouding of financiële zaken gaat, neem dan contact op met uw lokale financiële afdeling.</w:t>
            </w:r>
          </w:p>
          <w:p w14:paraId="51BC2678" w14:textId="32609335" w:rsidR="00764DBF"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Corporate Audit - Als u specifieke problemen hebt met betrekking tot de boekhouding, interne boekhoudkundige controles, of accountancykwesties, dan dient u deze onmiddellijk aan de afdeling Corporate Audit of de OEC te</w:t>
            </w:r>
            <w:r w:rsidR="006E6C27">
              <w:rPr>
                <w:rFonts w:ascii="Calibri" w:eastAsia="Calibri" w:hAnsi="Calibri" w:cs="Calibri"/>
                <w:lang w:val="nl-NL"/>
              </w:rPr>
              <w:t> </w:t>
            </w:r>
            <w:r w:rsidRPr="00D13DC7">
              <w:rPr>
                <w:rFonts w:ascii="Calibri" w:eastAsia="Calibri" w:hAnsi="Calibri" w:cs="Calibri"/>
                <w:lang w:val="nl-NL"/>
              </w:rPr>
              <w:t>melden.</w:t>
            </w:r>
          </w:p>
          <w:p w14:paraId="3A1CA588" w14:textId="0C99913C" w:rsidR="00764DBF"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 xml:space="preserve">Abbott </w:t>
            </w:r>
            <w:proofErr w:type="spellStart"/>
            <w:r w:rsidRPr="00D13DC7">
              <w:rPr>
                <w:rFonts w:ascii="Calibri" w:eastAsia="Calibri" w:hAnsi="Calibri" w:cs="Calibri"/>
                <w:lang w:val="nl-NL"/>
              </w:rPr>
              <w:t>Quality</w:t>
            </w:r>
            <w:proofErr w:type="spellEnd"/>
            <w:r w:rsidRPr="00D13DC7">
              <w:rPr>
                <w:rFonts w:ascii="Calibri" w:eastAsia="Calibri" w:hAnsi="Calibri" w:cs="Calibri"/>
                <w:lang w:val="nl-NL"/>
              </w:rPr>
              <w:t xml:space="preserve"> </w:t>
            </w:r>
            <w:proofErr w:type="spellStart"/>
            <w:r w:rsidRPr="00D13DC7">
              <w:rPr>
                <w:rFonts w:ascii="Calibri" w:eastAsia="Calibri" w:hAnsi="Calibri" w:cs="Calibri"/>
                <w:lang w:val="nl-NL"/>
              </w:rPr>
              <w:t>and</w:t>
            </w:r>
            <w:proofErr w:type="spellEnd"/>
            <w:r w:rsidRPr="00D13DC7">
              <w:rPr>
                <w:rFonts w:ascii="Calibri" w:eastAsia="Calibri" w:hAnsi="Calibri" w:cs="Calibri"/>
                <w:lang w:val="nl-NL"/>
              </w:rPr>
              <w:t xml:space="preserve"> </w:t>
            </w:r>
            <w:proofErr w:type="spellStart"/>
            <w:r w:rsidRPr="00D13DC7">
              <w:rPr>
                <w:rFonts w:ascii="Calibri" w:eastAsia="Calibri" w:hAnsi="Calibri" w:cs="Calibri"/>
                <w:lang w:val="nl-NL"/>
              </w:rPr>
              <w:t>Regulatory</w:t>
            </w:r>
            <w:proofErr w:type="spellEnd"/>
            <w:r w:rsidRPr="00D13DC7">
              <w:rPr>
                <w:rFonts w:ascii="Calibri" w:eastAsia="Calibri" w:hAnsi="Calibri" w:cs="Calibri"/>
                <w:lang w:val="nl-NL"/>
              </w:rPr>
              <w:t xml:space="preserve"> (Kwaliteit en regelgeving) - Als u vragen hebt over de kwaliteit en veiligheid van onze producten, neem dan contact op met uw lokale </w:t>
            </w:r>
            <w:proofErr w:type="spellStart"/>
            <w:r w:rsidRPr="00D13DC7">
              <w:rPr>
                <w:rFonts w:ascii="Calibri" w:eastAsia="Calibri" w:hAnsi="Calibri" w:cs="Calibri"/>
                <w:lang w:val="nl-NL"/>
              </w:rPr>
              <w:t>Quality</w:t>
            </w:r>
            <w:proofErr w:type="spellEnd"/>
            <w:r w:rsidRPr="00D13DC7">
              <w:rPr>
                <w:rFonts w:ascii="Calibri" w:eastAsia="Calibri" w:hAnsi="Calibri" w:cs="Calibri"/>
                <w:lang w:val="nl-NL"/>
              </w:rPr>
              <w:t>- of</w:t>
            </w:r>
            <w:r w:rsidR="006E6C27">
              <w:rPr>
                <w:rFonts w:ascii="Calibri" w:eastAsia="Calibri" w:hAnsi="Calibri" w:cs="Calibri"/>
                <w:lang w:val="nl-NL"/>
              </w:rPr>
              <w:t> </w:t>
            </w:r>
            <w:proofErr w:type="spellStart"/>
            <w:r w:rsidRPr="00D13DC7">
              <w:rPr>
                <w:rFonts w:ascii="Calibri" w:eastAsia="Calibri" w:hAnsi="Calibri" w:cs="Calibri"/>
                <w:lang w:val="nl-NL"/>
              </w:rPr>
              <w:t>Regulatory</w:t>
            </w:r>
            <w:proofErr w:type="spellEnd"/>
            <w:r w:rsidRPr="00D13DC7">
              <w:rPr>
                <w:rFonts w:ascii="Calibri" w:eastAsia="Calibri" w:hAnsi="Calibri" w:cs="Calibri"/>
                <w:lang w:val="nl-NL"/>
              </w:rPr>
              <w:t>-afdeling.</w:t>
            </w:r>
          </w:p>
          <w:p w14:paraId="7807275F" w14:textId="77777777" w:rsidR="00764DBF"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Global Environment, Health en Safety (Wereldwijd milieu, gezondheid en veiligheid) - Neem contact op met een vertegenwoordiger van Global Environment, Health en Safety als u vragen hebt over een fysieke locatie en mogelijke gevaren.</w:t>
            </w:r>
          </w:p>
          <w:p w14:paraId="457E66F7" w14:textId="77777777" w:rsidR="00764DBF"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 xml:space="preserve">Global </w:t>
            </w:r>
            <w:proofErr w:type="spellStart"/>
            <w:r w:rsidRPr="00D13DC7">
              <w:rPr>
                <w:rFonts w:ascii="Calibri" w:eastAsia="Calibri" w:hAnsi="Calibri" w:cs="Calibri"/>
                <w:lang w:val="nl-NL"/>
              </w:rPr>
              <w:t>Procurement</w:t>
            </w:r>
            <w:proofErr w:type="spellEnd"/>
            <w:r w:rsidRPr="00D13DC7">
              <w:rPr>
                <w:rFonts w:ascii="Calibri" w:eastAsia="Calibri" w:hAnsi="Calibri" w:cs="Calibri"/>
                <w:lang w:val="nl-NL"/>
              </w:rPr>
              <w:t xml:space="preserve"> (Wereldwijde inkoop) – Als u vragen hebt over leveranciersrelaties, neem dan contact op met Global </w:t>
            </w:r>
            <w:proofErr w:type="spellStart"/>
            <w:r w:rsidRPr="00D13DC7">
              <w:rPr>
                <w:rFonts w:ascii="Calibri" w:eastAsia="Calibri" w:hAnsi="Calibri" w:cs="Calibri"/>
                <w:lang w:val="nl-NL"/>
              </w:rPr>
              <w:t>Procurement</w:t>
            </w:r>
            <w:proofErr w:type="spellEnd"/>
            <w:r w:rsidRPr="00D13DC7">
              <w:rPr>
                <w:rFonts w:ascii="Calibri" w:eastAsia="Calibri" w:hAnsi="Calibri" w:cs="Calibri"/>
                <w:lang w:val="nl-NL"/>
              </w:rPr>
              <w:t>.</w:t>
            </w:r>
          </w:p>
        </w:tc>
      </w:tr>
      <w:tr w:rsidR="00AB001F" w:rsidRPr="00D13DC7" w14:paraId="6211B3AD" w14:textId="77777777" w:rsidTr="00D13DC7">
        <w:tc>
          <w:tcPr>
            <w:tcW w:w="1353" w:type="dxa"/>
            <w:shd w:val="clear" w:color="auto" w:fill="C1E4F5"/>
            <w:tcMar>
              <w:top w:w="120" w:type="dxa"/>
              <w:left w:w="180" w:type="dxa"/>
              <w:bottom w:w="120" w:type="dxa"/>
              <w:right w:w="180" w:type="dxa"/>
            </w:tcMar>
            <w:hideMark/>
          </w:tcPr>
          <w:p w14:paraId="5E71D385" w14:textId="77777777" w:rsidR="00764DBF" w:rsidRPr="00D13DC7" w:rsidRDefault="002F16EC" w:rsidP="00764DBF">
            <w:pPr>
              <w:spacing w:before="30" w:after="30"/>
              <w:ind w:left="30" w:right="30"/>
              <w:rPr>
                <w:rFonts w:ascii="Calibri" w:eastAsia="Times New Roman" w:hAnsi="Calibri" w:cs="Calibri"/>
                <w:sz w:val="16"/>
              </w:rPr>
            </w:pPr>
            <w:hyperlink r:id="rId217" w:tgtFrame="_blank" w:history="1">
              <w:r w:rsidR="002F63B2" w:rsidRPr="00D13DC7">
                <w:rPr>
                  <w:rFonts w:ascii="Calibri" w:eastAsia="Times New Roman" w:hAnsi="Calibri" w:cs="Calibri"/>
                  <w:color w:val="0000FF"/>
                  <w:sz w:val="16"/>
                  <w:u w:val="single"/>
                </w:rPr>
                <w:t>Screen 18</w:t>
              </w:r>
            </w:hyperlink>
            <w:r w:rsidR="002F63B2" w:rsidRPr="00D13DC7">
              <w:rPr>
                <w:rFonts w:ascii="Calibri" w:eastAsia="Times New Roman" w:hAnsi="Calibri" w:cs="Calibri"/>
                <w:sz w:val="16"/>
              </w:rPr>
              <w:t xml:space="preserve"> </w:t>
            </w:r>
          </w:p>
          <w:p w14:paraId="4FCC8209" w14:textId="77777777" w:rsidR="00764DBF" w:rsidRPr="00D13DC7" w:rsidRDefault="002F16EC" w:rsidP="00764DBF">
            <w:pPr>
              <w:ind w:left="30" w:right="30"/>
              <w:rPr>
                <w:rFonts w:ascii="Calibri" w:eastAsia="Times New Roman" w:hAnsi="Calibri" w:cs="Calibri"/>
                <w:sz w:val="16"/>
              </w:rPr>
            </w:pPr>
            <w:hyperlink r:id="rId218" w:tgtFrame="_blank" w:history="1">
              <w:r w:rsidR="002F63B2" w:rsidRPr="00D13DC7">
                <w:rPr>
                  <w:rFonts w:ascii="Calibri" w:eastAsia="Times New Roman" w:hAnsi="Calibri" w:cs="Calibri"/>
                  <w:color w:val="0000FF"/>
                  <w:sz w:val="16"/>
                  <w:u w:val="single"/>
                </w:rPr>
                <w:t>114_C_200</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3A5829C" w14:textId="77777777" w:rsidR="00764DBF" w:rsidRPr="00D13DC7" w:rsidRDefault="002F63B2" w:rsidP="00764DBF">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Course Resources</w:t>
            </w:r>
          </w:p>
          <w:p w14:paraId="2F9097BB" w14:textId="77777777" w:rsidR="00764DBF" w:rsidRPr="00D13DC7" w:rsidRDefault="002F63B2" w:rsidP="00764DBF">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Transcript</w:t>
            </w:r>
          </w:p>
          <w:p w14:paraId="59199A8D" w14:textId="0077218F" w:rsidR="00764DBF" w:rsidRPr="00D13DC7" w:rsidRDefault="002F63B2" w:rsidP="00764DBF">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 xml:space="preserve">Click </w:t>
            </w:r>
            <w:hyperlink r:id="rId219" w:tgtFrame="_blank" w:history="1">
              <w:r w:rsidRPr="00D13DC7">
                <w:rPr>
                  <w:rFonts w:ascii="Calibri" w:eastAsia="Times New Roman" w:hAnsi="Calibri" w:cs="Calibri"/>
                  <w:color w:val="0000FF"/>
                  <w:u w:val="single"/>
                </w:rPr>
                <w:t>here</w:t>
              </w:r>
            </w:hyperlink>
            <w:r w:rsidRPr="00D13DC7">
              <w:rPr>
                <w:rFonts w:ascii="Calibri" w:eastAsia="Times New Roman" w:hAnsi="Calibri" w:cs="Calibri"/>
              </w:rPr>
              <w:t xml:space="preserve"> for a full transcript of the course</w:t>
            </w:r>
          </w:p>
        </w:tc>
        <w:tc>
          <w:tcPr>
            <w:tcW w:w="6000" w:type="dxa"/>
            <w:vAlign w:val="center"/>
          </w:tcPr>
          <w:p w14:paraId="464B0736" w14:textId="77777777" w:rsidR="00764DBF"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Hulpmiddelen voor de cursus</w:t>
            </w:r>
          </w:p>
          <w:p w14:paraId="47608359" w14:textId="77777777" w:rsidR="00764DBF"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Transcriptie</w:t>
            </w:r>
          </w:p>
          <w:p w14:paraId="5C9BDA47" w14:textId="76DE84A8" w:rsidR="00764DBF"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 xml:space="preserve">Klik </w:t>
            </w:r>
            <w:hyperlink r:id="rId220" w:tgtFrame="_blank" w:history="1">
              <w:r w:rsidRPr="00D13DC7">
                <w:rPr>
                  <w:rFonts w:ascii="Calibri" w:eastAsia="Calibri" w:hAnsi="Calibri" w:cs="Calibri"/>
                  <w:color w:val="0000FF"/>
                  <w:u w:val="single"/>
                  <w:lang w:val="nl-NL"/>
                </w:rPr>
                <w:t>hier</w:t>
              </w:r>
            </w:hyperlink>
            <w:r w:rsidRPr="00D13DC7">
              <w:rPr>
                <w:rFonts w:ascii="Calibri" w:eastAsia="Calibri" w:hAnsi="Calibri" w:cs="Calibri"/>
                <w:lang w:val="nl-NL"/>
              </w:rPr>
              <w:t xml:space="preserve"> voor een volledige transcriptie van de cursus</w:t>
            </w:r>
          </w:p>
        </w:tc>
      </w:tr>
      <w:tr w:rsidR="00AB001F" w:rsidRPr="00D13DC7" w14:paraId="299C4DE2" w14:textId="77777777" w:rsidTr="00D13DC7">
        <w:tc>
          <w:tcPr>
            <w:tcW w:w="1353" w:type="dxa"/>
            <w:shd w:val="clear" w:color="auto" w:fill="C1E4F5"/>
            <w:tcMar>
              <w:top w:w="120" w:type="dxa"/>
              <w:left w:w="180" w:type="dxa"/>
              <w:bottom w:w="120" w:type="dxa"/>
              <w:right w:w="180" w:type="dxa"/>
            </w:tcMar>
            <w:hideMark/>
          </w:tcPr>
          <w:p w14:paraId="5C26E48A"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115_toc_1</w:t>
            </w:r>
          </w:p>
        </w:tc>
        <w:tc>
          <w:tcPr>
            <w:tcW w:w="6000" w:type="dxa"/>
            <w:tcMar>
              <w:top w:w="120" w:type="dxa"/>
              <w:left w:w="180" w:type="dxa"/>
              <w:bottom w:w="120" w:type="dxa"/>
              <w:right w:w="180" w:type="dxa"/>
            </w:tcMar>
            <w:vAlign w:val="center"/>
            <w:hideMark/>
          </w:tcPr>
          <w:p w14:paraId="5B1A632A"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Welcome</w:t>
            </w:r>
          </w:p>
        </w:tc>
        <w:tc>
          <w:tcPr>
            <w:tcW w:w="6000" w:type="dxa"/>
            <w:vAlign w:val="center"/>
          </w:tcPr>
          <w:p w14:paraId="1E5B24B7"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Welkom</w:t>
            </w:r>
          </w:p>
        </w:tc>
      </w:tr>
      <w:tr w:rsidR="00AB001F" w:rsidRPr="00D13DC7" w14:paraId="58484256" w14:textId="77777777" w:rsidTr="00D13DC7">
        <w:tc>
          <w:tcPr>
            <w:tcW w:w="1353" w:type="dxa"/>
            <w:shd w:val="clear" w:color="auto" w:fill="C1E4F5"/>
            <w:tcMar>
              <w:top w:w="120" w:type="dxa"/>
              <w:left w:w="180" w:type="dxa"/>
              <w:bottom w:w="120" w:type="dxa"/>
              <w:right w:w="180" w:type="dxa"/>
            </w:tcMar>
            <w:hideMark/>
          </w:tcPr>
          <w:p w14:paraId="6C64A2ED"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116_toc_2</w:t>
            </w:r>
          </w:p>
        </w:tc>
        <w:tc>
          <w:tcPr>
            <w:tcW w:w="6000" w:type="dxa"/>
            <w:tcMar>
              <w:top w:w="120" w:type="dxa"/>
              <w:left w:w="180" w:type="dxa"/>
              <w:bottom w:w="120" w:type="dxa"/>
              <w:right w:w="180" w:type="dxa"/>
            </w:tcMar>
            <w:vAlign w:val="center"/>
            <w:hideMark/>
          </w:tcPr>
          <w:p w14:paraId="6BCB5767"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Code of Business Conduct</w:t>
            </w:r>
          </w:p>
        </w:tc>
        <w:tc>
          <w:tcPr>
            <w:tcW w:w="6000" w:type="dxa"/>
            <w:vAlign w:val="center"/>
          </w:tcPr>
          <w:p w14:paraId="72E50D9D"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Zakelijke gedragscode</w:t>
            </w:r>
          </w:p>
        </w:tc>
      </w:tr>
      <w:tr w:rsidR="00AB001F" w:rsidRPr="00D13DC7" w14:paraId="602D2A08" w14:textId="77777777" w:rsidTr="00D13DC7">
        <w:tc>
          <w:tcPr>
            <w:tcW w:w="1353" w:type="dxa"/>
            <w:shd w:val="clear" w:color="auto" w:fill="C1E4F5"/>
            <w:tcMar>
              <w:top w:w="120" w:type="dxa"/>
              <w:left w:w="180" w:type="dxa"/>
              <w:bottom w:w="120" w:type="dxa"/>
              <w:right w:w="180" w:type="dxa"/>
            </w:tcMar>
            <w:hideMark/>
          </w:tcPr>
          <w:p w14:paraId="6725B249"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117_toc_3</w:t>
            </w:r>
          </w:p>
        </w:tc>
        <w:tc>
          <w:tcPr>
            <w:tcW w:w="6000" w:type="dxa"/>
            <w:tcMar>
              <w:top w:w="120" w:type="dxa"/>
              <w:left w:w="180" w:type="dxa"/>
              <w:bottom w:w="120" w:type="dxa"/>
              <w:right w:w="180" w:type="dxa"/>
            </w:tcMar>
            <w:vAlign w:val="center"/>
            <w:hideMark/>
          </w:tcPr>
          <w:p w14:paraId="2C357A94"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Our Philosophy</w:t>
            </w:r>
          </w:p>
        </w:tc>
        <w:tc>
          <w:tcPr>
            <w:tcW w:w="6000" w:type="dxa"/>
            <w:vAlign w:val="center"/>
          </w:tcPr>
          <w:p w14:paraId="1AAC545D"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Onze filosofie</w:t>
            </w:r>
          </w:p>
        </w:tc>
      </w:tr>
      <w:tr w:rsidR="00AB001F" w:rsidRPr="00D13DC7" w14:paraId="171C720D" w14:textId="77777777" w:rsidTr="00D13DC7">
        <w:tc>
          <w:tcPr>
            <w:tcW w:w="1353" w:type="dxa"/>
            <w:shd w:val="clear" w:color="auto" w:fill="C1E4F5"/>
            <w:tcMar>
              <w:top w:w="120" w:type="dxa"/>
              <w:left w:w="180" w:type="dxa"/>
              <w:bottom w:w="120" w:type="dxa"/>
              <w:right w:w="180" w:type="dxa"/>
            </w:tcMar>
            <w:hideMark/>
          </w:tcPr>
          <w:p w14:paraId="3FB2623A"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118_toc_4</w:t>
            </w:r>
          </w:p>
        </w:tc>
        <w:tc>
          <w:tcPr>
            <w:tcW w:w="6000" w:type="dxa"/>
            <w:tcMar>
              <w:top w:w="120" w:type="dxa"/>
              <w:left w:w="180" w:type="dxa"/>
              <w:bottom w:w="120" w:type="dxa"/>
              <w:right w:w="180" w:type="dxa"/>
            </w:tcMar>
            <w:vAlign w:val="center"/>
            <w:hideMark/>
          </w:tcPr>
          <w:p w14:paraId="396F256F"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Objectives</w:t>
            </w:r>
          </w:p>
        </w:tc>
        <w:tc>
          <w:tcPr>
            <w:tcW w:w="6000" w:type="dxa"/>
            <w:vAlign w:val="center"/>
          </w:tcPr>
          <w:p w14:paraId="77FBEF68"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Doelstellingen</w:t>
            </w:r>
          </w:p>
        </w:tc>
      </w:tr>
      <w:tr w:rsidR="00AB001F" w:rsidRPr="00D13DC7" w14:paraId="4C493415" w14:textId="77777777" w:rsidTr="00D13DC7">
        <w:tc>
          <w:tcPr>
            <w:tcW w:w="1353" w:type="dxa"/>
            <w:shd w:val="clear" w:color="auto" w:fill="C1E4F5"/>
            <w:tcMar>
              <w:top w:w="120" w:type="dxa"/>
              <w:left w:w="180" w:type="dxa"/>
              <w:bottom w:w="120" w:type="dxa"/>
              <w:right w:w="180" w:type="dxa"/>
            </w:tcMar>
            <w:hideMark/>
          </w:tcPr>
          <w:p w14:paraId="39502D92"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119_toc_5</w:t>
            </w:r>
          </w:p>
        </w:tc>
        <w:tc>
          <w:tcPr>
            <w:tcW w:w="6000" w:type="dxa"/>
            <w:tcMar>
              <w:top w:w="120" w:type="dxa"/>
              <w:left w:w="180" w:type="dxa"/>
              <w:bottom w:w="120" w:type="dxa"/>
              <w:right w:w="180" w:type="dxa"/>
            </w:tcMar>
            <w:vAlign w:val="center"/>
            <w:hideMark/>
          </w:tcPr>
          <w:p w14:paraId="53F11381"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Table of Contents</w:t>
            </w:r>
          </w:p>
        </w:tc>
        <w:tc>
          <w:tcPr>
            <w:tcW w:w="6000" w:type="dxa"/>
            <w:vAlign w:val="center"/>
          </w:tcPr>
          <w:p w14:paraId="6286110E"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Inhoudsopgave</w:t>
            </w:r>
          </w:p>
        </w:tc>
      </w:tr>
      <w:tr w:rsidR="00AB001F" w:rsidRPr="00D13DC7" w14:paraId="77020871" w14:textId="77777777" w:rsidTr="00D13DC7">
        <w:tc>
          <w:tcPr>
            <w:tcW w:w="1353" w:type="dxa"/>
            <w:shd w:val="clear" w:color="auto" w:fill="C1E4F5"/>
            <w:tcMar>
              <w:top w:w="120" w:type="dxa"/>
              <w:left w:w="180" w:type="dxa"/>
              <w:bottom w:w="120" w:type="dxa"/>
              <w:right w:w="180" w:type="dxa"/>
            </w:tcMar>
            <w:hideMark/>
          </w:tcPr>
          <w:p w14:paraId="2F5FD5FB"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120_toc_6</w:t>
            </w:r>
          </w:p>
        </w:tc>
        <w:tc>
          <w:tcPr>
            <w:tcW w:w="6000" w:type="dxa"/>
            <w:tcMar>
              <w:top w:w="120" w:type="dxa"/>
              <w:left w:w="180" w:type="dxa"/>
              <w:bottom w:w="120" w:type="dxa"/>
              <w:right w:w="180" w:type="dxa"/>
            </w:tcMar>
            <w:vAlign w:val="center"/>
            <w:hideMark/>
          </w:tcPr>
          <w:p w14:paraId="0AA0DB8C"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 xml:space="preserve">The Importance of Abbott’s Code of Business Conduct </w:t>
            </w:r>
          </w:p>
        </w:tc>
        <w:tc>
          <w:tcPr>
            <w:tcW w:w="6000" w:type="dxa"/>
            <w:vAlign w:val="center"/>
          </w:tcPr>
          <w:p w14:paraId="581349C6" w14:textId="77777777" w:rsidR="00315D6E"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 xml:space="preserve">Het belang van de zakelijke gedragscode van Abbott </w:t>
            </w:r>
          </w:p>
        </w:tc>
      </w:tr>
      <w:tr w:rsidR="00AB001F" w:rsidRPr="00D13DC7" w14:paraId="6F40B1FB" w14:textId="77777777" w:rsidTr="00D13DC7">
        <w:tc>
          <w:tcPr>
            <w:tcW w:w="1353" w:type="dxa"/>
            <w:shd w:val="clear" w:color="auto" w:fill="C1E4F5"/>
            <w:tcMar>
              <w:top w:w="120" w:type="dxa"/>
              <w:left w:w="180" w:type="dxa"/>
              <w:bottom w:w="120" w:type="dxa"/>
              <w:right w:w="180" w:type="dxa"/>
            </w:tcMar>
            <w:hideMark/>
          </w:tcPr>
          <w:p w14:paraId="240ADD40"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121_toc_7</w:t>
            </w:r>
          </w:p>
        </w:tc>
        <w:tc>
          <w:tcPr>
            <w:tcW w:w="6000" w:type="dxa"/>
            <w:tcMar>
              <w:top w:w="120" w:type="dxa"/>
              <w:left w:w="180" w:type="dxa"/>
              <w:bottom w:w="120" w:type="dxa"/>
              <w:right w:w="180" w:type="dxa"/>
            </w:tcMar>
            <w:vAlign w:val="center"/>
            <w:hideMark/>
          </w:tcPr>
          <w:p w14:paraId="4FD6A003"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Our Everyday Commitments</w:t>
            </w:r>
          </w:p>
        </w:tc>
        <w:tc>
          <w:tcPr>
            <w:tcW w:w="6000" w:type="dxa"/>
            <w:vAlign w:val="center"/>
          </w:tcPr>
          <w:p w14:paraId="77C58308"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Onze doorlopende beloften</w:t>
            </w:r>
          </w:p>
        </w:tc>
      </w:tr>
      <w:tr w:rsidR="00AB001F" w:rsidRPr="00D13DC7" w14:paraId="124E68D6" w14:textId="77777777" w:rsidTr="00D13DC7">
        <w:tc>
          <w:tcPr>
            <w:tcW w:w="1353" w:type="dxa"/>
            <w:shd w:val="clear" w:color="auto" w:fill="C1E4F5"/>
            <w:tcMar>
              <w:top w:w="120" w:type="dxa"/>
              <w:left w:w="180" w:type="dxa"/>
              <w:bottom w:w="120" w:type="dxa"/>
              <w:right w:w="180" w:type="dxa"/>
            </w:tcMar>
            <w:hideMark/>
          </w:tcPr>
          <w:p w14:paraId="1FF8CF90"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122_toc_8</w:t>
            </w:r>
          </w:p>
        </w:tc>
        <w:tc>
          <w:tcPr>
            <w:tcW w:w="6000" w:type="dxa"/>
            <w:tcMar>
              <w:top w:w="120" w:type="dxa"/>
              <w:left w:w="180" w:type="dxa"/>
              <w:bottom w:w="120" w:type="dxa"/>
              <w:right w:w="180" w:type="dxa"/>
            </w:tcMar>
            <w:vAlign w:val="center"/>
            <w:hideMark/>
          </w:tcPr>
          <w:p w14:paraId="273F9803"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The Importance of the Code to Our Business</w:t>
            </w:r>
          </w:p>
        </w:tc>
        <w:tc>
          <w:tcPr>
            <w:tcW w:w="6000" w:type="dxa"/>
            <w:vAlign w:val="center"/>
          </w:tcPr>
          <w:p w14:paraId="4DB7769E" w14:textId="77777777" w:rsidR="00315D6E"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Het belang van de code voor ons bedrijf</w:t>
            </w:r>
          </w:p>
        </w:tc>
      </w:tr>
      <w:tr w:rsidR="00AB001F" w:rsidRPr="00D13DC7" w14:paraId="5958E236" w14:textId="77777777" w:rsidTr="00D13DC7">
        <w:tc>
          <w:tcPr>
            <w:tcW w:w="1353" w:type="dxa"/>
            <w:shd w:val="clear" w:color="auto" w:fill="C1E4F5"/>
            <w:tcMar>
              <w:top w:w="120" w:type="dxa"/>
              <w:left w:w="180" w:type="dxa"/>
              <w:bottom w:w="120" w:type="dxa"/>
              <w:right w:w="180" w:type="dxa"/>
            </w:tcMar>
            <w:hideMark/>
          </w:tcPr>
          <w:p w14:paraId="6518A09F"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lastRenderedPageBreak/>
              <w:t>123_toc_9</w:t>
            </w:r>
          </w:p>
        </w:tc>
        <w:tc>
          <w:tcPr>
            <w:tcW w:w="6000" w:type="dxa"/>
            <w:tcMar>
              <w:top w:w="120" w:type="dxa"/>
              <w:left w:w="180" w:type="dxa"/>
              <w:bottom w:w="120" w:type="dxa"/>
              <w:right w:w="180" w:type="dxa"/>
            </w:tcMar>
            <w:vAlign w:val="center"/>
            <w:hideMark/>
          </w:tcPr>
          <w:p w14:paraId="7CD6ED84"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Our Code</w:t>
            </w:r>
          </w:p>
        </w:tc>
        <w:tc>
          <w:tcPr>
            <w:tcW w:w="6000" w:type="dxa"/>
            <w:vAlign w:val="center"/>
          </w:tcPr>
          <w:p w14:paraId="5C62E786"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Onze gedragscode</w:t>
            </w:r>
          </w:p>
        </w:tc>
      </w:tr>
      <w:tr w:rsidR="00AB001F" w:rsidRPr="00D13DC7" w14:paraId="3D63FE15" w14:textId="77777777" w:rsidTr="00D13DC7">
        <w:tc>
          <w:tcPr>
            <w:tcW w:w="1353" w:type="dxa"/>
            <w:shd w:val="clear" w:color="auto" w:fill="C1E4F5"/>
            <w:tcMar>
              <w:top w:w="120" w:type="dxa"/>
              <w:left w:w="180" w:type="dxa"/>
              <w:bottom w:w="120" w:type="dxa"/>
              <w:right w:w="180" w:type="dxa"/>
            </w:tcMar>
            <w:hideMark/>
          </w:tcPr>
          <w:p w14:paraId="41EB05FD"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124_toc_10</w:t>
            </w:r>
          </w:p>
        </w:tc>
        <w:tc>
          <w:tcPr>
            <w:tcW w:w="6000" w:type="dxa"/>
            <w:tcMar>
              <w:top w:w="120" w:type="dxa"/>
              <w:left w:w="180" w:type="dxa"/>
              <w:bottom w:w="120" w:type="dxa"/>
              <w:right w:w="180" w:type="dxa"/>
            </w:tcMar>
            <w:vAlign w:val="center"/>
            <w:hideMark/>
          </w:tcPr>
          <w:p w14:paraId="7051829D"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Overview</w:t>
            </w:r>
          </w:p>
        </w:tc>
        <w:tc>
          <w:tcPr>
            <w:tcW w:w="6000" w:type="dxa"/>
            <w:vAlign w:val="center"/>
          </w:tcPr>
          <w:p w14:paraId="020CBAB9"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Overzicht</w:t>
            </w:r>
          </w:p>
        </w:tc>
      </w:tr>
      <w:tr w:rsidR="00AB001F" w:rsidRPr="00D13DC7" w14:paraId="1939E60E" w14:textId="77777777" w:rsidTr="00D13DC7">
        <w:tc>
          <w:tcPr>
            <w:tcW w:w="1353" w:type="dxa"/>
            <w:shd w:val="clear" w:color="auto" w:fill="C1E4F5"/>
            <w:tcMar>
              <w:top w:w="120" w:type="dxa"/>
              <w:left w:w="180" w:type="dxa"/>
              <w:bottom w:w="120" w:type="dxa"/>
              <w:right w:w="180" w:type="dxa"/>
            </w:tcMar>
            <w:hideMark/>
          </w:tcPr>
          <w:p w14:paraId="40175249"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125_toc_11</w:t>
            </w:r>
          </w:p>
        </w:tc>
        <w:tc>
          <w:tcPr>
            <w:tcW w:w="6000" w:type="dxa"/>
            <w:tcMar>
              <w:top w:w="120" w:type="dxa"/>
              <w:left w:w="180" w:type="dxa"/>
              <w:bottom w:w="120" w:type="dxa"/>
              <w:right w:w="180" w:type="dxa"/>
            </w:tcMar>
            <w:vAlign w:val="center"/>
            <w:hideMark/>
          </w:tcPr>
          <w:p w14:paraId="59BC7F27"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Our Customers</w:t>
            </w:r>
          </w:p>
        </w:tc>
        <w:tc>
          <w:tcPr>
            <w:tcW w:w="6000" w:type="dxa"/>
            <w:vAlign w:val="center"/>
          </w:tcPr>
          <w:p w14:paraId="2F66E3B2"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Onze klanten</w:t>
            </w:r>
          </w:p>
        </w:tc>
      </w:tr>
      <w:tr w:rsidR="00AB001F" w:rsidRPr="00D13DC7" w14:paraId="7BA3D984" w14:textId="77777777" w:rsidTr="00D13DC7">
        <w:tc>
          <w:tcPr>
            <w:tcW w:w="1353" w:type="dxa"/>
            <w:shd w:val="clear" w:color="auto" w:fill="C1E4F5"/>
            <w:tcMar>
              <w:top w:w="120" w:type="dxa"/>
              <w:left w:w="180" w:type="dxa"/>
              <w:bottom w:w="120" w:type="dxa"/>
              <w:right w:w="180" w:type="dxa"/>
            </w:tcMar>
            <w:hideMark/>
          </w:tcPr>
          <w:p w14:paraId="5D3B5803"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126_toc_12</w:t>
            </w:r>
          </w:p>
        </w:tc>
        <w:tc>
          <w:tcPr>
            <w:tcW w:w="6000" w:type="dxa"/>
            <w:tcMar>
              <w:top w:w="120" w:type="dxa"/>
              <w:left w:w="180" w:type="dxa"/>
              <w:bottom w:w="120" w:type="dxa"/>
              <w:right w:w="180" w:type="dxa"/>
            </w:tcMar>
            <w:vAlign w:val="center"/>
            <w:hideMark/>
          </w:tcPr>
          <w:p w14:paraId="48AC5C62"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Our Products</w:t>
            </w:r>
          </w:p>
        </w:tc>
        <w:tc>
          <w:tcPr>
            <w:tcW w:w="6000" w:type="dxa"/>
            <w:vAlign w:val="center"/>
          </w:tcPr>
          <w:p w14:paraId="1760E7A8"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Onze producten</w:t>
            </w:r>
          </w:p>
        </w:tc>
      </w:tr>
      <w:tr w:rsidR="00AB001F" w:rsidRPr="00D13DC7" w14:paraId="1EF27DBA" w14:textId="77777777" w:rsidTr="00D13DC7">
        <w:tc>
          <w:tcPr>
            <w:tcW w:w="1353" w:type="dxa"/>
            <w:shd w:val="clear" w:color="auto" w:fill="C1E4F5"/>
            <w:tcMar>
              <w:top w:w="120" w:type="dxa"/>
              <w:left w:w="180" w:type="dxa"/>
              <w:bottom w:w="120" w:type="dxa"/>
              <w:right w:w="180" w:type="dxa"/>
            </w:tcMar>
            <w:hideMark/>
          </w:tcPr>
          <w:p w14:paraId="57DC93B7"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127_toc_13</w:t>
            </w:r>
          </w:p>
        </w:tc>
        <w:tc>
          <w:tcPr>
            <w:tcW w:w="6000" w:type="dxa"/>
            <w:tcMar>
              <w:top w:w="120" w:type="dxa"/>
              <w:left w:w="180" w:type="dxa"/>
              <w:bottom w:w="120" w:type="dxa"/>
              <w:right w:w="180" w:type="dxa"/>
            </w:tcMar>
            <w:vAlign w:val="center"/>
            <w:hideMark/>
          </w:tcPr>
          <w:p w14:paraId="441BA993"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Advancing Science</w:t>
            </w:r>
          </w:p>
        </w:tc>
        <w:tc>
          <w:tcPr>
            <w:tcW w:w="6000" w:type="dxa"/>
            <w:vAlign w:val="center"/>
          </w:tcPr>
          <w:p w14:paraId="74453AED"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Vergroten van wetenschappelijke kennis</w:t>
            </w:r>
          </w:p>
        </w:tc>
      </w:tr>
      <w:tr w:rsidR="00AB001F" w:rsidRPr="00D13DC7" w14:paraId="2C325DBC" w14:textId="77777777" w:rsidTr="00D13DC7">
        <w:tc>
          <w:tcPr>
            <w:tcW w:w="1353" w:type="dxa"/>
            <w:shd w:val="clear" w:color="auto" w:fill="C1E4F5"/>
            <w:tcMar>
              <w:top w:w="120" w:type="dxa"/>
              <w:left w:w="180" w:type="dxa"/>
              <w:bottom w:w="120" w:type="dxa"/>
              <w:right w:w="180" w:type="dxa"/>
            </w:tcMar>
            <w:hideMark/>
          </w:tcPr>
          <w:p w14:paraId="57CE0423"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128_toc_14</w:t>
            </w:r>
          </w:p>
        </w:tc>
        <w:tc>
          <w:tcPr>
            <w:tcW w:w="6000" w:type="dxa"/>
            <w:tcMar>
              <w:top w:w="120" w:type="dxa"/>
              <w:left w:w="180" w:type="dxa"/>
              <w:bottom w:w="120" w:type="dxa"/>
              <w:right w:w="180" w:type="dxa"/>
            </w:tcMar>
            <w:vAlign w:val="center"/>
            <w:hideMark/>
          </w:tcPr>
          <w:p w14:paraId="15819C11"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Our People</w:t>
            </w:r>
          </w:p>
        </w:tc>
        <w:tc>
          <w:tcPr>
            <w:tcW w:w="6000" w:type="dxa"/>
            <w:vAlign w:val="center"/>
          </w:tcPr>
          <w:p w14:paraId="284CFA7D"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Onze mensen</w:t>
            </w:r>
          </w:p>
        </w:tc>
      </w:tr>
      <w:tr w:rsidR="00AB001F" w:rsidRPr="00D13DC7" w14:paraId="3B3A8216" w14:textId="77777777" w:rsidTr="00D13DC7">
        <w:tc>
          <w:tcPr>
            <w:tcW w:w="1353" w:type="dxa"/>
            <w:shd w:val="clear" w:color="auto" w:fill="C1E4F5"/>
            <w:tcMar>
              <w:top w:w="120" w:type="dxa"/>
              <w:left w:w="180" w:type="dxa"/>
              <w:bottom w:w="120" w:type="dxa"/>
              <w:right w:w="180" w:type="dxa"/>
            </w:tcMar>
            <w:hideMark/>
          </w:tcPr>
          <w:p w14:paraId="2342C459"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129_toc_15</w:t>
            </w:r>
          </w:p>
        </w:tc>
        <w:tc>
          <w:tcPr>
            <w:tcW w:w="6000" w:type="dxa"/>
            <w:tcMar>
              <w:top w:w="120" w:type="dxa"/>
              <w:left w:w="180" w:type="dxa"/>
              <w:bottom w:w="120" w:type="dxa"/>
              <w:right w:w="180" w:type="dxa"/>
            </w:tcMar>
            <w:vAlign w:val="center"/>
            <w:hideMark/>
          </w:tcPr>
          <w:p w14:paraId="53735602"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Our Communities</w:t>
            </w:r>
          </w:p>
        </w:tc>
        <w:tc>
          <w:tcPr>
            <w:tcW w:w="6000" w:type="dxa"/>
            <w:vAlign w:val="center"/>
          </w:tcPr>
          <w:p w14:paraId="0AB7761A"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Onze gemeenschappen</w:t>
            </w:r>
          </w:p>
        </w:tc>
      </w:tr>
      <w:tr w:rsidR="00AB001F" w:rsidRPr="00D13DC7" w14:paraId="5005B359" w14:textId="77777777" w:rsidTr="00D13DC7">
        <w:tc>
          <w:tcPr>
            <w:tcW w:w="1353" w:type="dxa"/>
            <w:shd w:val="clear" w:color="auto" w:fill="C1E4F5"/>
            <w:tcMar>
              <w:top w:w="120" w:type="dxa"/>
              <w:left w:w="180" w:type="dxa"/>
              <w:bottom w:w="120" w:type="dxa"/>
              <w:right w:w="180" w:type="dxa"/>
            </w:tcMar>
            <w:hideMark/>
          </w:tcPr>
          <w:p w14:paraId="4E9D5A23"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130_toc_16</w:t>
            </w:r>
          </w:p>
        </w:tc>
        <w:tc>
          <w:tcPr>
            <w:tcW w:w="6000" w:type="dxa"/>
            <w:tcMar>
              <w:top w:w="120" w:type="dxa"/>
              <w:left w:w="180" w:type="dxa"/>
              <w:bottom w:w="120" w:type="dxa"/>
              <w:right w:w="180" w:type="dxa"/>
            </w:tcMar>
            <w:vAlign w:val="center"/>
            <w:hideMark/>
          </w:tcPr>
          <w:p w14:paraId="0597C9E2"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How we Operate</w:t>
            </w:r>
          </w:p>
        </w:tc>
        <w:tc>
          <w:tcPr>
            <w:tcW w:w="6000" w:type="dxa"/>
            <w:vAlign w:val="center"/>
          </w:tcPr>
          <w:p w14:paraId="2B289C6C"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Hoe we werken</w:t>
            </w:r>
          </w:p>
        </w:tc>
      </w:tr>
      <w:tr w:rsidR="00AB001F" w:rsidRPr="00D13DC7" w14:paraId="1C446ECD" w14:textId="77777777" w:rsidTr="00D13DC7">
        <w:tc>
          <w:tcPr>
            <w:tcW w:w="1353" w:type="dxa"/>
            <w:shd w:val="clear" w:color="auto" w:fill="C1E4F5"/>
            <w:tcMar>
              <w:top w:w="120" w:type="dxa"/>
              <w:left w:w="180" w:type="dxa"/>
              <w:bottom w:w="120" w:type="dxa"/>
              <w:right w:w="180" w:type="dxa"/>
            </w:tcMar>
            <w:hideMark/>
          </w:tcPr>
          <w:p w14:paraId="05BE4E8D"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131_toc_17</w:t>
            </w:r>
          </w:p>
        </w:tc>
        <w:tc>
          <w:tcPr>
            <w:tcW w:w="6000" w:type="dxa"/>
            <w:tcMar>
              <w:top w:w="120" w:type="dxa"/>
              <w:left w:w="180" w:type="dxa"/>
              <w:bottom w:w="120" w:type="dxa"/>
              <w:right w:w="180" w:type="dxa"/>
            </w:tcMar>
            <w:vAlign w:val="center"/>
            <w:hideMark/>
          </w:tcPr>
          <w:p w14:paraId="70D83C4E"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 xml:space="preserve">Your Commitment </w:t>
            </w:r>
          </w:p>
        </w:tc>
        <w:tc>
          <w:tcPr>
            <w:tcW w:w="6000" w:type="dxa"/>
            <w:vAlign w:val="center"/>
          </w:tcPr>
          <w:p w14:paraId="328E684F"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 xml:space="preserve">Uw inzet </w:t>
            </w:r>
          </w:p>
        </w:tc>
      </w:tr>
      <w:tr w:rsidR="00AB001F" w:rsidRPr="00D13DC7" w14:paraId="294CDF65" w14:textId="77777777" w:rsidTr="00D13DC7">
        <w:tc>
          <w:tcPr>
            <w:tcW w:w="1353" w:type="dxa"/>
            <w:shd w:val="clear" w:color="auto" w:fill="C1E4F5"/>
            <w:tcMar>
              <w:top w:w="120" w:type="dxa"/>
              <w:left w:w="180" w:type="dxa"/>
              <w:bottom w:w="120" w:type="dxa"/>
              <w:right w:w="180" w:type="dxa"/>
            </w:tcMar>
            <w:hideMark/>
          </w:tcPr>
          <w:p w14:paraId="085B689F"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132_toc_18</w:t>
            </w:r>
          </w:p>
        </w:tc>
        <w:tc>
          <w:tcPr>
            <w:tcW w:w="6000" w:type="dxa"/>
            <w:tcMar>
              <w:top w:w="120" w:type="dxa"/>
              <w:left w:w="180" w:type="dxa"/>
              <w:bottom w:w="120" w:type="dxa"/>
              <w:right w:w="180" w:type="dxa"/>
            </w:tcMar>
            <w:vAlign w:val="center"/>
            <w:hideMark/>
          </w:tcPr>
          <w:p w14:paraId="35C94D71"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Your Commitment</w:t>
            </w:r>
          </w:p>
        </w:tc>
        <w:tc>
          <w:tcPr>
            <w:tcW w:w="6000" w:type="dxa"/>
            <w:vAlign w:val="center"/>
          </w:tcPr>
          <w:p w14:paraId="06ACABF1"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Uw inzet</w:t>
            </w:r>
          </w:p>
        </w:tc>
      </w:tr>
      <w:tr w:rsidR="00AB001F" w:rsidRPr="00D13DC7" w14:paraId="399C517F" w14:textId="77777777" w:rsidTr="00D13DC7">
        <w:tc>
          <w:tcPr>
            <w:tcW w:w="1353" w:type="dxa"/>
            <w:shd w:val="clear" w:color="auto" w:fill="C1E4F5"/>
            <w:tcMar>
              <w:top w:w="120" w:type="dxa"/>
              <w:left w:w="180" w:type="dxa"/>
              <w:bottom w:w="120" w:type="dxa"/>
              <w:right w:w="180" w:type="dxa"/>
            </w:tcMar>
            <w:hideMark/>
          </w:tcPr>
          <w:p w14:paraId="0522EAEE"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133_toc_19</w:t>
            </w:r>
          </w:p>
        </w:tc>
        <w:tc>
          <w:tcPr>
            <w:tcW w:w="6000" w:type="dxa"/>
            <w:tcMar>
              <w:top w:w="120" w:type="dxa"/>
              <w:left w:w="180" w:type="dxa"/>
              <w:bottom w:w="120" w:type="dxa"/>
              <w:right w:w="180" w:type="dxa"/>
            </w:tcMar>
            <w:vAlign w:val="center"/>
            <w:hideMark/>
          </w:tcPr>
          <w:p w14:paraId="279B59A5"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Knowledge Check</w:t>
            </w:r>
          </w:p>
        </w:tc>
        <w:tc>
          <w:tcPr>
            <w:tcW w:w="6000" w:type="dxa"/>
            <w:vAlign w:val="center"/>
          </w:tcPr>
          <w:p w14:paraId="0DCAD6BA"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Kennischeck</w:t>
            </w:r>
          </w:p>
        </w:tc>
      </w:tr>
      <w:tr w:rsidR="00AB001F" w:rsidRPr="00D13DC7" w14:paraId="7CD359B5" w14:textId="77777777" w:rsidTr="00D13DC7">
        <w:tc>
          <w:tcPr>
            <w:tcW w:w="1353" w:type="dxa"/>
            <w:shd w:val="clear" w:color="auto" w:fill="C1E4F5"/>
            <w:tcMar>
              <w:top w:w="120" w:type="dxa"/>
              <w:left w:w="180" w:type="dxa"/>
              <w:bottom w:w="120" w:type="dxa"/>
              <w:right w:w="180" w:type="dxa"/>
            </w:tcMar>
            <w:hideMark/>
          </w:tcPr>
          <w:p w14:paraId="3CEF4A41"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134_toc_20</w:t>
            </w:r>
          </w:p>
        </w:tc>
        <w:tc>
          <w:tcPr>
            <w:tcW w:w="6000" w:type="dxa"/>
            <w:tcMar>
              <w:top w:w="120" w:type="dxa"/>
              <w:left w:w="180" w:type="dxa"/>
              <w:bottom w:w="120" w:type="dxa"/>
              <w:right w:w="180" w:type="dxa"/>
            </w:tcMar>
            <w:vAlign w:val="center"/>
            <w:hideMark/>
          </w:tcPr>
          <w:p w14:paraId="430086A4"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Introduction</w:t>
            </w:r>
          </w:p>
        </w:tc>
        <w:tc>
          <w:tcPr>
            <w:tcW w:w="6000" w:type="dxa"/>
            <w:vAlign w:val="center"/>
          </w:tcPr>
          <w:p w14:paraId="063A120E"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Inleiding</w:t>
            </w:r>
          </w:p>
        </w:tc>
      </w:tr>
      <w:tr w:rsidR="00AB001F" w:rsidRPr="00D13DC7" w14:paraId="41153FC2" w14:textId="77777777" w:rsidTr="00D13DC7">
        <w:tc>
          <w:tcPr>
            <w:tcW w:w="1353" w:type="dxa"/>
            <w:shd w:val="clear" w:color="auto" w:fill="C1E4F5"/>
            <w:tcMar>
              <w:top w:w="120" w:type="dxa"/>
              <w:left w:w="180" w:type="dxa"/>
              <w:bottom w:w="120" w:type="dxa"/>
              <w:right w:w="180" w:type="dxa"/>
            </w:tcMar>
            <w:hideMark/>
          </w:tcPr>
          <w:p w14:paraId="53255E8D"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135_toc_21</w:t>
            </w:r>
          </w:p>
        </w:tc>
        <w:tc>
          <w:tcPr>
            <w:tcW w:w="6000" w:type="dxa"/>
            <w:tcMar>
              <w:top w:w="120" w:type="dxa"/>
              <w:left w:w="180" w:type="dxa"/>
              <w:bottom w:w="120" w:type="dxa"/>
              <w:right w:w="180" w:type="dxa"/>
            </w:tcMar>
            <w:vAlign w:val="center"/>
            <w:hideMark/>
          </w:tcPr>
          <w:p w14:paraId="5BA93358"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Assessment</w:t>
            </w:r>
          </w:p>
        </w:tc>
        <w:tc>
          <w:tcPr>
            <w:tcW w:w="6000" w:type="dxa"/>
            <w:vAlign w:val="center"/>
          </w:tcPr>
          <w:p w14:paraId="052394EF"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Toets</w:t>
            </w:r>
          </w:p>
        </w:tc>
      </w:tr>
      <w:tr w:rsidR="00AB001F" w:rsidRPr="00D13DC7" w14:paraId="474B68A5" w14:textId="77777777" w:rsidTr="00D13DC7">
        <w:tc>
          <w:tcPr>
            <w:tcW w:w="1353" w:type="dxa"/>
            <w:shd w:val="clear" w:color="auto" w:fill="C1E4F5"/>
            <w:tcMar>
              <w:top w:w="120" w:type="dxa"/>
              <w:left w:w="180" w:type="dxa"/>
              <w:bottom w:w="120" w:type="dxa"/>
              <w:right w:w="180" w:type="dxa"/>
            </w:tcMar>
            <w:hideMark/>
          </w:tcPr>
          <w:p w14:paraId="673BD263"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136_toc_22</w:t>
            </w:r>
          </w:p>
        </w:tc>
        <w:tc>
          <w:tcPr>
            <w:tcW w:w="6000" w:type="dxa"/>
            <w:tcMar>
              <w:top w:w="120" w:type="dxa"/>
              <w:left w:w="180" w:type="dxa"/>
              <w:bottom w:w="120" w:type="dxa"/>
              <w:right w:w="180" w:type="dxa"/>
            </w:tcMar>
            <w:vAlign w:val="center"/>
            <w:hideMark/>
          </w:tcPr>
          <w:p w14:paraId="7D0302CB"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Feedback</w:t>
            </w:r>
          </w:p>
        </w:tc>
        <w:tc>
          <w:tcPr>
            <w:tcW w:w="6000" w:type="dxa"/>
            <w:vAlign w:val="center"/>
          </w:tcPr>
          <w:p w14:paraId="778F15FC"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Feedback</w:t>
            </w:r>
          </w:p>
        </w:tc>
      </w:tr>
      <w:tr w:rsidR="00AB001F" w:rsidRPr="00D13DC7" w14:paraId="7E62DED6" w14:textId="77777777" w:rsidTr="00D13DC7">
        <w:tc>
          <w:tcPr>
            <w:tcW w:w="1353" w:type="dxa"/>
            <w:shd w:val="clear" w:color="auto" w:fill="C1E4F5"/>
            <w:tcMar>
              <w:top w:w="120" w:type="dxa"/>
              <w:left w:w="180" w:type="dxa"/>
              <w:bottom w:w="120" w:type="dxa"/>
              <w:right w:w="180" w:type="dxa"/>
            </w:tcMar>
            <w:hideMark/>
          </w:tcPr>
          <w:p w14:paraId="32FA64C6"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137_toc_23</w:t>
            </w:r>
          </w:p>
        </w:tc>
        <w:tc>
          <w:tcPr>
            <w:tcW w:w="6000" w:type="dxa"/>
            <w:tcMar>
              <w:top w:w="120" w:type="dxa"/>
              <w:left w:w="180" w:type="dxa"/>
              <w:bottom w:w="120" w:type="dxa"/>
              <w:right w:w="180" w:type="dxa"/>
            </w:tcMar>
            <w:vAlign w:val="center"/>
            <w:hideMark/>
          </w:tcPr>
          <w:p w14:paraId="4AF8C9CF"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Survey</w:t>
            </w:r>
          </w:p>
        </w:tc>
        <w:tc>
          <w:tcPr>
            <w:tcW w:w="6000" w:type="dxa"/>
            <w:vAlign w:val="center"/>
          </w:tcPr>
          <w:p w14:paraId="4562E7C9"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Enquête</w:t>
            </w:r>
          </w:p>
        </w:tc>
      </w:tr>
      <w:tr w:rsidR="00AB001F" w:rsidRPr="00D13DC7" w14:paraId="546BE579" w14:textId="77777777" w:rsidTr="00D13DC7">
        <w:tc>
          <w:tcPr>
            <w:tcW w:w="1353" w:type="dxa"/>
            <w:shd w:val="clear" w:color="auto" w:fill="C1E4F5"/>
            <w:tcMar>
              <w:top w:w="120" w:type="dxa"/>
              <w:left w:w="180" w:type="dxa"/>
              <w:bottom w:w="120" w:type="dxa"/>
              <w:right w:w="180" w:type="dxa"/>
            </w:tcMar>
            <w:hideMark/>
          </w:tcPr>
          <w:p w14:paraId="320BA942"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lastRenderedPageBreak/>
              <w:t>138_string_1</w:t>
            </w:r>
          </w:p>
        </w:tc>
        <w:tc>
          <w:tcPr>
            <w:tcW w:w="6000" w:type="dxa"/>
            <w:tcMar>
              <w:top w:w="120" w:type="dxa"/>
              <w:left w:w="180" w:type="dxa"/>
              <w:bottom w:w="120" w:type="dxa"/>
              <w:right w:w="180" w:type="dxa"/>
            </w:tcMar>
            <w:vAlign w:val="center"/>
            <w:hideMark/>
          </w:tcPr>
          <w:p w14:paraId="04692A03"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vAlign w:val="center"/>
          </w:tcPr>
          <w:p w14:paraId="517D712E" w14:textId="6C8272E6" w:rsidR="00315D6E"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De cursus kan geen verbinding maken met het LMS. Klik op 'OK' om verder te gaan en de cursus opnieuw door te</w:t>
            </w:r>
            <w:r w:rsidR="009D1F20">
              <w:rPr>
                <w:rFonts w:ascii="Calibri" w:eastAsia="Calibri" w:hAnsi="Calibri" w:cs="Calibri"/>
                <w:lang w:val="nl-NL"/>
              </w:rPr>
              <w:t> </w:t>
            </w:r>
            <w:r w:rsidRPr="00D13DC7">
              <w:rPr>
                <w:rFonts w:ascii="Calibri" w:eastAsia="Calibri" w:hAnsi="Calibri" w:cs="Calibri"/>
                <w:lang w:val="nl-NL"/>
              </w:rPr>
              <w:t xml:space="preserve">nemen. Let op, het cursuscertificaat is mogelijk niet beschikbaar. Klik op 'Annuleren' om af te sluiten. </w:t>
            </w:r>
          </w:p>
        </w:tc>
      </w:tr>
      <w:tr w:rsidR="00AB001F" w:rsidRPr="00D13DC7" w14:paraId="50BE4D7C" w14:textId="77777777" w:rsidTr="00D13DC7">
        <w:tc>
          <w:tcPr>
            <w:tcW w:w="1353" w:type="dxa"/>
            <w:shd w:val="clear" w:color="auto" w:fill="C1E4F5"/>
            <w:tcMar>
              <w:top w:w="120" w:type="dxa"/>
              <w:left w:w="180" w:type="dxa"/>
              <w:bottom w:w="120" w:type="dxa"/>
              <w:right w:w="180" w:type="dxa"/>
            </w:tcMar>
            <w:hideMark/>
          </w:tcPr>
          <w:p w14:paraId="4A4F4526"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139_string_2</w:t>
            </w:r>
          </w:p>
        </w:tc>
        <w:tc>
          <w:tcPr>
            <w:tcW w:w="6000" w:type="dxa"/>
            <w:tcMar>
              <w:top w:w="120" w:type="dxa"/>
              <w:left w:w="180" w:type="dxa"/>
              <w:bottom w:w="120" w:type="dxa"/>
              <w:right w:w="180" w:type="dxa"/>
            </w:tcMar>
            <w:vAlign w:val="center"/>
            <w:hideMark/>
          </w:tcPr>
          <w:p w14:paraId="5E1C95C0"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All questions remain unanswered</w:t>
            </w:r>
          </w:p>
        </w:tc>
        <w:tc>
          <w:tcPr>
            <w:tcW w:w="6000" w:type="dxa"/>
            <w:vAlign w:val="center"/>
          </w:tcPr>
          <w:p w14:paraId="09A9C384" w14:textId="77777777" w:rsidR="00315D6E"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Nog niet alle vragen zijn beantwoord</w:t>
            </w:r>
          </w:p>
        </w:tc>
      </w:tr>
      <w:tr w:rsidR="00AB001F" w:rsidRPr="00D13DC7" w14:paraId="3E28564D" w14:textId="77777777" w:rsidTr="00D13DC7">
        <w:tc>
          <w:tcPr>
            <w:tcW w:w="1353" w:type="dxa"/>
            <w:shd w:val="clear" w:color="auto" w:fill="C1E4F5"/>
            <w:tcMar>
              <w:top w:w="120" w:type="dxa"/>
              <w:left w:w="180" w:type="dxa"/>
              <w:bottom w:w="120" w:type="dxa"/>
              <w:right w:w="180" w:type="dxa"/>
            </w:tcMar>
            <w:hideMark/>
          </w:tcPr>
          <w:p w14:paraId="2FAF602B"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140_string_3</w:t>
            </w:r>
          </w:p>
        </w:tc>
        <w:tc>
          <w:tcPr>
            <w:tcW w:w="6000" w:type="dxa"/>
            <w:tcMar>
              <w:top w:w="120" w:type="dxa"/>
              <w:left w:w="180" w:type="dxa"/>
              <w:bottom w:w="120" w:type="dxa"/>
              <w:right w:w="180" w:type="dxa"/>
            </w:tcMar>
            <w:vAlign w:val="center"/>
            <w:hideMark/>
          </w:tcPr>
          <w:p w14:paraId="76092E74"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Questions</w:t>
            </w:r>
          </w:p>
        </w:tc>
        <w:tc>
          <w:tcPr>
            <w:tcW w:w="6000" w:type="dxa"/>
            <w:vAlign w:val="center"/>
          </w:tcPr>
          <w:p w14:paraId="59481A5D"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Vragen</w:t>
            </w:r>
          </w:p>
        </w:tc>
      </w:tr>
      <w:tr w:rsidR="00AB001F" w:rsidRPr="00D13DC7" w14:paraId="0AD5DBB0" w14:textId="77777777" w:rsidTr="00D13DC7">
        <w:tc>
          <w:tcPr>
            <w:tcW w:w="1353" w:type="dxa"/>
            <w:shd w:val="clear" w:color="auto" w:fill="C1E4F5"/>
            <w:tcMar>
              <w:top w:w="120" w:type="dxa"/>
              <w:left w:w="180" w:type="dxa"/>
              <w:bottom w:w="120" w:type="dxa"/>
              <w:right w:w="180" w:type="dxa"/>
            </w:tcMar>
            <w:hideMark/>
          </w:tcPr>
          <w:p w14:paraId="2C838CC2"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141_string_4</w:t>
            </w:r>
          </w:p>
        </w:tc>
        <w:tc>
          <w:tcPr>
            <w:tcW w:w="6000" w:type="dxa"/>
            <w:tcMar>
              <w:top w:w="120" w:type="dxa"/>
              <w:left w:w="180" w:type="dxa"/>
              <w:bottom w:w="120" w:type="dxa"/>
              <w:right w:w="180" w:type="dxa"/>
            </w:tcMar>
            <w:vAlign w:val="center"/>
            <w:hideMark/>
          </w:tcPr>
          <w:p w14:paraId="4DBBBE93"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Question</w:t>
            </w:r>
          </w:p>
        </w:tc>
        <w:tc>
          <w:tcPr>
            <w:tcW w:w="6000" w:type="dxa"/>
            <w:vAlign w:val="center"/>
          </w:tcPr>
          <w:p w14:paraId="368AEDE9"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Vraag</w:t>
            </w:r>
          </w:p>
        </w:tc>
      </w:tr>
      <w:tr w:rsidR="00AB001F" w:rsidRPr="00D13DC7" w14:paraId="7376D413" w14:textId="77777777" w:rsidTr="00D13DC7">
        <w:tc>
          <w:tcPr>
            <w:tcW w:w="1353" w:type="dxa"/>
            <w:shd w:val="clear" w:color="auto" w:fill="C1E4F5"/>
            <w:tcMar>
              <w:top w:w="120" w:type="dxa"/>
              <w:left w:w="180" w:type="dxa"/>
              <w:bottom w:w="120" w:type="dxa"/>
              <w:right w:w="180" w:type="dxa"/>
            </w:tcMar>
            <w:hideMark/>
          </w:tcPr>
          <w:p w14:paraId="4959B2D3"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142_string_5</w:t>
            </w:r>
          </w:p>
        </w:tc>
        <w:tc>
          <w:tcPr>
            <w:tcW w:w="6000" w:type="dxa"/>
            <w:tcMar>
              <w:top w:w="120" w:type="dxa"/>
              <w:left w:w="180" w:type="dxa"/>
              <w:bottom w:w="120" w:type="dxa"/>
              <w:right w:w="180" w:type="dxa"/>
            </w:tcMar>
            <w:vAlign w:val="center"/>
            <w:hideMark/>
          </w:tcPr>
          <w:p w14:paraId="112E11DC"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not answered</w:t>
            </w:r>
          </w:p>
        </w:tc>
        <w:tc>
          <w:tcPr>
            <w:tcW w:w="6000" w:type="dxa"/>
            <w:vAlign w:val="center"/>
          </w:tcPr>
          <w:p w14:paraId="2F6FEA28"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niet beantwoord</w:t>
            </w:r>
          </w:p>
        </w:tc>
      </w:tr>
      <w:tr w:rsidR="00AB001F" w:rsidRPr="00D13DC7" w14:paraId="495EF80B" w14:textId="77777777" w:rsidTr="00D13DC7">
        <w:tc>
          <w:tcPr>
            <w:tcW w:w="1353" w:type="dxa"/>
            <w:shd w:val="clear" w:color="auto" w:fill="C1E4F5"/>
            <w:tcMar>
              <w:top w:w="120" w:type="dxa"/>
              <w:left w:w="180" w:type="dxa"/>
              <w:bottom w:w="120" w:type="dxa"/>
              <w:right w:w="180" w:type="dxa"/>
            </w:tcMar>
            <w:hideMark/>
          </w:tcPr>
          <w:p w14:paraId="30B2CB0C"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143_string_6</w:t>
            </w:r>
          </w:p>
        </w:tc>
        <w:tc>
          <w:tcPr>
            <w:tcW w:w="6000" w:type="dxa"/>
            <w:tcMar>
              <w:top w:w="120" w:type="dxa"/>
              <w:left w:w="180" w:type="dxa"/>
              <w:bottom w:w="120" w:type="dxa"/>
              <w:right w:w="180" w:type="dxa"/>
            </w:tcMar>
            <w:vAlign w:val="center"/>
            <w:hideMark/>
          </w:tcPr>
          <w:p w14:paraId="562465CC"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That's correct!</w:t>
            </w:r>
          </w:p>
        </w:tc>
        <w:tc>
          <w:tcPr>
            <w:tcW w:w="6000" w:type="dxa"/>
            <w:vAlign w:val="center"/>
          </w:tcPr>
          <w:p w14:paraId="4D62262A"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Dat klopt!</w:t>
            </w:r>
          </w:p>
        </w:tc>
      </w:tr>
      <w:tr w:rsidR="00AB001F" w:rsidRPr="00D13DC7" w14:paraId="37BF5B76" w14:textId="77777777" w:rsidTr="00D13DC7">
        <w:tc>
          <w:tcPr>
            <w:tcW w:w="1353" w:type="dxa"/>
            <w:shd w:val="clear" w:color="auto" w:fill="C1E4F5"/>
            <w:tcMar>
              <w:top w:w="120" w:type="dxa"/>
              <w:left w:w="180" w:type="dxa"/>
              <w:bottom w:w="120" w:type="dxa"/>
              <w:right w:w="180" w:type="dxa"/>
            </w:tcMar>
            <w:hideMark/>
          </w:tcPr>
          <w:p w14:paraId="5B5E8F38"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144_string_7</w:t>
            </w:r>
          </w:p>
        </w:tc>
        <w:tc>
          <w:tcPr>
            <w:tcW w:w="6000" w:type="dxa"/>
            <w:tcMar>
              <w:top w:w="120" w:type="dxa"/>
              <w:left w:w="180" w:type="dxa"/>
              <w:bottom w:w="120" w:type="dxa"/>
              <w:right w:w="180" w:type="dxa"/>
            </w:tcMar>
            <w:vAlign w:val="center"/>
            <w:hideMark/>
          </w:tcPr>
          <w:p w14:paraId="55A92D49"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That's not correct!</w:t>
            </w:r>
          </w:p>
        </w:tc>
        <w:tc>
          <w:tcPr>
            <w:tcW w:w="6000" w:type="dxa"/>
            <w:vAlign w:val="center"/>
          </w:tcPr>
          <w:p w14:paraId="563B3078"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Dat klopt niet!</w:t>
            </w:r>
          </w:p>
        </w:tc>
      </w:tr>
      <w:tr w:rsidR="00AB001F" w:rsidRPr="00D13DC7" w14:paraId="0282FDF5" w14:textId="77777777" w:rsidTr="00D13DC7">
        <w:tc>
          <w:tcPr>
            <w:tcW w:w="1353" w:type="dxa"/>
            <w:shd w:val="clear" w:color="auto" w:fill="C1E4F5"/>
            <w:tcMar>
              <w:top w:w="120" w:type="dxa"/>
              <w:left w:w="180" w:type="dxa"/>
              <w:bottom w:w="120" w:type="dxa"/>
              <w:right w:w="180" w:type="dxa"/>
            </w:tcMar>
            <w:hideMark/>
          </w:tcPr>
          <w:p w14:paraId="43249EF9"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145_string_8</w:t>
            </w:r>
          </w:p>
        </w:tc>
        <w:tc>
          <w:tcPr>
            <w:tcW w:w="6000" w:type="dxa"/>
            <w:tcMar>
              <w:top w:w="120" w:type="dxa"/>
              <w:left w:w="180" w:type="dxa"/>
              <w:bottom w:w="120" w:type="dxa"/>
              <w:right w:w="180" w:type="dxa"/>
            </w:tcMar>
            <w:vAlign w:val="center"/>
            <w:hideMark/>
          </w:tcPr>
          <w:p w14:paraId="6EF39FE1"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 xml:space="preserve">Feedback: </w:t>
            </w:r>
          </w:p>
        </w:tc>
        <w:tc>
          <w:tcPr>
            <w:tcW w:w="6000" w:type="dxa"/>
            <w:vAlign w:val="center"/>
          </w:tcPr>
          <w:p w14:paraId="13496A62"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 xml:space="preserve">Feedback: </w:t>
            </w:r>
          </w:p>
        </w:tc>
      </w:tr>
      <w:tr w:rsidR="00AB001F" w:rsidRPr="00D13DC7" w14:paraId="7FE626D3" w14:textId="77777777" w:rsidTr="00D13DC7">
        <w:tc>
          <w:tcPr>
            <w:tcW w:w="1353" w:type="dxa"/>
            <w:shd w:val="clear" w:color="auto" w:fill="C1E4F5"/>
            <w:tcMar>
              <w:top w:w="120" w:type="dxa"/>
              <w:left w:w="180" w:type="dxa"/>
              <w:bottom w:w="120" w:type="dxa"/>
              <w:right w:w="180" w:type="dxa"/>
            </w:tcMar>
            <w:hideMark/>
          </w:tcPr>
          <w:p w14:paraId="76555700"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146_string_9</w:t>
            </w:r>
          </w:p>
        </w:tc>
        <w:tc>
          <w:tcPr>
            <w:tcW w:w="6000" w:type="dxa"/>
            <w:tcMar>
              <w:top w:w="120" w:type="dxa"/>
              <w:left w:w="180" w:type="dxa"/>
              <w:bottom w:w="120" w:type="dxa"/>
              <w:right w:w="180" w:type="dxa"/>
            </w:tcMar>
            <w:vAlign w:val="center"/>
            <w:hideMark/>
          </w:tcPr>
          <w:p w14:paraId="42F78148"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Code of Business Conduct</w:t>
            </w:r>
          </w:p>
        </w:tc>
        <w:tc>
          <w:tcPr>
            <w:tcW w:w="6000" w:type="dxa"/>
            <w:vAlign w:val="center"/>
          </w:tcPr>
          <w:p w14:paraId="2C276F50"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Zakelijke gedragscode</w:t>
            </w:r>
          </w:p>
        </w:tc>
      </w:tr>
      <w:tr w:rsidR="00AB001F" w:rsidRPr="00D13DC7" w14:paraId="5CFC610C" w14:textId="77777777" w:rsidTr="00D13DC7">
        <w:tc>
          <w:tcPr>
            <w:tcW w:w="1353" w:type="dxa"/>
            <w:shd w:val="clear" w:color="auto" w:fill="C1E4F5"/>
            <w:tcMar>
              <w:top w:w="120" w:type="dxa"/>
              <w:left w:w="180" w:type="dxa"/>
              <w:bottom w:w="120" w:type="dxa"/>
              <w:right w:w="180" w:type="dxa"/>
            </w:tcMar>
            <w:hideMark/>
          </w:tcPr>
          <w:p w14:paraId="3B6C79E5"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147_string_10</w:t>
            </w:r>
          </w:p>
        </w:tc>
        <w:tc>
          <w:tcPr>
            <w:tcW w:w="6000" w:type="dxa"/>
            <w:tcMar>
              <w:top w:w="120" w:type="dxa"/>
              <w:left w:w="180" w:type="dxa"/>
              <w:bottom w:w="120" w:type="dxa"/>
              <w:right w:w="180" w:type="dxa"/>
            </w:tcMar>
            <w:vAlign w:val="center"/>
            <w:hideMark/>
          </w:tcPr>
          <w:p w14:paraId="4B8D08CD"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Knowledge Check</w:t>
            </w:r>
          </w:p>
        </w:tc>
        <w:tc>
          <w:tcPr>
            <w:tcW w:w="6000" w:type="dxa"/>
            <w:vAlign w:val="center"/>
          </w:tcPr>
          <w:p w14:paraId="7C978CAA"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Kennischeck</w:t>
            </w:r>
          </w:p>
        </w:tc>
      </w:tr>
      <w:tr w:rsidR="00AB001F" w:rsidRPr="00D13DC7" w14:paraId="32F54959" w14:textId="77777777" w:rsidTr="00D13DC7">
        <w:tc>
          <w:tcPr>
            <w:tcW w:w="1353" w:type="dxa"/>
            <w:shd w:val="clear" w:color="auto" w:fill="C1E4F5"/>
            <w:tcMar>
              <w:top w:w="120" w:type="dxa"/>
              <w:left w:w="180" w:type="dxa"/>
              <w:bottom w:w="120" w:type="dxa"/>
              <w:right w:w="180" w:type="dxa"/>
            </w:tcMar>
            <w:hideMark/>
          </w:tcPr>
          <w:p w14:paraId="5923FCF9"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148_string_11</w:t>
            </w:r>
          </w:p>
        </w:tc>
        <w:tc>
          <w:tcPr>
            <w:tcW w:w="6000" w:type="dxa"/>
            <w:tcMar>
              <w:top w:w="120" w:type="dxa"/>
              <w:left w:w="180" w:type="dxa"/>
              <w:bottom w:w="120" w:type="dxa"/>
              <w:right w:w="180" w:type="dxa"/>
            </w:tcMar>
            <w:vAlign w:val="center"/>
            <w:hideMark/>
          </w:tcPr>
          <w:p w14:paraId="54ACC0B6"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Submit</w:t>
            </w:r>
          </w:p>
        </w:tc>
        <w:tc>
          <w:tcPr>
            <w:tcW w:w="6000" w:type="dxa"/>
            <w:vAlign w:val="center"/>
          </w:tcPr>
          <w:p w14:paraId="0269E14F"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Verzenden</w:t>
            </w:r>
          </w:p>
        </w:tc>
      </w:tr>
      <w:tr w:rsidR="00AB001F" w:rsidRPr="00D13DC7" w14:paraId="1CFFE793" w14:textId="77777777" w:rsidTr="00D13DC7">
        <w:tc>
          <w:tcPr>
            <w:tcW w:w="1353" w:type="dxa"/>
            <w:shd w:val="clear" w:color="auto" w:fill="C1E4F5"/>
            <w:tcMar>
              <w:top w:w="120" w:type="dxa"/>
              <w:left w:w="180" w:type="dxa"/>
              <w:bottom w:w="120" w:type="dxa"/>
              <w:right w:w="180" w:type="dxa"/>
            </w:tcMar>
            <w:hideMark/>
          </w:tcPr>
          <w:p w14:paraId="070BB746" w14:textId="77777777" w:rsidR="00315D6E" w:rsidRPr="00D13DC7" w:rsidRDefault="002F63B2" w:rsidP="00315D6E">
            <w:pPr>
              <w:spacing w:before="30" w:after="30"/>
              <w:ind w:left="30" w:right="30"/>
              <w:rPr>
                <w:rFonts w:ascii="Calibri" w:eastAsia="Times New Roman" w:hAnsi="Calibri" w:cs="Calibri"/>
                <w:sz w:val="16"/>
              </w:rPr>
            </w:pPr>
            <w:r w:rsidRPr="00D13DC7">
              <w:rPr>
                <w:rFonts w:ascii="Calibri" w:eastAsia="Times New Roman" w:hAnsi="Calibri" w:cs="Calibri"/>
                <w:sz w:val="16"/>
              </w:rPr>
              <w:t>149_string_12</w:t>
            </w:r>
          </w:p>
        </w:tc>
        <w:tc>
          <w:tcPr>
            <w:tcW w:w="6000" w:type="dxa"/>
            <w:tcMar>
              <w:top w:w="120" w:type="dxa"/>
              <w:left w:w="180" w:type="dxa"/>
              <w:bottom w:w="120" w:type="dxa"/>
              <w:right w:w="180" w:type="dxa"/>
            </w:tcMar>
            <w:vAlign w:val="center"/>
            <w:hideMark/>
          </w:tcPr>
          <w:p w14:paraId="6782BE09" w14:textId="77777777" w:rsidR="00315D6E" w:rsidRPr="00D13DC7" w:rsidRDefault="002F63B2" w:rsidP="00315D6E">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Retake</w:t>
            </w:r>
          </w:p>
        </w:tc>
        <w:tc>
          <w:tcPr>
            <w:tcW w:w="6000" w:type="dxa"/>
            <w:vAlign w:val="center"/>
          </w:tcPr>
          <w:p w14:paraId="1DC155A9" w14:textId="77777777" w:rsidR="00315D6E"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Opnieuw doen</w:t>
            </w:r>
          </w:p>
        </w:tc>
      </w:tr>
      <w:tr w:rsidR="00AB001F" w:rsidRPr="009D1F20" w14:paraId="7C67F747" w14:textId="77777777" w:rsidTr="00D13DC7">
        <w:tc>
          <w:tcPr>
            <w:tcW w:w="1353" w:type="dxa"/>
            <w:shd w:val="clear" w:color="auto" w:fill="C1E4F5"/>
            <w:tcMar>
              <w:top w:w="120" w:type="dxa"/>
              <w:left w:w="180" w:type="dxa"/>
              <w:bottom w:w="120" w:type="dxa"/>
              <w:right w:w="180" w:type="dxa"/>
            </w:tcMar>
            <w:hideMark/>
          </w:tcPr>
          <w:p w14:paraId="2063A834" w14:textId="77777777" w:rsidR="005B5C04" w:rsidRPr="00D13DC7" w:rsidRDefault="002F63B2" w:rsidP="005B5C04">
            <w:pPr>
              <w:spacing w:before="30" w:after="30"/>
              <w:ind w:left="30" w:right="30"/>
              <w:rPr>
                <w:rFonts w:ascii="Calibri" w:eastAsia="Times New Roman" w:hAnsi="Calibri" w:cs="Calibri"/>
                <w:sz w:val="16"/>
              </w:rPr>
            </w:pPr>
            <w:r w:rsidRPr="00D13DC7">
              <w:rPr>
                <w:rFonts w:ascii="Calibri" w:eastAsia="Times New Roman" w:hAnsi="Calibri" w:cs="Calibri"/>
                <w:sz w:val="16"/>
              </w:rPr>
              <w:t>150_string_13</w:t>
            </w:r>
          </w:p>
        </w:tc>
        <w:tc>
          <w:tcPr>
            <w:tcW w:w="6000" w:type="dxa"/>
            <w:tcMar>
              <w:top w:w="120" w:type="dxa"/>
              <w:left w:w="180" w:type="dxa"/>
              <w:bottom w:w="120" w:type="dxa"/>
              <w:right w:w="180" w:type="dxa"/>
            </w:tcMar>
            <w:vAlign w:val="center"/>
            <w:hideMark/>
          </w:tcPr>
          <w:p w14:paraId="2A389667" w14:textId="77777777" w:rsidR="005B5C04" w:rsidRPr="00D13DC7" w:rsidRDefault="002F63B2" w:rsidP="005B5C04">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 xml:space="preserve">Course Description: Our Code of Business Conduct is a critically important document that describes our company’s expectations of every employee as we represent Abbott in our daily work. It provides a </w:t>
            </w:r>
            <w:r w:rsidRPr="00D13DC7">
              <w:rPr>
                <w:rFonts w:ascii="Calibri" w:eastAsia="Times New Roman" w:hAnsi="Calibri" w:cs="Calibri"/>
              </w:rPr>
              <w:lastRenderedPageBreak/>
              <w:t xml:space="preserve">foundation for our responsibilities and </w:t>
            </w:r>
            <w:proofErr w:type="spellStart"/>
            <w:r w:rsidRPr="00D13DC7">
              <w:rPr>
                <w:rFonts w:ascii="Calibri" w:eastAsia="Times New Roman" w:hAnsi="Calibri" w:cs="Calibri"/>
              </w:rPr>
              <w:t>behaviors</w:t>
            </w:r>
            <w:proofErr w:type="spellEnd"/>
            <w:r w:rsidRPr="00D13DC7">
              <w:rPr>
                <w:rFonts w:ascii="Calibri" w:eastAsia="Times New Roman" w:hAnsi="Calibri" w:cs="Calibri"/>
              </w:rPr>
              <w:t xml:space="preserve"> that will help us make the best choices for Abbott, for ourselves, and for the many people we serve. This course provides a high level overview of the Code, outlines our company's expectations and your obligations, and provides practical advice on what to do when the best path forward is hard to determine. The course will take 35-45 minutes to complete.</w:t>
            </w:r>
          </w:p>
        </w:tc>
        <w:tc>
          <w:tcPr>
            <w:tcW w:w="6000" w:type="dxa"/>
            <w:vAlign w:val="center"/>
          </w:tcPr>
          <w:p w14:paraId="57EEBA25" w14:textId="0BE3FF76" w:rsidR="005B5C04" w:rsidRPr="009D1F20"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 xml:space="preserve">Cursusbeschrijving: Onze zakelijke gedragscode is een uiterst belangrijk document, omdat het de verwachtingen van ons bedrijf voor elke werknemer beschrijft, wanneer wij Abbott tijdens ons dagelijkse werk vertegenwoordigen. </w:t>
            </w:r>
            <w:r w:rsidRPr="00D13DC7">
              <w:rPr>
                <w:rFonts w:ascii="Calibri" w:eastAsia="Calibri" w:hAnsi="Calibri" w:cs="Calibri"/>
                <w:lang w:val="nl-NL"/>
              </w:rPr>
              <w:lastRenderedPageBreak/>
              <w:t>Het biedt een basis voor onze verantwoordelijkheden en</w:t>
            </w:r>
            <w:r w:rsidR="009D1F20">
              <w:rPr>
                <w:rFonts w:ascii="Calibri" w:eastAsia="Calibri" w:hAnsi="Calibri" w:cs="Calibri"/>
                <w:lang w:val="nl-NL"/>
              </w:rPr>
              <w:t> </w:t>
            </w:r>
            <w:r w:rsidRPr="00D13DC7">
              <w:rPr>
                <w:rFonts w:ascii="Calibri" w:eastAsia="Calibri" w:hAnsi="Calibri" w:cs="Calibri"/>
                <w:lang w:val="nl-NL"/>
              </w:rPr>
              <w:t>gedrag, waardoor wij de beste keuzes kunnen maken voor Abbott, voor onszelf en voor de vele mensen die wij dienen. Deze cursus biedt een algemeen overzicht van de</w:t>
            </w:r>
            <w:r w:rsidR="009D1F20">
              <w:rPr>
                <w:rFonts w:ascii="Calibri" w:eastAsia="Calibri" w:hAnsi="Calibri" w:cs="Calibri"/>
                <w:lang w:val="nl-NL"/>
              </w:rPr>
              <w:t> </w:t>
            </w:r>
            <w:r w:rsidRPr="00D13DC7">
              <w:rPr>
                <w:rFonts w:ascii="Calibri" w:eastAsia="Calibri" w:hAnsi="Calibri" w:cs="Calibri"/>
                <w:lang w:val="nl-NL"/>
              </w:rPr>
              <w:t>Code, schetst de verwachtingen van ons bedrijf en uw verplichtingen, en geeft praktisch advies over wat u kunt doen als het moeilijk is om de beste weg voorwaarts te bepalen. De cursus duurt 35-45 minuten om te voltooien.</w:t>
            </w:r>
          </w:p>
        </w:tc>
      </w:tr>
      <w:tr w:rsidR="00AB001F" w:rsidRPr="00D13DC7" w14:paraId="2F3FFC43" w14:textId="77777777" w:rsidTr="00D13DC7">
        <w:tc>
          <w:tcPr>
            <w:tcW w:w="1353" w:type="dxa"/>
            <w:shd w:val="clear" w:color="auto" w:fill="C1E4F5"/>
            <w:tcMar>
              <w:top w:w="120" w:type="dxa"/>
              <w:left w:w="180" w:type="dxa"/>
              <w:bottom w:w="120" w:type="dxa"/>
              <w:right w:w="180" w:type="dxa"/>
            </w:tcMar>
            <w:hideMark/>
          </w:tcPr>
          <w:p w14:paraId="3B8656D4" w14:textId="77777777" w:rsidR="005B5C04" w:rsidRPr="00D13DC7" w:rsidRDefault="002F63B2" w:rsidP="005B5C04">
            <w:pPr>
              <w:spacing w:before="30" w:after="30"/>
              <w:ind w:left="30" w:right="30"/>
              <w:rPr>
                <w:rFonts w:ascii="Calibri" w:eastAsia="Times New Roman" w:hAnsi="Calibri" w:cs="Calibri"/>
                <w:sz w:val="16"/>
              </w:rPr>
            </w:pPr>
            <w:r w:rsidRPr="00D13DC7">
              <w:rPr>
                <w:rFonts w:ascii="Calibri" w:eastAsia="Times New Roman" w:hAnsi="Calibri" w:cs="Calibri"/>
                <w:sz w:val="16"/>
              </w:rPr>
              <w:lastRenderedPageBreak/>
              <w:t>151_string_14</w:t>
            </w:r>
          </w:p>
        </w:tc>
        <w:tc>
          <w:tcPr>
            <w:tcW w:w="6000" w:type="dxa"/>
            <w:tcMar>
              <w:top w:w="120" w:type="dxa"/>
              <w:left w:w="180" w:type="dxa"/>
              <w:bottom w:w="120" w:type="dxa"/>
              <w:right w:w="180" w:type="dxa"/>
            </w:tcMar>
            <w:vAlign w:val="center"/>
            <w:hideMark/>
          </w:tcPr>
          <w:p w14:paraId="2BBDDC8E" w14:textId="77777777" w:rsidR="005B5C04" w:rsidRPr="00D13DC7" w:rsidRDefault="002F63B2" w:rsidP="005B5C04">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Menu</w:t>
            </w:r>
          </w:p>
        </w:tc>
        <w:tc>
          <w:tcPr>
            <w:tcW w:w="6000" w:type="dxa"/>
            <w:vAlign w:val="center"/>
          </w:tcPr>
          <w:p w14:paraId="2DC30FC0" w14:textId="77777777" w:rsidR="005B5C04"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Menu</w:t>
            </w:r>
          </w:p>
        </w:tc>
      </w:tr>
      <w:tr w:rsidR="00AB001F" w:rsidRPr="00D13DC7" w14:paraId="0A438905" w14:textId="77777777" w:rsidTr="00D13DC7">
        <w:tc>
          <w:tcPr>
            <w:tcW w:w="1353" w:type="dxa"/>
            <w:shd w:val="clear" w:color="auto" w:fill="C1E4F5"/>
            <w:tcMar>
              <w:top w:w="120" w:type="dxa"/>
              <w:left w:w="180" w:type="dxa"/>
              <w:bottom w:w="120" w:type="dxa"/>
              <w:right w:w="180" w:type="dxa"/>
            </w:tcMar>
            <w:hideMark/>
          </w:tcPr>
          <w:p w14:paraId="44BD6311" w14:textId="77777777" w:rsidR="005B5C04" w:rsidRPr="00D13DC7" w:rsidRDefault="002F63B2" w:rsidP="005B5C04">
            <w:pPr>
              <w:spacing w:before="30" w:after="30"/>
              <w:ind w:left="30" w:right="30"/>
              <w:rPr>
                <w:rFonts w:ascii="Calibri" w:eastAsia="Times New Roman" w:hAnsi="Calibri" w:cs="Calibri"/>
                <w:sz w:val="16"/>
              </w:rPr>
            </w:pPr>
            <w:r w:rsidRPr="00D13DC7">
              <w:rPr>
                <w:rFonts w:ascii="Calibri" w:eastAsia="Times New Roman" w:hAnsi="Calibri" w:cs="Calibri"/>
                <w:sz w:val="16"/>
              </w:rPr>
              <w:t>152_string_15</w:t>
            </w:r>
          </w:p>
        </w:tc>
        <w:tc>
          <w:tcPr>
            <w:tcW w:w="6000" w:type="dxa"/>
            <w:tcMar>
              <w:top w:w="120" w:type="dxa"/>
              <w:left w:w="180" w:type="dxa"/>
              <w:bottom w:w="120" w:type="dxa"/>
              <w:right w:w="180" w:type="dxa"/>
            </w:tcMar>
            <w:vAlign w:val="center"/>
            <w:hideMark/>
          </w:tcPr>
          <w:p w14:paraId="308E5D04" w14:textId="77777777" w:rsidR="005B5C04" w:rsidRPr="00D13DC7" w:rsidRDefault="002F63B2" w:rsidP="005B5C04">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Resources</w:t>
            </w:r>
          </w:p>
        </w:tc>
        <w:tc>
          <w:tcPr>
            <w:tcW w:w="6000" w:type="dxa"/>
            <w:vAlign w:val="center"/>
          </w:tcPr>
          <w:p w14:paraId="60933420" w14:textId="77777777" w:rsidR="005B5C04"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Hulpbronnen</w:t>
            </w:r>
          </w:p>
        </w:tc>
      </w:tr>
      <w:tr w:rsidR="00AB001F" w:rsidRPr="00D13DC7" w14:paraId="18615DA4" w14:textId="77777777" w:rsidTr="00D13DC7">
        <w:tc>
          <w:tcPr>
            <w:tcW w:w="1353" w:type="dxa"/>
            <w:shd w:val="clear" w:color="auto" w:fill="C1E4F5"/>
            <w:tcMar>
              <w:top w:w="120" w:type="dxa"/>
              <w:left w:w="180" w:type="dxa"/>
              <w:bottom w:w="120" w:type="dxa"/>
              <w:right w:w="180" w:type="dxa"/>
            </w:tcMar>
            <w:hideMark/>
          </w:tcPr>
          <w:p w14:paraId="5BEC2CAD" w14:textId="77777777" w:rsidR="005B5C04" w:rsidRPr="00D13DC7" w:rsidRDefault="002F63B2" w:rsidP="005B5C04">
            <w:pPr>
              <w:spacing w:before="30" w:after="30"/>
              <w:ind w:left="30" w:right="30"/>
              <w:rPr>
                <w:rFonts w:ascii="Calibri" w:eastAsia="Times New Roman" w:hAnsi="Calibri" w:cs="Calibri"/>
                <w:sz w:val="16"/>
              </w:rPr>
            </w:pPr>
            <w:r w:rsidRPr="00D13DC7">
              <w:rPr>
                <w:rFonts w:ascii="Calibri" w:eastAsia="Times New Roman" w:hAnsi="Calibri" w:cs="Calibri"/>
                <w:sz w:val="16"/>
              </w:rPr>
              <w:t>153_string_16</w:t>
            </w:r>
          </w:p>
        </w:tc>
        <w:tc>
          <w:tcPr>
            <w:tcW w:w="6000" w:type="dxa"/>
            <w:tcMar>
              <w:top w:w="120" w:type="dxa"/>
              <w:left w:w="180" w:type="dxa"/>
              <w:bottom w:w="120" w:type="dxa"/>
              <w:right w:w="180" w:type="dxa"/>
            </w:tcMar>
            <w:vAlign w:val="center"/>
            <w:hideMark/>
          </w:tcPr>
          <w:p w14:paraId="0E7ADAF7" w14:textId="77777777" w:rsidR="005B5C04" w:rsidRPr="00D13DC7" w:rsidRDefault="002F63B2" w:rsidP="005B5C04">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Reference Material</w:t>
            </w:r>
          </w:p>
        </w:tc>
        <w:tc>
          <w:tcPr>
            <w:tcW w:w="6000" w:type="dxa"/>
            <w:vAlign w:val="center"/>
          </w:tcPr>
          <w:p w14:paraId="1A2F01B6" w14:textId="77777777" w:rsidR="005B5C04"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Referentiemateriaal</w:t>
            </w:r>
          </w:p>
        </w:tc>
      </w:tr>
      <w:tr w:rsidR="00AB001F" w:rsidRPr="00D13DC7" w14:paraId="7FB23D79" w14:textId="77777777" w:rsidTr="00D13DC7">
        <w:tc>
          <w:tcPr>
            <w:tcW w:w="1353" w:type="dxa"/>
            <w:shd w:val="clear" w:color="auto" w:fill="C1E4F5"/>
            <w:tcMar>
              <w:top w:w="120" w:type="dxa"/>
              <w:left w:w="180" w:type="dxa"/>
              <w:bottom w:w="120" w:type="dxa"/>
              <w:right w:w="180" w:type="dxa"/>
            </w:tcMar>
            <w:hideMark/>
          </w:tcPr>
          <w:p w14:paraId="6A520ABB" w14:textId="77777777" w:rsidR="005B5C04" w:rsidRPr="00D13DC7" w:rsidRDefault="002F63B2" w:rsidP="005B5C04">
            <w:pPr>
              <w:spacing w:before="30" w:after="30"/>
              <w:ind w:left="30" w:right="30"/>
              <w:rPr>
                <w:rFonts w:ascii="Calibri" w:eastAsia="Times New Roman" w:hAnsi="Calibri" w:cs="Calibri"/>
                <w:sz w:val="16"/>
              </w:rPr>
            </w:pPr>
            <w:r w:rsidRPr="00D13DC7">
              <w:rPr>
                <w:rFonts w:ascii="Calibri" w:eastAsia="Times New Roman" w:hAnsi="Calibri" w:cs="Calibri"/>
                <w:sz w:val="16"/>
              </w:rPr>
              <w:t>154_string_17</w:t>
            </w:r>
          </w:p>
        </w:tc>
        <w:tc>
          <w:tcPr>
            <w:tcW w:w="6000" w:type="dxa"/>
            <w:tcMar>
              <w:top w:w="120" w:type="dxa"/>
              <w:left w:w="180" w:type="dxa"/>
              <w:bottom w:w="120" w:type="dxa"/>
              <w:right w:w="180" w:type="dxa"/>
            </w:tcMar>
            <w:vAlign w:val="center"/>
            <w:hideMark/>
          </w:tcPr>
          <w:p w14:paraId="6872A3F0" w14:textId="77777777" w:rsidR="005B5C04" w:rsidRPr="00D13DC7" w:rsidRDefault="002F63B2" w:rsidP="005B5C04">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Audio</w:t>
            </w:r>
          </w:p>
        </w:tc>
        <w:tc>
          <w:tcPr>
            <w:tcW w:w="6000" w:type="dxa"/>
            <w:vAlign w:val="center"/>
          </w:tcPr>
          <w:p w14:paraId="11081FA2" w14:textId="77777777" w:rsidR="005B5C04"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Audio</w:t>
            </w:r>
          </w:p>
        </w:tc>
      </w:tr>
      <w:tr w:rsidR="00AB001F" w:rsidRPr="00D13DC7" w14:paraId="5949BAF5" w14:textId="77777777" w:rsidTr="00D13DC7">
        <w:tc>
          <w:tcPr>
            <w:tcW w:w="1353" w:type="dxa"/>
            <w:shd w:val="clear" w:color="auto" w:fill="C1E4F5"/>
            <w:tcMar>
              <w:top w:w="120" w:type="dxa"/>
              <w:left w:w="180" w:type="dxa"/>
              <w:bottom w:w="120" w:type="dxa"/>
              <w:right w:w="180" w:type="dxa"/>
            </w:tcMar>
            <w:hideMark/>
          </w:tcPr>
          <w:p w14:paraId="73ED50ED" w14:textId="77777777" w:rsidR="005B5C04" w:rsidRPr="00D13DC7" w:rsidRDefault="002F63B2" w:rsidP="005B5C04">
            <w:pPr>
              <w:spacing w:before="30" w:after="30"/>
              <w:ind w:left="30" w:right="30"/>
              <w:rPr>
                <w:rFonts w:ascii="Calibri" w:eastAsia="Times New Roman" w:hAnsi="Calibri" w:cs="Calibri"/>
                <w:sz w:val="16"/>
              </w:rPr>
            </w:pPr>
            <w:r w:rsidRPr="00D13DC7">
              <w:rPr>
                <w:rFonts w:ascii="Calibri" w:eastAsia="Times New Roman" w:hAnsi="Calibri" w:cs="Calibri"/>
                <w:sz w:val="16"/>
              </w:rPr>
              <w:t>155_string_18</w:t>
            </w:r>
          </w:p>
        </w:tc>
        <w:tc>
          <w:tcPr>
            <w:tcW w:w="6000" w:type="dxa"/>
            <w:tcMar>
              <w:top w:w="120" w:type="dxa"/>
              <w:left w:w="180" w:type="dxa"/>
              <w:bottom w:w="120" w:type="dxa"/>
              <w:right w:w="180" w:type="dxa"/>
            </w:tcMar>
            <w:vAlign w:val="center"/>
            <w:hideMark/>
          </w:tcPr>
          <w:p w14:paraId="72468B9B" w14:textId="77777777" w:rsidR="005B5C04" w:rsidRPr="00D13DC7" w:rsidRDefault="002F63B2" w:rsidP="005B5C04">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Exit</w:t>
            </w:r>
          </w:p>
        </w:tc>
        <w:tc>
          <w:tcPr>
            <w:tcW w:w="6000" w:type="dxa"/>
            <w:vAlign w:val="center"/>
          </w:tcPr>
          <w:p w14:paraId="1766AEB9" w14:textId="77777777" w:rsidR="005B5C04"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Afsluiten</w:t>
            </w:r>
          </w:p>
        </w:tc>
      </w:tr>
      <w:tr w:rsidR="00AB001F" w:rsidRPr="00D13DC7" w14:paraId="1ED9FBFF" w14:textId="77777777" w:rsidTr="00D13DC7">
        <w:tc>
          <w:tcPr>
            <w:tcW w:w="1353" w:type="dxa"/>
            <w:shd w:val="clear" w:color="auto" w:fill="C1E4F5"/>
            <w:tcMar>
              <w:top w:w="120" w:type="dxa"/>
              <w:left w:w="180" w:type="dxa"/>
              <w:bottom w:w="120" w:type="dxa"/>
              <w:right w:w="180" w:type="dxa"/>
            </w:tcMar>
            <w:hideMark/>
          </w:tcPr>
          <w:p w14:paraId="7C963B57" w14:textId="77777777" w:rsidR="005B5C04" w:rsidRPr="00D13DC7" w:rsidRDefault="002F63B2" w:rsidP="005B5C04">
            <w:pPr>
              <w:spacing w:before="30" w:after="30"/>
              <w:ind w:left="30" w:right="30"/>
              <w:rPr>
                <w:rFonts w:ascii="Calibri" w:eastAsia="Times New Roman" w:hAnsi="Calibri" w:cs="Calibri"/>
                <w:sz w:val="16"/>
              </w:rPr>
            </w:pPr>
            <w:r w:rsidRPr="00D13DC7">
              <w:rPr>
                <w:rFonts w:ascii="Calibri" w:eastAsia="Times New Roman" w:hAnsi="Calibri" w:cs="Calibri"/>
                <w:sz w:val="16"/>
              </w:rPr>
              <w:t>156_string_19</w:t>
            </w:r>
          </w:p>
        </w:tc>
        <w:tc>
          <w:tcPr>
            <w:tcW w:w="6000" w:type="dxa"/>
            <w:tcMar>
              <w:top w:w="120" w:type="dxa"/>
              <w:left w:w="180" w:type="dxa"/>
              <w:bottom w:w="120" w:type="dxa"/>
              <w:right w:w="180" w:type="dxa"/>
            </w:tcMar>
            <w:vAlign w:val="center"/>
            <w:hideMark/>
          </w:tcPr>
          <w:p w14:paraId="2A6F7FDA" w14:textId="77777777" w:rsidR="005B5C04" w:rsidRPr="00D13DC7" w:rsidRDefault="002F63B2" w:rsidP="005B5C04">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Close</w:t>
            </w:r>
          </w:p>
        </w:tc>
        <w:tc>
          <w:tcPr>
            <w:tcW w:w="6000" w:type="dxa"/>
            <w:vAlign w:val="center"/>
          </w:tcPr>
          <w:p w14:paraId="1288A2CB" w14:textId="77777777" w:rsidR="005B5C04"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Sluiten</w:t>
            </w:r>
          </w:p>
        </w:tc>
      </w:tr>
      <w:tr w:rsidR="00AB001F" w:rsidRPr="00D13DC7" w14:paraId="146DD5F7" w14:textId="77777777" w:rsidTr="00D13DC7">
        <w:tc>
          <w:tcPr>
            <w:tcW w:w="1353" w:type="dxa"/>
            <w:shd w:val="clear" w:color="auto" w:fill="C1E4F5"/>
            <w:tcMar>
              <w:top w:w="120" w:type="dxa"/>
              <w:left w:w="180" w:type="dxa"/>
              <w:bottom w:w="120" w:type="dxa"/>
              <w:right w:w="180" w:type="dxa"/>
            </w:tcMar>
            <w:hideMark/>
          </w:tcPr>
          <w:p w14:paraId="2BA52C98" w14:textId="77777777" w:rsidR="005B5C04" w:rsidRPr="00D13DC7" w:rsidRDefault="002F63B2" w:rsidP="005B5C04">
            <w:pPr>
              <w:spacing w:before="30" w:after="30"/>
              <w:ind w:left="30" w:right="30"/>
              <w:rPr>
                <w:rFonts w:ascii="Calibri" w:eastAsia="Times New Roman" w:hAnsi="Calibri" w:cs="Calibri"/>
                <w:sz w:val="16"/>
              </w:rPr>
            </w:pPr>
            <w:r w:rsidRPr="00D13DC7">
              <w:rPr>
                <w:rFonts w:ascii="Calibri" w:eastAsia="Times New Roman" w:hAnsi="Calibri" w:cs="Calibri"/>
                <w:sz w:val="16"/>
              </w:rPr>
              <w:t>157_string_20</w:t>
            </w:r>
          </w:p>
        </w:tc>
        <w:tc>
          <w:tcPr>
            <w:tcW w:w="6000" w:type="dxa"/>
            <w:tcMar>
              <w:top w:w="120" w:type="dxa"/>
              <w:left w:w="180" w:type="dxa"/>
              <w:bottom w:w="120" w:type="dxa"/>
              <w:right w:w="180" w:type="dxa"/>
            </w:tcMar>
            <w:vAlign w:val="center"/>
            <w:hideMark/>
          </w:tcPr>
          <w:p w14:paraId="7AAC9D94" w14:textId="77777777" w:rsidR="005B5C04" w:rsidRPr="00D13DC7" w:rsidRDefault="002F63B2" w:rsidP="005B5C04">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Comment</w:t>
            </w:r>
            <w:r w:rsidR="00F5122E" w:rsidRPr="00D13DC7">
              <w:rPr>
                <w:rFonts w:ascii="Calibri" w:eastAsia="Times New Roman" w:hAnsi="Calibri" w:cs="Calibri"/>
              </w:rPr>
              <w:t>…</w:t>
            </w:r>
          </w:p>
        </w:tc>
        <w:tc>
          <w:tcPr>
            <w:tcW w:w="6000" w:type="dxa"/>
            <w:vAlign w:val="center"/>
          </w:tcPr>
          <w:p w14:paraId="4B263937" w14:textId="65628B32" w:rsidR="005B5C04" w:rsidRPr="00D13DC7" w:rsidRDefault="002F63B2" w:rsidP="008970A2">
            <w:pPr>
              <w:spacing w:before="100" w:beforeAutospacing="1" w:after="100" w:afterAutospacing="1"/>
              <w:ind w:left="30" w:right="30"/>
              <w:rPr>
                <w:rFonts w:ascii="Calibri" w:eastAsia="Times New Roman" w:hAnsi="Calibri" w:cs="Calibri"/>
              </w:rPr>
            </w:pPr>
            <w:r w:rsidRPr="00D13DC7">
              <w:rPr>
                <w:rFonts w:ascii="Calibri" w:eastAsia="Calibri" w:hAnsi="Calibri" w:cs="Calibri"/>
                <w:lang w:val="nl-NL"/>
              </w:rPr>
              <w:t>Opmerking</w:t>
            </w:r>
            <w:r w:rsidR="009D1F20">
              <w:rPr>
                <w:rFonts w:ascii="Calibri" w:eastAsia="Calibri" w:hAnsi="Calibri" w:cs="Calibri"/>
                <w:lang w:val="nl-NL"/>
              </w:rPr>
              <w:t>…</w:t>
            </w:r>
          </w:p>
        </w:tc>
      </w:tr>
      <w:tr w:rsidR="00AB001F" w:rsidRPr="00D13DC7" w14:paraId="5747A729" w14:textId="77777777" w:rsidTr="00D13DC7">
        <w:tc>
          <w:tcPr>
            <w:tcW w:w="1353" w:type="dxa"/>
            <w:shd w:val="clear" w:color="auto" w:fill="C1E4F5"/>
            <w:tcMar>
              <w:top w:w="120" w:type="dxa"/>
              <w:left w:w="180" w:type="dxa"/>
              <w:bottom w:w="120" w:type="dxa"/>
              <w:right w:w="180" w:type="dxa"/>
            </w:tcMar>
          </w:tcPr>
          <w:p w14:paraId="54B6162F" w14:textId="77777777" w:rsidR="005B5C04" w:rsidRPr="00D13DC7" w:rsidRDefault="002F63B2" w:rsidP="005B5C04">
            <w:pPr>
              <w:spacing w:before="30" w:after="30"/>
              <w:ind w:left="30" w:right="30"/>
              <w:rPr>
                <w:rFonts w:ascii="Calibri" w:eastAsia="Times New Roman" w:hAnsi="Calibri" w:cs="Calibri"/>
                <w:sz w:val="16"/>
              </w:rPr>
            </w:pPr>
            <w:r w:rsidRPr="00D13DC7">
              <w:rPr>
                <w:rFonts w:ascii="Calibri" w:eastAsia="Times New Roman" w:hAnsi="Calibri" w:cs="Calibri"/>
                <w:sz w:val="16"/>
              </w:rPr>
              <w:t>FB_01</w:t>
            </w:r>
          </w:p>
        </w:tc>
        <w:tc>
          <w:tcPr>
            <w:tcW w:w="6000" w:type="dxa"/>
            <w:tcMar>
              <w:top w:w="120" w:type="dxa"/>
              <w:left w:w="180" w:type="dxa"/>
              <w:bottom w:w="120" w:type="dxa"/>
              <w:right w:w="180" w:type="dxa"/>
            </w:tcMar>
            <w:vAlign w:val="center"/>
          </w:tcPr>
          <w:p w14:paraId="687DDE6A" w14:textId="77777777" w:rsidR="005B5C04" w:rsidRPr="00D13DC7" w:rsidRDefault="002F63B2" w:rsidP="005B5C04">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You must view all content before moving forward.</w:t>
            </w:r>
          </w:p>
        </w:tc>
        <w:tc>
          <w:tcPr>
            <w:tcW w:w="6000" w:type="dxa"/>
            <w:vAlign w:val="center"/>
          </w:tcPr>
          <w:p w14:paraId="3FCA8471" w14:textId="77777777" w:rsidR="005B5C04" w:rsidRPr="00D13DC7" w:rsidRDefault="002F63B2" w:rsidP="008970A2">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U kunt pas verder gaan nadat u alle inhoud hebt bekeken.</w:t>
            </w:r>
          </w:p>
        </w:tc>
      </w:tr>
    </w:tbl>
    <w:p w14:paraId="72E4AE00" w14:textId="77777777" w:rsidR="00840375" w:rsidRPr="00D13DC7" w:rsidRDefault="00840375">
      <w:pPr>
        <w:rPr>
          <w:lang w:val="nl-NL"/>
        </w:rPr>
      </w:pPr>
    </w:p>
    <w:p w14:paraId="49F43B99" w14:textId="77777777" w:rsidR="002C1E64" w:rsidRPr="00D13DC7" w:rsidRDefault="002C1E64">
      <w:pPr>
        <w:rPr>
          <w:rFonts w:eastAsia="Times New Roman"/>
          <w:lang w:val="nl-NL"/>
        </w:rPr>
      </w:pPr>
    </w:p>
    <w:p w14:paraId="399F3154" w14:textId="77777777" w:rsidR="00F44929" w:rsidRPr="00D13DC7" w:rsidRDefault="00F44929">
      <w:pPr>
        <w:rPr>
          <w:rFonts w:eastAsia="Times New Roman"/>
          <w:lang w:val="nl-NL"/>
        </w:rPr>
      </w:pPr>
    </w:p>
    <w:p w14:paraId="2B3427B4" w14:textId="77777777" w:rsidR="003E2E74" w:rsidRPr="00D13DC7" w:rsidRDefault="002F63B2">
      <w:pPr>
        <w:rPr>
          <w:rFonts w:ascii="Calibri Light" w:hAnsi="Calibri Light" w:cs="Calibri Light"/>
          <w:smallCaps/>
          <w:color w:val="0F243E"/>
          <w:sz w:val="48"/>
          <w:szCs w:val="48"/>
          <w:lang w:val="nl-NL"/>
        </w:rPr>
      </w:pPr>
      <w:r w:rsidRPr="00D13DC7">
        <w:rPr>
          <w:rFonts w:ascii="Calibri Light" w:hAnsi="Calibri Light" w:cs="Calibri Light"/>
          <w:smallCaps/>
          <w:color w:val="0F243E"/>
          <w:sz w:val="48"/>
          <w:szCs w:val="48"/>
          <w:lang w:val="nl-NL"/>
        </w:rPr>
        <w:br w:type="page"/>
      </w:r>
    </w:p>
    <w:p w14:paraId="0AE3E31C" w14:textId="77777777" w:rsidR="00F44929" w:rsidRPr="00D13DC7" w:rsidRDefault="002F63B2" w:rsidP="00F44929">
      <w:pPr>
        <w:ind w:left="-1134"/>
        <w:rPr>
          <w:rFonts w:ascii="Calibri Light" w:hAnsi="Calibri Light" w:cs="Calibri Light"/>
          <w:smallCaps/>
          <w:color w:val="0F243E"/>
          <w:sz w:val="72"/>
          <w:szCs w:val="72"/>
        </w:rPr>
      </w:pPr>
      <w:r w:rsidRPr="00D13DC7">
        <w:rPr>
          <w:rFonts w:ascii="Calibri Light" w:hAnsi="Calibri Light" w:cs="Calibri Light"/>
          <w:smallCaps/>
          <w:color w:val="0F243E"/>
          <w:sz w:val="48"/>
          <w:szCs w:val="48"/>
          <w:lang w:val="nl-NL"/>
        </w:rPr>
        <w:lastRenderedPageBreak/>
        <w:t xml:space="preserve">         </w:t>
      </w:r>
      <w:r w:rsidRPr="00D13DC7">
        <w:rPr>
          <w:rFonts w:ascii="Calibri Light" w:hAnsi="Calibri Light" w:cs="Calibri Light"/>
          <w:smallCaps/>
          <w:color w:val="0F243E"/>
          <w:sz w:val="72"/>
          <w:szCs w:val="72"/>
        </w:rPr>
        <w:t xml:space="preserve">Interactions with Competitors </w:t>
      </w:r>
    </w:p>
    <w:p w14:paraId="638C5DEB" w14:textId="77777777" w:rsidR="00F44929" w:rsidRPr="00D13DC7" w:rsidRDefault="00F44929">
      <w:pPr>
        <w:rPr>
          <w:rFonts w:eastAsia="Times New Roman"/>
        </w:rPr>
      </w:pPr>
    </w:p>
    <w:p w14:paraId="1AFBFBC8" w14:textId="77777777" w:rsidR="00F44929" w:rsidRPr="00D13DC7" w:rsidRDefault="00F44929">
      <w:pPr>
        <w:rPr>
          <w:rFonts w:eastAsia="Times New Roman"/>
        </w:rPr>
      </w:pPr>
    </w:p>
    <w:p w14:paraId="4FF6E15A" w14:textId="77777777" w:rsidR="00F44929" w:rsidRPr="00D13DC7" w:rsidRDefault="00F44929">
      <w:pPr>
        <w:rPr>
          <w:rFonts w:eastAsia="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AB001F" w:rsidRPr="00D13DC7" w14:paraId="066DB716" w14:textId="77777777" w:rsidTr="00D13DC7">
        <w:tc>
          <w:tcPr>
            <w:tcW w:w="1353" w:type="dxa"/>
            <w:shd w:val="clear" w:color="auto" w:fill="F1A983" w:themeFill="accent2" w:themeFillTint="99"/>
            <w:tcMar>
              <w:top w:w="120" w:type="dxa"/>
              <w:left w:w="180" w:type="dxa"/>
              <w:bottom w:w="120" w:type="dxa"/>
              <w:right w:w="180" w:type="dxa"/>
            </w:tcMar>
          </w:tcPr>
          <w:p w14:paraId="4D300E4A" w14:textId="77777777" w:rsidR="009E03B7" w:rsidRPr="00D13DC7" w:rsidRDefault="002F63B2" w:rsidP="000A2928">
            <w:pPr>
              <w:spacing w:before="30" w:after="30"/>
              <w:ind w:left="30" w:right="30"/>
              <w:rPr>
                <w:rFonts w:eastAsia="Times New Roman"/>
              </w:rPr>
            </w:pPr>
            <w:r w:rsidRPr="00D13DC7">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47A1097E" w14:textId="77777777" w:rsidR="009E03B7" w:rsidRPr="00D13DC7" w:rsidRDefault="002F63B2" w:rsidP="000A2928">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Source</w:t>
            </w:r>
          </w:p>
        </w:tc>
        <w:tc>
          <w:tcPr>
            <w:tcW w:w="6000" w:type="dxa"/>
            <w:shd w:val="clear" w:color="auto" w:fill="F1A983" w:themeFill="accent2" w:themeFillTint="99"/>
          </w:tcPr>
          <w:p w14:paraId="07F61419" w14:textId="77777777" w:rsidR="009E03B7" w:rsidRPr="00D13DC7" w:rsidRDefault="002F63B2" w:rsidP="000A2928">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Target</w:t>
            </w:r>
          </w:p>
        </w:tc>
      </w:tr>
      <w:tr w:rsidR="00AB001F" w:rsidRPr="00D13DC7" w14:paraId="41FCCFE3" w14:textId="77777777" w:rsidTr="00D13DC7">
        <w:tc>
          <w:tcPr>
            <w:tcW w:w="1353" w:type="dxa"/>
            <w:shd w:val="clear" w:color="auto" w:fill="C1E4F5"/>
            <w:tcMar>
              <w:top w:w="120" w:type="dxa"/>
              <w:left w:w="180" w:type="dxa"/>
              <w:bottom w:w="120" w:type="dxa"/>
              <w:right w:w="180" w:type="dxa"/>
            </w:tcMar>
            <w:hideMark/>
          </w:tcPr>
          <w:p w14:paraId="3A157CB7" w14:textId="77777777" w:rsidR="000B4F03" w:rsidRPr="00D13DC7" w:rsidRDefault="002F16EC" w:rsidP="000B4F03">
            <w:pPr>
              <w:spacing w:before="30" w:after="30"/>
              <w:ind w:left="30" w:right="30"/>
              <w:rPr>
                <w:rFonts w:ascii="Calibri" w:eastAsia="Times New Roman" w:hAnsi="Calibri" w:cs="Calibri"/>
                <w:sz w:val="16"/>
              </w:rPr>
            </w:pPr>
            <w:hyperlink r:id="rId221" w:tgtFrame="_blank" w:history="1">
              <w:r w:rsidR="002F63B2" w:rsidRPr="00D13DC7">
                <w:rPr>
                  <w:rFonts w:ascii="Calibri" w:eastAsia="Times New Roman" w:hAnsi="Calibri" w:cs="Calibri"/>
                  <w:color w:val="0000FF"/>
                  <w:sz w:val="16"/>
                  <w:u w:val="single"/>
                </w:rPr>
                <w:t>Screen 1</w:t>
              </w:r>
            </w:hyperlink>
            <w:r w:rsidR="002F63B2" w:rsidRPr="00D13DC7">
              <w:rPr>
                <w:rFonts w:ascii="Calibri" w:eastAsia="Times New Roman" w:hAnsi="Calibri" w:cs="Calibri"/>
                <w:sz w:val="16"/>
              </w:rPr>
              <w:t xml:space="preserve"> </w:t>
            </w:r>
          </w:p>
          <w:p w14:paraId="655E5B62" w14:textId="77777777" w:rsidR="000B4F03" w:rsidRPr="00D13DC7" w:rsidRDefault="002F16EC" w:rsidP="000B4F03">
            <w:pPr>
              <w:ind w:left="30" w:right="30"/>
              <w:rPr>
                <w:rFonts w:ascii="Calibri" w:eastAsia="Times New Roman" w:hAnsi="Calibri" w:cs="Calibri"/>
                <w:sz w:val="16"/>
              </w:rPr>
            </w:pPr>
            <w:hyperlink r:id="rId222" w:tgtFrame="_blank" w:history="1">
              <w:r w:rsidR="002F63B2" w:rsidRPr="00D13DC7">
                <w:rPr>
                  <w:rFonts w:ascii="Calibri" w:eastAsia="Times New Roman" w:hAnsi="Calibri" w:cs="Calibri"/>
                  <w:color w:val="0000FF"/>
                  <w:sz w:val="16"/>
                  <w:u w:val="single"/>
                </w:rPr>
                <w:t>2_C_2</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FE4B5CF" w14:textId="77777777" w:rsidR="000B4F03" w:rsidRPr="00D13DC7" w:rsidRDefault="002F63B2" w:rsidP="000B4F0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Fair competition benefits everyone, from businesses to consumers to the economy as a whole. Fair competition results in dynamic markets, leading to increased productivity and better value for consumers.</w:t>
            </w:r>
          </w:p>
        </w:tc>
        <w:tc>
          <w:tcPr>
            <w:tcW w:w="6000" w:type="dxa"/>
            <w:vAlign w:val="center"/>
          </w:tcPr>
          <w:p w14:paraId="341FC607" w14:textId="77777777" w:rsidR="000B4F03" w:rsidRPr="00D13DC7" w:rsidRDefault="002F63B2" w:rsidP="000B4F03">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Eerlijke concurrentie komt iedereen ten goede, van bedrijven tot consumenten tot de economie als geheel. Eerlijke concurrentie leidt tot dynamische markten, waardoor de productiviteit toeneemt en consumenten meer waar voor hun geld krijgen.</w:t>
            </w:r>
          </w:p>
        </w:tc>
      </w:tr>
      <w:tr w:rsidR="00AB001F" w:rsidRPr="00D13DC7" w14:paraId="6508DD58" w14:textId="77777777" w:rsidTr="00D13DC7">
        <w:tc>
          <w:tcPr>
            <w:tcW w:w="1353" w:type="dxa"/>
            <w:shd w:val="clear" w:color="auto" w:fill="C1E4F5"/>
            <w:tcMar>
              <w:top w:w="120" w:type="dxa"/>
              <w:left w:w="180" w:type="dxa"/>
              <w:bottom w:w="120" w:type="dxa"/>
              <w:right w:w="180" w:type="dxa"/>
            </w:tcMar>
            <w:hideMark/>
          </w:tcPr>
          <w:p w14:paraId="1AC00D09" w14:textId="77777777" w:rsidR="000B4F03" w:rsidRPr="00D13DC7" w:rsidRDefault="002F16EC" w:rsidP="000B4F03">
            <w:pPr>
              <w:spacing w:before="30" w:after="30"/>
              <w:ind w:left="30" w:right="30"/>
              <w:rPr>
                <w:rFonts w:ascii="Calibri" w:eastAsia="Times New Roman" w:hAnsi="Calibri" w:cs="Calibri"/>
                <w:sz w:val="16"/>
              </w:rPr>
            </w:pPr>
            <w:hyperlink r:id="rId223" w:tgtFrame="_blank" w:history="1">
              <w:r w:rsidR="002F63B2" w:rsidRPr="00D13DC7">
                <w:rPr>
                  <w:rFonts w:ascii="Calibri" w:eastAsia="Times New Roman" w:hAnsi="Calibri" w:cs="Calibri"/>
                  <w:color w:val="0000FF"/>
                  <w:sz w:val="16"/>
                  <w:u w:val="single"/>
                </w:rPr>
                <w:t>Screen 10</w:t>
              </w:r>
            </w:hyperlink>
            <w:r w:rsidR="002F63B2" w:rsidRPr="00D13DC7">
              <w:rPr>
                <w:rFonts w:ascii="Calibri" w:eastAsia="Times New Roman" w:hAnsi="Calibri" w:cs="Calibri"/>
                <w:sz w:val="16"/>
              </w:rPr>
              <w:t xml:space="preserve"> </w:t>
            </w:r>
          </w:p>
          <w:p w14:paraId="54C0D661" w14:textId="77777777" w:rsidR="000B4F03" w:rsidRPr="00D13DC7" w:rsidRDefault="002F16EC" w:rsidP="000B4F03">
            <w:pPr>
              <w:ind w:left="30" w:right="30"/>
              <w:rPr>
                <w:rFonts w:ascii="Calibri" w:eastAsia="Times New Roman" w:hAnsi="Calibri" w:cs="Calibri"/>
                <w:sz w:val="16"/>
              </w:rPr>
            </w:pPr>
            <w:hyperlink r:id="rId224" w:tgtFrame="_blank" w:history="1">
              <w:r w:rsidR="002F63B2" w:rsidRPr="00D13DC7">
                <w:rPr>
                  <w:rFonts w:ascii="Calibri" w:eastAsia="Times New Roman" w:hAnsi="Calibri" w:cs="Calibri"/>
                  <w:color w:val="0000FF"/>
                  <w:sz w:val="16"/>
                  <w:u w:val="single"/>
                </w:rPr>
                <w:t>17_C_11</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4ED255A" w14:textId="77777777" w:rsidR="000B4F03" w:rsidRPr="00D13DC7" w:rsidRDefault="002F63B2" w:rsidP="000B4F0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An Abbott distributor can be considered a competitor if we are submitting separate bids in connection with a tender.</w:t>
            </w:r>
          </w:p>
        </w:tc>
        <w:tc>
          <w:tcPr>
            <w:tcW w:w="6000" w:type="dxa"/>
            <w:vAlign w:val="center"/>
          </w:tcPr>
          <w:p w14:paraId="18BEA692" w14:textId="77777777" w:rsidR="000B4F03" w:rsidRPr="00D13DC7" w:rsidRDefault="002F63B2" w:rsidP="000B4F03">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Een Abbott-distributeur kan als concurrent worden beschouwd als wij in het kader van een aanbesteding afzonderlijke biedingen indienen.</w:t>
            </w:r>
          </w:p>
        </w:tc>
      </w:tr>
      <w:tr w:rsidR="00AB001F" w:rsidRPr="00D13DC7" w14:paraId="631690A9" w14:textId="77777777" w:rsidTr="00D13DC7">
        <w:tc>
          <w:tcPr>
            <w:tcW w:w="1353" w:type="dxa"/>
            <w:shd w:val="clear" w:color="auto" w:fill="C1E4F5"/>
            <w:tcMar>
              <w:top w:w="120" w:type="dxa"/>
              <w:left w:w="180" w:type="dxa"/>
              <w:bottom w:w="120" w:type="dxa"/>
              <w:right w:w="180" w:type="dxa"/>
            </w:tcMar>
            <w:hideMark/>
          </w:tcPr>
          <w:p w14:paraId="20205C8D" w14:textId="77777777" w:rsidR="000B4F03" w:rsidRPr="00D13DC7" w:rsidRDefault="002F16EC" w:rsidP="000B4F03">
            <w:pPr>
              <w:spacing w:before="30" w:after="30"/>
              <w:ind w:left="30" w:right="30"/>
              <w:rPr>
                <w:rFonts w:ascii="Calibri" w:eastAsia="Times New Roman" w:hAnsi="Calibri" w:cs="Calibri"/>
                <w:sz w:val="16"/>
              </w:rPr>
            </w:pPr>
            <w:hyperlink r:id="rId225" w:tgtFrame="_blank" w:history="1">
              <w:r w:rsidR="002F63B2" w:rsidRPr="00D13DC7">
                <w:rPr>
                  <w:rFonts w:ascii="Calibri" w:eastAsia="Times New Roman" w:hAnsi="Calibri" w:cs="Calibri"/>
                  <w:color w:val="0000FF"/>
                  <w:sz w:val="16"/>
                  <w:u w:val="single"/>
                </w:rPr>
                <w:t>Screen 10</w:t>
              </w:r>
            </w:hyperlink>
            <w:r w:rsidR="002F63B2" w:rsidRPr="00D13DC7">
              <w:rPr>
                <w:rFonts w:ascii="Calibri" w:eastAsia="Times New Roman" w:hAnsi="Calibri" w:cs="Calibri"/>
                <w:sz w:val="16"/>
              </w:rPr>
              <w:t xml:space="preserve"> </w:t>
            </w:r>
          </w:p>
          <w:p w14:paraId="148B5010" w14:textId="77777777" w:rsidR="000B4F03" w:rsidRPr="00D13DC7" w:rsidRDefault="002F16EC" w:rsidP="000B4F03">
            <w:pPr>
              <w:ind w:left="30" w:right="30"/>
              <w:rPr>
                <w:rFonts w:ascii="Calibri" w:eastAsia="Times New Roman" w:hAnsi="Calibri" w:cs="Calibri"/>
                <w:sz w:val="16"/>
              </w:rPr>
            </w:pPr>
            <w:hyperlink r:id="rId226" w:tgtFrame="_blank" w:history="1">
              <w:r w:rsidR="002F63B2" w:rsidRPr="00D13DC7">
                <w:rPr>
                  <w:rFonts w:ascii="Calibri" w:eastAsia="Times New Roman" w:hAnsi="Calibri" w:cs="Calibri"/>
                  <w:color w:val="0000FF"/>
                  <w:sz w:val="16"/>
                  <w:u w:val="single"/>
                </w:rPr>
                <w:t>18_C_11</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F8B2A30" w14:textId="77777777" w:rsidR="000B4F03" w:rsidRPr="00D13DC7" w:rsidRDefault="002F63B2" w:rsidP="000B4F0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If someone begins to discuss these matters, take immediate action. End your involvement in the meeting and ask that your objections be recorded in any meeting minutes. Leave and make a loud, dramatic gesture as you depart, so others remember your departure from the prohibited discussion.</w:t>
            </w:r>
          </w:p>
        </w:tc>
        <w:tc>
          <w:tcPr>
            <w:tcW w:w="6000" w:type="dxa"/>
            <w:vAlign w:val="center"/>
          </w:tcPr>
          <w:p w14:paraId="58DE4C00" w14:textId="77777777" w:rsidR="000B4F03" w:rsidRPr="00D13DC7" w:rsidRDefault="002F63B2" w:rsidP="000B4F03">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Als iemand begint deze zaken te bespreken, onderneem dan onmiddellijk actie. Beëindig uw deelname aan de vergadering en vraag of uw bezwaren genotuleerd kunnen worden. Vertrek en maak daarbij een luid dramatisch gebaar zodat anderen uw vertrek uit het verboden gesprek zullen herinneren.</w:t>
            </w:r>
          </w:p>
        </w:tc>
      </w:tr>
      <w:tr w:rsidR="00AB001F" w:rsidRPr="008423DB" w14:paraId="741AEB71" w14:textId="77777777" w:rsidTr="00D13DC7">
        <w:tc>
          <w:tcPr>
            <w:tcW w:w="1353" w:type="dxa"/>
            <w:shd w:val="clear" w:color="auto" w:fill="C1E4F5"/>
            <w:tcMar>
              <w:top w:w="120" w:type="dxa"/>
              <w:left w:w="180" w:type="dxa"/>
              <w:bottom w:w="120" w:type="dxa"/>
              <w:right w:w="180" w:type="dxa"/>
            </w:tcMar>
            <w:hideMark/>
          </w:tcPr>
          <w:p w14:paraId="73B89C7A" w14:textId="77777777" w:rsidR="000B4F03" w:rsidRPr="00D13DC7" w:rsidRDefault="002F16EC" w:rsidP="000B4F03">
            <w:pPr>
              <w:spacing w:before="30" w:after="30"/>
              <w:ind w:left="30" w:right="30"/>
              <w:rPr>
                <w:rFonts w:ascii="Calibri" w:eastAsia="Times New Roman" w:hAnsi="Calibri" w:cs="Calibri"/>
                <w:sz w:val="16"/>
              </w:rPr>
            </w:pPr>
            <w:hyperlink r:id="rId227" w:tgtFrame="_blank" w:history="1">
              <w:r w:rsidR="002F63B2" w:rsidRPr="00D13DC7">
                <w:rPr>
                  <w:rFonts w:ascii="Calibri" w:eastAsia="Times New Roman" w:hAnsi="Calibri" w:cs="Calibri"/>
                  <w:color w:val="0000FF"/>
                  <w:sz w:val="16"/>
                  <w:u w:val="single"/>
                </w:rPr>
                <w:t>Screen 11</w:t>
              </w:r>
            </w:hyperlink>
            <w:r w:rsidR="002F63B2" w:rsidRPr="00D13DC7">
              <w:rPr>
                <w:rFonts w:ascii="Calibri" w:eastAsia="Times New Roman" w:hAnsi="Calibri" w:cs="Calibri"/>
                <w:sz w:val="16"/>
              </w:rPr>
              <w:t xml:space="preserve"> </w:t>
            </w:r>
          </w:p>
          <w:p w14:paraId="0C57E28B" w14:textId="77777777" w:rsidR="000B4F03" w:rsidRPr="00D13DC7" w:rsidRDefault="002F16EC" w:rsidP="000B4F03">
            <w:pPr>
              <w:ind w:left="30" w:right="30"/>
              <w:rPr>
                <w:rFonts w:ascii="Calibri" w:eastAsia="Times New Roman" w:hAnsi="Calibri" w:cs="Calibri"/>
                <w:sz w:val="16"/>
              </w:rPr>
            </w:pPr>
            <w:hyperlink r:id="rId228" w:tgtFrame="_blank" w:history="1">
              <w:r w:rsidR="002F63B2" w:rsidRPr="00D13DC7">
                <w:rPr>
                  <w:rFonts w:ascii="Calibri" w:eastAsia="Times New Roman" w:hAnsi="Calibri" w:cs="Calibri"/>
                  <w:color w:val="0000FF"/>
                  <w:sz w:val="16"/>
                  <w:u w:val="single"/>
                </w:rPr>
                <w:t>22_C_12</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29AA977" w14:textId="77777777" w:rsidR="000B4F03" w:rsidRPr="00D13DC7" w:rsidRDefault="002F63B2" w:rsidP="000B4F0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 xml:space="preserve">You are a Regional Sales Manager responsible for Abbott Vascular in Turkey. You are considering submitting a bid to supply product to a large public hospital in your area. Before investing a lot of time into putting together the </w:t>
            </w:r>
            <w:r w:rsidRPr="00D13DC7">
              <w:rPr>
                <w:rFonts w:ascii="Calibri" w:eastAsia="Times New Roman" w:hAnsi="Calibri" w:cs="Calibri"/>
              </w:rPr>
              <w:lastRenderedPageBreak/>
              <w:t>bid, you reach out to a counterpart at Medtronic to find out whether they are bidding. Is this okay?</w:t>
            </w:r>
          </w:p>
        </w:tc>
        <w:tc>
          <w:tcPr>
            <w:tcW w:w="6000" w:type="dxa"/>
            <w:vAlign w:val="center"/>
          </w:tcPr>
          <w:p w14:paraId="22641233" w14:textId="39DB68DC" w:rsidR="000B4F03" w:rsidRPr="008423DB" w:rsidRDefault="002F63B2" w:rsidP="000B4F03">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 xml:space="preserve">U bent als regionale verkoopmanager verantwoordelijk voor Abbott </w:t>
            </w:r>
            <w:proofErr w:type="spellStart"/>
            <w:r w:rsidRPr="00D13DC7">
              <w:rPr>
                <w:rFonts w:ascii="Calibri" w:eastAsia="Calibri" w:hAnsi="Calibri" w:cs="Calibri"/>
                <w:lang w:val="nl-NL"/>
              </w:rPr>
              <w:t>Vascular</w:t>
            </w:r>
            <w:proofErr w:type="spellEnd"/>
            <w:r w:rsidRPr="00D13DC7">
              <w:rPr>
                <w:rFonts w:ascii="Calibri" w:eastAsia="Calibri" w:hAnsi="Calibri" w:cs="Calibri"/>
                <w:lang w:val="nl-NL"/>
              </w:rPr>
              <w:t xml:space="preserve"> in Turkije. U overweegt een offerte uit te brengen voor de levering van producten aan een groot openbaar ziekenhuis in uw regio. Voordat u veel tijd steekt in het samenstellen van het bod, neemt u contact </w:t>
            </w:r>
            <w:r w:rsidRPr="00D13DC7">
              <w:rPr>
                <w:rFonts w:ascii="Calibri" w:eastAsia="Calibri" w:hAnsi="Calibri" w:cs="Calibri"/>
                <w:lang w:val="nl-NL"/>
              </w:rPr>
              <w:lastRenderedPageBreak/>
              <w:t>op met een tegenpartij bij Medtronic om te zien of zij gaan</w:t>
            </w:r>
            <w:r w:rsidR="008423DB">
              <w:rPr>
                <w:rFonts w:ascii="Calibri" w:eastAsia="Calibri" w:hAnsi="Calibri" w:cs="Calibri"/>
                <w:lang w:val="nl-NL"/>
              </w:rPr>
              <w:t> </w:t>
            </w:r>
            <w:r w:rsidRPr="00D13DC7">
              <w:rPr>
                <w:rFonts w:ascii="Calibri" w:eastAsia="Calibri" w:hAnsi="Calibri" w:cs="Calibri"/>
                <w:lang w:val="nl-NL"/>
              </w:rPr>
              <w:t>bieden. Is dit oké?</w:t>
            </w:r>
          </w:p>
        </w:tc>
      </w:tr>
      <w:tr w:rsidR="00AB001F" w:rsidRPr="008423DB" w14:paraId="183ADA25" w14:textId="77777777" w:rsidTr="00D13DC7">
        <w:tc>
          <w:tcPr>
            <w:tcW w:w="1353" w:type="dxa"/>
            <w:shd w:val="clear" w:color="auto" w:fill="C1E4F5"/>
            <w:tcMar>
              <w:top w:w="120" w:type="dxa"/>
              <w:left w:w="180" w:type="dxa"/>
              <w:bottom w:w="120" w:type="dxa"/>
              <w:right w:w="180" w:type="dxa"/>
            </w:tcMar>
            <w:hideMark/>
          </w:tcPr>
          <w:p w14:paraId="47C741BD" w14:textId="77777777" w:rsidR="000B4F03" w:rsidRPr="00D13DC7" w:rsidRDefault="002F16EC" w:rsidP="000B4F03">
            <w:pPr>
              <w:spacing w:before="30" w:after="30"/>
              <w:ind w:left="30" w:right="30"/>
              <w:rPr>
                <w:rFonts w:ascii="Calibri" w:eastAsia="Times New Roman" w:hAnsi="Calibri" w:cs="Calibri"/>
                <w:sz w:val="16"/>
              </w:rPr>
            </w:pPr>
            <w:hyperlink r:id="rId229" w:tgtFrame="_blank" w:history="1">
              <w:r w:rsidR="002F63B2" w:rsidRPr="00D13DC7">
                <w:rPr>
                  <w:rFonts w:ascii="Calibri" w:eastAsia="Times New Roman" w:hAnsi="Calibri" w:cs="Calibri"/>
                  <w:color w:val="0000FF"/>
                  <w:sz w:val="16"/>
                  <w:u w:val="single"/>
                </w:rPr>
                <w:t>Screen 12</w:t>
              </w:r>
            </w:hyperlink>
            <w:r w:rsidR="002F63B2" w:rsidRPr="00D13DC7">
              <w:rPr>
                <w:rFonts w:ascii="Calibri" w:eastAsia="Times New Roman" w:hAnsi="Calibri" w:cs="Calibri"/>
                <w:sz w:val="16"/>
              </w:rPr>
              <w:t xml:space="preserve"> </w:t>
            </w:r>
          </w:p>
          <w:p w14:paraId="4231DAE2" w14:textId="77777777" w:rsidR="000B4F03" w:rsidRPr="00D13DC7" w:rsidRDefault="002F16EC" w:rsidP="000B4F03">
            <w:pPr>
              <w:ind w:left="30" w:right="30"/>
              <w:rPr>
                <w:rFonts w:ascii="Calibri" w:eastAsia="Times New Roman" w:hAnsi="Calibri" w:cs="Calibri"/>
                <w:sz w:val="16"/>
              </w:rPr>
            </w:pPr>
            <w:hyperlink r:id="rId230" w:tgtFrame="_blank" w:history="1">
              <w:r w:rsidR="002F63B2" w:rsidRPr="00D13DC7">
                <w:rPr>
                  <w:rFonts w:ascii="Calibri" w:eastAsia="Times New Roman" w:hAnsi="Calibri" w:cs="Calibri"/>
                  <w:color w:val="0000FF"/>
                  <w:sz w:val="16"/>
                  <w:u w:val="single"/>
                </w:rPr>
                <w:t>25_C_13</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DA6E72C" w14:textId="77777777" w:rsidR="000B4F03" w:rsidRPr="00D13DC7" w:rsidRDefault="002F63B2" w:rsidP="000B4F0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You are an Area Sales Director for Abbott’s Rapid Diagnostics business in East Africa. At a meeting with a local distributor who distributes diagnostic testing equipment for Abbott and a leading competitor, you are provided with a list of customers who the distributor says you should target for rapid diagnostic marketing. It is explained that a similar length list with different customers has been given to your competitor, so that the two companies’ marketing efforts don’t overlap. Since the distributor is responsible for the final sale of the companies’ products, you agree to limit your marketing efforts to the customers on the list. Is this okay?</w:t>
            </w:r>
          </w:p>
        </w:tc>
        <w:tc>
          <w:tcPr>
            <w:tcW w:w="6000" w:type="dxa"/>
            <w:vAlign w:val="center"/>
          </w:tcPr>
          <w:p w14:paraId="56FF3902" w14:textId="45B4241C" w:rsidR="000B4F03" w:rsidRPr="008423DB" w:rsidRDefault="002F63B2" w:rsidP="008423DB">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U bent een regionale verkoopdirecteur voor de activiteiten van Abbott voor snelle diagnostiek in Oost-Afrika. Tijdens een vergadering met een plaatselijke distributeur die diagnostische testapparatuur voor u en een vooraanstaande concurrent distribueert, krijgt u een lijst met klanten waarop u zich volgens de distributeur moet richten voor snelle diagnostische marketing. Er wordt uitgelegd dat uw concurrent een vergelijkbare lijst met andere klanten heeft gekregen, zodat de marketinginspanningen van de twee bedrijven elkaar niet overlappen. Aangezien de distributeur verantwoordelijk is</w:t>
            </w:r>
            <w:r w:rsidR="008423DB">
              <w:rPr>
                <w:rFonts w:ascii="Calibri" w:eastAsia="Calibri" w:hAnsi="Calibri" w:cs="Calibri"/>
                <w:lang w:val="nl-NL"/>
              </w:rPr>
              <w:t> </w:t>
            </w:r>
            <w:r w:rsidRPr="00D13DC7">
              <w:rPr>
                <w:rFonts w:ascii="Calibri" w:eastAsia="Calibri" w:hAnsi="Calibri" w:cs="Calibri"/>
                <w:lang w:val="nl-NL"/>
              </w:rPr>
              <w:t>voor de uiteindelijke verkoop van de producten van het bedrijf, stemt u ermee in uw marketinginspanningen te beperken tot de klanten op de lijst. Is dit oké?</w:t>
            </w:r>
          </w:p>
        </w:tc>
      </w:tr>
      <w:tr w:rsidR="00AB001F" w:rsidRPr="00D13DC7" w14:paraId="6FDEF9A1" w14:textId="77777777" w:rsidTr="00D13DC7">
        <w:tc>
          <w:tcPr>
            <w:tcW w:w="1353" w:type="dxa"/>
            <w:shd w:val="clear" w:color="auto" w:fill="C1E4F5"/>
            <w:tcMar>
              <w:top w:w="120" w:type="dxa"/>
              <w:left w:w="180" w:type="dxa"/>
              <w:bottom w:w="120" w:type="dxa"/>
              <w:right w:w="180" w:type="dxa"/>
            </w:tcMar>
            <w:hideMark/>
          </w:tcPr>
          <w:p w14:paraId="24CF7DCF" w14:textId="77777777" w:rsidR="000B4F03" w:rsidRPr="00D13DC7" w:rsidRDefault="002F16EC" w:rsidP="000B4F03">
            <w:pPr>
              <w:spacing w:before="30" w:after="30"/>
              <w:ind w:left="30" w:right="30"/>
              <w:rPr>
                <w:rFonts w:ascii="Calibri" w:eastAsia="Times New Roman" w:hAnsi="Calibri" w:cs="Calibri"/>
                <w:sz w:val="16"/>
              </w:rPr>
            </w:pPr>
            <w:hyperlink r:id="rId231" w:tgtFrame="_blank" w:history="1">
              <w:r w:rsidR="002F63B2" w:rsidRPr="00D13DC7">
                <w:rPr>
                  <w:rFonts w:ascii="Calibri" w:eastAsia="Times New Roman" w:hAnsi="Calibri" w:cs="Calibri"/>
                  <w:color w:val="0000FF"/>
                  <w:sz w:val="16"/>
                  <w:u w:val="single"/>
                </w:rPr>
                <w:t>Screen 17</w:t>
              </w:r>
            </w:hyperlink>
            <w:r w:rsidR="002F63B2" w:rsidRPr="00D13DC7">
              <w:rPr>
                <w:rFonts w:ascii="Calibri" w:eastAsia="Times New Roman" w:hAnsi="Calibri" w:cs="Calibri"/>
                <w:sz w:val="16"/>
              </w:rPr>
              <w:t xml:space="preserve"> </w:t>
            </w:r>
          </w:p>
          <w:p w14:paraId="471A22CC" w14:textId="77777777" w:rsidR="000B4F03" w:rsidRPr="00D13DC7" w:rsidRDefault="002F16EC" w:rsidP="000B4F03">
            <w:pPr>
              <w:ind w:left="30" w:right="30"/>
              <w:rPr>
                <w:rFonts w:ascii="Calibri" w:eastAsia="Times New Roman" w:hAnsi="Calibri" w:cs="Calibri"/>
                <w:sz w:val="16"/>
              </w:rPr>
            </w:pPr>
            <w:hyperlink r:id="rId232" w:tgtFrame="_blank" w:history="1">
              <w:r w:rsidR="002F63B2" w:rsidRPr="00D13DC7">
                <w:rPr>
                  <w:rFonts w:ascii="Calibri" w:eastAsia="Times New Roman" w:hAnsi="Calibri" w:cs="Calibri"/>
                  <w:color w:val="0000FF"/>
                  <w:sz w:val="16"/>
                  <w:u w:val="single"/>
                </w:rPr>
                <w:t>37_C_18</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0B5D994" w14:textId="77777777" w:rsidR="000B4F03" w:rsidRPr="00D13DC7" w:rsidRDefault="002F63B2" w:rsidP="000B4F0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Because anti-competitive conduct usually results in higher prices or reduced selection for consumers, a company that commits such crimes risks seriously damaging its reputation in the eyes of its customers.</w:t>
            </w:r>
          </w:p>
          <w:p w14:paraId="6B68EB10" w14:textId="77777777" w:rsidR="000B4F03" w:rsidRPr="00D13DC7" w:rsidRDefault="002F63B2" w:rsidP="000B4F0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In addition to civil/criminal penalties and reputational damage, one consequence is potentially being barred from future tenders or other bidding.</w:t>
            </w:r>
          </w:p>
        </w:tc>
        <w:tc>
          <w:tcPr>
            <w:tcW w:w="6000" w:type="dxa"/>
            <w:vAlign w:val="center"/>
          </w:tcPr>
          <w:p w14:paraId="330EBF06" w14:textId="0F46EB07" w:rsidR="000B4F03" w:rsidRPr="00D13DC7" w:rsidRDefault="002F63B2" w:rsidP="000B4F03">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Aangezien concurrentiebeperkend gedrag meestal leidt</w:t>
            </w:r>
            <w:r w:rsidR="008423DB">
              <w:rPr>
                <w:rFonts w:ascii="Calibri" w:eastAsia="Calibri" w:hAnsi="Calibri" w:cs="Calibri"/>
                <w:lang w:val="nl-NL"/>
              </w:rPr>
              <w:t> </w:t>
            </w:r>
            <w:r w:rsidRPr="00D13DC7">
              <w:rPr>
                <w:rFonts w:ascii="Calibri" w:eastAsia="Calibri" w:hAnsi="Calibri" w:cs="Calibri"/>
                <w:lang w:val="nl-NL"/>
              </w:rPr>
              <w:t>tot hogere prijzen of verminderde selectie voor consumenten, loopt een bedrijf dat dergelijke misdrijven begaat het risico zijn reputatie in de ogen van zijn klanten ernstig te schaden.</w:t>
            </w:r>
          </w:p>
          <w:p w14:paraId="57C3068B" w14:textId="77777777" w:rsidR="000B4F03" w:rsidRPr="00D13DC7" w:rsidRDefault="002F63B2" w:rsidP="000B4F03">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Naast civiele/strafrechtelijke sancties en reputatieschade, kan een van de gevolgen zijn dat u mogelijk wordt uitgesloten van toekomstige aanbestedingen of andere biedingen.</w:t>
            </w:r>
          </w:p>
        </w:tc>
      </w:tr>
      <w:tr w:rsidR="00AB001F" w:rsidRPr="00D13DC7" w14:paraId="486D993E" w14:textId="77777777" w:rsidTr="00D13DC7">
        <w:tc>
          <w:tcPr>
            <w:tcW w:w="1353" w:type="dxa"/>
            <w:shd w:val="clear" w:color="auto" w:fill="C1E4F5"/>
            <w:tcMar>
              <w:top w:w="120" w:type="dxa"/>
              <w:left w:w="180" w:type="dxa"/>
              <w:bottom w:w="120" w:type="dxa"/>
              <w:right w:w="180" w:type="dxa"/>
            </w:tcMar>
            <w:hideMark/>
          </w:tcPr>
          <w:p w14:paraId="581B8E59" w14:textId="77777777" w:rsidR="000B4F03" w:rsidRPr="00D13DC7" w:rsidRDefault="002F16EC" w:rsidP="000B4F03">
            <w:pPr>
              <w:spacing w:before="30" w:after="30"/>
              <w:ind w:left="30" w:right="30"/>
              <w:rPr>
                <w:rFonts w:ascii="Calibri" w:eastAsia="Times New Roman" w:hAnsi="Calibri" w:cs="Calibri"/>
                <w:sz w:val="16"/>
              </w:rPr>
            </w:pPr>
            <w:hyperlink r:id="rId233" w:tgtFrame="_blank" w:history="1">
              <w:r w:rsidR="002F63B2" w:rsidRPr="00D13DC7">
                <w:rPr>
                  <w:rFonts w:ascii="Calibri" w:eastAsia="Times New Roman" w:hAnsi="Calibri" w:cs="Calibri"/>
                  <w:color w:val="0000FF"/>
                  <w:sz w:val="16"/>
                  <w:u w:val="single"/>
                </w:rPr>
                <w:t>Screen 21</w:t>
              </w:r>
            </w:hyperlink>
            <w:r w:rsidR="002F63B2" w:rsidRPr="00D13DC7">
              <w:rPr>
                <w:rFonts w:ascii="Calibri" w:eastAsia="Times New Roman" w:hAnsi="Calibri" w:cs="Calibri"/>
                <w:sz w:val="16"/>
              </w:rPr>
              <w:t xml:space="preserve"> </w:t>
            </w:r>
          </w:p>
          <w:p w14:paraId="3430C5B9" w14:textId="77777777" w:rsidR="000B4F03" w:rsidRPr="00D13DC7" w:rsidRDefault="002F16EC" w:rsidP="000B4F03">
            <w:pPr>
              <w:ind w:left="30" w:right="30"/>
              <w:rPr>
                <w:rFonts w:ascii="Calibri" w:eastAsia="Times New Roman" w:hAnsi="Calibri" w:cs="Calibri"/>
                <w:sz w:val="16"/>
              </w:rPr>
            </w:pPr>
            <w:hyperlink r:id="rId234" w:tgtFrame="_blank" w:history="1">
              <w:r w:rsidR="002F63B2" w:rsidRPr="00D13DC7">
                <w:rPr>
                  <w:rFonts w:ascii="Calibri" w:eastAsia="Times New Roman" w:hAnsi="Calibri" w:cs="Calibri"/>
                  <w:color w:val="0000FF"/>
                  <w:sz w:val="16"/>
                  <w:u w:val="single"/>
                </w:rPr>
                <w:t>42_C_22</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E1E186E" w14:textId="77777777" w:rsidR="000B4F03" w:rsidRPr="00D13DC7" w:rsidRDefault="002F63B2" w:rsidP="000B4F0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In many countries controlling the prices of distributors is a violation of competition law, please contact your local Legal team for guidance.</w:t>
            </w:r>
          </w:p>
        </w:tc>
        <w:tc>
          <w:tcPr>
            <w:tcW w:w="6000" w:type="dxa"/>
            <w:vAlign w:val="center"/>
          </w:tcPr>
          <w:p w14:paraId="739C2613" w14:textId="2C3D8C03" w:rsidR="000B4F03" w:rsidRPr="00D13DC7" w:rsidRDefault="002F63B2" w:rsidP="000B4F03">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In veel landen is het controleren van de prijzen van distributeurs een schending van de mededingingswetgeving. Neem voor advies contact op</w:t>
            </w:r>
            <w:r w:rsidR="008423DB">
              <w:rPr>
                <w:rFonts w:ascii="Calibri" w:eastAsia="Calibri" w:hAnsi="Calibri" w:cs="Calibri"/>
                <w:lang w:val="nl-NL"/>
              </w:rPr>
              <w:t> </w:t>
            </w:r>
            <w:r w:rsidRPr="00D13DC7">
              <w:rPr>
                <w:rFonts w:ascii="Calibri" w:eastAsia="Calibri" w:hAnsi="Calibri" w:cs="Calibri"/>
                <w:lang w:val="nl-NL"/>
              </w:rPr>
              <w:t>met uw lokale juridische afdeling.</w:t>
            </w:r>
          </w:p>
        </w:tc>
      </w:tr>
      <w:tr w:rsidR="00AB001F" w:rsidRPr="00D13DC7" w14:paraId="1C4CD20D" w14:textId="77777777" w:rsidTr="00D13DC7">
        <w:tc>
          <w:tcPr>
            <w:tcW w:w="1353" w:type="dxa"/>
            <w:shd w:val="clear" w:color="auto" w:fill="C1E4F5"/>
            <w:tcMar>
              <w:top w:w="120" w:type="dxa"/>
              <w:left w:w="180" w:type="dxa"/>
              <w:bottom w:w="120" w:type="dxa"/>
              <w:right w:w="180" w:type="dxa"/>
            </w:tcMar>
            <w:hideMark/>
          </w:tcPr>
          <w:p w14:paraId="2F9CC08F" w14:textId="77777777" w:rsidR="000B4F03" w:rsidRPr="00D13DC7" w:rsidRDefault="002F16EC" w:rsidP="000B4F03">
            <w:pPr>
              <w:spacing w:before="30" w:after="30"/>
              <w:ind w:left="30" w:right="30"/>
              <w:rPr>
                <w:rFonts w:ascii="Calibri" w:eastAsia="Times New Roman" w:hAnsi="Calibri" w:cs="Calibri"/>
                <w:sz w:val="16"/>
              </w:rPr>
            </w:pPr>
            <w:hyperlink r:id="rId235" w:tgtFrame="_blank" w:history="1">
              <w:r w:rsidR="002F63B2" w:rsidRPr="00D13DC7">
                <w:rPr>
                  <w:rFonts w:ascii="Calibri" w:eastAsia="Times New Roman" w:hAnsi="Calibri" w:cs="Calibri"/>
                  <w:color w:val="0000FF"/>
                  <w:sz w:val="16"/>
                  <w:u w:val="single"/>
                </w:rPr>
                <w:t>Screen 21</w:t>
              </w:r>
            </w:hyperlink>
            <w:r w:rsidR="002F63B2" w:rsidRPr="00D13DC7">
              <w:rPr>
                <w:rFonts w:ascii="Calibri" w:eastAsia="Times New Roman" w:hAnsi="Calibri" w:cs="Calibri"/>
                <w:sz w:val="16"/>
              </w:rPr>
              <w:t xml:space="preserve"> </w:t>
            </w:r>
          </w:p>
          <w:p w14:paraId="2B93EA0B" w14:textId="77777777" w:rsidR="000B4F03" w:rsidRPr="00D13DC7" w:rsidRDefault="002F16EC" w:rsidP="000B4F03">
            <w:pPr>
              <w:ind w:left="30" w:right="30"/>
              <w:rPr>
                <w:rFonts w:ascii="Calibri" w:eastAsia="Times New Roman" w:hAnsi="Calibri" w:cs="Calibri"/>
                <w:sz w:val="16"/>
              </w:rPr>
            </w:pPr>
            <w:hyperlink r:id="rId236" w:tgtFrame="_blank" w:history="1">
              <w:r w:rsidR="002F63B2" w:rsidRPr="00D13DC7">
                <w:rPr>
                  <w:rFonts w:ascii="Calibri" w:eastAsia="Times New Roman" w:hAnsi="Calibri" w:cs="Calibri"/>
                  <w:color w:val="0000FF"/>
                  <w:sz w:val="16"/>
                  <w:u w:val="single"/>
                </w:rPr>
                <w:t>44_C_22</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4867565" w14:textId="77777777" w:rsidR="000B4F03" w:rsidRPr="00D13DC7" w:rsidRDefault="002F63B2" w:rsidP="000B4F0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Any discussion between competitors around market or dividing clients, products or resources – known as customer allocation – could be viewed as illegal collaboration and should be avoided. These conversations do not have to result in a formal agreement with a competitor to be considered anti-competitive.</w:t>
            </w:r>
          </w:p>
        </w:tc>
        <w:tc>
          <w:tcPr>
            <w:tcW w:w="6000" w:type="dxa"/>
            <w:vAlign w:val="center"/>
          </w:tcPr>
          <w:p w14:paraId="155295E3" w14:textId="77777777" w:rsidR="000B4F03" w:rsidRPr="00D13DC7" w:rsidRDefault="002F63B2" w:rsidP="000B4F03">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Elke bespreking tussen concurrenten over de toewijzing van markten of klanten (ook wel klantenallocatie genoemd) kan worden opgevat als illegale samenwerking en moet worden vermeden. Deze gesprekken hoeven niet te resulteren in een formele overeenkomst met een concurrent om als concurrentiebeperkend te worden beschouwd.</w:t>
            </w:r>
          </w:p>
        </w:tc>
      </w:tr>
      <w:tr w:rsidR="00AB001F" w:rsidRPr="00D13DC7" w14:paraId="1FDFBCBA" w14:textId="77777777" w:rsidTr="00D13DC7">
        <w:tc>
          <w:tcPr>
            <w:tcW w:w="1353" w:type="dxa"/>
            <w:shd w:val="clear" w:color="auto" w:fill="C1E4F5"/>
            <w:tcMar>
              <w:top w:w="120" w:type="dxa"/>
              <w:left w:w="180" w:type="dxa"/>
              <w:bottom w:w="120" w:type="dxa"/>
              <w:right w:w="180" w:type="dxa"/>
            </w:tcMar>
            <w:hideMark/>
          </w:tcPr>
          <w:p w14:paraId="4A22F31F" w14:textId="77777777" w:rsidR="000B4F03" w:rsidRPr="00D13DC7" w:rsidRDefault="002F16EC" w:rsidP="000B4F03">
            <w:pPr>
              <w:spacing w:before="30" w:after="30"/>
              <w:ind w:left="30" w:right="30"/>
              <w:rPr>
                <w:rFonts w:ascii="Calibri" w:eastAsia="Times New Roman" w:hAnsi="Calibri" w:cs="Calibri"/>
                <w:sz w:val="16"/>
              </w:rPr>
            </w:pPr>
            <w:hyperlink r:id="rId237" w:tgtFrame="_blank" w:history="1">
              <w:r w:rsidR="002F63B2" w:rsidRPr="00D13DC7">
                <w:rPr>
                  <w:rFonts w:ascii="Calibri" w:eastAsia="Times New Roman" w:hAnsi="Calibri" w:cs="Calibri"/>
                  <w:color w:val="0000FF"/>
                  <w:sz w:val="16"/>
                  <w:u w:val="single"/>
                </w:rPr>
                <w:t>Screen 21</w:t>
              </w:r>
            </w:hyperlink>
            <w:r w:rsidR="002F63B2" w:rsidRPr="00D13DC7">
              <w:rPr>
                <w:rFonts w:ascii="Calibri" w:eastAsia="Times New Roman" w:hAnsi="Calibri" w:cs="Calibri"/>
                <w:sz w:val="16"/>
              </w:rPr>
              <w:t xml:space="preserve"> </w:t>
            </w:r>
          </w:p>
          <w:p w14:paraId="39D5C128" w14:textId="77777777" w:rsidR="000B4F03" w:rsidRPr="00D13DC7" w:rsidRDefault="002F16EC" w:rsidP="000B4F03">
            <w:pPr>
              <w:ind w:left="30" w:right="30"/>
              <w:rPr>
                <w:rFonts w:ascii="Calibri" w:eastAsia="Times New Roman" w:hAnsi="Calibri" w:cs="Calibri"/>
                <w:sz w:val="16"/>
              </w:rPr>
            </w:pPr>
            <w:hyperlink r:id="rId238" w:tgtFrame="_blank" w:history="1">
              <w:r w:rsidR="002F63B2" w:rsidRPr="00D13DC7">
                <w:rPr>
                  <w:rFonts w:ascii="Calibri" w:eastAsia="Times New Roman" w:hAnsi="Calibri" w:cs="Calibri"/>
                  <w:color w:val="0000FF"/>
                  <w:sz w:val="16"/>
                  <w:u w:val="single"/>
                </w:rPr>
                <w:t>45_C_22</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85FEDA7" w14:textId="77777777" w:rsidR="000B4F03" w:rsidRPr="00D13DC7" w:rsidRDefault="002F63B2" w:rsidP="000B4F0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Any discussion that takes place between companies with respect to boycotting third parties such as suppliers, distributors or retailers could be viewed as illegal collaboration and should be avoided. These conversations do not have to result in a formal agreement to be considered anti-competitive.</w:t>
            </w:r>
          </w:p>
        </w:tc>
        <w:tc>
          <w:tcPr>
            <w:tcW w:w="6000" w:type="dxa"/>
            <w:vAlign w:val="center"/>
          </w:tcPr>
          <w:p w14:paraId="732CFC80" w14:textId="77777777" w:rsidR="000B4F03" w:rsidRPr="00D13DC7" w:rsidRDefault="002F63B2" w:rsidP="000B4F03">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Elke bespreking die plaatsvindt tussen bedrijven met betrekking tot het boycotten van derden, zoals leveranciers, distributeurs of detailhandelaren, kan worden beschouwd als illegale samenwerking en moet worden vermeden. Deze gesprekken hoeven niet te resulteren in een formele overeenkomst met een concurrent om als concurrentiebeperkend te worden beschouwd.</w:t>
            </w:r>
          </w:p>
        </w:tc>
      </w:tr>
      <w:tr w:rsidR="00AB001F" w:rsidRPr="00D13DC7" w14:paraId="76FD9ABA" w14:textId="77777777" w:rsidTr="00D13DC7">
        <w:tc>
          <w:tcPr>
            <w:tcW w:w="1353" w:type="dxa"/>
            <w:shd w:val="clear" w:color="auto" w:fill="C1E4F5"/>
            <w:tcMar>
              <w:top w:w="120" w:type="dxa"/>
              <w:left w:w="180" w:type="dxa"/>
              <w:bottom w:w="120" w:type="dxa"/>
              <w:right w:w="180" w:type="dxa"/>
            </w:tcMar>
            <w:hideMark/>
          </w:tcPr>
          <w:p w14:paraId="6557F9B8" w14:textId="77777777" w:rsidR="000B4F03" w:rsidRPr="00D13DC7" w:rsidRDefault="002F16EC" w:rsidP="000B4F03">
            <w:pPr>
              <w:spacing w:before="30" w:after="30"/>
              <w:ind w:left="30" w:right="30"/>
              <w:rPr>
                <w:rFonts w:ascii="Calibri" w:eastAsia="Times New Roman" w:hAnsi="Calibri" w:cs="Calibri"/>
                <w:sz w:val="16"/>
              </w:rPr>
            </w:pPr>
            <w:hyperlink r:id="rId239" w:tgtFrame="_blank" w:history="1">
              <w:r w:rsidR="002F63B2" w:rsidRPr="00D13DC7">
                <w:rPr>
                  <w:rFonts w:ascii="Calibri" w:eastAsia="Times New Roman" w:hAnsi="Calibri" w:cs="Calibri"/>
                  <w:color w:val="0000FF"/>
                  <w:sz w:val="16"/>
                  <w:u w:val="single"/>
                </w:rPr>
                <w:t>Screen 26</w:t>
              </w:r>
            </w:hyperlink>
            <w:r w:rsidR="002F63B2" w:rsidRPr="00D13DC7">
              <w:rPr>
                <w:rFonts w:ascii="Calibri" w:eastAsia="Times New Roman" w:hAnsi="Calibri" w:cs="Calibri"/>
                <w:sz w:val="16"/>
              </w:rPr>
              <w:t xml:space="preserve"> </w:t>
            </w:r>
          </w:p>
          <w:p w14:paraId="7B13F2FD" w14:textId="77777777" w:rsidR="000B4F03" w:rsidRPr="00D13DC7" w:rsidRDefault="002F16EC" w:rsidP="000B4F03">
            <w:pPr>
              <w:ind w:left="30" w:right="30"/>
              <w:rPr>
                <w:rFonts w:ascii="Calibri" w:eastAsia="Times New Roman" w:hAnsi="Calibri" w:cs="Calibri"/>
                <w:sz w:val="16"/>
              </w:rPr>
            </w:pPr>
            <w:hyperlink r:id="rId240" w:tgtFrame="_blank" w:history="1">
              <w:r w:rsidR="002F63B2" w:rsidRPr="00D13DC7">
                <w:rPr>
                  <w:rFonts w:ascii="Calibri" w:eastAsia="Times New Roman" w:hAnsi="Calibri" w:cs="Calibri"/>
                  <w:color w:val="0000FF"/>
                  <w:sz w:val="16"/>
                  <w:u w:val="single"/>
                </w:rPr>
                <w:t>55_C_27</w:t>
              </w:r>
            </w:hyperlink>
            <w:r w:rsidR="002F63B2" w:rsidRPr="00D13DC7">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75DCA5F" w14:textId="77777777" w:rsidR="000B4F03" w:rsidRPr="00D13DC7" w:rsidRDefault="002F63B2" w:rsidP="000B4F0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 xml:space="preserve">[1] You are responsible for the manufacturing of reagents in the United States. During a conference, you and a few of your counterparts at other companies have an “off-the-record” discussion about one of your suppliers. Although no formal agreement is reached, a number of these counterparts indicate they will no longer be using a particular supplier because this supplier has near monopoly power and is using its </w:t>
            </w:r>
            <w:r w:rsidRPr="00D13DC7">
              <w:rPr>
                <w:rFonts w:ascii="Calibri" w:eastAsia="Times New Roman" w:hAnsi="Calibri" w:cs="Calibri"/>
              </w:rPr>
              <w:lastRenderedPageBreak/>
              <w:t>dominant position to raise prices. Could your participation in the discussion be considered anti-competitive?</w:t>
            </w:r>
          </w:p>
        </w:tc>
        <w:tc>
          <w:tcPr>
            <w:tcW w:w="6000" w:type="dxa"/>
            <w:vAlign w:val="center"/>
          </w:tcPr>
          <w:p w14:paraId="74297F17" w14:textId="0555CE2B" w:rsidR="000B4F03" w:rsidRPr="00D13DC7" w:rsidRDefault="002F63B2" w:rsidP="000B4F03">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lastRenderedPageBreak/>
              <w:t xml:space="preserve">[1] U bent verantwoordelijk voor de productie van reagentia in de Verenigde Staten. Tijdens een conferentie voeren u en enkele van uw tegenpartijen een onofficieel gesprek over een van uw leveranciers. Hoewel er geen formele overeenkomst is bereikt, geeft een aantal van deze tegenpartijen aan dat ze niet langer een bepaalde leverancier zullen gebruiken, omdat deze bijna een </w:t>
            </w:r>
            <w:proofErr w:type="spellStart"/>
            <w:r w:rsidRPr="00D13DC7">
              <w:rPr>
                <w:rFonts w:ascii="Calibri" w:eastAsia="Calibri" w:hAnsi="Calibri" w:cs="Calibri"/>
                <w:lang w:val="nl-NL"/>
              </w:rPr>
              <w:t>monopoliepositie</w:t>
            </w:r>
            <w:proofErr w:type="spellEnd"/>
            <w:r w:rsidRPr="00D13DC7">
              <w:rPr>
                <w:rFonts w:ascii="Calibri" w:eastAsia="Calibri" w:hAnsi="Calibri" w:cs="Calibri"/>
                <w:lang w:val="nl-NL"/>
              </w:rPr>
              <w:t xml:space="preserve"> heeft en zijn machtspositie gebruikt </w:t>
            </w:r>
            <w:r w:rsidRPr="00D13DC7">
              <w:rPr>
                <w:rFonts w:ascii="Calibri" w:eastAsia="Calibri" w:hAnsi="Calibri" w:cs="Calibri"/>
                <w:lang w:val="nl-NL"/>
              </w:rPr>
              <w:lastRenderedPageBreak/>
              <w:t>om</w:t>
            </w:r>
            <w:r w:rsidR="008423DB">
              <w:rPr>
                <w:rFonts w:ascii="Calibri" w:eastAsia="Calibri" w:hAnsi="Calibri" w:cs="Calibri"/>
                <w:lang w:val="nl-NL"/>
              </w:rPr>
              <w:t> </w:t>
            </w:r>
            <w:r w:rsidRPr="00D13DC7">
              <w:rPr>
                <w:rFonts w:ascii="Calibri" w:eastAsia="Calibri" w:hAnsi="Calibri" w:cs="Calibri"/>
                <w:lang w:val="nl-NL"/>
              </w:rPr>
              <w:t>de prijzen te verhogen. Kan uw deelname aan de discussie als concurrentiebeperkend worden beschouwd?</w:t>
            </w:r>
          </w:p>
        </w:tc>
      </w:tr>
      <w:tr w:rsidR="00AB001F" w:rsidRPr="00D13DC7" w14:paraId="31EAC571" w14:textId="77777777" w:rsidTr="00D13DC7">
        <w:tc>
          <w:tcPr>
            <w:tcW w:w="1353" w:type="dxa"/>
            <w:shd w:val="clear" w:color="auto" w:fill="C1E4F5"/>
            <w:tcMar>
              <w:top w:w="120" w:type="dxa"/>
              <w:left w:w="180" w:type="dxa"/>
              <w:bottom w:w="120" w:type="dxa"/>
              <w:right w:w="180" w:type="dxa"/>
            </w:tcMar>
            <w:hideMark/>
          </w:tcPr>
          <w:p w14:paraId="7A25B7B2" w14:textId="77777777" w:rsidR="000B4F03" w:rsidRPr="00D13DC7" w:rsidRDefault="002F63B2" w:rsidP="000B4F03">
            <w:pPr>
              <w:spacing w:before="30" w:after="30"/>
              <w:ind w:left="30" w:right="30"/>
              <w:rPr>
                <w:rFonts w:ascii="Calibri" w:eastAsia="Times New Roman" w:hAnsi="Calibri" w:cs="Calibri"/>
                <w:sz w:val="16"/>
              </w:rPr>
            </w:pPr>
            <w:r w:rsidRPr="00D13DC7">
              <w:rPr>
                <w:rFonts w:ascii="Calibri" w:eastAsia="Times New Roman" w:hAnsi="Calibri" w:cs="Calibri"/>
                <w:sz w:val="16"/>
              </w:rPr>
              <w:lastRenderedPageBreak/>
              <w:t>Screen 26</w:t>
            </w:r>
          </w:p>
          <w:p w14:paraId="140517AF" w14:textId="77777777" w:rsidR="000B4F03" w:rsidRPr="00D13DC7" w:rsidRDefault="002F63B2" w:rsidP="000B4F03">
            <w:pPr>
              <w:spacing w:before="100" w:beforeAutospacing="1" w:after="100" w:afterAutospacing="1"/>
              <w:ind w:left="30" w:right="30"/>
              <w:rPr>
                <w:rFonts w:ascii="Calibri" w:eastAsia="Times New Roman" w:hAnsi="Calibri" w:cs="Calibri"/>
                <w:sz w:val="16"/>
              </w:rPr>
            </w:pPr>
            <w:r w:rsidRPr="00D13DC7">
              <w:rPr>
                <w:rFonts w:ascii="Calibri" w:eastAsia="Times New Roman" w:hAnsi="Calibri" w:cs="Calibri"/>
                <w:sz w:val="16"/>
              </w:rPr>
              <w:t>Question 1: Feedback</w:t>
            </w:r>
          </w:p>
          <w:p w14:paraId="226A5D55" w14:textId="77777777" w:rsidR="000B4F03" w:rsidRPr="00D13DC7" w:rsidRDefault="002F63B2" w:rsidP="000B4F03">
            <w:pPr>
              <w:ind w:left="30" w:right="30"/>
              <w:rPr>
                <w:rFonts w:ascii="Calibri" w:eastAsia="Times New Roman" w:hAnsi="Calibri" w:cs="Calibri"/>
                <w:sz w:val="16"/>
              </w:rPr>
            </w:pPr>
            <w:r w:rsidRPr="00D13DC7">
              <w:rPr>
                <w:rFonts w:ascii="Calibri" w:eastAsia="Times New Roman" w:hAnsi="Calibri" w:cs="Calibri"/>
                <w:sz w:val="16"/>
              </w:rPr>
              <w:t>60_C_27</w:t>
            </w:r>
          </w:p>
        </w:tc>
        <w:tc>
          <w:tcPr>
            <w:tcW w:w="6000" w:type="dxa"/>
            <w:tcMar>
              <w:top w:w="120" w:type="dxa"/>
              <w:left w:w="180" w:type="dxa"/>
              <w:bottom w:w="120" w:type="dxa"/>
              <w:right w:w="180" w:type="dxa"/>
            </w:tcMar>
            <w:vAlign w:val="center"/>
            <w:hideMark/>
          </w:tcPr>
          <w:p w14:paraId="658B47AA" w14:textId="77777777" w:rsidR="000B4F03" w:rsidRPr="00D13DC7" w:rsidRDefault="002F63B2" w:rsidP="000B4F03">
            <w:pPr>
              <w:spacing w:before="100" w:beforeAutospacing="1" w:after="100" w:afterAutospacing="1"/>
              <w:ind w:left="30" w:right="30"/>
              <w:rPr>
                <w:rFonts w:ascii="Calibri" w:eastAsia="Times New Roman" w:hAnsi="Calibri" w:cs="Calibri"/>
              </w:rPr>
            </w:pPr>
            <w:r w:rsidRPr="00D13DC7">
              <w:rPr>
                <w:rFonts w:ascii="Calibri" w:eastAsia="Times New Roman" w:hAnsi="Calibri" w:cs="Calibri"/>
              </w:rPr>
              <w:t>Any discussion that takes place between companies with respect to boycotting third parties such as suppliers, distributors, or retailers could be viewed as anti-competitive by government authorities.</w:t>
            </w:r>
          </w:p>
        </w:tc>
        <w:tc>
          <w:tcPr>
            <w:tcW w:w="6000" w:type="dxa"/>
            <w:vAlign w:val="center"/>
          </w:tcPr>
          <w:p w14:paraId="2B493108" w14:textId="77777777" w:rsidR="000B4F03" w:rsidRPr="00D13DC7" w:rsidRDefault="002F63B2" w:rsidP="000B4F03">
            <w:pPr>
              <w:spacing w:before="100" w:beforeAutospacing="1" w:after="100" w:afterAutospacing="1"/>
              <w:ind w:left="30" w:right="30"/>
              <w:rPr>
                <w:rFonts w:ascii="Calibri" w:eastAsia="Times New Roman" w:hAnsi="Calibri" w:cs="Calibri"/>
                <w:lang w:val="nl-NL"/>
              </w:rPr>
            </w:pPr>
            <w:r w:rsidRPr="00D13DC7">
              <w:rPr>
                <w:rFonts w:ascii="Calibri" w:eastAsia="Calibri" w:hAnsi="Calibri" w:cs="Calibri"/>
                <w:lang w:val="nl-NL"/>
              </w:rPr>
              <w:t>Elke bespreking die plaatsvindt tussen bedrijven met betrekking tot het boycotten van derden, zoals leveranciers, distributeurs of detailhandelaren, kan door overheidsinstanties als concurrentiebeperkend worden beschouwd.</w:t>
            </w:r>
          </w:p>
        </w:tc>
      </w:tr>
    </w:tbl>
    <w:p w14:paraId="16A5491C" w14:textId="77777777" w:rsidR="00F44929" w:rsidRPr="00D13DC7" w:rsidRDefault="00F44929">
      <w:pPr>
        <w:rPr>
          <w:rFonts w:eastAsia="Times New Roman"/>
          <w:lang w:val="nl-NL"/>
        </w:rPr>
      </w:pPr>
    </w:p>
    <w:sectPr w:rsidR="00F44929" w:rsidRPr="00D13DC7" w:rsidSect="002C1E64">
      <w:headerReference w:type="default" r:id="rId241"/>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372C97" w14:textId="77777777" w:rsidR="002F16EC" w:rsidRDefault="002F16EC">
      <w:r>
        <w:separator/>
      </w:r>
    </w:p>
  </w:endnote>
  <w:endnote w:type="continuationSeparator" w:id="0">
    <w:p w14:paraId="23C6B56D" w14:textId="77777777" w:rsidR="002F16EC" w:rsidRDefault="002F16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488C0F" w14:textId="77777777" w:rsidR="002F16EC" w:rsidRDefault="002F16EC">
      <w:r>
        <w:separator/>
      </w:r>
    </w:p>
  </w:footnote>
  <w:footnote w:type="continuationSeparator" w:id="0">
    <w:p w14:paraId="4DE21705" w14:textId="77777777" w:rsidR="002F16EC" w:rsidRDefault="002F16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42286" w14:textId="77777777" w:rsidR="002C1E64" w:rsidRDefault="002F63B2">
    <w:pPr>
      <w:pStyle w:val="Header"/>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9150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4536B306"/>
    <w:lvl w:ilvl="0">
      <w:start w:val="1"/>
      <w:numFmt w:val="bullet"/>
      <w:lvlText w:val=""/>
      <w:lvlJc w:val="left"/>
      <w:pPr>
        <w:tabs>
          <w:tab w:val="num" w:pos="720"/>
        </w:tabs>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F2E"/>
    <w:multiLevelType w:val="hybridMultilevel"/>
    <w:tmpl w:val="F6500A92"/>
    <w:lvl w:ilvl="0" w:tplc="5BF0855A">
      <w:start w:val="1"/>
      <w:numFmt w:val="bullet"/>
      <w:lvlText w:val=""/>
      <w:lvlJc w:val="left"/>
      <w:pPr>
        <w:ind w:left="1440" w:hanging="360"/>
      </w:pPr>
      <w:rPr>
        <w:rFonts w:ascii="Symbol" w:hAnsi="Symbol" w:hint="default"/>
      </w:rPr>
    </w:lvl>
    <w:lvl w:ilvl="1" w:tplc="66E6F536" w:tentative="1">
      <w:start w:val="1"/>
      <w:numFmt w:val="bullet"/>
      <w:lvlText w:val="o"/>
      <w:lvlJc w:val="left"/>
      <w:pPr>
        <w:ind w:left="2160" w:hanging="360"/>
      </w:pPr>
      <w:rPr>
        <w:rFonts w:ascii="Courier New" w:hAnsi="Courier New" w:cs="Courier New" w:hint="default"/>
      </w:rPr>
    </w:lvl>
    <w:lvl w:ilvl="2" w:tplc="A09C0294" w:tentative="1">
      <w:start w:val="1"/>
      <w:numFmt w:val="bullet"/>
      <w:lvlText w:val=""/>
      <w:lvlJc w:val="left"/>
      <w:pPr>
        <w:ind w:left="2880" w:hanging="360"/>
      </w:pPr>
      <w:rPr>
        <w:rFonts w:ascii="Wingdings" w:hAnsi="Wingdings" w:hint="default"/>
      </w:rPr>
    </w:lvl>
    <w:lvl w:ilvl="3" w:tplc="5950E3AE" w:tentative="1">
      <w:start w:val="1"/>
      <w:numFmt w:val="bullet"/>
      <w:lvlText w:val=""/>
      <w:lvlJc w:val="left"/>
      <w:pPr>
        <w:ind w:left="3600" w:hanging="360"/>
      </w:pPr>
      <w:rPr>
        <w:rFonts w:ascii="Symbol" w:hAnsi="Symbol" w:hint="default"/>
      </w:rPr>
    </w:lvl>
    <w:lvl w:ilvl="4" w:tplc="26669DDE" w:tentative="1">
      <w:start w:val="1"/>
      <w:numFmt w:val="bullet"/>
      <w:lvlText w:val="o"/>
      <w:lvlJc w:val="left"/>
      <w:pPr>
        <w:ind w:left="4320" w:hanging="360"/>
      </w:pPr>
      <w:rPr>
        <w:rFonts w:ascii="Courier New" w:hAnsi="Courier New" w:cs="Courier New" w:hint="default"/>
      </w:rPr>
    </w:lvl>
    <w:lvl w:ilvl="5" w:tplc="DC461B56" w:tentative="1">
      <w:start w:val="1"/>
      <w:numFmt w:val="bullet"/>
      <w:lvlText w:val=""/>
      <w:lvlJc w:val="left"/>
      <w:pPr>
        <w:ind w:left="5040" w:hanging="360"/>
      </w:pPr>
      <w:rPr>
        <w:rFonts w:ascii="Wingdings" w:hAnsi="Wingdings" w:hint="default"/>
      </w:rPr>
    </w:lvl>
    <w:lvl w:ilvl="6" w:tplc="0ADACF2A" w:tentative="1">
      <w:start w:val="1"/>
      <w:numFmt w:val="bullet"/>
      <w:lvlText w:val=""/>
      <w:lvlJc w:val="left"/>
      <w:pPr>
        <w:ind w:left="5760" w:hanging="360"/>
      </w:pPr>
      <w:rPr>
        <w:rFonts w:ascii="Symbol" w:hAnsi="Symbol" w:hint="default"/>
      </w:rPr>
    </w:lvl>
    <w:lvl w:ilvl="7" w:tplc="359C0CB0" w:tentative="1">
      <w:start w:val="1"/>
      <w:numFmt w:val="bullet"/>
      <w:lvlText w:val="o"/>
      <w:lvlJc w:val="left"/>
      <w:pPr>
        <w:ind w:left="6480" w:hanging="360"/>
      </w:pPr>
      <w:rPr>
        <w:rFonts w:ascii="Courier New" w:hAnsi="Courier New" w:cs="Courier New" w:hint="default"/>
      </w:rPr>
    </w:lvl>
    <w:lvl w:ilvl="8" w:tplc="2FDED524" w:tentative="1">
      <w:start w:val="1"/>
      <w:numFmt w:val="bullet"/>
      <w:lvlText w:val=""/>
      <w:lvlJc w:val="left"/>
      <w:pPr>
        <w:ind w:left="7200" w:hanging="360"/>
      </w:pPr>
      <w:rPr>
        <w:rFonts w:ascii="Wingdings" w:hAnsi="Wingdings" w:hint="default"/>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 w:numId="5">
    <w:abstractNumId w:val="5"/>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396F"/>
    <w:rsid w:val="00022AA5"/>
    <w:rsid w:val="000515B2"/>
    <w:rsid w:val="000701A9"/>
    <w:rsid w:val="0009367D"/>
    <w:rsid w:val="000A2928"/>
    <w:rsid w:val="000B1959"/>
    <w:rsid w:val="000B2E73"/>
    <w:rsid w:val="000B4F03"/>
    <w:rsid w:val="000B60D5"/>
    <w:rsid w:val="000E3269"/>
    <w:rsid w:val="00106FB1"/>
    <w:rsid w:val="001A529A"/>
    <w:rsid w:val="001B5FBC"/>
    <w:rsid w:val="001C3170"/>
    <w:rsid w:val="0020674E"/>
    <w:rsid w:val="002117DA"/>
    <w:rsid w:val="00221C80"/>
    <w:rsid w:val="00222B72"/>
    <w:rsid w:val="002303E1"/>
    <w:rsid w:val="00247243"/>
    <w:rsid w:val="002543A9"/>
    <w:rsid w:val="00257449"/>
    <w:rsid w:val="00277052"/>
    <w:rsid w:val="00287EE9"/>
    <w:rsid w:val="00294ABE"/>
    <w:rsid w:val="002975F2"/>
    <w:rsid w:val="002C1E64"/>
    <w:rsid w:val="002F16EC"/>
    <w:rsid w:val="002F3A10"/>
    <w:rsid w:val="002F63B2"/>
    <w:rsid w:val="00310ED1"/>
    <w:rsid w:val="00314236"/>
    <w:rsid w:val="00315D6E"/>
    <w:rsid w:val="00367398"/>
    <w:rsid w:val="00370E9A"/>
    <w:rsid w:val="00375C32"/>
    <w:rsid w:val="00380CFE"/>
    <w:rsid w:val="0039511E"/>
    <w:rsid w:val="003A6DD4"/>
    <w:rsid w:val="003B736E"/>
    <w:rsid w:val="003C2A50"/>
    <w:rsid w:val="003C4FB1"/>
    <w:rsid w:val="003E2E74"/>
    <w:rsid w:val="003E5A36"/>
    <w:rsid w:val="003F23F2"/>
    <w:rsid w:val="003F2466"/>
    <w:rsid w:val="004150A0"/>
    <w:rsid w:val="00424E66"/>
    <w:rsid w:val="004422A3"/>
    <w:rsid w:val="0044511A"/>
    <w:rsid w:val="00472365"/>
    <w:rsid w:val="00487775"/>
    <w:rsid w:val="004A6088"/>
    <w:rsid w:val="004D60B2"/>
    <w:rsid w:val="005011CC"/>
    <w:rsid w:val="0051618B"/>
    <w:rsid w:val="00585268"/>
    <w:rsid w:val="0059265E"/>
    <w:rsid w:val="00597F68"/>
    <w:rsid w:val="005B5C04"/>
    <w:rsid w:val="005C43A0"/>
    <w:rsid w:val="005C6739"/>
    <w:rsid w:val="005C7B27"/>
    <w:rsid w:val="005D1A4D"/>
    <w:rsid w:val="005F1E76"/>
    <w:rsid w:val="00603700"/>
    <w:rsid w:val="006205BB"/>
    <w:rsid w:val="0064193E"/>
    <w:rsid w:val="0065371E"/>
    <w:rsid w:val="0065570F"/>
    <w:rsid w:val="00657165"/>
    <w:rsid w:val="00666511"/>
    <w:rsid w:val="00671917"/>
    <w:rsid w:val="006C1B96"/>
    <w:rsid w:val="006E5FE6"/>
    <w:rsid w:val="006E6C27"/>
    <w:rsid w:val="006F1CE1"/>
    <w:rsid w:val="00704439"/>
    <w:rsid w:val="007137BE"/>
    <w:rsid w:val="00723EDD"/>
    <w:rsid w:val="0072497F"/>
    <w:rsid w:val="007317E0"/>
    <w:rsid w:val="007502B3"/>
    <w:rsid w:val="00764DBF"/>
    <w:rsid w:val="0077641B"/>
    <w:rsid w:val="00786C94"/>
    <w:rsid w:val="007920A2"/>
    <w:rsid w:val="00795145"/>
    <w:rsid w:val="007A2786"/>
    <w:rsid w:val="007C042D"/>
    <w:rsid w:val="007F3317"/>
    <w:rsid w:val="00801ADC"/>
    <w:rsid w:val="008079A2"/>
    <w:rsid w:val="00807D7F"/>
    <w:rsid w:val="00814E14"/>
    <w:rsid w:val="00830D57"/>
    <w:rsid w:val="008333B9"/>
    <w:rsid w:val="00835013"/>
    <w:rsid w:val="00835B5B"/>
    <w:rsid w:val="00836998"/>
    <w:rsid w:val="00840375"/>
    <w:rsid w:val="008423DB"/>
    <w:rsid w:val="008550AC"/>
    <w:rsid w:val="00857794"/>
    <w:rsid w:val="00870B35"/>
    <w:rsid w:val="00872853"/>
    <w:rsid w:val="00886E85"/>
    <w:rsid w:val="008970A2"/>
    <w:rsid w:val="008A1495"/>
    <w:rsid w:val="008A2D00"/>
    <w:rsid w:val="008A4899"/>
    <w:rsid w:val="008F4D10"/>
    <w:rsid w:val="00903579"/>
    <w:rsid w:val="009059BB"/>
    <w:rsid w:val="009217BB"/>
    <w:rsid w:val="0093665F"/>
    <w:rsid w:val="0094318D"/>
    <w:rsid w:val="00961732"/>
    <w:rsid w:val="009674C0"/>
    <w:rsid w:val="00981542"/>
    <w:rsid w:val="00996A4E"/>
    <w:rsid w:val="009A0BBE"/>
    <w:rsid w:val="009A46D3"/>
    <w:rsid w:val="009D1F20"/>
    <w:rsid w:val="009D7F9A"/>
    <w:rsid w:val="009E03B7"/>
    <w:rsid w:val="009E2420"/>
    <w:rsid w:val="009F7999"/>
    <w:rsid w:val="00A30FE8"/>
    <w:rsid w:val="00A551B5"/>
    <w:rsid w:val="00A70246"/>
    <w:rsid w:val="00A944EC"/>
    <w:rsid w:val="00AB001F"/>
    <w:rsid w:val="00AC0538"/>
    <w:rsid w:val="00AF4AEE"/>
    <w:rsid w:val="00B04054"/>
    <w:rsid w:val="00B050E1"/>
    <w:rsid w:val="00B10059"/>
    <w:rsid w:val="00B139F7"/>
    <w:rsid w:val="00B26A56"/>
    <w:rsid w:val="00B32FB9"/>
    <w:rsid w:val="00B44AA0"/>
    <w:rsid w:val="00B4646D"/>
    <w:rsid w:val="00B5424A"/>
    <w:rsid w:val="00B6655E"/>
    <w:rsid w:val="00B71E05"/>
    <w:rsid w:val="00B93BBE"/>
    <w:rsid w:val="00BB2193"/>
    <w:rsid w:val="00BD044A"/>
    <w:rsid w:val="00BD4290"/>
    <w:rsid w:val="00BE08E6"/>
    <w:rsid w:val="00C1674D"/>
    <w:rsid w:val="00C3746E"/>
    <w:rsid w:val="00C70688"/>
    <w:rsid w:val="00C711EA"/>
    <w:rsid w:val="00C74B1F"/>
    <w:rsid w:val="00CB03A3"/>
    <w:rsid w:val="00CF5288"/>
    <w:rsid w:val="00D13615"/>
    <w:rsid w:val="00D13DC7"/>
    <w:rsid w:val="00D21F04"/>
    <w:rsid w:val="00D24002"/>
    <w:rsid w:val="00D319D3"/>
    <w:rsid w:val="00D54E89"/>
    <w:rsid w:val="00DD7E91"/>
    <w:rsid w:val="00DE5484"/>
    <w:rsid w:val="00DF2A44"/>
    <w:rsid w:val="00E11E77"/>
    <w:rsid w:val="00E2699E"/>
    <w:rsid w:val="00E36CE0"/>
    <w:rsid w:val="00E5633E"/>
    <w:rsid w:val="00E575CE"/>
    <w:rsid w:val="00E72CDE"/>
    <w:rsid w:val="00E8257A"/>
    <w:rsid w:val="00E8613C"/>
    <w:rsid w:val="00E866EF"/>
    <w:rsid w:val="00E90AF1"/>
    <w:rsid w:val="00E979A6"/>
    <w:rsid w:val="00EA2282"/>
    <w:rsid w:val="00EA3E42"/>
    <w:rsid w:val="00EE2E1E"/>
    <w:rsid w:val="00EE66DE"/>
    <w:rsid w:val="00EF55B7"/>
    <w:rsid w:val="00F20B1E"/>
    <w:rsid w:val="00F44929"/>
    <w:rsid w:val="00F47217"/>
    <w:rsid w:val="00F5122E"/>
    <w:rsid w:val="00F540EF"/>
    <w:rsid w:val="00F608A6"/>
    <w:rsid w:val="00F63DFF"/>
    <w:rsid w:val="00F66488"/>
    <w:rsid w:val="00F81109"/>
    <w:rsid w:val="00F9341F"/>
    <w:rsid w:val="00FA3DF9"/>
    <w:rsid w:val="00FD6DAC"/>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434D2A"/>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bold">
    <w:name w:val="bold"/>
    <w:basedOn w:val="Normal"/>
    <w:pPr>
      <w:spacing w:before="100" w:beforeAutospacing="1" w:after="100" w:afterAutospacing="1"/>
    </w:pPr>
    <w:rPr>
      <w:b/>
      <w:bCs/>
    </w:rPr>
  </w:style>
  <w:style w:type="paragraph" w:customStyle="1" w:styleId="italic">
    <w:name w:val="italic"/>
    <w:basedOn w:val="Normal"/>
    <w:pPr>
      <w:spacing w:before="100" w:beforeAutospacing="1" w:after="100" w:afterAutospacing="1"/>
    </w:pPr>
    <w:rPr>
      <w:i/>
      <w:iCs/>
    </w:rPr>
  </w:style>
  <w:style w:type="paragraph" w:customStyle="1" w:styleId="underline">
    <w:name w:val="underline"/>
    <w:basedOn w:val="Normal"/>
    <w:pPr>
      <w:spacing w:before="100" w:beforeAutospacing="1" w:after="100" w:afterAutospacing="1"/>
    </w:pPr>
    <w:rPr>
      <w:u w:val="single"/>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bold1">
    <w:name w:val="bold1"/>
    <w:basedOn w:val="DefaultParagraphFont"/>
    <w:rPr>
      <w:b/>
      <w:bCs/>
    </w:rPr>
  </w:style>
  <w:style w:type="character" w:customStyle="1" w:styleId="italic1">
    <w:name w:val="italic1"/>
    <w:basedOn w:val="DefaultParagraphFont"/>
    <w:rPr>
      <w:i/>
      <w:iCs/>
    </w:rPr>
  </w:style>
  <w:style w:type="paragraph" w:styleId="Header">
    <w:name w:val="header"/>
    <w:basedOn w:val="Normal"/>
    <w:link w:val="HeaderChar"/>
    <w:uiPriority w:val="99"/>
    <w:unhideWhenUsed/>
    <w:rsid w:val="002C1E64"/>
    <w:pPr>
      <w:tabs>
        <w:tab w:val="center" w:pos="4513"/>
        <w:tab w:val="right" w:pos="9026"/>
      </w:tabs>
    </w:pPr>
  </w:style>
  <w:style w:type="character" w:customStyle="1" w:styleId="HeaderChar">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002C1E64"/>
    <w:pPr>
      <w:tabs>
        <w:tab w:val="center" w:pos="4513"/>
        <w:tab w:val="right" w:pos="9026"/>
      </w:tabs>
    </w:pPr>
  </w:style>
  <w:style w:type="character" w:customStyle="1" w:styleId="FooterChar">
    <w:name w:val="Footer Char"/>
    <w:basedOn w:val="DefaultParagraphFont"/>
    <w:link w:val="Footer"/>
    <w:uiPriority w:val="99"/>
    <w:rsid w:val="002C1E64"/>
    <w:rPr>
      <w:rFonts w:eastAsiaTheme="minorEastAsia"/>
      <w:sz w:val="24"/>
      <w:szCs w:val="24"/>
    </w:rPr>
  </w:style>
  <w:style w:type="character" w:customStyle="1" w:styleId="tw4winExternal">
    <w:name w:val="tw4winExternal"/>
    <w:uiPriority w:val="99"/>
    <w:rsid w:val="00840375"/>
    <w:rPr>
      <w:rFonts w:ascii="Arial" w:hAnsi="Arial"/>
      <w:noProof/>
      <w:color w:val="808080"/>
      <w:sz w:val="24"/>
    </w:rPr>
  </w:style>
  <w:style w:type="paragraph" w:styleId="ListParagraph">
    <w:name w:val="List Paragraph"/>
    <w:basedOn w:val="Normal"/>
    <w:uiPriority w:val="34"/>
    <w:qFormat/>
    <w:rsid w:val="00840375"/>
    <w:pPr>
      <w:ind w:left="720"/>
      <w:contextualSpacing/>
    </w:pPr>
    <w:rPr>
      <w:rFonts w:eastAsia="Times New Roman" w:hint="eastAsia"/>
      <w:szCs w:val="20"/>
      <w:lang w:val="es-ES" w:eastAsia="es-ES" w:bidi="he-IL"/>
    </w:rPr>
  </w:style>
  <w:style w:type="paragraph" w:styleId="NoSpacing">
    <w:name w:val="No Spacing"/>
    <w:link w:val="NoSpacingChar"/>
    <w:uiPriority w:val="1"/>
    <w:qFormat/>
    <w:rsid w:val="00840375"/>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40375"/>
    <w:rPr>
      <w:rFonts w:asciiTheme="minorHAnsi" w:eastAsiaTheme="minorEastAsia" w:hAnsiTheme="minorHAnsi" w:cstheme="minorBidi"/>
      <w:sz w:val="22"/>
      <w:szCs w:val="22"/>
      <w:lang w:val="en-US" w:eastAsia="en-US"/>
    </w:rPr>
  </w:style>
  <w:style w:type="character" w:customStyle="1" w:styleId="underline1">
    <w:name w:val="underline1"/>
    <w:basedOn w:val="DefaultParagraphFont"/>
    <w:rsid w:val="00F66488"/>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8_C_16" TargetMode="External"/><Relationship Id="rId21" Type="http://schemas.openxmlformats.org/officeDocument/2006/relationships/hyperlink" Target="http:/rusnakassociates.com/content/AbbottCOBCCourse/courses/EN-US/course/index.html?showScreen=8_C_8" TargetMode="External"/><Relationship Id="rId42" Type="http://schemas.openxmlformats.org/officeDocument/2006/relationships/hyperlink" Target="http:/rusnakassociates.com/content/AbbottCOBCCourse/courses/EN-US/course/index.html?showScreen=18_C_10" TargetMode="External"/><Relationship Id="rId63" Type="http://schemas.openxmlformats.org/officeDocument/2006/relationships/hyperlink" Target="http:/rusnakassociates.com/content/AbbottCOBCCourse/courses/EN-US/course/index.html?showScreen=29_C_12" TargetMode="External"/><Relationship Id="rId84" Type="http://schemas.openxmlformats.org/officeDocument/2006/relationships/hyperlink" Target="http:/rusnakassociates.com/content/AbbottCOBCCourse/courses/EN-US/course/index.html?showScreen=39_C_13" TargetMode="External"/><Relationship Id="rId138" Type="http://schemas.openxmlformats.org/officeDocument/2006/relationships/hyperlink" Target="http:/rusnakassociates.com/content/AbbottCOBCCourse/courses/EN-US/course/index.html?showScreen=71_C_16" TargetMode="External"/><Relationship Id="rId159" Type="http://schemas.openxmlformats.org/officeDocument/2006/relationships/hyperlink" Target="http:/rusnakassociates.com/content/AbbottCOBCCourse/courses/EN-US/course/index.html?showScreen=84_C_16" TargetMode="External"/><Relationship Id="rId170" Type="http://schemas.openxmlformats.org/officeDocument/2006/relationships/hyperlink" Target="http:/rusnakassociates.com/content/AbbottCOBCCourse/courses/EN-US/course/index.html?showScreen=90_C_16" TargetMode="External"/><Relationship Id="rId191" Type="http://schemas.openxmlformats.org/officeDocument/2006/relationships/hyperlink" Target="http:/rusnakassociates.com/content/AbbottCOBCCourse/courses/EN-US/course/index.html?showScreen=108_C_200" TargetMode="External"/><Relationship Id="rId205"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6" Type="http://schemas.openxmlformats.org/officeDocument/2006/relationships/hyperlink" Target="http:/rusnakassociates.com/content/AbbottCompete/courses/EN-US/course/index.html?showScreen=18_C_11" TargetMode="External"/><Relationship Id="rId107" Type="http://schemas.openxmlformats.org/officeDocument/2006/relationships/hyperlink" Target="http:/rusnakassociates.com/content/AbbottCOBCCourse/courses/EN-US/course/index.html?showScreen=53_C_16" TargetMode="External"/><Relationship Id="rId11" Type="http://schemas.openxmlformats.org/officeDocument/2006/relationships/hyperlink" Target="http:/rusnakassociates.com/content/AbbottCOBCCourse/courses/EN-US/course/index.html?showScreen=3_C_3" TargetMode="External"/><Relationship Id="rId32" Type="http://schemas.openxmlformats.org/officeDocument/2006/relationships/hyperlink" Target="http:/rusnakassociates.com/content/AbbottCOBCCourse/courses/EN-US/course/index.html?showScreen=13_C_9" TargetMode="External"/><Relationship Id="rId53" Type="http://schemas.openxmlformats.org/officeDocument/2006/relationships/hyperlink" Target="http:/rusnakassociates.com/content/AbbottCOBCCourse/courses/EN-US/course/index.html?showScreen=24_C_11" TargetMode="External"/><Relationship Id="rId74" Type="http://schemas.openxmlformats.org/officeDocument/2006/relationships/hyperlink" Target="http:/rusnakassociates.com/content/AbbottCOBCCourse/courses/EN-US/course/index.html?showScreen=34_C_13" TargetMode="External"/><Relationship Id="rId128" Type="http://schemas.openxmlformats.org/officeDocument/2006/relationships/hyperlink" Target="http:/rusnakassociates.com/content/AbbottCOBCCourse/courses/EN-US/course/index.html?showScreen=65_C_16" TargetMode="External"/><Relationship Id="rId149" Type="http://schemas.openxmlformats.org/officeDocument/2006/relationships/hyperlink" Target="http:/rusnakassociates.com/content/AbbottCOBCCourse/courses/EN-US/course/index.html?showScreen=78_C_16" TargetMode="External"/><Relationship Id="rId5" Type="http://schemas.openxmlformats.org/officeDocument/2006/relationships/footnotes" Target="footnotes.xml"/><Relationship Id="rId95" Type="http://schemas.openxmlformats.org/officeDocument/2006/relationships/hyperlink" Target="http:/rusnakassociates.com/content/AbbottCOBCCourse/courses/EN-US/course/index.html?showScreen=45_C_16" TargetMode="External"/><Relationship Id="rId160" Type="http://schemas.openxmlformats.org/officeDocument/2006/relationships/hyperlink" Target="http:/rusnakassociates.com/content/AbbottCOBCCourse/courses/EN-US/course/index.html?showScreen=84_C_16" TargetMode="External"/><Relationship Id="rId181" Type="http://schemas.openxmlformats.org/officeDocument/2006/relationships/hyperlink" Target="http:/rusnakassociates.com/content/AbbottCOBCCourse/courses/EN-US/course/index.html?showScreen=97_C_16" TargetMode="External"/><Relationship Id="rId216" Type="http://schemas.openxmlformats.org/officeDocument/2006/relationships/hyperlink" Target="http:/rusnakassociates.com/content/AbbottCOBCCourse/courses/EN-US/course/index.html?showScreen=113_C_200" TargetMode="External"/><Relationship Id="rId237" Type="http://schemas.openxmlformats.org/officeDocument/2006/relationships/hyperlink" Target="http:/rusnakassociates.com/content/AbbottCompete/courses/EN-US/course/index.html?showScreen=45_C_22" TargetMode="External"/><Relationship Id="rId22" Type="http://schemas.openxmlformats.org/officeDocument/2006/relationships/hyperlink" Target="http:/rusnakassociates.com/content/AbbottCOBCCourse/courses/EN-US/course/index.html?showScreen=8_C_8" TargetMode="External"/><Relationship Id="rId43" Type="http://schemas.openxmlformats.org/officeDocument/2006/relationships/hyperlink" Target="http:/rusnakassociates.com/content/AbbottCOBCCourse/courses/EN-US/course/index.html?showScreen=19_C_11" TargetMode="External"/><Relationship Id="rId64" Type="http://schemas.openxmlformats.org/officeDocument/2006/relationships/hyperlink" Target="http:/rusnakassociates.com/content/AbbottCOBCCourse/courses/EN-US/course/index.html?showScreen=29_C_12" TargetMode="External"/><Relationship Id="rId118" Type="http://schemas.openxmlformats.org/officeDocument/2006/relationships/hyperlink" Target="http:/rusnakassociates.com/content/AbbottCOBCCourse/courses/EN-US/course/index.html?showScreen=58_C_16" TargetMode="External"/><Relationship Id="rId139" Type="http://schemas.openxmlformats.org/officeDocument/2006/relationships/hyperlink" Target="http:/rusnakassociates.com/content/AbbottCOBCCourse/courses/EN-US/course/index.html?showScreen=72_C_16" TargetMode="External"/><Relationship Id="rId85" Type="http://schemas.openxmlformats.org/officeDocument/2006/relationships/hyperlink" Target="http:/rusnakassociates.com/content/AbbottCOBCCourse/courses/EN-US/course/index.html?showScreen=40_C_13" TargetMode="External"/><Relationship Id="rId150" Type="http://schemas.openxmlformats.org/officeDocument/2006/relationships/hyperlink" Target="http:/rusnakassociates.com/content/AbbottCOBCCourse/courses/EN-US/course/index.html?showScreen=78_C_16" TargetMode="External"/><Relationship Id="rId171" Type="http://schemas.openxmlformats.org/officeDocument/2006/relationships/hyperlink" Target="http:/rusnakassociates.com/content/AbbottCOBCCourse/courses/EN-US/course/index.html?showScreen=91_C_16" TargetMode="External"/><Relationship Id="rId192" Type="http://schemas.openxmlformats.org/officeDocument/2006/relationships/hyperlink" Target="http:/rusnakassociates.com/content/AbbottCOBCCourse/courses/EN-US/course/index.html?showScreen=108_C_200" TargetMode="External"/><Relationship Id="rId206" Type="http://schemas.openxmlformats.org/officeDocument/2006/relationships/hyperlink" Target="mailto:investigations@abbott.com" TargetMode="External"/><Relationship Id="rId227" Type="http://schemas.openxmlformats.org/officeDocument/2006/relationships/hyperlink" Target="http:/rusnakassociates.com/content/AbbottCompete/courses/EN-US/course/index.html?showScreen=22_C_12" TargetMode="External"/><Relationship Id="rId12" Type="http://schemas.openxmlformats.org/officeDocument/2006/relationships/hyperlink" Target="http:/rusnakassociates.com/content/AbbottCOBCCourse/courses/EN-US/course/index.html?showScreen=3_C_3" TargetMode="External"/><Relationship Id="rId33" Type="http://schemas.openxmlformats.org/officeDocument/2006/relationships/hyperlink" Target="http:/rusnakassociates.com/content/AbbottCOBCCourse/courses/EN-US/course/index.html?showScreen=14_C_9" TargetMode="External"/><Relationship Id="rId108" Type="http://schemas.openxmlformats.org/officeDocument/2006/relationships/hyperlink" Target="http:/rusnakassociates.com/content/AbbottCOBCCourse/courses/EN-US/course/index.html?showScreen=53_C_16" TargetMode="External"/><Relationship Id="rId129" Type="http://schemas.openxmlformats.org/officeDocument/2006/relationships/hyperlink" Target="http:/rusnakassociates.com/content/AbbottCOBCCourse/courses/EN-US/course/index.html?showScreen=66_C_16" TargetMode="External"/><Relationship Id="rId54" Type="http://schemas.openxmlformats.org/officeDocument/2006/relationships/hyperlink" Target="http:/rusnakassociates.com/content/AbbottCOBCCourse/courses/EN-US/course/index.html?showScreen=24_C_11" TargetMode="External"/><Relationship Id="rId75" Type="http://schemas.openxmlformats.org/officeDocument/2006/relationships/hyperlink" Target="http:/rusnakassociates.com/content/AbbottCOBCCourse/courses/EN-US/course/index.html?showScreen=35_C_13" TargetMode="External"/><Relationship Id="rId96" Type="http://schemas.openxmlformats.org/officeDocument/2006/relationships/hyperlink" Target="http:/rusnakassociates.com/content/AbbottCOBCCourse/courses/EN-US/course/index.html?showScreen=45_C_16" TargetMode="External"/><Relationship Id="rId140" Type="http://schemas.openxmlformats.org/officeDocument/2006/relationships/hyperlink" Target="http:/rusnakassociates.com/content/AbbottCOBCCourse/courses/EN-US/course/index.html?showScreen=72_C_16" TargetMode="External"/><Relationship Id="rId161" Type="http://schemas.openxmlformats.org/officeDocument/2006/relationships/hyperlink" Target="http:/rusnakassociates.com/content/AbbottCOBCCourse/courses/EN-US/course/index.html?showScreen=85_C_16" TargetMode="External"/><Relationship Id="rId182" Type="http://schemas.openxmlformats.org/officeDocument/2006/relationships/hyperlink" Target="http:/rusnakassociates.com/content/AbbottCOBCCourse/courses/EN-US/course/index.html?showScreen=97_C_16" TargetMode="External"/><Relationship Id="rId217" Type="http://schemas.openxmlformats.org/officeDocument/2006/relationships/hyperlink" Target="http:/rusnakassociates.com/content/AbbottCOBCCourse/courses/EN-US/course/index.html?showScreen=114_C_200" TargetMode="External"/><Relationship Id="rId6" Type="http://schemas.openxmlformats.org/officeDocument/2006/relationships/endnotes" Target="endnotes.xml"/><Relationship Id="rId238" Type="http://schemas.openxmlformats.org/officeDocument/2006/relationships/hyperlink" Target="http:/rusnakassociates.com/content/AbbottCompete/courses/EN-US/course/index.html?showScreen=45_C_22" TargetMode="External"/><Relationship Id="rId23" Type="http://schemas.openxmlformats.org/officeDocument/2006/relationships/hyperlink" Target="http:/rusnakassociates.com/content/AbbottCOBCCourse/courses/EN-US/course/index.html?showScreen=9_C_8" TargetMode="External"/><Relationship Id="rId119" Type="http://schemas.openxmlformats.org/officeDocument/2006/relationships/hyperlink" Target="http:/rusnakassociates.com/content/AbbottCOBCCourse/courses/EN-US/course/index.html?showScreen=60_C_16" TargetMode="External"/><Relationship Id="rId44" Type="http://schemas.openxmlformats.org/officeDocument/2006/relationships/hyperlink" Target="http:/rusnakassociates.com/content/AbbottCOBCCourse/courses/EN-US/course/index.html?showScreen=19_C_11" TargetMode="External"/><Relationship Id="rId65" Type="http://schemas.openxmlformats.org/officeDocument/2006/relationships/hyperlink" Target="http:/rusnakassociates.com/content/AbbottCOBCCourse/courses/EN-US/course/index.html?showScreen=30_C_13" TargetMode="External"/><Relationship Id="rId86" Type="http://schemas.openxmlformats.org/officeDocument/2006/relationships/hyperlink" Target="http:/rusnakassociates.com/content/AbbottCOBCCourse/courses/EN-US/course/index.html?showScreen=40_C_13" TargetMode="External"/><Relationship Id="rId130" Type="http://schemas.openxmlformats.org/officeDocument/2006/relationships/hyperlink" Target="http:/rusnakassociates.com/content/AbbottCOBCCourse/courses/EN-US/course/index.html?showScreen=66_C_16" TargetMode="External"/><Relationship Id="rId151" Type="http://schemas.openxmlformats.org/officeDocument/2006/relationships/hyperlink" Target="http:/rusnakassociates.com/content/AbbottCOBCCourse/courses/EN-US/course/index.html?showScreen=79_C_16" TargetMode="External"/><Relationship Id="rId172" Type="http://schemas.openxmlformats.org/officeDocument/2006/relationships/hyperlink" Target="http:/rusnakassociates.com/content/AbbottCOBCCourse/courses/EN-US/course/index.html?showScreen=91_C_16" TargetMode="External"/><Relationship Id="rId193" Type="http://schemas.openxmlformats.org/officeDocument/2006/relationships/hyperlink" Target="http:/rusnakassociates.com/content/AbbottCOBCCourse/courses/EN-US/course/index.html?showScreen=109_C_200" TargetMode="External"/><Relationship Id="rId207" Type="http://schemas.openxmlformats.org/officeDocument/2006/relationships/hyperlink" Target="https://secure.ethicspoint.com/domain/media/en/gui/40393/index.html" TargetMode="External"/><Relationship Id="rId228" Type="http://schemas.openxmlformats.org/officeDocument/2006/relationships/hyperlink" Target="http:/rusnakassociates.com/content/AbbottCompete/courses/EN-US/course/index.html?showScreen=22_C_12" TargetMode="External"/><Relationship Id="rId13" Type="http://schemas.openxmlformats.org/officeDocument/2006/relationships/hyperlink" Target="http:/rusnakassociates.com/content/AbbottCOBCCourse/courses/EN-US/course/index.html?showScreen=4_C_4" TargetMode="External"/><Relationship Id="rId109" Type="http://schemas.openxmlformats.org/officeDocument/2006/relationships/hyperlink" Target="http:/rusnakassociates.com/content/AbbottCOBCCourse/courses/EN-US/course/index.html?showScreen=54_C_16" TargetMode="External"/><Relationship Id="rId34" Type="http://schemas.openxmlformats.org/officeDocument/2006/relationships/hyperlink" Target="http:/rusnakassociates.com/content/AbbottCOBCCourse/courses/EN-US/course/index.html?showScreen=14_C_9" TargetMode="External"/><Relationship Id="rId55" Type="http://schemas.openxmlformats.org/officeDocument/2006/relationships/hyperlink" Target="http:/rusnakassociates.com/content/AbbottCOBCCourse/courses/EN-US/course/index.html?showScreen=25_C_11" TargetMode="External"/><Relationship Id="rId76" Type="http://schemas.openxmlformats.org/officeDocument/2006/relationships/hyperlink" Target="http:/rusnakassociates.com/content/AbbottCOBCCourse/courses/EN-US/course/index.html?showScreen=35_C_13" TargetMode="External"/><Relationship Id="rId97" Type="http://schemas.openxmlformats.org/officeDocument/2006/relationships/hyperlink" Target="http:/rusnakassociates.com/content/AbbottCOBCCourse/courses/EN-US/course/index.html?showScreen=47_C_16" TargetMode="External"/><Relationship Id="rId120" Type="http://schemas.openxmlformats.org/officeDocument/2006/relationships/hyperlink" Target="http:/rusnakassociates.com/content/AbbottCOBCCourse/courses/EN-US/course/index.html?showScreen=60_C_16" TargetMode="External"/><Relationship Id="rId141" Type="http://schemas.openxmlformats.org/officeDocument/2006/relationships/hyperlink" Target="http:/rusnakassociates.com/content/AbbottCOBCCourse/courses/EN-US/course/index.html?showScreen=73_C_16" TargetMode="External"/><Relationship Id="rId7" Type="http://schemas.openxmlformats.org/officeDocument/2006/relationships/hyperlink" Target="http:/rusnakassociates.com/content/AbbottCOBCCourse/courses/EN-US/course/index.html?showScreen=1_C_1" TargetMode="External"/><Relationship Id="rId162" Type="http://schemas.openxmlformats.org/officeDocument/2006/relationships/hyperlink" Target="http:/rusnakassociates.com/content/AbbottCOBCCourse/courses/EN-US/course/index.html?showScreen=85_C_16" TargetMode="External"/><Relationship Id="rId183" Type="http://schemas.openxmlformats.org/officeDocument/2006/relationships/hyperlink" Target="http:/rusnakassociates.com/content/AbbottCOBCCourse/courses/EN-US/course/index.html?showScreen=98_C_16" TargetMode="External"/><Relationship Id="rId218" Type="http://schemas.openxmlformats.org/officeDocument/2006/relationships/hyperlink" Target="http:/rusnakassociates.com/content/AbbottCOBCCourse/courses/EN-US/course/index.html?showScreen=114_C_200" TargetMode="External"/><Relationship Id="rId239" Type="http://schemas.openxmlformats.org/officeDocument/2006/relationships/hyperlink" Target="http:/rusnakassociates.com/content/AbbottCompete/courses/EN-US/course/index.html?showScreen=55_C_27" TargetMode="External"/><Relationship Id="rId24" Type="http://schemas.openxmlformats.org/officeDocument/2006/relationships/hyperlink" Target="http:/rusnakassociates.com/content/AbbottCOBCCourse/courses/EN-US/course/index.html?showScreen=9_C_8" TargetMode="External"/><Relationship Id="rId45" Type="http://schemas.openxmlformats.org/officeDocument/2006/relationships/hyperlink" Target="http:/rusnakassociates.com/content/AbbottCOBCCourse/courses/EN-US/course/index.html?showScreen=20_C_11" TargetMode="External"/><Relationship Id="rId66" Type="http://schemas.openxmlformats.org/officeDocument/2006/relationships/hyperlink" Target="http:/rusnakassociates.com/content/AbbottCOBCCourse/courses/EN-US/course/index.html?showScreen=30_C_13" TargetMode="External"/><Relationship Id="rId87" Type="http://schemas.openxmlformats.org/officeDocument/2006/relationships/hyperlink" Target="http:/rusnakassociates.com/content/AbbottCOBCCourse/courses/EN-US/course/index.html?showScreen=41_C_14" TargetMode="External"/><Relationship Id="rId110" Type="http://schemas.openxmlformats.org/officeDocument/2006/relationships/hyperlink" Target="http:/rusnakassociates.com/content/AbbottCOBCCourse/courses/EN-US/course/index.html?showScreen=54_C_16" TargetMode="External"/><Relationship Id="rId131" Type="http://schemas.openxmlformats.org/officeDocument/2006/relationships/hyperlink" Target="http:/rusnakassociates.com/content/AbbottCOBCCourse/courses/EN-US/course/index.html?showScreen=67_C_16" TargetMode="External"/><Relationship Id="rId152" Type="http://schemas.openxmlformats.org/officeDocument/2006/relationships/hyperlink" Target="http:/rusnakassociates.com/content/AbbottCOBCCourse/courses/EN-US/course/index.html?showScreen=79_C_16" TargetMode="External"/><Relationship Id="rId173" Type="http://schemas.openxmlformats.org/officeDocument/2006/relationships/hyperlink" Target="http:/rusnakassociates.com/content/AbbottCOBCCourse/courses/EN-US/course/index.html?showScreen=92_C_16" TargetMode="External"/><Relationship Id="rId194" Type="http://schemas.openxmlformats.org/officeDocument/2006/relationships/hyperlink" Target="http:/rusnakassociates.com/content/AbbottCOBCCourse/courses/EN-US/course/index.html?showScreen=109_C_200" TargetMode="External"/><Relationship Id="rId208" Type="http://schemas.openxmlformats.org/officeDocument/2006/relationships/hyperlink" Target="https://icomply.abbott.com/Default.aspx" TargetMode="External"/><Relationship Id="rId229" Type="http://schemas.openxmlformats.org/officeDocument/2006/relationships/hyperlink" Target="http:/rusnakassociates.com/content/AbbottCompete/courses/EN-US/course/index.html?showScreen=25_C_13" TargetMode="External"/><Relationship Id="rId240" Type="http://schemas.openxmlformats.org/officeDocument/2006/relationships/hyperlink" Target="http:/rusnakassociates.com/content/AbbottCompete/courses/EN-US/course/index.html?showScreen=55_C_27" TargetMode="External"/><Relationship Id="rId14" Type="http://schemas.openxmlformats.org/officeDocument/2006/relationships/hyperlink" Target="http:/rusnakassociates.com/content/AbbottCOBCCourse/courses/EN-US/course/index.html?showScreen=4_C_4" TargetMode="External"/><Relationship Id="rId35" Type="http://schemas.openxmlformats.org/officeDocument/2006/relationships/hyperlink" Target="http:/rusnakassociates.com/content/AbbottCOBCCourse/courses/EN-US/course/index.html?showScreen=15_C_10" TargetMode="External"/><Relationship Id="rId56" Type="http://schemas.openxmlformats.org/officeDocument/2006/relationships/hyperlink" Target="http:/rusnakassociates.com/content/AbbottCOBCCourse/courses/EN-US/course/index.html?showScreen=25_C_11" TargetMode="External"/><Relationship Id="rId77" Type="http://schemas.openxmlformats.org/officeDocument/2006/relationships/hyperlink" Target="http:/rusnakassociates.com/content/AbbottCOBCCourse/courses/EN-US/course/index.html?showScreen=36_C_13" TargetMode="External"/><Relationship Id="rId100" Type="http://schemas.openxmlformats.org/officeDocument/2006/relationships/hyperlink" Target="http:/rusnakassociates.com/content/AbbottCOBCCourse/courses/EN-US/course/index.html?showScreen=48_C_16" TargetMode="External"/><Relationship Id="rId8" Type="http://schemas.openxmlformats.org/officeDocument/2006/relationships/hyperlink" Target="http:/rusnakassociates.com/content/AbbottCOBCCourse/courses/EN-US/course/index.html?showScreen=1_C_1" TargetMode="External"/><Relationship Id="rId98" Type="http://schemas.openxmlformats.org/officeDocument/2006/relationships/hyperlink" Target="http:/rusnakassociates.com/content/AbbottCOBCCourse/courses/EN-US/course/index.html?showScreen=47_C_16" TargetMode="External"/><Relationship Id="rId121" Type="http://schemas.openxmlformats.org/officeDocument/2006/relationships/hyperlink" Target="http:/rusnakassociates.com/content/AbbottCOBCCourse/courses/EN-US/course/index.html?showScreen=61_C_16" TargetMode="External"/><Relationship Id="rId142" Type="http://schemas.openxmlformats.org/officeDocument/2006/relationships/hyperlink" Target="http:/rusnakassociates.com/content/AbbottCOBCCourse/courses/EN-US/course/index.html?showScreen=73_C_16" TargetMode="External"/><Relationship Id="rId163" Type="http://schemas.openxmlformats.org/officeDocument/2006/relationships/hyperlink" Target="http:/rusnakassociates.com/content/AbbottCOBCCourse/courses/EN-US/course/index.html?showScreen=86_C_16" TargetMode="External"/><Relationship Id="rId184" Type="http://schemas.openxmlformats.org/officeDocument/2006/relationships/hyperlink" Target="http:/rusnakassociates.com/content/AbbottCOBCCourse/courses/EN-US/course/index.html?showScreen=98_C_16" TargetMode="External"/><Relationship Id="rId219" Type="http://schemas.openxmlformats.org/officeDocument/2006/relationships/hyperlink" Target="https://rusnakassociates.com/content/AbbottCOBCCourse/courses/EN-US/course/reference/Transcript.pdf" TargetMode="External"/><Relationship Id="rId230" Type="http://schemas.openxmlformats.org/officeDocument/2006/relationships/hyperlink" Target="http:/rusnakassociates.com/content/AbbottCompete/courses/EN-US/course/index.html?showScreen=25_C_13" TargetMode="External"/><Relationship Id="rId25" Type="http://schemas.openxmlformats.org/officeDocument/2006/relationships/hyperlink" Target="http:/rusnakassociates.com/content/AbbottCOBCCourse/courses/EN-US/course/index.html?showScreen=10_C_8" TargetMode="External"/><Relationship Id="rId46" Type="http://schemas.openxmlformats.org/officeDocument/2006/relationships/hyperlink" Target="http:/rusnakassociates.com/content/AbbottCOBCCourse/courses/EN-US/course/index.html?showScreen=20_C_11" TargetMode="External"/><Relationship Id="rId67" Type="http://schemas.openxmlformats.org/officeDocument/2006/relationships/hyperlink" Target="http:/rusnakassociates.com/content/AbbottCOBCCourse/courses/EN-US/course/index.html?showScreen=31_C_13" TargetMode="External"/><Relationship Id="rId88" Type="http://schemas.openxmlformats.org/officeDocument/2006/relationships/hyperlink" Target="http:/rusnakassociates.com/content/AbbottCOBCCourse/courses/EN-US/course/index.html?showScreen=41_C_14" TargetMode="External"/><Relationship Id="rId111" Type="http://schemas.openxmlformats.org/officeDocument/2006/relationships/hyperlink" Target="http:/rusnakassociates.com/content/AbbottCOBCCourse/courses/EN-US/course/index.html?showScreen=55_C_16" TargetMode="External"/><Relationship Id="rId132" Type="http://schemas.openxmlformats.org/officeDocument/2006/relationships/hyperlink" Target="http:/rusnakassociates.com/content/AbbottCOBCCourse/courses/EN-US/course/index.html?showScreen=67_C_16" TargetMode="External"/><Relationship Id="rId153" Type="http://schemas.openxmlformats.org/officeDocument/2006/relationships/hyperlink" Target="http:/rusnakassociates.com/content/AbbottCOBCCourse/courses/EN-US/course/index.html?showScreen=80_C_16" TargetMode="External"/><Relationship Id="rId174" Type="http://schemas.openxmlformats.org/officeDocument/2006/relationships/hyperlink" Target="http:/rusnakassociates.com/content/AbbottCOBCCourse/courses/EN-US/course/index.html?showScreen=92_C_16" TargetMode="External"/><Relationship Id="rId195" Type="http://schemas.openxmlformats.org/officeDocument/2006/relationships/hyperlink" Target="http://www.abbott.com/investors/governance/code-of-business-conduct.html" TargetMode="External"/><Relationship Id="rId209" Type="http://schemas.openxmlformats.org/officeDocument/2006/relationships/hyperlink" Target="http:/rusnakassociates.com/content/AbbottCOBCCourse/courses/EN-US/course/index.html?showScreen=111_C_200" TargetMode="External"/><Relationship Id="rId220" Type="http://schemas.openxmlformats.org/officeDocument/2006/relationships/hyperlink" Target="https://rusnakassociates.com/content/AbbottCOBCCourse/courses/EN-US/course/reference/Transcript.pdf" TargetMode="External"/><Relationship Id="rId241" Type="http://schemas.openxmlformats.org/officeDocument/2006/relationships/header" Target="header1.xml"/><Relationship Id="rId15" Type="http://schemas.openxmlformats.org/officeDocument/2006/relationships/hyperlink" Target="http:/rusnakassociates.com/content/AbbottCOBCCourse/courses/EN-US/course/index.html?showScreen=5_C_5" TargetMode="External"/><Relationship Id="rId36" Type="http://schemas.openxmlformats.org/officeDocument/2006/relationships/hyperlink" Target="http:/rusnakassociates.com/content/AbbottCOBCCourse/courses/EN-US/course/index.html?showScreen=15_C_10" TargetMode="External"/><Relationship Id="rId57" Type="http://schemas.openxmlformats.org/officeDocument/2006/relationships/hyperlink" Target="http:/rusnakassociates.com/content/AbbottCOBCCourse/courses/EN-US/course/index.html?showScreen=26_C_12" TargetMode="External"/><Relationship Id="rId10" Type="http://schemas.openxmlformats.org/officeDocument/2006/relationships/hyperlink" Target="http:/rusnakassociates.com/content/AbbottCOBCCourse/courses/EN-US/course/index.html?showScreen=2_C_2" TargetMode="External"/><Relationship Id="rId31" Type="http://schemas.openxmlformats.org/officeDocument/2006/relationships/hyperlink" Target="http:/rusnakassociates.com/content/AbbottCOBCCourse/courses/EN-US/course/index.html?showScreen=13_C_9" TargetMode="External"/><Relationship Id="rId52" Type="http://schemas.openxmlformats.org/officeDocument/2006/relationships/hyperlink" Target="http:/rusnakassociates.com/content/AbbottCOBCCourse/courses/EN-US/course/index.html?showScreen=23_C_11" TargetMode="External"/><Relationship Id="rId73" Type="http://schemas.openxmlformats.org/officeDocument/2006/relationships/hyperlink" Target="http:/rusnakassociates.com/content/AbbottCOBCCourse/courses/EN-US/course/index.html?showScreen=34_C_13" TargetMode="External"/><Relationship Id="rId78" Type="http://schemas.openxmlformats.org/officeDocument/2006/relationships/hyperlink" Target="http:/rusnakassociates.com/content/AbbottCOBCCourse/courses/EN-US/course/index.html?showScreen=36_C_13" TargetMode="External"/><Relationship Id="rId94" Type="http://schemas.openxmlformats.org/officeDocument/2006/relationships/hyperlink" Target="http:/rusnakassociates.com/content/AbbottCOBCCourse/courses/EN-US/course/index.html?showScreen=44_C_16" TargetMode="External"/><Relationship Id="rId99" Type="http://schemas.openxmlformats.org/officeDocument/2006/relationships/hyperlink" Target="http:/rusnakassociates.com/content/AbbottCOBCCourse/courses/EN-US/course/index.html?showScreen=48_C_16" TargetMode="External"/><Relationship Id="rId101" Type="http://schemas.openxmlformats.org/officeDocument/2006/relationships/hyperlink" Target="http:/rusnakassociates.com/content/AbbottCOBCCourse/courses/EN-US/course/index.html?showScreen=49_C_16" TargetMode="External"/><Relationship Id="rId122" Type="http://schemas.openxmlformats.org/officeDocument/2006/relationships/hyperlink" Target="http:/rusnakassociates.com/content/AbbottCOBCCourse/courses/EN-US/course/index.html?showScreen=61_C_16" TargetMode="External"/><Relationship Id="rId143" Type="http://schemas.openxmlformats.org/officeDocument/2006/relationships/hyperlink" Target="http:/rusnakassociates.com/content/AbbottCOBCCourse/courses/EN-US/course/index.html?showScreen=74_C_16" TargetMode="External"/><Relationship Id="rId148" Type="http://schemas.openxmlformats.org/officeDocument/2006/relationships/hyperlink" Target="http:/rusnakassociates.com/content/AbbottCOBCCourse/courses/EN-US/course/index.html?showScreen=77_C_16" TargetMode="External"/><Relationship Id="rId164" Type="http://schemas.openxmlformats.org/officeDocument/2006/relationships/hyperlink" Target="http:/rusnakassociates.com/content/AbbottCOBCCourse/courses/EN-US/course/index.html?showScreen=86_C_16" TargetMode="External"/><Relationship Id="rId169" Type="http://schemas.openxmlformats.org/officeDocument/2006/relationships/hyperlink" Target="http:/rusnakassociates.com/content/AbbottCOBCCourse/courses/EN-US/course/index.html?showScreen=90_C_16" TargetMode="External"/><Relationship Id="rId185" Type="http://schemas.openxmlformats.org/officeDocument/2006/relationships/hyperlink" Target="http:/rusnakassociates.com/content/AbbottCOBCCourse/courses/EN-US/course/index.html?showScreen=100_C_17" TargetMode="External"/><Relationship Id="rId4" Type="http://schemas.openxmlformats.org/officeDocument/2006/relationships/webSettings" Target="webSettings.xml"/><Relationship Id="rId9" Type="http://schemas.openxmlformats.org/officeDocument/2006/relationships/hyperlink" Target="http:/rusnakassociates.com/content/AbbottCOBCCourse/courses/EN-US/course/index.html?showScreen=2_C_2" TargetMode="External"/><Relationship Id="rId180" Type="http://schemas.openxmlformats.org/officeDocument/2006/relationships/hyperlink" Target="http:/rusnakassociates.com/content/AbbottCOBCCourse/courses/EN-US/course/index.html?showScreen=96_C_16" TargetMode="External"/><Relationship Id="rId210" Type="http://schemas.openxmlformats.org/officeDocument/2006/relationships/hyperlink" Target="http:/rusnakassociates.com/content/AbbottCOBCCourse/courses/EN-US/course/index.html?showScreen=111_C_200" TargetMode="External"/><Relationship Id="rId215" Type="http://schemas.openxmlformats.org/officeDocument/2006/relationships/hyperlink" Target="http:/rusnakassociates.com/content/AbbottCOBCCourse/courses/EN-US/course/index.html?showScreen=113_C_200" TargetMode="External"/><Relationship Id="rId236" Type="http://schemas.openxmlformats.org/officeDocument/2006/relationships/hyperlink" Target="http:/rusnakassociates.com/content/AbbottCompete/courses/EN-US/course/index.html?showScreen=44_C_22" TargetMode="External"/><Relationship Id="rId26" Type="http://schemas.openxmlformats.org/officeDocument/2006/relationships/hyperlink" Target="http:/rusnakassociates.com/content/AbbottCOBCCourse/courses/EN-US/course/index.html?showScreen=10_C_8" TargetMode="External"/><Relationship Id="rId231" Type="http://schemas.openxmlformats.org/officeDocument/2006/relationships/hyperlink" Target="http:/rusnakassociates.com/content/AbbottCompete/courses/EN-US/course/index.html?showScreen=37_C_18" TargetMode="External"/><Relationship Id="rId47" Type="http://schemas.openxmlformats.org/officeDocument/2006/relationships/hyperlink" Target="http:/rusnakassociates.com/content/AbbottCOBCCourse/courses/EN-US/course/index.html?showScreen=21_C_11" TargetMode="External"/><Relationship Id="rId68" Type="http://schemas.openxmlformats.org/officeDocument/2006/relationships/hyperlink" Target="http:/rusnakassociates.com/content/AbbottCOBCCourse/courses/EN-US/course/index.html?showScreen=31_C_13" TargetMode="External"/><Relationship Id="rId89" Type="http://schemas.openxmlformats.org/officeDocument/2006/relationships/hyperlink" Target="http:/rusnakassociates.com/content/AbbottCOBCCourse/courses/EN-US/course/index.html?showScreen=42_C_15" TargetMode="External"/><Relationship Id="rId112" Type="http://schemas.openxmlformats.org/officeDocument/2006/relationships/hyperlink" Target="http:/rusnakassociates.com/content/AbbottCOBCCourse/courses/EN-US/course/index.html?showScreen=55_C_16" TargetMode="External"/><Relationship Id="rId133" Type="http://schemas.openxmlformats.org/officeDocument/2006/relationships/hyperlink" Target="http:/rusnakassociates.com/content/AbbottCOBCCourse/courses/EN-US/course/index.html?showScreen=68_C_16" TargetMode="External"/><Relationship Id="rId154" Type="http://schemas.openxmlformats.org/officeDocument/2006/relationships/hyperlink" Target="http:/rusnakassociates.com/content/AbbottCOBCCourse/courses/EN-US/course/index.html?showScreen=80_C_16" TargetMode="External"/><Relationship Id="rId175" Type="http://schemas.openxmlformats.org/officeDocument/2006/relationships/hyperlink" Target="http:/rusnakassociates.com/content/AbbottCOBCCourse/courses/EN-US/course/index.html?showScreen=94_C_16" TargetMode="External"/><Relationship Id="rId196" Type="http://schemas.openxmlformats.org/officeDocument/2006/relationships/hyperlink" Target="https://icomply.abbott.com/Apps/DocumentLibrary/" TargetMode="External"/><Relationship Id="rId200" Type="http://schemas.openxmlformats.org/officeDocument/2006/relationships/hyperlink" Target="http:/rusnakassociates.com/content/AbbottCOBCCourse/courses/EN-US/course/index.html?showScreen=110_C_200" TargetMode="External"/><Relationship Id="rId16" Type="http://schemas.openxmlformats.org/officeDocument/2006/relationships/hyperlink" Target="http:/rusnakassociates.com/content/AbbottCOBCCourse/courses/EN-US/course/index.html?showScreen=5_C_5" TargetMode="External"/><Relationship Id="rId221" Type="http://schemas.openxmlformats.org/officeDocument/2006/relationships/hyperlink" Target="http:/rusnakassociates.com/content/AbbottCompete/courses/EN-US/course/index.html?showScreen=2_C_2" TargetMode="External"/><Relationship Id="rId242" Type="http://schemas.openxmlformats.org/officeDocument/2006/relationships/fontTable" Target="fontTable.xml"/><Relationship Id="rId37" Type="http://schemas.openxmlformats.org/officeDocument/2006/relationships/hyperlink" Target="http:/rusnakassociates.com/content/AbbottCOBCCourse/courses/EN-US/course/index.html?showScreen=16_C_10" TargetMode="External"/><Relationship Id="rId58" Type="http://schemas.openxmlformats.org/officeDocument/2006/relationships/hyperlink" Target="http:/rusnakassociates.com/content/AbbottCOBCCourse/courses/EN-US/course/index.html?showScreen=26_C_12" TargetMode="External"/><Relationship Id="rId79" Type="http://schemas.openxmlformats.org/officeDocument/2006/relationships/hyperlink" Target="http:/rusnakassociates.com/content/AbbottCOBCCourse/courses/EN-US/course/index.html?showScreen=37_C_13" TargetMode="External"/><Relationship Id="rId102" Type="http://schemas.openxmlformats.org/officeDocument/2006/relationships/hyperlink" Target="http:/rusnakassociates.com/content/AbbottCOBCCourse/courses/EN-US/course/index.html?showScreen=49_C_16" TargetMode="External"/><Relationship Id="rId123" Type="http://schemas.openxmlformats.org/officeDocument/2006/relationships/hyperlink" Target="http:/rusnakassociates.com/content/AbbottCOBCCourse/courses/EN-US/course/index.html?showScreen=62_C_16" TargetMode="External"/><Relationship Id="rId144" Type="http://schemas.openxmlformats.org/officeDocument/2006/relationships/hyperlink" Target="http:/rusnakassociates.com/content/AbbottCOBCCourse/courses/EN-US/course/index.html?showScreen=74_C_16" TargetMode="External"/><Relationship Id="rId90" Type="http://schemas.openxmlformats.org/officeDocument/2006/relationships/hyperlink" Target="http:/rusnakassociates.com/content/AbbottCOBCCourse/courses/EN-US/course/index.html?showScreen=42_C_15" TargetMode="External"/><Relationship Id="rId165" Type="http://schemas.openxmlformats.org/officeDocument/2006/relationships/hyperlink" Target="http:/rusnakassociates.com/content/AbbottCOBCCourse/courses/EN-US/course/index.html?showScreen=88_C_16" TargetMode="External"/><Relationship Id="rId186" Type="http://schemas.openxmlformats.org/officeDocument/2006/relationships/hyperlink" Target="http:/rusnakassociates.com/content/AbbottCOBCCourse/courses/EN-US/course/index.html?showScreen=100_C_17" TargetMode="External"/><Relationship Id="rId211" Type="http://schemas.openxmlformats.org/officeDocument/2006/relationships/hyperlink" Target="https://abbott.sharepoint.com/sites/myhr" TargetMode="External"/><Relationship Id="rId232" Type="http://schemas.openxmlformats.org/officeDocument/2006/relationships/hyperlink" Target="http:/rusnakassociates.com/content/AbbottCompete/courses/EN-US/course/index.html?showScreen=37_C_18" TargetMode="External"/><Relationship Id="rId27" Type="http://schemas.openxmlformats.org/officeDocument/2006/relationships/hyperlink" Target="http:/rusnakassociates.com/content/AbbottCOBCCourse/courses/EN-US/course/index.html?showScreen=11_C_9" TargetMode="External"/><Relationship Id="rId48" Type="http://schemas.openxmlformats.org/officeDocument/2006/relationships/hyperlink" Target="http:/rusnakassociates.com/content/AbbottCOBCCourse/courses/EN-US/course/index.html?showScreen=21_C_11" TargetMode="External"/><Relationship Id="rId69" Type="http://schemas.openxmlformats.org/officeDocument/2006/relationships/hyperlink" Target="http:/rusnakassociates.com/content/AbbottCOBCCourse/courses/EN-US/course/index.html?showScreen=32_C_13" TargetMode="External"/><Relationship Id="rId113" Type="http://schemas.openxmlformats.org/officeDocument/2006/relationships/hyperlink" Target="http:/rusnakassociates.com/content/AbbottCOBCCourse/courses/EN-US/course/index.html?showScreen=56_C_16" TargetMode="External"/><Relationship Id="rId134" Type="http://schemas.openxmlformats.org/officeDocument/2006/relationships/hyperlink" Target="http:/rusnakassociates.com/content/AbbottCOBCCourse/courses/EN-US/course/index.html?showScreen=68_C_16" TargetMode="External"/><Relationship Id="rId80" Type="http://schemas.openxmlformats.org/officeDocument/2006/relationships/hyperlink" Target="http:/rusnakassociates.com/content/AbbottCOBCCourse/courses/EN-US/course/index.html?showScreen=37_C_13" TargetMode="External"/><Relationship Id="rId155" Type="http://schemas.openxmlformats.org/officeDocument/2006/relationships/hyperlink" Target="http:/rusnakassociates.com/content/AbbottCOBCCourse/courses/EN-US/course/index.html?showScreen=82_C_16" TargetMode="External"/><Relationship Id="rId176" Type="http://schemas.openxmlformats.org/officeDocument/2006/relationships/hyperlink" Target="http:/rusnakassociates.com/content/AbbottCOBCCourse/courses/EN-US/course/index.html?showScreen=94_C_16" TargetMode="External"/><Relationship Id="rId197" Type="http://schemas.openxmlformats.org/officeDocument/2006/relationships/hyperlink" Target="http://www.abbott.com/investors/governance/code-of-business-conduct.html" TargetMode="External"/><Relationship Id="rId201"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2" Type="http://schemas.openxmlformats.org/officeDocument/2006/relationships/hyperlink" Target="http:/rusnakassociates.com/content/AbbottCompete/courses/EN-US/course/index.html?showScreen=2_C_2" TargetMode="External"/><Relationship Id="rId243" Type="http://schemas.openxmlformats.org/officeDocument/2006/relationships/theme" Target="theme/theme1.xml"/><Relationship Id="rId17" Type="http://schemas.openxmlformats.org/officeDocument/2006/relationships/hyperlink" Target="http:/rusnakassociates.com/content/AbbottCOBCCourse/courses/EN-US/course/index.html?showScreen=6_C_6" TargetMode="External"/><Relationship Id="rId38" Type="http://schemas.openxmlformats.org/officeDocument/2006/relationships/hyperlink" Target="http:/rusnakassociates.com/content/AbbottCOBCCourse/courses/EN-US/course/index.html?showScreen=16_C_10" TargetMode="External"/><Relationship Id="rId59" Type="http://schemas.openxmlformats.org/officeDocument/2006/relationships/hyperlink" Target="http:/rusnakassociates.com/content/AbbottCOBCCourse/courses/EN-US/course/index.html?showScreen=27_C_12" TargetMode="External"/><Relationship Id="rId103" Type="http://schemas.openxmlformats.org/officeDocument/2006/relationships/hyperlink" Target="http:/rusnakassociates.com/content/AbbottCOBCCourse/courses/EN-US/course/index.html?showScreen=50_C_16" TargetMode="External"/><Relationship Id="rId124" Type="http://schemas.openxmlformats.org/officeDocument/2006/relationships/hyperlink" Target="http:/rusnakassociates.com/content/AbbottCOBCCourse/courses/EN-US/course/index.html?showScreen=62_C_16" TargetMode="External"/><Relationship Id="rId70" Type="http://schemas.openxmlformats.org/officeDocument/2006/relationships/hyperlink" Target="http:/rusnakassociates.com/content/AbbottCOBCCourse/courses/EN-US/course/index.html?showScreen=32_C_13" TargetMode="External"/><Relationship Id="rId91" Type="http://schemas.openxmlformats.org/officeDocument/2006/relationships/hyperlink" Target="http:/rusnakassociates.com/content/AbbottCOBCCourse/courses/EN-US/course/index.html?showScreen=43_C_16" TargetMode="External"/><Relationship Id="rId145" Type="http://schemas.openxmlformats.org/officeDocument/2006/relationships/hyperlink" Target="http:/rusnakassociates.com/content/AbbottCOBCCourse/courses/EN-US/course/index.html?showScreen=76_C_16" TargetMode="External"/><Relationship Id="rId166" Type="http://schemas.openxmlformats.org/officeDocument/2006/relationships/hyperlink" Target="http:/rusnakassociates.com/content/AbbottCOBCCourse/courses/EN-US/course/index.html?showScreen=88_C_16" TargetMode="External"/><Relationship Id="rId187" Type="http://schemas.openxmlformats.org/officeDocument/2006/relationships/hyperlink" Target="http:/rusnakassociates.com/content/AbbottCOBCCourse/courses/EN-US/course/index.html?showScreen=104_C_199" TargetMode="External"/><Relationship Id="rId1" Type="http://schemas.openxmlformats.org/officeDocument/2006/relationships/numbering" Target="numbering.xml"/><Relationship Id="rId212" Type="http://schemas.openxmlformats.org/officeDocument/2006/relationships/hyperlink" Target="https://abbott.sharepoint.com/sites/myhr" TargetMode="External"/><Relationship Id="rId233" Type="http://schemas.openxmlformats.org/officeDocument/2006/relationships/hyperlink" Target="http:/rusnakassociates.com/content/AbbottCompete/courses/EN-US/course/index.html?showScreen=42_C_22" TargetMode="External"/><Relationship Id="rId28" Type="http://schemas.openxmlformats.org/officeDocument/2006/relationships/hyperlink" Target="http:/rusnakassociates.com/content/AbbottCOBCCourse/courses/EN-US/course/index.html?showScreen=11_C_9" TargetMode="External"/><Relationship Id="rId49" Type="http://schemas.openxmlformats.org/officeDocument/2006/relationships/hyperlink" Target="http:/rusnakassociates.com/content/AbbottCOBCCourse/courses/EN-US/course/index.html?showScreen=22_C_11" TargetMode="External"/><Relationship Id="rId114" Type="http://schemas.openxmlformats.org/officeDocument/2006/relationships/hyperlink" Target="http:/rusnakassociates.com/content/AbbottCOBCCourse/courses/EN-US/course/index.html?showScreen=56_C_16" TargetMode="External"/><Relationship Id="rId60" Type="http://schemas.openxmlformats.org/officeDocument/2006/relationships/hyperlink" Target="http:/rusnakassociates.com/content/AbbottCOBCCourse/courses/EN-US/course/index.html?showScreen=27_C_12" TargetMode="External"/><Relationship Id="rId81" Type="http://schemas.openxmlformats.org/officeDocument/2006/relationships/hyperlink" Target="http:/rusnakassociates.com/content/AbbottCOBCCourse/courses/EN-US/course/index.html?showScreen=38_C_13" TargetMode="External"/><Relationship Id="rId135" Type="http://schemas.openxmlformats.org/officeDocument/2006/relationships/hyperlink" Target="http:/rusnakassociates.com/content/AbbottCOBCCourse/courses/EN-US/course/index.html?showScreen=70_C_16" TargetMode="External"/><Relationship Id="rId156" Type="http://schemas.openxmlformats.org/officeDocument/2006/relationships/hyperlink" Target="http:/rusnakassociates.com/content/AbbottCOBCCourse/courses/EN-US/course/index.html?showScreen=82_C_16" TargetMode="External"/><Relationship Id="rId177" Type="http://schemas.openxmlformats.org/officeDocument/2006/relationships/hyperlink" Target="http:/rusnakassociates.com/content/AbbottCOBCCourse/courses/EN-US/course/index.html?showScreen=95_C_16" TargetMode="External"/><Relationship Id="rId198" Type="http://schemas.openxmlformats.org/officeDocument/2006/relationships/hyperlink" Target="https://icomply.abbott.com/Apps/DocumentLibrary/" TargetMode="External"/><Relationship Id="rId202" Type="http://schemas.openxmlformats.org/officeDocument/2006/relationships/hyperlink" Target="mailto:investigations@abbott.com" TargetMode="External"/><Relationship Id="rId223" Type="http://schemas.openxmlformats.org/officeDocument/2006/relationships/hyperlink" Target="http:/rusnakassociates.com/content/AbbottCompete/courses/EN-US/course/index.html?showScreen=17_C_11" TargetMode="External"/><Relationship Id="rId244" Type="http://schemas.openxmlformats.org/officeDocument/2006/relationships/customXml" Target="../customXml/item1.xml"/><Relationship Id="rId18" Type="http://schemas.openxmlformats.org/officeDocument/2006/relationships/hyperlink" Target="http:/rusnakassociates.com/content/AbbottCOBCCourse/courses/EN-US/course/index.html?showScreen=6_C_6" TargetMode="External"/><Relationship Id="rId39" Type="http://schemas.openxmlformats.org/officeDocument/2006/relationships/hyperlink" Target="http:/rusnakassociates.com/content/AbbottCOBCCourse/courses/EN-US/course/index.html?showScreen=17_C_10" TargetMode="External"/><Relationship Id="rId50" Type="http://schemas.openxmlformats.org/officeDocument/2006/relationships/hyperlink" Target="http:/rusnakassociates.com/content/AbbottCOBCCourse/courses/EN-US/course/index.html?showScreen=22_C_11" TargetMode="External"/><Relationship Id="rId104" Type="http://schemas.openxmlformats.org/officeDocument/2006/relationships/hyperlink" Target="http:/rusnakassociates.com/content/AbbottCOBCCourse/courses/EN-US/course/index.html?showScreen=50_C_16" TargetMode="External"/><Relationship Id="rId125" Type="http://schemas.openxmlformats.org/officeDocument/2006/relationships/hyperlink" Target="http:/rusnakassociates.com/content/AbbottCOBCCourse/courses/EN-US/course/index.html?showScreen=64_C_16" TargetMode="External"/><Relationship Id="rId146" Type="http://schemas.openxmlformats.org/officeDocument/2006/relationships/hyperlink" Target="http:/rusnakassociates.com/content/AbbottCOBCCourse/courses/EN-US/course/index.html?showScreen=76_C_16" TargetMode="External"/><Relationship Id="rId167" Type="http://schemas.openxmlformats.org/officeDocument/2006/relationships/hyperlink" Target="http:/rusnakassociates.com/content/AbbottCOBCCourse/courses/EN-US/course/index.html?showScreen=89_C_16" TargetMode="External"/><Relationship Id="rId188" Type="http://schemas.openxmlformats.org/officeDocument/2006/relationships/hyperlink" Target="http:/rusnakassociates.com/content/AbbottCOBCCourse/courses/EN-US/course/index.html?showScreen=104_C_199" TargetMode="External"/><Relationship Id="rId71" Type="http://schemas.openxmlformats.org/officeDocument/2006/relationships/hyperlink" Target="http:/rusnakassociates.com/content/AbbottCOBCCourse/courses/EN-US/course/index.html?showScreen=33_C_13" TargetMode="External"/><Relationship Id="rId92" Type="http://schemas.openxmlformats.org/officeDocument/2006/relationships/hyperlink" Target="http:/rusnakassociates.com/content/AbbottCOBCCourse/courses/EN-US/course/index.html?showScreen=43_C_16" TargetMode="External"/><Relationship Id="rId213" Type="http://schemas.openxmlformats.org/officeDocument/2006/relationships/hyperlink" Target="http:/rusnakassociates.com/content/AbbottCOBCCourse/courses/EN-US/course/index.html?showScreen=112_C_200" TargetMode="External"/><Relationship Id="rId234" Type="http://schemas.openxmlformats.org/officeDocument/2006/relationships/hyperlink" Target="http:/rusnakassociates.com/content/AbbottCompete/courses/EN-US/course/index.html?showScreen=42_C_22" TargetMode="External"/><Relationship Id="rId2" Type="http://schemas.openxmlformats.org/officeDocument/2006/relationships/styles" Target="styles.xml"/><Relationship Id="rId29" Type="http://schemas.openxmlformats.org/officeDocument/2006/relationships/hyperlink" Target="http:/rusnakassociates.com/content/AbbottCOBCCourse/courses/EN-US/course/index.html?showScreen=12_C_9" TargetMode="External"/><Relationship Id="rId40" Type="http://schemas.openxmlformats.org/officeDocument/2006/relationships/hyperlink" Target="http:/rusnakassociates.com/content/AbbottCOBCCourse/courses/EN-US/course/index.html?showScreen=17_C_10" TargetMode="External"/><Relationship Id="rId115" Type="http://schemas.openxmlformats.org/officeDocument/2006/relationships/hyperlink" Target="http:/rusnakassociates.com/content/AbbottCOBCCourse/courses/EN-US/course/index.html?showScreen=57_C_16" TargetMode="External"/><Relationship Id="rId136" Type="http://schemas.openxmlformats.org/officeDocument/2006/relationships/hyperlink" Target="http:/rusnakassociates.com/content/AbbottCOBCCourse/courses/EN-US/course/index.html?showScreen=70_C_16" TargetMode="External"/><Relationship Id="rId157" Type="http://schemas.openxmlformats.org/officeDocument/2006/relationships/hyperlink" Target="http:/rusnakassociates.com/content/AbbottCOBCCourse/courses/EN-US/course/index.html?showScreen=83_C_16" TargetMode="External"/><Relationship Id="rId178" Type="http://schemas.openxmlformats.org/officeDocument/2006/relationships/hyperlink" Target="http:/rusnakassociates.com/content/AbbottCOBCCourse/courses/EN-US/course/index.html?showScreen=95_C_16" TargetMode="External"/><Relationship Id="rId61" Type="http://schemas.openxmlformats.org/officeDocument/2006/relationships/hyperlink" Target="http:/rusnakassociates.com/content/AbbottCOBCCourse/courses/EN-US/course/index.html?showScreen=28_C_12" TargetMode="External"/><Relationship Id="rId82" Type="http://schemas.openxmlformats.org/officeDocument/2006/relationships/hyperlink" Target="http:/rusnakassociates.com/content/AbbottCOBCCourse/courses/EN-US/course/index.html?showScreen=38_C_13" TargetMode="External"/><Relationship Id="rId199" Type="http://schemas.openxmlformats.org/officeDocument/2006/relationships/hyperlink" Target="http:/rusnakassociates.com/content/AbbottCOBCCourse/courses/EN-US/course/index.html?showScreen=110_C_200" TargetMode="External"/><Relationship Id="rId203" Type="http://schemas.openxmlformats.org/officeDocument/2006/relationships/hyperlink" Target="https://secure.ethicspoint.com/domain/media/en/gui/40393/index.html" TargetMode="External"/><Relationship Id="rId19" Type="http://schemas.openxmlformats.org/officeDocument/2006/relationships/hyperlink" Target="http:/rusnakassociates.com/content/AbbottCOBCCourse/courses/EN-US/course/index.html?showScreen=7_C_7" TargetMode="External"/><Relationship Id="rId224" Type="http://schemas.openxmlformats.org/officeDocument/2006/relationships/hyperlink" Target="http:/rusnakassociates.com/content/AbbottCompete/courses/EN-US/course/index.html?showScreen=17_C_11" TargetMode="External"/><Relationship Id="rId245" Type="http://schemas.openxmlformats.org/officeDocument/2006/relationships/customXml" Target="../customXml/item2.xml"/><Relationship Id="rId30" Type="http://schemas.openxmlformats.org/officeDocument/2006/relationships/hyperlink" Target="http:/rusnakassociates.com/content/AbbottCOBCCourse/courses/EN-US/course/index.html?showScreen=12_C_9" TargetMode="External"/><Relationship Id="rId105" Type="http://schemas.openxmlformats.org/officeDocument/2006/relationships/hyperlink" Target="http:/rusnakassociates.com/content/AbbottCOBCCourse/courses/EN-US/course/index.html?showScreen=51_C_16" TargetMode="External"/><Relationship Id="rId126" Type="http://schemas.openxmlformats.org/officeDocument/2006/relationships/hyperlink" Target="http:/rusnakassociates.com/content/AbbottCOBCCourse/courses/EN-US/course/index.html?showScreen=64_C_16" TargetMode="External"/><Relationship Id="rId147" Type="http://schemas.openxmlformats.org/officeDocument/2006/relationships/hyperlink" Target="http:/rusnakassociates.com/content/AbbottCOBCCourse/courses/EN-US/course/index.html?showScreen=77_C_16" TargetMode="External"/><Relationship Id="rId168" Type="http://schemas.openxmlformats.org/officeDocument/2006/relationships/hyperlink" Target="http:/rusnakassociates.com/content/AbbottCOBCCourse/courses/EN-US/course/index.html?showScreen=89_C_16" TargetMode="External"/><Relationship Id="rId51" Type="http://schemas.openxmlformats.org/officeDocument/2006/relationships/hyperlink" Target="http:/rusnakassociates.com/content/AbbottCOBCCourse/courses/EN-US/course/index.html?showScreen=23_C_11" TargetMode="External"/><Relationship Id="rId72" Type="http://schemas.openxmlformats.org/officeDocument/2006/relationships/hyperlink" Target="http:/rusnakassociates.com/content/AbbottCOBCCourse/courses/EN-US/course/index.html?showScreen=33_C_13" TargetMode="External"/><Relationship Id="rId93" Type="http://schemas.openxmlformats.org/officeDocument/2006/relationships/hyperlink" Target="http:/rusnakassociates.com/content/AbbottCOBCCourse/courses/EN-US/course/index.html?showScreen=44_C_16" TargetMode="External"/><Relationship Id="rId189" Type="http://schemas.openxmlformats.org/officeDocument/2006/relationships/hyperlink" Target="http:/rusnakassociates.com/content/AbbottCOBCCourse/courses/EN-US/course/index.html?showScreen=107_C_200" TargetMode="External"/><Relationship Id="rId3" Type="http://schemas.openxmlformats.org/officeDocument/2006/relationships/settings" Target="settings.xml"/><Relationship Id="rId214" Type="http://schemas.openxmlformats.org/officeDocument/2006/relationships/hyperlink" Target="http:/rusnakassociates.com/content/AbbottCOBCCourse/courses/EN-US/course/index.html?showScreen=112_C_200" TargetMode="External"/><Relationship Id="rId235" Type="http://schemas.openxmlformats.org/officeDocument/2006/relationships/hyperlink" Target="http:/rusnakassociates.com/content/AbbottCompete/courses/EN-US/course/index.html?showScreen=44_C_22" TargetMode="External"/><Relationship Id="rId116" Type="http://schemas.openxmlformats.org/officeDocument/2006/relationships/hyperlink" Target="http:/rusnakassociates.com/content/AbbottCOBCCourse/courses/EN-US/course/index.html?showScreen=57_C_16" TargetMode="External"/><Relationship Id="rId137" Type="http://schemas.openxmlformats.org/officeDocument/2006/relationships/hyperlink" Target="http:/rusnakassociates.com/content/AbbottCOBCCourse/courses/EN-US/course/index.html?showScreen=71_C_16" TargetMode="External"/><Relationship Id="rId158" Type="http://schemas.openxmlformats.org/officeDocument/2006/relationships/hyperlink" Target="http:/rusnakassociates.com/content/AbbottCOBCCourse/courses/EN-US/course/index.html?showScreen=83_C_16" TargetMode="External"/><Relationship Id="rId20" Type="http://schemas.openxmlformats.org/officeDocument/2006/relationships/hyperlink" Target="http:/rusnakassociates.com/content/AbbottCOBCCourse/courses/EN-US/course/index.html?showScreen=7_C_7" TargetMode="External"/><Relationship Id="rId41" Type="http://schemas.openxmlformats.org/officeDocument/2006/relationships/hyperlink" Target="http:/rusnakassociates.com/content/AbbottCOBCCourse/courses/EN-US/course/index.html?showScreen=18_C_10" TargetMode="External"/><Relationship Id="rId62" Type="http://schemas.openxmlformats.org/officeDocument/2006/relationships/hyperlink" Target="http:/rusnakassociates.com/content/AbbottCOBCCourse/courses/EN-US/course/index.html?showScreen=28_C_12" TargetMode="External"/><Relationship Id="rId83" Type="http://schemas.openxmlformats.org/officeDocument/2006/relationships/hyperlink" Target="http:/rusnakassociates.com/content/AbbottCOBCCourse/courses/EN-US/course/index.html?showScreen=39_C_13" TargetMode="External"/><Relationship Id="rId179" Type="http://schemas.openxmlformats.org/officeDocument/2006/relationships/hyperlink" Target="http:/rusnakassociates.com/content/AbbottCOBCCourse/courses/EN-US/course/index.html?showScreen=96_C_16" TargetMode="External"/><Relationship Id="rId190" Type="http://schemas.openxmlformats.org/officeDocument/2006/relationships/hyperlink" Target="http:/rusnakassociates.com/content/AbbottCOBCCourse/courses/EN-US/course/index.html?showScreen=107_C_200" TargetMode="External"/><Relationship Id="rId204" Type="http://schemas.openxmlformats.org/officeDocument/2006/relationships/hyperlink" Target="https://icomply.abbott.com/Default.aspx" TargetMode="External"/><Relationship Id="rId225" Type="http://schemas.openxmlformats.org/officeDocument/2006/relationships/hyperlink" Target="http:/rusnakassociates.com/content/AbbottCompete/courses/EN-US/course/index.html?showScreen=18_C_11" TargetMode="External"/><Relationship Id="rId246" Type="http://schemas.openxmlformats.org/officeDocument/2006/relationships/customXml" Target="../customXml/item3.xml"/><Relationship Id="rId106" Type="http://schemas.openxmlformats.org/officeDocument/2006/relationships/hyperlink" Target="http:/rusnakassociates.com/content/AbbottCOBCCourse/courses/EN-US/course/index.html?showScreen=51_C_16" TargetMode="External"/><Relationship Id="rId127" Type="http://schemas.openxmlformats.org/officeDocument/2006/relationships/hyperlink" Target="http:/rusnakassociates.com/content/AbbottCOBCCourse/courses/EN-US/course/index.html?showScreen=65_C_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Props1.xml><?xml version="1.0" encoding="utf-8"?>
<ds:datastoreItem xmlns:ds="http://schemas.openxmlformats.org/officeDocument/2006/customXml" ds:itemID="{71811BC2-2A89-4572-B6CB-76719F35AD8C}"/>
</file>

<file path=customXml/itemProps2.xml><?xml version="1.0" encoding="utf-8"?>
<ds:datastoreItem xmlns:ds="http://schemas.openxmlformats.org/officeDocument/2006/customXml" ds:itemID="{51ECD440-9887-48E9-BC3F-9D12AF8D9B60}"/>
</file>

<file path=customXml/itemProps3.xml><?xml version="1.0" encoding="utf-8"?>
<ds:datastoreItem xmlns:ds="http://schemas.openxmlformats.org/officeDocument/2006/customXml" ds:itemID="{5C4D6572-F476-49C3-990A-86DD09333941}"/>
</file>

<file path=docProps/app.xml><?xml version="1.0" encoding="utf-8"?>
<Properties xmlns="http://schemas.openxmlformats.org/officeDocument/2006/extended-properties" xmlns:vt="http://schemas.openxmlformats.org/officeDocument/2006/docPropsVTypes">
  <Template>Normal</Template>
  <TotalTime>35</TotalTime>
  <Pages>50</Pages>
  <Words>17535</Words>
  <Characters>99956</Characters>
  <Application>Microsoft Office Word</Application>
  <DocSecurity>0</DocSecurity>
  <Lines>832</Lines>
  <Paragraphs>234</Paragraphs>
  <ScaleCrop>false</ScaleCrop>
  <Company/>
  <LinksUpToDate>false</LinksUpToDate>
  <CharactersWithSpaces>117257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    2. Interacting with Competitors</dc:title>
  <dc:subject>Translation table 2025</dc:subject>
  <dc:creator>Fintan O'Neill</dc:creator>
  <cp:lastModifiedBy>Sourabh Darange</cp:lastModifiedBy>
  <cp:revision>186</cp:revision>
  <dcterms:created xsi:type="dcterms:W3CDTF">2025-11-28T11:31:00Z</dcterms:created>
  <dcterms:modified xsi:type="dcterms:W3CDTF">2025-12-09T14:04:00Z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ies>
</file>