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6613B" w14:textId="77777777" w:rsidR="00C744A9" w:rsidRPr="00C744A9" w:rsidRDefault="00C744A9" w:rsidP="00C744A9">
      <w:pPr>
        <w:rPr>
          <w:b/>
          <w:bCs/>
        </w:rPr>
      </w:pPr>
      <w:r w:rsidRPr="00C744A9">
        <w:rPr>
          <w:b/>
          <w:bCs/>
        </w:rPr>
        <w:t>Prompt 120 development status</w:t>
      </w:r>
    </w:p>
    <w:p w14:paraId="61CD0CEB" w14:textId="77777777" w:rsidR="00C744A9" w:rsidRPr="00C744A9" w:rsidRDefault="00C744A9" w:rsidP="00C744A9">
      <w:pPr>
        <w:rPr>
          <w:b/>
          <w:bCs/>
        </w:rPr>
      </w:pPr>
      <w:r w:rsidRPr="00C744A9">
        <w:rPr>
          <w:b/>
          <w:bCs/>
        </w:rPr>
        <w:t>Ready to publish. Development acceptance checks 1–5 pass. H2 remains open until the same five checks pass in production.</w:t>
      </w:r>
    </w:p>
    <w:p w14:paraId="12757036" w14:textId="77777777" w:rsidR="00C744A9" w:rsidRPr="00C744A9" w:rsidRDefault="00C744A9" w:rsidP="00C744A9">
      <w:pPr>
        <w:rPr>
          <w:b/>
          <w:bCs/>
        </w:rPr>
      </w:pPr>
      <w:r w:rsidRPr="00C744A9">
        <w:rPr>
          <w:b/>
          <w:bCs/>
        </w:rPr>
        <w:t>Main results</w:t>
      </w:r>
    </w:p>
    <w:p w14:paraId="3E5E7D1E" w14:textId="77777777" w:rsidR="00C744A9" w:rsidRPr="00C744A9" w:rsidRDefault="00C744A9">
      <w:pPr>
        <w:numPr>
          <w:ilvl w:val="0"/>
          <w:numId w:val="1"/>
        </w:numPr>
        <w:rPr>
          <w:b/>
          <w:bCs/>
        </w:rPr>
      </w:pPr>
      <w:r w:rsidRPr="00C744A9">
        <w:rPr>
          <w:b/>
          <w:bCs/>
        </w:rPr>
        <w:t>Replaced whole-code unit_mismatch exclusion with the requested row-level 0.5–2.0× test.</w:t>
      </w:r>
    </w:p>
    <w:p w14:paraId="49F2B5E6" w14:textId="77777777" w:rsidR="00C744A9" w:rsidRPr="00C744A9" w:rsidRDefault="00C744A9">
      <w:pPr>
        <w:numPr>
          <w:ilvl w:val="0"/>
          <w:numId w:val="1"/>
        </w:numPr>
        <w:rPr>
          <w:b/>
          <w:bCs/>
        </w:rPr>
      </w:pPr>
      <w:r w:rsidRPr="00C744A9">
        <w:rPr>
          <w:b/>
          <w:bCs/>
        </w:rPr>
        <w:t>Added non-blocking PRICE_OUTLIER controls.</w:t>
      </w:r>
    </w:p>
    <w:p w14:paraId="7F3915C3" w14:textId="77777777" w:rsidR="00C744A9" w:rsidRPr="00C744A9" w:rsidRDefault="00C744A9">
      <w:pPr>
        <w:numPr>
          <w:ilvl w:val="0"/>
          <w:numId w:val="1"/>
        </w:numPr>
        <w:rPr>
          <w:b/>
          <w:bCs/>
        </w:rPr>
      </w:pPr>
      <w:r w:rsidRPr="00C744A9">
        <w:rPr>
          <w:b/>
          <w:bCs/>
        </w:rPr>
        <w:t>Recorded the rule in PRAYAG_OPERATING_RULES.md, section 12.</w:t>
      </w:r>
    </w:p>
    <w:p w14:paraId="4C04D88B" w14:textId="77777777" w:rsidR="00C744A9" w:rsidRPr="00C744A9" w:rsidRDefault="00C744A9">
      <w:pPr>
        <w:numPr>
          <w:ilvl w:val="0"/>
          <w:numId w:val="1"/>
        </w:numPr>
        <w:rPr>
          <w:b/>
          <w:bCs/>
        </w:rPr>
      </w:pPr>
      <w:r w:rsidRPr="00C744A9">
        <w:rPr>
          <w:b/>
          <w:bCs/>
        </w:rPr>
        <w:t>Preserved immutable MRP generations and added effective-dated generation/history linkage.</w:t>
      </w:r>
    </w:p>
    <w:p w14:paraId="70F42C54" w14:textId="77777777" w:rsidR="00C744A9" w:rsidRPr="00C744A9" w:rsidRDefault="00C744A9">
      <w:pPr>
        <w:numPr>
          <w:ilvl w:val="0"/>
          <w:numId w:val="1"/>
        </w:numPr>
        <w:rPr>
          <w:b/>
          <w:bCs/>
        </w:rPr>
      </w:pPr>
      <w:r w:rsidRPr="00C744A9">
        <w:rPr>
          <w:b/>
          <w:bCs/>
        </w:rPr>
        <w:t>Fixed the empty Retailer → Item → Discount surface.</w:t>
      </w:r>
    </w:p>
    <w:p w14:paraId="62557891" w14:textId="77777777" w:rsidR="00C744A9" w:rsidRPr="00C744A9" w:rsidRDefault="00C744A9">
      <w:pPr>
        <w:numPr>
          <w:ilvl w:val="0"/>
          <w:numId w:val="1"/>
        </w:numPr>
        <w:rPr>
          <w:b/>
          <w:bCs/>
        </w:rPr>
      </w:pPr>
      <w:r w:rsidRPr="00C744A9">
        <w:rPr>
          <w:b/>
          <w:bCs/>
        </w:rPr>
        <w:t>Added the Jul–Aug source-seam presentation.</w:t>
      </w:r>
    </w:p>
    <w:p w14:paraId="03FF3BCE" w14:textId="77777777" w:rsidR="00C744A9" w:rsidRPr="00C744A9" w:rsidRDefault="00C744A9">
      <w:pPr>
        <w:numPr>
          <w:ilvl w:val="0"/>
          <w:numId w:val="1"/>
        </w:numPr>
        <w:rPr>
          <w:b/>
          <w:bCs/>
        </w:rPr>
      </w:pPr>
      <w:r w:rsidRPr="00C744A9">
        <w:rPr>
          <w:b/>
          <w:bCs/>
        </w:rPr>
        <w:t>Added deterministic HR-roster resolution for ambiguous employee codes.</w:t>
      </w:r>
    </w:p>
    <w:p w14:paraId="71A5FB3D" w14:textId="77777777" w:rsidR="00C744A9" w:rsidRPr="00C744A9" w:rsidRDefault="00C744A9">
      <w:pPr>
        <w:numPr>
          <w:ilvl w:val="0"/>
          <w:numId w:val="1"/>
        </w:numPr>
        <w:rPr>
          <w:b/>
          <w:bCs/>
        </w:rPr>
      </w:pPr>
      <w:r w:rsidRPr="00C744A9">
        <w:rPr>
          <w:b/>
          <w:bCs/>
        </w:rPr>
        <w:t>Added attribution-basis labels to Sales and Distributor Deep Dive.</w:t>
      </w:r>
    </w:p>
    <w:p w14:paraId="07A45637" w14:textId="77777777" w:rsidR="00C744A9" w:rsidRPr="00C744A9" w:rsidRDefault="00C744A9" w:rsidP="00C744A9">
      <w:pPr>
        <w:rPr>
          <w:b/>
          <w:bCs/>
        </w:rPr>
      </w:pPr>
      <w:r w:rsidRPr="00C744A9">
        <w:rPr>
          <w:b/>
          <w:bCs/>
        </w:rPr>
        <w:t>A2 — unit mismatch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4"/>
        <w:gridCol w:w="1641"/>
        <w:gridCol w:w="4295"/>
      </w:tblGrid>
      <w:tr w:rsidR="00C744A9" w:rsidRPr="00C744A9" w14:paraId="4C5310D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120" w:type="dxa"/>
              <w:bottom w:w="120" w:type="dxa"/>
              <w:right w:w="360" w:type="dxa"/>
            </w:tcMar>
            <w:hideMark/>
          </w:tcPr>
          <w:p w14:paraId="468C239E" w14:textId="77777777" w:rsidR="00C744A9" w:rsidRPr="00C744A9" w:rsidRDefault="00C744A9" w:rsidP="00C744A9">
            <w:pPr>
              <w:rPr>
                <w:b/>
                <w:bCs/>
              </w:rPr>
            </w:pPr>
            <w:r w:rsidRPr="00C744A9">
              <w:rPr>
                <w:b/>
                <w:bCs/>
              </w:rPr>
              <w:t>Measure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093F419D" w14:textId="77777777" w:rsidR="00C744A9" w:rsidRPr="00C744A9" w:rsidRDefault="00C744A9" w:rsidP="00C744A9">
            <w:pPr>
              <w:rPr>
                <w:b/>
                <w:bCs/>
              </w:rPr>
            </w:pPr>
            <w:r w:rsidRPr="00C744A9">
              <w:rPr>
                <w:b/>
                <w:bCs/>
              </w:rPr>
              <w:t>Before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120" w:type="dxa"/>
            </w:tcMar>
            <w:hideMark/>
          </w:tcPr>
          <w:p w14:paraId="5AC4D603" w14:textId="77777777" w:rsidR="00C744A9" w:rsidRPr="00C744A9" w:rsidRDefault="00C744A9" w:rsidP="00C744A9">
            <w:pPr>
              <w:rPr>
                <w:b/>
                <w:bCs/>
              </w:rPr>
            </w:pPr>
            <w:r w:rsidRPr="00C744A9">
              <w:rPr>
                <w:b/>
                <w:bCs/>
              </w:rPr>
              <w:t>After</w:t>
            </w:r>
          </w:p>
        </w:tc>
      </w:tr>
      <w:tr w:rsidR="00C744A9" w:rsidRPr="00C744A9" w14:paraId="09E87328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120" w:type="dxa"/>
              <w:bottom w:w="120" w:type="dxa"/>
              <w:right w:w="360" w:type="dxa"/>
            </w:tcMar>
            <w:hideMark/>
          </w:tcPr>
          <w:p w14:paraId="29BA33EB" w14:textId="77777777" w:rsidR="00C744A9" w:rsidRPr="00C744A9" w:rsidRDefault="00C744A9" w:rsidP="00C744A9">
            <w:pPr>
              <w:rPr>
                <w:b/>
                <w:bCs/>
              </w:rPr>
            </w:pPr>
            <w:r w:rsidRPr="00C744A9">
              <w:rPr>
                <w:b/>
                <w:bCs/>
              </w:rPr>
              <w:t>Excluded rows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6766851A" w14:textId="77777777" w:rsidR="00C744A9" w:rsidRPr="00C744A9" w:rsidRDefault="00C744A9" w:rsidP="00C744A9">
            <w:pPr>
              <w:rPr>
                <w:b/>
                <w:bCs/>
              </w:rPr>
            </w:pPr>
            <w:r w:rsidRPr="00C744A9">
              <w:rPr>
                <w:b/>
                <w:bCs/>
              </w:rPr>
              <w:t>7,204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120" w:type="dxa"/>
            </w:tcMar>
            <w:hideMark/>
          </w:tcPr>
          <w:p w14:paraId="630D2244" w14:textId="77777777" w:rsidR="00C744A9" w:rsidRPr="00C744A9" w:rsidRDefault="00C744A9" w:rsidP="00C744A9">
            <w:pPr>
              <w:rPr>
                <w:b/>
                <w:bCs/>
              </w:rPr>
            </w:pPr>
            <w:r w:rsidRPr="00C744A9">
              <w:rPr>
                <w:b/>
                <w:bCs/>
              </w:rPr>
              <w:t>27</w:t>
            </w:r>
          </w:p>
        </w:tc>
      </w:tr>
      <w:tr w:rsidR="00C744A9" w:rsidRPr="00C744A9" w14:paraId="22E65E22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120" w:type="dxa"/>
              <w:bottom w:w="120" w:type="dxa"/>
              <w:right w:w="360" w:type="dxa"/>
            </w:tcMar>
            <w:hideMark/>
          </w:tcPr>
          <w:p w14:paraId="359680F3" w14:textId="77777777" w:rsidR="00C744A9" w:rsidRPr="00C744A9" w:rsidRDefault="00C744A9" w:rsidP="00C744A9">
            <w:pPr>
              <w:rPr>
                <w:b/>
                <w:bCs/>
              </w:rPr>
            </w:pPr>
            <w:r w:rsidRPr="00C744A9">
              <w:rPr>
                <w:b/>
                <w:bCs/>
              </w:rPr>
              <w:t>Excluded codes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69DDC5B0" w14:textId="77777777" w:rsidR="00C744A9" w:rsidRPr="00C744A9" w:rsidRDefault="00C744A9" w:rsidP="00C744A9">
            <w:pPr>
              <w:rPr>
                <w:b/>
                <w:bCs/>
              </w:rPr>
            </w:pPr>
            <w:r w:rsidRPr="00C744A9">
              <w:rPr>
                <w:b/>
                <w:bCs/>
              </w:rPr>
              <w:t>102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120" w:type="dxa"/>
            </w:tcMar>
            <w:hideMark/>
          </w:tcPr>
          <w:p w14:paraId="7BF5E1DA" w14:textId="77777777" w:rsidR="00C744A9" w:rsidRPr="00C744A9" w:rsidRDefault="00C744A9" w:rsidP="00C744A9">
            <w:pPr>
              <w:rPr>
                <w:b/>
                <w:bCs/>
              </w:rPr>
            </w:pPr>
            <w:r w:rsidRPr="00C744A9">
              <w:rPr>
                <w:b/>
                <w:bCs/>
              </w:rPr>
              <w:t>Limited to codes containing those 27 rows</w:t>
            </w:r>
          </w:p>
        </w:tc>
      </w:tr>
      <w:tr w:rsidR="00C744A9" w:rsidRPr="00C744A9" w14:paraId="1CBBB291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120" w:type="dxa"/>
              <w:bottom w:w="120" w:type="dxa"/>
              <w:right w:w="360" w:type="dxa"/>
            </w:tcMar>
            <w:hideMark/>
          </w:tcPr>
          <w:p w14:paraId="7AB61497" w14:textId="77777777" w:rsidR="00C744A9" w:rsidRPr="00C744A9" w:rsidRDefault="00C744A9" w:rsidP="00C744A9">
            <w:pPr>
              <w:rPr>
                <w:b/>
                <w:bCs/>
              </w:rPr>
            </w:pPr>
            <w:r w:rsidRPr="00C744A9">
              <w:rPr>
                <w:b/>
                <w:bCs/>
              </w:rPr>
              <w:t>Excluded value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3640E7AE" w14:textId="77777777" w:rsidR="00C744A9" w:rsidRPr="00C744A9" w:rsidRDefault="00C744A9" w:rsidP="00C744A9">
            <w:pPr>
              <w:rPr>
                <w:b/>
                <w:bCs/>
              </w:rPr>
            </w:pPr>
            <w:r w:rsidRPr="00C744A9">
              <w:rPr>
                <w:b/>
                <w:bCs/>
              </w:rPr>
              <w:t>₹7,05,41,795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120" w:type="dxa"/>
            </w:tcMar>
            <w:hideMark/>
          </w:tcPr>
          <w:p w14:paraId="7304DDBE" w14:textId="77777777" w:rsidR="00C744A9" w:rsidRPr="00C744A9" w:rsidRDefault="00C744A9" w:rsidP="00C744A9">
            <w:pPr>
              <w:rPr>
                <w:b/>
                <w:bCs/>
              </w:rPr>
            </w:pPr>
            <w:r w:rsidRPr="00C744A9">
              <w:rPr>
                <w:b/>
                <w:bCs/>
              </w:rPr>
              <w:t>₹4,84,368</w:t>
            </w:r>
          </w:p>
        </w:tc>
      </w:tr>
      <w:tr w:rsidR="00C744A9" w:rsidRPr="00C744A9" w14:paraId="124C0257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120" w:type="dxa"/>
              <w:bottom w:w="120" w:type="dxa"/>
              <w:right w:w="360" w:type="dxa"/>
            </w:tcMar>
            <w:hideMark/>
          </w:tcPr>
          <w:p w14:paraId="67BE37EB" w14:textId="77777777" w:rsidR="00C744A9" w:rsidRPr="00C744A9" w:rsidRDefault="00C744A9" w:rsidP="00C744A9">
            <w:pPr>
              <w:rPr>
                <w:b/>
                <w:bCs/>
              </w:rPr>
            </w:pPr>
            <w:r w:rsidRPr="00C744A9">
              <w:rPr>
                <w:b/>
                <w:bCs/>
              </w:rPr>
              <w:t>Discount-MRP value coverage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07742B02" w14:textId="77777777" w:rsidR="00C744A9" w:rsidRPr="00C744A9" w:rsidRDefault="00C744A9" w:rsidP="00C744A9">
            <w:pPr>
              <w:rPr>
                <w:b/>
                <w:bCs/>
              </w:rPr>
            </w:pPr>
            <w:r w:rsidRPr="00C744A9">
              <w:rPr>
                <w:b/>
                <w:bCs/>
              </w:rPr>
              <w:t>60.70%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120" w:type="dxa"/>
            </w:tcMar>
            <w:hideMark/>
          </w:tcPr>
          <w:p w14:paraId="0EA2B024" w14:textId="77777777" w:rsidR="00C744A9" w:rsidRPr="00C744A9" w:rsidRDefault="00C744A9" w:rsidP="00C744A9">
            <w:pPr>
              <w:rPr>
                <w:b/>
                <w:bCs/>
              </w:rPr>
            </w:pPr>
            <w:r w:rsidRPr="00C744A9">
              <w:rPr>
                <w:b/>
                <w:bCs/>
              </w:rPr>
              <w:t>96.49%</w:t>
            </w:r>
          </w:p>
        </w:tc>
      </w:tr>
    </w:tbl>
    <w:p w14:paraId="09026BFF" w14:textId="77777777" w:rsidR="00C744A9" w:rsidRPr="00C744A9" w:rsidRDefault="00C744A9" w:rsidP="00C744A9">
      <w:pPr>
        <w:rPr>
          <w:b/>
          <w:bCs/>
        </w:rPr>
      </w:pPr>
      <w:r w:rsidRPr="00C744A9">
        <w:rPr>
          <w:b/>
          <w:bCs/>
        </w:rPr>
        <w:t>Rows more than 5% from their code’s modal implied MRP are now reported as PRICE_OUTLIER but remain priced.</w:t>
      </w:r>
    </w:p>
    <w:p w14:paraId="3CF5C571" w14:textId="77777777" w:rsidR="00C744A9" w:rsidRPr="00C744A9" w:rsidRDefault="00C744A9" w:rsidP="00C744A9">
      <w:pPr>
        <w:rPr>
          <w:b/>
          <w:bCs/>
        </w:rPr>
      </w:pPr>
      <w:r w:rsidRPr="00C744A9">
        <w:rPr>
          <w:b/>
          <w:bCs/>
        </w:rPr>
        <w:t>C4 — 19 September catalogue refresh</w:t>
      </w:r>
    </w:p>
    <w:p w14:paraId="3BA4558B" w14:textId="77777777" w:rsidR="00C744A9" w:rsidRPr="00C744A9" w:rsidRDefault="00C744A9" w:rsidP="00C744A9">
      <w:pPr>
        <w:rPr>
          <w:b/>
          <w:bCs/>
        </w:rPr>
      </w:pPr>
      <w:r w:rsidRPr="00C744A9">
        <w:rPr>
          <w:b/>
          <w:bCs/>
        </w:rPr>
        <w:lastRenderedPageBreak/>
        <w:t>Production generation:</w:t>
      </w:r>
    </w:p>
    <w:p w14:paraId="2A729901" w14:textId="77777777" w:rsidR="00C744A9" w:rsidRPr="00C744A9" w:rsidRDefault="00C744A9">
      <w:pPr>
        <w:numPr>
          <w:ilvl w:val="0"/>
          <w:numId w:val="2"/>
        </w:numPr>
        <w:rPr>
          <w:b/>
          <w:bCs/>
        </w:rPr>
      </w:pPr>
      <w:r w:rsidRPr="00C744A9">
        <w:rPr>
          <w:b/>
          <w:bCs/>
        </w:rPr>
        <w:t>Fetched: 19 September 2026, 08:19 UTC</w:t>
      </w:r>
    </w:p>
    <w:p w14:paraId="0964773C" w14:textId="77777777" w:rsidR="00C744A9" w:rsidRPr="00C744A9" w:rsidRDefault="00C744A9">
      <w:pPr>
        <w:numPr>
          <w:ilvl w:val="0"/>
          <w:numId w:val="2"/>
        </w:numPr>
        <w:rPr>
          <w:b/>
          <w:bCs/>
        </w:rPr>
      </w:pPr>
      <w:r w:rsidRPr="00C744A9">
        <w:rPr>
          <w:b/>
          <w:bCs/>
        </w:rPr>
        <w:t>Rows: 6,119</w:t>
      </w:r>
    </w:p>
    <w:p w14:paraId="6E3EF14A" w14:textId="77777777" w:rsidR="00C744A9" w:rsidRPr="00C744A9" w:rsidRDefault="00C744A9">
      <w:pPr>
        <w:numPr>
          <w:ilvl w:val="0"/>
          <w:numId w:val="2"/>
        </w:numPr>
        <w:rPr>
          <w:b/>
          <w:bCs/>
        </w:rPr>
      </w:pPr>
      <w:r w:rsidRPr="00C744A9">
        <w:rPr>
          <w:b/>
          <w:bCs/>
        </w:rPr>
        <w:t>Predominant declared effective date: 1 September 2026</w:t>
      </w:r>
    </w:p>
    <w:p w14:paraId="7FBBA26F" w14:textId="77777777" w:rsidR="00C744A9" w:rsidRPr="00C744A9" w:rsidRDefault="00C744A9" w:rsidP="00C744A9">
      <w:pPr>
        <w:rPr>
          <w:b/>
          <w:bCs/>
        </w:rPr>
      </w:pPr>
      <w:r w:rsidRPr="00C744A9">
        <w:rPr>
          <w:b/>
          <w:bCs/>
        </w:rPr>
        <w:t>Classifiable changed-code distribution: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0"/>
        <w:gridCol w:w="4412"/>
        <w:gridCol w:w="722"/>
      </w:tblGrid>
      <w:tr w:rsidR="00C744A9" w:rsidRPr="00C744A9" w14:paraId="650A56A2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120" w:type="dxa"/>
              <w:bottom w:w="120" w:type="dxa"/>
              <w:right w:w="360" w:type="dxa"/>
            </w:tcMar>
            <w:hideMark/>
          </w:tcPr>
          <w:p w14:paraId="5C537495" w14:textId="77777777" w:rsidR="00C744A9" w:rsidRPr="00C744A9" w:rsidRDefault="00C744A9" w:rsidP="00C744A9">
            <w:pPr>
              <w:rPr>
                <w:b/>
                <w:bCs/>
              </w:rPr>
            </w:pPr>
            <w:r w:rsidRPr="00C744A9">
              <w:rPr>
                <w:b/>
                <w:bCs/>
              </w:rPr>
              <w:t>Declared effective date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08AC6681" w14:textId="77777777" w:rsidR="00C744A9" w:rsidRPr="00C744A9" w:rsidRDefault="00C744A9" w:rsidP="00C744A9">
            <w:pPr>
              <w:rPr>
                <w:b/>
                <w:bCs/>
              </w:rPr>
            </w:pPr>
            <w:r w:rsidRPr="00C744A9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120" w:type="dxa"/>
            </w:tcMar>
            <w:hideMark/>
          </w:tcPr>
          <w:p w14:paraId="58E50554" w14:textId="77777777" w:rsidR="00C744A9" w:rsidRPr="00C744A9" w:rsidRDefault="00C744A9" w:rsidP="00C744A9">
            <w:pPr>
              <w:rPr>
                <w:b/>
                <w:bCs/>
              </w:rPr>
            </w:pPr>
            <w:r w:rsidRPr="00C744A9">
              <w:rPr>
                <w:b/>
                <w:bCs/>
              </w:rPr>
              <w:t>Codes</w:t>
            </w:r>
          </w:p>
        </w:tc>
      </w:tr>
      <w:tr w:rsidR="00C744A9" w:rsidRPr="00C744A9" w14:paraId="794E33C8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120" w:type="dxa"/>
              <w:bottom w:w="120" w:type="dxa"/>
              <w:right w:w="360" w:type="dxa"/>
            </w:tcMar>
            <w:hideMark/>
          </w:tcPr>
          <w:p w14:paraId="58AA6D00" w14:textId="77777777" w:rsidR="00C744A9" w:rsidRPr="00C744A9" w:rsidRDefault="00C744A9" w:rsidP="00C744A9">
            <w:pPr>
              <w:rPr>
                <w:b/>
                <w:bCs/>
              </w:rPr>
            </w:pPr>
            <w:r w:rsidRPr="00C744A9">
              <w:rPr>
                <w:b/>
                <w:bCs/>
              </w:rPr>
              <w:t>1 Sep 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1D248546" w14:textId="77777777" w:rsidR="00C744A9" w:rsidRPr="00C744A9" w:rsidRDefault="00C744A9" w:rsidP="00C744A9">
            <w:pPr>
              <w:rPr>
                <w:b/>
                <w:bCs/>
              </w:rPr>
            </w:pPr>
            <w:r w:rsidRPr="00C744A9">
              <w:rPr>
                <w:b/>
                <w:bCs/>
              </w:rPr>
              <w:t>PTMT &amp; Plastic Fittings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120" w:type="dxa"/>
            </w:tcMar>
            <w:hideMark/>
          </w:tcPr>
          <w:p w14:paraId="1D1993F7" w14:textId="77777777" w:rsidR="00C744A9" w:rsidRPr="00C744A9" w:rsidRDefault="00C744A9" w:rsidP="00C744A9">
            <w:pPr>
              <w:rPr>
                <w:b/>
                <w:bCs/>
              </w:rPr>
            </w:pPr>
            <w:r w:rsidRPr="00C744A9">
              <w:rPr>
                <w:b/>
                <w:bCs/>
              </w:rPr>
              <w:t>825</w:t>
            </w:r>
          </w:p>
        </w:tc>
      </w:tr>
      <w:tr w:rsidR="00C744A9" w:rsidRPr="00C744A9" w14:paraId="41E16905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120" w:type="dxa"/>
              <w:bottom w:w="120" w:type="dxa"/>
              <w:right w:w="360" w:type="dxa"/>
            </w:tcMar>
            <w:hideMark/>
          </w:tcPr>
          <w:p w14:paraId="482583AE" w14:textId="77777777" w:rsidR="00C744A9" w:rsidRPr="00C744A9" w:rsidRDefault="00C744A9" w:rsidP="00C744A9">
            <w:pPr>
              <w:rPr>
                <w:b/>
                <w:bCs/>
              </w:rPr>
            </w:pPr>
            <w:r w:rsidRPr="00C744A9">
              <w:rPr>
                <w:b/>
                <w:bCs/>
              </w:rPr>
              <w:t>1 Sep 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62398625" w14:textId="77777777" w:rsidR="00C744A9" w:rsidRPr="00C744A9" w:rsidRDefault="00C744A9" w:rsidP="00C744A9">
            <w:pPr>
              <w:rPr>
                <w:b/>
                <w:bCs/>
              </w:rPr>
            </w:pPr>
            <w:r w:rsidRPr="00C744A9">
              <w:rPr>
                <w:b/>
                <w:bCs/>
              </w:rPr>
              <w:t>Ceramic Sanitaryware / PTMT composite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120" w:type="dxa"/>
            </w:tcMar>
            <w:hideMark/>
          </w:tcPr>
          <w:p w14:paraId="53DC34C6" w14:textId="77777777" w:rsidR="00C744A9" w:rsidRPr="00C744A9" w:rsidRDefault="00C744A9" w:rsidP="00C744A9">
            <w:pPr>
              <w:rPr>
                <w:b/>
                <w:bCs/>
              </w:rPr>
            </w:pPr>
            <w:r w:rsidRPr="00C744A9">
              <w:rPr>
                <w:b/>
                <w:bCs/>
              </w:rPr>
              <w:t>42</w:t>
            </w:r>
          </w:p>
        </w:tc>
      </w:tr>
      <w:tr w:rsidR="00C744A9" w:rsidRPr="00C744A9" w14:paraId="6BC461C8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120" w:type="dxa"/>
              <w:bottom w:w="120" w:type="dxa"/>
              <w:right w:w="360" w:type="dxa"/>
            </w:tcMar>
            <w:hideMark/>
          </w:tcPr>
          <w:p w14:paraId="7F86BD87" w14:textId="77777777" w:rsidR="00C744A9" w:rsidRPr="00C744A9" w:rsidRDefault="00C744A9" w:rsidP="00C744A9">
            <w:pPr>
              <w:rPr>
                <w:b/>
                <w:bCs/>
              </w:rPr>
            </w:pPr>
            <w:r w:rsidRPr="00C744A9">
              <w:rPr>
                <w:b/>
                <w:bCs/>
              </w:rPr>
              <w:t>1 Sep 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6F21E6A4" w14:textId="77777777" w:rsidR="00C744A9" w:rsidRPr="00C744A9" w:rsidRDefault="00C744A9" w:rsidP="00C744A9">
            <w:pPr>
              <w:rPr>
                <w:b/>
                <w:bCs/>
              </w:rPr>
            </w:pPr>
            <w:r w:rsidRPr="00C744A9">
              <w:rPr>
                <w:b/>
                <w:bCs/>
              </w:rPr>
              <w:t>Hardware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120" w:type="dxa"/>
            </w:tcMar>
            <w:hideMark/>
          </w:tcPr>
          <w:p w14:paraId="029A1280" w14:textId="77777777" w:rsidR="00C744A9" w:rsidRPr="00C744A9" w:rsidRDefault="00C744A9" w:rsidP="00C744A9">
            <w:pPr>
              <w:rPr>
                <w:b/>
                <w:bCs/>
              </w:rPr>
            </w:pPr>
            <w:r w:rsidRPr="00C744A9">
              <w:rPr>
                <w:b/>
                <w:bCs/>
              </w:rPr>
              <w:t>12</w:t>
            </w:r>
          </w:p>
        </w:tc>
      </w:tr>
      <w:tr w:rsidR="00C744A9" w:rsidRPr="00C744A9" w14:paraId="36A707F1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120" w:type="dxa"/>
              <w:bottom w:w="120" w:type="dxa"/>
              <w:right w:w="360" w:type="dxa"/>
            </w:tcMar>
            <w:hideMark/>
          </w:tcPr>
          <w:p w14:paraId="67E83915" w14:textId="77777777" w:rsidR="00C744A9" w:rsidRPr="00C744A9" w:rsidRDefault="00C744A9" w:rsidP="00C744A9">
            <w:pPr>
              <w:rPr>
                <w:b/>
                <w:bCs/>
              </w:rPr>
            </w:pPr>
            <w:r w:rsidRPr="00C744A9">
              <w:rPr>
                <w:b/>
                <w:bCs/>
              </w:rPr>
              <w:t>10 Aug 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52E2BC1C" w14:textId="77777777" w:rsidR="00C744A9" w:rsidRPr="00C744A9" w:rsidRDefault="00C744A9" w:rsidP="00C744A9">
            <w:pPr>
              <w:rPr>
                <w:b/>
                <w:bCs/>
              </w:rPr>
            </w:pPr>
            <w:r w:rsidRPr="00C744A9">
              <w:rPr>
                <w:b/>
                <w:bCs/>
              </w:rPr>
              <w:t>Pipes &amp; Fittings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120" w:type="dxa"/>
            </w:tcMar>
            <w:hideMark/>
          </w:tcPr>
          <w:p w14:paraId="5F576413" w14:textId="77777777" w:rsidR="00C744A9" w:rsidRPr="00C744A9" w:rsidRDefault="00C744A9" w:rsidP="00C744A9">
            <w:pPr>
              <w:rPr>
                <w:b/>
                <w:bCs/>
              </w:rPr>
            </w:pPr>
            <w:r w:rsidRPr="00C744A9">
              <w:rPr>
                <w:b/>
                <w:bCs/>
              </w:rPr>
              <w:t>71</w:t>
            </w:r>
          </w:p>
        </w:tc>
      </w:tr>
      <w:tr w:rsidR="00C744A9" w:rsidRPr="00C744A9" w14:paraId="6334B7B8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120" w:type="dxa"/>
              <w:bottom w:w="120" w:type="dxa"/>
              <w:right w:w="360" w:type="dxa"/>
            </w:tcMar>
            <w:hideMark/>
          </w:tcPr>
          <w:p w14:paraId="40E876A0" w14:textId="77777777" w:rsidR="00C744A9" w:rsidRPr="00C744A9" w:rsidRDefault="00C744A9" w:rsidP="00C744A9">
            <w:pPr>
              <w:rPr>
                <w:b/>
                <w:bCs/>
              </w:rPr>
            </w:pPr>
            <w:r w:rsidRPr="00C744A9">
              <w:rPr>
                <w:b/>
                <w:bCs/>
              </w:rPr>
              <w:t>1 Aug 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311BBC4E" w14:textId="77777777" w:rsidR="00C744A9" w:rsidRPr="00C744A9" w:rsidRDefault="00C744A9" w:rsidP="00C744A9">
            <w:pPr>
              <w:rPr>
                <w:b/>
                <w:bCs/>
              </w:rPr>
            </w:pPr>
            <w:r w:rsidRPr="00C744A9">
              <w:rPr>
                <w:b/>
                <w:bCs/>
              </w:rPr>
              <w:t>CP Fittings / Faucets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120" w:type="dxa"/>
            </w:tcMar>
            <w:hideMark/>
          </w:tcPr>
          <w:p w14:paraId="1013D08F" w14:textId="77777777" w:rsidR="00C744A9" w:rsidRPr="00C744A9" w:rsidRDefault="00C744A9" w:rsidP="00C744A9">
            <w:pPr>
              <w:rPr>
                <w:b/>
                <w:bCs/>
              </w:rPr>
            </w:pPr>
            <w:r w:rsidRPr="00C744A9">
              <w:rPr>
                <w:b/>
                <w:bCs/>
              </w:rPr>
              <w:t>3</w:t>
            </w:r>
          </w:p>
        </w:tc>
      </w:tr>
      <w:tr w:rsidR="00C744A9" w:rsidRPr="00C744A9" w14:paraId="1AA58E8E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120" w:type="dxa"/>
              <w:bottom w:w="120" w:type="dxa"/>
              <w:right w:w="360" w:type="dxa"/>
            </w:tcMar>
            <w:hideMark/>
          </w:tcPr>
          <w:p w14:paraId="7878E967" w14:textId="77777777" w:rsidR="00C744A9" w:rsidRPr="00C744A9" w:rsidRDefault="00C744A9" w:rsidP="00C744A9">
            <w:pPr>
              <w:rPr>
                <w:b/>
                <w:bCs/>
              </w:rPr>
            </w:pPr>
            <w:r w:rsidRPr="00C744A9">
              <w:rPr>
                <w:b/>
                <w:bCs/>
              </w:rPr>
              <w:t>Earlier dates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519F1345" w14:textId="77777777" w:rsidR="00C744A9" w:rsidRPr="00C744A9" w:rsidRDefault="00C744A9" w:rsidP="00C744A9">
            <w:pPr>
              <w:rPr>
                <w:b/>
                <w:bCs/>
              </w:rPr>
            </w:pPr>
            <w:r w:rsidRPr="00C744A9">
              <w:rPr>
                <w:b/>
                <w:bCs/>
              </w:rPr>
              <w:t>Pipes, sanitaryware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120" w:type="dxa"/>
            </w:tcMar>
            <w:hideMark/>
          </w:tcPr>
          <w:p w14:paraId="5EB32BD6" w14:textId="77777777" w:rsidR="00C744A9" w:rsidRPr="00C744A9" w:rsidRDefault="00C744A9" w:rsidP="00C744A9">
            <w:pPr>
              <w:rPr>
                <w:b/>
                <w:bCs/>
              </w:rPr>
            </w:pPr>
            <w:r w:rsidRPr="00C744A9">
              <w:rPr>
                <w:b/>
                <w:bCs/>
              </w:rPr>
              <w:t>8</w:t>
            </w:r>
          </w:p>
        </w:tc>
      </w:tr>
    </w:tbl>
    <w:p w14:paraId="5C5AA0F2" w14:textId="77777777" w:rsidR="00C744A9" w:rsidRPr="00C744A9" w:rsidRDefault="00C744A9" w:rsidP="00C744A9">
      <w:pPr>
        <w:rPr>
          <w:b/>
          <w:bCs/>
        </w:rPr>
      </w:pPr>
      <w:r w:rsidRPr="00C744A9">
        <w:rPr>
          <w:b/>
          <w:bCs/>
        </w:rPr>
        <w:t>This is predominantly the September price list going live: 879 classifiable changes declare 1 September 2026. The remaining difference against the 1,025 affected-code control includes codes without a retained, directly comparable August history row.</w:t>
      </w:r>
    </w:p>
    <w:p w14:paraId="1BDD4912" w14:textId="77777777" w:rsidR="00C744A9" w:rsidRPr="00C744A9" w:rsidRDefault="00C744A9" w:rsidP="00C744A9">
      <w:pPr>
        <w:rPr>
          <w:b/>
          <w:bCs/>
        </w:rPr>
      </w:pPr>
      <w:r w:rsidRPr="00C744A9">
        <w:rPr>
          <w:b/>
          <w:bCs/>
        </w:rPr>
        <w:t>Identity result</w:t>
      </w:r>
    </w:p>
    <w:p w14:paraId="1348F343" w14:textId="77777777" w:rsidR="00C744A9" w:rsidRPr="00C744A9" w:rsidRDefault="00C744A9" w:rsidP="00C744A9">
      <w:pPr>
        <w:rPr>
          <w:b/>
          <w:bCs/>
        </w:rPr>
      </w:pPr>
      <w:r w:rsidRPr="00C744A9">
        <w:rPr>
          <w:b/>
          <w:bCs/>
        </w:rPr>
        <w:t>All 18 ambiguous short employee codes have exactly one matching HR-roster person. The new resolver uses that evidence only when:</w:t>
      </w:r>
    </w:p>
    <w:p w14:paraId="70A8FBE5" w14:textId="77777777" w:rsidR="00C744A9" w:rsidRPr="00C744A9" w:rsidRDefault="00C744A9">
      <w:pPr>
        <w:numPr>
          <w:ilvl w:val="0"/>
          <w:numId w:val="3"/>
        </w:numPr>
        <w:rPr>
          <w:b/>
          <w:bCs/>
        </w:rPr>
      </w:pPr>
      <w:r w:rsidRPr="00C744A9">
        <w:rPr>
          <w:b/>
          <w:bCs/>
        </w:rPr>
        <w:t>HR has exactly one person for the code, and</w:t>
      </w:r>
    </w:p>
    <w:p w14:paraId="1DD486FD" w14:textId="77777777" w:rsidR="00C744A9" w:rsidRPr="00C744A9" w:rsidRDefault="00C744A9">
      <w:pPr>
        <w:numPr>
          <w:ilvl w:val="0"/>
          <w:numId w:val="3"/>
        </w:numPr>
        <w:rPr>
          <w:b/>
          <w:bCs/>
        </w:rPr>
      </w:pPr>
      <w:r w:rsidRPr="00C744A9">
        <w:rPr>
          <w:b/>
          <w:bCs/>
        </w:rPr>
        <w:t>exactly one registry candidate matches that person’s normalized name.</w:t>
      </w:r>
    </w:p>
    <w:p w14:paraId="7D4B690E" w14:textId="77777777" w:rsidR="00C744A9" w:rsidRPr="00C744A9" w:rsidRDefault="00C744A9" w:rsidP="00C744A9">
      <w:pPr>
        <w:rPr>
          <w:b/>
          <w:bCs/>
        </w:rPr>
      </w:pPr>
      <w:r w:rsidRPr="00C744A9">
        <w:rPr>
          <w:b/>
          <w:bCs/>
        </w:rPr>
        <w:t>This resolves the environment-dependent ambiguity without deleting registry identities.</w:t>
      </w:r>
    </w:p>
    <w:p w14:paraId="510A336C" w14:textId="77777777" w:rsidR="00C744A9" w:rsidRPr="00C744A9" w:rsidRDefault="00C744A9" w:rsidP="00C744A9">
      <w:pPr>
        <w:rPr>
          <w:b/>
          <w:bCs/>
        </w:rPr>
      </w:pPr>
      <w:r w:rsidRPr="00C744A9">
        <w:rPr>
          <w:b/>
          <w:bCs/>
        </w:rPr>
        <w:t>Expected mapping after the resolver:</w:t>
      </w:r>
    </w:p>
    <w:p w14:paraId="0F63A176" w14:textId="77777777" w:rsidR="00C744A9" w:rsidRPr="00C744A9" w:rsidRDefault="00C744A9">
      <w:pPr>
        <w:numPr>
          <w:ilvl w:val="0"/>
          <w:numId w:val="4"/>
        </w:numPr>
        <w:rPr>
          <w:b/>
          <w:bCs/>
        </w:rPr>
      </w:pPr>
      <w:r w:rsidRPr="00C744A9">
        <w:rPr>
          <w:b/>
          <w:bCs/>
        </w:rPr>
        <w:t>Mapped: 27,048 rows</w:t>
      </w:r>
    </w:p>
    <w:p w14:paraId="7C35DC91" w14:textId="77777777" w:rsidR="00C744A9" w:rsidRPr="00C744A9" w:rsidRDefault="00C744A9">
      <w:pPr>
        <w:numPr>
          <w:ilvl w:val="0"/>
          <w:numId w:val="4"/>
        </w:numPr>
        <w:rPr>
          <w:b/>
          <w:bCs/>
        </w:rPr>
      </w:pPr>
      <w:r w:rsidRPr="00C744A9">
        <w:rPr>
          <w:b/>
          <w:bCs/>
        </w:rPr>
        <w:lastRenderedPageBreak/>
        <w:t>Still unresolved: 1,137 rows</w:t>
      </w:r>
    </w:p>
    <w:p w14:paraId="395BA96D" w14:textId="77777777" w:rsidR="00C744A9" w:rsidRPr="00C744A9" w:rsidRDefault="00C744A9">
      <w:pPr>
        <w:numPr>
          <w:ilvl w:val="0"/>
          <w:numId w:val="4"/>
        </w:numPr>
        <w:rPr>
          <w:b/>
          <w:bCs/>
        </w:rPr>
      </w:pPr>
      <w:r w:rsidRPr="00C744A9">
        <w:rPr>
          <w:b/>
          <w:bCs/>
        </w:rPr>
        <w:t>Unresolved value: ₹52,05,054</w:t>
      </w:r>
    </w:p>
    <w:p w14:paraId="0C7F9317" w14:textId="77777777" w:rsidR="00C744A9" w:rsidRPr="00C744A9" w:rsidRDefault="00C744A9" w:rsidP="00C744A9">
      <w:pPr>
        <w:rPr>
          <w:b/>
          <w:bCs/>
        </w:rPr>
      </w:pPr>
      <w:r w:rsidRPr="00C744A9">
        <w:rPr>
          <w:b/>
          <w:bCs/>
        </w:rPr>
        <w:t>No unresolved code was guessed.</w:t>
      </w:r>
    </w:p>
    <w:p w14:paraId="153AA0B1" w14:textId="77777777" w:rsidR="00C744A9" w:rsidRPr="00C744A9" w:rsidRDefault="00C744A9" w:rsidP="00C744A9">
      <w:pPr>
        <w:rPr>
          <w:b/>
          <w:bCs/>
        </w:rPr>
      </w:pPr>
      <w:r w:rsidRPr="00C744A9">
        <w:rPr>
          <w:b/>
          <w:bCs/>
        </w:rPr>
        <w:t>The original dev/prod difference came from person_id linkage: development deduplicated more legacy/current registry rows than production. The HR-backed resolver now produces deterministic behavior without removing those links.</w:t>
      </w:r>
    </w:p>
    <w:p w14:paraId="053356C9" w14:textId="77777777" w:rsidR="00C744A9" w:rsidRPr="00C744A9" w:rsidRDefault="00C744A9" w:rsidP="00C744A9">
      <w:pPr>
        <w:rPr>
          <w:b/>
          <w:bCs/>
        </w:rPr>
      </w:pPr>
      <w:r w:rsidRPr="00C744A9">
        <w:rPr>
          <w:b/>
          <w:bCs/>
        </w:rPr>
        <w:t>Development acceptance</w:t>
      </w:r>
    </w:p>
    <w:p w14:paraId="1D94FE24" w14:textId="77777777" w:rsidR="00C744A9" w:rsidRPr="00C744A9" w:rsidRDefault="00C744A9">
      <w:pPr>
        <w:numPr>
          <w:ilvl w:val="0"/>
          <w:numId w:val="5"/>
        </w:numPr>
        <w:rPr>
          <w:b/>
          <w:bCs/>
        </w:rPr>
      </w:pPr>
      <w:r w:rsidRPr="00C744A9">
        <w:rPr>
          <w:b/>
          <w:bCs/>
        </w:rPr>
        <w:t>PASS — Retailer items</w:t>
      </w:r>
    </w:p>
    <w:p w14:paraId="77E6697E" w14:textId="77777777" w:rsidR="00C744A9" w:rsidRPr="00C744A9" w:rsidRDefault="00C744A9">
      <w:pPr>
        <w:numPr>
          <w:ilvl w:val="1"/>
          <w:numId w:val="5"/>
        </w:numPr>
        <w:rPr>
          <w:b/>
          <w:bCs/>
        </w:rPr>
      </w:pPr>
      <w:r w:rsidRPr="00C744A9">
        <w:rPr>
          <w:b/>
          <w:bCs/>
        </w:rPr>
        <w:t>A S ENTERPRISES</w:t>
      </w:r>
    </w:p>
    <w:p w14:paraId="5D69EC60" w14:textId="77777777" w:rsidR="00C744A9" w:rsidRPr="00C744A9" w:rsidRDefault="00C744A9">
      <w:pPr>
        <w:numPr>
          <w:ilvl w:val="1"/>
          <w:numId w:val="5"/>
        </w:numPr>
        <w:rPr>
          <w:b/>
          <w:bCs/>
        </w:rPr>
      </w:pPr>
      <w:r w:rsidRPr="00C744A9">
        <w:rPr>
          <w:b/>
          <w:bCs/>
        </w:rPr>
        <w:t>Order SORD-1913</w:t>
      </w:r>
    </w:p>
    <w:p w14:paraId="439E0467" w14:textId="77777777" w:rsidR="00C744A9" w:rsidRPr="00C744A9" w:rsidRDefault="00C744A9">
      <w:pPr>
        <w:numPr>
          <w:ilvl w:val="1"/>
          <w:numId w:val="5"/>
        </w:numPr>
        <w:rPr>
          <w:b/>
          <w:bCs/>
        </w:rPr>
      </w:pPr>
      <w:r w:rsidRPr="00C744A9">
        <w:rPr>
          <w:b/>
          <w:bCs/>
        </w:rPr>
        <w:t>Code 5308</w:t>
      </w:r>
    </w:p>
    <w:p w14:paraId="201BC1FB" w14:textId="77777777" w:rsidR="00C744A9" w:rsidRPr="00C744A9" w:rsidRDefault="00C744A9">
      <w:pPr>
        <w:numPr>
          <w:ilvl w:val="1"/>
          <w:numId w:val="5"/>
        </w:numPr>
        <w:rPr>
          <w:b/>
          <w:bCs/>
        </w:rPr>
      </w:pPr>
      <w:r w:rsidRPr="00C744A9">
        <w:rPr>
          <w:b/>
          <w:bCs/>
        </w:rPr>
        <w:t>Discount off MRP: 52.22%</w:t>
      </w:r>
    </w:p>
    <w:p w14:paraId="63ED7680" w14:textId="77777777" w:rsidR="00C744A9" w:rsidRPr="00C744A9" w:rsidRDefault="00C744A9">
      <w:pPr>
        <w:numPr>
          <w:ilvl w:val="1"/>
          <w:numId w:val="5"/>
        </w:numPr>
        <w:rPr>
          <w:b/>
          <w:bCs/>
        </w:rPr>
      </w:pPr>
      <w:r w:rsidRPr="00C744A9">
        <w:rPr>
          <w:b/>
          <w:bCs/>
        </w:rPr>
        <w:t>Observed CRM discount: 50.00%</w:t>
      </w:r>
    </w:p>
    <w:p w14:paraId="27E7EECF" w14:textId="77777777" w:rsidR="00C744A9" w:rsidRPr="00C744A9" w:rsidRDefault="00C744A9">
      <w:pPr>
        <w:numPr>
          <w:ilvl w:val="1"/>
          <w:numId w:val="5"/>
        </w:numPr>
        <w:rPr>
          <w:b/>
          <w:bCs/>
        </w:rPr>
      </w:pPr>
      <w:r w:rsidRPr="00C744A9">
        <w:rPr>
          <w:b/>
          <w:bCs/>
        </w:rPr>
        <w:t>Source: productwise_xlsx</w:t>
      </w:r>
    </w:p>
    <w:p w14:paraId="07C13AAB" w14:textId="77777777" w:rsidR="00C744A9" w:rsidRPr="00C744A9" w:rsidRDefault="00C744A9">
      <w:pPr>
        <w:numPr>
          <w:ilvl w:val="1"/>
          <w:numId w:val="5"/>
        </w:numPr>
        <w:rPr>
          <w:b/>
          <w:bCs/>
        </w:rPr>
      </w:pPr>
      <w:r w:rsidRPr="00C744A9">
        <w:rPr>
          <w:b/>
          <w:bCs/>
        </w:rPr>
        <w:t>Basis: basic_order_value_ex_gst</w:t>
      </w:r>
    </w:p>
    <w:p w14:paraId="1AF45FD4" w14:textId="77777777" w:rsidR="00C744A9" w:rsidRPr="00C744A9" w:rsidRDefault="00C744A9">
      <w:pPr>
        <w:numPr>
          <w:ilvl w:val="1"/>
          <w:numId w:val="5"/>
        </w:numPr>
        <w:rPr>
          <w:b/>
          <w:bCs/>
        </w:rPr>
      </w:pPr>
      <w:r w:rsidRPr="00C744A9">
        <w:rPr>
          <w:b/>
          <w:bCs/>
        </w:rPr>
        <w:t>Screenshot: gulbvf</w:t>
      </w:r>
    </w:p>
    <w:p w14:paraId="2C0D1A37" w14:textId="77777777" w:rsidR="00C744A9" w:rsidRPr="00C744A9" w:rsidRDefault="00C744A9">
      <w:pPr>
        <w:numPr>
          <w:ilvl w:val="0"/>
          <w:numId w:val="5"/>
        </w:numPr>
        <w:rPr>
          <w:b/>
          <w:bCs/>
        </w:rPr>
      </w:pPr>
      <w:r w:rsidRPr="00C744A9">
        <w:rPr>
          <w:b/>
          <w:bCs/>
        </w:rPr>
        <w:t>PASS — Distributor Deep Dive</w:t>
      </w:r>
    </w:p>
    <w:p w14:paraId="0DB36D6D" w14:textId="77777777" w:rsidR="00C744A9" w:rsidRPr="00C744A9" w:rsidRDefault="00C744A9">
      <w:pPr>
        <w:numPr>
          <w:ilvl w:val="1"/>
          <w:numId w:val="5"/>
        </w:numPr>
        <w:rPr>
          <w:b/>
          <w:bCs/>
        </w:rPr>
      </w:pPr>
      <w:r w:rsidRPr="00C744A9">
        <w:rPr>
          <w:b/>
          <w:bCs/>
        </w:rPr>
        <w:t>August Product-Wise values populated</w:t>
      </w:r>
    </w:p>
    <w:p w14:paraId="37799FFA" w14:textId="77777777" w:rsidR="00C744A9" w:rsidRPr="00C744A9" w:rsidRDefault="00C744A9">
      <w:pPr>
        <w:numPr>
          <w:ilvl w:val="1"/>
          <w:numId w:val="5"/>
        </w:numPr>
        <w:rPr>
          <w:b/>
          <w:bCs/>
        </w:rPr>
      </w:pPr>
      <w:r w:rsidRPr="00C744A9">
        <w:rPr>
          <w:b/>
          <w:bCs/>
        </w:rPr>
        <w:t>Attribution basis visibly distinguished</w:t>
      </w:r>
    </w:p>
    <w:p w14:paraId="4FFB0832" w14:textId="77777777" w:rsidR="00C744A9" w:rsidRPr="00C744A9" w:rsidRDefault="00C744A9">
      <w:pPr>
        <w:numPr>
          <w:ilvl w:val="1"/>
          <w:numId w:val="5"/>
        </w:numPr>
        <w:rPr>
          <w:b/>
          <w:bCs/>
        </w:rPr>
      </w:pPr>
      <w:r w:rsidRPr="00C744A9">
        <w:rPr>
          <w:b/>
          <w:bCs/>
        </w:rPr>
        <w:t>No incorrect hold</w:t>
      </w:r>
    </w:p>
    <w:p w14:paraId="6C763FDA" w14:textId="77777777" w:rsidR="00C744A9" w:rsidRPr="00C744A9" w:rsidRDefault="00C744A9">
      <w:pPr>
        <w:numPr>
          <w:ilvl w:val="0"/>
          <w:numId w:val="5"/>
        </w:numPr>
        <w:rPr>
          <w:b/>
          <w:bCs/>
        </w:rPr>
      </w:pPr>
      <w:r w:rsidRPr="00C744A9">
        <w:rPr>
          <w:b/>
          <w:bCs/>
        </w:rPr>
        <w:t>PASS — exact AI query</w:t>
      </w:r>
    </w:p>
    <w:p w14:paraId="0F7C784C" w14:textId="77777777" w:rsidR="00C744A9" w:rsidRPr="00C744A9" w:rsidRDefault="00C744A9">
      <w:pPr>
        <w:numPr>
          <w:ilvl w:val="1"/>
          <w:numId w:val="5"/>
        </w:numPr>
        <w:rPr>
          <w:b/>
          <w:bCs/>
        </w:rPr>
      </w:pPr>
      <w:r w:rsidRPr="00C744A9">
        <w:rPr>
          <w:b/>
          <w:bCs/>
        </w:rPr>
        <w:t>Top-ten retailer ranking and SKU breadth returned with the correct August Product-Wise source.</w:t>
      </w:r>
    </w:p>
    <w:p w14:paraId="351FB6E1" w14:textId="77777777" w:rsidR="00C744A9" w:rsidRPr="00C744A9" w:rsidRDefault="00C744A9">
      <w:pPr>
        <w:numPr>
          <w:ilvl w:val="0"/>
          <w:numId w:val="5"/>
        </w:numPr>
        <w:rPr>
          <w:b/>
          <w:bCs/>
        </w:rPr>
      </w:pPr>
      <w:r w:rsidRPr="00C744A9">
        <w:rPr>
          <w:b/>
          <w:bCs/>
        </w:rPr>
        <w:t>PASS — Jul–Aug Trends seam</w:t>
      </w:r>
    </w:p>
    <w:p w14:paraId="1CB7A337" w14:textId="77777777" w:rsidR="00C744A9" w:rsidRPr="00C744A9" w:rsidRDefault="00C744A9">
      <w:pPr>
        <w:numPr>
          <w:ilvl w:val="1"/>
          <w:numId w:val="5"/>
        </w:numPr>
        <w:rPr>
          <w:b/>
          <w:bCs/>
        </w:rPr>
      </w:pPr>
      <w:r w:rsidRPr="00C744A9">
        <w:rPr>
          <w:b/>
          <w:bCs/>
        </w:rPr>
        <w:t>July: “PSCode3 net amount”</w:t>
      </w:r>
    </w:p>
    <w:p w14:paraId="4BFD47C7" w14:textId="77777777" w:rsidR="00C744A9" w:rsidRPr="00C744A9" w:rsidRDefault="00C744A9">
      <w:pPr>
        <w:numPr>
          <w:ilvl w:val="1"/>
          <w:numId w:val="5"/>
        </w:numPr>
        <w:rPr>
          <w:b/>
          <w:bCs/>
        </w:rPr>
      </w:pPr>
      <w:r w:rsidRPr="00C744A9">
        <w:rPr>
          <w:b/>
          <w:bCs/>
        </w:rPr>
        <w:t>August: “Product-Wise ex-GST”</w:t>
      </w:r>
    </w:p>
    <w:p w14:paraId="4EB76C1E" w14:textId="77777777" w:rsidR="00C744A9" w:rsidRPr="00C744A9" w:rsidRDefault="00C744A9">
      <w:pPr>
        <w:numPr>
          <w:ilvl w:val="1"/>
          <w:numId w:val="5"/>
        </w:numPr>
        <w:rPr>
          <w:b/>
          <w:bCs/>
        </w:rPr>
      </w:pPr>
      <w:r w:rsidRPr="00C744A9">
        <w:rPr>
          <w:b/>
          <w:bCs/>
        </w:rPr>
        <w:t>Visible seam marker</w:t>
      </w:r>
    </w:p>
    <w:p w14:paraId="6DBB9808" w14:textId="77777777" w:rsidR="00C744A9" w:rsidRPr="00C744A9" w:rsidRDefault="00C744A9">
      <w:pPr>
        <w:numPr>
          <w:ilvl w:val="1"/>
          <w:numId w:val="5"/>
        </w:numPr>
        <w:rPr>
          <w:b/>
          <w:bCs/>
        </w:rPr>
      </w:pPr>
      <w:r w:rsidRPr="00C744A9">
        <w:rPr>
          <w:b/>
          <w:bCs/>
        </w:rPr>
        <w:lastRenderedPageBreak/>
        <w:t>Required non-comparability sentence shown</w:t>
      </w:r>
    </w:p>
    <w:p w14:paraId="50C462A4" w14:textId="77777777" w:rsidR="00C744A9" w:rsidRPr="00C744A9" w:rsidRDefault="00C744A9">
      <w:pPr>
        <w:numPr>
          <w:ilvl w:val="1"/>
          <w:numId w:val="5"/>
        </w:numPr>
        <w:rPr>
          <w:b/>
          <w:bCs/>
        </w:rPr>
      </w:pPr>
      <w:r w:rsidRPr="00C744A9">
        <w:rPr>
          <w:b/>
          <w:bCs/>
        </w:rPr>
        <w:t>No rupee line through the seam</w:t>
      </w:r>
    </w:p>
    <w:p w14:paraId="1909119C" w14:textId="77777777" w:rsidR="00C744A9" w:rsidRPr="00C744A9" w:rsidRDefault="00C744A9">
      <w:pPr>
        <w:numPr>
          <w:ilvl w:val="1"/>
          <w:numId w:val="5"/>
        </w:numPr>
        <w:rPr>
          <w:b/>
          <w:bCs/>
        </w:rPr>
      </w:pPr>
      <w:r w:rsidRPr="00C744A9">
        <w:rPr>
          <w:b/>
          <w:bCs/>
        </w:rPr>
        <w:t>Screenshot: 2i390k</w:t>
      </w:r>
    </w:p>
    <w:p w14:paraId="0BF553F5" w14:textId="77777777" w:rsidR="00C744A9" w:rsidRPr="00C744A9" w:rsidRDefault="00C744A9">
      <w:pPr>
        <w:numPr>
          <w:ilvl w:val="0"/>
          <w:numId w:val="5"/>
        </w:numPr>
        <w:rPr>
          <w:b/>
          <w:bCs/>
        </w:rPr>
      </w:pPr>
      <w:r w:rsidRPr="00C744A9">
        <w:rPr>
          <w:b/>
          <w:bCs/>
        </w:rPr>
        <w:t>PASS — Sales Deep Dive</w:t>
      </w:r>
    </w:p>
    <w:p w14:paraId="5DA2A004" w14:textId="77777777" w:rsidR="00C744A9" w:rsidRPr="00C744A9" w:rsidRDefault="00C744A9">
      <w:pPr>
        <w:numPr>
          <w:ilvl w:val="1"/>
          <w:numId w:val="5"/>
        </w:numPr>
        <w:rPr>
          <w:b/>
          <w:bCs/>
        </w:rPr>
      </w:pPr>
      <w:r w:rsidRPr="00C744A9">
        <w:rPr>
          <w:b/>
          <w:bCs/>
        </w:rPr>
        <w:t>Mapping and reconciliation populated</w:t>
      </w:r>
    </w:p>
    <w:p w14:paraId="42E19444" w14:textId="77777777" w:rsidR="00C744A9" w:rsidRPr="00C744A9" w:rsidRDefault="00C744A9">
      <w:pPr>
        <w:numPr>
          <w:ilvl w:val="1"/>
          <w:numId w:val="5"/>
        </w:numPr>
        <w:rPr>
          <w:b/>
          <w:bCs/>
        </w:rPr>
      </w:pPr>
      <w:r w:rsidRPr="00C744A9">
        <w:rPr>
          <w:b/>
          <w:bCs/>
        </w:rPr>
        <w:t>Distributor/head-month and Product-Wise member-mapping bases explicitly labeled</w:t>
      </w:r>
    </w:p>
    <w:p w14:paraId="6301D43C" w14:textId="77777777" w:rsidR="00C744A9" w:rsidRPr="00C744A9" w:rsidRDefault="00C744A9" w:rsidP="00C744A9">
      <w:pPr>
        <w:rPr>
          <w:b/>
          <w:bCs/>
        </w:rPr>
      </w:pPr>
      <w:r w:rsidRPr="00C744A9">
        <w:rPr>
          <w:b/>
          <w:bCs/>
        </w:rPr>
        <w:t>Validation</w:t>
      </w:r>
    </w:p>
    <w:p w14:paraId="5837F257" w14:textId="77777777" w:rsidR="00C744A9" w:rsidRPr="00C744A9" w:rsidRDefault="00C744A9">
      <w:pPr>
        <w:numPr>
          <w:ilvl w:val="0"/>
          <w:numId w:val="6"/>
        </w:numPr>
        <w:rPr>
          <w:b/>
          <w:bCs/>
        </w:rPr>
      </w:pPr>
      <w:r w:rsidRPr="00C744A9">
        <w:rPr>
          <w:b/>
          <w:bCs/>
        </w:rPr>
        <w:t>Focused Prompt 120 API tests: 19 passed</w:t>
      </w:r>
    </w:p>
    <w:p w14:paraId="7558C6B3" w14:textId="77777777" w:rsidR="00C744A9" w:rsidRPr="00C744A9" w:rsidRDefault="00C744A9">
      <w:pPr>
        <w:numPr>
          <w:ilvl w:val="0"/>
          <w:numId w:val="6"/>
        </w:numPr>
        <w:rPr>
          <w:b/>
          <w:bCs/>
        </w:rPr>
      </w:pPr>
      <w:r w:rsidRPr="00C744A9">
        <w:rPr>
          <w:b/>
          <w:bCs/>
        </w:rPr>
        <w:t>Frontend suite: 103 passed</w:t>
      </w:r>
    </w:p>
    <w:p w14:paraId="69CBABB9" w14:textId="77777777" w:rsidR="00C744A9" w:rsidRPr="00C744A9" w:rsidRDefault="00C744A9">
      <w:pPr>
        <w:numPr>
          <w:ilvl w:val="0"/>
          <w:numId w:val="6"/>
        </w:numPr>
        <w:rPr>
          <w:b/>
          <w:bCs/>
        </w:rPr>
      </w:pPr>
      <w:r w:rsidRPr="00C744A9">
        <w:rPr>
          <w:b/>
          <w:bCs/>
        </w:rPr>
        <w:t>Workspace typecheck: passed</w:t>
      </w:r>
    </w:p>
    <w:p w14:paraId="4587CB39" w14:textId="77777777" w:rsidR="00C744A9" w:rsidRPr="00C744A9" w:rsidRDefault="00C744A9">
      <w:pPr>
        <w:numPr>
          <w:ilvl w:val="0"/>
          <w:numId w:val="6"/>
        </w:numPr>
        <w:rPr>
          <w:b/>
          <w:bCs/>
        </w:rPr>
      </w:pPr>
      <w:r w:rsidRPr="00C744A9">
        <w:rPr>
          <w:b/>
          <w:bCs/>
        </w:rPr>
        <w:t>Development browser acceptance: 5/5 passed</w:t>
      </w:r>
    </w:p>
    <w:p w14:paraId="058C1C95" w14:textId="77777777" w:rsidR="00C744A9" w:rsidRPr="00C744A9" w:rsidRDefault="00C744A9">
      <w:pPr>
        <w:numPr>
          <w:ilvl w:val="0"/>
          <w:numId w:val="6"/>
        </w:numPr>
        <w:rPr>
          <w:b/>
          <w:bCs/>
        </w:rPr>
      </w:pPr>
      <w:r w:rsidRPr="00C744A9">
        <w:rPr>
          <w:b/>
          <w:bCs/>
        </w:rPr>
        <w:t>Full API suite: 1,250 passed, 24 failed</w:t>
      </w:r>
    </w:p>
    <w:p w14:paraId="6B312F8E" w14:textId="77777777" w:rsidR="00C744A9" w:rsidRPr="00C744A9" w:rsidRDefault="00C744A9" w:rsidP="00C744A9">
      <w:pPr>
        <w:rPr>
          <w:b/>
          <w:bCs/>
        </w:rPr>
      </w:pPr>
      <w:r w:rsidRPr="00C744A9">
        <w:rPr>
          <w:b/>
          <w:bCs/>
        </w:rPr>
        <w:t>The 24 full-suite failures are pre-existing/shared-test-environment problems involving missing isolated tables, shared database mutations, and a session-secret fixture—not Prompt 120 regressions. A follow-up was proposed to make that suite reliable.</w:t>
      </w:r>
    </w:p>
    <w:p w14:paraId="58FA59F6" w14:textId="77777777" w:rsidR="00C744A9" w:rsidRPr="00C744A9" w:rsidRDefault="00C744A9" w:rsidP="00C744A9">
      <w:pPr>
        <w:rPr>
          <w:b/>
          <w:bCs/>
        </w:rPr>
      </w:pPr>
      <w:r w:rsidRPr="00C744A9">
        <w:rPr>
          <w:b/>
          <w:bCs/>
        </w:rPr>
        <w:t>Commit</w:t>
      </w:r>
    </w:p>
    <w:p w14:paraId="175A2A7B" w14:textId="77777777" w:rsidR="00C744A9" w:rsidRPr="00C744A9" w:rsidRDefault="00C744A9" w:rsidP="00C744A9">
      <w:pPr>
        <w:rPr>
          <w:b/>
          <w:bCs/>
        </w:rPr>
      </w:pPr>
      <w:r w:rsidRPr="00C744A9">
        <w:rPr>
          <w:b/>
          <w:bCs/>
        </w:rPr>
        <w:t>Behavior-changing commit, verified as a Git commit:</w:t>
      </w:r>
    </w:p>
    <w:p w14:paraId="791C6AAD" w14:textId="77777777" w:rsidR="00C744A9" w:rsidRPr="00C744A9" w:rsidRDefault="00C744A9" w:rsidP="00C744A9">
      <w:pPr>
        <w:rPr>
          <w:b/>
          <w:bCs/>
        </w:rPr>
      </w:pPr>
      <w:r w:rsidRPr="00C744A9">
        <w:rPr>
          <w:b/>
          <w:bCs/>
        </w:rPr>
        <w:t>ea2ef9e3bc8e42b41aff1768fec7d41b2fbc56e8</w:t>
      </w:r>
    </w:p>
    <w:p w14:paraId="52355F50" w14:textId="77777777" w:rsidR="00C744A9" w:rsidRPr="00C744A9" w:rsidRDefault="00C744A9" w:rsidP="00C744A9">
      <w:pPr>
        <w:rPr>
          <w:b/>
          <w:bCs/>
        </w:rPr>
      </w:pPr>
      <w:r w:rsidRPr="00C744A9">
        <w:rPr>
          <w:b/>
          <w:bCs/>
        </w:rPr>
        <w:t>Next step</w:t>
      </w:r>
    </w:p>
    <w:p w14:paraId="649672A0" w14:textId="77777777" w:rsidR="00C744A9" w:rsidRPr="00C744A9" w:rsidRDefault="00C744A9" w:rsidP="00C744A9">
      <w:pPr>
        <w:rPr>
          <w:b/>
          <w:bCs/>
        </w:rPr>
      </w:pPr>
      <w:r w:rsidRPr="00C744A9">
        <w:rPr>
          <w:b/>
          <w:bCs/>
        </w:rPr>
        <w:t>Publish this commit. After publication I will:</w:t>
      </w:r>
    </w:p>
    <w:p w14:paraId="7AB859E9" w14:textId="77777777" w:rsidR="00C744A9" w:rsidRPr="00C744A9" w:rsidRDefault="00C744A9">
      <w:pPr>
        <w:numPr>
          <w:ilvl w:val="0"/>
          <w:numId w:val="7"/>
        </w:numPr>
        <w:rPr>
          <w:b/>
          <w:bCs/>
        </w:rPr>
      </w:pPr>
      <w:r w:rsidRPr="00C744A9">
        <w:rPr>
          <w:b/>
          <w:bCs/>
        </w:rPr>
        <w:t>Run production checks 1–5.</w:t>
      </w:r>
    </w:p>
    <w:p w14:paraId="0D5E2E2B" w14:textId="77777777" w:rsidR="00C744A9" w:rsidRPr="00C744A9" w:rsidRDefault="00C744A9">
      <w:pPr>
        <w:numPr>
          <w:ilvl w:val="0"/>
          <w:numId w:val="7"/>
        </w:numPr>
        <w:rPr>
          <w:b/>
          <w:bCs/>
        </w:rPr>
      </w:pPr>
      <w:r w:rsidRPr="00C744A9">
        <w:rPr>
          <w:b/>
          <w:bCs/>
        </w:rPr>
        <w:t>Capture production screenshots for checks 1 and 4.</w:t>
      </w:r>
    </w:p>
    <w:p w14:paraId="711DD819" w14:textId="77777777" w:rsidR="00C744A9" w:rsidRPr="00C744A9" w:rsidRDefault="00C744A9">
      <w:pPr>
        <w:numPr>
          <w:ilvl w:val="0"/>
          <w:numId w:val="7"/>
        </w:numPr>
        <w:rPr>
          <w:b/>
          <w:bCs/>
        </w:rPr>
      </w:pPr>
      <w:r w:rsidRPr="00C744A9">
        <w:rPr>
          <w:b/>
          <w:bCs/>
        </w:rPr>
        <w:t>Run the production stability comparison.</w:t>
      </w:r>
    </w:p>
    <w:p w14:paraId="20F824EE" w14:textId="77777777" w:rsidR="00C744A9" w:rsidRPr="00C744A9" w:rsidRDefault="00C744A9">
      <w:pPr>
        <w:numPr>
          <w:ilvl w:val="0"/>
          <w:numId w:val="7"/>
        </w:numPr>
        <w:rPr>
          <w:b/>
          <w:bCs/>
        </w:rPr>
      </w:pPr>
      <w:r w:rsidRPr="00C744A9">
        <w:rPr>
          <w:b/>
          <w:bCs/>
        </w:rPr>
        <w:t>Close H2 only if every production check passes.</w:t>
      </w:r>
    </w:p>
    <w:p w14:paraId="4E9526CF" w14:textId="3995BEDF" w:rsidR="008B0FA5" w:rsidRPr="00C744A9" w:rsidRDefault="008B0FA5" w:rsidP="00C744A9"/>
    <w:sectPr w:rsidR="008B0FA5" w:rsidRPr="00C744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97642"/>
    <w:multiLevelType w:val="multilevel"/>
    <w:tmpl w:val="1E3C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5E6AED"/>
    <w:multiLevelType w:val="multilevel"/>
    <w:tmpl w:val="B34C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6D0990"/>
    <w:multiLevelType w:val="multilevel"/>
    <w:tmpl w:val="14705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B81D95"/>
    <w:multiLevelType w:val="multilevel"/>
    <w:tmpl w:val="26AE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276F12"/>
    <w:multiLevelType w:val="multilevel"/>
    <w:tmpl w:val="9690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47731A"/>
    <w:multiLevelType w:val="multilevel"/>
    <w:tmpl w:val="14F2D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BA16D6"/>
    <w:multiLevelType w:val="multilevel"/>
    <w:tmpl w:val="A0AA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43288418">
    <w:abstractNumId w:val="0"/>
  </w:num>
  <w:num w:numId="2" w16cid:durableId="105659765">
    <w:abstractNumId w:val="3"/>
  </w:num>
  <w:num w:numId="3" w16cid:durableId="841093805">
    <w:abstractNumId w:val="2"/>
  </w:num>
  <w:num w:numId="4" w16cid:durableId="1949655976">
    <w:abstractNumId w:val="1"/>
  </w:num>
  <w:num w:numId="5" w16cid:durableId="1050152242">
    <w:abstractNumId w:val="4"/>
  </w:num>
  <w:num w:numId="6" w16cid:durableId="434061315">
    <w:abstractNumId w:val="6"/>
  </w:num>
  <w:num w:numId="7" w16cid:durableId="335497786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038"/>
    <w:rsid w:val="000054A7"/>
    <w:rsid w:val="00044935"/>
    <w:rsid w:val="000529BA"/>
    <w:rsid w:val="000A3A25"/>
    <w:rsid w:val="000B279C"/>
    <w:rsid w:val="000B5596"/>
    <w:rsid w:val="000C280D"/>
    <w:rsid w:val="000F7DF1"/>
    <w:rsid w:val="00136CD5"/>
    <w:rsid w:val="00147D3B"/>
    <w:rsid w:val="00170C93"/>
    <w:rsid w:val="00193F8C"/>
    <w:rsid w:val="001A081C"/>
    <w:rsid w:val="001E2FFB"/>
    <w:rsid w:val="001E5F52"/>
    <w:rsid w:val="002077DF"/>
    <w:rsid w:val="00240458"/>
    <w:rsid w:val="0026207A"/>
    <w:rsid w:val="002A0038"/>
    <w:rsid w:val="00301C0D"/>
    <w:rsid w:val="00353D83"/>
    <w:rsid w:val="00372542"/>
    <w:rsid w:val="003E7BE3"/>
    <w:rsid w:val="00410A1D"/>
    <w:rsid w:val="0042030B"/>
    <w:rsid w:val="00434450"/>
    <w:rsid w:val="004D6C2C"/>
    <w:rsid w:val="00565E28"/>
    <w:rsid w:val="005665D0"/>
    <w:rsid w:val="00576102"/>
    <w:rsid w:val="0058254B"/>
    <w:rsid w:val="00587A7F"/>
    <w:rsid w:val="005D7096"/>
    <w:rsid w:val="005E4B94"/>
    <w:rsid w:val="005E761A"/>
    <w:rsid w:val="00602A4D"/>
    <w:rsid w:val="006135D4"/>
    <w:rsid w:val="006638C1"/>
    <w:rsid w:val="00681FCA"/>
    <w:rsid w:val="006C7604"/>
    <w:rsid w:val="006D055C"/>
    <w:rsid w:val="007052C3"/>
    <w:rsid w:val="007C2F12"/>
    <w:rsid w:val="008016C3"/>
    <w:rsid w:val="00856F9E"/>
    <w:rsid w:val="00884C08"/>
    <w:rsid w:val="00891309"/>
    <w:rsid w:val="008B0FA5"/>
    <w:rsid w:val="008B4F8D"/>
    <w:rsid w:val="00950B55"/>
    <w:rsid w:val="009B2FE3"/>
    <w:rsid w:val="00A2096D"/>
    <w:rsid w:val="00A46871"/>
    <w:rsid w:val="00A666DC"/>
    <w:rsid w:val="00A76C33"/>
    <w:rsid w:val="00AE1485"/>
    <w:rsid w:val="00AE7F63"/>
    <w:rsid w:val="00B522DE"/>
    <w:rsid w:val="00B97ECA"/>
    <w:rsid w:val="00BC0BBE"/>
    <w:rsid w:val="00BE22FA"/>
    <w:rsid w:val="00C12034"/>
    <w:rsid w:val="00C32F2F"/>
    <w:rsid w:val="00C33FC0"/>
    <w:rsid w:val="00C466AE"/>
    <w:rsid w:val="00C71345"/>
    <w:rsid w:val="00C744A9"/>
    <w:rsid w:val="00CA2357"/>
    <w:rsid w:val="00CB02D2"/>
    <w:rsid w:val="00CD60DB"/>
    <w:rsid w:val="00D15887"/>
    <w:rsid w:val="00D522B2"/>
    <w:rsid w:val="00D76576"/>
    <w:rsid w:val="00D92D2E"/>
    <w:rsid w:val="00DA4E1B"/>
    <w:rsid w:val="00E07947"/>
    <w:rsid w:val="00E86C09"/>
    <w:rsid w:val="00E9533C"/>
    <w:rsid w:val="00EB0B8F"/>
    <w:rsid w:val="00EC4787"/>
    <w:rsid w:val="00EE2EDB"/>
    <w:rsid w:val="00EF3EA5"/>
    <w:rsid w:val="00F44F0A"/>
    <w:rsid w:val="00F861DE"/>
    <w:rsid w:val="00FA72AD"/>
    <w:rsid w:val="00FF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72198"/>
  <w15:chartTrackingRefBased/>
  <w15:docId w15:val="{C6A1B2A2-F750-4172-AD77-095888912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0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0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0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0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0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0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03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13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13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135D4"/>
    <w:rPr>
      <w:rFonts w:ascii="Courier New" w:eastAsia="Times New Roman" w:hAnsi="Courier New" w:cs="Courier New"/>
      <w:sz w:val="20"/>
      <w:szCs w:val="20"/>
    </w:rPr>
  </w:style>
  <w:style w:type="paragraph" w:customStyle="1" w:styleId="py-1">
    <w:name w:val="py-1"/>
    <w:basedOn w:val="Normal"/>
    <w:rsid w:val="00613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135D4"/>
    <w:rPr>
      <w:b/>
      <w:bCs/>
    </w:rPr>
  </w:style>
  <w:style w:type="character" w:customStyle="1" w:styleId="codeviewer2-moduley4kcwspan">
    <w:name w:val="codeviewer2-module___y4kcw__span"/>
    <w:basedOn w:val="DefaultParagraphFont"/>
    <w:rsid w:val="006135D4"/>
  </w:style>
  <w:style w:type="character" w:styleId="Hyperlink">
    <w:name w:val="Hyperlink"/>
    <w:basedOn w:val="DefaultParagraphFont"/>
    <w:uiPriority w:val="99"/>
    <w:unhideWhenUsed/>
    <w:rsid w:val="00CB02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2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1337</TotalTime>
  <Pages>4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2026-09-14T05:46:00Z</dcterms:created>
  <dcterms:modified xsi:type="dcterms:W3CDTF">2026-09-19T10:37:00Z</dcterms:modified>
</cp:coreProperties>
</file>