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c23182d28f967df2b8c2c754205762b7b9d19bd"/>
    <w:p>
      <w:pPr>
        <w:pStyle w:val="Heading1"/>
      </w:pPr>
      <w:r>
        <w:t xml:space="preserve">Replit Build Prompt — PTMT Production Planning Engine (compute P-DATA → plan)</w:t>
      </w:r>
    </w:p>
    <w:p>
      <w:pPr>
        <w:pStyle w:val="FirstParagraph"/>
      </w:pPr>
      <w:r>
        <w:t xml:space="preserve">Build the PTMT production-planning engine. The app must</w:t>
      </w:r>
      <w:r>
        <w:t xml:space="preserve"> </w:t>
      </w:r>
      <w:r>
        <w:rPr>
          <w:bCs/>
          <w:b/>
        </w:rPr>
        <w:t xml:space="preserve">compute P-DATA itself from the raw sources</w:t>
      </w:r>
      <w:r>
        <w:t xml:space="preserve">, then use that computed P-DATA to produce the Production Plan.</w:t>
      </w:r>
      <w:r>
        <w:t xml:space="preserve"> </w:t>
      </w:r>
      <w:r>
        <w:rPr>
          <w:bCs/>
          <w:b/>
        </w:rPr>
        <w:t xml:space="preserve">Do not read pre-made snapshots for the values the app can compute</w:t>
      </w:r>
      <w:r>
        <w:t xml:space="preserve"> </w:t>
      </w:r>
      <w:r>
        <w:t xml:space="preserve">— in particular,</w:t>
      </w:r>
      <w:r>
        <w:t xml:space="preserve"> </w:t>
      </w:r>
      <w:r>
        <w:rPr>
          <w:bCs/>
          <w:b/>
        </w:rPr>
        <w:t xml:space="preserve">do NOT use 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CURRENT_STOCK</w:t>
      </w:r>
      <w:r>
        <w:rPr>
          <w:bCs/>
          <w:b/>
        </w:rPr>
        <w:t xml:space="preserve"> </w:t>
      </w:r>
      <w:r>
        <w:rPr>
          <w:bCs/>
          <w:b/>
        </w:rPr>
        <w:t xml:space="preserve">snapshot file; compute stock from the raw F.G. STOCK factory Excel.</w:t>
      </w:r>
    </w:p>
    <w:p>
      <w:pPr>
        <w:pStyle w:val="BodyText"/>
      </w:pPr>
      <w:r>
        <w:t xml:space="preserve">Only a small, verified subset of P-DATA actually drives the plan; everything else is optional display.</w:t>
      </w:r>
    </w:p>
    <w:p>
      <w:r>
        <w:pict>
          <v:rect style="width:0;height:1.5pt" o:hralign="center" o:hrstd="t" o:hr="t"/>
        </w:pict>
      </w:r>
    </w:p>
    <w:bookmarkStart w:id="20" w:name="tech-stack"/>
    <w:p>
      <w:pPr>
        <w:pStyle w:val="Heading2"/>
      </w:pPr>
      <w:r>
        <w:t xml:space="preserve">1. Tech stack</w:t>
      </w:r>
    </w:p>
    <w:p>
      <w:pPr>
        <w:pStyle w:val="FirstParagraph"/>
      </w:pPr>
      <w:r>
        <w:t xml:space="preserve">React + Vite · Express (Node) · Postgres ·</w:t>
      </w:r>
      <w:r>
        <w:t xml:space="preserve"> </w:t>
      </w:r>
      <w:r>
        <w:rPr>
          <w:rStyle w:val="VerbatimChar"/>
        </w:rPr>
        <w:t xml:space="preserve">googleapis</w:t>
      </w:r>
      <w:r>
        <w:t xml:space="preserve"> </w:t>
      </w:r>
      <w:r>
        <w:t xml:space="preserve">(service account) /</w:t>
      </w:r>
      <w:r>
        <w:t xml:space="preserve"> </w:t>
      </w:r>
      <w:r>
        <w:rPr>
          <w:rStyle w:val="VerbatimChar"/>
        </w:rPr>
        <w:t xml:space="preserve">xlsx</w:t>
      </w:r>
      <w:r>
        <w:t xml:space="preserve"> </w:t>
      </w:r>
      <w:r>
        <w:t xml:space="preserve">(SheetJS) for uploads ·</w:t>
      </w:r>
      <w:r>
        <w:t xml:space="preserve"> </w:t>
      </w:r>
      <w:r>
        <w:rPr>
          <w:rStyle w:val="VerbatimChar"/>
        </w:rPr>
        <w:t xml:space="preserve">exceljs</w:t>
      </w:r>
      <w:r>
        <w:t xml:space="preserve"> </w:t>
      </w:r>
      <w:r>
        <w:t xml:space="preserve">+ Puppeteer for export. Persist buffer multipliers, uploads, and results in Postgres. Recompute all values in code; never fabricate a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(unresolved →</w:t>
      </w:r>
      <w:r>
        <w:t xml:space="preserve"> </w:t>
      </w:r>
      <w:r>
        <w:t xml:space="preserve">“</w:t>
      </w:r>
      <w:r>
        <w:t xml:space="preserve">needs review</w:t>
      </w:r>
      <w:r>
        <w:t xml:space="preserve">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0"/>
    <w:bookmarkStart w:id="21" w:name="two-stages"/>
    <w:p>
      <w:pPr>
        <w:pStyle w:val="Heading2"/>
      </w:pPr>
      <w:r>
        <w:t xml:space="preserve">2. Two stages</w:t>
      </w:r>
    </w:p>
    <w:p>
      <w:pPr>
        <w:pStyle w:val="FirstParagraph"/>
      </w:pPr>
      <w:r>
        <w:rPr>
          <w:bCs/>
          <w:b/>
        </w:rPr>
        <w:t xml:space="preserve">Stage 1 — Compute P-DATA</w:t>
      </w:r>
      <w:r>
        <w:t xml:space="preserve"> </w:t>
      </w:r>
      <w:r>
        <w:t xml:space="preserve">(per Item Code × Colour) from raw sources.</w:t>
      </w:r>
      <w:r>
        <w:t xml:space="preserve"> </w:t>
      </w:r>
      <w:r>
        <w:rPr>
          <w:bCs/>
          <w:b/>
        </w:rPr>
        <w:t xml:space="preserve">Stage 2 — Production Plan</w:t>
      </w:r>
      <w:r>
        <w:t xml:space="preserve"> </w:t>
      </w:r>
      <w:r>
        <w:t xml:space="preserve">from the computed P-DATA + pending + buffer factor.</w:t>
      </w:r>
    </w:p>
    <w:p>
      <w:pPr>
        <w:pStyle w:val="BlockText"/>
      </w:pPr>
      <w:r>
        <w:rPr>
          <w:bCs/>
          <w:b/>
        </w:rPr>
        <w:t xml:space="preserve">P-DATA and Sheet12 are computed / auto-populated each month from the raw inputs — never stored or uploaded as snapshots.</w:t>
      </w:r>
      <w:r>
        <w:t xml:space="preserve"> </w:t>
      </w:r>
      <w:r>
        <w:t xml:space="preserve">A snapshot is a one-off that wouldn’t exist next month; the raw inputs (the three uploads + the Sale 26-27 connection) are produced every month, so the app rebuilds P-DATA (Avg-3-mo, Stock, …) and Sheet12 (current + last-month pending) for any month automatically. There is no</w:t>
      </w:r>
      <w:r>
        <w:t xml:space="preserve"> </w:t>
      </w:r>
      <w:r>
        <w:t xml:space="preserve">“</w:t>
      </w:r>
      <w:r>
        <w:t xml:space="preserve">paste current stock / current pending</w:t>
      </w:r>
      <w:r>
        <w:t xml:space="preserve">”</w:t>
      </w:r>
      <w:r>
        <w:t xml:space="preserve"> </w:t>
      </w:r>
      <w:r>
        <w:t xml:space="preserve">step.</w:t>
      </w:r>
    </w:p>
    <w:p>
      <w:r>
        <w:pict>
          <v:rect style="width:0;height:1.5pt" o:hralign="center" o:hrstd="t" o:hr="t"/>
        </w:pict>
      </w:r>
    </w:p>
    <w:bookmarkEnd w:id="21"/>
    <w:bookmarkStart w:id="24" w:name="stage-1-compute-p-data"/>
    <w:p>
      <w:pPr>
        <w:pStyle w:val="Heading2"/>
      </w:pPr>
      <w:r>
        <w:t xml:space="preserve">3. Stage 1 — Compute P-DATA</w:t>
      </w:r>
    </w:p>
    <w:bookmarkStart w:id="22" w:name="Xa5bbdd941a0768e68f09bed0c800d9a1ee8a1a3"/>
    <w:p>
      <w:pPr>
        <w:pStyle w:val="Heading3"/>
      </w:pPr>
      <w:r>
        <w:t xml:space="preserve">3.1 REQUIRED blocks (these are the only P-DATA values the plan uses)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P-DATA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Avg 3-Month Sale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Sale 26-27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Apr,May,Jun'26!D:H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line-level</w:t>
            </w:r>
            <w:r>
              <w:t xml:space="preserve"> </w:t>
            </w:r>
            <w:r>
              <w:rPr>
                <w:bCs/>
                <w:b/>
              </w:rPr>
              <w:t xml:space="preserve">SUM(Qty=col H)</w:t>
            </w:r>
            <w:r>
              <w:t xml:space="preserve"> </w:t>
            </w:r>
            <w:r>
              <w:t xml:space="preserve">grouped by (Code=col D, Colour=col F), keep rows where Qty not null, then</w:t>
            </w:r>
            <w:r>
              <w:t xml:space="preserve"> </w:t>
            </w:r>
            <w:r>
              <w:rPr>
                <w:bCs/>
                <w:b/>
              </w:rPr>
              <w:t xml:space="preserve">÷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F.G. STOCK factory Excel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F.G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(Item Code=col A, Colour=col B) →</w:t>
            </w:r>
            <w:r>
              <w:t xml:space="preserve"> </w:t>
            </w:r>
            <w:r>
              <w:rPr>
                <w:bCs/>
                <w:b/>
              </w:rPr>
              <w:t xml:space="preserve">C/Stock (col C)</w:t>
            </w:r>
            <w:r>
              <w:t xml:space="preserve">; sum if duplicate rows</w:t>
            </w:r>
          </w:p>
        </w:tc>
      </w:tr>
    </w:tbl>
    <w:p>
      <w:pPr>
        <w:pStyle w:val="BodyText"/>
      </w:pPr>
      <w:r>
        <w:t xml:space="preserve">Both are</w:t>
      </w:r>
      <w:r>
        <w:t xml:space="preserve"> </w:t>
      </w:r>
      <w:r>
        <w:rPr>
          <w:bCs/>
          <w:b/>
        </w:rPr>
        <w:t xml:space="preserve">verified end-to-end</w:t>
      </w:r>
      <w:r>
        <w:t xml:space="preserve"> </w:t>
      </w:r>
      <w:r>
        <w:t xml:space="preserve">on 144-O/WHITE (Avg-3-mo 5,222; Stock 4,066) and Stock ties exactly to the reference (121-O/WHITE = 1,644; category totals e.g. Cocks Standard 145,932).</w:t>
      </w:r>
    </w:p>
    <w:bookmarkEnd w:id="22"/>
    <w:bookmarkStart w:id="23" w:name="X2701bb0c45cd20bdeda70e23dc151d5b3384b2b"/>
    <w:p>
      <w:pPr>
        <w:pStyle w:val="Heading3"/>
      </w:pPr>
      <w:r>
        <w:t xml:space="preserve">3.2 OPTIONAL blocks (DISPLAY / MONITORING only — NOT used by the plan)</w:t>
      </w:r>
    </w:p>
    <w:p>
      <w:pPr>
        <w:pStyle w:val="FirstParagraph"/>
      </w:pPr>
      <w:r>
        <w:t xml:space="preserve">Verified:</w:t>
      </w:r>
      <w:r>
        <w:t xml:space="preserve"> </w:t>
      </w:r>
      <w:r>
        <w:rPr>
          <w:bCs/>
          <w:b/>
        </w:rPr>
        <w:t xml:space="preserve">no plan-driving formula references any of these.</w:t>
      </w:r>
      <w:r>
        <w:t xml:space="preserve"> </w:t>
      </w:r>
      <w:r>
        <w:t xml:space="preserve">Include only if you want reference/monitoring columns; the plan is identical without them.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Last-Month Sale</w:t>
      </w:r>
      <w:r>
        <w:t xml:space="preserve"> </w:t>
      </w:r>
      <w:r>
        <w:t xml:space="preserve">← SALE SHEET 26-27 ·</w:t>
      </w:r>
      <w:r>
        <w:t xml:space="preserve"> </w:t>
      </w:r>
      <w:r>
        <w:rPr>
          <w:rStyle w:val="VerbatimChar"/>
        </w:rPr>
        <w:t xml:space="preserve">Jun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4-month / 8-month Sale</w:t>
      </w:r>
      <w:r>
        <w:t xml:space="preserve"> </w:t>
      </w:r>
      <w:r>
        <w:t xml:space="preserve">←</w:t>
      </w:r>
      <w:r>
        <w:t xml:space="preserve"> </w:t>
      </w:r>
      <w:r>
        <w:t xml:space="preserve">“</w:t>
      </w:r>
      <w:r>
        <w:t xml:space="preserve">Sale 24-25</w:t>
      </w:r>
      <w:r>
        <w:t xml:space="preserve">”</w:t>
      </w:r>
      <w:r>
        <w:t xml:space="preserve"> </w:t>
      </w:r>
      <w:r>
        <w:t xml:space="preserve">(PTMT ITEM WISE 24-25/25-26) —</w:t>
      </w:r>
      <w:r>
        <w:t xml:space="preserve"> </w:t>
      </w:r>
      <w:r>
        <w:rPr>
          <w:iCs/>
          <w:i/>
        </w:rPr>
        <w:t xml:space="preserve">reference trend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Avg Sale 25-26</w:t>
      </w:r>
      <w:r>
        <w:t xml:space="preserve"> </w:t>
      </w:r>
      <w:r>
        <w:t xml:space="preserve">← prior-year sales —</w:t>
      </w:r>
      <w:r>
        <w:t xml:space="preserve"> </w:t>
      </w:r>
      <w:r>
        <w:rPr>
          <w:iCs/>
          <w:i/>
        </w:rPr>
        <w:t xml:space="preserve">reference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Order-as-on</w:t>
      </w:r>
      <w:r>
        <w:t xml:space="preserve"> </w:t>
      </w:r>
      <w:r>
        <w:t xml:space="preserve">← Order Sheet 26-27 —</w:t>
      </w:r>
      <w:r>
        <w:t xml:space="preserve"> </w:t>
      </w:r>
      <w:r>
        <w:rPr>
          <w:iCs/>
          <w:i/>
        </w:rPr>
        <w:t xml:space="preserve">open-order signal, not in the formula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Production (done)</w:t>
      </w:r>
      <w:r>
        <w:t xml:space="preserve"> </w:t>
      </w:r>
      <w:r>
        <w:t xml:space="preserve">← PTMT ANUJ ·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belongs to the monitoring tier, not the plan</w:t>
      </w:r>
    </w:p>
    <w:p>
      <w:pPr>
        <w:pStyle w:val="BlockText"/>
      </w:pPr>
      <w:r>
        <w:rPr>
          <w:bCs/>
          <w:b/>
        </w:rPr>
        <w:t xml:space="preserve">Drop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Sale 24-25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from the engine.</w:t>
      </w:r>
      <w:r>
        <w:t xml:space="preserve"> </w:t>
      </w:r>
      <w:r>
        <w:t xml:space="preserve">It only fed 4/8-month (display), it holds FY24-25 while the old master’s 4/8-month were FY25-26, and since it never touches a plan number, that discrepancy is irrelevant to Production Planning.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Xef6dda26d65b5deeab0e0b3a9c9c2b157fd5bf3"/>
    <w:p>
      <w:pPr>
        <w:pStyle w:val="Heading2"/>
      </w:pPr>
      <w:r>
        <w:t xml:space="preserve">4. Stage 2 — Production Plan (from computed P-DATA)</w:t>
      </w:r>
    </w:p>
    <w:p>
      <w:pPr>
        <w:pStyle w:val="FirstParagraph"/>
      </w:pPr>
      <w:r>
        <w:t xml:space="preserve">Per (Item Code, Colour), with</w:t>
      </w:r>
      <w:r>
        <w:t xml:space="preserve"> </w:t>
      </w:r>
      <w:r>
        <w:rPr>
          <w:rStyle w:val="VerbatimChar"/>
        </w:rPr>
        <w:t xml:space="preserve">factor</w:t>
      </w:r>
      <w:r>
        <w:t xml:space="preserve"> </w:t>
      </w:r>
      <w:r>
        <w:t xml:space="preserve">= the category buffer multiplier (user input, §6):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Buffer Req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Avg 3-Month Sale × factor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Min Production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Avg 3-Month Sale − Stock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Production Plan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(Buffer Req − Stock) + Pending Order + Pending Order Last Month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Production Required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max(Production Plan, 0)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Min Required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max(Min Production, 0)</w:t>
      </w:r>
    </w:p>
    <w:p>
      <w:pPr>
        <w:pStyle w:val="FirstParagraph"/>
      </w:pPr>
      <w:r>
        <w:t xml:space="preserve">Roll positive values up by category via the</w:t>
      </w:r>
      <w:r>
        <w:t xml:space="preserve"> </w:t>
      </w:r>
      <w:r>
        <w:rPr>
          <w:rStyle w:val="VerbatimChar"/>
        </w:rPr>
        <w:t xml:space="preserve">item_master</w:t>
      </w:r>
      <w:r>
        <w:t xml:space="preserve"> </w:t>
      </w:r>
      <w:r>
        <w:t xml:space="preserve">seed → Summary (Reports 1–7).</w:t>
      </w:r>
    </w:p>
    <w:bookmarkStart w:id="25" w:name="X6c1837879125953fd39038becf2c5cfab13ea67"/>
    <w:p>
      <w:pPr>
        <w:pStyle w:val="Heading3"/>
      </w:pPr>
      <w:r>
        <w:t xml:space="preserve">Pending inputs (feed Stage 2) — both from uploaded files, matched to (Cat-no, Colour)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Pending Order Last Month</w:t>
      </w:r>
      <w:r>
        <w:t xml:space="preserve"> </w:t>
      </w:r>
      <w:r>
        <w:t xml:space="preserve">←</w:t>
      </w:r>
      <w:r>
        <w:t xml:space="preserve"> </w:t>
      </w:r>
      <w:r>
        <w:rPr>
          <w:rStyle w:val="VerbatimChar"/>
          <w:bCs/>
          <w:b/>
        </w:rPr>
        <w:t xml:space="preserve">LAST_MONTH_PENDING_ORDERS_&lt;month&gt;</w:t>
      </w:r>
      <w:r>
        <w:rPr>
          <w:bCs/>
          <w:b/>
        </w:rPr>
        <w:t xml:space="preserve"> </w:t>
      </w:r>
      <w:r>
        <w:rPr>
          <w:bCs/>
          <w:b/>
        </w:rPr>
        <w:t xml:space="preserve">file →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PTMT</w:t>
      </w:r>
      <w:r>
        <w:rPr>
          <w:bCs/>
          <w:b/>
        </w:rPr>
        <w:t xml:space="preserve"> </w:t>
      </w:r>
      <w:r>
        <w:rPr>
          <w:bCs/>
          <w:b/>
        </w:rPr>
        <w:t xml:space="preserve">tab</w:t>
      </w:r>
      <w:r>
        <w:t xml:space="preserve"> </w:t>
      </w:r>
      <w:r>
        <w:t xml:space="preserve">(Item Code · Colour · Qty; already Cat-no) → match</w:t>
      </w:r>
      <w:r>
        <w:t xml:space="preserve"> </w:t>
      </w:r>
      <w:r>
        <w:rPr>
          <w:bCs/>
          <w:b/>
        </w:rPr>
        <w:t xml:space="preserve">directly</w:t>
      </w:r>
      <w:r>
        <w:t xml:space="preserve"> </w:t>
      </w:r>
      <w:r>
        <w:t xml:space="preserve">by (Cat-no, Colour). Total</w:t>
      </w:r>
      <w:r>
        <w:t xml:space="preserve"> </w:t>
      </w:r>
      <w:r>
        <w:rPr>
          <w:bCs/>
          <w:b/>
        </w:rPr>
        <w:t xml:space="preserve">137,939</w:t>
      </w:r>
      <w:r>
        <w:t xml:space="preserve">.</w:t>
      </w:r>
      <w:r>
        <w:t xml:space="preserve"> </w:t>
      </w:r>
      <w:r>
        <w:rPr>
          <w:bCs/>
          <w:b/>
        </w:rPr>
        <w:t xml:space="preserve">Do NOT</w:t>
      </w:r>
      <w:r>
        <w:t xml:space="preserve"> </w:t>
      </w:r>
      <w:r>
        <w:t xml:space="preserve">take last-month pending from F.G. STOCK’s</w:t>
      </w:r>
      <w:r>
        <w:t xml:space="preserve"> </w:t>
      </w:r>
      <w:r>
        <w:rPr>
          <w:rStyle w:val="VerbatimChar"/>
        </w:rPr>
        <w:t xml:space="preserve">LAST MONTH PENDING ITEMS</w:t>
      </w:r>
      <w:r>
        <w:t xml:space="preserve"> </w:t>
      </w:r>
      <w:r>
        <w:t xml:space="preserve">tab — that is a different/all-segment figure (275,878) and is wrong for this purpose.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Pending Order (current)</w:t>
      </w:r>
      <w:r>
        <w:t xml:space="preserve"> </w:t>
      </w:r>
      <w:r>
        <w:t xml:space="preserve">←</w:t>
      </w:r>
      <w:r>
        <w:t xml:space="preserve"> </w:t>
      </w:r>
      <w:r>
        <w:rPr>
          <w:bCs/>
          <w:b/>
        </w:rPr>
        <w:t xml:space="preserve">DATA.xlsx →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PendingOrder</w:t>
      </w:r>
      <w:r>
        <w:rPr>
          <w:bCs/>
          <w:b/>
        </w:rPr>
        <w:t xml:space="preserve"> </w:t>
      </w:r>
      <w:r>
        <w:rPr>
          <w:bCs/>
          <w:b/>
        </w:rPr>
        <w:t xml:space="preserve">sheet</w:t>
      </w:r>
      <w:r>
        <w:t xml:space="preserve">: filter</w:t>
      </w:r>
      <w:r>
        <w:t xml:space="preserve"> </w:t>
      </w:r>
      <w:r>
        <w:rPr>
          <w:rStyle w:val="VerbatimChar"/>
        </w:rPr>
        <w:t xml:space="preserve">Segment</w:t>
      </w:r>
      <w:r>
        <w:t xml:space="preserve"> </w:t>
      </w:r>
      <w:r>
        <w:t xml:space="preserve">∈ {PTMT, PT}; group by (</w:t>
      </w:r>
      <w:r>
        <w:rPr>
          <w:bCs/>
          <w:b/>
        </w:rPr>
        <w:t xml:space="preserve">Old Item Code</w:t>
      </w:r>
      <w:r>
        <w:t xml:space="preserve">,</w:t>
      </w:r>
      <w:r>
        <w:t xml:space="preserve"> </w:t>
      </w:r>
      <w:r>
        <w:rPr>
          <w:bCs/>
          <w:b/>
        </w:rPr>
        <w:t xml:space="preserve">Color</w:t>
      </w:r>
      <w:r>
        <w:t xml:space="preserve">) and</w:t>
      </w:r>
      <w:r>
        <w:t xml:space="preserve"> </w:t>
      </w:r>
      <w:r>
        <w:rPr>
          <w:bCs/>
          <w:b/>
        </w:rPr>
        <w:t xml:space="preserve">SUM(</w:t>
      </w:r>
      <w:r>
        <w:rPr>
          <w:rStyle w:val="VerbatimChar"/>
          <w:bCs/>
          <w:b/>
        </w:rPr>
        <w:t xml:space="preserve">Balance_Qty</w:t>
      </w:r>
      <w:r>
        <w:rPr>
          <w:bCs/>
          <w:b/>
        </w:rPr>
        <w:t xml:space="preserve">)</w:t>
      </w:r>
      <w:r>
        <w:t xml:space="preserve">; apply alias</w:t>
      </w:r>
      <w:r>
        <w:t xml:space="preserve"> </w:t>
      </w:r>
      <w:r>
        <w:rPr>
          <w:rStyle w:val="VerbatimChar"/>
          <w:bCs/>
          <w:b/>
        </w:rPr>
        <w:t xml:space="preserve">-LSBB</w:t>
      </w:r>
      <w:r>
        <w:rPr>
          <w:bCs/>
          <w:b/>
        </w:rPr>
        <w:t xml:space="preserve">/BLACK →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-LSB</w:t>
      </w:r>
      <w:r>
        <w:rPr>
          <w:bCs/>
          <w:b/>
        </w:rPr>
        <w:t xml:space="preserve">/BLUE</w:t>
      </w:r>
      <w:r>
        <w:t xml:space="preserve"> </w:t>
      </w:r>
      <w:r>
        <w:t xml:space="preserve">(also</w:t>
      </w:r>
      <w:r>
        <w:t xml:space="preserve"> </w:t>
      </w:r>
      <w:r>
        <w:rPr>
          <w:rStyle w:val="VerbatimChar"/>
        </w:rPr>
        <w:t xml:space="preserve">-LSTBB</w:t>
      </w:r>
      <w:r>
        <w:t xml:space="preserve">→</w:t>
      </w:r>
      <w:r>
        <w:rPr>
          <w:rStyle w:val="VerbatimChar"/>
        </w:rPr>
        <w:t xml:space="preserve">-LSTB</w:t>
      </w:r>
      <w:r>
        <w:t xml:space="preserve">,</w:t>
      </w:r>
      <w:r>
        <w:t xml:space="preserve"> </w:t>
      </w:r>
      <w:r>
        <w:rPr>
          <w:rStyle w:val="VerbatimChar"/>
        </w:rPr>
        <w:t xml:space="preserve">-LSQBB</w:t>
      </w:r>
      <w:r>
        <w:t xml:space="preserve">→</w:t>
      </w:r>
      <w:r>
        <w:rPr>
          <w:rStyle w:val="VerbatimChar"/>
        </w:rPr>
        <w:t xml:space="preserve">-LSQB</w:t>
      </w:r>
      <w:r>
        <w:t xml:space="preserve">); match</w:t>
      </w:r>
      <w:r>
        <w:t xml:space="preserve"> </w:t>
      </w:r>
      <w:r>
        <w:rPr>
          <w:rStyle w:val="VerbatimChar"/>
        </w:rPr>
        <w:t xml:space="preserve">item_master</w:t>
      </w:r>
      <w:r>
        <w:t xml:space="preserve">. Verified: 144-O/WHITE = 132, 120-WS/WHITE = 180, 123-LSB/BLUE = 184.</w:t>
      </w:r>
      <w:r>
        <w:t xml:space="preserve"> </w:t>
      </w:r>
      <w:r>
        <w:rPr>
          <w:bCs/>
          <w:b/>
        </w:rPr>
        <w:t xml:space="preserve">A file = reproducible</w:t>
      </w:r>
      <w:r>
        <w:t xml:space="preserve"> </w:t>
      </w:r>
      <w:r>
        <w:t xml:space="preserve">(matches the dated master), unlike the live</w:t>
      </w:r>
      <w:r>
        <w:t xml:space="preserve"> </w:t>
      </w:r>
      <w:r>
        <w:t xml:space="preserve">“</w:t>
      </w:r>
      <w:r>
        <w:t xml:space="preserve">Pending order</w:t>
      </w:r>
      <w:r>
        <w:t xml:space="preserve">”</w:t>
      </w:r>
      <w:r>
        <w:t xml:space="preserve"> </w:t>
      </w:r>
      <w:r>
        <w:t xml:space="preserve">Google sheet which drifts daily (144-O = 792 today).</w:t>
      </w:r>
    </w:p>
    <w:p>
      <w:pPr>
        <w:pStyle w:val="BlockText"/>
      </w:pPr>
      <w:r>
        <w:rPr>
          <w:bCs/>
          <w:b/>
        </w:rPr>
        <w:t xml:space="preserve">THREE monthly file inputs are required</w:t>
      </w:r>
      <w:r>
        <w:t xml:space="preserve"> </w:t>
      </w:r>
      <w:r>
        <w:t xml:space="preserve">(see §5) — do not collapse to one. F.G. STOCK provides Stock only; DATA.xlsx provides current pending; the LAST_MONTH file provides last-month pending. No prepared</w:t>
      </w:r>
      <w:r>
        <w:t xml:space="preserve"> </w:t>
      </w:r>
      <w:r>
        <w:rPr>
          <w:rStyle w:val="VerbatimChar"/>
        </w:rPr>
        <w:t xml:space="preserve">CURRENT_STOCK</w:t>
      </w:r>
      <w:r>
        <w:t xml:space="preserve">/</w:t>
      </w:r>
      <w:r>
        <w:rPr>
          <w:rStyle w:val="VerbatimChar"/>
        </w:rPr>
        <w:t xml:space="preserve">CURRENT_PENDING_ORDER</w:t>
      </w:r>
      <w:r>
        <w:t xml:space="preserve"> </w:t>
      </w:r>
      <w:r>
        <w:t xml:space="preserve">snapshot files.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f2725329ea98179c8845f81e37e16a12ea300e3"/>
    <w:p>
      <w:pPr>
        <w:pStyle w:val="Heading2"/>
      </w:pPr>
      <w:r>
        <w:t xml:space="preserve">5. Inputs / Data page —</w:t>
      </w:r>
      <w:r>
        <w:t xml:space="preserve"> </w:t>
      </w:r>
      <w:r>
        <w:rPr>
          <w:bCs/>
          <w:b/>
        </w:rPr>
        <w:t xml:space="preserve">THREE required monthly file uploads</w:t>
      </w:r>
      <w:r>
        <w:t xml:space="preserve"> </w:t>
      </w:r>
      <w:r>
        <w:t xml:space="preserve">+ one Google connection</w:t>
      </w:r>
    </w:p>
    <w:p>
      <w:pPr>
        <w:pStyle w:val="FirstParagraph"/>
      </w:pPr>
      <w:r>
        <w:rPr>
          <w:bCs/>
          <w:b/>
        </w:rPr>
        <w:t xml:space="preserve">All three files are mandatory each month — the plan cannot be built without any one of them.</w:t>
      </w:r>
      <w:r>
        <w:t xml:space="preserve"> </w:t>
      </w:r>
      <w:r>
        <w:t xml:space="preserve">Do not consolidate to a single upload.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Upload — F.G. STOCK factory Excel</w:t>
      </w:r>
      <w:r>
        <w:t xml:space="preserve"> </w:t>
      </w:r>
      <w:r>
        <w:t xml:space="preserve">(</w:t>
      </w:r>
      <w:r>
        <w:rPr>
          <w:rStyle w:val="VerbatimChar"/>
        </w:rPr>
        <w:t xml:space="preserve">F.G. STOCK &lt;month&gt;.xlsx</w:t>
      </w:r>
      <w:r>
        <w:t xml:space="preserve">): read</w:t>
      </w:r>
      <w:r>
        <w:t xml:space="preserve"> </w:t>
      </w:r>
      <w:r>
        <w:rPr>
          <w:rStyle w:val="VerbatimChar"/>
          <w:bCs/>
          <w:b/>
        </w:rPr>
        <w:t xml:space="preserve">F.G Sheet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Stock</w:t>
      </w:r>
      <w:r>
        <w:t xml:space="preserve">.</w:t>
      </w:r>
      <w:r>
        <w:t xml:space="preserve"> </w:t>
      </w:r>
      <w:r>
        <w:rPr>
          <w:iCs/>
          <w:i/>
        </w:rPr>
        <w:t xml:space="preserve">(Ignore its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LAST MONTH PENDING ITEMS</w:t>
      </w:r>
      <w:r>
        <w:rPr>
          <w:iCs/>
          <w:i/>
        </w:rPr>
        <w:t xml:space="preserve"> </w:t>
      </w:r>
      <w:r>
        <w:rPr>
          <w:iCs/>
          <w:i/>
        </w:rPr>
        <w:t xml:space="preserve">tab — wrong figure; use file 3 instead.)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Upload — DATA.xlsx</w:t>
      </w:r>
      <w:r>
        <w:t xml:space="preserve"> </w:t>
      </w:r>
      <w:r>
        <w:t xml:space="preserve">(monthly ERP export): read</w:t>
      </w:r>
      <w:r>
        <w:t xml:space="preserve"> </w:t>
      </w:r>
      <w:r>
        <w:rPr>
          <w:rStyle w:val="VerbatimChar"/>
          <w:bCs/>
          <w:b/>
        </w:rPr>
        <w:t xml:space="preserve">PendingOrder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current Pending Order</w:t>
      </w:r>
      <w:r>
        <w:t xml:space="preserve"> </w:t>
      </w:r>
      <w:r>
        <w:t xml:space="preserve">(filter + group + alias, per §4).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Upload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LAST_MONTH_PENDING_ORDERS_&lt;month&gt;</w:t>
      </w:r>
      <w:r>
        <w:t xml:space="preserve">: read the</w:t>
      </w:r>
      <w:r>
        <w:t xml:space="preserve"> </w:t>
      </w:r>
      <w:r>
        <w:rPr>
          <w:rStyle w:val="VerbatimChar"/>
          <w:bCs/>
          <w:b/>
        </w:rPr>
        <w:t xml:space="preserve">PTMT</w:t>
      </w:r>
      <w:r>
        <w:t xml:space="preserve"> </w:t>
      </w:r>
      <w:r>
        <w:t xml:space="preserve">tab →</w:t>
      </w:r>
      <w:r>
        <w:t xml:space="preserve"> </w:t>
      </w:r>
      <w:r>
        <w:rPr>
          <w:bCs/>
          <w:b/>
        </w:rPr>
        <w:t xml:space="preserve">Pending Order Last Month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Connect — Sale 26-27</w:t>
      </w:r>
      <w:r>
        <w:t xml:space="preserve"> </w:t>
      </w:r>
      <w:r>
        <w:t xml:space="preserve">(Google Sheets API): compute</w:t>
      </w:r>
      <w:r>
        <w:t xml:space="preserve"> </w:t>
      </w:r>
      <w:r>
        <w:rPr>
          <w:bCs/>
          <w:b/>
        </w:rPr>
        <w:t xml:space="preserve">Avg 3-Month Sale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Apr,May,Jun'26!D:H</w:t>
      </w:r>
      <w:r>
        <w:t xml:space="preserve">.</w:t>
      </w:r>
      <w:r>
        <w:t xml:space="preserve"> </w:t>
      </w:r>
      <w:r>
        <w:rPr>
          <w:iCs/>
          <w:i/>
        </w:rPr>
        <w:t xml:space="preserve">(A connection, not a file upload.)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Buffer multipliers</w:t>
      </w:r>
      <w:r>
        <w:t xml:space="preserve"> </w:t>
      </w:r>
      <w:r>
        <w:t xml:space="preserve">— editable per-category table (default 1.5 / 1.2, overrides), persisted.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Item master</w:t>
      </w:r>
      <w:r>
        <w:t xml:space="preserve"> </w:t>
      </w:r>
      <w:r>
        <w:t xml:space="preserve">— seeded</w:t>
      </w:r>
      <w:r>
        <w:t xml:space="preserve"> </w:t>
      </w:r>
      <w:r>
        <w:rPr>
          <w:rStyle w:val="VerbatimChar"/>
        </w:rPr>
        <w:t xml:space="preserve">item_master</w:t>
      </w:r>
      <w:r>
        <w:t xml:space="preserve"> </w:t>
      </w:r>
      <w:r>
        <w:t xml:space="preserve">(category · item_code · colour).</w:t>
      </w:r>
    </w:p>
    <w:p>
      <w:pPr>
        <w:pStyle w:val="FirstParagraph"/>
      </w:pPr>
      <w:r>
        <w:t xml:space="preserve">Because current pending and last-month pending come from the</w:t>
      </w:r>
      <w:r>
        <w:t xml:space="preserve"> </w:t>
      </w:r>
      <w:r>
        <w:rPr>
          <w:bCs/>
          <w:b/>
        </w:rPr>
        <w:t xml:space="preserve">monthly uploaded files</w:t>
      </w:r>
      <w:r>
        <w:t xml:space="preserve"> </w:t>
      </w:r>
      <w:r>
        <w:t xml:space="preserve">(not a live pending sheet), they stay stable within the month while</w:t>
      </w:r>
      <w:r>
        <w:t xml:space="preserve"> </w:t>
      </w:r>
      <w:r>
        <w:rPr>
          <w:bCs/>
          <w:b/>
        </w:rPr>
        <w:t xml:space="preserve">Order and Daily Production auto-sync live</w:t>
      </w:r>
      <w:r>
        <w:t xml:space="preserve"> </w:t>
      </w:r>
      <w:r>
        <w:t xml:space="preserve">(§8) — nothing is frozen.</w:t>
      </w:r>
    </w:p>
    <w:p>
      <w:r>
        <w:pict>
          <v:rect style="width:0;height:1.5pt" o:hralign="center" o:hrstd="t" o:hr="t"/>
        </w:pict>
      </w:r>
    </w:p>
    <w:bookmarkEnd w:id="27"/>
    <w:bookmarkStart w:id="28" w:name="categories-buffer-factors-defaults"/>
    <w:p>
      <w:pPr>
        <w:pStyle w:val="Heading2"/>
      </w:pPr>
      <w:r>
        <w:t xml:space="preserve">6. Categories &amp; buffer factors (defaults)</w:t>
      </w:r>
    </w:p>
    <w:p>
      <w:pPr>
        <w:pStyle w:val="FirstParagraph"/>
      </w:pPr>
      <w:r>
        <w:t xml:space="preserve">REPORT 1 Cocks Standard 1.5 · REPORT 2 Cocks Premium 1.2 · REPORT 3 Faucets &amp; Jetsprays &amp; Shower 1.5 · REPORT 4 Accessorise 1.5 · REPORT 5 Cistern &amp; Seat Cover 1.2 · REPORT 6 Cabinet 1.2 · REPORT 7 Ball Cock 1.5. (Faucets has a few 1.2 per-item exceptions; Ball Cock is per-sub-type.) Editable and persisted.</w:t>
      </w:r>
    </w:p>
    <w:p>
      <w:r>
        <w:pict>
          <v:rect style="width:0;height:1.5pt" o:hralign="center" o:hrstd="t" o:hr="t"/>
        </w:pict>
      </w:r>
    </w:p>
    <w:bookmarkEnd w:id="28"/>
    <w:bookmarkStart w:id="29" w:name="output-colour"/>
    <w:p>
      <w:pPr>
        <w:pStyle w:val="Heading2"/>
      </w:pPr>
      <w:r>
        <w:t xml:space="preserve">7. Output &amp; colour</w:t>
      </w:r>
    </w:p>
    <w:p>
      <w:pPr>
        <w:pStyle w:val="FirstParagraph"/>
      </w:pPr>
      <w:r>
        <w:t xml:space="preserve">Excel = Summary + 7 category sheets + Legend (Item Code · Colour · Buffer× · Avg 3-Mo Sale · Pending · Pending LM · Buffer Req · Stock · Min Production · Production Plan · Order); PDF = summary + to-produce-only. Colour: Production Plan/Min &gt; 0 red, ≤ 0 green; Order &gt; 0 blue; achievement bands green ≥95 / amber 85–95 / red &lt;85 (or your tolerance).</w:t>
      </w:r>
    </w:p>
    <w:p>
      <w:r>
        <w:pict>
          <v:rect style="width:0;height:1.5pt" o:hralign="center" o:hrstd="t" o:hr="t"/>
        </w:pict>
      </w:r>
    </w:p>
    <w:bookmarkEnd w:id="29"/>
    <w:bookmarkStart w:id="30" w:name="auto-sync-live-data-nothing-is-frozen"/>
    <w:p>
      <w:pPr>
        <w:pStyle w:val="Heading2"/>
      </w:pPr>
      <w:r>
        <w:t xml:space="preserve">8. Auto-sync (live data — nothing is frozen)</w:t>
      </w:r>
    </w:p>
    <w:p>
      <w:pPr>
        <w:pStyle w:val="FirstParagraph"/>
      </w:pPr>
      <w:r>
        <w:t xml:space="preserve">The app keeps P-DATA</w:t>
      </w:r>
      <w:r>
        <w:t xml:space="preserve"> </w:t>
      </w:r>
      <w:r>
        <w:rPr>
          <w:bCs/>
          <w:b/>
        </w:rPr>
        <w:t xml:space="preserve">live</w:t>
      </w:r>
      <w:r>
        <w:t xml:space="preserve"> </w:t>
      </w:r>
      <w:r>
        <w:t xml:space="preserve">— it re-syncs from the source sheets and never stores a frozen snapshot. Re-opening the app always shows current values.</w:t>
      </w:r>
    </w:p>
    <w:p>
      <w:pPr>
        <w:pStyle w:val="BodyText"/>
      </w:pPr>
      <w:r>
        <w:rPr>
          <w:bCs/>
          <w:b/>
        </w:rPr>
        <w:t xml:space="preserve">Two P-DATA blocks update every day and must auto-sync: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P-DATA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Daily Production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A–D</w:t>
            </w:r>
            <w:r>
              <w:t xml:space="preserve"> </w:t>
            </w:r>
            <w:r>
              <w:t xml:space="preserve">(Date · Code · Colour · Qty)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PTMT ANUJ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Production!A3:E</w:t>
            </w:r>
            <w:r>
              <w:t xml:space="preserve">, filtered to the planning month, ordered by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daily, as production is logged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G–K</w:t>
            </w:r>
            <w:r>
              <w:t xml:space="preserve"> </w:t>
            </w:r>
            <w:r>
              <w:t xml:space="preserve">(Old ERP Code · Item.Name · Colour · Unit · Quantity)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Order Sheet 26-27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&lt;month&gt;!F:J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daily, as orders come in</w:t>
            </w:r>
          </w:p>
        </w:tc>
      </w:tr>
    </w:tbl>
    <w:p>
      <w:pPr>
        <w:pStyle w:val="BodyText"/>
      </w:pPr>
      <w:r>
        <w:rPr>
          <w:bCs/>
          <w:b/>
        </w:rPr>
        <w:t xml:space="preserve">Behaviour: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Auto-sync:</w:t>
      </w:r>
      <w:r>
        <w:t xml:space="preserve"> </w:t>
      </w:r>
      <w:r>
        <w:t xml:space="preserve">refresh from the Google Sheets API on a schedule (e.g. hourly / nightly)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on-demand (a</w:t>
      </w:r>
      <w:r>
        <w:t xml:space="preserve"> </w:t>
      </w:r>
      <w:r>
        <w:t xml:space="preserve">“</w:t>
      </w:r>
      <w:r>
        <w:t xml:space="preserve">Sync now</w:t>
      </w:r>
      <w:r>
        <w:t xml:space="preserve">”</w:t>
      </w:r>
      <w:r>
        <w:t xml:space="preserve"> </w:t>
      </w:r>
      <w:r>
        <w:t xml:space="preserve">button). The dashboard always reflects the latest order book and production progress.</w:t>
      </w:r>
      <w:r>
        <w:t xml:space="preserve"> </w:t>
      </w:r>
      <w:r>
        <w:t xml:space="preserve">- The other live sources refresh on sync too:</w:t>
      </w:r>
      <w:r>
        <w:t xml:space="preserve"> </w:t>
      </w:r>
      <w:r>
        <w:rPr>
          <w:bCs/>
          <w:b/>
        </w:rPr>
        <w:t xml:space="preserve">Sale 26-27</w:t>
      </w:r>
      <w:r>
        <w:t xml:space="preserve"> </w:t>
      </w:r>
      <w:r>
        <w:t xml:space="preserve">(Avg-3-Month Sale),</w:t>
      </w:r>
      <w:r>
        <w:t xml:space="preserve"> </w:t>
      </w:r>
      <w:r>
        <w:rPr>
          <w:bCs/>
          <w:b/>
        </w:rPr>
        <w:t xml:space="preserve">CODE WISE SALE 25-26</w:t>
      </w:r>
      <w:r>
        <w:t xml:space="preserve"> </w:t>
      </w:r>
      <w:r>
        <w:t xml:space="preserve">(E/F/G).</w:t>
      </w:r>
      <w:r>
        <w:t xml:space="preserve"> </w:t>
      </w:r>
      <w:r>
        <w:t xml:space="preserve">- The</w:t>
      </w:r>
      <w:r>
        <w:t xml:space="preserve"> </w:t>
      </w:r>
      <w:r>
        <w:rPr>
          <w:bCs/>
          <w:b/>
        </w:rPr>
        <w:t xml:space="preserve">monthly file uploads</w:t>
      </w:r>
      <w:r>
        <w:t xml:space="preserve"> </w:t>
      </w:r>
      <w:r>
        <w:t xml:space="preserve">(F.G. STOCK → Stock; DATA.xlsx → current pending; LAST_MONTH → last-month pending) refresh whenever a new file is uploaded that month.</w:t>
      </w:r>
      <w:r>
        <w:t xml:space="preserve"> </w:t>
      </w:r>
      <w:r>
        <w:t xml:space="preserve">- P-DATA is</w:t>
      </w:r>
      <w:r>
        <w:t xml:space="preserve"> </w:t>
      </w:r>
      <w:r>
        <w:rPr>
          <w:bCs/>
          <w:b/>
        </w:rPr>
        <w:t xml:space="preserve">recomputed on each sync</w:t>
      </w:r>
      <w:r>
        <w:t xml:space="preserve"> </w:t>
      </w:r>
      <w:r>
        <w:t xml:space="preserve">from these sources — no</w:t>
      </w:r>
      <w:r>
        <w:t xml:space="preserve"> </w:t>
      </w:r>
      <w:r>
        <w:rPr>
          <w:rStyle w:val="VerbatimChar"/>
        </w:rPr>
        <w:t xml:space="preserve">plan_run</w:t>
      </w:r>
      <w:r>
        <w:t xml:space="preserve"> </w:t>
      </w:r>
      <w:r>
        <w:t xml:space="preserve">snapshot, no as-of freeze, no frozen pending. Show 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Last synced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timestamp</w:t>
      </w:r>
      <w:r>
        <w:t xml:space="preserve">; keep a lightweight sync/change log if useful, but data is never frozen.</w:t>
      </w:r>
      <w:r>
        <w:t xml:space="preserve"> </w:t>
      </w:r>
      <w:r>
        <w:t xml:space="preserve">- The</w:t>
      </w:r>
      <w:r>
        <w:t xml:space="preserve"> </w:t>
      </w:r>
      <w:r>
        <w:rPr>
          <w:bCs/>
          <w:b/>
        </w:rPr>
        <w:t xml:space="preserve">plan, monitoring dashboard, reports and management view all read live</w:t>
      </w:r>
      <w:r>
        <w:t xml:space="preserve"> </w:t>
      </w:r>
      <w:r>
        <w:t xml:space="preserve">(latest sync).</w:t>
      </w:r>
    </w:p>
    <w:p>
      <w:r>
        <w:pict>
          <v:rect style="width:0;height:1.5pt" o:hralign="center" o:hrstd="t" o:hr="t"/>
        </w:pict>
      </w:r>
    </w:p>
    <w:bookmarkEnd w:id="30"/>
    <w:bookmarkStart w:id="31" w:name="validation-acceptance"/>
    <w:p>
      <w:pPr>
        <w:pStyle w:val="Heading2"/>
      </w:pPr>
      <w:r>
        <w:t xml:space="preserve">9. Validation &amp; acceptance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THREE monthly files are required</w:t>
      </w:r>
      <w:r>
        <w:t xml:space="preserve"> </w:t>
      </w:r>
      <w:r>
        <w:t xml:space="preserve">and each has one role:</w:t>
      </w:r>
      <w:r>
        <w:t xml:space="preserve"> </w:t>
      </w:r>
      <w:r>
        <w:rPr>
          <w:bCs/>
          <w:b/>
        </w:rPr>
        <w:t xml:space="preserve">F.G. STOCK</w:t>
      </w:r>
      <w:r>
        <w:t xml:space="preserve"> </w:t>
      </w:r>
      <w:r>
        <w:t xml:space="preserve">(</w:t>
      </w:r>
      <w:r>
        <w:rPr>
          <w:rStyle w:val="VerbatimChar"/>
        </w:rPr>
        <w:t xml:space="preserve">F.G Sheet</w:t>
      </w:r>
      <w:r>
        <w:t xml:space="preserve">) → Stock;</w:t>
      </w:r>
      <w:r>
        <w:t xml:space="preserve"> </w:t>
      </w:r>
      <w:r>
        <w:rPr>
          <w:bCs/>
          <w:b/>
        </w:rPr>
        <w:t xml:space="preserve">DATA.xlsx</w:t>
      </w:r>
      <w:r>
        <w:t xml:space="preserve"> </w:t>
      </w:r>
      <w:r>
        <w:t xml:space="preserve">(</w:t>
      </w:r>
      <w:r>
        <w:rPr>
          <w:rStyle w:val="VerbatimChar"/>
        </w:rPr>
        <w:t xml:space="preserve">PendingOrder</w:t>
      </w:r>
      <w:r>
        <w:t xml:space="preserve">) → current pending;</w:t>
      </w:r>
      <w:r>
        <w:t xml:space="preserve"> </w:t>
      </w:r>
      <w:r>
        <w:rPr>
          <w:bCs/>
          <w:b/>
        </w:rPr>
        <w:t xml:space="preserve">LAST_MONTH</w:t>
      </w:r>
      <w:r>
        <w:t xml:space="preserve"> </w:t>
      </w:r>
      <w:r>
        <w:t xml:space="preserve">(</w:t>
      </w:r>
      <w:r>
        <w:rPr>
          <w:rStyle w:val="VerbatimChar"/>
        </w:rPr>
        <w:t xml:space="preserve">PTMT</w:t>
      </w:r>
      <w:r>
        <w:t xml:space="preserve"> </w:t>
      </w:r>
      <w:r>
        <w:t xml:space="preserve">tab) → last-month pending. Avg 3-Month Sale is computed from the Sale 26-27 Google connection. The app must NOT run with only one upload, must NOT take last-month pending from F.G. STOCK, and must NOT use the live</w:t>
      </w:r>
      <w:r>
        <w:t xml:space="preserve"> </w:t>
      </w:r>
      <w:r>
        <w:t xml:space="preserve">“</w:t>
      </w:r>
      <w:r>
        <w:t xml:space="preserve">Pending order</w:t>
      </w:r>
      <w:r>
        <w:t xml:space="preserve">”</w:t>
      </w:r>
      <w:r>
        <w:t xml:space="preserve"> </w:t>
      </w:r>
      <w:r>
        <w:t xml:space="preserve">Google sheet or any prepared snapshot for current pending.</w:t>
      </w:r>
    </w:p>
    <w:p>
      <w:pPr>
        <w:numPr>
          <w:ilvl w:val="0"/>
          <w:numId w:val="1005"/>
        </w:numPr>
        <w:pStyle w:val="Compact"/>
      </w:pPr>
      <w:r>
        <w:t xml:space="preserve">Validates: Stock 121-O/WHITE = 1,644 (F.G. STOCK); Last-month pending total = 137,939 (LAST_MONTH</w:t>
      </w:r>
      <w:r>
        <w:t xml:space="preserve"> </w:t>
      </w:r>
      <w:r>
        <w:rPr>
          <w:rStyle w:val="VerbatimChar"/>
        </w:rPr>
        <w:t xml:space="preserve">PTMT</w:t>
      </w:r>
      <w:r>
        <w:t xml:space="preserve"> </w:t>
      </w:r>
      <w:r>
        <w:t xml:space="preserve">tab); current pending 144-O/WHITE = 132, 120-WS/WHITE = 180 (DATA.xlsx); Avg 3-Month Sale 144-O/WHITE = 5,222.</w:t>
      </w:r>
    </w:p>
    <w:p>
      <w:pPr>
        <w:numPr>
          <w:ilvl w:val="0"/>
          <w:numId w:val="1005"/>
        </w:numPr>
        <w:pStyle w:val="Compact"/>
      </w:pPr>
      <w:r>
        <w:t xml:space="preserve">Per-report totals reconcile with default factors,</w:t>
      </w:r>
      <w:r>
        <w:t xml:space="preserve"> </w:t>
      </w:r>
      <w:r>
        <w:rPr>
          <w:bCs/>
          <w:b/>
        </w:rPr>
        <w:t xml:space="preserve">subject to the pending caveat</w:t>
      </w:r>
      <w:r>
        <w:t xml:space="preserve"> </w:t>
      </w:r>
      <w:r>
        <w:t xml:space="preserve">(the current-pending total tracks the uploaded DATA.xlsx export; use the master’s dated export to reproduce 576,037 / 301,918 exactly).</w:t>
      </w:r>
    </w:p>
    <w:p>
      <w:pPr>
        <w:numPr>
          <w:ilvl w:val="0"/>
          <w:numId w:val="1005"/>
        </w:numPr>
        <w:pStyle w:val="Compact"/>
      </w:pPr>
      <w:r>
        <w:t xml:space="preserve">The engine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depend on</w:t>
      </w:r>
      <w:r>
        <w:t xml:space="preserve"> </w:t>
      </w:r>
      <w:r>
        <w:t xml:space="preserve">“</w:t>
      </w:r>
      <w:r>
        <w:t xml:space="preserve">Sale 24-25</w:t>
      </w:r>
      <w:r>
        <w:t xml:space="preserve">”</w:t>
      </w:r>
      <w:r>
        <w:t xml:space="preserve">; 4/8-month/last-month/avg-25-26 are optional display only.</w:t>
      </w:r>
    </w:p>
    <w:p>
      <w:pPr>
        <w:numPr>
          <w:ilvl w:val="0"/>
          <w:numId w:val="1005"/>
        </w:numPr>
        <w:pStyle w:val="Compact"/>
      </w:pPr>
      <w:r>
        <w:t xml:space="preserve">Buffer multipliers editable &amp; persisted; Excel + PDF export; no fabricated 0s.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Auto-sync works:</w:t>
      </w:r>
      <w:r>
        <w:t xml:space="preserve"> </w:t>
      </w:r>
      <w:r>
        <w:t xml:space="preserve">Daily Production (A–D, from PTMT ANUJ) and Order (G–K, from Order Sheet 26-27) refresh live on schedule and on</w:t>
      </w:r>
      <w:r>
        <w:t xml:space="preserve"> </w:t>
      </w:r>
      <w:r>
        <w:t xml:space="preserve">“</w:t>
      </w:r>
      <w:r>
        <w:t xml:space="preserve">Sync now</w:t>
      </w:r>
      <w:r>
        <w:t xml:space="preserve">”</w:t>
      </w:r>
      <w:r>
        <w:t xml:space="preserve">; nothing is frozen; a</w:t>
      </w:r>
      <w:r>
        <w:t xml:space="preserve"> </w:t>
      </w:r>
      <w:r>
        <w:t xml:space="preserve">“</w:t>
      </w:r>
      <w:r>
        <w:t xml:space="preserve">Last synced</w:t>
      </w:r>
      <w:r>
        <w:t xml:space="preserve">”</w:t>
      </w:r>
      <w:r>
        <w:t xml:space="preserve"> </w:t>
      </w:r>
      <w:r>
        <w:t xml:space="preserve">timestamp is shown; re-opening always shows current values.</w:t>
      </w:r>
    </w:p>
    <w:p>
      <w:r>
        <w:pict>
          <v:rect style="width:0;height:1.5pt" o:hralign="center" o:hrstd="t" o:hr="t"/>
        </w:pict>
      </w:r>
    </w:p>
    <w:bookmarkEnd w:id="31"/>
    <w:bookmarkStart w:id="32" w:name="source-ids-for-the-connected-sources"/>
    <w:p>
      <w:pPr>
        <w:pStyle w:val="Heading2"/>
      </w:pPr>
      <w:r>
        <w:t xml:space="preserve">10. Source IDs (for the connected sources)</w:t>
      </w:r>
    </w:p>
    <w:p>
      <w:pPr>
        <w:numPr>
          <w:ilvl w:val="0"/>
          <w:numId w:val="1006"/>
        </w:numPr>
        <w:pStyle w:val="Compact"/>
      </w:pPr>
      <w:r>
        <w:t xml:space="preserve">Sale 26-27 (Avg 3-Month Sale —</w:t>
      </w:r>
      <w:r>
        <w:t xml:space="preserve"> </w:t>
      </w:r>
      <w:r>
        <w:rPr>
          <w:bCs/>
          <w:b/>
        </w:rPr>
        <w:t xml:space="preserve">required</w:t>
      </w:r>
      <w:r>
        <w:t xml:space="preserve">):</w:t>
      </w:r>
      <w:r>
        <w:t xml:space="preserve"> </w:t>
      </w:r>
      <w:r>
        <w:rPr>
          <w:rStyle w:val="VerbatimChar"/>
        </w:rPr>
        <w:t xml:space="preserve">1rW9fvrdcmTy7Yd6RVV5dVpvZQ5knZMeKoMx8enZ6j24</w:t>
      </w:r>
    </w:p>
    <w:p>
      <w:pPr>
        <w:numPr>
          <w:ilvl w:val="0"/>
          <w:numId w:val="1006"/>
        </w:numPr>
        <w:pStyle w:val="Compact"/>
      </w:pPr>
      <w:r>
        <w:t xml:space="preserve">“</w:t>
      </w:r>
      <w:r>
        <w:t xml:space="preserve">Pending order</w:t>
      </w:r>
      <w:r>
        <w:t xml:space="preserve">”</w:t>
      </w:r>
      <w:r>
        <w:t xml:space="preserve"> </w:t>
      </w:r>
      <w:r>
        <w:t xml:space="preserve">(current pending —</w:t>
      </w:r>
      <w:r>
        <w:t xml:space="preserve"> </w:t>
      </w:r>
      <w:r>
        <w:rPr>
          <w:bCs/>
          <w:b/>
        </w:rPr>
        <w:t xml:space="preserve">required</w:t>
      </w:r>
      <w:r>
        <w:t xml:space="preserve">):</w:t>
      </w:r>
      <w:r>
        <w:t xml:space="preserve"> </w:t>
      </w:r>
      <w:r>
        <w:rPr>
          <w:rStyle w:val="VerbatimChar"/>
        </w:rPr>
        <w:t xml:space="preserve">1dmt6uHOdZSIT0wgNkSfuK8W8d0YO8STW51PVOAAFHvY</w:t>
      </w:r>
      <w:r>
        <w:t xml:space="preserve"> </w:t>
      </w:r>
      <w:r>
        <w:t xml:space="preserve">(</w:t>
      </w:r>
      <w:r>
        <w:rPr>
          <w:rStyle w:val="VerbatimChar"/>
        </w:rPr>
        <w:t xml:space="preserve">report</w:t>
      </w:r>
      <w:r>
        <w:t xml:space="preserve"> </w:t>
      </w:r>
      <w:r>
        <w:t xml:space="preserve">tab)</w:t>
      </w:r>
    </w:p>
    <w:p>
      <w:pPr>
        <w:numPr>
          <w:ilvl w:val="0"/>
          <w:numId w:val="1006"/>
        </w:numPr>
        <w:pStyle w:val="Compact"/>
      </w:pPr>
      <w:r>
        <w:t xml:space="preserve">F.G. STOCK factory Excel (Stock + Last-Month Pending —</w:t>
      </w:r>
      <w:r>
        <w:t xml:space="preserve"> </w:t>
      </w:r>
      <w:r>
        <w:rPr>
          <w:bCs/>
          <w:b/>
        </w:rPr>
        <w:t xml:space="preserve">required</w:t>
      </w:r>
      <w:r>
        <w:t xml:space="preserve">): uploaded file</w:t>
      </w:r>
    </w:p>
    <w:p>
      <w:pPr>
        <w:numPr>
          <w:ilvl w:val="0"/>
          <w:numId w:val="1006"/>
        </w:numPr>
        <w:pStyle w:val="Compact"/>
      </w:pPr>
      <w:r>
        <w:t xml:space="preserve">SALE SHEET 26-27 (Last-Month sale — optional):</w:t>
      </w:r>
      <w:r>
        <w:t xml:space="preserve"> </w:t>
      </w:r>
      <w:r>
        <w:rPr>
          <w:rStyle w:val="VerbatimChar"/>
        </w:rPr>
        <w:t xml:space="preserve">19LQGpkbZiecGaXdBvl48rPZT2LUz3sKekeKX5fHu7Ps</w:t>
      </w:r>
    </w:p>
    <w:p>
      <w:pPr>
        <w:numPr>
          <w:ilvl w:val="0"/>
          <w:numId w:val="1006"/>
        </w:numPr>
        <w:pStyle w:val="Compact"/>
      </w:pPr>
      <w:r>
        <w:t xml:space="preserve">Sale 24-25 (4/8-month — optional; recommend dropping):</w:t>
      </w:r>
      <w:r>
        <w:t xml:space="preserve"> </w:t>
      </w:r>
      <w:r>
        <w:rPr>
          <w:rStyle w:val="VerbatimChar"/>
        </w:rPr>
        <w:t xml:space="preserve">1sYzg-jIxoFUiORUJkLUQgT6wZSusR1orBhQSQ8aUPE8</w:t>
      </w:r>
    </w:p>
    <w:p>
      <w:pPr>
        <w:numPr>
          <w:ilvl w:val="0"/>
          <w:numId w:val="1006"/>
        </w:numPr>
        <w:pStyle w:val="Compact"/>
      </w:pPr>
      <w:r>
        <w:t xml:space="preserve">Order Sheet 26-27 (Order — optional):</w:t>
      </w:r>
      <w:r>
        <w:t xml:space="preserve"> </w:t>
      </w:r>
      <w:r>
        <w:rPr>
          <w:rStyle w:val="VerbatimChar"/>
        </w:rPr>
        <w:t xml:space="preserve">1HFBAtvbAskejVkjuO8zHoEsE-pBAFij2ERMKFEvt64A</w:t>
      </w:r>
    </w:p>
    <w:p>
      <w:pPr>
        <w:numPr>
          <w:ilvl w:val="0"/>
          <w:numId w:val="1006"/>
        </w:numPr>
        <w:pStyle w:val="Compact"/>
      </w:pPr>
      <w:r>
        <w:t xml:space="preserve">PTMT ANUJ (Production — monitoring):</w:t>
      </w:r>
      <w:r>
        <w:t xml:space="preserve"> </w:t>
      </w:r>
      <w:r>
        <w:rPr>
          <w:rStyle w:val="VerbatimChar"/>
        </w:rPr>
        <w:t xml:space="preserve">1AGmksx4gn6w0Wb9EF__yAV5v89IyAfX_f75ouW2c7Yw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2026-07-11T08:59:28Z</dcterms:created>
  <dcterms:modified xsi:type="dcterms:W3CDTF">2026-07-11T08:59:28Z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