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E50A2D"/>
    <w:p w:rsidRDefault="00E50A2D"/>
    <w:p w:rsidRDefault="00E50A2D"/>
    <w:p w:rsidRDefault="00B34CF1"/>
    <w:p w:rsidRDefault="00F059AA" w:rsidP="00F96E78">
      <w:pPr>
        <w:spacing w:after="20"/>
        <w:ind w:right="6"/>
        <w:rPr>
          <w:rFonts w:ascii="Arial" w:hAnsi="Arial" w:cs="Arial"/>
        </w:rPr>
      </w:pPr>
    </w:p>
    <w:p w:rsidRDefault="00F059AA" w:rsidP="00F96E78">
      <w:pPr>
        <w:spacing w:after="20"/>
        <w:ind w:right="6"/>
        <w:rPr>
          <w:rFonts w:ascii="Arial" w:hAnsi="Arial" w:cs="Arial"/>
        </w:rPr>
      </w:pPr>
    </w:p>
    <w:p w:rsidRDefault="00F059AA" w:rsidP="00F059AA">
      <w:pPr>
        <w:spacing w:after="20"/>
        <w:ind w:left="60" w:right="6"/>
        <w:rPr>
          <w:rFonts w:ascii="Arial" w:hAnsi="Arial" w:cs="Arial"/>
        </w:rPr>
      </w:pPr>
    </w:p>
    <w:p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Responsável pela Inspeção                       </w:t>
      </w:r>
      <w:r>
        <w:rPr>
          <w:rFonts w:ascii="Arial" w:hAnsi="Arial" w:cs="Arial"/>
        </w:rPr>
        <w:t xml:space="preserve">                 Engenheiro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Responsá</w:t>
      </w:r>
      <w:r>
        <w:rPr>
          <w:rFonts w:ascii="Arial" w:hAnsi="Arial" w:cs="Arial"/>
        </w:rPr>
        <w:t>vel</w:t>
      </w:r>
    </w:p>
    <w:p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 xml:space="preserve">          Elton Vie</w:t>
      </w:r>
      <w:r>
        <w:rPr>
          <w:rFonts w:ascii="Arial" w:hAnsi="Arial" w:cs="Arial"/>
        </w:rPr>
        <w:t>i</w:t>
      </w:r>
      <w:r>
        <w:rPr>
          <w:rFonts w:ascii="Arial" w:hAnsi="Arial" w:cs="Arial"/>
        </w:rPr>
        <w:t>ra</w:t>
      </w:r>
      <w:r>
        <w:rPr>
          <w:rFonts w:ascii="Arial" w:hAnsi="Arial" w:cs="Arial"/>
        </w:rPr>
        <w:t xml:space="preserve">                                              </w:t>
      </w:r>
      <w:r>
        <w:rPr>
          <w:rFonts w:ascii="Arial" w:hAnsi="Arial" w:cs="Arial"/>
        </w:rPr>
        <w:t xml:space="preserve">        </w:t>
      </w:r>
      <w:r>
        <w:rPr>
          <w:rFonts w:ascii="Arial" w:hAnsi="Arial" w:cs="Arial"/>
        </w:rPr>
        <w:t xml:space="preserve"> Diego Aparecido de Lima </w:t>
      </w:r>
    </w:p>
    <w:p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Encarregado Operacional</w:t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 xml:space="preserve">       </w:t>
      </w:r>
      <w:r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Engenheiro Mecânico</w:t>
      </w:r>
      <w:r>
        <w:rPr>
          <w:rFonts w:ascii="Arial" w:hAnsi="Arial" w:cs="Arial"/>
        </w:rPr>
        <w:t xml:space="preserve"> – </w:t>
      </w:r>
      <w:r>
        <w:rPr>
          <w:rFonts w:ascii="Arial" w:hAnsi="Arial" w:cs="Arial"/>
          <w:b/>
          <w:bCs/>
        </w:rPr>
        <w:t>CREA:506.927.6941-S</w:t>
      </w:r>
    </w:p>
    <w:p w:rsidRDefault="00397014" w:rsidP="00217F08">
      <w:pPr>
        <w:rPr>
          <w:rFonts w:ascii="Arial" w:hAnsi="Arial" w:cs="Arial"/>
        </w:rPr>
      </w:pPr>
    </w:p>
    <w:p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</w:t>
      </w:r>
      <w:r>
        <w:rPr>
          <w:rFonts w:ascii="Times New Roman" w:hAnsi="Times New Roman" w:cs="Times New Roman"/>
        </w:rPr>
        <w:t xml:space="preserve">Cubatão, 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de </w:t>
      </w:r>
      <w:r>
        <w:rPr>
          <w:rFonts w:ascii="Times New Roman" w:hAnsi="Times New Roman" w:cs="Times New Roman"/>
        </w:rPr>
        <w:t>Março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 202</w:t>
      </w:r>
      <w:bookmarkEnd w:id="2"/>
      <w:r>
        <w:rPr>
          <w:rFonts w:ascii="Times New Roman" w:hAnsi="Times New Roman" w:cs="Times New Roman"/>
        </w:rPr>
        <w:t>6</w:t>
      </w:r>
    </w:p>
    <w:sectPr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