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GUILHERME TAVARES DE ASSIS</w:t>
      </w:r>
    </w:p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UNIVERSIDADE FEDERAL DE OURO PRETO</w:t>
      </w:r>
    </w:p>
    <w:p w:rsidR="008B4C5D" w:rsidRDefault="008E063C" w:rsidP="008B4C5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BCC 321 – BANCO DE DADOS I</w:t>
      </w:r>
    </w:p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rPr>
          <w:rFonts w:ascii="Times New Roman" w:hAnsi="Times New Roman" w:cs="Times New Roman"/>
          <w:sz w:val="36"/>
          <w:szCs w:val="36"/>
        </w:rPr>
      </w:pPr>
    </w:p>
    <w:p w:rsidR="008B4C5D" w:rsidRDefault="00095232" w:rsidP="008B4C5D">
      <w:pPr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MODELAGEM CONCEITUAL DE DADOS </w:t>
      </w:r>
    </w:p>
    <w:p w:rsidR="008B4C5D" w:rsidRDefault="008B4C5D" w:rsidP="008B4C5D">
      <w:pPr>
        <w:jc w:val="center"/>
        <w:rPr>
          <w:rFonts w:ascii="Times New Roman" w:hAnsi="Times New Roman"/>
          <w:b/>
          <w:sz w:val="44"/>
          <w:szCs w:val="44"/>
        </w:rPr>
      </w:pPr>
    </w:p>
    <w:p w:rsidR="008B4C5D" w:rsidRDefault="008B4C5D" w:rsidP="008B4C5D">
      <w:pPr>
        <w:jc w:val="center"/>
        <w:rPr>
          <w:rFonts w:ascii="Times New Roman" w:hAnsi="Times New Roman"/>
          <w:b/>
          <w:sz w:val="44"/>
          <w:szCs w:val="44"/>
        </w:rPr>
      </w:pPr>
    </w:p>
    <w:p w:rsidR="008B4C5D" w:rsidRDefault="008B4C5D" w:rsidP="008B4C5D">
      <w:pPr>
        <w:jc w:val="center"/>
        <w:rPr>
          <w:rFonts w:ascii="Times New Roman" w:hAnsi="Times New Roman"/>
          <w:b/>
          <w:sz w:val="44"/>
          <w:szCs w:val="44"/>
        </w:rPr>
      </w:pPr>
    </w:p>
    <w:p w:rsidR="008B4C5D" w:rsidRPr="008B4C5D" w:rsidRDefault="008B4C5D" w:rsidP="008B4C5D">
      <w:pPr>
        <w:jc w:val="center"/>
        <w:rPr>
          <w:rFonts w:ascii="Times New Roman" w:hAnsi="Times New Roman"/>
          <w:b/>
          <w:sz w:val="32"/>
          <w:szCs w:val="32"/>
        </w:rPr>
      </w:pPr>
    </w:p>
    <w:p w:rsidR="008B4C5D" w:rsidRDefault="008B4C5D" w:rsidP="008B4C5D">
      <w:pPr>
        <w:jc w:val="right"/>
        <w:rPr>
          <w:rFonts w:ascii="Times New Roman" w:hAnsi="Times New Roman" w:cs="Times New Roman"/>
          <w:sz w:val="32"/>
          <w:szCs w:val="32"/>
        </w:rPr>
      </w:pPr>
      <w:r w:rsidRPr="008B4C5D">
        <w:rPr>
          <w:rFonts w:ascii="Times New Roman" w:hAnsi="Times New Roman" w:cs="Times New Roman"/>
          <w:sz w:val="32"/>
          <w:szCs w:val="32"/>
        </w:rPr>
        <w:t>FELIPE FONTENELE DE ÁVILA MAGALHÃES</w:t>
      </w:r>
    </w:p>
    <w:p w:rsidR="00603F76" w:rsidRDefault="00603F76" w:rsidP="00603F7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GILMAR MARQUES SERAFIM JÚNIOR</w:t>
      </w:r>
    </w:p>
    <w:p w:rsidR="008B4C5D" w:rsidRDefault="00603F76" w:rsidP="008B4C5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MATHEUS GONÇALVES FERREIRA</w:t>
      </w:r>
    </w:p>
    <w:p w:rsidR="00603F76" w:rsidRPr="008B4C5D" w:rsidRDefault="00603F76" w:rsidP="008B4C5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VINÍCIUS SOUZA ALMEIDA</w:t>
      </w:r>
    </w:p>
    <w:p w:rsidR="008B4C5D" w:rsidRDefault="008B4C5D" w:rsidP="008B4C5D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OURO PRETO</w:t>
      </w:r>
    </w:p>
    <w:p w:rsidR="008B4C5D" w:rsidRPr="008B4C5D" w:rsidRDefault="000F14DE" w:rsidP="008B4C5D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2017</w:t>
      </w:r>
      <w:bookmarkStart w:id="0" w:name="_GoBack"/>
      <w:bookmarkEnd w:id="0"/>
    </w:p>
    <w:sectPr w:rsidR="008B4C5D" w:rsidRPr="008B4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C5D"/>
    <w:rsid w:val="00095232"/>
    <w:rsid w:val="000F14DE"/>
    <w:rsid w:val="00603F76"/>
    <w:rsid w:val="007C0AFB"/>
    <w:rsid w:val="008B4C5D"/>
    <w:rsid w:val="008E063C"/>
    <w:rsid w:val="009F03A9"/>
    <w:rsid w:val="00E8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B7D41"/>
  <w15:chartTrackingRefBased/>
  <w15:docId w15:val="{2A43F141-C9C0-47F0-9108-4CFE2981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41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Lana</dc:creator>
  <cp:keywords/>
  <dc:description/>
  <cp:lastModifiedBy>Felipe Fontenele</cp:lastModifiedBy>
  <cp:revision>5</cp:revision>
  <dcterms:created xsi:type="dcterms:W3CDTF">2016-06-08T19:21:00Z</dcterms:created>
  <dcterms:modified xsi:type="dcterms:W3CDTF">2017-06-22T07:36:00Z</dcterms:modified>
</cp:coreProperties>
</file>