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6566F2" w:rsidDel="00914DBA">
          <w:fldChar w:fldCharType="begin"/>
        </w:r>
        <w:r w:rsidR="006566F2" w:rsidDel="00914DBA">
          <w:delInstrText>HYPERLINK "mailto:fonti.kar@gmail.com"</w:delInstrText>
        </w:r>
        <w:r w:rsidR="006566F2" w:rsidDel="00914DBA">
          <w:fldChar w:fldCharType="separate"/>
        </w:r>
        <w:r w:rsidRPr="00B0332F" w:rsidDel="00914DBA">
          <w:rPr>
            <w:rStyle w:val="Hyperlink"/>
            <w:lang w:val="en-AU"/>
          </w:rPr>
          <w:delText>fonti.kar@gmail.com</w:delText>
        </w:r>
        <w:r w:rsidR="006566F2"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7B5C3409" w:rsidR="003215AA" w:rsidRDefault="00B2563C" w:rsidP="00841599">
      <w:pPr>
        <w:contextualSpacing/>
      </w:pPr>
      <w:r>
        <w:t xml:space="preserve">Selective processes act on phenotypic variation however the evolutionary potential of any given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proofErr w:type="spellStart"/>
      <w:r w:rsidR="00385F73">
        <w:rPr>
          <w:i/>
          <w:iCs/>
        </w:rPr>
        <w:t>Lampropholis</w:t>
      </w:r>
      <w:proofErr w:type="spellEnd"/>
      <w:r w:rsidR="00385F73">
        <w:rPr>
          <w:i/>
          <w:iCs/>
        </w:rPr>
        <w:t xml:space="preserve"> </w:t>
      </w:r>
      <w:proofErr w:type="spellStart"/>
      <w:r w:rsidR="00385F73">
        <w:rPr>
          <w:i/>
          <w:iCs/>
        </w:rPr>
        <w:t>delicata</w:t>
      </w:r>
      <w:proofErr w:type="spellEnd"/>
      <w:r w:rsidR="00385F73">
        <w:t xml:space="preserve">) </w:t>
      </w:r>
      <w:r w:rsidR="00126C15">
        <w:t>and partitioned the total variance using an animal model fitted with a genomic relatedness matrix</w:t>
      </w:r>
      <w:r w:rsidR="00F72BC9">
        <w:t>. We measured mass for 262 individuals (</w:t>
      </w:r>
      <w:proofErr w:type="spellStart"/>
      <w:r w:rsidR="00F72BC9">
        <w:t>n</w:t>
      </w:r>
      <w:r w:rsidR="00F72BC9" w:rsidRPr="00615C53">
        <w:rPr>
          <w:vertAlign w:val="subscript"/>
        </w:rPr>
        <w:t>hot</w:t>
      </w:r>
      <w:proofErr w:type="spellEnd"/>
      <w:r w:rsidR="00F72BC9" w:rsidRPr="00615C53">
        <w:rPr>
          <w:vertAlign w:val="subscript"/>
        </w:rPr>
        <w:t xml:space="preserve"> </w:t>
      </w:r>
      <w:r w:rsidR="00F72BC9">
        <w:t xml:space="preserve">= 126, </w:t>
      </w:r>
      <w:proofErr w:type="spellStart"/>
      <w:r w:rsidR="00F72BC9">
        <w:t>n</w:t>
      </w:r>
      <w:r w:rsidR="00F72BC9" w:rsidRPr="00615C53">
        <w:rPr>
          <w:vertAlign w:val="subscript"/>
        </w:rPr>
        <w:t>cold</w:t>
      </w:r>
      <w:proofErr w:type="spellEnd"/>
      <w:r w:rsidR="00F72BC9">
        <w:t xml:space="preserve"> = 136) </w:t>
      </w:r>
      <w:r w:rsidR="00126C15">
        <w:t>over 16 months (</w:t>
      </w:r>
      <w:proofErr w:type="spellStart"/>
      <w:r w:rsidR="00126C15">
        <w:t>n</w:t>
      </w:r>
      <w:r w:rsidR="00126C15" w:rsidRPr="00615C53">
        <w:rPr>
          <w:vertAlign w:val="subscript"/>
        </w:rPr>
        <w:t>observations</w:t>
      </w:r>
      <w:proofErr w:type="spellEnd"/>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5" w:author="Daniel Noble" w:date="2023-06-23T10:40:00Z">
        <w:r w:rsidR="00E33E9B" w:rsidDel="006F2611">
          <w:delText xml:space="preserve">a </w:delText>
        </w:r>
      </w:del>
      <w:ins w:id="6" w:author="Daniel Noble" w:date="2023-06-23T10:40:00Z">
        <w:r w:rsidR="006F2611">
          <w:t xml:space="preserve">consistently </w:t>
        </w:r>
      </w:ins>
      <w:r w:rsidR="00E33E9B">
        <w:t xml:space="preserve">higher mass </w:t>
      </w:r>
      <w:ins w:id="7"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w:t>
      </w:r>
      <w:proofErr w:type="gramStart"/>
      <w:r w:rsidR="00385F73">
        <w:t>effects</w:t>
      </w:r>
      <w:proofErr w:type="gramEnd"/>
      <w:r w:rsidR="00385F73">
        <w:t xml:space="preserve"> </w:t>
      </w:r>
      <w:r>
        <w:t xml:space="preserve">and heritability </w:t>
      </w:r>
      <w:r w:rsidR="00385F73">
        <w:t xml:space="preserve">were higher in hot developmental temperature treatment, however these differences were not statistically significant. </w:t>
      </w:r>
      <w:r w:rsidR="00DA3EC8">
        <w:t>Heritability increased with age, whereas maternal effects decreased upon hatching but increased again at a later age</w:t>
      </w:r>
      <w:ins w:id="8" w:author="Daniel Noble" w:date="2023-07-12T13:58:00Z">
        <w:r w:rsidR="00666616">
          <w:t xml:space="preserve"> which could be driven by social competition or intrinsic changes in the expression of variation as </w:t>
        </w:r>
      </w:ins>
      <w:ins w:id="9" w:author="Daniel Noble" w:date="2023-07-12T14:15:00Z">
        <w:r w:rsidR="00CF7754">
          <w:t>individual</w:t>
        </w:r>
      </w:ins>
      <w:ins w:id="10" w:author="Daniel Noble" w:date="2023-07-14T09:43:00Z">
        <w:r w:rsidR="00226EE5">
          <w:t>’</w:t>
        </w:r>
      </w:ins>
      <w:ins w:id="11" w:author="Daniel Noble" w:date="2023-07-12T14:15:00Z">
        <w:r w:rsidR="00CF7754">
          <w:t>s</w:t>
        </w:r>
      </w:ins>
      <w:ins w:id="12" w:author="Daniel Noble" w:date="2023-07-12T13:58:00Z">
        <w:r w:rsidR="00666616">
          <w:t xml:space="preserve"> growth</w:t>
        </w:r>
      </w:ins>
      <w:r w:rsidR="00DA3EC8">
        <w:t xml:space="preserve">. Our work suggests that evolutionary potential of growth is </w:t>
      </w:r>
      <w:r w:rsidR="009231A1">
        <w:t xml:space="preserve">complex, </w:t>
      </w:r>
      <w:r w:rsidR="00DA3EC8">
        <w:t>age</w:t>
      </w:r>
      <w:ins w:id="13" w:author="Daniel Noble" w:date="2023-06-30T08:38:00Z">
        <w:r w:rsidR="00ED494A">
          <w:t>–</w:t>
        </w:r>
      </w:ins>
      <w:del w:id="14"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7E9FA77F"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 </w:instrText>
      </w:r>
      <w:r w:rsidR="006D328F">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EN.CITE.DATA </w:instrText>
      </w:r>
      <w:r w:rsidR="006D328F">
        <w:fldChar w:fldCharType="end"/>
      </w:r>
      <w:r w:rsidR="00841599">
        <w:fldChar w:fldCharType="separate"/>
      </w:r>
      <w:r w:rsidR="006D328F">
        <w:rPr>
          <w:noProof/>
        </w:rPr>
        <w:t>(</w:t>
      </w:r>
      <w:hyperlink w:anchor="_ENREF_71" w:tooltip="West-Eberhard, 2003 #2" w:history="1">
        <w:r w:rsidR="00217F64" w:rsidRPr="00217F64">
          <w:rPr>
            <w:rStyle w:val="Hyperlink"/>
          </w:rPr>
          <w:t>West-Eberhard 2003</w:t>
        </w:r>
      </w:hyperlink>
      <w:r w:rsidR="006D328F">
        <w:rPr>
          <w:noProof/>
        </w:rPr>
        <w:t xml:space="preserve">, </w:t>
      </w:r>
      <w:hyperlink w:anchor="_ENREF_30" w:tooltip="Ghalambor, 2007 #5" w:history="1">
        <w:r w:rsidR="00217F64" w:rsidRPr="00217F64">
          <w:rPr>
            <w:rStyle w:val="Hyperlink"/>
          </w:rPr>
          <w:t>Ghalambor, McKay et al. 2007</w:t>
        </w:r>
      </w:hyperlink>
      <w:r w:rsidR="006D328F">
        <w:rPr>
          <w:noProof/>
        </w:rPr>
        <w:t xml:space="preserve">, </w:t>
      </w:r>
      <w:hyperlink w:anchor="_ENREF_49" w:tooltip="Noble, 2018 #3" w:history="1">
        <w:r w:rsidR="00217F64" w:rsidRPr="00217F64">
          <w:rPr>
            <w:rStyle w:val="Hyperlink"/>
          </w:rPr>
          <w:t>Noble, Stenhouse et al. 2018</w:t>
        </w:r>
      </w:hyperlink>
      <w:r w:rsidR="006D328F">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w:t>
      </w:r>
      <w:del w:id="15" w:author="Daniel Noble" w:date="2023-07-12T14:36:00Z">
        <w:r w:rsidR="00D17807" w:rsidDel="006456F8">
          <w:delText>give rise</w:delText>
        </w:r>
      </w:del>
      <w:ins w:id="16" w:author="Daniel Noble" w:date="2023-07-12T14:36:00Z">
        <w:r w:rsidR="006456F8">
          <w:t>arise</w:t>
        </w:r>
      </w:ins>
      <w:r w:rsidR="00D17807">
        <w:t xml:space="preserve"> </w:t>
      </w:r>
      <w:r w:rsidR="00841599">
        <w:fldChar w:fldCharType="begin"/>
      </w:r>
      <w:r w:rsidR="00841599">
        <w:instrText xml:space="preserve"> ADDIN EN.CITE &lt;EndNote&gt;&lt;Cite&gt;&lt;Author&gt;Monaghan&lt;/Author&gt;&lt;Year&gt;2008&lt;/Year&gt;&lt;RecNum&gt;1&lt;/RecNum&gt;&lt;DisplayText&gt;(West-Eberhard 2003, 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841599">
        <w:rPr>
          <w:noProof/>
        </w:rPr>
        <w:t>(</w:t>
      </w:r>
      <w:hyperlink w:anchor="_ENREF_71" w:tooltip="West-Eberhard, 2003 #2" w:history="1">
        <w:r w:rsidR="00217F64" w:rsidRPr="00217F64">
          <w:rPr>
            <w:rStyle w:val="Hyperlink"/>
          </w:rPr>
          <w:t>West-Eberhard 2003</w:t>
        </w:r>
      </w:hyperlink>
      <w:r w:rsidR="00841599">
        <w:rPr>
          <w:noProof/>
        </w:rPr>
        <w:t xml:space="preserve">, </w:t>
      </w:r>
      <w:hyperlink w:anchor="_ENREF_45" w:tooltip="Monaghan, 2008 #1" w:history="1">
        <w:r w:rsidR="00217F64" w:rsidRPr="00217F64">
          <w:rPr>
            <w:rStyle w:val="Hyperlink"/>
          </w:rPr>
          <w:t>Monaghan 2008</w:t>
        </w:r>
      </w:hyperlink>
      <w:r w:rsidR="00841599">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6D328F">
        <w:instrText xml:space="preserve"> ADDIN EN.CITE &lt;EndNote&gt;&lt;Cite&gt;&lt;Author&gt;Monaghan&lt;/Author&gt;&lt;Year&gt;2008&lt;/Year&gt;&lt;RecNum&gt;1&lt;/RecNum&gt;&lt;DisplayText&gt;(Monaghan 2008, Noble, Stenhouse et al.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6D328F">
        <w:rPr>
          <w:noProof/>
        </w:rPr>
        <w:t>(</w:t>
      </w:r>
      <w:hyperlink w:anchor="_ENREF_45" w:tooltip="Monaghan, 2008 #1" w:history="1">
        <w:r w:rsidR="00217F64" w:rsidRPr="00217F64">
          <w:rPr>
            <w:rStyle w:val="Hyperlink"/>
          </w:rPr>
          <w:t>Monaghan 2008</w:t>
        </w:r>
      </w:hyperlink>
      <w:r w:rsidR="006D328F">
        <w:rPr>
          <w:noProof/>
        </w:rPr>
        <w:t xml:space="preserve">, </w:t>
      </w:r>
      <w:hyperlink w:anchor="_ENREF_49" w:tooltip="Noble, 2018 #3" w:history="1">
        <w:r w:rsidR="00217F64" w:rsidRPr="00217F64">
          <w:rPr>
            <w:rStyle w:val="Hyperlink"/>
          </w:rPr>
          <w:t>Noble, Stenhouse et al. 2018</w:t>
        </w:r>
      </w:hyperlink>
      <w:r w:rsidR="006D328F">
        <w:rPr>
          <w:noProof/>
        </w:rPr>
        <w:t>)</w:t>
      </w:r>
      <w:r w:rsidR="00357133">
        <w:fldChar w:fldCharType="end"/>
      </w:r>
      <w:r w:rsidR="00D17807">
        <w:t xml:space="preserve">. </w:t>
      </w:r>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w:t>
      </w:r>
      <w:ins w:id="17" w:author="Daniel Noble" w:date="2023-07-12T14:36:00Z">
        <w:r w:rsidR="006456F8">
          <w:t>,</w:t>
        </w:r>
      </w:ins>
      <w:r w:rsidR="00203D94">
        <w:t xml:space="preserve">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357133">
        <w:instrText xml:space="preserve"> ADDIN EN.CITE &lt;EndNote&gt;&lt;Cite&gt;&lt;Author&gt;Beaman&lt;/Author&gt;&lt;Year&gt;2016&lt;/Year&gt;&lt;RecNum&gt;4&lt;/RecNum&gt;&lt;DisplayText&gt;(Ghalambor, McKay et al. 2007, Beaman, White et al. 2016)&lt;/DisplayText&gt;&lt;record&gt;&lt;rec-number&gt;4&lt;/rec-number&gt;&lt;foreign-keys&gt;&lt;key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357133">
        <w:rPr>
          <w:noProof/>
        </w:rPr>
        <w:t>(</w:t>
      </w:r>
      <w:hyperlink w:anchor="_ENREF_30" w:tooltip="Ghalambor, 2007 #5" w:history="1">
        <w:r w:rsidR="00217F64" w:rsidRPr="00217F64">
          <w:rPr>
            <w:rStyle w:val="Hyperlink"/>
          </w:rPr>
          <w:t>Ghalambor, McKay et al. 2007</w:t>
        </w:r>
      </w:hyperlink>
      <w:r w:rsidR="00357133">
        <w:rPr>
          <w:noProof/>
        </w:rPr>
        <w:t xml:space="preserve">, </w:t>
      </w:r>
      <w:hyperlink w:anchor="_ENREF_3" w:tooltip="Beaman, 2016 #4" w:history="1">
        <w:r w:rsidR="00217F64" w:rsidRPr="00217F64">
          <w:rPr>
            <w:rStyle w:val="Hyperlink"/>
          </w:rPr>
          <w:t>Beaman, White et al. 2016</w:t>
        </w:r>
      </w:hyperlink>
      <w:r w:rsidR="00357133">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r w:rsidR="00841599" w:rsidRPr="00841599">
        <w:t xml:space="preserve"> </w:t>
      </w:r>
      <w:r w:rsidR="00841599">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 </w:instrText>
      </w:r>
      <w:r w:rsidR="00357133">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EN.CITE.DATA </w:instrText>
      </w:r>
      <w:r w:rsidR="00357133">
        <w:fldChar w:fldCharType="end"/>
      </w:r>
      <w:r w:rsidR="00841599">
        <w:fldChar w:fldCharType="separate"/>
      </w:r>
      <w:r w:rsidR="00357133">
        <w:rPr>
          <w:noProof/>
        </w:rPr>
        <w:t>(</w:t>
      </w:r>
      <w:hyperlink w:anchor="_ENREF_71" w:tooltip="West-Eberhard, 2003 #2" w:history="1">
        <w:r w:rsidR="00217F64" w:rsidRPr="00217F64">
          <w:rPr>
            <w:rStyle w:val="Hyperlink"/>
          </w:rPr>
          <w:t>West-Eberhard 2003</w:t>
        </w:r>
      </w:hyperlink>
      <w:r w:rsidR="00357133">
        <w:rPr>
          <w:noProof/>
        </w:rPr>
        <w:t xml:space="preserve">, </w:t>
      </w:r>
      <w:hyperlink w:anchor="_ENREF_14" w:tooltip="Chevin, 2010 #81" w:history="1">
        <w:r w:rsidR="00217F64" w:rsidRPr="00217F64">
          <w:rPr>
            <w:rStyle w:val="Hyperlink"/>
          </w:rPr>
          <w:t>Chevin 2010</w:t>
        </w:r>
      </w:hyperlink>
      <w:r w:rsidR="00357133">
        <w:rPr>
          <w:noProof/>
        </w:rPr>
        <w:t xml:space="preserve">, </w:t>
      </w:r>
      <w:hyperlink w:anchor="_ENREF_4" w:tooltip="Beldade, 2011 #6" w:history="1">
        <w:r w:rsidR="00217F64" w:rsidRPr="00217F64">
          <w:rPr>
            <w:rStyle w:val="Hyperlink"/>
          </w:rPr>
          <w:t>Beldade, Mateus et al. 2011</w:t>
        </w:r>
      </w:hyperlink>
      <w:r w:rsidR="00357133">
        <w:rPr>
          <w:noProof/>
        </w:rPr>
        <w:t xml:space="preserve">, </w:t>
      </w:r>
      <w:hyperlink w:anchor="_ENREF_48" w:tooltip="Noble, 2019 #7" w:history="1">
        <w:r w:rsidR="00217F64" w:rsidRPr="00217F64">
          <w:rPr>
            <w:rStyle w:val="Hyperlink"/>
          </w:rPr>
          <w:t>Noble, Radersma et al. 2019</w:t>
        </w:r>
      </w:hyperlink>
      <w:r w:rsidR="00357133">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 </w:instrTex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EN.CITE.DATA </w:instrText>
      </w:r>
      <w:r w:rsidR="00357133">
        <w:fldChar w:fldCharType="end"/>
      </w:r>
      <w:r w:rsidR="00357133">
        <w:fldChar w:fldCharType="separate"/>
      </w:r>
      <w:r w:rsidR="00357133">
        <w:rPr>
          <w:noProof/>
        </w:rPr>
        <w:t>(</w:t>
      </w:r>
      <w:hyperlink w:anchor="_ENREF_55" w:tooltip="Reed, 2010 #9" w:history="1">
        <w:r w:rsidR="00217F64" w:rsidRPr="00217F64">
          <w:rPr>
            <w:rStyle w:val="Hyperlink"/>
          </w:rPr>
          <w:t>Reed, Waples et al. 2010</w:t>
        </w:r>
      </w:hyperlink>
      <w:r w:rsidR="00357133">
        <w:rPr>
          <w:noProof/>
        </w:rPr>
        <w:t xml:space="preserve">, </w:t>
      </w:r>
      <w:hyperlink w:anchor="_ENREF_7" w:tooltip="Botero, 2015 #8" w:history="1">
        <w:r w:rsidR="00217F64" w:rsidRPr="00217F64">
          <w:rPr>
            <w:rStyle w:val="Hyperlink"/>
          </w:rPr>
          <w:t>Botero, Weissing et al. 2015</w:t>
        </w:r>
      </w:hyperlink>
      <w:r w:rsidR="00357133">
        <w:rPr>
          <w:noProof/>
        </w:rPr>
        <w:t>)</w:t>
      </w:r>
      <w:r w:rsidR="00357133">
        <w:fldChar w:fldCharType="end"/>
      </w:r>
      <w:r w:rsidR="00357133">
        <w:t xml:space="preserve">. </w:t>
      </w:r>
    </w:p>
    <w:p w14:paraId="75FA4428" w14:textId="77777777" w:rsidR="002B0ED6" w:rsidRDefault="002B0ED6" w:rsidP="00841599">
      <w:pPr>
        <w:contextualSpacing/>
      </w:pPr>
    </w:p>
    <w:p w14:paraId="5DFB89D5" w14:textId="5D06C9D3"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18" w:author="Daniel Noble" w:date="2023-06-23T09:29:00Z">
        <w:r w:rsidR="00AD4621" w:rsidRPr="00AD4621">
          <w:t xml:space="preserve"> </w:t>
        </w:r>
      </w:ins>
      <w:r w:rsidR="00AD4621">
        <w:fldChar w:fldCharType="begin"/>
      </w:r>
      <w:r w:rsidR="00AD4621">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AD4621">
        <w:rPr>
          <w:noProof/>
        </w:rPr>
        <w:t>(</w:t>
      </w:r>
      <w:hyperlink w:anchor="_ENREF_43" w:tooltip="Lynch, 1998 #10" w:history="1">
        <w:r w:rsidR="00217F64" w:rsidRPr="00217F64">
          <w:rPr>
            <w:rStyle w:val="Hyperlink"/>
          </w:rPr>
          <w:t>Lynch and Walsh 1998</w:t>
        </w:r>
      </w:hyperlink>
      <w:r w:rsidR="00AD4621">
        <w:rPr>
          <w:noProof/>
        </w:rPr>
        <w:t>)</w:t>
      </w:r>
      <w:r w:rsidR="00AD4621">
        <w:fldChar w:fldCharType="end"/>
      </w:r>
      <w:del w:id="19"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ins w:id="20" w:author="Daniel Noble" w:date="2023-07-12T14:37:00Z">
        <w:r w:rsidR="006456F8">
          <w:t xml:space="preserve">both </w:t>
        </w:r>
      </w:ins>
      <w:r w:rsidR="005E6420">
        <w:t xml:space="preserve">selection and genetic variation </w:t>
      </w:r>
      <w:r w:rsidR="00E9778A">
        <w:t>change</w:t>
      </w:r>
      <w:del w:id="21" w:author="Daniel Noble" w:date="2023-07-12T14:37:00Z">
        <w:r w:rsidR="004D6425" w:rsidDel="006456F8">
          <w:delText>s</w:delText>
        </w:r>
      </w:del>
      <w:r w:rsidR="005E6420">
        <w:t xml:space="preserve"> across environments</w:t>
      </w:r>
      <w:r w:rsidR="001C5D32">
        <w:t xml:space="preserve"> </w:t>
      </w:r>
      <w:r w:rsidR="00AD4621">
        <w:fldChar w:fldCharType="begin"/>
      </w:r>
      <w:r w:rsidR="00AD4621">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AD4621">
        <w:rPr>
          <w:noProof/>
        </w:rPr>
        <w:t>(</w:t>
      </w:r>
      <w:hyperlink w:anchor="_ENREF_24" w:tooltip="Falconer, 1996 #11" w:history="1">
        <w:r w:rsidR="00217F64" w:rsidRPr="00217F64">
          <w:rPr>
            <w:rStyle w:val="Hyperlink"/>
          </w:rPr>
          <w:t>Falconer and Mackay 1996</w:t>
        </w:r>
      </w:hyperlink>
      <w:r w:rsidR="00AD4621">
        <w:rPr>
          <w:noProof/>
        </w:rPr>
        <w:t>)</w:t>
      </w:r>
      <w:r w:rsidR="00AD4621">
        <w:fldChar w:fldCharType="end"/>
      </w:r>
      <w:del w:id="22"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 </w:instrTex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EN.CITE.DATA </w:instrText>
      </w:r>
      <w:r w:rsidR="00AD4621">
        <w:fldChar w:fldCharType="end"/>
      </w:r>
      <w:r w:rsidR="00AD4621">
        <w:fldChar w:fldCharType="separate"/>
      </w:r>
      <w:r w:rsidR="00AD4621">
        <w:rPr>
          <w:noProof/>
        </w:rPr>
        <w:t>(</w:t>
      </w:r>
      <w:hyperlink w:anchor="_ENREF_38" w:tooltip="Hoffmann, 1999 #14" w:history="1">
        <w:r w:rsidR="00217F64" w:rsidRPr="00217F64">
          <w:rPr>
            <w:rStyle w:val="Hyperlink"/>
          </w:rPr>
          <w:t>Hoffmann and Merilä 1999</w:t>
        </w:r>
      </w:hyperlink>
      <w:r w:rsidR="00AD4621">
        <w:rPr>
          <w:noProof/>
        </w:rPr>
        <w:t xml:space="preserve">, </w:t>
      </w:r>
      <w:hyperlink w:anchor="_ENREF_11" w:tooltip="Charmantier, 2005 #12" w:history="1">
        <w:r w:rsidR="00217F64" w:rsidRPr="00217F64">
          <w:rPr>
            <w:rStyle w:val="Hyperlink"/>
          </w:rPr>
          <w:t>Charmantier and Garant 2005</w:t>
        </w:r>
      </w:hyperlink>
      <w:r w:rsidR="00AD4621">
        <w:rPr>
          <w:noProof/>
        </w:rPr>
        <w:t xml:space="preserve">, </w:t>
      </w:r>
      <w:hyperlink w:anchor="_ENREF_77" w:tooltip="Wood, 2015 #15" w:history="1">
        <w:r w:rsidR="00217F64" w:rsidRPr="00217F64">
          <w:rPr>
            <w:rStyle w:val="Hyperlink"/>
          </w:rPr>
          <w:t>Wood and Brodie 2015</w:t>
        </w:r>
      </w:hyperlink>
      <w:r w:rsidR="00AD4621">
        <w:rPr>
          <w:noProof/>
        </w:rPr>
        <w:t xml:space="preserve">, </w:t>
      </w:r>
      <w:hyperlink w:history="1">
        <w:r w:rsidR="00217F64" w:rsidRPr="00217F64">
          <w:rPr>
            <w:rStyle w:val="Hyperlink"/>
          </w:rPr>
          <w:t>Rowiński and Rogell 2017</w:t>
        </w:r>
      </w:hyperlink>
      <w:r w:rsidR="00AD4621">
        <w:rPr>
          <w:noProof/>
        </w:rPr>
        <w:t xml:space="preserve">, </w:t>
      </w:r>
      <w:hyperlink w:anchor="_ENREF_48" w:tooltip="Noble, 2019 #7" w:history="1">
        <w:r w:rsidR="00217F64" w:rsidRPr="00217F64">
          <w:rPr>
            <w:rStyle w:val="Hyperlink"/>
          </w:rPr>
          <w:t>Noble, Radersma et al. 2019</w:t>
        </w:r>
      </w:hyperlink>
      <w:r w:rsidR="00AD4621">
        <w:rPr>
          <w:noProof/>
        </w:rPr>
        <w:t xml:space="preserve">, </w:t>
      </w:r>
      <w:hyperlink w:anchor="_ENREF_25" w:tooltip="Fischer, 2020 #13" w:history="1">
        <w:r w:rsidR="00217F64" w:rsidRPr="00217F64">
          <w:rPr>
            <w:rStyle w:val="Hyperlink"/>
          </w:rPr>
          <w:t>Fischer, Kreyling et al. 2020</w:t>
        </w:r>
      </w:hyperlink>
      <w:r w:rsidR="00AD4621">
        <w:rPr>
          <w:noProof/>
        </w:rPr>
        <w:t>)</w:t>
      </w:r>
      <w:r w:rsidR="00AD4621">
        <w:fldChar w:fldCharType="end"/>
      </w:r>
      <w:del w:id="23"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2A7E72">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2A7E72">
        <w:rPr>
          <w:noProof/>
        </w:rPr>
        <w:t>(</w:t>
      </w:r>
      <w:hyperlink w:anchor="_ENREF_37" w:tooltip="Hoffman, 1991 #16" w:history="1">
        <w:r w:rsidR="00217F64" w:rsidRPr="00217F64">
          <w:rPr>
            <w:rStyle w:val="Hyperlink"/>
          </w:rPr>
          <w:t>Hoffman and Parsons 1991</w:t>
        </w:r>
      </w:hyperlink>
      <w:r w:rsidR="002A7E72">
        <w:rPr>
          <w:noProof/>
        </w:rPr>
        <w:t xml:space="preserve">, </w:t>
      </w:r>
      <w:hyperlink w:anchor="_ENREF_38" w:tooltip="Hoffmann, 1999 #14" w:history="1">
        <w:r w:rsidR="00217F64" w:rsidRPr="00217F64">
          <w:rPr>
            <w:rStyle w:val="Hyperlink"/>
          </w:rPr>
          <w:t>Hoffmann and Merilä 1999</w:t>
        </w:r>
      </w:hyperlink>
      <w:r w:rsidR="002A7E72">
        <w:rPr>
          <w:noProof/>
        </w:rPr>
        <w:t>)</w:t>
      </w:r>
      <w:r w:rsidR="002A7E72">
        <w:fldChar w:fldCharType="end"/>
      </w:r>
      <w:del w:id="24"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del w:id="25" w:author="Daniel Noble" w:date="2023-07-12T14:37:00Z">
        <w:r w:rsidR="00981D3A" w:rsidDel="00CD277F">
          <w:delText>in</w:delText>
        </w:r>
        <w:r w:rsidR="003030DA" w:rsidDel="00CD277F">
          <w:delText xml:space="preserve"> stressful </w:delText>
        </w:r>
        <w:r w:rsidR="004D6425" w:rsidDel="00CD277F">
          <w:delText xml:space="preserve">conditions </w:delText>
        </w:r>
      </w:del>
      <w:r w:rsidR="002A7E72">
        <w:fldChar w:fldCharType="begin"/>
      </w:r>
      <w:r w:rsidR="002A7E72">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2A7E72">
        <w:rPr>
          <w:noProof/>
        </w:rPr>
        <w:t>(</w:t>
      </w:r>
      <w:hyperlink w:anchor="_ENREF_52" w:tooltip="Paaby, 2014 #17" w:history="1">
        <w:r w:rsidR="00217F64" w:rsidRPr="00217F64">
          <w:rPr>
            <w:rStyle w:val="Hyperlink"/>
          </w:rPr>
          <w:t>Paaby and Rockman 2014</w:t>
        </w:r>
      </w:hyperlink>
      <w:r w:rsidR="002A7E72">
        <w:rPr>
          <w:noProof/>
        </w:rPr>
        <w:t>)</w:t>
      </w:r>
      <w:r w:rsidR="002A7E72">
        <w:fldChar w:fldCharType="end"/>
      </w:r>
      <w:del w:id="26"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However, other</w:t>
      </w:r>
      <w:del w:id="27" w:author="Daniel Noble" w:date="2023-07-12T14:37:00Z">
        <w:r w:rsidR="00402A81" w:rsidDel="00CD277F">
          <w:delText>s</w:delText>
        </w:r>
      </w:del>
      <w:r w:rsidR="00402A81">
        <w:t xml:space="preserve"> mechanisms</w:t>
      </w:r>
      <w:ins w:id="28" w:author="Daniel Noble" w:date="2023-07-12T14:37:00Z">
        <w:r w:rsidR="00CD277F">
          <w:t>,</w:t>
        </w:r>
      </w:ins>
      <w:r w:rsidR="00402A81">
        <w:t xml:space="preserve">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2A7E72">
        <w:instrText xml:space="preserve"> ADDIN EN.CITE &lt;EndNote&gt;&lt;Cite&gt;&lt;Author&gt;Charmantier&lt;/Author&gt;&lt;Year&gt;2005&lt;/Year&gt;&lt;RecNum&gt;12&lt;/RecNum&gt;&lt;DisplayText&gt;(Coltman, Pilkington et al. 2001,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2A7E72">
        <w:rPr>
          <w:noProof/>
        </w:rPr>
        <w:t>(</w:t>
      </w:r>
      <w:hyperlink w:anchor="_ENREF_15" w:tooltip="Coltman, 2001 #18" w:history="1">
        <w:r w:rsidR="00217F64" w:rsidRPr="00217F64">
          <w:rPr>
            <w:rStyle w:val="Hyperlink"/>
          </w:rPr>
          <w:t>Coltman, Pilkington et al. 2001</w:t>
        </w:r>
      </w:hyperlink>
      <w:r w:rsidR="002A7E72">
        <w:rPr>
          <w:noProof/>
        </w:rPr>
        <w:t xml:space="preserve">, </w:t>
      </w:r>
      <w:hyperlink w:anchor="_ENREF_11" w:tooltip="Charmantier, 2005 #12" w:history="1">
        <w:r w:rsidR="00217F64" w:rsidRPr="00217F64">
          <w:rPr>
            <w:rStyle w:val="Hyperlink"/>
          </w:rPr>
          <w:t>Charmantier and Garant 2005</w:t>
        </w:r>
      </w:hyperlink>
      <w:r w:rsidR="002A7E72">
        <w:rPr>
          <w:noProof/>
        </w:rPr>
        <w:t>)</w:t>
      </w:r>
      <w:r w:rsidR="002A7E72">
        <w:fldChar w:fldCharType="end"/>
      </w:r>
      <w:del w:id="29"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del w:id="30" w:author="Daniel Noble" w:date="2023-07-12T14:39:00Z">
        <w:r w:rsidR="00DB7E5B" w:rsidDel="00CD277F">
          <w:delText xml:space="preserve">Environmental dependence of </w:delText>
        </w:r>
        <w:r w:rsidR="00AD24C8" w:rsidDel="00CD277F">
          <w:delText>genetic variance implies that u</w:delText>
        </w:r>
      </w:del>
      <w:ins w:id="31" w:author="Daniel Noble" w:date="2023-07-12T14:39:00Z">
        <w:r w:rsidR="00CD277F">
          <w:t>U</w:t>
        </w:r>
      </w:ins>
      <w:r w:rsidR="00AD24C8">
        <w:t>nder the same selection pressure</w:t>
      </w:r>
      <w:r w:rsidR="00AF4596">
        <w:t>,</w:t>
      </w:r>
      <w:r w:rsidR="00AD24C8">
        <w:t xml:space="preserve"> the speed of evolutionary </w:t>
      </w:r>
      <w:ins w:id="32" w:author="Daniel Noble" w:date="2023-07-14T09:44:00Z">
        <w:r w:rsidR="00F86DE0">
          <w:t xml:space="preserve">responses </w:t>
        </w:r>
      </w:ins>
      <w:del w:id="33" w:author="Daniel Noble" w:date="2023-07-12T14:38:00Z">
        <w:r w:rsidR="00AD24C8" w:rsidDel="00CD277F">
          <w:delText xml:space="preserve">change </w:delText>
        </w:r>
      </w:del>
      <w:ins w:id="34" w:author="Daniel Noble" w:date="2023-07-12T14:38:00Z">
        <w:r w:rsidR="00CD277F">
          <w:t xml:space="preserve">can </w:t>
        </w:r>
      </w:ins>
      <w:del w:id="35" w:author="Daniel Noble" w:date="2023-07-12T14:38:00Z">
        <w:r w:rsidR="00AD24C8" w:rsidDel="00CD277F">
          <w:delText xml:space="preserve">would likely </w:delText>
        </w:r>
      </w:del>
      <w:r w:rsidR="00AF4596">
        <w:t xml:space="preserve">change </w:t>
      </w:r>
      <w:ins w:id="36" w:author="Daniel Noble" w:date="2023-07-12T14:39:00Z">
        <w:r w:rsidR="00CD277F">
          <w:t xml:space="preserve">depending on the environment </w:t>
        </w:r>
      </w:ins>
      <w:del w:id="37" w:author="Daniel Noble" w:date="2023-07-12T14:38:00Z">
        <w:r w:rsidR="00AF4596" w:rsidDel="00CD277F">
          <w:delText>thus</w:delText>
        </w:r>
        <w:r w:rsidR="00AD24C8" w:rsidDel="00CD277F">
          <w:delText xml:space="preserve"> </w:delText>
        </w:r>
      </w:del>
      <w:r w:rsidR="00AD24C8">
        <w:t xml:space="preserve">making it </w:t>
      </w:r>
      <w:ins w:id="38" w:author="Daniel Noble" w:date="2023-07-12T14:39:00Z">
        <w:r w:rsidR="00CD277F">
          <w:t xml:space="preserve">potentially </w:t>
        </w:r>
      </w:ins>
      <w:r w:rsidR="00AD24C8">
        <w:t>difficult to predict genetic adaptation</w:t>
      </w:r>
      <w:r w:rsidR="00AD24C8">
        <w:rPr>
          <w:lang w:val="en-AU"/>
        </w:rPr>
        <w:t>.</w:t>
      </w:r>
    </w:p>
    <w:p w14:paraId="15E38A85" w14:textId="77777777" w:rsidR="003030DA" w:rsidRDefault="003030DA" w:rsidP="00841599">
      <w:pPr>
        <w:contextualSpacing/>
      </w:pPr>
    </w:p>
    <w:p w14:paraId="5545D77F" w14:textId="14DCB351" w:rsidR="003030DA" w:rsidRPr="00E64B49" w:rsidRDefault="003030DA" w:rsidP="00841599">
      <w:pPr>
        <w:ind w:firstLine="720"/>
        <w:contextualSpacing/>
      </w:pPr>
      <w:r>
        <w:t xml:space="preserve">Comparative studies have shown that the </w:t>
      </w:r>
      <w:ins w:id="39" w:author="Daniel Noble" w:date="2023-07-12T14:39:00Z">
        <w:r w:rsidR="006A3B9E">
          <w:t xml:space="preserve">environmental impacts </w:t>
        </w:r>
      </w:ins>
      <w:del w:id="40" w:author="Daniel Noble" w:date="2023-07-12T14:40:00Z">
        <w:r w:rsidDel="006A3B9E">
          <w:delText xml:space="preserve">influence of </w:delText>
        </w:r>
        <w:r w:rsidR="0085156C" w:rsidDel="006A3B9E">
          <w:delText xml:space="preserve">environmental stress </w:delText>
        </w:r>
      </w:del>
      <w:r w:rsidR="0085156C">
        <w:t xml:space="preserve">on genetic variance </w:t>
      </w:r>
      <w:del w:id="41" w:author="Daniel Noble" w:date="2023-07-12T14:40:00Z">
        <w:r w:rsidR="0085156C" w:rsidDel="006A3B9E">
          <w:delText xml:space="preserve">during </w:delText>
        </w:r>
        <w:r w:rsidDel="006A3B9E">
          <w:delText xml:space="preserve">development </w:delText>
        </w:r>
      </w:del>
      <w:r>
        <w:t xml:space="preserve">is not straightforward </w: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 </w:instrTex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EN.CITE.DATA </w:instrText>
      </w:r>
      <w:r w:rsidR="001F6758">
        <w:fldChar w:fldCharType="end"/>
      </w:r>
      <w:r w:rsidR="001F6758">
        <w:fldChar w:fldCharType="separate"/>
      </w:r>
      <w:r w:rsidR="001F6758">
        <w:rPr>
          <w:noProof/>
        </w:rPr>
        <w:t>(</w:t>
      </w:r>
      <w:hyperlink w:anchor="_ENREF_38" w:tooltip="Hoffmann, 1999 #14" w:history="1">
        <w:r w:rsidR="00217F64" w:rsidRPr="00217F64">
          <w:rPr>
            <w:rStyle w:val="Hyperlink"/>
          </w:rPr>
          <w:t>Hoffmann and Merilä 1999</w:t>
        </w:r>
      </w:hyperlink>
      <w:r w:rsidR="001F6758">
        <w:rPr>
          <w:noProof/>
        </w:rPr>
        <w:t xml:space="preserve">, </w:t>
      </w:r>
      <w:hyperlink w:anchor="_ENREF_11" w:tooltip="Charmantier, 2005 #12" w:history="1">
        <w:r w:rsidR="00217F64" w:rsidRPr="00217F64">
          <w:rPr>
            <w:rStyle w:val="Hyperlink"/>
          </w:rPr>
          <w:t>Charmantier and Garant 2005</w:t>
        </w:r>
      </w:hyperlink>
      <w:r w:rsidR="001F6758">
        <w:rPr>
          <w:noProof/>
        </w:rPr>
        <w:t xml:space="preserve">, </w:t>
      </w:r>
      <w:hyperlink w:history="1">
        <w:r w:rsidR="00217F64" w:rsidRPr="00217F64">
          <w:rPr>
            <w:rStyle w:val="Hyperlink"/>
          </w:rPr>
          <w:t>Rowiński and Rogell 2017</w:t>
        </w:r>
      </w:hyperlink>
      <w:r w:rsidR="001F6758">
        <w:rPr>
          <w:noProof/>
        </w:rPr>
        <w:t>)</w:t>
      </w:r>
      <w:r w:rsidR="001F6758">
        <w:fldChar w:fldCharType="end"/>
      </w:r>
      <w:del w:id="42"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43" w:author="Daniel Noble" w:date="2023-06-23T09:49:00Z">
        <w:r w:rsidR="002A7E72" w:rsidRPr="002A7E72">
          <w:t xml:space="preserve"> </w:t>
        </w:r>
      </w:ins>
      <w:r w:rsidR="001F6758">
        <w:fldChar w:fldCharType="begin"/>
      </w:r>
      <w:r w:rsidR="001F6758">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1F6758">
        <w:rPr>
          <w:noProof/>
        </w:rPr>
        <w:t>(</w:t>
      </w:r>
      <w:hyperlink w:anchor="_ENREF_38" w:tooltip="Hoffmann, 1999 #14" w:history="1">
        <w:r w:rsidR="00217F64" w:rsidRPr="00217F64">
          <w:rPr>
            <w:rStyle w:val="Hyperlink"/>
          </w:rPr>
          <w:t>Hoffmann and Merilä 1999</w:t>
        </w:r>
      </w:hyperlink>
      <w:r w:rsidR="001F6758">
        <w:rPr>
          <w:noProof/>
        </w:rPr>
        <w:t>)</w:t>
      </w:r>
      <w:r w:rsidR="001F6758">
        <w:fldChar w:fldCharType="end"/>
      </w:r>
      <w:del w:id="44"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79708C">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79708C">
        <w:rPr>
          <w:noProof/>
        </w:rPr>
        <w:t>(</w:t>
      </w:r>
      <w:hyperlink w:anchor="_ENREF_11" w:tooltip="Charmantier, 2005 #12" w:history="1">
        <w:r w:rsidR="00217F64" w:rsidRPr="00217F64">
          <w:rPr>
            <w:rStyle w:val="Hyperlink"/>
          </w:rPr>
          <w:t>Charmantier and Garant 2005</w:t>
        </w:r>
      </w:hyperlink>
      <w:r w:rsidR="0079708C">
        <w:rPr>
          <w:noProof/>
        </w:rPr>
        <w:t>)</w:t>
      </w:r>
      <w:r w:rsidR="0079708C">
        <w:fldChar w:fldCharType="end"/>
      </w:r>
      <w:del w:id="45"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1F6758">
        <w:instrText xml:space="preserve"> ADDIN EN.CITE &lt;EndNote&gt;&lt;Cite&gt;&lt;Author&gt;Charmantier&lt;/Author&gt;&lt;Year&gt;2005&lt;/Year&gt;&lt;RecNum&gt;12&lt;/RecNum&gt;&lt;DisplayText&gt;(Dahlgaard and Hoffmann 2000,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1F6758">
        <w:rPr>
          <w:noProof/>
        </w:rPr>
        <w:t>(</w:t>
      </w:r>
      <w:hyperlink w:anchor="_ENREF_16" w:tooltip="Dahlgaard, 2000 #19" w:history="1">
        <w:r w:rsidR="00217F64" w:rsidRPr="00217F64">
          <w:rPr>
            <w:rStyle w:val="Hyperlink"/>
          </w:rPr>
          <w:t>Dahlgaard and Hoffmann 2000</w:t>
        </w:r>
      </w:hyperlink>
      <w:r w:rsidR="001F6758">
        <w:rPr>
          <w:noProof/>
        </w:rPr>
        <w:t xml:space="preserve">, </w:t>
      </w:r>
      <w:hyperlink w:anchor="_ENREF_11" w:tooltip="Charmantier, 2005 #12" w:history="1">
        <w:r w:rsidR="00217F64" w:rsidRPr="00217F64">
          <w:rPr>
            <w:rStyle w:val="Hyperlink"/>
          </w:rPr>
          <w:t>Charmantier and Garant 2005</w:t>
        </w:r>
      </w:hyperlink>
      <w:r w:rsidR="001F6758">
        <w:rPr>
          <w:noProof/>
        </w:rPr>
        <w:t>)</w:t>
      </w:r>
      <w:r w:rsidR="001F6758">
        <w:fldChar w:fldCharType="end"/>
      </w:r>
      <w:del w:id="46"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criticised </w:t>
      </w:r>
      <w:del w:id="47"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48"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t>variance</w:t>
      </w:r>
      <w:r w:rsidR="00326D46">
        <w:t xml:space="preserve"> </w:t>
      </w:r>
      <w:r w:rsidR="00374A75">
        <w:fldChar w:fldCharType="begin"/>
      </w:r>
      <w:r w:rsidR="00374A75">
        <w:instrText xml:space="preserve"> ADDIN EN.CITE &lt;EndNote&gt;&lt;Cite&gt;&lt;Author&gt;Hansen&lt;/Author&gt;&lt;Year&gt;2011&lt;/Year&gt;&lt;RecNum&gt;82&lt;/RecNum&gt;&lt;DisplayText&gt;(Hansen, Pélabon et al.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374A75">
        <w:rPr>
          <w:noProof/>
        </w:rPr>
        <w:t>(</w:t>
      </w:r>
      <w:hyperlink w:anchor="_ENREF_35" w:tooltip="Hansen, 2011 #82" w:history="1">
        <w:r w:rsidR="00217F64" w:rsidRPr="00217F64">
          <w:rPr>
            <w:rStyle w:val="Hyperlink"/>
          </w:rPr>
          <w:t>Hansen, Pélabon et al. 2011</w:t>
        </w:r>
      </w:hyperlink>
      <w:r w:rsidR="00374A75">
        <w:rPr>
          <w:noProof/>
        </w:rPr>
        <w:t xml:space="preserve">, </w:t>
      </w:r>
      <w:hyperlink w:history="1">
        <w:r w:rsidR="00217F64" w:rsidRPr="00217F64">
          <w:rPr>
            <w:rStyle w:val="Hyperlink"/>
          </w:rPr>
          <w:t>Rowiński and Rogell 2017</w:t>
        </w:r>
      </w:hyperlink>
      <w:r w:rsidR="00374A75">
        <w:rPr>
          <w:noProof/>
        </w:rPr>
        <w:t>)</w:t>
      </w:r>
      <w:r w:rsidR="00374A75">
        <w:fldChar w:fldCharType="end"/>
      </w:r>
      <w:del w:id="49"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of life history traits</w:t>
      </w:r>
      <w:ins w:id="50" w:author="Daniel Noble" w:date="2023-06-30T08:39:00Z">
        <w:r w:rsidR="00ED494A">
          <w:t>,</w:t>
        </w:r>
      </w:ins>
      <w:r w:rsidR="007C535A">
        <w:t xml:space="preserve"> </w:t>
      </w:r>
      <w:r w:rsidR="00F8101C">
        <w:t>which</w:t>
      </w:r>
      <w:r w:rsidR="007C535A">
        <w:t xml:space="preserve"> </w:t>
      </w:r>
      <w:del w:id="51" w:author="Daniel Noble" w:date="2023-06-30T08:39:00Z">
        <w:r w:rsidR="00EF1492" w:rsidDel="00ED494A">
          <w:delText xml:space="preserve">has </w:delText>
        </w:r>
      </w:del>
      <w:ins w:id="52" w:author="Daniel Noble" w:date="2023-06-30T08:39:00Z">
        <w:r w:rsidR="00ED494A">
          <w:t xml:space="preserve">have </w:t>
        </w:r>
      </w:ins>
      <w:r w:rsidR="00EF1492">
        <w:t xml:space="preserve">been argued </w:t>
      </w:r>
      <w:r w:rsidR="007C535A">
        <w:t xml:space="preserve">to be more important to </w:t>
      </w:r>
      <w:r w:rsidR="007C535A">
        <w:lastRenderedPageBreak/>
        <w:t>fitness</w:t>
      </w:r>
      <w:r w:rsidR="00EF1492">
        <w:t>,</w:t>
      </w:r>
      <w:r w:rsidR="0085156C">
        <w:t xml:space="preserve"> did not change between control and stressful conditions</w:t>
      </w:r>
      <w:r w:rsidR="00EF1492">
        <w:t xml:space="preserve"> </w:t>
      </w:r>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hyperlink w:history="1">
        <w:r w:rsidR="00217F64" w:rsidRPr="00217F64">
          <w:rPr>
            <w:rStyle w:val="Hyperlink"/>
          </w:rPr>
          <w:t>Rowiński and Rogell 2017</w:t>
        </w:r>
      </w:hyperlink>
      <w:r w:rsidR="00DA0CF2">
        <w:rPr>
          <w:noProof/>
        </w:rPr>
        <w:t>)</w:t>
      </w:r>
      <w:r w:rsidR="00DA0CF2">
        <w:fldChar w:fldCharType="end"/>
      </w:r>
      <w:del w:id="53"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The</w:t>
      </w:r>
      <w:r w:rsidR="00EF1492">
        <w:t xml:space="preserve"> same</w:t>
      </w:r>
      <w:r w:rsidR="0085156C">
        <w:t xml:space="preserve"> pattern was observed for morphological traits</w:t>
      </w:r>
      <w:r w:rsidR="00F8101C">
        <w:t xml:space="preserve"> </w:t>
      </w:r>
      <w:r w:rsidR="00DA0CF2">
        <w:fldChar w:fldCharType="begin"/>
      </w:r>
      <w:r w:rsidR="00DA0CF2">
        <w:instrText xml:space="preserve"> ADDIN EN.CITE &lt;EndNote&gt;&lt;Cite&gt;&lt;Author&gt;Fischer&lt;/Author&gt;&lt;Year&gt;2020&lt;/Year&gt;&lt;RecNum&gt;13&lt;/RecNum&gt;&lt;DisplayText&gt;(Fischer, Kreyling et al. 2020)&lt;/DisplayText&gt;&lt;record&gt;&lt;rec-number&gt;13&lt;/rec-number&gt;&lt;foreign-keys&gt;&lt;key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DA0CF2">
        <w:rPr>
          <w:noProof/>
        </w:rPr>
        <w:t>(</w:t>
      </w:r>
      <w:hyperlink w:anchor="_ENREF_25" w:tooltip="Fischer, 2020 #13" w:history="1">
        <w:r w:rsidR="00217F64" w:rsidRPr="00217F64">
          <w:rPr>
            <w:rStyle w:val="Hyperlink"/>
          </w:rPr>
          <w:t>Fischer, Kreyling et al. 2020</w:t>
        </w:r>
      </w:hyperlink>
      <w:r w:rsidR="00DA0CF2">
        <w:rPr>
          <w:noProof/>
        </w:rPr>
        <w:t>)</w:t>
      </w:r>
      <w:r w:rsidR="00DA0CF2">
        <w:fldChar w:fldCharType="end"/>
      </w:r>
      <w:del w:id="54"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w:t>
      </w:r>
      <w:ins w:id="55" w:author="Daniel Noble" w:date="2023-06-23T12:03:00Z">
        <w:r w:rsidR="00DA0CF2">
          <w:t xml:space="preserve"> </w:t>
        </w:r>
      </w:ins>
      <w:ins w:id="56" w:author="Daniel Noble" w:date="2023-06-23T12:02:00Z">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ins>
      <w:hyperlink w:history="1">
        <w:r w:rsidR="00217F64" w:rsidRPr="00217F64">
          <w:rPr>
            <w:rStyle w:val="Hyperlink"/>
          </w:rPr>
          <w:t>Rowiński and Rogell 2017</w:t>
        </w:r>
      </w:hyperlink>
      <w:ins w:id="57" w:author="Daniel Noble" w:date="2023-06-23T12:02:00Z">
        <w:r w:rsidR="00DA0CF2">
          <w:rPr>
            <w:noProof/>
          </w:rPr>
          <w:t>)</w:t>
        </w:r>
        <w:r w:rsidR="00DA0CF2">
          <w:fldChar w:fldCharType="end"/>
        </w:r>
      </w:ins>
      <w:del w:id="58"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 xml:space="preserve">The </w:t>
      </w:r>
      <w:del w:id="59" w:author="Daniel Noble" w:date="2023-07-06T16:06:00Z">
        <w:r w:rsidR="00CD0190" w:rsidDel="00FC211B">
          <w:delText xml:space="preserve">dynamics </w:delText>
        </w:r>
      </w:del>
      <w:ins w:id="60" w:author="Daniel Noble" w:date="2023-07-06T16:06:00Z">
        <w:r w:rsidR="00FC211B">
          <w:t xml:space="preserve">expression of </w:t>
        </w:r>
      </w:ins>
      <w:del w:id="61" w:author="Daniel Noble" w:date="2023-07-06T16:05:00Z">
        <w:r w:rsidR="00CD0190" w:rsidDel="00FC211B">
          <w:delText>of</w:delText>
        </w:r>
        <w:r w:rsidR="00F85072" w:rsidDel="00FC211B">
          <w:delText xml:space="preserve"> both </w:delText>
        </w:r>
      </w:del>
      <w:r w:rsidR="007C535A">
        <w:t xml:space="preserve">genetic </w:t>
      </w:r>
      <w:del w:id="62" w:author="Daniel Noble" w:date="2023-07-06T16:05:00Z">
        <w:r w:rsidR="007C535A" w:rsidDel="00FC211B">
          <w:delText>and non-genetic sources of</w:delText>
        </w:r>
        <w:r w:rsidR="00F85072" w:rsidDel="00FC211B">
          <w:delText xml:space="preserve"> </w:delText>
        </w:r>
      </w:del>
      <w:r w:rsidR="00F85072">
        <w:t xml:space="preserve">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5279851F"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604B3C">
        <w:fldChar w:fldCharType="begin"/>
      </w:r>
      <w:r w:rsidR="00604B3C">
        <w:instrText xml:space="preserve"> ADDIN EN.CITE &lt;EndNote&gt;&lt;Cite&gt;&lt;Author&gt;Noordwijk&lt;/Author&gt;&lt;Year&gt;1988&lt;/Year&gt;&lt;RecNum&gt;20&lt;/RecNum&gt;&lt;DisplayText&gt;(Noordwijk, Balen et al.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fldChar w:fldCharType="separate"/>
      </w:r>
      <w:r w:rsidR="00604B3C">
        <w:rPr>
          <w:noProof/>
        </w:rPr>
        <w:t>(</w:t>
      </w:r>
      <w:hyperlink w:anchor="_ENREF_50" w:tooltip="Noordwijk, 1988 #20" w:history="1">
        <w:r w:rsidR="00217F64" w:rsidRPr="00217F64">
          <w:rPr>
            <w:rStyle w:val="Hyperlink"/>
          </w:rPr>
          <w:t>Noordwijk, Balen et al. 1988</w:t>
        </w:r>
      </w:hyperlink>
      <w:r w:rsidR="00604B3C">
        <w:rPr>
          <w:noProof/>
        </w:rPr>
        <w:t xml:space="preserve">, </w:t>
      </w:r>
      <w:hyperlink w:anchor="_ENREF_62" w:tooltip="Stillwell, 2009 #21" w:history="1">
        <w:r w:rsidR="00217F64" w:rsidRPr="00217F64">
          <w:rPr>
            <w:rStyle w:val="Hyperlink"/>
          </w:rPr>
          <w:t>Stillwell and Fox 2009</w:t>
        </w:r>
      </w:hyperlink>
      <w:r w:rsidR="00604B3C">
        <w:rPr>
          <w:noProof/>
        </w:rPr>
        <w:t>)</w:t>
      </w:r>
      <w:r w:rsidR="00604B3C">
        <w:fldChar w:fldCharType="end"/>
      </w:r>
      <w:del w:id="63"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6D328F">
        <w:instrText xml:space="preserve"> ADDIN EN.CITE &lt;EndNote&gt;&lt;Cite&gt;&lt;Author&gt;Eyck&lt;/Author&gt;&lt;Year&gt;2019&lt;/Year&gt;&lt;RecNum&gt;22&lt;/RecNum&gt;&lt;DisplayText&gt;(Noble, Stenhouse et al. 2018, Eyck, Buchanan et al. 2019)&lt;/DisplayText&gt;&lt;record&gt;&lt;rec-number&gt;22&lt;/rec-number&gt;&lt;foreign-keys&gt;&lt;key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6D328F">
        <w:rPr>
          <w:noProof/>
        </w:rPr>
        <w:t>(</w:t>
      </w:r>
      <w:hyperlink w:anchor="_ENREF_49" w:tooltip="Noble, 2018 #3" w:history="1">
        <w:r w:rsidR="00217F64" w:rsidRPr="00217F64">
          <w:rPr>
            <w:rStyle w:val="Hyperlink"/>
          </w:rPr>
          <w:t>Noble, Stenhouse et al. 2018</w:t>
        </w:r>
      </w:hyperlink>
      <w:r w:rsidR="006D328F">
        <w:rPr>
          <w:noProof/>
        </w:rPr>
        <w:t xml:space="preserve">, </w:t>
      </w:r>
      <w:hyperlink w:anchor="_ENREF_22" w:tooltip="Eyck, 2019 #22" w:history="1">
        <w:r w:rsidR="00217F64" w:rsidRPr="00217F64">
          <w:rPr>
            <w:rStyle w:val="Hyperlink"/>
          </w:rPr>
          <w:t>Eyck, Buchanan et al. 2019</w:t>
        </w:r>
      </w:hyperlink>
      <w:r w:rsidR="006D328F">
        <w:rPr>
          <w:noProof/>
        </w:rPr>
        <w:t>)</w:t>
      </w:r>
      <w:r w:rsidR="006D328F">
        <w:fldChar w:fldCharType="end"/>
      </w:r>
      <w:del w:id="64"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r w:rsidR="00790FEB">
        <w:fldChar w:fldCharType="begin"/>
      </w:r>
      <w:r w:rsidR="00790FEB">
        <w:instrText xml:space="preserve"> ADDIN EN.CITE &lt;EndNote&gt;&lt;Cite&gt;&lt;Author&gt;Noble&lt;/Author&gt;&lt;Year&gt;2014&lt;/Year&gt;&lt;RecNum&gt;23&lt;/RecNum&gt;&lt;DisplayText&gt;(Wilson and Réale 2006, Noble, McFarlane et al. 2014)&lt;/DisplayText&gt;&lt;record&gt;&lt;rec-number&gt;23&lt;/rec-number&gt;&lt;foreign-keys&gt;&lt;key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Cite&gt;&lt;Author&gt;Wilson&lt;/Author&gt;&lt;Year&gt;2006&lt;/Year&gt;&lt;RecNum&gt;24&lt;/RecNum&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790FEB">
        <w:fldChar w:fldCharType="separate"/>
      </w:r>
      <w:r w:rsidR="00790FEB">
        <w:rPr>
          <w:noProof/>
        </w:rPr>
        <w:t>(</w:t>
      </w:r>
      <w:hyperlink w:anchor="_ENREF_75" w:tooltip="Wilson, 2006 #24" w:history="1">
        <w:r w:rsidR="00217F64" w:rsidRPr="00217F64">
          <w:rPr>
            <w:rStyle w:val="Hyperlink"/>
          </w:rPr>
          <w:t>Wilson and Réale 2006</w:t>
        </w:r>
      </w:hyperlink>
      <w:r w:rsidR="00790FEB">
        <w:rPr>
          <w:noProof/>
        </w:rPr>
        <w:t xml:space="preserve">, </w:t>
      </w:r>
      <w:hyperlink w:anchor="_ENREF_47" w:tooltip="Noble, 2014 #23" w:history="1">
        <w:r w:rsidR="00217F64" w:rsidRPr="00217F64">
          <w:rPr>
            <w:rStyle w:val="Hyperlink"/>
          </w:rPr>
          <w:t>Noble, McFarlane et al. 2014</w:t>
        </w:r>
      </w:hyperlink>
      <w:r w:rsidR="00790FEB">
        <w:rPr>
          <w:noProof/>
        </w:rPr>
        <w:t>)</w:t>
      </w:r>
      <w:r w:rsidR="00790FEB">
        <w:fldChar w:fldCharType="end"/>
      </w:r>
      <w:del w:id="65" w:author="Daniel Noble" w:date="2023-07-12T14:18:00Z">
        <w:r w:rsidR="0098547C" w:rsidDel="00790FEB">
          <w:delText xml:space="preserve"> </w:delText>
        </w:r>
        <w:r w:rsidR="0098547C" w:rsidDel="00790FEB">
          <w:fldChar w:fldCharType="begin"/>
        </w:r>
        <w:r w:rsidR="00590398" w:rsidDel="00790FEB">
          <w:del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98547C" w:rsidDel="00790FEB">
          <w:fldChar w:fldCharType="separate"/>
        </w:r>
        <w:r w:rsidR="00590398" w:rsidRPr="00590398" w:rsidDel="00790FEB">
          <w:rPr>
            <w:rFonts w:cs="Times New Roman"/>
          </w:rPr>
          <w:delText>(Noble et al., 2014; Wilson &amp; Réale, 2006)</w:delText>
        </w:r>
        <w:r w:rsidR="0098547C" w:rsidDel="00790FEB">
          <w:fldChar w:fldCharType="end"/>
        </w:r>
      </w:del>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r w:rsidR="00790FEB">
        <w:fldChar w:fldCharType="begin">
          <w:fldData xml:space="preserve">PEVuZE5vdGU+PENpdGU+PEF1dGhvcj5NaXRjaGVsbDwvQXV0aG9yPjxZZWFyPjIwMTg8L1llYXI+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</w:fldData>
        </w:fldChar>
      </w:r>
      <w:r w:rsidR="00790FEB">
        <w:instrText xml:space="preserve"> ADDIN EN.CITE </w:instrText>
      </w:r>
      <w:r w:rsidR="00790FEB">
        <w:fldChar w:fldCharType="begin">
          <w:fldData xml:space="preserve">PEVuZE5vdGU+PENpdGU+PEF1dGhvcj5NaXRjaGVsbDwvQXV0aG9yPjxZZWFyPjIwMTg8L1llYXI+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</w:fldData>
        </w:fldChar>
      </w:r>
      <w:r w:rsidR="00790FEB">
        <w:instrText xml:space="preserve"> ADDIN EN.CITE.DATA </w:instrText>
      </w:r>
      <w:r w:rsidR="00790FEB">
        <w:fldChar w:fldCharType="end"/>
      </w:r>
      <w:r w:rsidR="00790FEB">
        <w:fldChar w:fldCharType="separate"/>
      </w:r>
      <w:r w:rsidR="00790FEB">
        <w:rPr>
          <w:noProof/>
        </w:rPr>
        <w:t>(</w:t>
      </w:r>
      <w:hyperlink w:anchor="_ENREF_60" w:tooltip="Shine, 1996 #26" w:history="1">
        <w:r w:rsidR="00217F64" w:rsidRPr="00217F64">
          <w:rPr>
            <w:rStyle w:val="Hyperlink"/>
          </w:rPr>
          <w:t>Shine and Harlow 1996</w:t>
        </w:r>
      </w:hyperlink>
      <w:r w:rsidR="00790FEB">
        <w:rPr>
          <w:noProof/>
        </w:rPr>
        <w:t xml:space="preserve">, </w:t>
      </w:r>
      <w:hyperlink w:anchor="_ENREF_67" w:tooltip="Uller, 2010 #27" w:history="1">
        <w:r w:rsidR="00217F64" w:rsidRPr="00217F64">
          <w:rPr>
            <w:rStyle w:val="Hyperlink"/>
          </w:rPr>
          <w:t>Uller and Olsson 2010</w:t>
        </w:r>
      </w:hyperlink>
      <w:r w:rsidR="00790FEB">
        <w:rPr>
          <w:noProof/>
        </w:rPr>
        <w:t xml:space="preserve">, </w:t>
      </w:r>
      <w:hyperlink w:anchor="_ENREF_44" w:tooltip="Mitchell, 2018 #25" w:history="1">
        <w:r w:rsidR="00217F64" w:rsidRPr="00217F64">
          <w:rPr>
            <w:rStyle w:val="Hyperlink"/>
          </w:rPr>
          <w:t>Mitchell, Hall et al. 2018</w:t>
        </w:r>
      </w:hyperlink>
      <w:r w:rsidR="00790FEB">
        <w:rPr>
          <w:noProof/>
        </w:rPr>
        <w:t>)</w:t>
      </w:r>
      <w:r w:rsidR="00790FEB">
        <w:fldChar w:fldCharType="end"/>
      </w:r>
      <w:r w:rsidR="008C6442">
        <w:t xml:space="preserve"> </w:t>
      </w:r>
      <w:del w:id="66" w:author="Daniel Noble" w:date="2023-07-12T14:20:00Z">
        <w:r w:rsidR="0098547C" w:rsidDel="00790FEB">
          <w:fldChar w:fldCharType="begin"/>
        </w:r>
        <w:r w:rsidR="00590398" w:rsidDel="00790FEB">
          <w:del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delInstrText>
        </w:r>
        <w:r w:rsidR="0098547C" w:rsidDel="00790FEB">
          <w:fldChar w:fldCharType="separate"/>
        </w:r>
        <w:r w:rsidR="00590398" w:rsidDel="00790FEB">
          <w:rPr>
            <w:rFonts w:cs="Times New Roman"/>
          </w:rPr>
          <w:delText>(Mitchell et al., 2018; Shine &amp; Harlow, 1996; Uller &amp; Olsson, 2010)</w:delText>
        </w:r>
        <w:r w:rsidR="0098547C" w:rsidDel="00790FEB">
          <w:fldChar w:fldCharType="end"/>
        </w:r>
      </w:del>
      <w:r w:rsidR="00593AB3">
        <w:t xml:space="preserve"> </w:t>
      </w:r>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early in development</w:t>
      </w:r>
      <w:r w:rsidR="00790FEB">
        <w:fldChar w:fldCharType="begin"/>
      </w:r>
      <w:r w:rsidR="00790FEB">
        <w:instrText xml:space="preserve"> ADDIN EN.CITE &lt;EndNote&gt;&lt;Cite&gt;&lt;Author&gt;Mousseau&lt;/Author&gt;&lt;Year&gt;1998&lt;/Year&gt;&lt;RecNum&gt;28&lt;/RecNum&gt;&lt;DisplayText&gt;(Mousseau and Fox 1998)&lt;/DisplayText&gt;&lt;record&gt;&lt;rec-number&gt;28&lt;/rec-number&gt;&lt;foreign-keys&gt;&lt;key app="EN" db-id="t5xpwvss9tf0a5ersfo5r5a30tzt00edvxz9" timestamp="1687414394"&gt;28&lt;/key&gt;&lt;/foreign-keys&gt;&lt;ref-type name="Journal Article"&gt;17&lt;/ref-type&gt;&lt;contributors&gt;&lt;authors&gt;&lt;author&gt;Mousseau, Timothy A.&lt;/author&gt;&lt;author&gt;Fox, Charles W.&lt;/author&gt;&lt;/authors&gt;&lt;/contributors&gt;&lt;titles&gt;&lt;title&gt;The adaptive significance of maternal effects&lt;/title&gt;&lt;secondary-title&gt;Trends in Ecology &amp;amp; Evolution&lt;/secondary-title&gt;&lt;/titles&gt;&lt;periodical&gt;&lt;full-title&gt;Trends in Ecology &amp;amp; Evolution&lt;/full-title&gt;&lt;/periodical&gt;&lt;pages&gt;403--407&lt;/pages&gt;&lt;volume&gt;13&lt;/volume&gt;&lt;number&gt;10&lt;/number&gt;&lt;dates&gt;&lt;year&gt;1998&lt;/year&gt;&lt;/dates&gt;&lt;urls&gt;&lt;/urls&gt;&lt;electronic-resource-num&gt;10.1016/S0169-5347(98)01472-4&lt;/electronic-resource-num&gt;&lt;access-date&gt;10&lt;/access-date&gt;&lt;/record&gt;&lt;/Cite&gt;&lt;/EndNote&gt;</w:instrText>
      </w:r>
      <w:r w:rsidR="00790FEB">
        <w:fldChar w:fldCharType="separate"/>
      </w:r>
      <w:r w:rsidR="00790FEB">
        <w:rPr>
          <w:noProof/>
        </w:rPr>
        <w:t>(</w:t>
      </w:r>
      <w:hyperlink w:anchor="_ENREF_46" w:tooltip="Mousseau, 1998 #28" w:history="1">
        <w:r w:rsidR="00217F64" w:rsidRPr="00217F64">
          <w:rPr>
            <w:rStyle w:val="Hyperlink"/>
          </w:rPr>
          <w:t>Mousseau and Fox 1998</w:t>
        </w:r>
      </w:hyperlink>
      <w:r w:rsidR="00790FEB">
        <w:rPr>
          <w:noProof/>
        </w:rPr>
        <w:t>)</w:t>
      </w:r>
      <w:r w:rsidR="00790FEB">
        <w:fldChar w:fldCharType="end"/>
      </w:r>
      <w:ins w:id="67" w:author="Daniel Noble" w:date="2023-07-12T14:24:00Z">
        <w:r w:rsidR="00790FEB">
          <w:t xml:space="preserve">. </w:t>
        </w:r>
      </w:ins>
      <w:del w:id="68" w:author="Daniel Noble" w:date="2023-07-12T14:24:00Z">
        <w:r w:rsidR="00090C79" w:rsidDel="00790FEB">
          <w:delText xml:space="preserve"> </w:delText>
        </w:r>
        <w:r w:rsidR="0098547C" w:rsidDel="00790FEB">
          <w:fldChar w:fldCharType="begin"/>
        </w:r>
        <w:r w:rsidR="00590398" w:rsidDel="00790FEB">
          <w:del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delInstrText>
        </w:r>
        <w:r w:rsidR="0098547C" w:rsidDel="00790FEB">
          <w:fldChar w:fldCharType="separate"/>
        </w:r>
        <w:r w:rsidR="00590398" w:rsidDel="00790FEB">
          <w:rPr>
            <w:rFonts w:cs="Times New Roman"/>
          </w:rPr>
          <w:delText>(Mousseau &amp; Fox, 1998)</w:delText>
        </w:r>
        <w:r w:rsidR="0098547C" w:rsidDel="00790FEB">
          <w:fldChar w:fldCharType="end"/>
        </w:r>
        <w:r w:rsidR="008C6442" w:rsidDel="00790FEB">
          <w:rPr>
            <w:lang w:val="en-AU"/>
          </w:rPr>
          <w:delText xml:space="preserve">. </w:delText>
        </w:r>
      </w:del>
      <w:r w:rsidR="008C6442">
        <w:rPr>
          <w:lang w:val="en-AU"/>
        </w:rPr>
        <w:t>However</w:t>
      </w:r>
      <w:r w:rsidR="002179BE">
        <w:rPr>
          <w:lang w:val="en-AU"/>
        </w:rPr>
        <w:t>,</w:t>
      </w:r>
      <w:r w:rsidR="008C6442">
        <w:rPr>
          <w:lang w:val="en-AU"/>
        </w:rPr>
        <w:t xml:space="preserve"> these effects </w:t>
      </w:r>
      <w:r w:rsidR="00624B66">
        <w:rPr>
          <w:lang w:val="en-AU"/>
        </w:rPr>
        <w:t xml:space="preserve">have shown </w:t>
      </w:r>
      <w:r w:rsidR="008C6442">
        <w:rPr>
          <w:lang w:val="en-AU"/>
        </w:rPr>
        <w:t>to</w:t>
      </w:r>
      <w:r w:rsidR="00423B2E">
        <w:rPr>
          <w:lang w:val="en-AU"/>
        </w:rPr>
        <w:t xml:space="preserve"> </w:t>
      </w:r>
      <w:r w:rsidR="008C6442">
        <w:rPr>
          <w:lang w:val="en-AU"/>
        </w:rPr>
        <w:t>decline</w:t>
      </w:r>
      <w:r w:rsidR="008C73F4">
        <w:t xml:space="preserve"> with age </w:t>
      </w:r>
      <w:r w:rsidR="00423B2E">
        <w:t>as maternal investment subside</w:t>
      </w:r>
      <w:ins w:id="69" w:author="Daniel Noble" w:date="2023-07-12T14:26:00Z">
        <w:r w:rsidR="00790FEB">
          <w:t xml:space="preserve"> </w:t>
        </w:r>
      </w:ins>
      <w:r w:rsidR="00790FEB">
        <w:fldChar w:fldCharType="begin"/>
      </w:r>
      <w:r w:rsidR="00790FEB">
        <w:instrText xml:space="preserve"> ADDIN EN.CITE &lt;EndNote&gt;&lt;Cite&gt;&lt;Author&gt;Krist&lt;/Author&gt;&lt;Year&gt;2010&lt;/Year&gt;&lt;RecNum&gt;29&lt;/RecNum&gt;&lt;DisplayText&gt;(Wilson, Kruuk et al. 2005, Krist 2010)&lt;/DisplayText&gt;&lt;record&gt;&lt;rec-number&gt;29&lt;/rec-number&gt;&lt;foreign-keys&gt;&lt;key app="EN" db-id="t5xpwvss9tf0a5ersfo5r5a30tzt00edvxz9" timestamp="1687414394"&gt;29&lt;/key&gt;&lt;/foreign-keys&gt;&lt;ref-type name="Journal Article"&gt;17&lt;/ref-type&gt;&lt;contributors&gt;&lt;authors&gt;&lt;author&gt;Krist, Miloš&lt;/author&gt;&lt;/authors&gt;&lt;/contributors&gt;&lt;titles&gt;&lt;title&gt;Egg size and offspring quality: a meta-analysis in birds&lt;/title&gt;&lt;secondary-title&gt;Biological Reviews&lt;/secondary-title&gt;&lt;/titles&gt;&lt;periodical&gt;&lt;full-title&gt;Biological Reviews&lt;/full-title&gt;&lt;/periodical&gt;&lt;pages&gt;692–716&lt;/pages&gt;&lt;volume&gt;86&lt;/volume&gt;&lt;number&gt;3&lt;/number&gt;&lt;dates&gt;&lt;year&gt;2010&lt;/year&gt;&lt;/dates&gt;&lt;urls&gt;&lt;/urls&gt;&lt;electronic-resource-num&gt;10.1111/j.1469-185X.2010.00166.x&lt;/electronic-resource-num&gt;&lt;access-date&gt;11&lt;/access-date&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790FEB">
        <w:fldChar w:fldCharType="separate"/>
      </w:r>
      <w:r w:rsidR="00790FEB">
        <w:rPr>
          <w:noProof/>
        </w:rPr>
        <w:t>(</w:t>
      </w:r>
      <w:hyperlink w:anchor="_ENREF_74" w:tooltip="Wilson, 2005 #30" w:history="1">
        <w:r w:rsidR="00217F64" w:rsidRPr="00217F64">
          <w:rPr>
            <w:rStyle w:val="Hyperlink"/>
          </w:rPr>
          <w:t>Wilson, Kruuk et al. 2005</w:t>
        </w:r>
      </w:hyperlink>
      <w:r w:rsidR="00790FEB">
        <w:rPr>
          <w:noProof/>
        </w:rPr>
        <w:t xml:space="preserve">, </w:t>
      </w:r>
      <w:hyperlink w:anchor="_ENREF_41" w:tooltip="Krist, 2010 #29" w:history="1">
        <w:r w:rsidR="00217F64" w:rsidRPr="00217F64">
          <w:rPr>
            <w:rStyle w:val="Hyperlink"/>
          </w:rPr>
          <w:t>Krist 2010</w:t>
        </w:r>
      </w:hyperlink>
      <w:r w:rsidR="00790FEB">
        <w:rPr>
          <w:noProof/>
        </w:rPr>
        <w:t>)</w:t>
      </w:r>
      <w:r w:rsidR="00790FEB">
        <w:fldChar w:fldCharType="end"/>
      </w:r>
      <w:del w:id="70" w:author="Daniel Noble" w:date="2023-07-12T14:25:00Z">
        <w:r w:rsidR="00423B2E" w:rsidDel="00790FEB">
          <w:delText xml:space="preserve"> </w:delText>
        </w:r>
        <w:r w:rsidR="008C73F4" w:rsidDel="00790FEB">
          <w:fldChar w:fldCharType="begin"/>
        </w:r>
        <w:r w:rsidR="00590398" w:rsidDel="00790FEB">
          <w:del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C73F4" w:rsidDel="00790FEB">
          <w:fldChar w:fldCharType="separate"/>
        </w:r>
        <w:r w:rsidR="00590398" w:rsidDel="00790FEB">
          <w:rPr>
            <w:rFonts w:cs="Times New Roman"/>
          </w:rPr>
          <w:delText>(Krist, 2010; Wilson, Kruuk, et al., 2005)</w:delText>
        </w:r>
        <w:r w:rsidR="008C73F4" w:rsidDel="00790FEB">
          <w:fldChar w:fldCharType="end"/>
        </w:r>
      </w:del>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ins w:id="71" w:author="Daniel Noble" w:date="2023-07-12T14:26:00Z">
        <w:r w:rsidR="00790FEB">
          <w:t xml:space="preserve"> </w:t>
        </w:r>
      </w:ins>
      <w:r w:rsidR="00790FEB">
        <w:fldChar w:fldCharType="begin"/>
      </w:r>
      <w:r w:rsidR="00790FEB">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790FEB">
        <w:fldChar w:fldCharType="separate"/>
      </w:r>
      <w:r w:rsidR="00790FEB">
        <w:rPr>
          <w:noProof/>
        </w:rPr>
        <w:t>(</w:t>
      </w:r>
      <w:hyperlink w:anchor="_ENREF_42" w:tooltip="Kruuk, 2004 #31" w:history="1">
        <w:r w:rsidR="00217F64" w:rsidRPr="00217F64">
          <w:rPr>
            <w:rStyle w:val="Hyperlink"/>
          </w:rPr>
          <w:t>Kruuk 2004</w:t>
        </w:r>
      </w:hyperlink>
      <w:r w:rsidR="00790FEB">
        <w:rPr>
          <w:noProof/>
        </w:rPr>
        <w:t>)</w:t>
      </w:r>
      <w:r w:rsidR="00790FEB">
        <w:fldChar w:fldCharType="end"/>
      </w:r>
      <w:del w:id="72" w:author="Daniel Noble" w:date="2023-07-12T14:25:00Z">
        <w:r w:rsidR="00A2753A" w:rsidDel="00790FEB">
          <w:delText xml:space="preserve"> </w:delText>
        </w:r>
        <w:r w:rsidR="00A2753A" w:rsidDel="00790FEB">
          <w:fldChar w:fldCharType="begin"/>
        </w:r>
        <w:r w:rsidR="00590398" w:rsidDel="00790FEB">
          <w:del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A2753A" w:rsidDel="00790FEB">
          <w:fldChar w:fldCharType="separate"/>
        </w:r>
        <w:r w:rsidR="00590398" w:rsidDel="00790FEB">
          <w:rPr>
            <w:rFonts w:cs="Times New Roman"/>
          </w:rPr>
          <w:delText>(Kruuk, 2004)</w:delText>
        </w:r>
        <w:r w:rsidR="00A2753A" w:rsidDel="00790FEB">
          <w:fldChar w:fldCharType="end"/>
        </w:r>
      </w:del>
      <w:r w:rsidR="002128F6">
        <w:t>. For example</w:t>
      </w:r>
      <w:r w:rsidR="00735EAD">
        <w:t xml:space="preserve">, </w:t>
      </w:r>
      <w:r w:rsidR="00350C4D">
        <w:t>permanent environmental effects that varied across years explained 26% – 35% of body size variation in bighorn sheep</w:t>
      </w:r>
      <w:ins w:id="73" w:author="Daniel Noble" w:date="2023-07-12T14:29:00Z">
        <w:r w:rsidR="006456F8" w:rsidRPr="006456F8">
          <w:t xml:space="preserve"> </w:t>
        </w:r>
      </w:ins>
      <w:r w:rsidR="006456F8">
        <w:fldChar w:fldCharType="begin"/>
      </w:r>
      <w:r w:rsidR="006456F8">
        <w:instrText xml:space="preserve"> ADDIN EN.CITE &lt;EndNote&gt;&lt;Cite&gt;&lt;Author&gt;Réale&lt;/Author&gt;&lt;Year&gt;1999&lt;/Year&gt;&lt;RecNum&gt;88&lt;/RecNum&gt;&lt;DisplayText&gt;(Réale, Festa‐Bianchet et al.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6456F8">
        <w:fldChar w:fldCharType="separate"/>
      </w:r>
      <w:r w:rsidR="006456F8">
        <w:rPr>
          <w:noProof/>
        </w:rPr>
        <w:t>(</w:t>
      </w:r>
      <w:hyperlink w:anchor="_ENREF_54" w:tooltip="Réale, 1999 #88" w:history="1">
        <w:r w:rsidR="00217F64" w:rsidRPr="00217F64">
          <w:rPr>
            <w:rStyle w:val="Hyperlink"/>
          </w:rPr>
          <w:t>Réale, Festa‐Bianchet et al. 1999</w:t>
        </w:r>
      </w:hyperlink>
      <w:r w:rsidR="006456F8">
        <w:rPr>
          <w:noProof/>
        </w:rPr>
        <w:t>)</w:t>
      </w:r>
      <w:r w:rsidR="006456F8">
        <w:fldChar w:fldCharType="end"/>
      </w:r>
      <w:del w:id="74" w:author="Daniel Noble" w:date="2023-07-12T14:29:00Z">
        <w:r w:rsidR="00350C4D" w:rsidDel="006456F8">
          <w:delText xml:space="preserve"> </w:delText>
        </w:r>
        <w:r w:rsidR="00350C4D" w:rsidDel="006456F8">
          <w:fldChar w:fldCharType="begin"/>
        </w:r>
        <w:r w:rsidR="00590398" w:rsidDel="006456F8">
          <w:del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350C4D" w:rsidDel="006456F8">
          <w:fldChar w:fldCharType="separate"/>
        </w:r>
        <w:r w:rsidR="00590398" w:rsidRPr="00590398" w:rsidDel="006456F8">
          <w:rPr>
            <w:rFonts w:cs="Times New Roman"/>
          </w:rPr>
          <w:delText>(Réale et al., 1999)</w:delText>
        </w:r>
        <w:r w:rsidR="00350C4D" w:rsidDel="006456F8">
          <w:fldChar w:fldCharType="end"/>
        </w:r>
      </w:del>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ins w:id="75" w:author="Daniel Noble" w:date="2023-07-12T14:30:00Z">
        <w:r w:rsidR="006456F8" w:rsidRPr="006456F8">
          <w:t xml:space="preserve"> </w:t>
        </w:r>
      </w:ins>
      <w:r w:rsidR="006456F8">
        <w:fldChar w:fldCharType="begin"/>
      </w:r>
      <w:r w:rsidR="006456F8">
        <w:instrText xml:space="preserve"> ADDIN EN.CITE &lt;EndNote&gt;&lt;Cite&gt;&lt;Author&gt;Charmantier&lt;/Author&gt;&lt;Year&gt;2004&lt;/Year&gt;&lt;RecNum&gt;32&lt;/RecNum&gt;&lt;DisplayText&gt;(Charmantier, Kruuk et al. 2004)&lt;/DisplayText&gt;&lt;record&gt;&lt;rec-number&gt;32&lt;/rec-number&gt;&lt;foreign-keys&gt;&lt;key app="EN" db-id="t5xpwvss9tf0a5ersfo5r5a30tzt00edvxz9" timestamp="1687414394"&gt;32&lt;/key&gt;&lt;/foreign-keys&gt;&lt;ref-type name="Journal Article"&gt;17&lt;/ref-type&gt;&lt;contributors&gt;&lt;authors&gt;&lt;author&gt;Charmantier, A.&lt;/author&gt;&lt;author&gt;Kruuk, L. E. B.&lt;/author&gt;&lt;author&gt;Blondel, J.&lt;/author&gt;&lt;author&gt;Lambrechts, M. M.&lt;/author&gt;&lt;/authors&gt;&lt;/contributors&gt;&lt;titles&gt;&lt;title&gt;Testing for microevolution in body size in three blue tit populations&lt;/title&gt;&lt;secondary-title&gt;Journal of Evolutionary Biology&lt;/secondary-title&gt;&lt;/titles&gt;&lt;periodical&gt;&lt;full-title&gt;Journal of Evolutionary Biology&lt;/full-title&gt;&lt;/periodical&gt;&lt;pages&gt;732--743&lt;/pages&gt;&lt;volume&gt;17&lt;/volume&gt;&lt;number&gt;4&lt;/number&gt;&lt;dates&gt;&lt;year&gt;2004&lt;/year&gt;&lt;/dates&gt;&lt;urls&gt;&lt;/urls&gt;&lt;electronic-resource-num&gt;10.1111/j.1420-9101.2004.00734.x&lt;/electronic-resource-num&gt;&lt;/record&gt;&lt;/Cite&gt;&lt;/EndNote&gt;</w:instrText>
      </w:r>
      <w:r w:rsidR="006456F8">
        <w:fldChar w:fldCharType="separate"/>
      </w:r>
      <w:r w:rsidR="006456F8">
        <w:rPr>
          <w:noProof/>
        </w:rPr>
        <w:t>(</w:t>
      </w:r>
      <w:hyperlink w:anchor="_ENREF_12" w:tooltip="Charmantier, 2004 #32" w:history="1">
        <w:r w:rsidR="00217F64" w:rsidRPr="00217F64">
          <w:rPr>
            <w:rStyle w:val="Hyperlink"/>
          </w:rPr>
          <w:t>Charmantier, Kruuk et al. 2004</w:t>
        </w:r>
      </w:hyperlink>
      <w:r w:rsidR="006456F8">
        <w:rPr>
          <w:noProof/>
        </w:rPr>
        <w:t>)</w:t>
      </w:r>
      <w:r w:rsidR="006456F8">
        <w:fldChar w:fldCharType="end"/>
      </w:r>
      <w:del w:id="76" w:author="Daniel Noble" w:date="2023-07-12T14:31:00Z">
        <w:r w:rsidR="00624B66" w:rsidDel="006456F8">
          <w:delText xml:space="preserve"> </w:delText>
        </w:r>
        <w:r w:rsidR="00624B66" w:rsidDel="006456F8">
          <w:fldChar w:fldCharType="begin"/>
        </w:r>
        <w:r w:rsidR="00590398" w:rsidDel="006456F8">
          <w:del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delInstrText>
        </w:r>
        <w:r w:rsidR="00624B66" w:rsidDel="006456F8">
          <w:fldChar w:fldCharType="separate"/>
        </w:r>
        <w:r w:rsidR="00590398" w:rsidDel="006456F8">
          <w:rPr>
            <w:rFonts w:cs="Times New Roman"/>
          </w:rPr>
          <w:delText>(Charmantier et al., 2004)</w:delText>
        </w:r>
        <w:r w:rsidR="00624B66" w:rsidDel="006456F8">
          <w:fldChar w:fldCharType="end"/>
        </w:r>
      </w:del>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 is </w:t>
      </w:r>
      <w:del w:id="77" w:author="Daniel Noble" w:date="2023-07-06T16:04:00Z">
        <w:r w:rsidR="00350C4D" w:rsidDel="00EB67E5">
          <w:delText xml:space="preserve">therefore </w:delText>
        </w:r>
      </w:del>
      <w:r w:rsidR="00350C4D">
        <w:t xml:space="preserve">needed in order to evaluate </w:t>
      </w:r>
      <w:del w:id="78" w:author="Daniel Noble" w:date="2023-07-06T16:04:00Z">
        <w:r w:rsidR="00350C4D" w:rsidDel="00EB67E5">
          <w:delText xml:space="preserve">when </w:delText>
        </w:r>
      </w:del>
      <w:ins w:id="79" w:author="Daniel Noble" w:date="2023-07-06T16:04:00Z">
        <w:r w:rsidR="00EB67E5">
          <w:t xml:space="preserve">age-specific </w:t>
        </w:r>
      </w:ins>
      <w:r w:rsidR="00350C4D">
        <w:t xml:space="preserve">evolutionary potential of body size </w:t>
      </w:r>
      <w:del w:id="80" w:author="Daniel Noble" w:date="2023-07-06T16:04:00Z">
        <w:r w:rsidR="00350C4D" w:rsidDel="00EB67E5">
          <w:delText>is greatest</w:delText>
        </w:r>
      </w:del>
      <w:ins w:id="81" w:author="Daniel Noble" w:date="2023-07-06T16:04:00Z">
        <w:r w:rsidR="00EB67E5">
          <w:t>– </w:t>
        </w:r>
        <w:r w:rsidR="00EB67E5">
          <w:rPr>
            <w:rFonts w:eastAsia="Times New Roman" w:cs="Times New Roman"/>
            <w:color w:val="4472C4" w:themeColor="accent1"/>
            <w:shd w:val="clear" w:color="auto" w:fill="FFFFFF"/>
            <w:lang w:eastAsia="en-GB"/>
          </w:rPr>
          <w:t>higher genetic variation at a given age would imply that, if selection were to operate, it would be more likely to lead to an evolutionary response</w:t>
        </w:r>
      </w:ins>
      <w:r w:rsidR="00350C4D">
        <w:t xml:space="preserve">. </w:t>
      </w:r>
    </w:p>
    <w:p w14:paraId="476C607A" w14:textId="77777777" w:rsidR="00350C4D" w:rsidRDefault="00350C4D" w:rsidP="00841599">
      <w:pPr>
        <w:ind w:firstLine="720"/>
        <w:contextualSpacing/>
      </w:pPr>
    </w:p>
    <w:p w14:paraId="6EB3FE54" w14:textId="51A0EBBD" w:rsidR="00496477" w:rsidRDefault="003030DA" w:rsidP="00841599">
      <w:pPr>
        <w:ind w:firstLine="720"/>
        <w:contextualSpacing/>
      </w:pPr>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w:t>
      </w:r>
      <w:proofErr w:type="spellStart"/>
      <w:r w:rsidR="00615C53">
        <w:t>n</w:t>
      </w:r>
      <w:r w:rsidR="00615C53" w:rsidRPr="00615C53">
        <w:rPr>
          <w:vertAlign w:val="subscript"/>
        </w:rPr>
        <w:t>observations</w:t>
      </w:r>
      <w:proofErr w:type="spellEnd"/>
      <w:r w:rsidR="00615C53">
        <w:t xml:space="preserve"> = 3</w:t>
      </w:r>
      <w:r w:rsidR="00475A8F">
        <w:t>,</w:t>
      </w:r>
      <w:r w:rsidR="00615C53">
        <w:t>002) for 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126,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r w:rsidR="006856EA">
        <w:t xml:space="preserve">were measured over the first </w:t>
      </w:r>
      <w:r w:rsidR="004B5399">
        <w:t>16 months of life</w:t>
      </w:r>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w:t>
      </w:r>
      <w:del w:id="82" w:author="Daniel Noble" w:date="2023-07-12T14:32:00Z">
        <w:r w:rsidDel="006456F8">
          <w:delText xml:space="preserve"> </w:delText>
        </w:r>
      </w:del>
      <w:ins w:id="83" w:author="Daniel Noble" w:date="2023-07-12T14:32:00Z">
        <w:r w:rsidR="006456F8">
          <w:t xml:space="preserve"> </w:t>
        </w:r>
      </w:ins>
      <w:r w:rsidR="006456F8">
        <w:fldChar w:fldCharType="begin"/>
      </w:r>
      <w:r w:rsidR="006456F8">
        <w:instrText xml:space="preserve"> ADDIN EN.CITE &lt;EndNote&gt;&lt;Cite&gt;&lt;Author&gt;Angilletta Jr&lt;/Author&gt;&lt;Year&gt;2017&lt;/Year&gt;&lt;RecNum&gt;89&lt;/RecNum&gt;&lt;DisplayText&gt;(Angilletta Jr, Steury et al.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6456F8">
        <w:fldChar w:fldCharType="separate"/>
      </w:r>
      <w:r w:rsidR="006456F8">
        <w:rPr>
          <w:noProof/>
        </w:rPr>
        <w:t>(</w:t>
      </w:r>
      <w:hyperlink w:anchor="_ENREF_2" w:tooltip="Angilletta Jr, 2017 #89" w:history="1">
        <w:r w:rsidR="00217F64" w:rsidRPr="00217F64">
          <w:rPr>
            <w:rStyle w:val="Hyperlink"/>
          </w:rPr>
          <w:t>Angilletta Jr, Steury et al. 2017</w:t>
        </w:r>
      </w:hyperlink>
      <w:r w:rsidR="006456F8">
        <w:rPr>
          <w:noProof/>
        </w:rPr>
        <w:t>)</w:t>
      </w:r>
      <w:r w:rsidR="006456F8">
        <w:fldChar w:fldCharType="end"/>
      </w:r>
      <w:del w:id="84" w:author="Daniel Noble" w:date="2023-07-12T14:32:00Z">
        <w:r w:rsidDel="006456F8">
          <w:fldChar w:fldCharType="begin"/>
        </w:r>
        <w:r w:rsidR="00590398" w:rsidDel="006456F8">
          <w:del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Del="006456F8">
          <w:fldChar w:fldCharType="separate"/>
        </w:r>
        <w:r w:rsidR="00590398" w:rsidDel="006456F8">
          <w:rPr>
            <w:rFonts w:cs="Times New Roman"/>
          </w:rPr>
          <w:delText>(Angilletta Jr et al., 2017)</w:delText>
        </w:r>
        <w:r w:rsidDel="006456F8">
          <w:fldChar w:fldCharType="end"/>
        </w:r>
      </w:del>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w:t>
      </w:r>
      <w:ins w:id="85" w:author="Daniel Noble" w:date="2023-07-06T15:58:00Z">
        <w:r w:rsidR="00EB67E5">
          <w:t xml:space="preserve">, as higher temperatures </w:t>
        </w:r>
      </w:ins>
      <w:ins w:id="86" w:author="Daniel Noble" w:date="2023-07-06T15:59:00Z">
        <w:r w:rsidR="00EB67E5">
          <w:t xml:space="preserve">may release ‘cryptic genetic variation’ </w:t>
        </w:r>
      </w:ins>
      <w:r w:rsidR="00EB67E5">
        <w:fldChar w:fldCharType="begin"/>
      </w:r>
      <w:r w:rsidR="00EB67E5">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EB67E5">
        <w:fldChar w:fldCharType="separate"/>
      </w:r>
      <w:r w:rsidR="00EB67E5">
        <w:rPr>
          <w:noProof/>
        </w:rPr>
        <w:t>(</w:t>
      </w:r>
      <w:hyperlink w:history="1">
        <w:r w:rsidR="00217F64" w:rsidRPr="00217F64">
          <w:rPr>
            <w:rStyle w:val="Hyperlink"/>
          </w:rPr>
          <w:t>Rowiński and Rogell 2017</w:t>
        </w:r>
      </w:hyperlink>
      <w:r w:rsidR="00EB67E5">
        <w:rPr>
          <w:noProof/>
        </w:rPr>
        <w:t>)</w:t>
      </w:r>
      <w:r w:rsidR="00EB67E5">
        <w:fldChar w:fldCharType="end"/>
      </w:r>
      <w:r w:rsidR="00F6122D">
        <w:t>.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lastRenderedPageBreak/>
        <w:t>Materials and Methods</w:t>
      </w:r>
    </w:p>
    <w:p w14:paraId="0D48CAC6" w14:textId="10BE18A8" w:rsidR="00496477" w:rsidRDefault="005B39E9" w:rsidP="00841599">
      <w:pPr>
        <w:pStyle w:val="Heading2"/>
        <w:contextualSpacing/>
      </w:pPr>
      <w:r>
        <w:t>Lizard collection and husbandry</w:t>
      </w:r>
    </w:p>
    <w:p w14:paraId="3C97B98A" w14:textId="2867A6A0" w:rsidR="00496477" w:rsidRPr="00AE21AE" w:rsidRDefault="00496477">
      <w:pPr>
        <w:rPr>
          <w:rFonts w:eastAsia="Times New Roman" w:cs="Times New Roman"/>
          <w:color w:val="000000"/>
          <w:shd w:val="clear" w:color="auto" w:fill="FFFFFF"/>
          <w:lang w:eastAsia="en-GB"/>
          <w:rPrChange w:id="87" w:author="Daniel Noble" w:date="2023-06-23T10:54:00Z">
            <w:rPr/>
          </w:rPrChange>
        </w:rPr>
        <w:pPrChange w:id="88" w:author="Daniel Noble" w:date="2023-06-23T10:54:00Z">
          <w:pPr>
            <w:ind w:firstLine="720"/>
            <w:contextualSpacing/>
          </w:pPr>
        </w:pPrChange>
      </w:pPr>
      <w:del w:id="89" w:author="Daniel Noble" w:date="2023-06-23T10:45:00Z">
        <w:r w:rsidDel="00B34F02">
          <w:delText>From 2015 – 2017, we</w:delText>
        </w:r>
      </w:del>
      <w:ins w:id="90" w:author="Daniel Noble" w:date="2023-06-23T10:45:00Z">
        <w:r w:rsidR="00B34F02">
          <w:t>We</w:t>
        </w:r>
      </w:ins>
      <w:r>
        <w:t xml:space="preserv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w:t>
      </w:r>
      <w:proofErr w:type="gramStart"/>
      <w:r>
        <w:t xml:space="preserve">144,  </w:t>
      </w:r>
      <w:proofErr w:type="spellStart"/>
      <w:r>
        <w:t>n</w:t>
      </w:r>
      <w:r w:rsidRPr="00237431">
        <w:rPr>
          <w:vertAlign w:val="subscript"/>
        </w:rPr>
        <w:t>males</w:t>
      </w:r>
      <w:proofErr w:type="spellEnd"/>
      <w:proofErr w:type="gramEnd"/>
      <w:r>
        <w:t xml:space="preserve"> = 50) using wild individuals collected across five sites throughout the Sydney region between August and September 2015. </w:t>
      </w:r>
      <w:ins w:id="91" w:author="Daniel Noble" w:date="2023-06-23T10:50:00Z">
        <w:r w:rsidR="00B34F02">
          <w:t xml:space="preserve">While we collected from five different sites in Sydney, biogeographic data suggests high gene-flow across the Sydney region </w:t>
        </w:r>
      </w:ins>
      <w:r w:rsidR="00AE21AE">
        <w:fldChar w:fldCharType="begin"/>
      </w:r>
      <w:r w:rsidR="00AE21AE">
        <w:instrText xml:space="preserve"> ADDIN EN.CITE &lt;EndNote&gt;&lt;Cite&gt;&lt;Author&gt;Chapple&lt;/Author&gt;&lt;Year&gt;2013&lt;/Year&gt;&lt;RecNum&gt;84&lt;/RecNum&gt;&lt;DisplayText&gt;(Chapple, Miller et al.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AE21AE">
        <w:rPr>
          <w:noProof/>
        </w:rPr>
        <w:t>(</w:t>
      </w:r>
      <w:r w:rsidR="00217F64">
        <w:fldChar w:fldCharType="begin"/>
      </w:r>
      <w:r w:rsidR="00217F64">
        <w:instrText xml:space="preserve"> HYPERLINK \l "_ENREF_10" \o "Chapple, 2013 #84" </w:instrText>
      </w:r>
      <w:r w:rsidR="00217F64">
        <w:fldChar w:fldCharType="separate"/>
      </w:r>
      <w:r w:rsidR="00217F64" w:rsidRPr="00217F64">
        <w:rPr>
          <w:rStyle w:val="Hyperlink"/>
        </w:rPr>
        <w:t>Chapple, Miller et al. 2013</w:t>
      </w:r>
      <w:r w:rsidR="00217F64">
        <w:fldChar w:fldCharType="end"/>
      </w:r>
      <w:r w:rsidR="00AE21AE">
        <w:rPr>
          <w:noProof/>
        </w:rPr>
        <w:t>)</w:t>
      </w:r>
      <w:r w:rsidR="00AE21AE">
        <w:fldChar w:fldCharType="end"/>
      </w:r>
      <w:ins w:id="92" w:author="Daniel Noble" w:date="2023-06-23T10:52:00Z">
        <w:r w:rsidR="00B34F02">
          <w:t>.</w:t>
        </w:r>
        <w:r w:rsidR="00B34F02" w:rsidRPr="00B34F02">
          <w:t xml:space="preserve"> </w:t>
        </w:r>
      </w:ins>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93" w:author="Daniel Noble" w:date="2023-06-23T10:54:00Z">
        <w:r w:rsidR="00AE21AE">
          <w:rPr>
            <w:rFonts w:eastAsia="Times New Roman" w:cs="Times New Roman"/>
            <w:color w:val="4472C4" w:themeColor="accent1"/>
            <w:shd w:val="clear" w:color="auto" w:fill="FFFFFF"/>
            <w:lang w:eastAsia="en-GB"/>
          </w:rPr>
          <w:t xml:space="preserve">We choose </w:t>
        </w:r>
      </w:ins>
      <w:ins w:id="94" w:author="Daniel Noble" w:date="2023-06-23T10:55:00Z">
        <w:r w:rsidR="00AE21AE">
          <w:rPr>
            <w:rFonts w:eastAsia="Times New Roman" w:cs="Times New Roman"/>
            <w:color w:val="4472C4" w:themeColor="accent1"/>
            <w:shd w:val="clear" w:color="auto" w:fill="FFFFFF"/>
            <w:lang w:eastAsia="en-GB"/>
          </w:rPr>
          <w:t>a paternal half-sib</w:t>
        </w:r>
      </w:ins>
      <w:ins w:id="95"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96"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97"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98" w:author="Daniel Noble" w:date="2023-06-23T10:55:00Z">
        <w:r w:rsidR="00AE21AE">
          <w:rPr>
            <w:rFonts w:eastAsia="Times New Roman" w:cs="Times New Roman"/>
            <w:color w:val="4472C4" w:themeColor="accent1"/>
            <w:shd w:val="clear" w:color="auto" w:fill="FFFFFF"/>
            <w:lang w:eastAsia="en-GB"/>
          </w:rPr>
          <w:t xml:space="preserve"> (see below)</w:t>
        </w:r>
      </w:ins>
      <w:ins w:id="99"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100" w:author="Daniel Noble" w:date="2023-06-23T15:57:00Z">
        <w:r w:rsidDel="006C3944">
          <w:delText>temperature control</w:delText>
        </w:r>
        <w:r w:rsidR="005B39E9" w:rsidDel="006C3944">
          <w:delText>led</w:delText>
        </w:r>
      </w:del>
      <w:ins w:id="101"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48FDEE9B"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oth incubators fluctuated +/- 3º</w:t>
      </w:r>
      <w:proofErr w:type="spellStart"/>
      <w:r>
        <w:t>C over</w:t>
      </w:r>
      <w:proofErr w:type="spellEnd"/>
      <w:r>
        <w:t xml:space="preserve"> </w:t>
      </w:r>
      <w:r w:rsidR="005B39E9">
        <w:t xml:space="preserve">a </w:t>
      </w:r>
      <w:proofErr w:type="gramStart"/>
      <w:r>
        <w:t>24 hour</w:t>
      </w:r>
      <w:proofErr w:type="gramEnd"/>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102" w:author="Daniel Noble" w:date="2023-06-23T12:25:00Z">
        <w:r w:rsidR="00EF043D">
          <w:t>(~ 2 standard deviations above and below the mean - ~27</w:t>
        </w:r>
        <w:r w:rsidR="00EF043D" w:rsidRPr="00EF043D">
          <w:t xml:space="preserve"> </w:t>
        </w:r>
        <w:r w:rsidR="00EF043D">
          <w:t xml:space="preserve">ºC) </w:t>
        </w:r>
      </w:ins>
      <w:r>
        <w:t xml:space="preserve">sites </w:t>
      </w:r>
      <w:r w:rsidR="007E12BE">
        <w:t xml:space="preserve">for </w:t>
      </w:r>
      <w:r>
        <w:rPr>
          <w:i/>
          <w:iCs/>
        </w:rPr>
        <w:t xml:space="preserve">L. </w:t>
      </w:r>
      <w:proofErr w:type="spellStart"/>
      <w:r>
        <w:rPr>
          <w:i/>
          <w:iCs/>
        </w:rPr>
        <w:t>delicata</w:t>
      </w:r>
      <w:proofErr w:type="spellEnd"/>
      <w:ins w:id="103" w:author="Daniel Noble" w:date="2023-07-12T15:18:00Z">
        <w:r w:rsidR="00AC310F" w:rsidRPr="00AC310F">
          <w:t xml:space="preserve"> </w:t>
        </w:r>
      </w:ins>
      <w:r w:rsidR="009477D7">
        <w:fldChar w:fldCharType="begin"/>
      </w:r>
      <w:r w:rsidR="009477D7">
        <w:instrText xml:space="preserve"> ADDIN EN.CITE &lt;EndNote&gt;&lt;Cite&gt;&lt;Author&gt;Cheetham&lt;/Author&gt;&lt;Year&gt;2011&lt;/Year&gt;&lt;RecNum&gt;33&lt;/RecNum&gt;&lt;DisplayText&gt;(Cheetham, Doody et al.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9477D7">
        <w:fldChar w:fldCharType="separate"/>
      </w:r>
      <w:r w:rsidR="009477D7">
        <w:rPr>
          <w:noProof/>
        </w:rPr>
        <w:t>(</w:t>
      </w:r>
      <w:hyperlink w:anchor="_ENREF_13" w:tooltip="Cheetham, 2011 #33" w:history="1">
        <w:r w:rsidR="00217F64" w:rsidRPr="00217F64">
          <w:rPr>
            <w:rStyle w:val="Hyperlink"/>
          </w:rPr>
          <w:t>Cheetham, Doody et al. 2011</w:t>
        </w:r>
      </w:hyperlink>
      <w:r w:rsidR="009477D7">
        <w:rPr>
          <w:noProof/>
        </w:rPr>
        <w:t>)</w:t>
      </w:r>
      <w:r w:rsidR="009477D7">
        <w:fldChar w:fldCharType="end"/>
      </w:r>
      <w:del w:id="104" w:author="Daniel Noble" w:date="2023-07-12T15:18:00Z">
        <w:r w:rsidDel="00AC310F">
          <w:delText xml:space="preserve"> </w:delText>
        </w:r>
        <w:r w:rsidDel="00AC310F">
          <w:fldChar w:fldCharType="begin"/>
        </w:r>
        <w:r w:rsidR="00590398" w:rsidDel="00AC310F">
          <w:del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Del="00AC310F">
          <w:fldChar w:fldCharType="separate"/>
        </w:r>
        <w:r w:rsidR="00590398" w:rsidDel="00AC310F">
          <w:rPr>
            <w:rFonts w:cs="Times New Roman"/>
          </w:rPr>
          <w:delText>(Cheetham et al., 2011)</w:delText>
        </w:r>
        <w:r w:rsidDel="00AC310F">
          <w:fldChar w:fldCharType="end"/>
        </w:r>
      </w:del>
      <w:r>
        <w:t xml:space="preserve">. </w:t>
      </w:r>
      <w:ins w:id="105" w:author="Daniel Noble" w:date="2023-06-23T12:33:00Z">
        <w:r w:rsidR="0025490A">
          <w:t>We chose these temperatures because were expect thermal environments to become more extreme and variable in the future making it of interest in knowing how the expression of genetic variation is likel</w:t>
        </w:r>
      </w:ins>
      <w:ins w:id="106" w:author="Daniel Noble" w:date="2023-06-23T12:34:00Z">
        <w:r w:rsidR="0025490A">
          <w:t>y to manifest in abnormal thermal conditions</w:t>
        </w:r>
      </w:ins>
      <w:ins w:id="107" w:author="Daniel Noble" w:date="2023-06-23T12:33:00Z">
        <w:r w:rsidR="0025490A">
          <w:t xml:space="preserve">. </w:t>
        </w:r>
      </w:ins>
      <w:ins w:id="108" w:author="Daniel Noble" w:date="2023-06-23T15:58:00Z">
        <w:r w:rsidR="006C3944">
          <w:t>While it is challenging to determine if an environment is ‘stressful’ or not</w:t>
        </w:r>
      </w:ins>
      <w:ins w:id="109" w:author="Daniel Noble" w:date="2023-06-23T15:59:00Z">
        <w:r w:rsidR="006C3944">
          <w:t xml:space="preserve"> without data on </w:t>
        </w:r>
      </w:ins>
      <w:ins w:id="110" w:author="Daniel Noble" w:date="2023-06-23T16:00:00Z">
        <w:r w:rsidR="006C3944">
          <w:t>egg mortality</w:t>
        </w:r>
      </w:ins>
      <w:ins w:id="111" w:author="Daniel Noble" w:date="2023-06-23T15:59:00Z">
        <w:r w:rsidR="006C3944">
          <w:t xml:space="preserve"> </w:t>
        </w:r>
      </w:ins>
      <w:r w:rsidR="006C3944">
        <w:fldChar w:fldCharType="begin"/>
      </w:r>
      <w:r w:rsidR="006C3944">
        <w:instrText xml:space="preserve"> ADDIN EN.CITE &lt;EndNote&gt;&lt;Cite&gt;&lt;Author&gt;Roelofs&lt;/Author&gt;&lt;Year&gt;2010&lt;/Year&gt;&lt;RecNum&gt;64&lt;/RecNum&gt;&lt;DisplayText&gt;(Roelofs, Morgan et al.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6C3944">
        <w:rPr>
          <w:noProof/>
        </w:rPr>
        <w:t>(</w:t>
      </w:r>
      <w:hyperlink w:anchor="_ENREF_56" w:tooltip="Roelofs, 2010 #64" w:history="1">
        <w:r w:rsidR="00217F64" w:rsidRPr="00217F64">
          <w:rPr>
            <w:rStyle w:val="Hyperlink"/>
          </w:rPr>
          <w:t>Roelofs, Morgan et al. 2010</w:t>
        </w:r>
      </w:hyperlink>
      <w:r w:rsidR="006C3944">
        <w:rPr>
          <w:noProof/>
        </w:rPr>
        <w:t>)</w:t>
      </w:r>
      <w:r w:rsidR="006C3944">
        <w:fldChar w:fldCharType="end"/>
      </w:r>
      <w:ins w:id="112" w:author="Daniel Noble" w:date="2023-06-23T15:58:00Z">
        <w:r w:rsidR="006C3944">
          <w:t xml:space="preserve">, we viewed this as </w:t>
        </w:r>
      </w:ins>
      <w:ins w:id="113" w:author="Daniel Noble" w:date="2023-06-23T15:59:00Z">
        <w:r w:rsidR="006C3944">
          <w:t>atypical of what is commonly encountered</w:t>
        </w:r>
      </w:ins>
      <w:ins w:id="114" w:author="Daniel Noble" w:date="2023-06-23T16:00:00Z">
        <w:r w:rsidR="006C3944">
          <w:t xml:space="preserve"> in nature</w:t>
        </w:r>
      </w:ins>
      <w:ins w:id="115" w:author="Daniel Noble" w:date="2023-06-23T15:59:00Z">
        <w:r w:rsidR="006C3944">
          <w:t xml:space="preserve">. </w:t>
        </w:r>
      </w:ins>
      <w:r w:rsidRPr="00632F8F">
        <w:t>Egg cups were</w:t>
      </w:r>
      <w:r>
        <w:t xml:space="preserve"> rotated within each incubator weekly to 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4EFAF26C"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w:t>
      </w:r>
      <w:proofErr w:type="gramStart"/>
      <w:r w:rsidRPr="000712A7">
        <w:t>11.5 ,</w:t>
      </w:r>
      <w:proofErr w:type="gramEnd"/>
      <w:r w:rsidRPr="000712A7">
        <w:t xml:space="preserve">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w:t>
      </w:r>
      <w:ins w:id="116" w:author="Daniel Noble" w:date="2023-07-12T15:19:00Z">
        <w:r w:rsidR="009477D7">
          <w:t xml:space="preserve"> </w:t>
        </w:r>
      </w:ins>
      <w:r w:rsidR="009477D7">
        <w:fldChar w:fldCharType="begin"/>
      </w:r>
      <w:r w:rsidR="009477D7">
        <w:instrText xml:space="preserve"> ADDIN EN.CITE &lt;EndNote&gt;&lt;Cite&gt;&lt;Author&gt;Chapple&lt;/Author&gt;&lt;Year&gt;2014&lt;/Year&gt;&lt;RecNum&gt;34&lt;/RecNum&gt;&lt;DisplayText&gt;(Chapple, Miller et al.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9477D7">
        <w:fldChar w:fldCharType="separate"/>
      </w:r>
      <w:r w:rsidR="009477D7">
        <w:rPr>
          <w:noProof/>
        </w:rPr>
        <w:t>(</w:t>
      </w:r>
      <w:hyperlink w:anchor="_ENREF_9" w:tooltip="Chapple, 2014 #34" w:history="1">
        <w:r w:rsidR="00217F64" w:rsidRPr="00217F64">
          <w:rPr>
            <w:rStyle w:val="Hyperlink"/>
          </w:rPr>
          <w:t>Chapple, Miller et al. 2014</w:t>
        </w:r>
      </w:hyperlink>
      <w:r w:rsidR="009477D7">
        <w:rPr>
          <w:noProof/>
        </w:rPr>
        <w:t>)</w:t>
      </w:r>
      <w:r w:rsidR="009477D7">
        <w:fldChar w:fldCharType="end"/>
      </w:r>
      <w:del w:id="117" w:author="Daniel Noble" w:date="2023-07-12T15:19:00Z">
        <w:r w:rsidR="00F86910" w:rsidDel="009477D7">
          <w:delText xml:space="preserve"> </w:delText>
        </w:r>
        <w:r w:rsidR="00F86910" w:rsidDel="009477D7">
          <w:fldChar w:fldCharType="begin"/>
        </w:r>
        <w:r w:rsidR="00590398" w:rsidDel="009477D7">
          <w:del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F86910" w:rsidDel="009477D7">
          <w:fldChar w:fldCharType="separate"/>
        </w:r>
        <w:r w:rsidR="00590398" w:rsidDel="009477D7">
          <w:rPr>
            <w:rFonts w:cs="Times New Roman"/>
          </w:rPr>
          <w:delText>(Chapple et al., 2014)</w:delText>
        </w:r>
        <w:r w:rsidR="00F86910" w:rsidDel="009477D7">
          <w:fldChar w:fldCharType="end"/>
        </w:r>
      </w:del>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using ImageJ software</w:t>
      </w:r>
      <w:ins w:id="118" w:author="Daniel Noble" w:date="2023-07-12T15:19:00Z">
        <w:r w:rsidR="009477D7">
          <w:t xml:space="preserve"> </w:t>
        </w:r>
      </w:ins>
      <w:r w:rsidR="008E697B">
        <w:fldChar w:fldCharType="begin"/>
      </w:r>
      <w:r w:rsidR="008E697B">
        <w:instrText xml:space="preserve"> ADDIN EN.CITE &lt;EndNote&gt;&lt;Cite&gt;&lt;Author&gt;Rueden&lt;/Author&gt;&lt;Year&gt;2017&lt;/Year&gt;&lt;RecNum&gt;35&lt;/RecNum&gt;&lt;DisplayText&gt;(Rueden, Schindelin et al. 2017)&lt;/DisplayText&gt;&lt;record&gt;&lt;rec-number&gt;35&lt;/rec-number&gt;&lt;foreign-keys&gt;&lt;key app="EN" db-id="t5xpwvss9tf0a5ersfo5r5a30tzt00edvxz9" timestamp="1687414394"&gt;35&lt;/key&gt;&lt;/foreign-keys&gt;&lt;ref-type name="Journal Article"&gt;17&lt;/ref-type&gt;&lt;contributors&gt;&lt;authors&gt;&lt;author&gt;Rueden, Curtis T.&lt;/author&gt;&lt;author&gt;Schindelin, Johannes&lt;/author&gt;&lt;author&gt;Hiner, Mark C.&lt;/author&gt;&lt;author&gt;DeZonia, Barry E.&lt;/author&gt;&lt;author&gt;Walter, Alison E.&lt;/author&gt;&lt;author&gt;Arena, Ellen T.&lt;/author&gt;&lt;author&gt;Eliceiri, Kevin W.&lt;/author&gt;&lt;/authors&gt;&lt;/contributors&gt;&lt;titles&gt;&lt;title&gt;ImageJ2: ImageJ for the next generation of scientific image data&lt;/title&gt;&lt;secondary-title&gt;BMC Bioinformatics&lt;/secondary-title&gt;&lt;/titles&gt;&lt;periodical&gt;&lt;full-title&gt;BMC Bioinformatics&lt;/full-title&gt;&lt;/periodical&gt;&lt;pages&gt;529&lt;/pages&gt;&lt;volume&gt;18&lt;/volume&gt;&lt;number&gt;1&lt;/number&gt;&lt;dates&gt;&lt;year&gt;2017&lt;/year&gt;&lt;/dates&gt;&lt;urls&gt;&lt;/urls&gt;&lt;electronic-resource-num&gt;10.1186/s12859-017-1934-z&lt;/electronic-resource-num&gt;&lt;access-date&gt;12&lt;/access-date&gt;&lt;/record&gt;&lt;/Cite&gt;&lt;/EndNote&gt;</w:instrText>
      </w:r>
      <w:r w:rsidR="008E697B">
        <w:fldChar w:fldCharType="separate"/>
      </w:r>
      <w:r w:rsidR="008E697B">
        <w:rPr>
          <w:noProof/>
        </w:rPr>
        <w:t>(</w:t>
      </w:r>
      <w:hyperlink w:anchor="_ENREF_58" w:tooltip="Rueden, 2017 #35" w:history="1">
        <w:r w:rsidR="00217F64" w:rsidRPr="00217F64">
          <w:rPr>
            <w:rStyle w:val="Hyperlink"/>
          </w:rPr>
          <w:t>Rueden, Schindelin et al. 2017</w:t>
        </w:r>
      </w:hyperlink>
      <w:r w:rsidR="008E697B">
        <w:rPr>
          <w:noProof/>
        </w:rPr>
        <w:t>)</w:t>
      </w:r>
      <w:r w:rsidR="008E697B">
        <w:fldChar w:fldCharType="end"/>
      </w:r>
      <w:del w:id="119" w:author="Daniel Noble" w:date="2023-07-12T15:19:00Z">
        <w:r w:rsidDel="009477D7">
          <w:delText xml:space="preserve"> </w:delText>
        </w:r>
        <w:r w:rsidDel="009477D7">
          <w:fldChar w:fldCharType="begin"/>
        </w:r>
        <w:r w:rsidR="00590398" w:rsidDel="009477D7">
          <w:del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delInstrText>
        </w:r>
        <w:r w:rsidDel="009477D7">
          <w:fldChar w:fldCharType="separate"/>
        </w:r>
        <w:r w:rsidR="00590398" w:rsidDel="009477D7">
          <w:rPr>
            <w:rFonts w:cs="Times New Roman"/>
          </w:rPr>
          <w:delText>(Rueden et al., 2017)</w:delText>
        </w:r>
        <w:r w:rsidDel="009477D7">
          <w:fldChar w:fldCharType="end"/>
        </w:r>
      </w:del>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ins w:id="120" w:author="Daniel Noble" w:date="2023-07-07T09:12:00Z">
        <w:r w:rsidR="00CF7E54">
          <w:t>Social housing conditions may result in additive genetic and maternal ef</w:t>
        </w:r>
      </w:ins>
      <w:ins w:id="121" w:author="Daniel Noble" w:date="2023-07-07T09:13:00Z">
        <w:r w:rsidR="00CF7E54">
          <w:t xml:space="preserve">fects becoming more apparent because of competition and social stress that may drive greater variation among individuals. Our modelling approaches estimate changes in variance </w:t>
        </w:r>
      </w:ins>
      <w:ins w:id="122" w:author="Daniel Noble" w:date="2023-07-07T09:14:00Z">
        <w:r w:rsidR="00CF7E54">
          <w:t>components</w:t>
        </w:r>
      </w:ins>
      <w:ins w:id="123" w:author="Daniel Noble" w:date="2023-07-07T09:13:00Z">
        <w:r w:rsidR="00CF7E54">
          <w:t xml:space="preserve"> across age </w:t>
        </w:r>
      </w:ins>
      <w:ins w:id="124" w:author="Daniel Noble" w:date="2023-07-12T11:07:00Z">
        <w:r w:rsidR="002A1C8F">
          <w:t xml:space="preserve">and </w:t>
        </w:r>
      </w:ins>
      <w:ins w:id="125" w:author="Daniel Noble" w:date="2023-07-07T09:13:00Z">
        <w:r w:rsidR="00CF7E54">
          <w:t>should be able to detect</w:t>
        </w:r>
      </w:ins>
      <w:ins w:id="126" w:author="Daniel Noble" w:date="2023-07-07T09:14:00Z">
        <w:r w:rsidR="00CF7E54">
          <w:t xml:space="preserve"> any changes brought about by the release of variation (see below).</w:t>
        </w:r>
      </w:ins>
      <w:ins w:id="127" w:author="Daniel Noble" w:date="2023-07-07T09:12:00Z">
        <w:r w:rsidR="00CF7E54">
          <w:t xml:space="preserve"> </w:t>
        </w:r>
      </w:ins>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6E5F2577"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proofErr w:type="spellStart"/>
      <w:r w:rsidR="00496477" w:rsidRPr="00BF52F5">
        <w:t>n</w:t>
      </w:r>
      <w:r w:rsidR="00496477" w:rsidRPr="00BF52F5">
        <w:rPr>
          <w:vertAlign w:val="subscript"/>
        </w:rPr>
        <w:t>females</w:t>
      </w:r>
      <w:proofErr w:type="spellEnd"/>
      <w:r w:rsidR="00496477" w:rsidRPr="00BF52F5">
        <w:t xml:space="preserve"> = </w:t>
      </w:r>
      <w:r w:rsidR="00496477">
        <w:t>69</w:t>
      </w:r>
      <w:r w:rsidR="00496477" w:rsidRPr="00BF52F5">
        <w:t xml:space="preserve">, </w:t>
      </w:r>
      <w:proofErr w:type="spellStart"/>
      <w:r w:rsidR="00496477" w:rsidRPr="00BF52F5">
        <w:t>n</w:t>
      </w:r>
      <w:r w:rsidR="00496477" w:rsidRPr="00BF52F5">
        <w:rPr>
          <w:vertAlign w:val="subscript"/>
        </w:rPr>
        <w:t>males</w:t>
      </w:r>
      <w:proofErr w:type="spellEnd"/>
      <w:r w:rsidR="00496477" w:rsidRPr="00BF52F5">
        <w:t xml:space="preserve"> = </w:t>
      </w:r>
      <w:r w:rsidR="00496477">
        <w:t xml:space="preserve">63). While our half-sib breeding design allowed us to assign parentage to derive a pedigree, high levels of sperm storage and low levels of multiple paternity (94% of </w:t>
      </w:r>
      <w:del w:id="128" w:author="Daniel Noble" w:date="2023-06-23T10:44:00Z">
        <w:r w:rsidR="00496477" w:rsidDel="006F2611">
          <w:delText xml:space="preserve">females </w:delText>
        </w:r>
      </w:del>
      <w:ins w:id="129" w:author="Daniel Noble" w:date="2023-06-23T10:44:00Z">
        <w:r w:rsidR="006F2611">
          <w:t xml:space="preserve">offspring </w:t>
        </w:r>
      </w:ins>
      <w:r w:rsidR="00496477">
        <w:t>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w:t>
      </w:r>
      <w:ins w:id="130" w:author="Daniel Noble" w:date="2023-07-12T15:23:00Z">
        <w:r w:rsidR="009477D7" w:rsidRPr="009477D7">
          <w:t xml:space="preserve"> </w:t>
        </w:r>
      </w:ins>
      <w:r w:rsidR="008E697B">
        <w:fldChar w:fldCharType="begin"/>
      </w:r>
      <w:r w:rsidR="008E697B">
        <w:instrText xml:space="preserve"> ADDIN EN.CITE &lt;EndNote&gt;&lt;Cite&gt;&lt;Author&gt;Huisman&lt;/Author&gt;&lt;Year&gt;2017&lt;/Year&gt;&lt;RecNum&gt;36&lt;/RecNum&gt;&lt;DisplayText&gt;(Bérénos, Ellis et al.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8E697B">
        <w:rPr>
          <w:noProof/>
        </w:rPr>
        <w:t>(</w:t>
      </w:r>
      <w:hyperlink w:anchor="_ENREF_5" w:tooltip="Bérénos, 2014 #90" w:history="1">
        <w:r w:rsidR="00217F64" w:rsidRPr="00217F64">
          <w:rPr>
            <w:rStyle w:val="Hyperlink"/>
          </w:rPr>
          <w:t>Bérénos, Ellis et al. 2014</w:t>
        </w:r>
      </w:hyperlink>
      <w:r w:rsidR="008E697B">
        <w:rPr>
          <w:noProof/>
        </w:rPr>
        <w:t xml:space="preserve">, </w:t>
      </w:r>
      <w:hyperlink w:anchor="_ENREF_39" w:tooltip="Huisman, 2017 #36" w:history="1">
        <w:r w:rsidR="00217F64" w:rsidRPr="00217F64">
          <w:rPr>
            <w:rStyle w:val="Hyperlink"/>
          </w:rPr>
          <w:t>Huisman 2017</w:t>
        </w:r>
      </w:hyperlink>
      <w:r w:rsidR="008E697B">
        <w:rPr>
          <w:noProof/>
        </w:rPr>
        <w:t>)</w:t>
      </w:r>
      <w:r w:rsidR="008E697B">
        <w:fldChar w:fldCharType="end"/>
      </w:r>
      <w:del w:id="131" w:author="Daniel Noble" w:date="2023-07-12T15:23:00Z">
        <w:r w:rsidR="00496477" w:rsidDel="009477D7">
          <w:delText xml:space="preserve"> </w:delText>
        </w:r>
        <w:r w:rsidR="00496477" w:rsidDel="009477D7">
          <w:fldChar w:fldCharType="begin"/>
        </w:r>
        <w:r w:rsidR="00590398" w:rsidDel="009477D7">
          <w:del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Moreover, both relatedness and heritability values estimated from a GRM</w:t>
      </w:r>
      <w:r w:rsidR="002A7E5F">
        <w:t xml:space="preserve"> </w:t>
      </w:r>
      <w:ins w:id="132" w:author="Daniel Noble" w:date="2023-06-23T12:16:00Z">
        <w:r w:rsidR="002212C5">
          <w:t xml:space="preserve">can be </w:t>
        </w:r>
      </w:ins>
      <w:r w:rsidR="002A7E5F">
        <w:t xml:space="preserve">very similar </w:t>
      </w:r>
      <w:r w:rsidR="00496477">
        <w:t xml:space="preserve">to those inferred using a pedigree </w:t>
      </w:r>
      <w:r w:rsidR="008E697B">
        <w:fldChar w:fldCharType="begin"/>
      </w:r>
      <w:r w:rsidR="008E697B">
        <w:instrText xml:space="preserve"> ADDIN EN.CITE &lt;EndNote&gt;&lt;Cite&gt;&lt;Author&gt;Huisman&lt;/Author&gt;&lt;Year&gt;2017&lt;/Year&gt;&lt;RecNum&gt;36&lt;/RecNum&gt;&lt;DisplayText&gt;(Bérénos, Ellis et al.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8E697B">
        <w:rPr>
          <w:noProof/>
        </w:rPr>
        <w:t>(</w:t>
      </w:r>
      <w:hyperlink w:anchor="_ENREF_5" w:tooltip="Bérénos, 2014 #90" w:history="1">
        <w:r w:rsidR="00217F64" w:rsidRPr="00217F64">
          <w:rPr>
            <w:rStyle w:val="Hyperlink"/>
          </w:rPr>
          <w:t>Bérénos, Ellis et al. 2014</w:t>
        </w:r>
      </w:hyperlink>
      <w:r w:rsidR="008E697B">
        <w:rPr>
          <w:noProof/>
        </w:rPr>
        <w:t xml:space="preserve">, </w:t>
      </w:r>
      <w:hyperlink w:anchor="_ENREF_39" w:tooltip="Huisman, 2017 #36" w:history="1">
        <w:r w:rsidR="00217F64" w:rsidRPr="00217F64">
          <w:rPr>
            <w:rStyle w:val="Hyperlink"/>
          </w:rPr>
          <w:t>Huisman 2017</w:t>
        </w:r>
      </w:hyperlink>
      <w:r w:rsidR="008E697B">
        <w:rPr>
          <w:noProof/>
        </w:rPr>
        <w:t>)</w:t>
      </w:r>
      <w:r w:rsidR="008E697B">
        <w:fldChar w:fldCharType="end"/>
      </w:r>
      <w:del w:id="133" w:author="Daniel Noble" w:date="2023-07-12T15:23:00Z">
        <w:r w:rsidR="00496477" w:rsidDel="009477D7">
          <w:fldChar w:fldCharType="begin"/>
        </w:r>
        <w:r w:rsidR="00590398" w:rsidDel="009477D7">
          <w:del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xml:space="preserve">. </w:t>
      </w:r>
      <w:r>
        <w:rPr>
          <w:rFonts w:cs="Times New Roman"/>
        </w:rPr>
        <w:t xml:space="preserve">Single nucleotide polymorphism libraries were </w:t>
      </w:r>
      <w:proofErr w:type="gramStart"/>
      <w:r>
        <w:rPr>
          <w:rFonts w:cs="Times New Roman"/>
        </w:rPr>
        <w:t>designed</w:t>
      </w:r>
      <w:proofErr w:type="gramEnd"/>
      <w:r>
        <w:rPr>
          <w:rFonts w:cs="Times New Roman"/>
        </w:rPr>
        <w:t xml:space="preserve"> and animals genotyped using </w:t>
      </w:r>
      <w:proofErr w:type="spellStart"/>
      <w:r w:rsidRPr="005D3EB4">
        <w:rPr>
          <w:rFonts w:cs="Times New Roman"/>
        </w:rPr>
        <w:t>DArTseq</w:t>
      </w:r>
      <w:proofErr w:type="spellEnd"/>
      <w:r w:rsidRPr="005D3EB4">
        <w:rPr>
          <w:rFonts w:cs="Times New Roman"/>
        </w:rPr>
        <w:t>™</w:t>
      </w:r>
      <w:r>
        <w:rPr>
          <w:rFonts w:cs="Times New Roman"/>
        </w:rPr>
        <w:t xml:space="preserve"> (</w:t>
      </w:r>
      <w:del w:id="134"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46F95364"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loci with an average call rate of 98.5% (see ESM and provided code). Using these 8,438 loci we derived a GRM, which describes the proportion of the genome that is identical by descent</w:t>
      </w:r>
      <w:ins w:id="135" w:author="Daniel Noble" w:date="2023-07-13T14:12:00Z">
        <w:r w:rsidR="00A47FD5">
          <w:t xml:space="preserve"> </w:t>
        </w:r>
      </w:ins>
      <w:r w:rsidR="00056790">
        <w:fldChar w:fldCharType="begin"/>
      </w:r>
      <w:r w:rsidR="00056790">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056790">
        <w:fldChar w:fldCharType="separate"/>
      </w:r>
      <w:r w:rsidR="00056790">
        <w:rPr>
          <w:noProof/>
        </w:rPr>
        <w:t>(</w:t>
      </w:r>
      <w:hyperlink w:anchor="_ENREF_68" w:tooltip="VanRaden, 2008 #38" w:history="1">
        <w:r w:rsidR="00217F64" w:rsidRPr="00217F64">
          <w:rPr>
            <w:rStyle w:val="Hyperlink"/>
          </w:rPr>
          <w:t>VanRaden 2008</w:t>
        </w:r>
      </w:hyperlink>
      <w:r w:rsidR="00056790">
        <w:rPr>
          <w:noProof/>
        </w:rPr>
        <w:t>)</w:t>
      </w:r>
      <w:r w:rsidR="00056790">
        <w:fldChar w:fldCharType="end"/>
      </w:r>
      <w:ins w:id="136" w:author="Daniel Noble" w:date="2023-07-13T14:12:00Z">
        <w:r w:rsidR="00A47FD5">
          <w:t xml:space="preserve">. </w:t>
        </w:r>
      </w:ins>
      <w:del w:id="137" w:author="Daniel Noble" w:date="2023-07-13T14:12:00Z">
        <w:r w:rsidDel="00A47FD5">
          <w:delText xml:space="preserve"> </w:delText>
        </w:r>
      </w:del>
      <w:del w:id="138" w:author="Daniel Noble" w:date="2023-07-12T15:23:00Z">
        <w:r w:rsidDel="008E697B">
          <w:fldChar w:fldCharType="begin"/>
        </w:r>
        <w:r w:rsidR="00590398" w:rsidDel="008E697B">
          <w:del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delInstrText>
        </w:r>
        <w:r w:rsidDel="008E697B">
          <w:fldChar w:fldCharType="separate"/>
        </w:r>
        <w:r w:rsidR="00590398" w:rsidDel="008E697B">
          <w:rPr>
            <w:rFonts w:cs="Times New Roman"/>
          </w:rPr>
          <w:delText>(VanRaden, 2008)</w:delText>
        </w:r>
        <w:r w:rsidDel="008E697B">
          <w:fldChar w:fldCharType="end"/>
        </w:r>
      </w:del>
      <w:del w:id="139" w:author="Daniel Noble" w:date="2023-07-13T14:12:00Z">
        <w:r w:rsidDel="00A47FD5">
          <w:delText xml:space="preserve">. </w:delText>
        </w:r>
      </w:del>
      <w:r>
        <w:t xml:space="preserve">We calculated a GRM for all hatchlings using the </w:t>
      </w:r>
      <w:proofErr w:type="spellStart"/>
      <w:r w:rsidRPr="00211263">
        <w:rPr>
          <w:i/>
          <w:iCs/>
        </w:rPr>
        <w:t>snpReady</w:t>
      </w:r>
      <w:proofErr w:type="spellEnd"/>
      <w:r>
        <w:t xml:space="preserve"> R package</w:t>
      </w:r>
      <w:ins w:id="140" w:author="Daniel Noble" w:date="2023-07-13T14:11:00Z">
        <w:r w:rsidR="00A47FD5">
          <w:t xml:space="preserve"> </w:t>
        </w:r>
      </w:ins>
      <w:r w:rsidR="008E697B">
        <w:fldChar w:fldCharType="begin"/>
      </w:r>
      <w:r w:rsidR="008E697B">
        <w:instrText xml:space="preserve"> ADDIN EN.CITE &lt;EndNote&gt;&lt;Cite&gt;&lt;Author&gt;Granato&lt;/Author&gt;&lt;Year&gt;2018&lt;/Year&gt;&lt;RecNum&gt;39&lt;/RecNum&gt;&lt;DisplayText&gt;(Granato, Galli et al. 2018)&lt;/DisplayText&gt;&lt;record&gt;&lt;rec-number&gt;39&lt;/rec-number&gt;&lt;foreign-keys&gt;&lt;key app="EN" db-id="t5xpwvss9tf0a5ersfo5r5a30tzt00edvxz9" timestamp="1687414394"&gt;39&lt;/key&gt;&lt;/foreign-keys&gt;&lt;ref-type name="Journal Article"&gt;17&lt;/ref-type&gt;&lt;contributors&gt;&lt;authors&gt;&lt;author&gt;Granato, Italo S. C.&lt;/author&gt;&lt;author&gt;Galli, Giovanni&lt;/author&gt;&lt;author&gt;de Oliveira Couto, Evellyn Giselly&lt;/author&gt;&lt;author&gt;e Souza, Massaine Bandeira&lt;/author&gt;&lt;author&gt;Mendonça, Leandro Freitas&lt;/author&gt;&lt;author&gt;Fritsche-Neto, Roberto&lt;/author&gt;&lt;/authors&gt;&lt;/contributors&gt;&lt;titles&gt;&lt;title&gt;snpReady: a tool to assist breeders in genomic analysis&lt;/title&gt;&lt;secondary-title&gt;Molecular Breeding&lt;/secondary-title&gt;&lt;/titles&gt;&lt;periodical&gt;&lt;full-title&gt;Molecular Breeding&lt;/full-title&gt;&lt;/periodical&gt;&lt;pages&gt;102&lt;/pages&gt;&lt;volume&gt;38&lt;/volume&gt;&lt;number&gt;8&lt;/number&gt;&lt;dates&gt;&lt;year&gt;2018&lt;/year&gt;&lt;/dates&gt;&lt;urls&gt;&lt;/urls&gt;&lt;electronic-resource-num&gt;10.1007/s11032-018-0844-8&lt;/electronic-resource-num&gt;&lt;access-date&gt;7&lt;/access-date&gt;&lt;/record&gt;&lt;/Cite&gt;&lt;/EndNote&gt;</w:instrText>
      </w:r>
      <w:r w:rsidR="008E697B">
        <w:fldChar w:fldCharType="separate"/>
      </w:r>
      <w:r w:rsidR="008E697B">
        <w:rPr>
          <w:noProof/>
        </w:rPr>
        <w:t>(</w:t>
      </w:r>
      <w:hyperlink w:anchor="_ENREF_34" w:tooltip="Granato, 2018 #39" w:history="1">
        <w:r w:rsidR="00217F64" w:rsidRPr="00217F64">
          <w:rPr>
            <w:rStyle w:val="Hyperlink"/>
          </w:rPr>
          <w:t>Granato, Galli et al. 2018</w:t>
        </w:r>
      </w:hyperlink>
      <w:r w:rsidR="008E697B">
        <w:rPr>
          <w:noProof/>
        </w:rPr>
        <w:t>)</w:t>
      </w:r>
      <w:r w:rsidR="008E697B">
        <w:fldChar w:fldCharType="end"/>
      </w:r>
      <w:r>
        <w:t xml:space="preserve"> </w:t>
      </w:r>
      <w:del w:id="141" w:author="Daniel Noble" w:date="2023-07-12T15:24:00Z">
        <w:r w:rsidDel="008E697B">
          <w:fldChar w:fldCharType="begin"/>
        </w:r>
        <w:r w:rsidR="00590398" w:rsidDel="008E697B">
          <w:del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delInstrText>
        </w:r>
        <w:r w:rsidDel="008E697B">
          <w:fldChar w:fldCharType="separate"/>
        </w:r>
        <w:r w:rsidR="00590398" w:rsidDel="008E697B">
          <w:rPr>
            <w:rFonts w:cs="Times New Roman"/>
          </w:rPr>
          <w:delText>(Granato et al., 2018)</w:delText>
        </w:r>
        <w:r w:rsidDel="008E697B">
          <w:fldChar w:fldCharType="end"/>
        </w:r>
        <w:r w:rsidDel="008E697B">
          <w:delText xml:space="preserve"> </w:delText>
        </w:r>
      </w:del>
      <w:r>
        <w:t xml:space="preserve">following methods described by </w:t>
      </w:r>
      <w:r w:rsidR="008426C1">
        <w:fldChar w:fldCharType="begin"/>
      </w:r>
      <w:r w:rsidR="008426C1">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8426C1">
        <w:rPr>
          <w:noProof/>
        </w:rPr>
        <w:t>(</w:t>
      </w:r>
      <w:hyperlink w:anchor="_ENREF_68" w:tooltip="VanRaden, 2008 #38" w:history="1">
        <w:r w:rsidR="00217F64" w:rsidRPr="00217F64">
          <w:rPr>
            <w:rStyle w:val="Hyperlink"/>
          </w:rPr>
          <w:t>VanRaden 2008</w:t>
        </w:r>
      </w:hyperlink>
      <w:r w:rsidR="008426C1">
        <w:rPr>
          <w:noProof/>
        </w:rPr>
        <w:t>)</w:t>
      </w:r>
      <w:r w:rsidR="008426C1">
        <w:fldChar w:fldCharType="end"/>
      </w:r>
      <w:del w:id="142"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61FDF821" w:rsidR="00496477" w:rsidRDefault="00496477" w:rsidP="00841599">
      <w:pPr>
        <w:contextualSpacing/>
      </w:pPr>
      <w:r>
        <w:t xml:space="preserve">where </w:t>
      </w:r>
      <w:r>
        <w:rPr>
          <w:i/>
          <w:iCs/>
        </w:rPr>
        <w:t>Z</w:t>
      </w:r>
      <w:r>
        <w:t xml:space="preserve"> is the </w:t>
      </w:r>
      <w:proofErr w:type="spellStart"/>
      <w:r>
        <w:t>centered</w:t>
      </w:r>
      <w:proofErr w:type="spellEnd"/>
      <w:r>
        <w:t xml:space="preserve">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proofErr w:type="spellStart"/>
      <w:r w:rsidRPr="00C2499F">
        <w:rPr>
          <w:i/>
          <w:iCs/>
        </w:rPr>
        <w:t>i</w:t>
      </w:r>
      <w:proofErr w:type="spellEnd"/>
      <w:r>
        <w:rPr>
          <w:i/>
          <w:iCs/>
        </w:rPr>
        <w:t xml:space="preserve">. </w:t>
      </w:r>
      <w:r>
        <w:t xml:space="preserve">The denominator scales the GRM matrix so that the values approximate a relatedness matrix derived from a pedigree. </w:t>
      </w:r>
      <w:del w:id="143" w:author="Daniel Noble" w:date="2023-07-13T14:12:00Z">
        <w:r w:rsidDel="00A47FD5">
          <w:delText xml:space="preserve">The GRM was then inverted for modelling fitting (see ESM and provided code). </w:delText>
        </w:r>
      </w:del>
    </w:p>
    <w:p w14:paraId="054AB822" w14:textId="77777777" w:rsidR="00496477" w:rsidRDefault="00496477" w:rsidP="00841599">
      <w:pPr>
        <w:pStyle w:val="Heading1"/>
        <w:contextualSpacing/>
      </w:pPr>
      <w:r>
        <w:t>Statistical Analyses</w:t>
      </w:r>
    </w:p>
    <w:p w14:paraId="1E86B464" w14:textId="4F563E88"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00056790">
        <w:fldChar w:fldCharType="begin"/>
      </w:r>
      <w:r w:rsidR="00056790">
        <w:instrText xml:space="preserve"> ADDIN EN.CITE &lt;EndNote&gt;&lt;Cite&gt;&lt;Author&gt;Team&lt;/Author&gt;&lt;Year&gt;2023&lt;/Year&gt;&lt;RecNum&gt;91&lt;/RecNum&gt;&lt;DisplayText&gt;(Team 2023)&lt;/DisplayText&gt;&lt;record&gt;&lt;rec-number&gt;91&lt;/rec-number&gt;&lt;foreign-keys&gt;&lt;key app="EN" db-id="t5xpwvss9tf0a5ersfo5r5a30tzt00edvxz9" timestamp="1689221653"&gt;91&lt;/key&gt;&lt;/foreign-keys&gt;&lt;ref-type name="Journal Article"&gt;17&lt;/ref-type&gt;&lt;contributors&gt;&lt;authors&gt;&lt;author&gt;R Core Team&lt;/author&gt;&lt;/authors&gt;&lt;/contributors&gt;&lt;titles&gt;&lt;title&gt;R: A language and environment for statistical&amp;#xD;  computing.&lt;/title&gt;&lt;secondary-title&gt;R Foundation for Statistical Computing, Vienna, Austria.&amp;#xD;  URL https://www.R-project.org/.&lt;/secondary-title&gt;&lt;/titles&gt;&lt;dates&gt;&lt;year&gt;2023&lt;/year&gt;&lt;/dates&gt;&lt;urls&gt;&lt;/urls&gt;&lt;/record&gt;&lt;/Cite&gt;&lt;/EndNote&gt;</w:instrText>
      </w:r>
      <w:r w:rsidR="00056790">
        <w:fldChar w:fldCharType="separate"/>
      </w:r>
      <w:r w:rsidR="00056790">
        <w:rPr>
          <w:noProof/>
        </w:rPr>
        <w:t>(</w:t>
      </w:r>
      <w:hyperlink w:anchor="_ENREF_65" w:tooltip="Team, 2023 #91" w:history="1">
        <w:r w:rsidR="00217F64" w:rsidRPr="00217F64">
          <w:rPr>
            <w:rStyle w:val="Hyperlink"/>
            <w:lang w:val="en-GB"/>
          </w:rPr>
          <w:t>Team 2023</w:t>
        </w:r>
      </w:hyperlink>
      <w:r w:rsidR="00056790">
        <w:rPr>
          <w:noProof/>
        </w:rPr>
        <w:t>)</w:t>
      </w:r>
      <w:r w:rsidR="00056790">
        <w:fldChar w:fldCharType="end"/>
      </w:r>
      <w:del w:id="144" w:author="Daniel Noble" w:date="2023-07-13T14:14:00Z">
        <w:r w:rsidRPr="00471098" w:rsidDel="00433696">
          <w:fldChar w:fldCharType="begin"/>
        </w:r>
        <w:r w:rsidR="00590398" w:rsidDel="00433696">
          <w:del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delInstrText>
        </w:r>
        <w:r w:rsidRPr="00471098" w:rsidDel="00433696">
          <w:fldChar w:fldCharType="separate"/>
        </w:r>
        <w:r w:rsidR="00590398" w:rsidDel="00433696">
          <w:rPr>
            <w:rFonts w:cs="Times New Roman"/>
            <w:lang w:val="en-GB"/>
          </w:rPr>
          <w:delText>(Core Team, 2013)</w:delText>
        </w:r>
        <w:r w:rsidRPr="00471098" w:rsidDel="00433696">
          <w:fldChar w:fldCharType="end"/>
        </w:r>
      </w:del>
      <w:r w:rsidRPr="00471098">
        <w:t xml:space="preserve">. We checked the data for potential input errors using histograms, </w:t>
      </w:r>
      <w:del w:id="145" w:author="Daniel Noble" w:date="2023-07-06T13:33:00Z">
        <w:r w:rsidRPr="00471098" w:rsidDel="00DD5878">
          <w:delText>scatterplots</w:delText>
        </w:r>
      </w:del>
      <w:ins w:id="146" w:author="Daniel Noble" w:date="2023-07-06T13:33:00Z">
        <w:r w:rsidR="00DD5878" w:rsidRPr="00471098">
          <w:t>scatterplots,</w:t>
        </w:r>
      </w:ins>
      <w:r w:rsidRPr="00471098">
        <w:t xml:space="preserve"> and Cleveland plots. We fitted Bayesian linear mixed effects models (LMM) in </w:t>
      </w:r>
      <w:r w:rsidR="00471098" w:rsidRPr="00471098">
        <w:rPr>
          <w:i/>
          <w:iCs/>
        </w:rPr>
        <w:t>brms</w:t>
      </w:r>
      <w:r w:rsidR="00632C0E">
        <w:t xml:space="preserve"> with interfaces with Stan</w:t>
      </w:r>
      <w:ins w:id="147" w:author="Daniel Noble" w:date="2023-07-13T14:16:00Z">
        <w:r w:rsidR="00433696" w:rsidRPr="00433696">
          <w:t xml:space="preserve"> </w:t>
        </w:r>
      </w:ins>
      <w:r w:rsidR="00056790">
        <w:fldChar w:fldCharType="begin"/>
      </w:r>
      <w:r w:rsidR="00056790">
        <w:instrText xml:space="preserve"> ADDIN EN.CITE &lt;EndNote&gt;&lt;Cite&gt;&lt;Author&gt;Gelman&lt;/Author&gt;&lt;Year&gt;2015&lt;/Year&gt;&lt;RecNum&gt;40&lt;/RecNum&gt;&lt;DisplayText&gt;(Gelman, Lee et al. 2015, Bürkner 2017)&lt;/DisplayText&gt;&lt;record&gt;&lt;rec-number&gt;40&lt;/rec-number&gt;&lt;foreign-keys&gt;&lt;key app="EN" db-id="t5xpwvss9tf0a5ersfo5r5a30tzt00edvxz9" timestamp="1687414394"&gt;40&lt;/key&gt;&lt;/foreign-keys&gt;&lt;ref-type name="Journal Article"&gt;17&lt;/ref-type&gt;&lt;contributors&gt;&lt;authors&gt;&lt;author&gt;Gelman, Andrew&lt;/author&gt;&lt;author&gt;Lee, Daniel&lt;/author&gt;&lt;author&gt;Guo, Jiqiang&lt;/author&gt;&lt;/authors&gt;&lt;/contributors&gt;&lt;titles&gt;&lt;title&gt;Stan: A Probabilistic Programming Language for Bayesian Inference and Optimization&lt;/title&gt;&lt;secondary-title&gt;Journal of Educational and Behavioral Statistics&lt;/secondary-title&gt;&lt;/titles&gt;&lt;periodical&gt;&lt;full-title&gt;Journal of Educational and Behavioral Statistics&lt;/full-title&gt;&lt;/periodical&gt;&lt;pages&gt;530--543&lt;/pages&gt;&lt;volume&gt;40&lt;/volume&gt;&lt;number&gt;5&lt;/number&gt;&lt;dates&gt;&lt;year&gt;2015&lt;/year&gt;&lt;/dates&gt;&lt;urls&gt;&lt;/urls&gt;&lt;electronic-resource-num&gt;10.3102/1076998615606113&lt;/electronic-resource-num&gt;&lt;access-date&gt;10&lt;/access-date&gt;&lt;/record&gt;&lt;/Cite&gt;&lt;Cite&gt;&lt;Author&gt;Bürkner&lt;/Author&gt;&lt;Year&gt;2017&lt;/Year&gt;&lt;RecNum&gt;92&lt;/RecNum&gt;&lt;record&gt;&lt;rec-number&gt;92&lt;/rec-number&gt;&lt;foreign-keys&gt;&lt;key app="EN" db-id="t5xpwvss9tf0a5ersfo5r5a30tzt00edvxz9" timestamp="1689221737"&gt;92&lt;/key&gt;&lt;/foreign-keys&gt;&lt;ref-type name="Journal Article"&gt;17&lt;/ref-type&gt;&lt;contributors&gt;&lt;authors&gt;&lt;author&gt;Bürkner, P. C.&lt;/author&gt;&lt;/authors&gt;&lt;/contributors&gt;&lt;titles&gt;&lt;title&gt;brms: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Software&lt;/full-title&gt;&lt;/periodical&gt;&lt;volume&gt;80(1). https://doi.org/10.18637/jss.v080.i01&lt;/volume&gt;&lt;dates&gt;&lt;year&gt;2017&lt;/year&gt;&lt;/dates&gt;&lt;urls&gt;&lt;/urls&gt;&lt;/record&gt;&lt;/Cite&gt;&lt;/EndNote&gt;</w:instrText>
      </w:r>
      <w:r w:rsidR="00056790">
        <w:fldChar w:fldCharType="separate"/>
      </w:r>
      <w:r w:rsidR="00056790">
        <w:rPr>
          <w:noProof/>
        </w:rPr>
        <w:t>(</w:t>
      </w:r>
      <w:hyperlink w:anchor="_ENREF_29" w:tooltip="Gelman, 2015 #40" w:history="1">
        <w:r w:rsidR="00217F64" w:rsidRPr="00217F64">
          <w:rPr>
            <w:rStyle w:val="Hyperlink"/>
            <w:lang w:val="en-GB"/>
          </w:rPr>
          <w:t>Gelman, Lee et al. 2015</w:t>
        </w:r>
      </w:hyperlink>
      <w:r w:rsidR="00056790">
        <w:rPr>
          <w:noProof/>
        </w:rPr>
        <w:t xml:space="preserve">, </w:t>
      </w:r>
      <w:hyperlink w:anchor="_ENREF_8" w:tooltip="Bürkner, 2017 #92" w:history="1">
        <w:r w:rsidR="00217F64" w:rsidRPr="00217F64">
          <w:rPr>
            <w:rStyle w:val="Hyperlink"/>
            <w:lang w:val="en-GB"/>
          </w:rPr>
          <w:t>Bürkner 2017</w:t>
        </w:r>
      </w:hyperlink>
      <w:r w:rsidR="00056790">
        <w:rPr>
          <w:noProof/>
        </w:rPr>
        <w:t>)</w:t>
      </w:r>
      <w:r w:rsidR="00056790">
        <w:fldChar w:fldCharType="end"/>
      </w:r>
      <w:ins w:id="148" w:author="Daniel Noble" w:date="2023-07-13T14:16:00Z">
        <w:r w:rsidR="00433696">
          <w:rPr>
            <w:i/>
            <w:iCs/>
          </w:rPr>
          <w:t xml:space="preserve">. </w:t>
        </w:r>
      </w:ins>
      <w:del w:id="149" w:author="Daniel Noble" w:date="2023-07-13T14:16:00Z">
        <w:r w:rsidR="00471098" w:rsidRPr="00471098" w:rsidDel="00433696">
          <w:rPr>
            <w:i/>
            <w:iCs/>
          </w:rPr>
          <w:delText xml:space="preserve"> </w:delText>
        </w:r>
        <w:r w:rsidR="00471098" w:rsidRPr="00471098" w:rsidDel="00433696">
          <w:rPr>
            <w:i/>
            <w:iCs/>
          </w:rPr>
          <w:fldChar w:fldCharType="begin"/>
        </w:r>
        <w:r w:rsidR="00590398" w:rsidDel="00433696">
          <w:rPr>
            <w:i/>
            <w:iCs/>
          </w:rPr>
          <w:del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delInstrText>
        </w:r>
        <w:r w:rsidR="00471098" w:rsidRPr="00471098" w:rsidDel="00433696">
          <w:rPr>
            <w:i/>
            <w:iCs/>
          </w:rPr>
          <w:fldChar w:fldCharType="separate"/>
        </w:r>
        <w:r w:rsidR="00590398" w:rsidRPr="00590398" w:rsidDel="00433696">
          <w:rPr>
            <w:rFonts w:cs="Times New Roman"/>
            <w:lang w:val="en-GB"/>
          </w:rPr>
          <w:delText>(Bürkner, 2017; Gelman et al., 2015)</w:delText>
        </w:r>
        <w:r w:rsidR="00471098" w:rsidRPr="00471098" w:rsidDel="00433696">
          <w:rPr>
            <w:i/>
            <w:iCs/>
          </w:rPr>
          <w:fldChar w:fldCharType="end"/>
        </w:r>
        <w:r w:rsidRPr="00471098" w:rsidDel="00433696">
          <w:delText>.</w:delText>
        </w:r>
      </w:del>
      <w:r w:rsidRPr="00471098">
        <w:t xml:space="preserve"> Mass was log-transformed, and age was z-transformed. For all models we </w:t>
      </w:r>
      <w:del w:id="150" w:author="Daniel Noble" w:date="2023-06-23T11:00:00Z">
        <w:r w:rsidRPr="00471098" w:rsidDel="00AE21AE">
          <w:delText>used noninformative priors with</w:delText>
        </w:r>
      </w:del>
      <w:ins w:id="151" w:author="Daniel Noble" w:date="2023-06-23T11:00:00Z">
        <w:r w:rsidR="00AE21AE">
          <w:t>ran</w:t>
        </w:r>
      </w:ins>
      <w:r w:rsidRPr="00471098">
        <w:t xml:space="preserve"> </w:t>
      </w:r>
      <w:del w:id="152" w:author="Daniel Noble" w:date="2023-07-06T13:32:00Z">
        <w:r w:rsidR="00471098" w:rsidDel="00DD5878">
          <w:delText>4000</w:delText>
        </w:r>
        <w:r w:rsidRPr="00471098" w:rsidDel="00DD5878">
          <w:delText xml:space="preserve"> </w:delText>
        </w:r>
      </w:del>
      <w:ins w:id="153" w:author="Daniel Noble" w:date="2023-07-06T13:32:00Z">
        <w:r w:rsidR="00DD5878">
          <w:t>6000</w:t>
        </w:r>
        <w:r w:rsidR="00DD5878" w:rsidRPr="00471098">
          <w:t xml:space="preserve"> </w:t>
        </w:r>
      </w:ins>
      <w:r w:rsidRPr="00471098">
        <w:t xml:space="preserve">iterations with a burn in of </w:t>
      </w:r>
      <w:del w:id="154" w:author="Daniel Noble" w:date="2023-07-06T13:32:00Z">
        <w:r w:rsidR="00471098" w:rsidDel="00DD5878">
          <w:delText>1500</w:delText>
        </w:r>
      </w:del>
      <w:ins w:id="155" w:author="Daniel Noble" w:date="2023-07-06T13:32:00Z">
        <w:r w:rsidR="00DD5878">
          <w:t>1000</w:t>
        </w:r>
      </w:ins>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w:t>
      </w:r>
      <w:del w:id="156" w:author="Daniel Noble" w:date="2023-07-06T13:32:00Z">
        <w:r w:rsidR="00471098" w:rsidDel="00DD5878">
          <w:delText xml:space="preserve">fifth </w:delText>
        </w:r>
      </w:del>
      <w:ins w:id="157" w:author="Daniel Noble" w:date="2023-07-06T13:32:00Z">
        <w:r w:rsidR="00DD5878">
          <w:t xml:space="preserve">10 </w:t>
        </w:r>
      </w:ins>
      <w:r>
        <w:t>iteration</w:t>
      </w:r>
      <w:ins w:id="158" w:author="Daniel Noble" w:date="2023-07-06T13:32:00Z">
        <w:r w:rsidR="00DD5878">
          <w:t>s</w:t>
        </w:r>
      </w:ins>
      <w:r>
        <w:t xml:space="preserve">.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7B8D765C" w:rsidR="00496477" w:rsidRDefault="00496477" w:rsidP="00841599">
      <w:pPr>
        <w:ind w:firstLine="720"/>
        <w:contextualSpacing/>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as we had repeated measures of the same individuals</w:t>
      </w:r>
      <w:ins w:id="159" w:author="Daniel Noble" w:date="2023-07-13T14:16:00Z">
        <w:r w:rsidR="0084605D">
          <w:t xml:space="preserve"> </w:t>
        </w:r>
      </w:ins>
      <w:r w:rsidR="00056790">
        <w:fldChar w:fldCharType="begin"/>
      </w:r>
      <w:r w:rsidR="00056790">
        <w:instrText xml:space="preserve"> ADDIN EN.CITE &lt;EndNote&gt;&lt;Cite&gt;&lt;Author&gt;Wilson&lt;/Author&gt;&lt;Year&gt;2010&lt;/Year&gt;&lt;RecNum&gt;41&lt;/RecNum&gt;&lt;DisplayText&gt;(Wilson, Reale et al. 2010)&lt;/DisplayText&gt;&lt;record&gt;&lt;rec-number&gt;41&lt;/rec-number&gt;&lt;foreign-keys&gt;&lt;key app="EN" db-id="t5xpwvss9tf0a5ersfo5r5a30tzt00edvxz9" timestamp="1687414394"&gt;41&lt;/key&gt;&lt;/foreign-keys&gt;&lt;ref-type name="Journal Article"&gt;17&lt;/ref-type&gt;&lt;contributors&gt;&lt;authors&gt;&lt;author&gt;Wilson, Alastair J.&lt;/author&gt;&lt;author&gt;Reale, Denis&lt;/author&gt;&lt;author&gt;Clements, Michelle N.&lt;/author&gt;&lt;author&gt;Morrissey, Michael M.&lt;/author&gt;&lt;author&gt;Postma, Erik&lt;/author&gt;&lt;author&gt;Walling, Craig A.&lt;/author&gt;&lt;author&gt;Kruuk, L. E. B.&lt;/author&gt;&lt;author&gt;Nussey, Daniel H.&lt;/author&gt;&lt;/authors&gt;&lt;/contributors&gt;&lt;titles&gt;&lt;title&gt;An ecologist&amp;apos;s guide to the animal model&lt;/title&gt;&lt;secondary-title&gt;Journal of Animal Ecology&lt;/secondary-title&gt;&lt;/titles&gt;&lt;periodical&gt;&lt;full-title&gt;Journal of Animal Ecology&lt;/full-title&gt;&lt;/periodical&gt;&lt;pages&gt;13–26&lt;/pages&gt;&lt;volume&gt;79&lt;/volume&gt;&lt;number&gt;1&lt;/number&gt;&lt;dates&gt;&lt;year&gt;2010&lt;/year&gt;&lt;/dates&gt;&lt;urls&gt;&lt;/urls&gt;&lt;electronic-resource-num&gt;10.1111/j.1365-2656.2009.01639.x&lt;/electronic-resource-num&gt;&lt;access-date&gt;1&lt;/access-date&gt;&lt;/record&gt;&lt;/Cite&gt;&lt;/EndNote&gt;</w:instrText>
      </w:r>
      <w:r w:rsidR="00056790">
        <w:fldChar w:fldCharType="separate"/>
      </w:r>
      <w:r w:rsidR="00056790">
        <w:rPr>
          <w:noProof/>
        </w:rPr>
        <w:t>(</w:t>
      </w:r>
      <w:hyperlink w:anchor="_ENREF_76" w:tooltip="Wilson, 2010 #41" w:history="1">
        <w:r w:rsidR="00217F64" w:rsidRPr="00217F64">
          <w:rPr>
            <w:rStyle w:val="Hyperlink"/>
          </w:rPr>
          <w:t>Wilson, Reale et al. 2010</w:t>
        </w:r>
      </w:hyperlink>
      <w:r w:rsidR="00056790">
        <w:rPr>
          <w:noProof/>
        </w:rPr>
        <w:t>)</w:t>
      </w:r>
      <w:r w:rsidR="00056790">
        <w:fldChar w:fldCharType="end"/>
      </w:r>
      <w:del w:id="160" w:author="Daniel Noble" w:date="2023-07-13T14:16:00Z">
        <w:r w:rsidDel="0084605D">
          <w:delText xml:space="preserve"> </w:delText>
        </w:r>
        <w:r w:rsidDel="0084605D">
          <w:fldChar w:fldCharType="begin"/>
        </w:r>
        <w:r w:rsidR="00590398" w:rsidDel="0084605D">
          <w:del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delInstrText>
        </w:r>
        <w:r w:rsidDel="0084605D">
          <w:fldChar w:fldCharType="separate"/>
        </w:r>
        <w:r w:rsidR="00590398" w:rsidDel="0084605D">
          <w:rPr>
            <w:rFonts w:cs="Times New Roman"/>
          </w:rPr>
          <w:delText>(Wilson et al., 2010)</w:delText>
        </w:r>
        <w:r w:rsidDel="0084605D">
          <w:fldChar w:fldCharType="end"/>
        </w:r>
      </w:del>
      <w:r>
        <w:t>. The model also estimated residual variance (</w:t>
      </w:r>
      <w:r w:rsidRPr="00B760A0">
        <w:rPr>
          <w:i/>
          <w:iCs/>
        </w:rPr>
        <w:t>R</w:t>
      </w:r>
      <w:r>
        <w:t xml:space="preserve">). </w:t>
      </w:r>
      <w:r w:rsidR="00A17F06">
        <w:t xml:space="preserve">We included our GRM to estimate additive genetic variation. </w:t>
      </w:r>
      <w:r>
        <w:t>Overall</w:t>
      </w:r>
      <w:del w:id="161" w:author="Daniel Noble" w:date="2023-06-23T11:01:00Z">
        <w:r w:rsidDel="00AE21AE">
          <w:delText>.</w:delText>
        </w:r>
      </w:del>
      <w:r>
        <w:t xml:space="preserve"> </w:t>
      </w:r>
      <w:del w:id="162" w:author="Daniel Noble" w:date="2023-06-23T11:01:00Z">
        <w:r w:rsidDel="00AE21AE">
          <w:delText xml:space="preserve">Heritability </w:delText>
        </w:r>
      </w:del>
      <w:ins w:id="163" w:author="Daniel Noble" w:date="2023-06-23T11:01:00Z">
        <w:r w:rsidR="00AE21AE">
          <w:t xml:space="preserve">heritability </w:t>
        </w:r>
      </w:ins>
      <w:r>
        <w:t>(</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54DE1B8A" w:rsidR="00C563B4" w:rsidRDefault="00496477" w:rsidP="00841599">
      <w:pPr>
        <w:pStyle w:val="Thesisnormal"/>
        <w:contextualSpacing/>
      </w:pPr>
      <w:r>
        <w:t xml:space="preserve">To then test how </w:t>
      </w:r>
      <w:ins w:id="164" w:author="Daniel Noble" w:date="2023-07-13T14:17:00Z">
        <w:r w:rsidR="0084605D" w:rsidRPr="0084605D">
          <w:rPr>
            <w:i/>
            <w:iCs/>
            <w:rPrChange w:id="165" w:author="Daniel Noble" w:date="2023-07-13T14:17:00Z">
              <w:rPr/>
            </w:rPrChange>
          </w:rPr>
          <w:t>PE</w:t>
        </w:r>
        <w:r w:rsidR="0084605D">
          <w:t xml:space="preserve">, </w:t>
        </w:r>
      </w:ins>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w:t>
      </w:r>
      <w:r w:rsidR="00695C4D">
        <w:t xml:space="preserve">what (or how) </w:t>
      </w:r>
      <w:r w:rsidRPr="003702C6">
        <w:t>variance</w:t>
      </w:r>
      <w:r w:rsidRPr="008778D7">
        <w:t xml:space="preserve"> </w:t>
      </w:r>
      <w:r w:rsidRPr="003702C6">
        <w:t>components</w:t>
      </w:r>
      <w:r w:rsidRPr="008778D7">
        <w:t xml:space="preserve"> </w:t>
      </w:r>
      <w:r>
        <w:t>change with age</w:t>
      </w:r>
      <w:ins w:id="166" w:author="Daniel Noble" w:date="2023-07-13T14:20:00Z">
        <w:r w:rsidR="00056790">
          <w:t xml:space="preserve"> </w:t>
        </w:r>
      </w:ins>
      <w:r w:rsidR="00056790">
        <w:fldChar w:fldCharType="begin"/>
      </w:r>
      <w:r w:rsidR="00056790">
        <w:instrText xml:space="preserve"> ADDIN EN.CITE &lt;EndNote&gt;&lt;Cite&gt;&lt;Author&gt;Wilson&lt;/Author&gt;&lt;Year&gt;2006&lt;/Year&gt;&lt;RecNum&gt;24&lt;/RecNum&gt;&lt;DisplayText&gt;(Wilson and Réale 2006)&lt;/DisplayText&gt;&lt;record&gt;&lt;rec-number&gt;24&lt;/rec-number&gt;&lt;foreign-keys&gt;&lt;key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056790">
        <w:fldChar w:fldCharType="separate"/>
      </w:r>
      <w:r w:rsidR="00056790">
        <w:rPr>
          <w:noProof/>
        </w:rPr>
        <w:t>(</w:t>
      </w:r>
      <w:hyperlink w:anchor="_ENREF_75" w:tooltip="Wilson, 2006 #24" w:history="1">
        <w:r w:rsidR="00217F64" w:rsidRPr="00217F64">
          <w:rPr>
            <w:rStyle w:val="Hyperlink"/>
          </w:rPr>
          <w:t>Wilson and Réale 2006</w:t>
        </w:r>
      </w:hyperlink>
      <w:r w:rsidR="00056790">
        <w:rPr>
          <w:noProof/>
        </w:rPr>
        <w:t>)</w:t>
      </w:r>
      <w:r w:rsidR="00056790">
        <w:fldChar w:fldCharType="end"/>
      </w:r>
      <w:del w:id="167" w:author="Daniel Noble" w:date="2023-07-13T14:20:00Z">
        <w:r w:rsidR="00632C0E" w:rsidDel="00056790">
          <w:delText xml:space="preserve"> </w:delText>
        </w:r>
        <w:r w:rsidR="00632C0E" w:rsidDel="00056790">
          <w:fldChar w:fldCharType="begin"/>
        </w:r>
        <w:r w:rsidR="00590398" w:rsidDel="00056790">
          <w:del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632C0E" w:rsidDel="00056790">
          <w:fldChar w:fldCharType="separate"/>
        </w:r>
        <w:r w:rsidR="00590398" w:rsidRPr="00590398" w:rsidDel="00056790">
          <w:rPr>
            <w:rFonts w:cs="Times New Roman"/>
          </w:rPr>
          <w:delText>(Wilson &amp; Réale, 2006)</w:delText>
        </w:r>
        <w:r w:rsidR="00632C0E" w:rsidDel="00056790">
          <w:fldChar w:fldCharType="end"/>
        </w:r>
      </w:del>
      <w:r>
        <w:t xml:space="preserve">. We fitted </w:t>
      </w:r>
      <w:del w:id="168" w:author="Daniel Noble" w:date="2023-07-12T11:07:00Z">
        <w:r w:rsidDel="002277CC">
          <w:delText>s</w:delText>
        </w:r>
        <w:r w:rsidR="001140C3" w:rsidDel="002277CC">
          <w:delText>even</w:delText>
        </w:r>
        <w:r w:rsidDel="002277CC">
          <w:delText xml:space="preserve"> </w:delText>
        </w:r>
      </w:del>
      <w:r>
        <w:t xml:space="preserve">models with varying complexity in their random effects and </w:t>
      </w:r>
      <w:ins w:id="169" w:author="Daniel Noble" w:date="2023-07-07T11:04:00Z">
        <w:r w:rsidR="00FA139E">
          <w:t xml:space="preserve">used Leave-One Out (LOO) cross validation to compare model fit and select the model with </w:t>
        </w:r>
      </w:ins>
      <w:ins w:id="170" w:author="Daniel Noble" w:date="2023-07-07T11:05:00Z">
        <w:r w:rsidR="00FA139E">
          <w:t xml:space="preserve">best predictive </w:t>
        </w:r>
      </w:ins>
      <w:ins w:id="171" w:author="Daniel Noble" w:date="2023-07-07T11:09:00Z">
        <w:r w:rsidR="00474157">
          <w:t>performance</w:t>
        </w:r>
      </w:ins>
      <w:ins w:id="172" w:author="Daniel Noble" w:date="2023-07-07T11:05:00Z">
        <w:r w:rsidR="00FA139E">
          <w:t xml:space="preserve">. </w:t>
        </w:r>
      </w:ins>
      <w:ins w:id="173" w:author="Daniel Noble" w:date="2023-07-07T11:07:00Z">
        <w:r w:rsidR="0018143B">
          <w:t>Using LOO</w:t>
        </w:r>
      </w:ins>
      <w:ins w:id="174" w:author="Daniel Noble" w:date="2023-07-07T11:09:00Z">
        <w:r w:rsidR="007B52DE">
          <w:t>,</w:t>
        </w:r>
      </w:ins>
      <w:ins w:id="175" w:author="Daniel Noble" w:date="2023-07-07T11:07:00Z">
        <w:r w:rsidR="0018143B">
          <w:t xml:space="preserve"> the expected log </w:t>
        </w:r>
      </w:ins>
      <w:ins w:id="176" w:author="Daniel Noble" w:date="2023-07-07T11:08:00Z">
        <w:r w:rsidR="0018143B">
          <w:t>pointwise</w:t>
        </w:r>
      </w:ins>
      <w:ins w:id="177" w:author="Daniel Noble" w:date="2023-07-07T11:07:00Z">
        <w:r w:rsidR="0018143B">
          <w:t xml:space="preserve"> predictive density for a model can be calculated, and these can be used to compare model</w:t>
        </w:r>
      </w:ins>
      <w:ins w:id="178" w:author="Daniel Noble" w:date="2023-07-07T11:08:00Z">
        <w:r w:rsidR="0018143B">
          <w:t xml:space="preserve"> performance – by calculating the difference between expected log pointwise predictive density of </w:t>
        </w:r>
      </w:ins>
      <w:ins w:id="179" w:author="Daniel Noble" w:date="2023-07-07T11:09:00Z">
        <w:r w:rsidR="0018143B">
          <w:t>various</w:t>
        </w:r>
      </w:ins>
      <w:ins w:id="180" w:author="Daniel Noble" w:date="2023-07-07T11:08:00Z">
        <w:r w:rsidR="0018143B">
          <w:t xml:space="preserve"> models. Differences of </w:t>
        </w:r>
        <w:r w:rsidR="0018143B">
          <w:rPr>
            <w:rFonts w:eastAsia="Times New Roman" w:cs="Times New Roman"/>
            <w:color w:val="4472C4" w:themeColor="accent1"/>
            <w:shd w:val="clear" w:color="auto" w:fill="FFFFFF"/>
            <w:lang w:eastAsia="en-GB"/>
          </w:rPr>
          <w:t>less than 4 mean that models are comparable</w:t>
        </w:r>
      </w:ins>
      <w:ins w:id="181" w:author="Daniel Noble" w:date="2023-07-07T11:12:00Z">
        <w:r w:rsidR="00BA5BF4">
          <w:rPr>
            <w:rFonts w:eastAsia="Times New Roman" w:cs="Times New Roman"/>
            <w:color w:val="4472C4" w:themeColor="accent1"/>
            <w:shd w:val="clear" w:color="auto" w:fill="FFFFFF"/>
            <w:lang w:eastAsia="en-GB"/>
          </w:rPr>
          <w:t xml:space="preserve"> </w:t>
        </w:r>
      </w:ins>
      <w:r w:rsidR="00BA5BF4">
        <w:rPr>
          <w:rFonts w:eastAsia="Times New Roman" w:cs="Times New Roman"/>
          <w:color w:val="4472C4" w:themeColor="accent1"/>
          <w:shd w:val="clear" w:color="auto" w:fill="FFFFFF"/>
          <w:lang w:eastAsia="en-GB"/>
        </w:rPr>
        <w:fldChar w:fldCharType="begin"/>
      </w:r>
      <w:r w:rsidR="00BA5BF4">
        <w:rPr>
          <w:rFonts w:eastAsia="Times New Roman" w:cs="Times New Roman"/>
          <w:color w:val="4472C4" w:themeColor="accent1"/>
          <w:shd w:val="clear" w:color="auto" w:fill="FFFFFF"/>
          <w:lang w:eastAsia="en-GB"/>
        </w:rPr>
        <w:instrText xml:space="preserve"> ADDIN EN.CITE &lt;EndNote&gt;&lt;Cite&gt;&lt;Author&gt;Sivula&lt;/Author&gt;&lt;Year&gt;2020&lt;/Year&gt;&lt;RecNum&gt;87&lt;/RecNum&gt;&lt;DisplayText&gt;(Sivula, Magnusson et al.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rPr>
          <w:rFonts w:eastAsia="Times New Roman" w:cs="Times New Roman"/>
          <w:color w:val="4472C4" w:themeColor="accent1"/>
          <w:shd w:val="clear" w:color="auto" w:fill="FFFFFF"/>
          <w:lang w:eastAsia="en-GB"/>
        </w:rPr>
        <w:fldChar w:fldCharType="separate"/>
      </w:r>
      <w:r w:rsidR="00BA5BF4">
        <w:rPr>
          <w:rFonts w:eastAsia="Times New Roman" w:cs="Times New Roman"/>
          <w:noProof/>
          <w:color w:val="4472C4" w:themeColor="accent1"/>
          <w:shd w:val="clear" w:color="auto" w:fill="FFFFFF"/>
          <w:lang w:eastAsia="en-GB"/>
        </w:rPr>
        <w:t>(</w:t>
      </w:r>
      <w:hyperlink w:anchor="_ENREF_61" w:tooltip="Sivula, 2020 #87" w:history="1">
        <w:r w:rsidR="00217F64" w:rsidRPr="00217F64">
          <w:rPr>
            <w:rStyle w:val="Hyperlink"/>
          </w:rPr>
          <w:t>Sivula, Magnusson et al. 2020</w:t>
        </w:r>
      </w:hyperlink>
      <w:r w:rsidR="00BA5BF4">
        <w:rPr>
          <w:rFonts w:eastAsia="Times New Roman" w:cs="Times New Roman"/>
          <w:noProof/>
          <w:color w:val="4472C4" w:themeColor="accent1"/>
          <w:shd w:val="clear" w:color="auto" w:fill="FFFFFF"/>
          <w:lang w:eastAsia="en-GB"/>
        </w:rPr>
        <w:t>)</w:t>
      </w:r>
      <w:r w:rsidR="00BA5BF4">
        <w:rPr>
          <w:rFonts w:eastAsia="Times New Roman" w:cs="Times New Roman"/>
          <w:color w:val="4472C4" w:themeColor="accent1"/>
          <w:shd w:val="clear" w:color="auto" w:fill="FFFFFF"/>
          <w:lang w:eastAsia="en-GB"/>
        </w:rPr>
        <w:fldChar w:fldCharType="end"/>
      </w:r>
      <w:ins w:id="182" w:author="Daniel Noble" w:date="2023-07-07T11:08:00Z">
        <w:r w:rsidR="0018143B">
          <w:rPr>
            <w:rFonts w:eastAsia="Times New Roman" w:cs="Times New Roman"/>
            <w:color w:val="4472C4" w:themeColor="accent1"/>
            <w:shd w:val="clear" w:color="auto" w:fill="FFFFFF"/>
            <w:lang w:eastAsia="en-GB"/>
          </w:rPr>
          <w:t xml:space="preserve">. </w:t>
        </w:r>
      </w:ins>
      <w:ins w:id="183" w:author="Daniel Noble" w:date="2023-07-07T11:10:00Z">
        <w:r w:rsidR="007B52DE">
          <w:rPr>
            <w:rFonts w:eastAsia="Times New Roman" w:cs="Times New Roman"/>
            <w:color w:val="4472C4" w:themeColor="accent1"/>
            <w:shd w:val="clear" w:color="auto" w:fill="FFFFFF"/>
            <w:lang w:eastAsia="en-GB"/>
          </w:rPr>
          <w:t>For differences greater than 4, then the standard error (SE)</w:t>
        </w:r>
      </w:ins>
      <w:ins w:id="184" w:author="Daniel Noble" w:date="2023-07-07T11:11:00Z">
        <w:r w:rsidR="007B52DE">
          <w:rPr>
            <w:rFonts w:eastAsia="Times New Roman" w:cs="Times New Roman"/>
            <w:color w:val="4472C4" w:themeColor="accent1"/>
            <w:shd w:val="clear" w:color="auto" w:fill="FFFFFF"/>
            <w:lang w:eastAsia="en-GB"/>
          </w:rPr>
          <w:t xml:space="preserve"> of the differences in </w:t>
        </w:r>
        <w:r w:rsidR="007B52DE">
          <w:t xml:space="preserve">expected log pointwise predictive density should be compared. If the standard error of the differences are </w:t>
        </w:r>
        <w:r w:rsidR="006643DA">
          <w:t>much larger than the point estimate of the difference then the model closer to zero is pr</w:t>
        </w:r>
      </w:ins>
      <w:ins w:id="185" w:author="Daniel Noble" w:date="2023-07-07T11:12:00Z">
        <w:r w:rsidR="006643DA">
          <w:t>eferred</w:t>
        </w:r>
        <w:r w:rsidR="00BA5BF4" w:rsidRPr="00BA5BF4">
          <w:t xml:space="preserve"> </w:t>
        </w:r>
      </w:ins>
      <w:r w:rsidR="00BA5BF4">
        <w:fldChar w:fldCharType="begin"/>
      </w:r>
      <w:r w:rsidR="00BA5BF4">
        <w:instrText xml:space="preserve"> ADDIN EN.CITE &lt;EndNote&gt;&lt;Cite&gt;&lt;Author&gt;Sivula&lt;/Author&gt;&lt;Year&gt;2020&lt;/Year&gt;&lt;RecNum&gt;87&lt;/RecNum&gt;&lt;DisplayText&gt;(Sivula, Magnusson et al.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fldChar w:fldCharType="separate"/>
      </w:r>
      <w:r w:rsidR="00BA5BF4">
        <w:rPr>
          <w:noProof/>
        </w:rPr>
        <w:t>(</w:t>
      </w:r>
      <w:hyperlink w:anchor="_ENREF_61" w:tooltip="Sivula, 2020 #87" w:history="1">
        <w:r w:rsidR="00217F64" w:rsidRPr="00217F64">
          <w:rPr>
            <w:rStyle w:val="Hyperlink"/>
          </w:rPr>
          <w:t>Sivula, Magnusson et al. 2020</w:t>
        </w:r>
      </w:hyperlink>
      <w:r w:rsidR="00BA5BF4">
        <w:rPr>
          <w:noProof/>
        </w:rPr>
        <w:t>)</w:t>
      </w:r>
      <w:r w:rsidR="00BA5BF4">
        <w:fldChar w:fldCharType="end"/>
      </w:r>
      <w:ins w:id="186" w:author="Daniel Noble" w:date="2023-07-07T11:12:00Z">
        <w:r w:rsidR="006643DA">
          <w:t xml:space="preserve">. </w:t>
        </w:r>
      </w:ins>
      <w:ins w:id="187" w:author="Daniel Noble" w:date="2023-07-07T11:06:00Z">
        <w:r w:rsidR="0018143B">
          <w:t xml:space="preserve">The difference in </w:t>
        </w:r>
      </w:ins>
      <w:ins w:id="188" w:author="Daniel Noble" w:date="2023-07-07T11:05:00Z">
        <w:r w:rsidR="00FA139E">
          <w:t xml:space="preserve">LOO </w:t>
        </w:r>
      </w:ins>
      <w:ins w:id="189" w:author="Daniel Noble" w:date="2023-07-12T11:08:00Z">
        <w:r w:rsidR="002277CC">
          <w:t>between models</w:t>
        </w:r>
      </w:ins>
      <w:ins w:id="190" w:author="Daniel Noble" w:date="2023-07-07T11:05:00Z">
        <w:r w:rsidR="00FA139E">
          <w:t xml:space="preserve"> </w:t>
        </w:r>
      </w:ins>
      <w:ins w:id="191" w:author="Daniel Noble" w:date="2023-07-07T11:06:00Z">
        <w:r w:rsidR="0018143B">
          <w:t xml:space="preserve">can be used </w:t>
        </w:r>
      </w:ins>
      <w:ins w:id="192" w:author="Daniel Noble" w:date="2023-07-12T11:08:00Z">
        <w:r w:rsidR="002277CC">
          <w:t>for</w:t>
        </w:r>
      </w:ins>
      <w:ins w:id="193" w:author="Daniel Noble" w:date="2023-07-07T11:06:00Z">
        <w:r w:rsidR="0018143B">
          <w:t xml:space="preserve"> model selection</w:t>
        </w:r>
      </w:ins>
      <w:ins w:id="194" w:author="Daniel Noble" w:date="2023-07-12T11:08:00Z">
        <w:r w:rsidR="002277CC">
          <w:t>,</w:t>
        </w:r>
      </w:ins>
      <w:ins w:id="195" w:author="Daniel Noble" w:date="2023-07-07T11:06:00Z">
        <w:r w:rsidR="0018143B">
          <w:t xml:space="preserve"> and </w:t>
        </w:r>
      </w:ins>
      <w:ins w:id="196" w:author="Daniel Noble" w:date="2023-07-07T11:14:00Z">
        <w:r w:rsidR="00BA5BF4">
          <w:t>in our case</w:t>
        </w:r>
      </w:ins>
      <w:ins w:id="197" w:author="Daniel Noble" w:date="2023-07-12T11:08:00Z">
        <w:r w:rsidR="002277CC">
          <w:t>,</w:t>
        </w:r>
      </w:ins>
      <w:ins w:id="198" w:author="Daniel Noble" w:date="2023-07-07T11:14:00Z">
        <w:r w:rsidR="00BA5BF4">
          <w:t xml:space="preserve"> gave</w:t>
        </w:r>
      </w:ins>
      <w:ins w:id="199" w:author="Daniel Noble" w:date="2023-07-07T11:05:00Z">
        <w:r w:rsidR="00FA139E">
          <w:t xml:space="preserve"> similar results to model selection using</w:t>
        </w:r>
      </w:ins>
      <w:del w:id="200" w:author="Daniel Noble" w:date="2023-07-07T11:05:00Z">
        <w:r w:rsidDel="00FA139E">
          <w:delText>compared their</w:delText>
        </w:r>
      </w:del>
      <w:r>
        <w:t xml:space="preserve"> </w:t>
      </w:r>
      <w:r w:rsidR="00DD012D">
        <w:t>Watanabe–Akaike Information Criterion (</w:t>
      </w:r>
      <w:r w:rsidR="00460026">
        <w:t>W</w:t>
      </w:r>
      <w:r w:rsidR="001140C3">
        <w:t>AIC</w:t>
      </w:r>
      <w:r w:rsidR="00DD012D">
        <w:t>)</w:t>
      </w:r>
      <w:r w:rsidR="001140C3">
        <w:t xml:space="preserve"> </w:t>
      </w:r>
      <w:del w:id="201" w:author="Daniel Noble" w:date="2023-07-07T11:05:00Z">
        <w:r w:rsidDel="00FA139E">
          <w:delText xml:space="preserve">values </w:delText>
        </w:r>
      </w:del>
      <w:r>
        <w:t xml:space="preserve">(Table S1). We fitted random intercepts </w:t>
      </w:r>
      <w:r w:rsidRPr="00632C0E">
        <w:t xml:space="preserve">and random slopes by including either a linear age term or both linear and quadratic age </w:t>
      </w:r>
      <w:r w:rsidRPr="00632C0E">
        <w:lastRenderedPageBreak/>
        <w:t>terms to partition</w:t>
      </w:r>
      <w:r>
        <w:t xml:space="preserve"> variance across age. </w:t>
      </w:r>
      <w:del w:id="202" w:author="Daniel Noble" w:date="2023-07-13T14:17:00Z">
        <w:r w:rsidR="001140C3" w:rsidDel="0084605D">
          <w:delText xml:space="preserve">Two </w:delText>
        </w:r>
      </w:del>
      <w:ins w:id="203" w:author="Daniel Noble" w:date="2023-07-13T14:17:00Z">
        <w:r w:rsidR="0084605D">
          <w:t xml:space="preserve">Three </w:t>
        </w:r>
      </w:ins>
      <w:r w:rsidR="001140C3">
        <w:t>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del w:id="204" w:author="Daniel Noble" w:date="2023-07-13T14:17:00Z">
        <w:r w:rsidR="001F5511" w:rsidDel="0084605D">
          <w:delText xml:space="preserve">Model </w:delText>
        </w:r>
        <w:r w:rsidR="001140C3" w:rsidDel="0084605D">
          <w:delText>3</w:delText>
        </w:r>
        <w:r w:rsidR="001F5511" w:rsidDel="0084605D">
          <w:delText xml:space="preserve"> - </w:delText>
        </w:r>
      </w:del>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ins w:id="205" w:author="Daniel Noble" w:date="2023-07-13T14:18:00Z">
        <w:r w:rsidR="003867C7">
          <w:t xml:space="preserve"> The </w:t>
        </w:r>
      </w:ins>
      <w:ins w:id="206" w:author="Daniel Noble" w:date="2023-07-17T16:12:00Z">
        <w:r w:rsidR="00D16CB6">
          <w:t xml:space="preserve">same </w:t>
        </w:r>
      </w:ins>
      <w:ins w:id="207" w:author="Daniel Noble" w:date="2023-07-13T14:18:00Z">
        <w:r w:rsidR="003867C7">
          <w:t xml:space="preserve">top model selected was similar </w:t>
        </w:r>
      </w:ins>
      <w:ins w:id="208" w:author="Daniel Noble" w:date="2023-07-13T14:19:00Z">
        <w:r w:rsidR="003867C7">
          <w:t xml:space="preserve">no matter </w:t>
        </w:r>
      </w:ins>
      <w:ins w:id="209" w:author="Daniel Noble" w:date="2023-07-13T14:18:00Z">
        <w:r w:rsidR="003867C7">
          <w:t xml:space="preserve">whether we used the full data or only the data </w:t>
        </w:r>
      </w:ins>
      <w:ins w:id="210" w:author="Daniel Noble" w:date="2023-07-13T14:19:00Z">
        <w:r w:rsidR="003867C7">
          <w:t xml:space="preserve">subset </w:t>
        </w:r>
      </w:ins>
      <w:ins w:id="211" w:author="Daniel Noble" w:date="2023-07-13T14:18:00Z">
        <w:r w:rsidR="003867C7">
          <w:t xml:space="preserve">for individuals incubated in cold or hot developmental treatments. </w:t>
        </w:r>
      </w:ins>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21F21C99" w:rsidR="00496477" w:rsidRDefault="007A461C" w:rsidP="00841599">
      <w:pPr>
        <w:ind w:firstLine="720"/>
        <w:contextualSpacing/>
      </w:pPr>
      <w:r>
        <w:t>To test for treatment differences in variance components, w</w:t>
      </w:r>
      <w:r w:rsidR="00496477">
        <w:t xml:space="preserve">e </w:t>
      </w:r>
      <w:r w:rsidR="00CB2033">
        <w:t>subse</w:t>
      </w:r>
      <w:ins w:id="212" w:author="Daniel Noble" w:date="2023-07-13T14:19:00Z">
        <w:r w:rsidR="00224B2B">
          <w:t>t</w:t>
        </w:r>
      </w:ins>
      <w:del w:id="213" w:author="Daniel Noble" w:date="2023-07-13T14:19:00Z">
        <w:r w:rsidR="00CB2033" w:rsidDel="00224B2B">
          <w:delText>t</w:delText>
        </w:r>
        <w:r w:rsidDel="00224B2B">
          <w:delText>ted</w:delText>
        </w:r>
      </w:del>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4808C2CA"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004B06">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004B06">
        <w:rPr>
          <w:noProof/>
        </w:rPr>
        <w:t>(</w:t>
      </w:r>
      <w:hyperlink w:anchor="_ENREF_28" w:tooltip="Gavrilets, 1993 #85" w:history="1">
        <w:r w:rsidR="00217F64" w:rsidRPr="00217F64">
          <w:rPr>
            <w:rStyle w:val="Hyperlink"/>
            <w:lang w:val="en-GB"/>
          </w:rPr>
          <w:t>Gavrilets and Scheiner 1993</w:t>
        </w:r>
      </w:hyperlink>
      <w:r w:rsidR="00004B06">
        <w:rPr>
          <w:noProof/>
        </w:rPr>
        <w:t xml:space="preserve">, </w:t>
      </w:r>
      <w:hyperlink w:anchor="_ENREF_59" w:tooltip="Schielzeth, 2022 #86" w:history="1">
        <w:r w:rsidR="00217F64" w:rsidRPr="00217F64">
          <w:rPr>
            <w:rStyle w:val="Hyperlink"/>
            <w:lang w:val="en-GB"/>
          </w:rPr>
          <w:t>Schielzeth and Nakagawa 2022</w:t>
        </w:r>
      </w:hyperlink>
      <w:r w:rsidR="00004B06">
        <w:rPr>
          <w:noProof/>
        </w:rPr>
        <w:t>)</w:t>
      </w:r>
      <w:r w:rsidR="00004B06">
        <w:fldChar w:fldCharType="end"/>
      </w:r>
      <w:del w:id="214"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215"/>
          <w:commentRangeEnd w:id="215"/>
          <m:r>
            <m:rPr>
              <m:sty m:val="p"/>
            </m:rPr>
            <w:rPr>
              <w:rStyle w:val="CommentReference"/>
              <w:lang w:val="en-GB"/>
            </w:rPr>
            <w:commentReference w:id="215"/>
          </m:r>
        </m:oMath>
      </m:oMathPara>
    </w:p>
    <w:p w14:paraId="098A701C" w14:textId="2E3AD6A7" w:rsidR="00496477" w:rsidRDefault="00496477" w:rsidP="00841599">
      <w:pPr>
        <w:pStyle w:val="FirstParagraph"/>
        <w:contextualSpacing/>
      </w:pPr>
      <w:r>
        <w:t xml:space="preserve">where </w:t>
      </w:r>
      <m:oMath>
        <m:r>
          <w:rPr>
            <w:rFonts w:ascii="Cambria Math" w:hAnsi="Cambria Math"/>
          </w:rPr>
          <m:t>x</m:t>
        </m:r>
      </m:oMath>
      <w:r>
        <w:t xml:space="preserve"> is a specific age. </w:t>
      </w:r>
      <w:del w:id="216" w:author="Daniel Noble" w:date="2023-07-14T09:40:00Z">
        <w:r w:rsidR="008E0B35" w:rsidRPr="00FA139E" w:rsidDel="00226EE5">
          <w:rPr>
            <w:rPrChange w:id="217" w:author="Daniel Noble" w:date="2023-07-07T11:04:00Z">
              <w:rPr>
                <w:highlight w:val="yellow"/>
              </w:rPr>
            </w:rPrChange>
          </w:rPr>
          <w:delText>The derivation for this equation is presented in the ESM</w:delText>
        </w:r>
        <w:r w:rsidR="008E0B35" w:rsidRPr="00FA139E" w:rsidDel="00226EE5">
          <w:delText>.</w:delText>
        </w:r>
        <w:r w:rsidR="008E0B35" w:rsidDel="00226EE5">
          <w:delText xml:space="preserve"> </w:delText>
        </w:r>
      </w:del>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1B84E5F0" w:rsidR="001F5511" w:rsidRDefault="001F5511" w:rsidP="00841599">
      <w:pPr>
        <w:pStyle w:val="Thesisnormal"/>
        <w:contextualSpacing/>
      </w:pPr>
      <w:r>
        <w:t xml:space="preserve">As the mean body mass increases over time, the variance may also increase concurrently due to scale effects and potentially bias estimates of quantitative genetics </w:t>
      </w:r>
      <w:r>
        <w:lastRenderedPageBreak/>
        <w:t>parameters</w:t>
      </w:r>
      <w:ins w:id="218" w:author="Daniel Noble" w:date="2023-07-18T13:05:00Z">
        <w:r w:rsidR="00182A10">
          <w:t xml:space="preserve"> </w:t>
        </w:r>
      </w:ins>
      <w:r w:rsidR="00182A10">
        <w:fldChar w:fldCharType="begin"/>
      </w:r>
      <w:r w:rsidR="00182A10">
        <w:instrText xml:space="preserve"> ADDIN EN.CITE &lt;EndNote&gt;&lt;Cite&gt;&lt;Author&gt;Wilson&lt;/Author&gt;&lt;Year&gt;2005&lt;/Year&gt;&lt;RecNum&gt;30&lt;/RecNum&gt;&lt;DisplayText&gt;(Wilson, Kruuk et al. 2005)&lt;/DisplayText&gt;&lt;record&gt;&lt;rec-number&gt;30&lt;/rec-number&gt;&lt;foreign-keys&gt;&lt;key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182A10">
        <w:fldChar w:fldCharType="separate"/>
      </w:r>
      <w:r w:rsidR="00182A10">
        <w:rPr>
          <w:noProof/>
        </w:rPr>
        <w:t>(</w:t>
      </w:r>
      <w:hyperlink w:anchor="_ENREF_74" w:tooltip="Wilson, 2005 #30" w:history="1">
        <w:r w:rsidR="00217F64" w:rsidRPr="00217F64">
          <w:rPr>
            <w:rStyle w:val="Hyperlink"/>
          </w:rPr>
          <w:t>Wilson, Kruuk et al. 2005</w:t>
        </w:r>
      </w:hyperlink>
      <w:r w:rsidR="00182A10">
        <w:rPr>
          <w:noProof/>
        </w:rPr>
        <w:t>)</w:t>
      </w:r>
      <w:r w:rsidR="00182A10">
        <w:fldChar w:fldCharType="end"/>
      </w:r>
      <w:del w:id="219" w:author="Daniel Noble" w:date="2023-07-18T13:05:00Z">
        <w:r w:rsidDel="00182A10">
          <w:delText xml:space="preserve"> </w:delText>
        </w:r>
        <w:r w:rsidDel="00182A10">
          <w:fldChar w:fldCharType="begin"/>
        </w:r>
        <w:r w:rsidR="00590398" w:rsidDel="00182A10">
          <w:del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Del="00182A10">
          <w:fldChar w:fldCharType="separate"/>
        </w:r>
        <w:r w:rsidR="00590398" w:rsidDel="00182A10">
          <w:rPr>
            <w:rFonts w:cs="Times New Roman"/>
          </w:rPr>
          <w:delText>(Wilson, Kruuk, et al., 2005)</w:delText>
        </w:r>
        <w:r w:rsidDel="00182A10">
          <w:fldChar w:fldCharType="end"/>
        </w:r>
      </w:del>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t>The Influence of Developmental Temperature on Growth Trajectories</w:t>
      </w:r>
    </w:p>
    <w:p w14:paraId="68483B82" w14:textId="77777777"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w:t>
      </w:r>
      <w:r w:rsidR="00496477" w:rsidRPr="00CA7A48">
        <w:rPr>
          <w:highlight w:val="yellow"/>
          <w:rPrChange w:id="220" w:author="Daniel Noble" w:date="2023-07-20T16:46:00Z">
            <w:rPr/>
          </w:rPrChange>
        </w:rPr>
        <w:t>Table S2</w:t>
      </w:r>
      <w:r w:rsidR="00496477">
        <w:t>).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t>Results</w:t>
      </w:r>
    </w:p>
    <w:p w14:paraId="07D5A4F5" w14:textId="08CC3C36"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ins w:id="221" w:author="Daniel Noble" w:date="2023-07-20T15:13:00Z">
        <w:r w:rsidR="0005300B">
          <w:t xml:space="preserve"> </w:t>
        </w:r>
        <w:r w:rsidR="0005300B">
          <w:t>The average age for hot incubated lizards was 335.82 (range: 0 – 711) and for cold incubated lizards it was 384.8 (range: 0 – 707). On average, a lizard had 11.5 measurements (SD = 4.71).</w:t>
        </w:r>
      </w:ins>
    </w:p>
    <w:p w14:paraId="7E2C6754" w14:textId="3DCCAD97" w:rsidR="00C6294D" w:rsidRDefault="0096446A" w:rsidP="00841599">
      <w:pPr>
        <w:pStyle w:val="FirstParagraph"/>
        <w:ind w:firstLine="720"/>
        <w:contextualSpacing/>
      </w:pPr>
      <w:r>
        <w:t>Overall, additive genetic variance</w:t>
      </w:r>
      <w:ins w:id="222" w:author="Daniel Noble" w:date="2023-07-19T13:29:00Z">
        <w:r w:rsidR="005643CC">
          <w:t xml:space="preserve"> </w:t>
        </w:r>
      </w:ins>
      <w:del w:id="223" w:author="Daniel Noble" w:date="2023-07-19T13:29:00Z">
        <w:r w:rsidDel="005643CC">
          <w:delText xml:space="preserve">, permanent environmental variance </w:delText>
        </w:r>
      </w:del>
      <w:r>
        <w:t>and heritability</w:t>
      </w:r>
      <w:r w:rsidR="008E1FF0">
        <w:t xml:space="preserve"> (</w:t>
      </w:r>
      <m:oMath>
        <m:sSup>
          <m:sSupPr>
            <m:ctrlPr>
              <w:rPr>
                <w:rFonts w:ascii="Cambria Math" w:hAnsi="Cambria Math"/>
              </w:rPr>
            </m:ctrlPr>
          </m:sSupPr>
          <m:e>
            <m:r>
              <w:rPr>
                <w:rFonts w:ascii="Cambria Math" w:hAnsi="Cambria Math"/>
              </w:rPr>
              <m:t>h</m:t>
            </m:r>
          </m:e>
          <m:sup>
            <m:r>
              <w:rPr>
                <w:rFonts w:ascii="Cambria Math" w:hAnsi="Cambria Math"/>
              </w:rPr>
              <m:t>2</m:t>
            </m:r>
          </m:sup>
        </m:sSup>
      </m:oMath>
      <w:r w:rsidR="008E1FF0">
        <w:t>)</w:t>
      </w:r>
      <w:r>
        <w:t xml:space="preserve"> of growth appears to be higher in the </w:t>
      </w:r>
      <w:r w:rsidR="002945FB">
        <w:t>hot</w:t>
      </w:r>
      <w:r w:rsidR="00DC6F6E">
        <w:t xml:space="preserve"> </w:t>
      </w:r>
      <w:r>
        <w:t xml:space="preserve">developmental temperature treatment (Fig. 1). However, there were no significant differences among treatment groups (Table S3). </w:t>
      </w:r>
    </w:p>
    <w:p w14:paraId="5F2856EB" w14:textId="77777777" w:rsidR="00B657E9" w:rsidRDefault="00AC4E55" w:rsidP="00841599">
      <w:pPr>
        <w:contextualSpacing/>
        <w:rPr>
          <w:ins w:id="224" w:author="Daniel Noble" w:date="2023-07-20T16:45:00Z"/>
          <w:lang w:val="en-HK"/>
        </w:rPr>
      </w:pPr>
      <w:del w:id="225" w:author="Daniel Noble" w:date="2023-07-20T16:39:00Z">
        <w:r w:rsidRPr="00B32DFC" w:rsidDel="009B3988">
          <w:rPr>
            <w:noProof/>
          </w:rPr>
          <w:drawing>
            <wp:anchor distT="0" distB="0" distL="114300" distR="114300" simplePos="0" relativeHeight="251661312" behindDoc="1" locked="0" layoutInCell="1" allowOverlap="1" wp14:anchorId="6F6C88ED" wp14:editId="25FB7636">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id="226" w:author="Daniel Noble" w:date="2023-07-20T16:39:00Z">
        <w:r w:rsidR="009B3988">
          <w:rPr>
            <w:b/>
            <w:bCs/>
            <w:noProof/>
          </w:rPr>
          <w:drawing>
            <wp:inline distT="0" distB="0" distL="0" distR="0" wp14:anchorId="1D48B138" wp14:editId="655D0709">
              <wp:extent cx="5727700" cy="2894330"/>
              <wp:effectExtent l="0" t="0" r="0" b="1270"/>
              <wp:docPr id="1775930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30825" name="Picture 1775930825"/>
                      <pic:cNvPicPr/>
                    </pic:nvPicPr>
                    <pic:blipFill>
                      <a:blip r:embed="rId13">
                        <a:extLst>
                          <a:ext uri="{28A0092B-C50C-407E-A947-70E740481C1C}">
                            <a14:useLocalDpi xmlns:a14="http://schemas.microsoft.com/office/drawing/2010/main" val="0"/>
                          </a:ext>
                        </a:extLst>
                      </a:blip>
                      <a:stretch>
                        <a:fillRect/>
                      </a:stretch>
                    </pic:blipFill>
                    <pic:spPr>
                      <a:xfrm>
                        <a:off x="0" y="0"/>
                        <a:ext cx="5727700" cy="2894330"/>
                      </a:xfrm>
                      <a:prstGeom prst="rect">
                        <a:avLst/>
                      </a:prstGeom>
                    </pic:spPr>
                  </pic:pic>
                </a:graphicData>
              </a:graphic>
            </wp:inline>
          </w:drawing>
        </w:r>
      </w:ins>
      <w:r w:rsidR="00C6294D">
        <w:rPr>
          <w:b/>
          <w:bCs/>
        </w:rPr>
        <w:t>Figure 1</w:t>
      </w:r>
      <w:r w:rsidR="00C6294D">
        <w:t xml:space="preserve"> Pie charts depicting the overall relative contributions of mass variance for the hot </w:t>
      </w:r>
      <w:r w:rsidR="00C6294D">
        <w:lastRenderedPageBreak/>
        <w:t>(</w:t>
      </w:r>
      <w:proofErr w:type="spellStart"/>
      <w:proofErr w:type="gramStart"/>
      <w:r w:rsidR="00C6294D">
        <w:t>n</w:t>
      </w:r>
      <w:r w:rsidR="00C6294D" w:rsidRPr="00330A62">
        <w:rPr>
          <w:vertAlign w:val="subscript"/>
        </w:rPr>
        <w:t>lizards</w:t>
      </w:r>
      <w:proofErr w:type="spellEnd"/>
      <w:r w:rsidR="00C6294D" w:rsidDel="002B435C">
        <w:t xml:space="preserve"> </w:t>
      </w:r>
      <w:r w:rsidR="00C6294D">
        <w:t xml:space="preserve"> =</w:t>
      </w:r>
      <w:proofErr w:type="gramEnd"/>
      <w:r w:rsidR="00C6294D">
        <w:t xml:space="preserve"> 126) and cold (</w:t>
      </w:r>
      <w:proofErr w:type="spellStart"/>
      <w:r w:rsidR="00C6294D">
        <w:t>n</w:t>
      </w:r>
      <w:r w:rsidR="00C6294D" w:rsidRPr="00330A62">
        <w:rPr>
          <w:vertAlign w:val="subscript"/>
        </w:rPr>
        <w:t>lizards</w:t>
      </w:r>
      <w:proofErr w:type="spellEnd"/>
      <w:r w:rsidR="00C6294D" w:rsidDel="002B435C">
        <w:t xml:space="preserve"> </w:t>
      </w:r>
      <w:r w:rsidR="00C6294D">
        <w:t xml:space="preserve"> =136) developmental treatment group </w:t>
      </w:r>
      <w:del w:id="227" w:author="Daniel Noble" w:date="2023-07-20T16:45:00Z">
        <w:r w:rsidR="00C6294D" w:rsidDel="00B657E9">
          <w:delText>irrespective of</w:delText>
        </w:r>
      </w:del>
      <w:ins w:id="228" w:author="Daniel Noble" w:date="2023-07-20T16:45:00Z">
        <w:r w:rsidR="00B657E9">
          <w:t>averaged across</w:t>
        </w:r>
      </w:ins>
      <w:r w:rsidR="00C6294D">
        <w:t xml:space="preserve"> age. Point estimates and 95% credible intervals are presented in </w:t>
      </w:r>
      <w:r w:rsidR="00C6294D" w:rsidRPr="009B3988">
        <w:rPr>
          <w:highlight w:val="yellow"/>
          <w:rPrChange w:id="229" w:author="Daniel Noble" w:date="2023-07-20T16:40:00Z">
            <w:rPr/>
          </w:rPrChange>
        </w:rPr>
        <w:t>Table S3</w:t>
      </w:r>
      <w:r w:rsidR="00C6294D">
        <w:t>. There were no significant differences in variance components between developmental temperature treatments.</w:t>
      </w:r>
      <w:r w:rsidR="00C6294D" w:rsidRPr="00AE09BC">
        <w:rPr>
          <w:lang w:val="en-HK"/>
        </w:rPr>
        <w:t xml:space="preserve"> </w:t>
      </w:r>
      <w:del w:id="230" w:author="Daniel Noble" w:date="2023-07-20T16:45:00Z">
        <w:r w:rsidR="00C6294D" w:rsidDel="00B657E9">
          <w:rPr>
            <w:lang w:val="en-HK"/>
          </w:rPr>
          <w:delText>* in indicates very small values that were above 0.</w:delText>
        </w:r>
      </w:del>
    </w:p>
    <w:p w14:paraId="444F0DB0" w14:textId="77777777" w:rsidR="00B657E9" w:rsidRDefault="00B657E9" w:rsidP="00841599">
      <w:pPr>
        <w:contextualSpacing/>
        <w:rPr>
          <w:ins w:id="231" w:author="Daniel Noble" w:date="2023-07-20T16:45:00Z"/>
          <w:lang w:val="en-HK"/>
        </w:rPr>
      </w:pPr>
    </w:p>
    <w:p w14:paraId="70F62925" w14:textId="35B6E3D4" w:rsidR="00C6294D" w:rsidRPr="00B657E9" w:rsidRDefault="00C6294D" w:rsidP="00841599">
      <w:pPr>
        <w:contextualSpacing/>
        <w:rPr>
          <w:i/>
          <w:iCs/>
          <w:lang w:val="en-HK"/>
          <w:rPrChange w:id="232" w:author="Daniel Noble" w:date="2023-07-20T16:46:00Z">
            <w:rPr>
              <w:lang w:val="en-HK"/>
            </w:rPr>
          </w:rPrChange>
        </w:rPr>
      </w:pPr>
      <w:r w:rsidRPr="00B657E9">
        <w:rPr>
          <w:i/>
          <w:iCs/>
          <w:rPrChange w:id="233" w:author="Daniel Noble" w:date="2023-07-20T16:46:00Z">
            <w:rPr/>
          </w:rPrChange>
        </w:rPr>
        <w:t>The influence of developmental temperature on genetic and non-genetic variance across age</w:t>
      </w:r>
      <w:r w:rsidRPr="00B657E9">
        <w:rPr>
          <w:i/>
          <w:iCs/>
          <w:noProof/>
          <w:rPrChange w:id="234" w:author="Daniel Noble" w:date="2023-07-20T16:46:00Z">
            <w:rPr>
              <w:noProof/>
            </w:rPr>
          </w:rPrChange>
        </w:rPr>
        <w:t xml:space="preserve"> </w:t>
      </w:r>
    </w:p>
    <w:p w14:paraId="5DB40C31" w14:textId="560C6D0E" w:rsidR="00AC4E55" w:rsidRPr="007650FB" w:rsidRDefault="005C3744" w:rsidP="00841599">
      <w:pPr>
        <w:pStyle w:val="FirstParagraph"/>
        <w:contextualSpacing/>
      </w:pPr>
      <w:r w:rsidRPr="00C00E8D">
        <w:rPr>
          <w:noProof/>
          <w:lang w:val="en-HK"/>
        </w:rPr>
        <w:drawing>
          <wp:anchor distT="0" distB="0" distL="114300" distR="114300" simplePos="0" relativeHeight="251660288" behindDoc="1" locked="0" layoutInCell="1" allowOverlap="1" wp14:anchorId="06414FA2" wp14:editId="3FB4CCE1">
            <wp:simplePos x="0" y="0"/>
            <wp:positionH relativeFrom="column">
              <wp:posOffset>1327785</wp:posOffset>
            </wp:positionH>
            <wp:positionV relativeFrom="paragraph">
              <wp:posOffset>417195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446A">
        <w:t xml:space="preserve">Treatment groups did not differ in how the relative contributions of </w:t>
      </w:r>
      <m:oMath>
        <m:r>
          <w:rPr>
            <w:rFonts w:ascii="Cambria Math" w:hAnsi="Cambria Math"/>
          </w:rPr>
          <m:t>G</m:t>
        </m:r>
      </m:oMath>
      <w:r w:rsidR="0096446A">
        <w:t xml:space="preserve"> and </w:t>
      </w:r>
      <m:oMath>
        <m:r>
          <w:rPr>
            <w:rFonts w:ascii="Cambria Math" w:hAnsi="Cambria Math"/>
          </w:rPr>
          <m:t>M</m:t>
        </m:r>
      </m:oMath>
      <w:r w:rsidR="0096446A">
        <w:t xml:space="preserve"> changed with age as their 95% credible intervals overlapped (Fig. </w:t>
      </w:r>
      <w:r w:rsidR="005036BC">
        <w:t>2</w:t>
      </w:r>
      <w:r w:rsidR="0096446A">
        <w:t xml:space="preserve">). Additive genetic variance remained relatively low and constant upon emergence until approximately nine months of age, after which it increased rapidly (Fig. </w:t>
      </w:r>
      <w:r w:rsidR="005036BC">
        <w:t>2</w:t>
      </w:r>
      <w:r w:rsidR="0096446A">
        <w:t>). Maternal effects decreas</w:t>
      </w:r>
      <w:r w:rsidR="009D4AF6">
        <w:t>ed</w:t>
      </w:r>
      <w:r w:rsidR="0096446A">
        <w:t xml:space="preserve"> sharply upon hatching and dropped to the minimum at approximately six months before it increased</w:t>
      </w:r>
      <w:r w:rsidR="004946B4">
        <w:t xml:space="preserve"> again</w:t>
      </w:r>
      <w:r w:rsidR="0096446A">
        <w:t xml:space="preserve"> (Fig. </w:t>
      </w:r>
      <w:r w:rsidR="005036BC">
        <w:t>2</w:t>
      </w:r>
      <w:r w:rsidR="0096446A">
        <w:t>). There were some differences among developmental treatments in how residual variance changed with age (</w:t>
      </w:r>
      <w:r w:rsidR="0096446A" w:rsidRPr="000218C8">
        <w:rPr>
          <w:highlight w:val="yellow"/>
          <w:rPrChange w:id="235" w:author="Daniel Noble" w:date="2023-07-20T16:40:00Z">
            <w:rPr/>
          </w:rPrChange>
        </w:rPr>
        <w:t>Fig. S1</w:t>
      </w:r>
      <w:r w:rsidR="0096446A">
        <w:t xml:space="preserve">). Residual variance in cold incubated lizards </w:t>
      </w:r>
      <w:r w:rsidR="0046316A">
        <w:t xml:space="preserve">had a much higher intercept </w:t>
      </w:r>
      <w:r w:rsidR="002179BE">
        <w:t>compared to</w:t>
      </w:r>
      <w:r w:rsidR="0096446A">
        <w:t xml:space="preserve"> </w:t>
      </w:r>
      <w:r w:rsidR="0046316A">
        <w:t xml:space="preserve">hot incubated lizard </w:t>
      </w:r>
      <w:r w:rsidR="002179BE">
        <w:t>however their</w:t>
      </w:r>
      <w:r w:rsidR="0046316A">
        <w:t xml:space="preserve"> residual variance</w:t>
      </w:r>
      <w:r w:rsidR="0096446A">
        <w:t xml:space="preserve"> </w:t>
      </w:r>
      <w:r w:rsidR="002179BE">
        <w:t xml:space="preserve">converged by eight months of age </w:t>
      </w:r>
      <w:r w:rsidR="0096446A">
        <w:t xml:space="preserve">(Fig. </w:t>
      </w:r>
      <w:r w:rsidR="005036BC">
        <w:t>2</w:t>
      </w:r>
      <w:r w:rsidR="0096446A">
        <w:t xml:space="preserve">). </w:t>
      </w:r>
    </w:p>
    <w:p w14:paraId="040ABF16" w14:textId="3C54CCFB" w:rsidR="005036BC" w:rsidRPr="005036BC" w:rsidRDefault="005036BC" w:rsidP="00841599">
      <w:pPr>
        <w:pStyle w:val="BodyText"/>
        <w:contextualSpacing/>
        <w:rPr>
          <w:b/>
          <w:bCs/>
        </w:rPr>
      </w:pPr>
      <w:r w:rsidRPr="004F3AC3">
        <w:rPr>
          <w:b/>
          <w:bCs/>
        </w:rPr>
        <w:t>Fig</w:t>
      </w:r>
      <w:r>
        <w:rPr>
          <w:b/>
          <w:bCs/>
        </w:rPr>
        <w:t>ure</w:t>
      </w:r>
      <w:r w:rsidRPr="004F3AC3">
        <w:rPr>
          <w:b/>
          <w:bCs/>
        </w:rPr>
        <w:t xml:space="preserve">. </w:t>
      </w:r>
      <w:r>
        <w:rPr>
          <w:b/>
          <w:bCs/>
        </w:rPr>
        <w:t xml:space="preserve">2 </w:t>
      </w:r>
      <w:r>
        <w:t>Scatterplot showing how additive genetic variance (</w:t>
      </w:r>
      <w:r w:rsidRPr="00900993">
        <w:rPr>
          <w:i/>
          <w:iCs/>
        </w:rPr>
        <w:t>G</w:t>
      </w:r>
      <w:r>
        <w:t xml:space="preserve">), </w:t>
      </w:r>
      <w:commentRangeStart w:id="236"/>
      <w:r>
        <w:t>maternal e</w:t>
      </w:r>
      <w:commentRangeEnd w:id="236"/>
      <w:r w:rsidR="005C3744">
        <w:rPr>
          <w:rStyle w:val="CommentReference"/>
          <w:lang w:val="en-GB"/>
        </w:rPr>
        <w:commentReference w:id="236"/>
      </w:r>
      <w:r>
        <w:t>ffects (</w:t>
      </w:r>
      <w:r w:rsidRPr="00900993">
        <w:rPr>
          <w:i/>
          <w:iCs/>
        </w:rPr>
        <w:t>M</w:t>
      </w:r>
      <w:r>
        <w:t>), residual variance changed with age for the hot developmental treatment (</w:t>
      </w:r>
      <w:proofErr w:type="spellStart"/>
      <w:r>
        <w:t>n</w:t>
      </w:r>
      <w:r w:rsidRPr="00330A62">
        <w:rPr>
          <w:vertAlign w:val="subscript"/>
        </w:rPr>
        <w:t>lizards</w:t>
      </w:r>
      <w:proofErr w:type="spellEnd"/>
      <w:r>
        <w:t xml:space="preserve"> = 125, red) and the cold developmental treatment (n = 136, blue). Points represent posterior means, thin lines represent the 95% credible intervals, thick lines represent the mean for each treatment group. </w:t>
      </w:r>
      <w:del w:id="237" w:author="Daniel Noble" w:date="2023-07-20T15:02:00Z">
        <w:r w:rsidDel="005C3744">
          <w:delText>Note that permanent environmental effects were treated as constant across age. V</w:delText>
        </w:r>
        <w:r w:rsidRPr="002C4619" w:rsidDel="005C3744">
          <w:rPr>
            <w:vertAlign w:val="subscript"/>
          </w:rPr>
          <w:delText>pe</w:delText>
        </w:r>
        <w:r w:rsidDel="005C3744">
          <w:rPr>
            <w:vertAlign w:val="subscript"/>
          </w:rPr>
          <w:delText>rmanent environment</w:delText>
        </w:r>
        <w:r w:rsidDel="005C3744">
          <w:delText xml:space="preserve"> for the hot treatment group was </w:delText>
        </w:r>
        <w:r w:rsidRPr="00630058" w:rsidDel="005C3744">
          <w:delText>0.004</w:delText>
        </w:r>
        <w:r w:rsidDel="005C3744">
          <w:delText>7 [</w:delText>
        </w:r>
        <w:r w:rsidRPr="00630058" w:rsidDel="005C3744">
          <w:delText>0.0001</w:delText>
        </w:r>
        <w:r w:rsidDel="005C3744">
          <w:delText>7 –</w:delText>
        </w:r>
        <w:r w:rsidRPr="00630058" w:rsidDel="005C3744">
          <w:delText xml:space="preserve"> 0.009</w:delText>
        </w:r>
        <w:r w:rsidDel="005C3744">
          <w:delText>6], V</w:delText>
        </w:r>
        <w:r w:rsidRPr="002C4619" w:rsidDel="005C3744">
          <w:rPr>
            <w:vertAlign w:val="subscript"/>
          </w:rPr>
          <w:delText>pe</w:delText>
        </w:r>
        <w:r w:rsidDel="005C3744">
          <w:rPr>
            <w:vertAlign w:val="subscript"/>
          </w:rPr>
          <w:delText xml:space="preserve">rmanent environment </w:delText>
        </w:r>
        <w:r w:rsidDel="005C3744">
          <w:delText xml:space="preserve">for the cold treatment group was </w:delText>
        </w:r>
        <w:r w:rsidRPr="00630058" w:rsidDel="005C3744">
          <w:delText>0.004</w:delText>
        </w:r>
        <w:r w:rsidDel="005C3744">
          <w:delText>7 [</w:delText>
        </w:r>
        <w:r w:rsidRPr="00630058" w:rsidDel="005C3744">
          <w:delText>0.0006</w:delText>
        </w:r>
        <w:r w:rsidDel="005C3744">
          <w:delText>5 –</w:delText>
        </w:r>
        <w:r w:rsidRPr="00630058" w:rsidDel="005C3744">
          <w:delText xml:space="preserve"> 0.008</w:delText>
        </w:r>
        <w:r w:rsidDel="005C3744">
          <w:delText>5].</w:delText>
        </w:r>
      </w:del>
    </w:p>
    <w:p w14:paraId="4EF3F7C8" w14:textId="49306B37"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w:t>
      </w:r>
      <w:r w:rsidRPr="000218C8">
        <w:rPr>
          <w:highlight w:val="yellow"/>
          <w:rPrChange w:id="238" w:author="Daniel Noble" w:date="2023-07-20T16:40:00Z">
            <w:rPr/>
          </w:rPrChange>
        </w:rPr>
        <w:t>Fig. S</w:t>
      </w:r>
      <w:r w:rsidR="00CC5FA0" w:rsidRPr="000218C8">
        <w:rPr>
          <w:highlight w:val="yellow"/>
          <w:rPrChange w:id="239" w:author="Daniel Noble" w:date="2023-07-20T16:40:00Z">
            <w:rPr/>
          </w:rPrChange>
        </w:rPr>
        <w:t>1</w:t>
      </w:r>
      <w:r>
        <w:t xml:space="preserve">). </w:t>
      </w:r>
    </w:p>
    <w:p w14:paraId="54F28024" w14:textId="0FE119A3" w:rsidR="00B75E1A" w:rsidRDefault="0096446A" w:rsidP="00841599">
      <w:pPr>
        <w:pStyle w:val="FirstParagraph"/>
        <w:ind w:firstLine="720"/>
        <w:contextualSpacing/>
      </w:pPr>
      <w:r w:rsidRPr="00806B78">
        <w:t>After</w:t>
      </w:r>
      <w:r>
        <w:t xml:space="preserve"> </w:t>
      </w:r>
      <w:r w:rsidR="00806B78">
        <w:t>accounting</w:t>
      </w:r>
      <w:r>
        <w:t xml:space="preserve"> for heterogenous residual variance, we found no treatment differences in </w:t>
      </w:r>
      <w:proofErr w:type="gramStart"/>
      <w:r w:rsidR="009A1FDF">
        <w:t>heritability</w:t>
      </w:r>
      <w:proofErr w:type="gramEnd"/>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w:t>
      </w:r>
      <w:r w:rsidR="005036BC">
        <w:t>3</w:t>
      </w:r>
      <w:r>
        <w:t>). Heritability</w:t>
      </w:r>
      <w:r w:rsidR="008E1FF0">
        <w:t xml:space="preserve"> </w:t>
      </w:r>
      <w:r>
        <w:t xml:space="preserve">was very low for the first year of growth in </w:t>
      </w:r>
      <w:r>
        <w:rPr>
          <w:i/>
          <w:iCs/>
        </w:rPr>
        <w:t xml:space="preserve">L. </w:t>
      </w:r>
      <w:proofErr w:type="spellStart"/>
      <w:r>
        <w:rPr>
          <w:i/>
          <w:iCs/>
        </w:rPr>
        <w:t>delicata</w:t>
      </w:r>
      <w:proofErr w:type="spellEnd"/>
      <w:r>
        <w:t xml:space="preserve"> and only began increasing at one year of age (Fig. </w:t>
      </w:r>
      <w:r w:rsidR="005036BC">
        <w:t>3</w:t>
      </w:r>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w:t>
      </w:r>
      <w:r w:rsidR="005A5DF2">
        <w:t xml:space="preserve">soon after </w:t>
      </w:r>
      <w:r>
        <w:t xml:space="preserve">hatching, however it increased slightly </w:t>
      </w:r>
      <w:r w:rsidR="005A5DF2">
        <w:t xml:space="preserve">again </w:t>
      </w:r>
      <w:r>
        <w:t xml:space="preserve">from six months of age (Fig. </w:t>
      </w:r>
      <w:r w:rsidR="005036BC">
        <w:t>3</w:t>
      </w:r>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w:t>
      </w:r>
      <w:r w:rsidRPr="000218C8">
        <w:rPr>
          <w:highlight w:val="yellow"/>
          <w:rPrChange w:id="240" w:author="Daniel Noble" w:date="2023-07-20T16:40:00Z">
            <w:rPr/>
          </w:rPrChange>
        </w:rPr>
        <w:t>Table S4-S5</w:t>
      </w:r>
      <w:r>
        <w:t>.</w:t>
      </w:r>
    </w:p>
    <w:p w14:paraId="5A272B73" w14:textId="70D48043" w:rsidR="00B75E1A" w:rsidRDefault="007650FB" w:rsidP="00841599">
      <w:pPr>
        <w:pStyle w:val="BodyText"/>
        <w:contextualSpacing/>
      </w:pPr>
      <w:r w:rsidRPr="0037432B">
        <w:rPr>
          <w:noProof/>
        </w:rPr>
        <w:lastRenderedPageBreak/>
        <w:drawing>
          <wp:anchor distT="0" distB="0" distL="114300" distR="114300" simplePos="0" relativeHeight="251662336" behindDoc="1" locked="0" layoutInCell="1" allowOverlap="1" wp14:anchorId="1B62A1B8" wp14:editId="3219EDF6">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D3428D" w14:textId="77777777" w:rsidR="007650FB" w:rsidRDefault="007650FB" w:rsidP="00841599">
      <w:pPr>
        <w:pStyle w:val="BodyText"/>
        <w:contextualSpacing/>
        <w:rPr>
          <w:b/>
          <w:bCs/>
        </w:rPr>
      </w:pPr>
    </w:p>
    <w:p w14:paraId="2ECEBB21" w14:textId="77777777" w:rsidR="007650FB" w:rsidRDefault="007650FB" w:rsidP="00841599">
      <w:pPr>
        <w:pStyle w:val="BodyText"/>
        <w:contextualSpacing/>
        <w:rPr>
          <w:b/>
          <w:bCs/>
        </w:rPr>
      </w:pPr>
    </w:p>
    <w:p w14:paraId="77DDA2F0" w14:textId="77777777" w:rsidR="007650FB" w:rsidRDefault="007650FB" w:rsidP="00841599">
      <w:pPr>
        <w:pStyle w:val="BodyText"/>
        <w:contextualSpacing/>
        <w:rPr>
          <w:b/>
          <w:bCs/>
        </w:rPr>
      </w:pPr>
    </w:p>
    <w:p w14:paraId="5AFFE8BA" w14:textId="77777777" w:rsidR="007650FB" w:rsidRDefault="007650FB" w:rsidP="00841599">
      <w:pPr>
        <w:pStyle w:val="BodyText"/>
        <w:contextualSpacing/>
        <w:rPr>
          <w:b/>
          <w:bCs/>
        </w:rPr>
      </w:pPr>
    </w:p>
    <w:p w14:paraId="0133610C" w14:textId="77777777" w:rsidR="007650FB" w:rsidRDefault="007650FB" w:rsidP="00841599">
      <w:pPr>
        <w:pStyle w:val="BodyText"/>
        <w:contextualSpacing/>
        <w:rPr>
          <w:b/>
          <w:bCs/>
        </w:rPr>
      </w:pPr>
    </w:p>
    <w:p w14:paraId="56EB7C25" w14:textId="77777777" w:rsidR="007650FB" w:rsidRDefault="007650FB" w:rsidP="00841599">
      <w:pPr>
        <w:pStyle w:val="BodyText"/>
        <w:contextualSpacing/>
        <w:rPr>
          <w:b/>
          <w:bCs/>
        </w:rPr>
      </w:pPr>
    </w:p>
    <w:p w14:paraId="4AD4061A" w14:textId="77777777" w:rsidR="007650FB" w:rsidRDefault="007650FB" w:rsidP="00841599">
      <w:pPr>
        <w:pStyle w:val="BodyText"/>
        <w:contextualSpacing/>
        <w:rPr>
          <w:b/>
          <w:bCs/>
        </w:rPr>
      </w:pPr>
    </w:p>
    <w:p w14:paraId="3195C25D" w14:textId="77777777" w:rsidR="007650FB" w:rsidRDefault="007650FB" w:rsidP="00841599">
      <w:pPr>
        <w:pStyle w:val="BodyText"/>
        <w:contextualSpacing/>
        <w:rPr>
          <w:b/>
          <w:bCs/>
        </w:rPr>
      </w:pPr>
    </w:p>
    <w:p w14:paraId="26DC0CF5" w14:textId="77777777" w:rsidR="007650FB" w:rsidRDefault="007650FB" w:rsidP="00841599">
      <w:pPr>
        <w:pStyle w:val="BodyText"/>
        <w:contextualSpacing/>
        <w:rPr>
          <w:b/>
          <w:bCs/>
        </w:rPr>
      </w:pPr>
    </w:p>
    <w:p w14:paraId="433B6BA0" w14:textId="77777777" w:rsidR="007650FB" w:rsidRDefault="007650FB" w:rsidP="00841599">
      <w:pPr>
        <w:pStyle w:val="BodyText"/>
        <w:contextualSpacing/>
        <w:rPr>
          <w:b/>
          <w:bCs/>
        </w:rPr>
      </w:pPr>
    </w:p>
    <w:p w14:paraId="6900DCA1" w14:textId="77777777" w:rsidR="007650FB" w:rsidRDefault="007650FB" w:rsidP="00841599">
      <w:pPr>
        <w:pStyle w:val="BodyText"/>
        <w:contextualSpacing/>
        <w:rPr>
          <w:b/>
          <w:bCs/>
        </w:rPr>
      </w:pPr>
    </w:p>
    <w:p w14:paraId="2E43E49A" w14:textId="77777777" w:rsidR="007650FB" w:rsidRDefault="007650FB" w:rsidP="00841599">
      <w:pPr>
        <w:pStyle w:val="BodyText"/>
        <w:contextualSpacing/>
        <w:rPr>
          <w:b/>
          <w:bCs/>
        </w:rPr>
      </w:pPr>
    </w:p>
    <w:p w14:paraId="5775F6D1" w14:textId="77777777" w:rsidR="007650FB" w:rsidRDefault="007650FB" w:rsidP="00841599">
      <w:pPr>
        <w:pStyle w:val="BodyText"/>
        <w:contextualSpacing/>
        <w:rPr>
          <w:b/>
          <w:bCs/>
        </w:rPr>
      </w:pPr>
    </w:p>
    <w:p w14:paraId="55AE6C0C" w14:textId="77777777" w:rsidR="007650FB" w:rsidRDefault="007650FB" w:rsidP="00841599">
      <w:pPr>
        <w:pStyle w:val="BodyText"/>
        <w:contextualSpacing/>
        <w:rPr>
          <w:b/>
          <w:bCs/>
        </w:rPr>
      </w:pPr>
    </w:p>
    <w:p w14:paraId="3AB6DBD7" w14:textId="77777777" w:rsidR="007650FB" w:rsidRDefault="007650FB" w:rsidP="00841599">
      <w:pPr>
        <w:pStyle w:val="BodyText"/>
        <w:contextualSpacing/>
        <w:rPr>
          <w:b/>
          <w:bCs/>
        </w:rPr>
      </w:pPr>
    </w:p>
    <w:p w14:paraId="275D4C59" w14:textId="77777777" w:rsidR="007650FB" w:rsidRDefault="007650FB" w:rsidP="00841599">
      <w:pPr>
        <w:pStyle w:val="BodyText"/>
        <w:contextualSpacing/>
        <w:rPr>
          <w:b/>
          <w:bCs/>
        </w:rPr>
      </w:pPr>
    </w:p>
    <w:p w14:paraId="1A1A15ED" w14:textId="77777777" w:rsidR="008426C1" w:rsidRDefault="008426C1" w:rsidP="00841599">
      <w:pPr>
        <w:pStyle w:val="BodyText"/>
        <w:contextualSpacing/>
        <w:rPr>
          <w:ins w:id="241" w:author="Daniel Noble" w:date="2023-06-23T12:05:00Z"/>
          <w:b/>
          <w:bCs/>
        </w:rPr>
      </w:pPr>
    </w:p>
    <w:p w14:paraId="1ED1F00F" w14:textId="77777777" w:rsidR="008426C1" w:rsidRDefault="008426C1" w:rsidP="00841599">
      <w:pPr>
        <w:pStyle w:val="BodyText"/>
        <w:contextualSpacing/>
        <w:rPr>
          <w:ins w:id="242" w:author="Daniel Noble" w:date="2023-06-23T12:05:00Z"/>
          <w:b/>
          <w:bCs/>
        </w:rPr>
      </w:pPr>
    </w:p>
    <w:p w14:paraId="0543C4AD" w14:textId="77777777" w:rsidR="008426C1" w:rsidRDefault="008426C1" w:rsidP="00841599">
      <w:pPr>
        <w:pStyle w:val="BodyText"/>
        <w:contextualSpacing/>
        <w:rPr>
          <w:ins w:id="243" w:author="Daniel Noble" w:date="2023-06-23T12:05:00Z"/>
          <w:b/>
          <w:bCs/>
        </w:rPr>
      </w:pPr>
    </w:p>
    <w:p w14:paraId="0FB5C385" w14:textId="77777777" w:rsidR="008426C1" w:rsidRDefault="008426C1" w:rsidP="00841599">
      <w:pPr>
        <w:pStyle w:val="BodyText"/>
        <w:contextualSpacing/>
        <w:rPr>
          <w:ins w:id="244" w:author="Daniel Noble" w:date="2023-06-23T12:05:00Z"/>
          <w:b/>
          <w:bCs/>
        </w:rPr>
      </w:pPr>
    </w:p>
    <w:p w14:paraId="5BE7A772" w14:textId="77777777" w:rsidR="008426C1" w:rsidRDefault="008426C1" w:rsidP="00841599">
      <w:pPr>
        <w:pStyle w:val="BodyText"/>
        <w:contextualSpacing/>
        <w:rPr>
          <w:ins w:id="245" w:author="Daniel Noble" w:date="2023-06-23T12:05:00Z"/>
          <w:b/>
          <w:bCs/>
        </w:rPr>
      </w:pPr>
    </w:p>
    <w:p w14:paraId="7F3BC236" w14:textId="77777777" w:rsidR="008426C1" w:rsidRDefault="008426C1" w:rsidP="00841599">
      <w:pPr>
        <w:pStyle w:val="BodyText"/>
        <w:contextualSpacing/>
        <w:rPr>
          <w:ins w:id="246" w:author="Daniel Noble" w:date="2023-06-23T12:05:00Z"/>
          <w:b/>
          <w:bCs/>
        </w:rPr>
      </w:pPr>
    </w:p>
    <w:p w14:paraId="46F8D81F" w14:textId="77777777" w:rsidR="008426C1" w:rsidRDefault="008426C1" w:rsidP="00841599">
      <w:pPr>
        <w:pStyle w:val="BodyText"/>
        <w:contextualSpacing/>
        <w:rPr>
          <w:ins w:id="247" w:author="Daniel Noble" w:date="2023-06-23T12:05:00Z"/>
          <w:b/>
          <w:bCs/>
        </w:rPr>
      </w:pPr>
    </w:p>
    <w:p w14:paraId="48AFD43F" w14:textId="77777777" w:rsidR="008426C1" w:rsidRDefault="008426C1" w:rsidP="00841599">
      <w:pPr>
        <w:pStyle w:val="BodyText"/>
        <w:contextualSpacing/>
        <w:rPr>
          <w:ins w:id="248" w:author="Daniel Noble" w:date="2023-06-23T12:05:00Z"/>
          <w:b/>
          <w:bCs/>
        </w:rPr>
      </w:pPr>
    </w:p>
    <w:p w14:paraId="2A0FA62F" w14:textId="77777777" w:rsidR="008426C1" w:rsidRDefault="008426C1" w:rsidP="00841599">
      <w:pPr>
        <w:pStyle w:val="BodyText"/>
        <w:contextualSpacing/>
        <w:rPr>
          <w:ins w:id="249" w:author="Daniel Noble" w:date="2023-06-23T12:05:00Z"/>
          <w:b/>
          <w:bCs/>
        </w:rPr>
      </w:pPr>
    </w:p>
    <w:p w14:paraId="3D810B33" w14:textId="77777777" w:rsidR="008426C1" w:rsidRDefault="008426C1" w:rsidP="00841599">
      <w:pPr>
        <w:pStyle w:val="BodyText"/>
        <w:contextualSpacing/>
        <w:rPr>
          <w:ins w:id="250" w:author="Daniel Noble" w:date="2023-06-23T12:05:00Z"/>
          <w:b/>
          <w:bCs/>
        </w:rPr>
      </w:pPr>
    </w:p>
    <w:p w14:paraId="356ABAAA" w14:textId="525FBA75" w:rsidR="00B75E1A" w:rsidRPr="0096446A" w:rsidRDefault="00B75E1A" w:rsidP="00841599">
      <w:pPr>
        <w:pStyle w:val="BodyText"/>
        <w:contextualSpacing/>
      </w:pPr>
      <w:commentRangeStart w:id="251"/>
      <w:r w:rsidRPr="00757A64">
        <w:rPr>
          <w:b/>
          <w:bCs/>
        </w:rPr>
        <w:t xml:space="preserve">Figure </w:t>
      </w:r>
      <w:r w:rsidR="00D42EB3">
        <w:rPr>
          <w:b/>
          <w:bCs/>
        </w:rPr>
        <w:t>3</w:t>
      </w:r>
      <w:r>
        <w:t xml:space="preserve"> </w:t>
      </w:r>
      <w:r w:rsidR="000B703E">
        <w:t>H</w:t>
      </w:r>
      <w:r>
        <w:t xml:space="preserve">eritability </w:t>
      </w:r>
      <w:commentRangeEnd w:id="251"/>
      <w:r w:rsidR="00D063BE">
        <w:rPr>
          <w:rStyle w:val="CommentReference"/>
          <w:lang w:val="en-GB"/>
        </w:rPr>
        <w:commentReference w:id="251"/>
      </w:r>
      <w:r>
        <w:t>(</w:t>
      </w:r>
      <w:r w:rsidRPr="00192500">
        <w:rPr>
          <w:i/>
          <w:iCs/>
        </w:rPr>
        <w:t>h</w:t>
      </w:r>
      <w:r w:rsidRPr="00192500">
        <w:rPr>
          <w:i/>
          <w:iCs/>
          <w:vertAlign w:val="superscript"/>
        </w:rPr>
        <w:t>2</w:t>
      </w:r>
      <w:r>
        <w:rPr>
          <w:i/>
          <w:iCs/>
        </w:rPr>
        <w:t xml:space="preserve">, </w:t>
      </w:r>
      <w:r>
        <w:rPr>
          <w:b/>
          <w:bCs/>
        </w:rPr>
        <w:t>A</w:t>
      </w:r>
      <w:r>
        <w:t>) and the proportion of total variance explained by maternal effect</w:t>
      </w:r>
      <w:r w:rsidR="000B703E">
        <w:t xml:space="preserve"> variance</w:t>
      </w:r>
      <w:r>
        <w:t xml:space="preserve"> (</w:t>
      </w:r>
      <w:commentRangeStart w:id="252"/>
      <w:commentRangeStart w:id="253"/>
      <w:r w:rsidRPr="00D42EB3">
        <w:rPr>
          <w:i/>
          <w:iCs/>
        </w:rPr>
        <w:t>M</w:t>
      </w:r>
      <w:r w:rsidRPr="00B75E1A">
        <w:rPr>
          <w:vertAlign w:val="superscript"/>
        </w:rPr>
        <w:t>2</w:t>
      </w:r>
      <w:r>
        <w:t xml:space="preserve">, </w:t>
      </w:r>
      <w:commentRangeEnd w:id="252"/>
      <w:r w:rsidR="00F71A57">
        <w:rPr>
          <w:rStyle w:val="CommentReference"/>
          <w:lang w:val="en-GB"/>
        </w:rPr>
        <w:commentReference w:id="252"/>
      </w:r>
      <w:commentRangeEnd w:id="253"/>
      <w:r w:rsidR="003657E4">
        <w:rPr>
          <w:rStyle w:val="CommentReference"/>
          <w:lang w:val="en-GB"/>
        </w:rPr>
        <w:commentReference w:id="253"/>
      </w:r>
      <w:r w:rsidRPr="00B75E1A">
        <w:rPr>
          <w:b/>
          <w:bCs/>
        </w:rPr>
        <w:t>B</w:t>
      </w:r>
      <w:r>
        <w:t xml:space="preserve">) </w:t>
      </w:r>
      <w:r w:rsidR="000B703E">
        <w:t>across</w:t>
      </w:r>
      <w:r>
        <w:t xml:space="preserve"> age</w:t>
      </w:r>
      <w:r w:rsidR="006F0D07">
        <w:t xml:space="preserve"> (days)</w:t>
      </w:r>
      <w:r>
        <w:t xml:space="preserve"> for the hot developmental treatment (</w:t>
      </w:r>
      <w:proofErr w:type="spellStart"/>
      <w:r>
        <w:t>n</w:t>
      </w:r>
      <w:r w:rsidR="006F0D07" w:rsidRPr="0037432B">
        <w:rPr>
          <w:vertAlign w:val="subscript"/>
        </w:rPr>
        <w:t>lizards</w:t>
      </w:r>
      <w:proofErr w:type="spellEnd"/>
      <w:r>
        <w:t xml:space="preserve"> = 125, red) and the cold developmental treatment (</w:t>
      </w:r>
      <w:proofErr w:type="spellStart"/>
      <w:proofErr w:type="gramStart"/>
      <w:r w:rsidR="006F0D07">
        <w:t>n</w:t>
      </w:r>
      <w:r w:rsidR="006F0D07" w:rsidRPr="00330A62">
        <w:rPr>
          <w:vertAlign w:val="subscript"/>
        </w:rPr>
        <w:t>lizards</w:t>
      </w:r>
      <w:proofErr w:type="spellEnd"/>
      <w:r w:rsidR="006F0D07">
        <w:t xml:space="preserve"> </w:t>
      </w:r>
      <w:r>
        <w:t xml:space="preserve"> =</w:t>
      </w:r>
      <w:proofErr w:type="gramEnd"/>
      <w:r>
        <w:t xml:space="preserve">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t>Developmental plasticity in growth trajectories in response to temperature</w:t>
      </w:r>
    </w:p>
    <w:p w14:paraId="57300212" w14:textId="25B5D0E6" w:rsidR="00876764" w:rsidRDefault="00496477" w:rsidP="00841599">
      <w:pPr>
        <w:ind w:firstLine="720"/>
        <w:contextualSpacing/>
      </w:pPr>
      <w:r>
        <w:t xml:space="preserve">While </w:t>
      </w:r>
      <w:r w:rsidR="00E57D21">
        <w:t xml:space="preserve">the </w:t>
      </w:r>
      <w:r>
        <w:t xml:space="preserve">model containing </w:t>
      </w:r>
      <w:r w:rsidR="00B004BF">
        <w:t>a</w:t>
      </w:r>
      <w:r>
        <w:t xml:space="preserve"> </w:t>
      </w:r>
      <w:r w:rsidR="00E57D21">
        <w:t xml:space="preserve">full </w:t>
      </w:r>
      <w:r>
        <w:t>interaction between treatment and linear and quadratic</w:t>
      </w:r>
      <w:r w:rsidR="00E57D21">
        <w:t xml:space="preserve"> age</w:t>
      </w:r>
      <w:r>
        <w:t xml:space="preserve"> was best supported</w:t>
      </w:r>
      <w:r w:rsidR="00E57D21">
        <w:t xml:space="preserve">, </w:t>
      </w:r>
      <w:r>
        <w:t>the improvement</w:t>
      </w:r>
      <w:r w:rsidR="00EE2410">
        <w:t xml:space="preserve"> in WAIC value</w:t>
      </w:r>
      <w:r>
        <w:t xml:space="preserve">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differ significantly between the two developmental temperature treatments </w:t>
      </w:r>
      <w:r w:rsidR="00E57D21">
        <w:t xml:space="preserve">in any of the models containing interactions </w:t>
      </w:r>
      <w:r>
        <w:t>(</w:t>
      </w:r>
      <w:r w:rsidR="00E57D21" w:rsidRPr="000218C8">
        <w:rPr>
          <w:highlight w:val="yellow"/>
          <w:rPrChange w:id="254" w:author="Daniel Noble" w:date="2023-07-20T16:40:00Z">
            <w:rPr/>
          </w:rPrChange>
        </w:rPr>
        <w:t>Table S</w:t>
      </w:r>
      <w:r w:rsidR="00D003D9" w:rsidRPr="000218C8">
        <w:rPr>
          <w:highlight w:val="yellow"/>
          <w:rPrChange w:id="255" w:author="Daniel Noble" w:date="2023-07-20T16:40:00Z">
            <w:rPr/>
          </w:rPrChange>
        </w:rPr>
        <w:t>7</w:t>
      </w:r>
      <w:r w:rsidR="00CC5FA0" w:rsidRPr="000218C8">
        <w:rPr>
          <w:highlight w:val="yellow"/>
          <w:rPrChange w:id="256" w:author="Daniel Noble" w:date="2023-07-20T16:40:00Z">
            <w:rPr/>
          </w:rPrChange>
        </w:rPr>
        <w:t xml:space="preserve"> - S</w:t>
      </w:r>
      <w:r w:rsidR="00E57D21" w:rsidRPr="000218C8">
        <w:rPr>
          <w:highlight w:val="yellow"/>
          <w:rPrChange w:id="257" w:author="Daniel Noble" w:date="2023-07-20T16:40:00Z">
            <w:rPr/>
          </w:rPrChange>
        </w:rPr>
        <w:t>9</w:t>
      </w:r>
      <w:r>
        <w:t>). Irrespective of treatment, lizard mass increased by 1.65</w:t>
      </w:r>
      <w:r w:rsidR="00240A92">
        <w:t xml:space="preserve"> </w:t>
      </w:r>
      <w:r>
        <w:t xml:space="preserve">g for every </w:t>
      </w:r>
      <w:r w:rsidR="00064253">
        <w:t xml:space="preserve">1 </w:t>
      </w:r>
      <w:r>
        <w:t xml:space="preserve">SD unit increase in age. </w:t>
      </w:r>
    </w:p>
    <w:p w14:paraId="558BCE96" w14:textId="68A85CD2" w:rsidR="00140AC7" w:rsidRDefault="00140AC7" w:rsidP="00841599">
      <w:pPr>
        <w:pStyle w:val="BodyText"/>
        <w:contextualSpacing/>
      </w:pPr>
      <w:r w:rsidRPr="00EA169D">
        <w:rPr>
          <w:b/>
          <w:bCs/>
        </w:rPr>
        <w:t>Table 1</w:t>
      </w:r>
      <w:r>
        <w:t xml:space="preserve"> Comparisons of </w:t>
      </w:r>
      <w:del w:id="258" w:author="Daniel Noble" w:date="2023-07-20T16:42:00Z">
        <w:r w:rsidDel="00306443">
          <w:delText xml:space="preserve">WAIC </w:delText>
        </w:r>
      </w:del>
      <w:ins w:id="259" w:author="Daniel Noble" w:date="2023-07-20T16:42:00Z">
        <w:r w:rsidR="00306443">
          <w:t>LOOIC</w:t>
        </w:r>
        <w:r w:rsidR="00306443">
          <w:t xml:space="preserve"> </w:t>
        </w:r>
      </w:ins>
      <w:r>
        <w:t>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w:t>
      </w:r>
      <w:ins w:id="260" w:author="Daniel Noble" w:date="2023-07-06T16:10:00Z">
        <w:r w:rsidR="00FC211B">
          <w:rPr>
            <w:rFonts w:eastAsiaTheme="minorEastAsia"/>
          </w:rPr>
          <w:t xml:space="preserve">expected </w:t>
        </w:r>
      </w:ins>
      <w:r>
        <w:rPr>
          <w:rFonts w:eastAsiaTheme="minorEastAsia"/>
        </w:rPr>
        <w:t xml:space="preserve">difference </w:t>
      </w:r>
      <w:ins w:id="261" w:author="Daniel Noble" w:date="2023-07-06T16:13:00Z">
        <w:r w:rsidR="00FC211B">
          <w:rPr>
            <w:rFonts w:eastAsiaTheme="minorEastAsia"/>
          </w:rPr>
          <w:t xml:space="preserve">(on a log scale) </w:t>
        </w:r>
      </w:ins>
      <w:del w:id="262" w:author="Daniel Noble" w:date="2023-07-06T16:10:00Z">
        <w:r w:rsidDel="00FC211B">
          <w:rPr>
            <w:rFonts w:eastAsiaTheme="minorEastAsia"/>
          </w:rPr>
          <w:delText>in expected log predicted density</w:delText>
        </w:r>
      </w:del>
      <w:ins w:id="263" w:author="Daniel Noble" w:date="2023-07-06T16:10:00Z">
        <w:r w:rsidR="00FC211B">
          <w:rPr>
            <w:rFonts w:eastAsiaTheme="minorEastAsia"/>
          </w:rPr>
          <w:t xml:space="preserve">in predictive density for a new dataset </w:t>
        </w:r>
      </w:ins>
      <w:ins w:id="264" w:author="Daniel Noble" w:date="2023-07-06T16:11:00Z">
        <w:r w:rsidR="00FC211B">
          <w:rPr>
            <w:rFonts w:eastAsiaTheme="minorEastAsia"/>
          </w:rPr>
          <w:t>estimated</w:t>
        </w:r>
      </w:ins>
      <w:ins w:id="265" w:author="Daniel Noble" w:date="2023-07-06T16:10:00Z">
        <w:r w:rsidR="00FC211B">
          <w:rPr>
            <w:rFonts w:eastAsiaTheme="minorEastAsia"/>
          </w:rPr>
          <w:t xml:space="preserve"> from cross-</w:t>
        </w:r>
      </w:ins>
      <w:ins w:id="266" w:author="Daniel Noble" w:date="2023-07-06T16:11:00Z">
        <w:r w:rsidR="00FC211B">
          <w:rPr>
            <w:rFonts w:eastAsiaTheme="minorEastAsia"/>
          </w:rPr>
          <w:t>validation</w:t>
        </w:r>
      </w:ins>
      <w:r>
        <w:rPr>
          <w:rFonts w:eastAsiaTheme="minorEastAsia"/>
        </w:rPr>
        <w:t xml:space="preserve">.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Change w:id="267" w:author="Daniel Noble" w:date="2023-07-20T15:20:00Z">
          <w:tblPr>
            <w:tblStyle w:val="Table"/>
            <w:tblW w:w="10232" w:type="dxa"/>
            <w:tblInd w:w="-602" w:type="dxa"/>
            <w:tblLook w:val="07E0" w:firstRow="1" w:lastRow="1" w:firstColumn="1" w:lastColumn="1" w:noHBand="1" w:noVBand="1"/>
          </w:tblPr>
        </w:tblPrChange>
      </w:tblPr>
      <w:tblGrid>
        <w:gridCol w:w="6698"/>
        <w:gridCol w:w="1350"/>
        <w:gridCol w:w="1091"/>
        <w:gridCol w:w="1093"/>
        <w:tblGridChange w:id="268">
          <w:tblGrid>
            <w:gridCol w:w="6474"/>
            <w:gridCol w:w="1386"/>
            <w:gridCol w:w="1211"/>
            <w:gridCol w:w="1161"/>
          </w:tblGrid>
        </w:tblGridChange>
      </w:tblGrid>
      <w:tr w:rsidR="00140AC7" w14:paraId="099C1EBF" w14:textId="77777777" w:rsidTr="000218C8">
        <w:trPr>
          <w:trHeight w:val="335"/>
          <w:trPrChange w:id="269" w:author="Daniel Noble" w:date="2023-07-20T15:20:00Z">
            <w:trPr>
              <w:trHeight w:val="335"/>
            </w:trPr>
          </w:trPrChange>
        </w:trPr>
        <w:tc>
          <w:tcPr>
            <w:tcW w:w="6698" w:type="dxa"/>
            <w:tcBorders>
              <w:top w:val="single" w:sz="2" w:space="0" w:color="auto"/>
              <w:bottom w:val="single" w:sz="2" w:space="0" w:color="auto"/>
            </w:tcBorders>
            <w:vAlign w:val="bottom"/>
            <w:tcPrChange w:id="270" w:author="Daniel Noble" w:date="2023-07-20T15:20:00Z">
              <w:tcPr>
                <w:tcW w:w="0" w:type="auto"/>
                <w:tcBorders>
                  <w:top w:val="single" w:sz="2" w:space="0" w:color="auto"/>
                  <w:bottom w:val="single" w:sz="2" w:space="0" w:color="auto"/>
                </w:tcBorders>
                <w:vAlign w:val="bottom"/>
              </w:tcPr>
            </w:tcPrChange>
          </w:tcPr>
          <w:p w14:paraId="6F8141A2" w14:textId="77777777" w:rsidR="00140AC7" w:rsidRDefault="00140AC7" w:rsidP="00841599">
            <w:pPr>
              <w:pStyle w:val="Compact"/>
              <w:contextualSpacing/>
            </w:pPr>
            <w:r>
              <w:t>Formula of Fixed Effects</w:t>
            </w:r>
          </w:p>
        </w:tc>
        <w:tc>
          <w:tcPr>
            <w:tcW w:w="1350" w:type="dxa"/>
            <w:tcBorders>
              <w:top w:val="single" w:sz="2" w:space="0" w:color="auto"/>
              <w:bottom w:val="single" w:sz="2" w:space="0" w:color="auto"/>
            </w:tcBorders>
            <w:vAlign w:val="bottom"/>
            <w:tcPrChange w:id="271" w:author="Daniel Noble" w:date="2023-07-20T15:20:00Z">
              <w:tcPr>
                <w:tcW w:w="0" w:type="auto"/>
                <w:tcBorders>
                  <w:top w:val="single" w:sz="2" w:space="0" w:color="auto"/>
                  <w:bottom w:val="single" w:sz="2" w:space="0" w:color="auto"/>
                </w:tcBorders>
                <w:vAlign w:val="bottom"/>
              </w:tcPr>
            </w:tcPrChange>
          </w:tcPr>
          <w:p w14:paraId="4CBFC854" w14:textId="371068C4" w:rsidR="00140AC7" w:rsidRDefault="00140AC7" w:rsidP="00841599">
            <w:pPr>
              <w:pStyle w:val="Compact"/>
              <w:contextualSpacing/>
              <w:jc w:val="center"/>
            </w:pPr>
            <w:del w:id="272" w:author="Daniel Noble" w:date="2023-07-20T15:27:00Z">
              <w:r w:rsidDel="007F0564">
                <w:delText>WAIC</w:delText>
              </w:r>
            </w:del>
            <w:ins w:id="273" w:author="Daniel Noble" w:date="2023-07-20T15:27:00Z">
              <w:r w:rsidR="007F0564">
                <w:t>LOO</w:t>
              </w:r>
            </w:ins>
          </w:p>
        </w:tc>
        <w:tc>
          <w:tcPr>
            <w:tcW w:w="0" w:type="auto"/>
            <w:tcBorders>
              <w:top w:val="single" w:sz="2" w:space="0" w:color="auto"/>
              <w:bottom w:val="single" w:sz="2" w:space="0" w:color="auto"/>
            </w:tcBorders>
            <w:vAlign w:val="bottom"/>
            <w:tcPrChange w:id="274" w:author="Daniel Noble" w:date="2023-07-20T15:20:00Z">
              <w:tcPr>
                <w:tcW w:w="0" w:type="auto"/>
                <w:tcBorders>
                  <w:top w:val="single" w:sz="2" w:space="0" w:color="auto"/>
                  <w:bottom w:val="single" w:sz="2" w:space="0" w:color="auto"/>
                </w:tcBorders>
                <w:vAlign w:val="bottom"/>
              </w:tcPr>
            </w:tcPrChange>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Change w:id="275" w:author="Daniel Noble" w:date="2023-07-20T15:20:00Z">
              <w:tcPr>
                <w:tcW w:w="0" w:type="auto"/>
                <w:tcBorders>
                  <w:top w:val="single" w:sz="2" w:space="0" w:color="auto"/>
                  <w:bottom w:val="single" w:sz="2" w:space="0" w:color="auto"/>
                </w:tcBorders>
                <w:vAlign w:val="bottom"/>
              </w:tcPr>
            </w:tcPrChange>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0218C8" w14:paraId="2ACE8CF5" w14:textId="77777777" w:rsidTr="000218C8">
        <w:trPr>
          <w:trHeight w:val="342"/>
          <w:trPrChange w:id="276" w:author="Daniel Noble" w:date="2023-07-20T15:20:00Z">
            <w:trPr>
              <w:trHeight w:val="342"/>
            </w:trPr>
          </w:trPrChange>
        </w:trPr>
        <w:tc>
          <w:tcPr>
            <w:tcW w:w="6698" w:type="dxa"/>
            <w:tcBorders>
              <w:top w:val="single" w:sz="2" w:space="0" w:color="auto"/>
            </w:tcBorders>
            <w:tcPrChange w:id="277" w:author="Daniel Noble" w:date="2023-07-20T15:20:00Z">
              <w:tcPr>
                <w:tcW w:w="0" w:type="auto"/>
                <w:tcBorders>
                  <w:top w:val="single" w:sz="2" w:space="0" w:color="auto"/>
                </w:tcBorders>
              </w:tcPr>
            </w:tcPrChange>
          </w:tcPr>
          <w:p w14:paraId="455429CD" w14:textId="152176A9" w:rsidR="000218C8" w:rsidRDefault="000218C8" w:rsidP="000218C8">
            <w:pPr>
              <w:pStyle w:val="Compact"/>
              <w:contextualSpacing/>
            </w:pPr>
            <w:ins w:id="278" w:author="Daniel Noble" w:date="2023-07-20T16:41:00Z">
              <w:r>
                <w:t>Treatment + Age + Age</w:t>
              </w:r>
              <w:r w:rsidRPr="00470E70">
                <w:rPr>
                  <w:vertAlign w:val="superscript"/>
                </w:rPr>
                <w:t>2</w:t>
              </w:r>
              <w:r>
                <w:t xml:space="preserve"> + Treatment</w:t>
              </w:r>
              <w:r>
                <w:rPr>
                  <w:i/>
                </w:rPr>
                <w:t xml:space="preserve"> </w:t>
              </w:r>
            </w:ins>
            <m:oMath>
              <m:r>
                <w:ins w:id="279" w:author="Daniel Noble" w:date="2023-07-20T16:41:00Z">
                  <w:rPr>
                    <w:rFonts w:ascii="Cambria Math" w:hAnsi="Cambria Math"/>
                  </w:rPr>
                  <m:t>×</m:t>
                </w:ins>
              </m:r>
            </m:oMath>
            <w:ins w:id="280" w:author="Daniel Noble" w:date="2023-07-20T16:41:00Z">
              <w:r>
                <w:rPr>
                  <w:rFonts w:eastAsiaTheme="minorEastAsia"/>
                </w:rPr>
                <w:t xml:space="preserve"> </w:t>
              </w:r>
              <w:r>
                <w:t>Age</w:t>
              </w:r>
              <w:r w:rsidRPr="00470E70">
                <w:rPr>
                  <w:vertAlign w:val="superscript"/>
                </w:rPr>
                <w:t>2</w:t>
              </w:r>
              <w:r>
                <w:rPr>
                  <w:vertAlign w:val="superscript"/>
                </w:rPr>
                <w:t xml:space="preserve"> </w:t>
              </w:r>
            </w:ins>
            <w:del w:id="281" w:author="Daniel Noble" w:date="2023-07-20T16:41:00Z">
              <w:r w:rsidDel="000218C8">
                <w:delText>Treatment + Age + Age</w:delText>
              </w:r>
              <w:r w:rsidRPr="00470E70" w:rsidDel="000218C8">
                <w:rPr>
                  <w:vertAlign w:val="superscript"/>
                </w:rPr>
                <w:delText>2</w:delText>
              </w:r>
              <w:r w:rsidDel="000218C8">
                <w:delText xml:space="preserve"> + </w:delText>
              </w:r>
              <w:r w:rsidDel="000218C8">
                <w:rPr>
                  <w:vertAlign w:val="superscript"/>
                </w:rPr>
                <w:delText xml:space="preserve"> </w:delText>
              </w:r>
              <w:r w:rsidDel="000218C8">
                <w:delText xml:space="preserve">Treatment </w:delText>
              </w:r>
            </w:del>
            <m:oMath>
              <m:r>
                <w:del w:id="282" w:author="Daniel Noble" w:date="2023-07-20T16:41:00Z">
                  <w:rPr>
                    <w:rFonts w:ascii="Cambria Math" w:hAnsi="Cambria Math"/>
                  </w:rPr>
                  <m:t>×</m:t>
                </w:del>
              </m:r>
            </m:oMath>
            <w:del w:id="283" w:author="Daniel Noble" w:date="2023-07-20T16:41:00Z">
              <w:r w:rsidDel="000218C8">
                <w:rPr>
                  <w:rFonts w:eastAsiaTheme="minorEastAsia"/>
                </w:rPr>
                <w:delText xml:space="preserve"> </w:delText>
              </w:r>
              <w:r w:rsidRPr="001F105A" w:rsidDel="000218C8">
                <w:rPr>
                  <w:iCs/>
                </w:rPr>
                <w:delText>Age + Treatment</w:delText>
              </w:r>
              <w:r w:rsidDel="000218C8">
                <w:rPr>
                  <w:i/>
                </w:rPr>
                <w:delText xml:space="preserve"> </w:delText>
              </w:r>
            </w:del>
            <m:oMath>
              <m:r>
                <w:del w:id="284" w:author="Daniel Noble" w:date="2023-07-20T16:41:00Z">
                  <w:rPr>
                    <w:rFonts w:ascii="Cambria Math" w:hAnsi="Cambria Math"/>
                  </w:rPr>
                  <m:t>×</m:t>
                </w:del>
              </m:r>
            </m:oMath>
            <w:del w:id="285"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Borders>
              <w:top w:val="single" w:sz="2" w:space="0" w:color="auto"/>
            </w:tcBorders>
            <w:tcPrChange w:id="286" w:author="Daniel Noble" w:date="2023-07-20T15:20:00Z">
              <w:tcPr>
                <w:tcW w:w="0" w:type="auto"/>
                <w:tcBorders>
                  <w:top w:val="single" w:sz="2" w:space="0" w:color="auto"/>
                </w:tcBorders>
              </w:tcPr>
            </w:tcPrChange>
          </w:tcPr>
          <w:p w14:paraId="48D481F4" w14:textId="504B200C" w:rsidR="000218C8" w:rsidRDefault="000218C8" w:rsidP="000218C8">
            <w:pPr>
              <w:pStyle w:val="Compact"/>
              <w:contextualSpacing/>
              <w:jc w:val="center"/>
            </w:pPr>
            <w:ins w:id="287" w:author="Daniel Noble" w:date="2023-07-20T16:40:00Z">
              <w:r w:rsidRPr="00B970E1">
                <w:t>-3,245</w:t>
              </w:r>
            </w:ins>
            <w:del w:id="288" w:author="Daniel Noble" w:date="2023-07-20T15:20:00Z">
              <w:r w:rsidDel="006030D2">
                <w:delText>-3301</w:delText>
              </w:r>
            </w:del>
          </w:p>
        </w:tc>
        <w:tc>
          <w:tcPr>
            <w:tcW w:w="0" w:type="auto"/>
            <w:tcBorders>
              <w:top w:val="single" w:sz="2" w:space="0" w:color="auto"/>
            </w:tcBorders>
            <w:tcPrChange w:id="289" w:author="Daniel Noble" w:date="2023-07-20T15:20:00Z">
              <w:tcPr>
                <w:tcW w:w="0" w:type="auto"/>
                <w:tcBorders>
                  <w:top w:val="single" w:sz="2" w:space="0" w:color="auto"/>
                </w:tcBorders>
              </w:tcPr>
            </w:tcPrChange>
          </w:tcPr>
          <w:p w14:paraId="1B8A375F" w14:textId="7FE2EA76" w:rsidR="000218C8" w:rsidRDefault="000218C8" w:rsidP="000218C8">
            <w:pPr>
              <w:pStyle w:val="Compact"/>
              <w:contextualSpacing/>
              <w:jc w:val="center"/>
            </w:pPr>
            <w:ins w:id="290" w:author="Daniel Noble" w:date="2023-07-20T16:40:00Z">
              <w:r w:rsidRPr="00B970E1">
                <w:t>0.00</w:t>
              </w:r>
            </w:ins>
            <w:del w:id="291" w:author="Daniel Noble" w:date="2023-07-20T15:20:00Z">
              <w:r w:rsidDel="006030D2">
                <w:delText>0</w:delText>
              </w:r>
            </w:del>
          </w:p>
        </w:tc>
        <w:tc>
          <w:tcPr>
            <w:tcW w:w="0" w:type="auto"/>
            <w:tcBorders>
              <w:top w:val="single" w:sz="2" w:space="0" w:color="auto"/>
            </w:tcBorders>
            <w:tcPrChange w:id="292" w:author="Daniel Noble" w:date="2023-07-20T15:20:00Z">
              <w:tcPr>
                <w:tcW w:w="0" w:type="auto"/>
                <w:tcBorders>
                  <w:top w:val="single" w:sz="2" w:space="0" w:color="auto"/>
                </w:tcBorders>
              </w:tcPr>
            </w:tcPrChange>
          </w:tcPr>
          <w:p w14:paraId="207B072A" w14:textId="06E1AAE5" w:rsidR="000218C8" w:rsidRDefault="000218C8" w:rsidP="000218C8">
            <w:pPr>
              <w:pStyle w:val="Compact"/>
              <w:contextualSpacing/>
              <w:jc w:val="center"/>
            </w:pPr>
            <w:ins w:id="293" w:author="Daniel Noble" w:date="2023-07-20T16:40:00Z">
              <w:r w:rsidRPr="00B970E1">
                <w:t>0.0</w:t>
              </w:r>
            </w:ins>
            <w:del w:id="294" w:author="Daniel Noble" w:date="2023-07-20T15:20:00Z">
              <w:r w:rsidDel="006030D2">
                <w:delText>0</w:delText>
              </w:r>
            </w:del>
          </w:p>
        </w:tc>
      </w:tr>
      <w:tr w:rsidR="000218C8" w14:paraId="2EACC52E" w14:textId="77777777" w:rsidTr="000218C8">
        <w:trPr>
          <w:trHeight w:val="188"/>
          <w:trPrChange w:id="295" w:author="Daniel Noble" w:date="2023-07-20T15:20:00Z">
            <w:trPr>
              <w:trHeight w:val="188"/>
            </w:trPr>
          </w:trPrChange>
        </w:trPr>
        <w:tc>
          <w:tcPr>
            <w:tcW w:w="6698" w:type="dxa"/>
            <w:tcPrChange w:id="296" w:author="Daniel Noble" w:date="2023-07-20T15:20:00Z">
              <w:tcPr>
                <w:tcW w:w="0" w:type="auto"/>
              </w:tcPr>
            </w:tcPrChange>
          </w:tcPr>
          <w:p w14:paraId="51025D68" w14:textId="242267F7" w:rsidR="000218C8" w:rsidRDefault="000218C8" w:rsidP="000218C8">
            <w:pPr>
              <w:pStyle w:val="Compact"/>
              <w:contextualSpacing/>
            </w:pPr>
            <w:ins w:id="297" w:author="Daniel Noble" w:date="2023-07-20T16:41:00Z">
              <w:r>
                <w:lastRenderedPageBreak/>
                <w:t>Treatment + Age + Age</w:t>
              </w:r>
              <w:r w:rsidRPr="00470E70">
                <w:rPr>
                  <w:vertAlign w:val="superscript"/>
                </w:rPr>
                <w:t>2</w:t>
              </w:r>
              <w:r>
                <w:t xml:space="preserve"> </w:t>
              </w:r>
              <w:proofErr w:type="gramStart"/>
              <w:r>
                <w:t xml:space="preserve">+ </w:t>
              </w:r>
              <w:r>
                <w:rPr>
                  <w:vertAlign w:val="superscript"/>
                </w:rPr>
                <w:t xml:space="preserve"> </w:t>
              </w:r>
              <w:r>
                <w:t>Treatment</w:t>
              </w:r>
              <w:proofErr w:type="gramEnd"/>
              <w:r>
                <w:t xml:space="preserve"> </w:t>
              </w:r>
            </w:ins>
            <m:oMath>
              <m:r>
                <w:ins w:id="298" w:author="Daniel Noble" w:date="2023-07-20T16:41:00Z">
                  <w:rPr>
                    <w:rFonts w:ascii="Cambria Math" w:hAnsi="Cambria Math"/>
                  </w:rPr>
                  <m:t>×</m:t>
                </w:ins>
              </m:r>
            </m:oMath>
            <w:ins w:id="299" w:author="Daniel Noble" w:date="2023-07-20T16:41:00Z">
              <w:r>
                <w:rPr>
                  <w:rFonts w:eastAsiaTheme="minorEastAsia"/>
                </w:rPr>
                <w:t xml:space="preserve"> </w:t>
              </w:r>
              <w:r w:rsidRPr="001F105A">
                <w:rPr>
                  <w:iCs/>
                </w:rPr>
                <w:t>Age + Treatment</w:t>
              </w:r>
              <w:r>
                <w:rPr>
                  <w:i/>
                </w:rPr>
                <w:t xml:space="preserve"> </w:t>
              </w:r>
            </w:ins>
            <m:oMath>
              <m:r>
                <w:ins w:id="300" w:author="Daniel Noble" w:date="2023-07-20T16:41:00Z">
                  <w:rPr>
                    <w:rFonts w:ascii="Cambria Math" w:hAnsi="Cambria Math"/>
                  </w:rPr>
                  <m:t>×</m:t>
                </w:ins>
              </m:r>
            </m:oMath>
            <w:ins w:id="301" w:author="Daniel Noble" w:date="2023-07-20T16:41:00Z">
              <w:r>
                <w:rPr>
                  <w:rFonts w:eastAsiaTheme="minorEastAsia"/>
                </w:rPr>
                <w:t xml:space="preserve"> </w:t>
              </w:r>
              <w:r>
                <w:t>Age</w:t>
              </w:r>
              <w:r w:rsidRPr="00470E70">
                <w:rPr>
                  <w:vertAlign w:val="superscript"/>
                </w:rPr>
                <w:t>2</w:t>
              </w:r>
            </w:ins>
            <w:del w:id="302" w:author="Daniel Noble" w:date="2023-07-20T16:41:00Z">
              <w:r w:rsidDel="000218C8">
                <w:delText>Treatment + Age + Age</w:delText>
              </w:r>
              <w:r w:rsidRPr="00470E70" w:rsidDel="000218C8">
                <w:rPr>
                  <w:vertAlign w:val="superscript"/>
                </w:rPr>
                <w:delText>2</w:delText>
              </w:r>
              <w:r w:rsidDel="000218C8">
                <w:rPr>
                  <w:vertAlign w:val="superscript"/>
                </w:rPr>
                <w:delText xml:space="preserve"> </w:delText>
              </w:r>
              <w:r w:rsidDel="000218C8">
                <w:delText>+ Treatment</w:delText>
              </w:r>
              <w:r w:rsidDel="000218C8">
                <w:rPr>
                  <w:i/>
                </w:rPr>
                <w:delText xml:space="preserve"> </w:delText>
              </w:r>
            </w:del>
            <m:oMath>
              <m:r>
                <w:del w:id="303" w:author="Daniel Noble" w:date="2023-07-20T16:41:00Z">
                  <w:rPr>
                    <w:rFonts w:ascii="Cambria Math" w:hAnsi="Cambria Math"/>
                  </w:rPr>
                  <m:t>×</m:t>
                </w:del>
              </m:r>
            </m:oMath>
            <w:del w:id="304" w:author="Daniel Noble" w:date="2023-07-20T16:41:00Z">
              <w:r w:rsidDel="000218C8">
                <w:rPr>
                  <w:rFonts w:eastAsiaTheme="minorEastAsia"/>
                </w:rPr>
                <w:delText xml:space="preserve"> </w:delText>
              </w:r>
              <w:r w:rsidDel="000218C8">
                <w:delText>Age</w:delText>
              </w:r>
            </w:del>
          </w:p>
        </w:tc>
        <w:tc>
          <w:tcPr>
            <w:tcW w:w="1350" w:type="dxa"/>
            <w:tcPrChange w:id="305" w:author="Daniel Noble" w:date="2023-07-20T15:20:00Z">
              <w:tcPr>
                <w:tcW w:w="0" w:type="auto"/>
              </w:tcPr>
            </w:tcPrChange>
          </w:tcPr>
          <w:p w14:paraId="62C646C8" w14:textId="500A22B2" w:rsidR="000218C8" w:rsidRDefault="000218C8" w:rsidP="000218C8">
            <w:pPr>
              <w:pStyle w:val="Compact"/>
              <w:contextualSpacing/>
              <w:jc w:val="center"/>
            </w:pPr>
            <w:ins w:id="306" w:author="Daniel Noble" w:date="2023-07-20T16:40:00Z">
              <w:r w:rsidRPr="00B970E1">
                <w:t>-3,244</w:t>
              </w:r>
            </w:ins>
            <w:del w:id="307" w:author="Daniel Noble" w:date="2023-07-20T15:20:00Z">
              <w:r w:rsidDel="006030D2">
                <w:delText>-3295</w:delText>
              </w:r>
            </w:del>
          </w:p>
        </w:tc>
        <w:tc>
          <w:tcPr>
            <w:tcW w:w="0" w:type="auto"/>
            <w:tcPrChange w:id="308" w:author="Daniel Noble" w:date="2023-07-20T15:20:00Z">
              <w:tcPr>
                <w:tcW w:w="0" w:type="auto"/>
              </w:tcPr>
            </w:tcPrChange>
          </w:tcPr>
          <w:p w14:paraId="6B9644FD" w14:textId="06633291" w:rsidR="000218C8" w:rsidRDefault="000218C8" w:rsidP="000218C8">
            <w:pPr>
              <w:pStyle w:val="Compact"/>
              <w:contextualSpacing/>
              <w:jc w:val="center"/>
            </w:pPr>
            <w:ins w:id="309" w:author="Daniel Noble" w:date="2023-07-20T16:40:00Z">
              <w:r w:rsidRPr="00B970E1">
                <w:t>-0.65</w:t>
              </w:r>
            </w:ins>
            <w:del w:id="310" w:author="Daniel Noble" w:date="2023-07-20T15:20:00Z">
              <w:r w:rsidDel="006030D2">
                <w:delText>-0.62</w:delText>
              </w:r>
            </w:del>
          </w:p>
        </w:tc>
        <w:tc>
          <w:tcPr>
            <w:tcW w:w="0" w:type="auto"/>
            <w:tcPrChange w:id="311" w:author="Daniel Noble" w:date="2023-07-20T15:20:00Z">
              <w:tcPr>
                <w:tcW w:w="0" w:type="auto"/>
              </w:tcPr>
            </w:tcPrChange>
          </w:tcPr>
          <w:p w14:paraId="7EE1920C" w14:textId="20954344" w:rsidR="000218C8" w:rsidRDefault="000218C8" w:rsidP="000218C8">
            <w:pPr>
              <w:pStyle w:val="Compact"/>
              <w:contextualSpacing/>
              <w:jc w:val="center"/>
            </w:pPr>
            <w:ins w:id="312" w:author="Daniel Noble" w:date="2023-07-20T16:40:00Z">
              <w:r w:rsidRPr="00B970E1">
                <w:t>1.9</w:t>
              </w:r>
            </w:ins>
            <w:del w:id="313" w:author="Daniel Noble" w:date="2023-07-20T15:20:00Z">
              <w:r w:rsidDel="006030D2">
                <w:delText>1.182</w:delText>
              </w:r>
            </w:del>
          </w:p>
        </w:tc>
      </w:tr>
      <w:tr w:rsidR="000218C8" w14:paraId="50C48D64" w14:textId="77777777" w:rsidTr="000218C8">
        <w:trPr>
          <w:trHeight w:val="188"/>
          <w:trPrChange w:id="314" w:author="Daniel Noble" w:date="2023-07-20T15:20:00Z">
            <w:trPr>
              <w:trHeight w:val="188"/>
            </w:trPr>
          </w:trPrChange>
        </w:trPr>
        <w:tc>
          <w:tcPr>
            <w:tcW w:w="6698" w:type="dxa"/>
            <w:tcPrChange w:id="315" w:author="Daniel Noble" w:date="2023-07-20T15:20:00Z">
              <w:tcPr>
                <w:tcW w:w="0" w:type="auto"/>
              </w:tcPr>
            </w:tcPrChange>
          </w:tcPr>
          <w:p w14:paraId="35154210" w14:textId="626DC101" w:rsidR="000218C8" w:rsidRDefault="000218C8" w:rsidP="000218C8">
            <w:pPr>
              <w:pStyle w:val="Compact"/>
              <w:contextualSpacing/>
            </w:pPr>
            <w:ins w:id="316" w:author="Daniel Noble" w:date="2023-07-20T16:41:00Z">
              <w:r>
                <w:t>Treatment + Age + Age</w:t>
              </w:r>
              <w:r w:rsidRPr="00470E70">
                <w:rPr>
                  <w:vertAlign w:val="superscript"/>
                </w:rPr>
                <w:t>2</w:t>
              </w:r>
              <w:r>
                <w:rPr>
                  <w:vertAlign w:val="superscript"/>
                </w:rPr>
                <w:t xml:space="preserve"> </w:t>
              </w:r>
            </w:ins>
            <w:del w:id="317" w:author="Daniel Noble" w:date="2023-07-20T16:41:00Z">
              <w:r w:rsidDel="000218C8">
                <w:delText>Treatment + Age + Age</w:delText>
              </w:r>
              <w:r w:rsidRPr="00470E70" w:rsidDel="000218C8">
                <w:rPr>
                  <w:vertAlign w:val="superscript"/>
                </w:rPr>
                <w:delText>2</w:delText>
              </w:r>
              <w:r w:rsidDel="000218C8">
                <w:delText xml:space="preserve"> + Treatment</w:delText>
              </w:r>
              <w:r w:rsidDel="000218C8">
                <w:rPr>
                  <w:i/>
                </w:rPr>
                <w:delText xml:space="preserve"> </w:delText>
              </w:r>
            </w:del>
            <m:oMath>
              <m:r>
                <w:del w:id="318" w:author="Daniel Noble" w:date="2023-07-20T16:41:00Z">
                  <w:rPr>
                    <w:rFonts w:ascii="Cambria Math" w:hAnsi="Cambria Math"/>
                  </w:rPr>
                  <m:t>×</m:t>
                </w:del>
              </m:r>
            </m:oMath>
            <w:del w:id="319"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PrChange w:id="320" w:author="Daniel Noble" w:date="2023-07-20T15:20:00Z">
              <w:tcPr>
                <w:tcW w:w="0" w:type="auto"/>
              </w:tcPr>
            </w:tcPrChange>
          </w:tcPr>
          <w:p w14:paraId="0B943D2D" w14:textId="1DDF3A22" w:rsidR="000218C8" w:rsidRDefault="000218C8" w:rsidP="000218C8">
            <w:pPr>
              <w:pStyle w:val="Compact"/>
              <w:contextualSpacing/>
              <w:jc w:val="center"/>
            </w:pPr>
            <w:ins w:id="321" w:author="Daniel Noble" w:date="2023-07-20T16:40:00Z">
              <w:r w:rsidRPr="00B970E1">
                <w:t>-3,240</w:t>
              </w:r>
            </w:ins>
            <w:del w:id="322" w:author="Daniel Noble" w:date="2023-07-20T15:20:00Z">
              <w:r w:rsidDel="006030D2">
                <w:delText>-3300</w:delText>
              </w:r>
            </w:del>
          </w:p>
        </w:tc>
        <w:tc>
          <w:tcPr>
            <w:tcW w:w="0" w:type="auto"/>
            <w:tcPrChange w:id="323" w:author="Daniel Noble" w:date="2023-07-20T15:20:00Z">
              <w:tcPr>
                <w:tcW w:w="0" w:type="auto"/>
              </w:tcPr>
            </w:tcPrChange>
          </w:tcPr>
          <w:p w14:paraId="50FBA743" w14:textId="208D9524" w:rsidR="000218C8" w:rsidRDefault="000218C8" w:rsidP="000218C8">
            <w:pPr>
              <w:pStyle w:val="Compact"/>
              <w:contextualSpacing/>
              <w:jc w:val="center"/>
            </w:pPr>
            <w:ins w:id="324" w:author="Daniel Noble" w:date="2023-07-20T16:40:00Z">
              <w:r w:rsidRPr="00B970E1">
                <w:t>-2.36</w:t>
              </w:r>
            </w:ins>
            <w:del w:id="325" w:author="Daniel Noble" w:date="2023-07-20T15:20:00Z">
              <w:r w:rsidDel="006030D2">
                <w:delText>-2.798</w:delText>
              </w:r>
            </w:del>
          </w:p>
        </w:tc>
        <w:tc>
          <w:tcPr>
            <w:tcW w:w="0" w:type="auto"/>
            <w:tcPrChange w:id="326" w:author="Daniel Noble" w:date="2023-07-20T15:20:00Z">
              <w:tcPr>
                <w:tcW w:w="0" w:type="auto"/>
              </w:tcPr>
            </w:tcPrChange>
          </w:tcPr>
          <w:p w14:paraId="614C8CDB" w14:textId="65274373" w:rsidR="000218C8" w:rsidRDefault="000218C8" w:rsidP="000218C8">
            <w:pPr>
              <w:pStyle w:val="Compact"/>
              <w:contextualSpacing/>
              <w:jc w:val="center"/>
            </w:pPr>
            <w:ins w:id="327" w:author="Daniel Noble" w:date="2023-07-20T16:40:00Z">
              <w:r w:rsidRPr="00B970E1">
                <w:t>2.6</w:t>
              </w:r>
            </w:ins>
            <w:del w:id="328" w:author="Daniel Noble" w:date="2023-07-20T15:20:00Z">
              <w:r w:rsidDel="006030D2">
                <w:delText>1.375</w:delText>
              </w:r>
            </w:del>
          </w:p>
        </w:tc>
      </w:tr>
      <w:tr w:rsidR="000218C8" w14:paraId="04051EF4" w14:textId="77777777" w:rsidTr="000218C8">
        <w:trPr>
          <w:trHeight w:val="188"/>
          <w:trPrChange w:id="329" w:author="Daniel Noble" w:date="2023-07-20T15:20:00Z">
            <w:trPr>
              <w:trHeight w:val="188"/>
            </w:trPr>
          </w:trPrChange>
        </w:trPr>
        <w:tc>
          <w:tcPr>
            <w:tcW w:w="6698" w:type="dxa"/>
            <w:tcBorders>
              <w:bottom w:val="single" w:sz="4" w:space="0" w:color="auto"/>
            </w:tcBorders>
            <w:tcPrChange w:id="330" w:author="Daniel Noble" w:date="2023-07-20T15:20:00Z">
              <w:tcPr>
                <w:tcW w:w="0" w:type="auto"/>
                <w:tcBorders>
                  <w:bottom w:val="single" w:sz="4" w:space="0" w:color="auto"/>
                </w:tcBorders>
              </w:tcPr>
            </w:tcPrChange>
          </w:tcPr>
          <w:p w14:paraId="1F711B62" w14:textId="73A1B88A" w:rsidR="000218C8" w:rsidRDefault="000218C8" w:rsidP="000218C8">
            <w:pPr>
              <w:pStyle w:val="Compact"/>
              <w:contextualSpacing/>
            </w:pPr>
            <w:del w:id="331" w:author="Daniel Noble" w:date="2023-07-20T16:41:00Z">
              <w:r w:rsidDel="000218C8">
                <w:delText>Treatment + Age + Age</w:delText>
              </w:r>
              <w:r w:rsidRPr="00470E70" w:rsidDel="000218C8">
                <w:rPr>
                  <w:vertAlign w:val="superscript"/>
                </w:rPr>
                <w:delText>2</w:delText>
              </w:r>
            </w:del>
            <w:ins w:id="332" w:author="Daniel Noble" w:date="2023-07-20T16:41:00Z">
              <w:r>
                <w:t>Treatment + Age + Age</w:t>
              </w:r>
              <w:r w:rsidRPr="00470E70">
                <w:rPr>
                  <w:vertAlign w:val="superscript"/>
                </w:rPr>
                <w:t>2</w:t>
              </w:r>
              <w:r>
                <w:rPr>
                  <w:vertAlign w:val="superscript"/>
                </w:rPr>
                <w:t xml:space="preserve"> </w:t>
              </w:r>
              <w:r>
                <w:t>+ Treatment</w:t>
              </w:r>
              <w:r>
                <w:rPr>
                  <w:i/>
                </w:rPr>
                <w:t xml:space="preserve"> </w:t>
              </w:r>
            </w:ins>
            <m:oMath>
              <m:r>
                <w:ins w:id="333" w:author="Daniel Noble" w:date="2023-07-20T16:41:00Z">
                  <w:rPr>
                    <w:rFonts w:ascii="Cambria Math" w:hAnsi="Cambria Math"/>
                  </w:rPr>
                  <m:t>×</m:t>
                </w:ins>
              </m:r>
            </m:oMath>
            <w:ins w:id="334" w:author="Daniel Noble" w:date="2023-07-20T16:41:00Z">
              <w:r>
                <w:rPr>
                  <w:rFonts w:eastAsiaTheme="minorEastAsia"/>
                </w:rPr>
                <w:t xml:space="preserve"> </w:t>
              </w:r>
              <w:r>
                <w:t>Age</w:t>
              </w:r>
            </w:ins>
          </w:p>
        </w:tc>
        <w:tc>
          <w:tcPr>
            <w:tcW w:w="1350" w:type="dxa"/>
            <w:tcBorders>
              <w:bottom w:val="single" w:sz="4" w:space="0" w:color="auto"/>
            </w:tcBorders>
            <w:tcPrChange w:id="335" w:author="Daniel Noble" w:date="2023-07-20T15:20:00Z">
              <w:tcPr>
                <w:tcW w:w="0" w:type="auto"/>
                <w:tcBorders>
                  <w:bottom w:val="single" w:sz="4" w:space="0" w:color="auto"/>
                </w:tcBorders>
              </w:tcPr>
            </w:tcPrChange>
          </w:tcPr>
          <w:p w14:paraId="51344136" w14:textId="53F8DE5C" w:rsidR="000218C8" w:rsidRDefault="000218C8" w:rsidP="000218C8">
            <w:pPr>
              <w:pStyle w:val="Compact"/>
              <w:contextualSpacing/>
              <w:jc w:val="center"/>
            </w:pPr>
            <w:ins w:id="336" w:author="Daniel Noble" w:date="2023-07-20T16:40:00Z">
              <w:r w:rsidRPr="00B970E1">
                <w:t>-3,235</w:t>
              </w:r>
            </w:ins>
            <w:del w:id="337" w:author="Daniel Noble" w:date="2023-07-20T15:20:00Z">
              <w:r w:rsidDel="006030D2">
                <w:delText>-3292</w:delText>
              </w:r>
            </w:del>
          </w:p>
        </w:tc>
        <w:tc>
          <w:tcPr>
            <w:tcW w:w="0" w:type="auto"/>
            <w:tcBorders>
              <w:bottom w:val="single" w:sz="4" w:space="0" w:color="auto"/>
            </w:tcBorders>
            <w:tcPrChange w:id="338" w:author="Daniel Noble" w:date="2023-07-20T15:20:00Z">
              <w:tcPr>
                <w:tcW w:w="0" w:type="auto"/>
                <w:tcBorders>
                  <w:bottom w:val="single" w:sz="4" w:space="0" w:color="auto"/>
                </w:tcBorders>
              </w:tcPr>
            </w:tcPrChange>
          </w:tcPr>
          <w:p w14:paraId="5CB6A0D0" w14:textId="351157B4" w:rsidR="000218C8" w:rsidRDefault="000218C8" w:rsidP="000218C8">
            <w:pPr>
              <w:pStyle w:val="Compact"/>
              <w:contextualSpacing/>
              <w:jc w:val="center"/>
            </w:pPr>
            <w:ins w:id="339" w:author="Daniel Noble" w:date="2023-07-20T16:40:00Z">
              <w:r w:rsidRPr="00B970E1">
                <w:t>-4.74</w:t>
              </w:r>
            </w:ins>
            <w:del w:id="340" w:author="Daniel Noble" w:date="2023-07-20T15:20:00Z">
              <w:r w:rsidDel="006030D2">
                <w:delText>-4.452</w:delText>
              </w:r>
            </w:del>
          </w:p>
        </w:tc>
        <w:tc>
          <w:tcPr>
            <w:tcW w:w="0" w:type="auto"/>
            <w:tcBorders>
              <w:bottom w:val="single" w:sz="4" w:space="0" w:color="auto"/>
            </w:tcBorders>
            <w:tcPrChange w:id="341" w:author="Daniel Noble" w:date="2023-07-20T15:20:00Z">
              <w:tcPr>
                <w:tcW w:w="0" w:type="auto"/>
                <w:tcBorders>
                  <w:bottom w:val="single" w:sz="4" w:space="0" w:color="auto"/>
                </w:tcBorders>
              </w:tcPr>
            </w:tcPrChange>
          </w:tcPr>
          <w:p w14:paraId="6544307D" w14:textId="3E6D9082" w:rsidR="000218C8" w:rsidRDefault="000218C8" w:rsidP="000218C8">
            <w:pPr>
              <w:pStyle w:val="Compact"/>
              <w:contextualSpacing/>
              <w:jc w:val="center"/>
            </w:pPr>
            <w:ins w:id="342" w:author="Daniel Noble" w:date="2023-07-20T16:40:00Z">
              <w:r w:rsidRPr="00B970E1">
                <w:t>2.4</w:t>
              </w:r>
            </w:ins>
            <w:del w:id="343" w:author="Daniel Noble" w:date="2023-07-20T15:20:00Z">
              <w:r w:rsidDel="006030D2">
                <w:delText>1.563</w:delText>
              </w:r>
            </w:del>
          </w:p>
        </w:tc>
      </w:tr>
    </w:tbl>
    <w:p w14:paraId="4E7765DE" w14:textId="77777777" w:rsidR="00140AC7" w:rsidRDefault="00140AC7" w:rsidP="00841599">
      <w:pPr>
        <w:contextualSpacing/>
      </w:pPr>
    </w:p>
    <w:p w14:paraId="54F6946B" w14:textId="79A7FA52" w:rsidR="00496477" w:rsidRDefault="00496477" w:rsidP="00841599">
      <w:pPr>
        <w:ind w:firstLine="720"/>
        <w:contextualSpacing/>
      </w:pPr>
      <w:r>
        <w:t xml:space="preserve">Developmental temperature </w:t>
      </w:r>
      <w:r w:rsidR="00387140">
        <w:t>did,</w:t>
      </w:r>
      <w:r>
        <w:t xml:space="preserve"> however</w:t>
      </w:r>
      <w:r w:rsidR="00387140">
        <w:t>,</w:t>
      </w:r>
      <w:r>
        <w:t xml:space="preserve"> </w:t>
      </w:r>
      <w:r w:rsidR="00387140">
        <w:t>influence</w:t>
      </w:r>
      <w:del w:id="344" w:author="Daniel Noble" w:date="2023-06-30T08:40:00Z">
        <w:r w:rsidR="00387140" w:rsidDel="00ED494A">
          <w:delText>d</w:delText>
        </w:r>
      </w:del>
      <w:r>
        <w:t xml:space="preserve"> </w:t>
      </w:r>
      <w:r w:rsidR="002728AB">
        <w:t xml:space="preserve">hatching </w:t>
      </w:r>
      <w:r>
        <w:t xml:space="preserve">mass (Table </w:t>
      </w:r>
      <w:r w:rsidR="0045396B">
        <w:t>1</w:t>
      </w:r>
      <w:r>
        <w:t xml:space="preserve">, Fig. </w:t>
      </w:r>
      <w:r w:rsidR="0045396B">
        <w:t>3</w:t>
      </w:r>
      <w:r>
        <w:t xml:space="preserve">). Lizards from the ‘cold’ treatment were on average 0.030 g (0.018g – 0.041g) heavier compared to lizards from the ‘hot’ treatment (Table. </w:t>
      </w:r>
      <w:r w:rsidR="00387140">
        <w:t>2</w:t>
      </w:r>
      <w:r>
        <w:t xml:space="preserve">). </w:t>
      </w:r>
      <w:del w:id="345" w:author="Daniel Noble" w:date="2023-07-19T12:53:00Z">
        <w:r w:rsidDel="0063120B">
          <w:delText>Larger initial masses meant that lizards from the ‘cold’ treatment reached their maximum mass slightly earlier (3</w:delText>
        </w:r>
        <w:r w:rsidR="0045396B" w:rsidDel="0063120B">
          <w:delText>82</w:delText>
        </w:r>
        <w:r w:rsidDel="0063120B">
          <w:delText>.</w:delText>
        </w:r>
        <w:r w:rsidR="0045396B" w:rsidDel="0063120B">
          <w:delText>97</w:delText>
        </w:r>
        <w:r w:rsidDel="0063120B">
          <w:delText xml:space="preserve"> days, 95% CI: </w:delText>
        </w:r>
        <w:r w:rsidR="0045396B" w:rsidDel="0063120B">
          <w:delText>358.84</w:delText>
        </w:r>
        <w:r w:rsidR="00240A92" w:rsidDel="0063120B">
          <w:delText xml:space="preserve"> </w:delText>
        </w:r>
        <w:r w:rsidDel="0063120B">
          <w:delText>– 40</w:delText>
        </w:r>
        <w:r w:rsidR="006F29A9" w:rsidDel="0063120B">
          <w:delText>9</w:delText>
        </w:r>
        <w:r w:rsidDel="0063120B">
          <w:delText>.</w:delText>
        </w:r>
        <w:r w:rsidR="006F29A9" w:rsidDel="0063120B">
          <w:delText>78</w:delText>
        </w:r>
        <w:r w:rsidDel="0063120B">
          <w:delText>) compared to lizards from ‘hot’ treatment (4</w:delText>
        </w:r>
        <w:r w:rsidR="006F29A9" w:rsidDel="0063120B">
          <w:delText>13</w:delText>
        </w:r>
        <w:r w:rsidDel="0063120B">
          <w:delText>.</w:delText>
        </w:r>
        <w:r w:rsidR="006F29A9" w:rsidDel="0063120B">
          <w:delText>04</w:delText>
        </w:r>
        <w:r w:rsidDel="0063120B">
          <w:delText xml:space="preserve"> days, 95% CI: 37</w:delText>
        </w:r>
        <w:r w:rsidR="006F29A9" w:rsidDel="0063120B">
          <w:delText>9</w:delText>
        </w:r>
        <w:r w:rsidDel="0063120B">
          <w:delText>.7</w:delText>
        </w:r>
        <w:r w:rsidR="006F29A9" w:rsidDel="0063120B">
          <w:delText>0</w:delText>
        </w:r>
        <w:r w:rsidDel="0063120B">
          <w:delText xml:space="preserve"> – 4</w:delText>
        </w:r>
        <w:r w:rsidR="006F29A9" w:rsidDel="0063120B">
          <w:delText>52</w:delText>
        </w:r>
        <w:r w:rsidDel="0063120B">
          <w:delText>.</w:delText>
        </w:r>
        <w:r w:rsidR="006F29A9" w:rsidDel="0063120B">
          <w:delText>34</w:delText>
        </w:r>
        <w:r w:rsidDel="0063120B">
          <w:delText xml:space="preserve">). </w:delText>
        </w:r>
      </w:del>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Table S</w:t>
      </w:r>
      <w:r w:rsidR="00140AC7">
        <w:t>6</w:t>
      </w:r>
      <w:r>
        <w:t>.</w:t>
      </w:r>
    </w:p>
    <w:p w14:paraId="2A7A7332" w14:textId="253B8F75" w:rsidR="00140AC7" w:rsidRDefault="007650FB" w:rsidP="00841599">
      <w:pPr>
        <w:contextualSpacing/>
        <w:jc w:val="center"/>
      </w:pPr>
      <w:del w:id="346" w:author="Daniel Noble" w:date="2023-07-20T16:34:00Z">
        <w:r w:rsidDel="00DF19D2">
          <w:rPr>
            <w:noProof/>
          </w:rPr>
          <w:drawing>
            <wp:inline distT="0" distB="0" distL="0" distR="0" wp14:anchorId="70268A08" wp14:editId="27BCD772">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6">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del>
      <w:ins w:id="347" w:author="Daniel Noble" w:date="2023-07-20T16:34:00Z">
        <w:r w:rsidR="00DF19D2">
          <w:rPr>
            <w:noProof/>
          </w:rPr>
          <w:drawing>
            <wp:inline distT="0" distB="0" distL="0" distR="0" wp14:anchorId="78FB4D9F" wp14:editId="67607E3D">
              <wp:extent cx="3894992" cy="3115994"/>
              <wp:effectExtent l="0" t="0" r="4445" b="0"/>
              <wp:docPr id="2673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8265" name="Picture 26738265"/>
                      <pic:cNvPicPr/>
                    </pic:nvPicPr>
                    <pic:blipFill>
                      <a:blip r:embed="rId17">
                        <a:extLst>
                          <a:ext uri="{28A0092B-C50C-407E-A947-70E740481C1C}">
                            <a14:useLocalDpi xmlns:a14="http://schemas.microsoft.com/office/drawing/2010/main" val="0"/>
                          </a:ext>
                        </a:extLst>
                      </a:blip>
                      <a:stretch>
                        <a:fillRect/>
                      </a:stretch>
                    </pic:blipFill>
                    <pic:spPr>
                      <a:xfrm>
                        <a:off x="0" y="0"/>
                        <a:ext cx="3901391" cy="3121113"/>
                      </a:xfrm>
                      <a:prstGeom prst="rect">
                        <a:avLst/>
                      </a:prstGeom>
                    </pic:spPr>
                  </pic:pic>
                </a:graphicData>
              </a:graphic>
            </wp:inline>
          </w:drawing>
        </w:r>
      </w:ins>
    </w:p>
    <w:p w14:paraId="01506049" w14:textId="38C9F7DC" w:rsidR="00140AC7" w:rsidRDefault="00140AC7" w:rsidP="00841599">
      <w:pPr>
        <w:pStyle w:val="BodyText"/>
        <w:contextualSpacing/>
      </w:pPr>
      <w:r w:rsidRPr="00543621">
        <w:rPr>
          <w:b/>
          <w:bCs/>
        </w:rPr>
        <w:t>Fig</w:t>
      </w:r>
      <w:r>
        <w:rPr>
          <w:b/>
          <w:bCs/>
        </w:rPr>
        <w:t xml:space="preserve">ure 3 </w:t>
      </w:r>
      <w:r>
        <w:t xml:space="preserve">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w:t>
      </w:r>
      <w:proofErr w:type="gramStart"/>
      <w:r>
        <w:t>each individual’s</w:t>
      </w:r>
      <w:proofErr w:type="gramEnd"/>
      <w:r>
        <w:t xml:space="preserve"> growth curve. Model predictions were generated from the full model where interaction terms between treatment and both the linear component and quadratic component were </w:t>
      </w:r>
      <w:proofErr w:type="gramStart"/>
      <w:r>
        <w:t>included</w:t>
      </w:r>
      <w:proofErr w:type="gramEnd"/>
    </w:p>
    <w:p w14:paraId="7A306003" w14:textId="77777777" w:rsidR="000B0916" w:rsidRDefault="000B0916" w:rsidP="00841599">
      <w:pPr>
        <w:pStyle w:val="BodyText"/>
        <w:contextualSpacing/>
        <w:rPr>
          <w:ins w:id="348" w:author="Daniel Noble" w:date="2023-06-23T12:06:00Z"/>
          <w:rFonts w:cs="Times New Roman"/>
          <w:b/>
          <w:bCs/>
        </w:rPr>
      </w:pPr>
    </w:p>
    <w:p w14:paraId="3B7E2353" w14:textId="2FF03B37"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w:t>
      </w:r>
      <w:del w:id="349" w:author="Daniel Noble" w:date="2023-07-20T16:43:00Z">
        <w:r w:rsidRPr="00AA0F39" w:rsidDel="00882930">
          <w:rPr>
            <w:rFonts w:cs="Times New Roman"/>
          </w:rPr>
          <w:delText xml:space="preserve">* indicates that value is above zero prior to rounding. </w:delText>
        </w:r>
      </w:del>
      <w:r w:rsidRPr="00AA0F39">
        <w:rPr>
          <w:rFonts w:cs="Times New Roman"/>
        </w:rPr>
        <w:t>n</w:t>
      </w:r>
      <w:r w:rsidRPr="00AA0F39">
        <w:rPr>
          <w:rFonts w:cs="Times New Roman"/>
          <w:vertAlign w:val="subscript"/>
        </w:rPr>
        <w:t>obs</w:t>
      </w:r>
      <w:r w:rsidRPr="00AA0F39">
        <w:rPr>
          <w:rFonts w:cs="Times New Roman"/>
        </w:rPr>
        <w:t xml:space="preserve"> = 2</w:t>
      </w:r>
      <w:ins w:id="350" w:author="Daniel Noble" w:date="2023-07-20T16:43:00Z">
        <w:r w:rsidR="00882930">
          <w:rPr>
            <w:rFonts w:cs="Times New Roman"/>
          </w:rPr>
          <w:t>,</w:t>
        </w:r>
      </w:ins>
      <w:r w:rsidRPr="00AA0F39">
        <w:rPr>
          <w:rFonts w:cs="Times New Roman"/>
        </w:rPr>
        <w:t xml:space="preserve">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351" w:author="Daniel Noble" w:date="2023-06-30T08:41:00Z">
        <w:r w:rsidDel="006173F0">
          <w:rPr>
            <w:rFonts w:eastAsiaTheme="minorEastAsia"/>
          </w:rPr>
          <w:delText xml:space="preserve">is </w:delText>
        </w:r>
      </w:del>
      <w:ins w:id="352" w:author="Daniel Noble" w:date="2023-06-30T08:41:00Z">
        <w:r w:rsidR="006173F0">
          <w:rPr>
            <w:rFonts w:eastAsiaTheme="minorEastAsia"/>
          </w:rPr>
          <w:t xml:space="preserve">are </w:t>
        </w:r>
      </w:ins>
      <w:r>
        <w:rPr>
          <w:rFonts w:eastAsiaTheme="minorEastAsia"/>
        </w:rPr>
        <w:t xml:space="preserve">presented in </w:t>
      </w:r>
      <w:commentRangeStart w:id="353"/>
      <w:r w:rsidRPr="00882930">
        <w:rPr>
          <w:rFonts w:eastAsiaTheme="minorEastAsia"/>
          <w:highlight w:val="yellow"/>
          <w:rPrChange w:id="354" w:author="Daniel Noble" w:date="2023-07-20T16:43:00Z">
            <w:rPr>
              <w:rFonts w:eastAsiaTheme="minorEastAsia"/>
            </w:rPr>
          </w:rPrChange>
        </w:rPr>
        <w:t>Table</w:t>
      </w:r>
      <w:commentRangeEnd w:id="353"/>
      <w:r w:rsidR="00882930">
        <w:rPr>
          <w:rStyle w:val="CommentReference"/>
          <w:lang w:val="en-GB"/>
        </w:rPr>
        <w:commentReference w:id="353"/>
      </w:r>
      <w:r w:rsidRPr="00882930">
        <w:rPr>
          <w:rFonts w:eastAsiaTheme="minorEastAsia"/>
          <w:highlight w:val="yellow"/>
          <w:rPrChange w:id="355" w:author="Daniel Noble" w:date="2023-07-20T16:43:00Z">
            <w:rPr>
              <w:rFonts w:eastAsiaTheme="minorEastAsia"/>
            </w:rPr>
          </w:rPrChange>
        </w:rPr>
        <w:t xml:space="preserve"> S6</w:t>
      </w:r>
      <w:r>
        <w:rPr>
          <w:rFonts w:eastAsiaTheme="minorEastAsia"/>
        </w:rPr>
        <w:t>.</w:t>
      </w:r>
    </w:p>
    <w:tbl>
      <w:tblPr>
        <w:tblStyle w:val="Table"/>
        <w:tblW w:w="3402" w:type="pct"/>
        <w:tblInd w:w="1425" w:type="dxa"/>
        <w:tblLook w:val="07E0" w:firstRow="1" w:lastRow="1" w:firstColumn="1" w:lastColumn="1" w:noHBand="1" w:noVBand="1"/>
        <w:tblPrChange w:id="356" w:author="Daniel Noble" w:date="2023-07-20T16:28:00Z">
          <w:tblPr>
            <w:tblStyle w:val="Table"/>
            <w:tblW w:w="3402" w:type="pct"/>
            <w:tblInd w:w="1425" w:type="dxa"/>
            <w:tblLook w:val="07E0" w:firstRow="1" w:lastRow="1" w:firstColumn="1" w:lastColumn="1" w:noHBand="1" w:noVBand="1"/>
          </w:tblPr>
        </w:tblPrChange>
      </w:tblPr>
      <w:tblGrid>
        <w:gridCol w:w="2249"/>
        <w:gridCol w:w="1296"/>
        <w:gridCol w:w="1296"/>
        <w:gridCol w:w="1296"/>
        <w:tblGridChange w:id="357">
          <w:tblGrid>
            <w:gridCol w:w="1847"/>
            <w:gridCol w:w="725"/>
            <w:gridCol w:w="705"/>
            <w:gridCol w:w="671"/>
            <w:gridCol w:w="759"/>
            <w:gridCol w:w="340"/>
            <w:gridCol w:w="1090"/>
          </w:tblGrid>
        </w:tblGridChange>
      </w:tblGrid>
      <w:tr w:rsidR="00140AC7" w14:paraId="255817AE" w14:textId="77777777" w:rsidTr="006D4E15">
        <w:tc>
          <w:tcPr>
            <w:tcW w:w="2188" w:type="pct"/>
            <w:tcBorders>
              <w:top w:val="single" w:sz="2" w:space="0" w:color="auto"/>
              <w:bottom w:val="single" w:sz="2" w:space="0" w:color="auto"/>
            </w:tcBorders>
            <w:vAlign w:val="bottom"/>
            <w:tcPrChange w:id="358" w:author="Daniel Noble" w:date="2023-07-20T16:28:00Z">
              <w:tcPr>
                <w:tcW w:w="0" w:type="auto"/>
                <w:gridSpan w:val="2"/>
                <w:tcBorders>
                  <w:bottom w:val="single" w:sz="0" w:space="0" w:color="auto"/>
                </w:tcBorders>
                <w:vAlign w:val="bottom"/>
              </w:tcPr>
            </w:tcPrChange>
          </w:tcPr>
          <w:p w14:paraId="711E0602" w14:textId="77777777" w:rsidR="00140AC7" w:rsidRDefault="00140AC7" w:rsidP="00841599">
            <w:pPr>
              <w:pStyle w:val="Compact"/>
              <w:contextualSpacing/>
            </w:pPr>
            <w:r>
              <w:t>Parameter</w:t>
            </w:r>
          </w:p>
        </w:tc>
        <w:tc>
          <w:tcPr>
            <w:tcW w:w="482" w:type="pct"/>
            <w:tcBorders>
              <w:top w:val="single" w:sz="2" w:space="0" w:color="auto"/>
              <w:bottom w:val="single" w:sz="2" w:space="0" w:color="auto"/>
            </w:tcBorders>
            <w:vAlign w:val="bottom"/>
            <w:tcPrChange w:id="359" w:author="Daniel Noble" w:date="2023-07-20T16:28:00Z">
              <w:tcPr>
                <w:tcW w:w="0" w:type="auto"/>
                <w:gridSpan w:val="2"/>
                <w:tcBorders>
                  <w:bottom w:val="single" w:sz="0" w:space="0" w:color="auto"/>
                </w:tcBorders>
                <w:vAlign w:val="bottom"/>
              </w:tcPr>
            </w:tcPrChange>
          </w:tcPr>
          <w:p w14:paraId="27D97948" w14:textId="77777777" w:rsidR="00140AC7" w:rsidRDefault="00140AC7" w:rsidP="00841599">
            <w:pPr>
              <w:pStyle w:val="Compact"/>
              <w:contextualSpacing/>
              <w:jc w:val="center"/>
            </w:pPr>
            <w:r>
              <w:t>Estimate</w:t>
            </w:r>
          </w:p>
        </w:tc>
        <w:tc>
          <w:tcPr>
            <w:tcW w:w="0" w:type="auto"/>
            <w:tcBorders>
              <w:top w:val="single" w:sz="2" w:space="0" w:color="auto"/>
              <w:bottom w:val="single" w:sz="2" w:space="0" w:color="auto"/>
            </w:tcBorders>
            <w:vAlign w:val="bottom"/>
            <w:tcPrChange w:id="360" w:author="Daniel Noble" w:date="2023-07-20T16:28:00Z">
              <w:tcPr>
                <w:tcW w:w="0" w:type="auto"/>
                <w:gridSpan w:val="2"/>
                <w:tcBorders>
                  <w:bottom w:val="single" w:sz="0" w:space="0" w:color="auto"/>
                </w:tcBorders>
                <w:vAlign w:val="bottom"/>
              </w:tcPr>
            </w:tcPrChange>
          </w:tcPr>
          <w:p w14:paraId="5D0E910D" w14:textId="77777777" w:rsidR="00140AC7" w:rsidRDefault="00140AC7" w:rsidP="00841599">
            <w:pPr>
              <w:pStyle w:val="Compact"/>
              <w:contextualSpacing/>
              <w:jc w:val="center"/>
            </w:pPr>
            <w:r>
              <w:t>Lower</w:t>
            </w:r>
          </w:p>
        </w:tc>
        <w:tc>
          <w:tcPr>
            <w:tcW w:w="0" w:type="auto"/>
            <w:tcBorders>
              <w:top w:val="single" w:sz="2" w:space="0" w:color="auto"/>
              <w:bottom w:val="single" w:sz="2" w:space="0" w:color="auto"/>
            </w:tcBorders>
            <w:vAlign w:val="bottom"/>
            <w:tcPrChange w:id="361" w:author="Daniel Noble" w:date="2023-07-20T16:28:00Z">
              <w:tcPr>
                <w:tcW w:w="0" w:type="auto"/>
                <w:tcBorders>
                  <w:bottom w:val="single" w:sz="0" w:space="0" w:color="auto"/>
                </w:tcBorders>
                <w:vAlign w:val="bottom"/>
              </w:tcPr>
            </w:tcPrChange>
          </w:tcPr>
          <w:p w14:paraId="12DF8E05" w14:textId="77777777" w:rsidR="00140AC7" w:rsidRDefault="00140AC7" w:rsidP="00841599">
            <w:pPr>
              <w:pStyle w:val="Compact"/>
              <w:contextualSpacing/>
              <w:jc w:val="center"/>
            </w:pPr>
            <w:r>
              <w:t>Upper</w:t>
            </w:r>
          </w:p>
        </w:tc>
      </w:tr>
      <w:tr w:rsidR="006D4E15" w14:paraId="3F5BD18D" w14:textId="77777777" w:rsidTr="006D4E15">
        <w:tc>
          <w:tcPr>
            <w:tcW w:w="2188" w:type="pct"/>
            <w:tcBorders>
              <w:top w:val="single" w:sz="2" w:space="0" w:color="auto"/>
            </w:tcBorders>
            <w:tcPrChange w:id="362" w:author="Daniel Noble" w:date="2023-07-20T16:28:00Z">
              <w:tcPr>
                <w:tcW w:w="0" w:type="auto"/>
                <w:gridSpan w:val="2"/>
              </w:tcPr>
            </w:tcPrChange>
          </w:tcPr>
          <w:p w14:paraId="3F913B16" w14:textId="77777777" w:rsidR="006D4E15" w:rsidRDefault="006D4E15" w:rsidP="006D4E15">
            <w:pPr>
              <w:pStyle w:val="Compact"/>
              <w:contextualSpacing/>
            </w:pPr>
            <w:r>
              <w:t>Intercept</w:t>
            </w:r>
          </w:p>
        </w:tc>
        <w:tc>
          <w:tcPr>
            <w:tcW w:w="482" w:type="pct"/>
            <w:tcBorders>
              <w:top w:val="single" w:sz="2" w:space="0" w:color="auto"/>
            </w:tcBorders>
            <w:tcPrChange w:id="363" w:author="Daniel Noble" w:date="2023-07-20T16:28:00Z">
              <w:tcPr>
                <w:tcW w:w="0" w:type="auto"/>
                <w:gridSpan w:val="2"/>
              </w:tcPr>
            </w:tcPrChange>
          </w:tcPr>
          <w:p w14:paraId="4194A2C5" w14:textId="3CB7FE92" w:rsidR="006D4E15" w:rsidRPr="00DF19D2" w:rsidRDefault="006D4E15" w:rsidP="006D4E15">
            <w:pPr>
              <w:pStyle w:val="Compact"/>
              <w:contextualSpacing/>
              <w:jc w:val="center"/>
              <w:rPr>
                <w:b/>
                <w:bCs/>
              </w:rPr>
            </w:pPr>
            <w:ins w:id="364" w:author="Daniel Noble" w:date="2023-07-20T16:28:00Z">
              <w:r w:rsidRPr="00DF19D2">
                <w:rPr>
                  <w:b/>
                  <w:bCs/>
                  <w:rPrChange w:id="365" w:author="Daniel Noble" w:date="2023-07-20T16:28:00Z">
                    <w:rPr/>
                  </w:rPrChange>
                </w:rPr>
                <w:t>-0.998</w:t>
              </w:r>
            </w:ins>
            <w:del w:id="366" w:author="Daniel Noble" w:date="2023-07-20T16:28:00Z">
              <w:r w:rsidRPr="00DF19D2" w:rsidDel="001A3317">
                <w:rPr>
                  <w:b/>
                  <w:bCs/>
                </w:rPr>
                <w:delText>-0.991</w:delText>
              </w:r>
            </w:del>
          </w:p>
        </w:tc>
        <w:tc>
          <w:tcPr>
            <w:tcW w:w="0" w:type="auto"/>
            <w:tcBorders>
              <w:top w:val="single" w:sz="2" w:space="0" w:color="auto"/>
            </w:tcBorders>
            <w:tcPrChange w:id="367" w:author="Daniel Noble" w:date="2023-07-20T16:28:00Z">
              <w:tcPr>
                <w:tcW w:w="0" w:type="auto"/>
                <w:gridSpan w:val="2"/>
              </w:tcPr>
            </w:tcPrChange>
          </w:tcPr>
          <w:p w14:paraId="7E3528FE" w14:textId="23AC662E" w:rsidR="006D4E15" w:rsidRPr="00DF19D2" w:rsidRDefault="006D4E15" w:rsidP="006D4E15">
            <w:pPr>
              <w:pStyle w:val="Compact"/>
              <w:contextualSpacing/>
              <w:jc w:val="center"/>
              <w:rPr>
                <w:b/>
                <w:bCs/>
              </w:rPr>
            </w:pPr>
            <w:ins w:id="368" w:author="Daniel Noble" w:date="2023-07-20T16:28:00Z">
              <w:r w:rsidRPr="00DF19D2">
                <w:rPr>
                  <w:b/>
                  <w:bCs/>
                  <w:rPrChange w:id="369" w:author="Daniel Noble" w:date="2023-07-20T16:28:00Z">
                    <w:rPr/>
                  </w:rPrChange>
                </w:rPr>
                <w:t>-1.036</w:t>
              </w:r>
            </w:ins>
            <w:del w:id="370" w:author="Daniel Noble" w:date="2023-07-20T16:28:00Z">
              <w:r w:rsidRPr="00DF19D2" w:rsidDel="001A3317">
                <w:rPr>
                  <w:b/>
                  <w:bCs/>
                </w:rPr>
                <w:delText>-1.01</w:delText>
              </w:r>
            </w:del>
          </w:p>
        </w:tc>
        <w:tc>
          <w:tcPr>
            <w:tcW w:w="0" w:type="auto"/>
            <w:tcBorders>
              <w:top w:val="single" w:sz="2" w:space="0" w:color="auto"/>
            </w:tcBorders>
            <w:tcPrChange w:id="371" w:author="Daniel Noble" w:date="2023-07-20T16:28:00Z">
              <w:tcPr>
                <w:tcW w:w="0" w:type="auto"/>
              </w:tcPr>
            </w:tcPrChange>
          </w:tcPr>
          <w:p w14:paraId="587298C6" w14:textId="3F2CBCEF" w:rsidR="006D4E15" w:rsidRPr="00DF19D2" w:rsidRDefault="006D4E15" w:rsidP="006D4E15">
            <w:pPr>
              <w:pStyle w:val="Compact"/>
              <w:contextualSpacing/>
              <w:jc w:val="center"/>
              <w:rPr>
                <w:b/>
                <w:bCs/>
              </w:rPr>
            </w:pPr>
            <w:ins w:id="372" w:author="Daniel Noble" w:date="2023-07-20T16:28:00Z">
              <w:r w:rsidRPr="00DF19D2">
                <w:rPr>
                  <w:b/>
                  <w:bCs/>
                  <w:rPrChange w:id="373" w:author="Daniel Noble" w:date="2023-07-20T16:28:00Z">
                    <w:rPr/>
                  </w:rPrChange>
                </w:rPr>
                <w:t>-0.961</w:t>
              </w:r>
            </w:ins>
            <w:del w:id="374" w:author="Daniel Noble" w:date="2023-07-20T16:28:00Z">
              <w:r w:rsidRPr="00DF19D2" w:rsidDel="001A3317">
                <w:rPr>
                  <w:b/>
                  <w:bCs/>
                </w:rPr>
                <w:delText>-0.971</w:delText>
              </w:r>
            </w:del>
          </w:p>
        </w:tc>
      </w:tr>
      <w:tr w:rsidR="006D4E15" w14:paraId="0F024FB0" w14:textId="77777777" w:rsidTr="006D4E15">
        <w:tc>
          <w:tcPr>
            <w:tcW w:w="2188" w:type="pct"/>
            <w:tcPrChange w:id="375" w:author="Daniel Noble" w:date="2023-07-20T16:28:00Z">
              <w:tcPr>
                <w:tcW w:w="0" w:type="auto"/>
              </w:tcPr>
            </w:tcPrChange>
          </w:tcPr>
          <w:p w14:paraId="4082DE19" w14:textId="77777777" w:rsidR="006D4E15" w:rsidRDefault="006D4E15" w:rsidP="006D4E15">
            <w:pPr>
              <w:pStyle w:val="Compact"/>
              <w:contextualSpacing/>
            </w:pPr>
            <w:r>
              <w:t>Treatment</w:t>
            </w:r>
          </w:p>
        </w:tc>
        <w:tc>
          <w:tcPr>
            <w:tcW w:w="482" w:type="pct"/>
            <w:tcPrChange w:id="376" w:author="Daniel Noble" w:date="2023-07-20T16:28:00Z">
              <w:tcPr>
                <w:tcW w:w="0" w:type="auto"/>
                <w:gridSpan w:val="2"/>
              </w:tcPr>
            </w:tcPrChange>
          </w:tcPr>
          <w:p w14:paraId="778F30AE" w14:textId="1B4EDA2C" w:rsidR="006D4E15" w:rsidRPr="00DF19D2" w:rsidRDefault="006D4E15" w:rsidP="006D4E15">
            <w:pPr>
              <w:pStyle w:val="Compact"/>
              <w:contextualSpacing/>
              <w:jc w:val="center"/>
              <w:rPr>
                <w:b/>
                <w:bCs/>
              </w:rPr>
            </w:pPr>
            <w:ins w:id="377" w:author="Daniel Noble" w:date="2023-07-20T16:28:00Z">
              <w:r w:rsidRPr="00DF19D2">
                <w:rPr>
                  <w:b/>
                  <w:bCs/>
                  <w:rPrChange w:id="378" w:author="Daniel Noble" w:date="2023-07-20T16:28:00Z">
                    <w:rPr/>
                  </w:rPrChange>
                </w:rPr>
                <w:t>-0.085</w:t>
              </w:r>
            </w:ins>
            <w:del w:id="379" w:author="Daniel Noble" w:date="2023-07-20T16:28:00Z">
              <w:r w:rsidRPr="00DF19D2" w:rsidDel="001A3317">
                <w:rPr>
                  <w:b/>
                  <w:bCs/>
                </w:rPr>
                <w:delText>-0.083</w:delText>
              </w:r>
            </w:del>
          </w:p>
        </w:tc>
        <w:tc>
          <w:tcPr>
            <w:tcW w:w="0" w:type="auto"/>
            <w:tcPrChange w:id="380" w:author="Daniel Noble" w:date="2023-07-20T16:28:00Z">
              <w:tcPr>
                <w:tcW w:w="0" w:type="auto"/>
                <w:gridSpan w:val="2"/>
              </w:tcPr>
            </w:tcPrChange>
          </w:tcPr>
          <w:p w14:paraId="4B4B8DFA" w14:textId="1DE9D4D9" w:rsidR="006D4E15" w:rsidRPr="00DF19D2" w:rsidRDefault="006D4E15" w:rsidP="006D4E15">
            <w:pPr>
              <w:pStyle w:val="Compact"/>
              <w:contextualSpacing/>
              <w:jc w:val="center"/>
              <w:rPr>
                <w:b/>
                <w:bCs/>
              </w:rPr>
            </w:pPr>
            <w:ins w:id="381" w:author="Daniel Noble" w:date="2023-07-20T16:28:00Z">
              <w:r w:rsidRPr="00DF19D2">
                <w:rPr>
                  <w:b/>
                  <w:bCs/>
                  <w:rPrChange w:id="382" w:author="Daniel Noble" w:date="2023-07-20T16:28:00Z">
                    <w:rPr/>
                  </w:rPrChange>
                </w:rPr>
                <w:t>-0.118</w:t>
              </w:r>
            </w:ins>
            <w:del w:id="383" w:author="Daniel Noble" w:date="2023-07-20T16:28:00Z">
              <w:r w:rsidRPr="00DF19D2" w:rsidDel="001A3317">
                <w:rPr>
                  <w:b/>
                  <w:bCs/>
                </w:rPr>
                <w:delText>-0.114</w:delText>
              </w:r>
            </w:del>
          </w:p>
        </w:tc>
        <w:tc>
          <w:tcPr>
            <w:tcW w:w="0" w:type="auto"/>
            <w:tcPrChange w:id="384" w:author="Daniel Noble" w:date="2023-07-20T16:28:00Z">
              <w:tcPr>
                <w:tcW w:w="0" w:type="auto"/>
                <w:gridSpan w:val="2"/>
              </w:tcPr>
            </w:tcPrChange>
          </w:tcPr>
          <w:p w14:paraId="2C9298F2" w14:textId="7F8BFF58" w:rsidR="006D4E15" w:rsidRPr="00DF19D2" w:rsidRDefault="006D4E15" w:rsidP="006D4E15">
            <w:pPr>
              <w:pStyle w:val="Compact"/>
              <w:contextualSpacing/>
              <w:jc w:val="center"/>
              <w:rPr>
                <w:b/>
                <w:bCs/>
              </w:rPr>
            </w:pPr>
            <w:ins w:id="385" w:author="Daniel Noble" w:date="2023-07-20T16:28:00Z">
              <w:r w:rsidRPr="00DF19D2">
                <w:rPr>
                  <w:b/>
                  <w:bCs/>
                  <w:rPrChange w:id="386" w:author="Daniel Noble" w:date="2023-07-20T16:28:00Z">
                    <w:rPr/>
                  </w:rPrChange>
                </w:rPr>
                <w:t>-0.056</w:t>
              </w:r>
            </w:ins>
            <w:del w:id="387" w:author="Daniel Noble" w:date="2023-07-20T16:28:00Z">
              <w:r w:rsidRPr="00DF19D2" w:rsidDel="001A3317">
                <w:rPr>
                  <w:b/>
                  <w:bCs/>
                </w:rPr>
                <w:delText>-0.05</w:delText>
              </w:r>
            </w:del>
          </w:p>
        </w:tc>
      </w:tr>
      <w:tr w:rsidR="006D4E15" w14:paraId="5B51E942" w14:textId="77777777" w:rsidTr="006D4E15">
        <w:tc>
          <w:tcPr>
            <w:tcW w:w="2188" w:type="pct"/>
            <w:tcPrChange w:id="388" w:author="Daniel Noble" w:date="2023-07-20T16:28:00Z">
              <w:tcPr>
                <w:tcW w:w="0" w:type="auto"/>
              </w:tcPr>
            </w:tcPrChange>
          </w:tcPr>
          <w:p w14:paraId="66B7C942" w14:textId="77777777" w:rsidR="006D4E15" w:rsidRDefault="006D4E15" w:rsidP="006D4E15">
            <w:pPr>
              <w:pStyle w:val="Compact"/>
              <w:contextualSpacing/>
            </w:pPr>
            <w:r>
              <w:t>Age</w:t>
            </w:r>
          </w:p>
        </w:tc>
        <w:tc>
          <w:tcPr>
            <w:tcW w:w="482" w:type="pct"/>
            <w:tcPrChange w:id="389" w:author="Daniel Noble" w:date="2023-07-20T16:28:00Z">
              <w:tcPr>
                <w:tcW w:w="0" w:type="auto"/>
                <w:gridSpan w:val="2"/>
              </w:tcPr>
            </w:tcPrChange>
          </w:tcPr>
          <w:p w14:paraId="33B0DD44" w14:textId="1794945B" w:rsidR="006D4E15" w:rsidRPr="00DF19D2" w:rsidRDefault="006D4E15" w:rsidP="006D4E15">
            <w:pPr>
              <w:pStyle w:val="Compact"/>
              <w:contextualSpacing/>
              <w:jc w:val="center"/>
              <w:rPr>
                <w:b/>
                <w:bCs/>
              </w:rPr>
            </w:pPr>
            <w:ins w:id="390" w:author="Daniel Noble" w:date="2023-07-20T16:28:00Z">
              <w:r w:rsidRPr="00DF19D2">
                <w:rPr>
                  <w:b/>
                  <w:bCs/>
                  <w:rPrChange w:id="391" w:author="Daniel Noble" w:date="2023-07-20T16:28:00Z">
                    <w:rPr/>
                  </w:rPrChange>
                </w:rPr>
                <w:t>0.496</w:t>
              </w:r>
            </w:ins>
            <w:del w:id="392" w:author="Daniel Noble" w:date="2023-07-20T16:28:00Z">
              <w:r w:rsidRPr="00DF19D2" w:rsidDel="001A3317">
                <w:rPr>
                  <w:b/>
                  <w:bCs/>
                </w:rPr>
                <w:delText>0.5</w:delText>
              </w:r>
            </w:del>
          </w:p>
        </w:tc>
        <w:tc>
          <w:tcPr>
            <w:tcW w:w="0" w:type="auto"/>
            <w:tcPrChange w:id="393" w:author="Daniel Noble" w:date="2023-07-20T16:28:00Z">
              <w:tcPr>
                <w:tcW w:w="0" w:type="auto"/>
                <w:gridSpan w:val="2"/>
              </w:tcPr>
            </w:tcPrChange>
          </w:tcPr>
          <w:p w14:paraId="23254FF3" w14:textId="7E685FAB" w:rsidR="006D4E15" w:rsidRPr="00DF19D2" w:rsidRDefault="006D4E15" w:rsidP="006D4E15">
            <w:pPr>
              <w:pStyle w:val="Compact"/>
              <w:contextualSpacing/>
              <w:jc w:val="center"/>
              <w:rPr>
                <w:b/>
                <w:bCs/>
              </w:rPr>
            </w:pPr>
            <w:ins w:id="394" w:author="Daniel Noble" w:date="2023-07-20T16:28:00Z">
              <w:r w:rsidRPr="00DF19D2">
                <w:rPr>
                  <w:b/>
                  <w:bCs/>
                  <w:rPrChange w:id="395" w:author="Daniel Noble" w:date="2023-07-20T16:28:00Z">
                    <w:rPr/>
                  </w:rPrChange>
                </w:rPr>
                <w:t>0.458</w:t>
              </w:r>
            </w:ins>
            <w:del w:id="396" w:author="Daniel Noble" w:date="2023-07-20T16:28:00Z">
              <w:r w:rsidRPr="00DF19D2" w:rsidDel="001A3317">
                <w:rPr>
                  <w:b/>
                  <w:bCs/>
                </w:rPr>
                <w:delText>0.476</w:delText>
              </w:r>
            </w:del>
          </w:p>
        </w:tc>
        <w:tc>
          <w:tcPr>
            <w:tcW w:w="0" w:type="auto"/>
            <w:tcPrChange w:id="397" w:author="Daniel Noble" w:date="2023-07-20T16:28:00Z">
              <w:tcPr>
                <w:tcW w:w="0" w:type="auto"/>
                <w:gridSpan w:val="2"/>
              </w:tcPr>
            </w:tcPrChange>
          </w:tcPr>
          <w:p w14:paraId="6978D360" w14:textId="64304ABA" w:rsidR="006D4E15" w:rsidRPr="00DF19D2" w:rsidRDefault="006D4E15" w:rsidP="006D4E15">
            <w:pPr>
              <w:pStyle w:val="Compact"/>
              <w:contextualSpacing/>
              <w:jc w:val="center"/>
              <w:rPr>
                <w:b/>
                <w:bCs/>
              </w:rPr>
            </w:pPr>
            <w:ins w:id="398" w:author="Daniel Noble" w:date="2023-07-20T16:28:00Z">
              <w:r w:rsidRPr="00DF19D2">
                <w:rPr>
                  <w:b/>
                  <w:bCs/>
                  <w:rPrChange w:id="399" w:author="Daniel Noble" w:date="2023-07-20T16:28:00Z">
                    <w:rPr/>
                  </w:rPrChange>
                </w:rPr>
                <w:t>0.534</w:t>
              </w:r>
            </w:ins>
            <w:del w:id="400" w:author="Daniel Noble" w:date="2023-07-20T16:28:00Z">
              <w:r w:rsidRPr="00DF19D2" w:rsidDel="001A3317">
                <w:rPr>
                  <w:b/>
                  <w:bCs/>
                </w:rPr>
                <w:delText>0.526</w:delText>
              </w:r>
            </w:del>
          </w:p>
        </w:tc>
      </w:tr>
      <w:tr w:rsidR="006D4E15" w14:paraId="249DEA64" w14:textId="77777777" w:rsidTr="006D4E15">
        <w:tc>
          <w:tcPr>
            <w:tcW w:w="2188" w:type="pct"/>
            <w:tcPrChange w:id="401" w:author="Daniel Noble" w:date="2023-07-20T16:28:00Z">
              <w:tcPr>
                <w:tcW w:w="0" w:type="auto"/>
              </w:tcPr>
            </w:tcPrChange>
          </w:tcPr>
          <w:p w14:paraId="706E6B94" w14:textId="77777777" w:rsidR="006D4E15" w:rsidRDefault="006D4E15" w:rsidP="006D4E15">
            <w:pPr>
              <w:pStyle w:val="Compact"/>
              <w:contextualSpacing/>
            </w:pPr>
            <w:r>
              <w:t>Age</w:t>
            </w:r>
            <w:r w:rsidRPr="00470E70">
              <w:rPr>
                <w:vertAlign w:val="superscript"/>
              </w:rPr>
              <w:t>2</w:t>
            </w:r>
          </w:p>
        </w:tc>
        <w:tc>
          <w:tcPr>
            <w:tcW w:w="482" w:type="pct"/>
            <w:tcPrChange w:id="402" w:author="Daniel Noble" w:date="2023-07-20T16:28:00Z">
              <w:tcPr>
                <w:tcW w:w="0" w:type="auto"/>
                <w:gridSpan w:val="2"/>
              </w:tcPr>
            </w:tcPrChange>
          </w:tcPr>
          <w:p w14:paraId="57220E77" w14:textId="0C84EA54" w:rsidR="006D4E15" w:rsidRPr="00DF19D2" w:rsidRDefault="006D4E15" w:rsidP="006D4E15">
            <w:pPr>
              <w:pStyle w:val="Compact"/>
              <w:contextualSpacing/>
              <w:jc w:val="center"/>
              <w:rPr>
                <w:b/>
                <w:bCs/>
              </w:rPr>
            </w:pPr>
            <w:ins w:id="403" w:author="Daniel Noble" w:date="2023-07-20T16:28:00Z">
              <w:r w:rsidRPr="00DF19D2">
                <w:rPr>
                  <w:b/>
                  <w:bCs/>
                  <w:rPrChange w:id="404" w:author="Daniel Noble" w:date="2023-07-20T16:28:00Z">
                    <w:rPr/>
                  </w:rPrChange>
                </w:rPr>
                <w:t>-0.189</w:t>
              </w:r>
            </w:ins>
            <w:del w:id="405" w:author="Daniel Noble" w:date="2023-07-20T16:28:00Z">
              <w:r w:rsidRPr="00DF19D2" w:rsidDel="001A3317">
                <w:rPr>
                  <w:b/>
                  <w:bCs/>
                </w:rPr>
                <w:delText>-0.196</w:delText>
              </w:r>
            </w:del>
          </w:p>
        </w:tc>
        <w:tc>
          <w:tcPr>
            <w:tcW w:w="0" w:type="auto"/>
            <w:tcPrChange w:id="406" w:author="Daniel Noble" w:date="2023-07-20T16:28:00Z">
              <w:tcPr>
                <w:tcW w:w="0" w:type="auto"/>
                <w:gridSpan w:val="2"/>
              </w:tcPr>
            </w:tcPrChange>
          </w:tcPr>
          <w:p w14:paraId="5091D541" w14:textId="3D3119A6" w:rsidR="006D4E15" w:rsidRPr="00DF19D2" w:rsidRDefault="006D4E15" w:rsidP="006D4E15">
            <w:pPr>
              <w:pStyle w:val="Compact"/>
              <w:contextualSpacing/>
              <w:jc w:val="center"/>
              <w:rPr>
                <w:b/>
                <w:bCs/>
              </w:rPr>
            </w:pPr>
            <w:ins w:id="407" w:author="Daniel Noble" w:date="2023-07-20T16:28:00Z">
              <w:r w:rsidRPr="00DF19D2">
                <w:rPr>
                  <w:b/>
                  <w:bCs/>
                  <w:rPrChange w:id="408" w:author="Daniel Noble" w:date="2023-07-20T16:28:00Z">
                    <w:rPr/>
                  </w:rPrChange>
                </w:rPr>
                <w:t>-0.223</w:t>
              </w:r>
            </w:ins>
            <w:del w:id="409" w:author="Daniel Noble" w:date="2023-07-20T16:28:00Z">
              <w:r w:rsidRPr="00DF19D2" w:rsidDel="001A3317">
                <w:rPr>
                  <w:b/>
                  <w:bCs/>
                </w:rPr>
                <w:delText>-0.216</w:delText>
              </w:r>
            </w:del>
          </w:p>
        </w:tc>
        <w:tc>
          <w:tcPr>
            <w:tcW w:w="0" w:type="auto"/>
            <w:tcPrChange w:id="410" w:author="Daniel Noble" w:date="2023-07-20T16:28:00Z">
              <w:tcPr>
                <w:tcW w:w="0" w:type="auto"/>
                <w:gridSpan w:val="2"/>
              </w:tcPr>
            </w:tcPrChange>
          </w:tcPr>
          <w:p w14:paraId="05AEF948" w14:textId="008D50D6" w:rsidR="006D4E15" w:rsidRPr="00DF19D2" w:rsidRDefault="006D4E15" w:rsidP="006D4E15">
            <w:pPr>
              <w:pStyle w:val="Compact"/>
              <w:contextualSpacing/>
              <w:jc w:val="center"/>
              <w:rPr>
                <w:b/>
                <w:bCs/>
              </w:rPr>
            </w:pPr>
            <w:ins w:id="411" w:author="Daniel Noble" w:date="2023-07-20T16:28:00Z">
              <w:r w:rsidRPr="00DF19D2">
                <w:rPr>
                  <w:b/>
                  <w:bCs/>
                  <w:rPrChange w:id="412" w:author="Daniel Noble" w:date="2023-07-20T16:28:00Z">
                    <w:rPr/>
                  </w:rPrChange>
                </w:rPr>
                <w:t>-0.156</w:t>
              </w:r>
            </w:ins>
            <w:del w:id="413" w:author="Daniel Noble" w:date="2023-07-20T16:28:00Z">
              <w:r w:rsidRPr="00DF19D2" w:rsidDel="001A3317">
                <w:rPr>
                  <w:b/>
                  <w:bCs/>
                </w:rPr>
                <w:delText>-0.178</w:delText>
              </w:r>
            </w:del>
          </w:p>
        </w:tc>
      </w:tr>
      <w:tr w:rsidR="006D4E15" w14:paraId="31EFD8C7" w14:textId="77777777" w:rsidTr="006D4E15">
        <w:tc>
          <w:tcPr>
            <w:tcW w:w="2188" w:type="pct"/>
            <w:tcPrChange w:id="414" w:author="Daniel Noble" w:date="2023-07-20T16:28:00Z">
              <w:tcPr>
                <w:tcW w:w="0" w:type="auto"/>
                <w:gridSpan w:val="2"/>
              </w:tcPr>
            </w:tcPrChange>
          </w:tcPr>
          <w:p w14:paraId="5935D0BF" w14:textId="77777777" w:rsidR="006D4E15" w:rsidRDefault="006D4E15" w:rsidP="006D4E15">
            <w:pPr>
              <w:pStyle w:val="Compact"/>
              <w:contextualSpacing/>
            </w:pPr>
            <w:r>
              <w:t xml:space="preserve">Treatment </w:t>
            </w:r>
            <m:oMath>
              <m:r>
                <w:rPr>
                  <w:rFonts w:ascii="Cambria Math" w:hAnsi="Cambria Math"/>
                </w:rPr>
                <m:t>×</m:t>
              </m:r>
            </m:oMath>
            <w:r>
              <w:rPr>
                <w:rFonts w:eastAsiaTheme="minorEastAsia"/>
              </w:rPr>
              <w:t xml:space="preserve"> </w:t>
            </w:r>
            <w:r w:rsidRPr="001F105A">
              <w:rPr>
                <w:iCs/>
              </w:rPr>
              <w:t>Age</w:t>
            </w:r>
          </w:p>
        </w:tc>
        <w:tc>
          <w:tcPr>
            <w:tcW w:w="482" w:type="pct"/>
            <w:tcPrChange w:id="415" w:author="Daniel Noble" w:date="2023-07-20T16:28:00Z">
              <w:tcPr>
                <w:tcW w:w="0" w:type="auto"/>
                <w:gridSpan w:val="2"/>
              </w:tcPr>
            </w:tcPrChange>
          </w:tcPr>
          <w:p w14:paraId="0096281A" w14:textId="138EEC07" w:rsidR="006D4E15" w:rsidRDefault="006D4E15" w:rsidP="006D4E15">
            <w:pPr>
              <w:pStyle w:val="Compact"/>
              <w:contextualSpacing/>
              <w:jc w:val="center"/>
            </w:pPr>
            <w:ins w:id="416" w:author="Daniel Noble" w:date="2023-07-20T16:28:00Z">
              <w:r w:rsidRPr="00546EE8">
                <w:t>0.012</w:t>
              </w:r>
            </w:ins>
            <w:del w:id="417" w:author="Daniel Noble" w:date="2023-07-20T16:28:00Z">
              <w:r w:rsidDel="001A3317">
                <w:delText>0.008</w:delText>
              </w:r>
            </w:del>
          </w:p>
        </w:tc>
        <w:tc>
          <w:tcPr>
            <w:tcW w:w="0" w:type="auto"/>
            <w:tcPrChange w:id="418" w:author="Daniel Noble" w:date="2023-07-20T16:28:00Z">
              <w:tcPr>
                <w:tcW w:w="0" w:type="auto"/>
                <w:gridSpan w:val="2"/>
              </w:tcPr>
            </w:tcPrChange>
          </w:tcPr>
          <w:p w14:paraId="1B8D1276" w14:textId="6DE59324" w:rsidR="006D4E15" w:rsidRDefault="006D4E15" w:rsidP="006D4E15">
            <w:pPr>
              <w:pStyle w:val="Compact"/>
              <w:contextualSpacing/>
              <w:jc w:val="center"/>
            </w:pPr>
            <w:ins w:id="419" w:author="Daniel Noble" w:date="2023-07-20T16:28:00Z">
              <w:r w:rsidRPr="00546EE8">
                <w:t>-0.019</w:t>
              </w:r>
            </w:ins>
            <w:del w:id="420" w:author="Daniel Noble" w:date="2023-07-20T16:28:00Z">
              <w:r w:rsidDel="001A3317">
                <w:delText>-0.021</w:delText>
              </w:r>
            </w:del>
          </w:p>
        </w:tc>
        <w:tc>
          <w:tcPr>
            <w:tcW w:w="0" w:type="auto"/>
            <w:tcPrChange w:id="421" w:author="Daniel Noble" w:date="2023-07-20T16:28:00Z">
              <w:tcPr>
                <w:tcW w:w="0" w:type="auto"/>
              </w:tcPr>
            </w:tcPrChange>
          </w:tcPr>
          <w:p w14:paraId="0E0A085F" w14:textId="1C109FFF" w:rsidR="006D4E15" w:rsidRDefault="006D4E15" w:rsidP="006D4E15">
            <w:pPr>
              <w:pStyle w:val="Compact"/>
              <w:contextualSpacing/>
              <w:jc w:val="center"/>
            </w:pPr>
            <w:ins w:id="422" w:author="Daniel Noble" w:date="2023-07-20T16:28:00Z">
              <w:r w:rsidRPr="00546EE8">
                <w:t>0.041</w:t>
              </w:r>
            </w:ins>
            <w:del w:id="423" w:author="Daniel Noble" w:date="2023-07-20T16:28:00Z">
              <w:r w:rsidDel="001A3317">
                <w:delText>0.037</w:delText>
              </w:r>
            </w:del>
          </w:p>
        </w:tc>
      </w:tr>
      <w:tr w:rsidR="006D4E15" w14:paraId="07093FE1" w14:textId="77777777" w:rsidTr="006D4E15">
        <w:tc>
          <w:tcPr>
            <w:tcW w:w="2188" w:type="pct"/>
            <w:tcBorders>
              <w:bottom w:val="single" w:sz="4" w:space="0" w:color="auto"/>
            </w:tcBorders>
            <w:tcPrChange w:id="424" w:author="Daniel Noble" w:date="2023-07-20T16:28:00Z">
              <w:tcPr>
                <w:tcW w:w="0" w:type="auto"/>
                <w:gridSpan w:val="2"/>
              </w:tcPr>
            </w:tcPrChange>
          </w:tcPr>
          <w:p w14:paraId="595C0539" w14:textId="77777777" w:rsidR="006D4E15" w:rsidRDefault="006D4E15" w:rsidP="006D4E15">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482" w:type="pct"/>
            <w:tcBorders>
              <w:bottom w:val="single" w:sz="4" w:space="0" w:color="auto"/>
            </w:tcBorders>
            <w:tcPrChange w:id="425" w:author="Daniel Noble" w:date="2023-07-20T16:28:00Z">
              <w:tcPr>
                <w:tcW w:w="0" w:type="auto"/>
                <w:gridSpan w:val="2"/>
              </w:tcPr>
            </w:tcPrChange>
          </w:tcPr>
          <w:p w14:paraId="3A41435F" w14:textId="7D70C409" w:rsidR="006D4E15" w:rsidRDefault="006D4E15" w:rsidP="006D4E15">
            <w:pPr>
              <w:pStyle w:val="Compact"/>
              <w:contextualSpacing/>
              <w:jc w:val="center"/>
            </w:pPr>
            <w:ins w:id="426" w:author="Daniel Noble" w:date="2023-07-20T16:28:00Z">
              <w:r w:rsidRPr="00546EE8">
                <w:t>0.025</w:t>
              </w:r>
            </w:ins>
            <w:del w:id="427" w:author="Daniel Noble" w:date="2023-07-20T16:28:00Z">
              <w:r w:rsidDel="001A3317">
                <w:delText>0.022</w:delText>
              </w:r>
            </w:del>
          </w:p>
        </w:tc>
        <w:tc>
          <w:tcPr>
            <w:tcW w:w="0" w:type="auto"/>
            <w:tcBorders>
              <w:bottom w:val="single" w:sz="4" w:space="0" w:color="auto"/>
            </w:tcBorders>
            <w:tcPrChange w:id="428" w:author="Daniel Noble" w:date="2023-07-20T16:28:00Z">
              <w:tcPr>
                <w:tcW w:w="0" w:type="auto"/>
                <w:gridSpan w:val="2"/>
              </w:tcPr>
            </w:tcPrChange>
          </w:tcPr>
          <w:p w14:paraId="74C265A1" w14:textId="0B5BC609" w:rsidR="006D4E15" w:rsidRDefault="006D4E15" w:rsidP="006D4E15">
            <w:pPr>
              <w:pStyle w:val="Compact"/>
              <w:contextualSpacing/>
              <w:jc w:val="center"/>
            </w:pPr>
            <w:ins w:id="429" w:author="Daniel Noble" w:date="2023-07-20T16:28:00Z">
              <w:r w:rsidRPr="00546EE8">
                <w:t>-0.006</w:t>
              </w:r>
            </w:ins>
            <w:del w:id="430" w:author="Daniel Noble" w:date="2023-07-20T16:28:00Z">
              <w:r w:rsidDel="001A3317">
                <w:delText>-0.007</w:delText>
              </w:r>
            </w:del>
          </w:p>
        </w:tc>
        <w:tc>
          <w:tcPr>
            <w:tcW w:w="0" w:type="auto"/>
            <w:tcBorders>
              <w:bottom w:val="single" w:sz="4" w:space="0" w:color="auto"/>
            </w:tcBorders>
            <w:tcPrChange w:id="431" w:author="Daniel Noble" w:date="2023-07-20T16:28:00Z">
              <w:tcPr>
                <w:tcW w:w="0" w:type="auto"/>
              </w:tcPr>
            </w:tcPrChange>
          </w:tcPr>
          <w:p w14:paraId="60C1D4B0" w14:textId="6E36814D" w:rsidR="006D4E15" w:rsidRDefault="006D4E15" w:rsidP="006D4E15">
            <w:pPr>
              <w:pStyle w:val="Compact"/>
              <w:contextualSpacing/>
              <w:jc w:val="center"/>
            </w:pPr>
            <w:ins w:id="432" w:author="Daniel Noble" w:date="2023-07-20T16:28:00Z">
              <w:r w:rsidRPr="00546EE8">
                <w:t>0.055</w:t>
              </w:r>
            </w:ins>
            <w:del w:id="433" w:author="Daniel Noble" w:date="2023-07-20T16:28:00Z">
              <w:r w:rsidDel="001A3317">
                <w:delText>0.052</w:delText>
              </w:r>
            </w:del>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lastRenderedPageBreak/>
        <w:t>Discussion</w:t>
      </w:r>
    </w:p>
    <w:p w14:paraId="3DD9965E" w14:textId="269E06D5"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r w:rsidR="00AC4E55">
        <w:t>Marginalising over age, we found that</w:t>
      </w:r>
      <w:r w:rsidR="00A74C26">
        <w:t xml:space="preserve"> developmental temperature did not impact the </w:t>
      </w:r>
      <w:r w:rsidR="00D756B0">
        <w:t xml:space="preserve">relative contributions of </w:t>
      </w:r>
      <w:r w:rsidR="00A74C26">
        <w:t>additive genetic</w:t>
      </w:r>
      <w:r w:rsidR="00D756B0">
        <w:t>,</w:t>
      </w:r>
      <w:r w:rsidR="00A74C26">
        <w:t xml:space="preserve"> maternal </w:t>
      </w:r>
      <w:r w:rsidR="00D756B0">
        <w:t>variance</w:t>
      </w:r>
      <w:r w:rsidR="00AC4E55">
        <w:t>,</w:t>
      </w:r>
      <w:r w:rsidR="00D756B0">
        <w:t xml:space="preserve"> permanent environment</w:t>
      </w:r>
      <w:r w:rsidR="00A74C26">
        <w:t xml:space="preserve"> variance</w:t>
      </w:r>
      <w:r w:rsidR="00AC4E55">
        <w:t xml:space="preserve"> or residual variance</w:t>
      </w:r>
      <w:r w:rsidR="00A74C26">
        <w:t xml:space="preserve">. </w:t>
      </w:r>
      <w:r w:rsidR="007650FB">
        <w:t>The environmental component of the phenotype (residual variance) explained most of the variability in body mass. Congruently, h</w:t>
      </w:r>
      <w:r w:rsidR="00496477">
        <w:t xml:space="preserve">eritability </w:t>
      </w:r>
      <w:r w:rsidR="00064253">
        <w:t>of mass</w:t>
      </w:r>
      <w:r w:rsidR="00241903">
        <w:t xml:space="preserve"> was generally low </w:t>
      </w:r>
      <w:r w:rsidR="007650FB">
        <w:t>across</w:t>
      </w:r>
      <w:r w:rsidR="00064253">
        <w:t xml:space="preserve"> ontogeny</w:t>
      </w:r>
      <w:r w:rsidR="00A74C26">
        <w:t xml:space="preserve">, </w:t>
      </w:r>
      <w:r>
        <w:t>increasing</w:t>
      </w:r>
      <w:r w:rsidR="00496477">
        <w:t xml:space="preserve"> at </w:t>
      </w:r>
      <w:r>
        <w:t>one year of age</w:t>
      </w:r>
      <w:r w:rsidR="00496477">
        <w:t xml:space="preserve">. </w:t>
      </w:r>
      <w:r w:rsidR="00A74C26">
        <w:t>As 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r w:rsidR="007650FB">
        <w:t>Upon hatching, the residual variance</w:t>
      </w:r>
      <w:r w:rsidR="00AC4E55">
        <w:t xml:space="preserve"> </w:t>
      </w:r>
      <w:r w:rsidR="007650FB">
        <w:t xml:space="preserve">component </w:t>
      </w:r>
      <w:r w:rsidR="00DA32AF">
        <w:t xml:space="preserve">of body mass </w:t>
      </w:r>
      <w:r w:rsidR="007650FB">
        <w:t xml:space="preserve">was much higher in lizards that were reared at cold </w:t>
      </w:r>
      <w:r w:rsidR="00DA32AF">
        <w:t xml:space="preserve">incubation </w:t>
      </w:r>
      <w:r w:rsidR="007650FB">
        <w:t xml:space="preserve">temperatures, suggesting that </w:t>
      </w:r>
      <w:r w:rsidR="00DA32AF">
        <w:t>aspects of development</w:t>
      </w:r>
      <w:r w:rsidR="007650FB">
        <w:t xml:space="preserve"> environment played a bigger role in determining</w:t>
      </w:r>
      <w:r w:rsidR="00DA32AF">
        <w:t xml:space="preserve"> their</w:t>
      </w:r>
      <w:r w:rsidR="007650FB">
        <w:t xml:space="preserve"> hatching mass. </w:t>
      </w:r>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4253CB55" w:rsidR="005561AB" w:rsidRDefault="00554852" w:rsidP="00841599">
      <w:pPr>
        <w:contextualSpacing/>
      </w:pPr>
      <w:r>
        <w:t>In ectotherms, temperature plays a pervasive role in phenotypic development</w:t>
      </w:r>
      <w:ins w:id="434" w:author="Daniel Noble" w:date="2023-07-18T13:07:00Z">
        <w:r w:rsidR="00182A10">
          <w:t xml:space="preserve"> </w:t>
        </w:r>
      </w:ins>
      <w:r w:rsidR="00182A10">
        <w:fldChar w:fldCharType="begin">
          <w:fldData xml:space="preserve">PEVuZE5vdGU+PENpdGU+PEF1dGhvcj5FeWNrPC9BdXRob3I+PFllYXI+MjAxOTwvWWVhcj48UmVj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</w:fldData>
        </w:fldChar>
      </w:r>
      <w:r w:rsidR="00182A10">
        <w:instrText xml:space="preserve"> ADDIN EN.CITE </w:instrText>
      </w:r>
      <w:r w:rsidR="00182A10">
        <w:fldChar w:fldCharType="begin">
          <w:fldData xml:space="preserve">PEVuZE5vdGU+PENpdGU+PEF1dGhvcj5FeWNrPC9BdXRob3I+PFllYXI+MjAxOTwvWWVhcj48UmVj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</w:fldData>
        </w:fldChar>
      </w:r>
      <w:r w:rsidR="00182A10">
        <w:instrText xml:space="preserve"> ADDIN EN.CITE.DATA </w:instrText>
      </w:r>
      <w:r w:rsidR="00182A10">
        <w:fldChar w:fldCharType="end"/>
      </w:r>
      <w:r w:rsidR="00182A10">
        <w:fldChar w:fldCharType="separate"/>
      </w:r>
      <w:r w:rsidR="00182A10">
        <w:rPr>
          <w:noProof/>
        </w:rPr>
        <w:t>(</w:t>
      </w:r>
      <w:hyperlink w:anchor="_ENREF_49" w:tooltip="Noble, 2018 #3" w:history="1">
        <w:r w:rsidR="00217F64" w:rsidRPr="00217F64">
          <w:rPr>
            <w:rStyle w:val="Hyperlink"/>
          </w:rPr>
          <w:t>Noble, Stenhouse et al. 2018</w:t>
        </w:r>
      </w:hyperlink>
      <w:r w:rsidR="00182A10">
        <w:rPr>
          <w:noProof/>
        </w:rPr>
        <w:t xml:space="preserve">, </w:t>
      </w:r>
      <w:hyperlink w:anchor="_ENREF_72" w:tooltip="While, 2018 #42" w:history="1">
        <w:r w:rsidR="00217F64" w:rsidRPr="00217F64">
          <w:rPr>
            <w:rStyle w:val="Hyperlink"/>
          </w:rPr>
          <w:t>While, Noble et al. 2018</w:t>
        </w:r>
      </w:hyperlink>
      <w:r w:rsidR="00182A10">
        <w:rPr>
          <w:noProof/>
        </w:rPr>
        <w:t xml:space="preserve">, </w:t>
      </w:r>
      <w:hyperlink w:anchor="_ENREF_22" w:tooltip="Eyck, 2019 #22" w:history="1">
        <w:r w:rsidR="00217F64" w:rsidRPr="00217F64">
          <w:rPr>
            <w:rStyle w:val="Hyperlink"/>
          </w:rPr>
          <w:t>Eyck, Buchanan et al. 2019</w:t>
        </w:r>
      </w:hyperlink>
      <w:r w:rsidR="00182A10">
        <w:rPr>
          <w:noProof/>
        </w:rPr>
        <w:t xml:space="preserve">, </w:t>
      </w:r>
      <w:hyperlink w:history="1">
        <w:r w:rsidR="00217F64" w:rsidRPr="00217F64">
          <w:rPr>
            <w:rStyle w:val="Hyperlink"/>
          </w:rPr>
          <w:t>O’Dea, Lagisz et al. 2019</w:t>
        </w:r>
      </w:hyperlink>
      <w:r w:rsidR="00182A10">
        <w:rPr>
          <w:noProof/>
        </w:rPr>
        <w:t>)</w:t>
      </w:r>
      <w:r w:rsidR="00182A10">
        <w:fldChar w:fldCharType="end"/>
      </w:r>
      <w:del w:id="435" w:author="Daniel Noble" w:date="2023-07-18T13:09:00Z">
        <w:r w:rsidR="00DF6498" w:rsidDel="00182A10">
          <w:delText xml:space="preserve"> </w:delText>
        </w:r>
        <w:r w:rsidR="00DF6498" w:rsidDel="00182A10">
          <w:fldChar w:fldCharType="begin"/>
        </w:r>
        <w:r w:rsidR="00590398" w:rsidDel="00182A10">
          <w:del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delInstrText>
        </w:r>
        <w:r w:rsidR="00DF6498" w:rsidDel="00182A10">
          <w:fldChar w:fldCharType="separate"/>
        </w:r>
        <w:r w:rsidR="00590398" w:rsidRPr="00590398" w:rsidDel="00182A10">
          <w:rPr>
            <w:rFonts w:cs="Times New Roman"/>
          </w:rPr>
          <w:delText>(Eyck et al., 2019; Noble et al., 2018; O’Dea et al., 2019; While et al., 2018)</w:delText>
        </w:r>
        <w:r w:rsidR="00DF6498" w:rsidDel="00182A10">
          <w:fldChar w:fldCharType="end"/>
        </w:r>
      </w:del>
      <w:r w:rsidR="00DF6498">
        <w:t xml:space="preserve">. </w:t>
      </w:r>
      <w:ins w:id="436" w:author="Daniel Noble" w:date="2023-07-18T13:26:00Z">
        <w:r w:rsidR="00E5764A">
          <w:t>While w</w:t>
        </w:r>
      </w:ins>
      <w:ins w:id="437" w:author="Daniel Noble" w:date="2023-07-18T13:24:00Z">
        <w:r w:rsidR="00E5764A">
          <w:t>e found that hot lizards were smaller than cold incubated lizards at hatching</w:t>
        </w:r>
      </w:ins>
      <w:ins w:id="438" w:author="Daniel Noble" w:date="2023-07-18T13:26:00Z">
        <w:r w:rsidR="00E5764A">
          <w:t xml:space="preserve">, </w:t>
        </w:r>
      </w:ins>
      <w:del w:id="439" w:author="Daniel Noble" w:date="2023-07-18T13:24:00Z">
        <w:r w:rsidR="00A12A73" w:rsidDel="00E5764A">
          <w:delText xml:space="preserve">Contrary </w:delText>
        </w:r>
      </w:del>
      <w:del w:id="440" w:author="Daniel Noble" w:date="2023-07-18T13:26:00Z">
        <w:r w:rsidR="00A12A73" w:rsidDel="00E5764A">
          <w:delText xml:space="preserve">to other </w:delText>
        </w:r>
        <w:r w:rsidR="00D867D3" w:rsidDel="00E5764A">
          <w:delText xml:space="preserve">reptile </w:delText>
        </w:r>
        <w:r w:rsidR="00A12A73" w:rsidDel="00E5764A">
          <w:delText xml:space="preserve">studies, </w:delText>
        </w:r>
      </w:del>
      <w:r w:rsidR="00A12A73">
        <w:t xml:space="preserve">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del w:id="441" w:author="Daniel Noble" w:date="2023-07-18T14:36:00Z">
        <w:r w:rsidR="00D867D3" w:rsidDel="00123721">
          <w:delText xml:space="preserve">researchers </w:delText>
        </w:r>
      </w:del>
      <w:ins w:id="442" w:author="Daniel Noble" w:date="2023-07-18T14:36:00Z">
        <w:r w:rsidR="00123721">
          <w:t>studies have</w:t>
        </w:r>
        <w:r w:rsidR="00123721">
          <w:t xml:space="preserve"> </w:t>
        </w:r>
      </w:ins>
      <w:r w:rsidR="0030316B">
        <w:t>report</w:t>
      </w:r>
      <w:r w:rsidR="00D867D3">
        <w:t>ed</w:t>
      </w:r>
      <w:r w:rsidR="0030316B">
        <w:t xml:space="preserve"> increase</w:t>
      </w:r>
      <w:r w:rsidR="00BB2863">
        <w:t>s in</w:t>
      </w:r>
      <w:r w:rsidR="0030316B">
        <w:t xml:space="preserve"> growth at higher incubation temperatures </w:t>
      </w:r>
      <w:r w:rsidR="00E834C5">
        <w:fldChar w:fldCharType="begin">
          <w:fldData xml:space="preserve">PEVuZE5vdGU+PENpdGU+PEF1dGhvcj5EZSBKb25nPC9BdXRob3I+PFllYXI+MjAyMzwvWWVhcj48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</w:fldData>
        </w:fldChar>
      </w:r>
      <w:r w:rsidR="00E834C5">
        <w:instrText xml:space="preserve"> ADDIN EN.CITE </w:instrText>
      </w:r>
      <w:r w:rsidR="00E834C5">
        <w:fldChar w:fldCharType="begin">
          <w:fldData xml:space="preserve">PEVuZE5vdGU+PENpdGU+PEF1dGhvcj5EZSBKb25nPC9BdXRob3I+PFllYXI+MjAyMzwvWWVhcj48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</w:fldData>
        </w:fldChar>
      </w:r>
      <w:r w:rsidR="00E834C5">
        <w:instrText xml:space="preserve"> ADDIN EN.CITE.DATA </w:instrText>
      </w:r>
      <w:r w:rsidR="00E834C5">
        <w:fldChar w:fldCharType="end"/>
      </w:r>
      <w:r w:rsidR="00E834C5">
        <w:fldChar w:fldCharType="separate"/>
      </w:r>
      <w:r w:rsidR="00E834C5">
        <w:rPr>
          <w:noProof/>
        </w:rPr>
        <w:t>(</w:t>
      </w:r>
      <w:hyperlink w:anchor="_ENREF_21" w:tooltip="Elphick, 1999 #43" w:history="1">
        <w:r w:rsidR="00217F64" w:rsidRPr="00217F64">
          <w:rPr>
            <w:rStyle w:val="Hyperlink"/>
          </w:rPr>
          <w:t>Elphick and Shine 1999</w:t>
        </w:r>
      </w:hyperlink>
      <w:r w:rsidR="00E834C5">
        <w:rPr>
          <w:noProof/>
        </w:rPr>
        <w:t xml:space="preserve">, </w:t>
      </w:r>
      <w:hyperlink w:anchor="_ENREF_36" w:tooltip="Hare, 2004 #94" w:history="1">
        <w:r w:rsidR="00217F64" w:rsidRPr="00217F64">
          <w:rPr>
            <w:rStyle w:val="Hyperlink"/>
          </w:rPr>
          <w:t>Hare, Longson et al. 2004</w:t>
        </w:r>
      </w:hyperlink>
      <w:r w:rsidR="00E834C5">
        <w:rPr>
          <w:noProof/>
        </w:rPr>
        <w:t xml:space="preserve">, </w:t>
      </w:r>
      <w:hyperlink w:history="1">
        <w:r w:rsidR="00217F64" w:rsidRPr="00217F64">
          <w:rPr>
            <w:rStyle w:val="Hyperlink"/>
          </w:rPr>
          <w:t>Verdú‐Ricoy, Iraeta et al. 2014</w:t>
        </w:r>
      </w:hyperlink>
      <w:r w:rsidR="00E834C5">
        <w:rPr>
          <w:noProof/>
        </w:rPr>
        <w:t xml:space="preserve">, </w:t>
      </w:r>
      <w:hyperlink w:anchor="_ENREF_18" w:tooltip="De Jong, 2023 #96" w:history="1">
        <w:r w:rsidR="00217F64" w:rsidRPr="00217F64">
          <w:rPr>
            <w:rStyle w:val="Hyperlink"/>
          </w:rPr>
          <w:t>De Jong, Alton et al. 2023</w:t>
        </w:r>
      </w:hyperlink>
      <w:r w:rsidR="00E834C5">
        <w:rPr>
          <w:noProof/>
        </w:rPr>
        <w:t>)</w:t>
      </w:r>
      <w:r w:rsidR="00E834C5">
        <w:fldChar w:fldCharType="end"/>
      </w:r>
      <w:del w:id="443" w:author="Daniel Noble" w:date="2023-07-18T13:13:00Z">
        <w:r w:rsidR="00DF6498" w:rsidDel="00182A10">
          <w:fldChar w:fldCharType="begin"/>
        </w:r>
        <w:r w:rsidR="00590398" w:rsidDel="00182A10">
          <w:del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delInstrText>
        </w:r>
        <w:r w:rsidR="00DF6498" w:rsidDel="00182A10">
          <w:fldChar w:fldCharType="separate"/>
        </w:r>
        <w:r w:rsidR="00590398" w:rsidRPr="00590398" w:rsidDel="00182A10">
          <w:rPr>
            <w:rFonts w:cs="Times New Roman"/>
          </w:rPr>
          <w:delText>(Elphick &amp; Shine, 1999; Hare et al., 2004; Verdú‐Ricoy et al., 2014)</w:delText>
        </w:r>
        <w:r w:rsidR="00DF6498" w:rsidDel="00182A10">
          <w:fldChar w:fldCharType="end"/>
        </w:r>
      </w:del>
      <w:r w:rsidR="0030316B">
        <w:t xml:space="preserve">, while </w:t>
      </w:r>
      <w:del w:id="444" w:author="Daniel Noble" w:date="2023-07-06T16:14:00Z">
        <w:r w:rsidR="00DF6498" w:rsidDel="00103DE6">
          <w:delText xml:space="preserve">have </w:delText>
        </w:r>
      </w:del>
      <w:r w:rsidR="0030316B">
        <w:t xml:space="preserve">others </w:t>
      </w:r>
      <w:ins w:id="445" w:author="Daniel Noble" w:date="2023-07-06T16:14:00Z">
        <w:r w:rsidR="00103DE6">
          <w:t xml:space="preserve">have </w:t>
        </w:r>
      </w:ins>
      <w:r w:rsidR="0030316B">
        <w:t xml:space="preserve">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182A10">
        <w:fldChar w:fldCharType="begin"/>
      </w:r>
      <w:r w:rsidR="00182A10">
        <w:instrText xml:space="preserve"> ADDIN EN.CITE &lt;EndNote&gt;&lt;Cite&gt;&lt;Author&gt;Andrews&lt;/Author&gt;&lt;Year&gt;2000&lt;/Year&gt;&lt;RecNum&gt;44&lt;/RecNum&gt;&lt;DisplayText&gt;(Andrews, Mathies et al. 2000, Goodman 2008)&lt;/DisplayText&gt;&lt;record&gt;&lt;rec-number&gt;44&lt;/rec-number&gt;&lt;foreign-keys&gt;&lt;key app="EN" db-id="t5xpwvss9tf0a5ersfo5r5a30tzt00edvxz9" timestamp="1687414394"&gt;44&lt;/key&gt;&lt;/foreign-keys&gt;&lt;ref-type name="Journal Article"&gt;17&lt;/ref-type&gt;&lt;contributors&gt;&lt;authors&gt;&lt;author&gt;Andrews, Robin M.&lt;/author&gt;&lt;author&gt;Mathies, Tom&lt;/author&gt;&lt;author&gt;Warner, Daniel A.&lt;/author&gt;&lt;/authors&gt;&lt;/contributors&gt;&lt;titles&gt;&lt;title&gt;Effect of Incubation Temperature on Morphology, Growth, and Survival of Juvenile Sceloporus undulatus&lt;/title&gt;&lt;secondary-title&gt;Herpetological Monographs&lt;/secondary-title&gt;&lt;/titles&gt;&lt;periodical&gt;&lt;full-title&gt;Herpetological Monographs&lt;/full-title&gt;&lt;/periodical&gt;&lt;pages&gt;420--431&lt;/pages&gt;&lt;volume&gt;14&lt;/volume&gt;&lt;dates&gt;&lt;year&gt;2000&lt;/year&gt;&lt;/dates&gt;&lt;urls&gt;&lt;/urls&gt;&lt;electronic-resource-num&gt;10.2307/1467055&lt;/electronic-resource-num&gt;&lt;/record&gt;&lt;/Cite&gt;&lt;Cite&gt;&lt;Author&gt;Goodman&lt;/Author&gt;&lt;Year&gt;2008&lt;/Year&gt;&lt;RecNum&gt;45&lt;/RecNum&gt;&lt;record&gt;&lt;rec-number&gt;45&lt;/rec-number&gt;&lt;foreign-keys&gt;&lt;key app="EN" db-id="t5xpwvss9tf0a5ersfo5r5a30tzt00edvxz9" timestamp="1687414394"&gt;45&lt;/key&gt;&lt;/foreign-keys&gt;&lt;ref-type name="Journal Article"&gt;17&lt;/ref-type&gt;&lt;contributors&gt;&lt;authors&gt;&lt;author&gt;Goodman, R.M.&lt;/author&gt;&lt;/authors&gt;&lt;/contributors&gt;&lt;titles&gt;&lt;title&gt;Latent effects of egg incubation temperature on growth in the lizard Anolis carolinensis&lt;/title&gt;&lt;secondary-title&gt;Journal of Experimental Zoology Part A: Ecological Genetics and Physiology&lt;/secondary-title&gt;&lt;/titles&gt;&lt;periodical&gt;&lt;full-title&gt;Journal of Experimental Zoology Part A: Ecological Genetics and Physiology&lt;/full-title&gt;&lt;/periodical&gt;&lt;pages&gt;525--533&lt;/pages&gt;&lt;volume&gt;309A&lt;/volume&gt;&lt;number&gt;9&lt;/number&gt;&lt;dates&gt;&lt;year&gt;2008&lt;/year&gt;&lt;/dates&gt;&lt;urls&gt;&lt;/urls&gt;&lt;electronic-resource-num&gt;10.1002/jez.483&lt;/electronic-resource-num&gt;&lt;access-date&gt;11&lt;/access-date&gt;&lt;/record&gt;&lt;/Cite&gt;&lt;/EndNote&gt;</w:instrText>
      </w:r>
      <w:r w:rsidR="00182A10">
        <w:fldChar w:fldCharType="separate"/>
      </w:r>
      <w:r w:rsidR="00182A10">
        <w:rPr>
          <w:noProof/>
        </w:rPr>
        <w:t>(</w:t>
      </w:r>
      <w:hyperlink w:anchor="_ENREF_1" w:tooltip="Andrews, 2000 #44" w:history="1">
        <w:r w:rsidR="00217F64" w:rsidRPr="00217F64">
          <w:rPr>
            <w:rStyle w:val="Hyperlink"/>
          </w:rPr>
          <w:t>Andrews, Mathies et al. 2000</w:t>
        </w:r>
      </w:hyperlink>
      <w:r w:rsidR="00182A10">
        <w:rPr>
          <w:noProof/>
        </w:rPr>
        <w:t xml:space="preserve">, </w:t>
      </w:r>
      <w:hyperlink w:anchor="_ENREF_33" w:tooltip="Goodman, 2008 #45" w:history="1">
        <w:r w:rsidR="00217F64" w:rsidRPr="00217F64">
          <w:rPr>
            <w:rStyle w:val="Hyperlink"/>
          </w:rPr>
          <w:t>Goodman 2008</w:t>
        </w:r>
      </w:hyperlink>
      <w:r w:rsidR="00182A10">
        <w:rPr>
          <w:noProof/>
        </w:rPr>
        <w:t>)</w:t>
      </w:r>
      <w:r w:rsidR="00182A10">
        <w:fldChar w:fldCharType="end"/>
      </w:r>
      <w:del w:id="446" w:author="Daniel Noble" w:date="2023-07-18T13:14:00Z">
        <w:r w:rsidR="00DF6498" w:rsidDel="00182A10">
          <w:fldChar w:fldCharType="begin"/>
        </w:r>
        <w:r w:rsidR="00590398" w:rsidDel="00182A10">
          <w:del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DF6498" w:rsidDel="00182A10">
          <w:fldChar w:fldCharType="separate"/>
        </w:r>
        <w:r w:rsidR="00590398" w:rsidDel="00182A10">
          <w:rPr>
            <w:rFonts w:cs="Times New Roman"/>
          </w:rPr>
          <w:delText>(Andrews et al., 2000; R. M. Goodman, 2008)</w:delText>
        </w:r>
        <w:r w:rsidR="00DF6498" w:rsidDel="00182A10">
          <w:fldChar w:fldCharType="end"/>
        </w:r>
      </w:del>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182A10">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bmUgMTk5OCwgRWxwaGljayBhbmQgU2hpbmUgMTk5OSwgRmxhdHQsIFNoaW5lIGV0IGFsLiAyMDAx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cmVjb3JkPjwvQ2l0ZT48Q2l0ZT48QXV0aG9yPlRlbGVtZWNvPC9BdXRob3I+PFllYXI+MjAxMDwv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</w:fldData>
        </w:fldChar>
      </w:r>
      <w:r w:rsidR="00E5764A">
        <w:instrText xml:space="preserve"> ADDIN EN.CITE </w:instrText>
      </w:r>
      <w:r w:rsidR="00E5764A">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bmUgMTk5OCwgRWxwaGljayBhbmQgU2hpbmUgMTk5OSwgRmxhdHQsIFNoaW5lIGV0IGFsLiAyMDAx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cmVjb3JkPjwvQ2l0ZT48Q2l0ZT48QXV0aG9yPlRlbGVtZWNvPC9BdXRob3I+PFllYXI+MjAxMDwv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</w:fldData>
        </w:fldChar>
      </w:r>
      <w:r w:rsidR="00E5764A">
        <w:instrText xml:space="preserve"> ADDIN EN.CITE.DATA </w:instrText>
      </w:r>
      <w:r w:rsidR="00E5764A">
        <w:fldChar w:fldCharType="end"/>
      </w:r>
      <w:r w:rsidR="00182A10">
        <w:fldChar w:fldCharType="separate"/>
      </w:r>
      <w:r w:rsidR="00E5764A">
        <w:rPr>
          <w:noProof/>
        </w:rPr>
        <w:t xml:space="preserve">(e.g., Bassiana dupreyi, </w:t>
      </w:r>
      <w:hyperlink w:anchor="_ENREF_20" w:tooltip="Elphick, 1998 #46" w:history="1">
        <w:r w:rsidR="00217F64" w:rsidRPr="00217F64">
          <w:rPr>
            <w:rStyle w:val="Hyperlink"/>
          </w:rPr>
          <w:t>Elphick and Shine 1998</w:t>
        </w:r>
      </w:hyperlink>
      <w:r w:rsidR="00E5764A">
        <w:rPr>
          <w:noProof/>
        </w:rPr>
        <w:t xml:space="preserve">, </w:t>
      </w:r>
      <w:hyperlink w:anchor="_ENREF_21" w:tooltip="Elphick, 1999 #43" w:history="1">
        <w:r w:rsidR="00217F64" w:rsidRPr="00217F64">
          <w:rPr>
            <w:rStyle w:val="Hyperlink"/>
          </w:rPr>
          <w:t>Elphick and Shine 1999</w:t>
        </w:r>
      </w:hyperlink>
      <w:r w:rsidR="00E5764A">
        <w:rPr>
          <w:noProof/>
        </w:rPr>
        <w:t xml:space="preserve">, </w:t>
      </w:r>
      <w:hyperlink w:anchor="_ENREF_26" w:tooltip="Flatt, 2001 #47" w:history="1">
        <w:r w:rsidR="00217F64" w:rsidRPr="00217F64">
          <w:rPr>
            <w:rStyle w:val="Hyperlink"/>
          </w:rPr>
          <w:t>Flatt, Shine et al. 2001</w:t>
        </w:r>
      </w:hyperlink>
      <w:r w:rsidR="00E5764A">
        <w:rPr>
          <w:noProof/>
        </w:rPr>
        <w:t xml:space="preserve">, </w:t>
      </w:r>
      <w:hyperlink w:anchor="_ENREF_66" w:tooltip="Telemeco, 2010 #48" w:history="1">
        <w:r w:rsidR="00217F64" w:rsidRPr="00217F64">
          <w:rPr>
            <w:rStyle w:val="Hyperlink"/>
          </w:rPr>
          <w:t>Telemeco, Radder et al. 2010</w:t>
        </w:r>
      </w:hyperlink>
      <w:r w:rsidR="00E5764A">
        <w:rPr>
          <w:noProof/>
        </w:rPr>
        <w:t>)</w:t>
      </w:r>
      <w:r w:rsidR="00182A10">
        <w:fldChar w:fldCharType="end"/>
      </w:r>
      <w:ins w:id="447" w:author="Daniel Noble" w:date="2023-07-18T14:58:00Z">
        <w:r w:rsidR="00856A2E">
          <w:t xml:space="preserve">, and we had </w:t>
        </w:r>
      </w:ins>
      <w:ins w:id="448" w:author="Daniel Noble" w:date="2023-07-18T14:59:00Z">
        <w:r w:rsidR="00856A2E">
          <w:t>more</w:t>
        </w:r>
      </w:ins>
      <w:ins w:id="449" w:author="Daniel Noble" w:date="2023-07-18T14:58:00Z">
        <w:r w:rsidR="00856A2E">
          <w:t xml:space="preserve"> data across life compared </w:t>
        </w:r>
      </w:ins>
      <w:ins w:id="450" w:author="Daniel Noble" w:date="2023-07-18T15:00:00Z">
        <w:r w:rsidR="00856A2E">
          <w:t>with</w:t>
        </w:r>
      </w:ins>
      <w:ins w:id="451" w:author="Daniel Noble" w:date="2023-07-18T14:58:00Z">
        <w:r w:rsidR="00856A2E">
          <w:t xml:space="preserve"> </w:t>
        </w:r>
      </w:ins>
      <w:ins w:id="452" w:author="Daniel Noble" w:date="2023-07-18T15:10:00Z">
        <w:r w:rsidR="00E834C5">
          <w:t xml:space="preserve">many </w:t>
        </w:r>
      </w:ins>
      <w:ins w:id="453" w:author="Daniel Noble" w:date="2023-07-18T14:58:00Z">
        <w:r w:rsidR="00856A2E">
          <w:t>other studies</w:t>
        </w:r>
      </w:ins>
      <w:del w:id="454" w:author="Daniel Noble" w:date="2023-07-18T13:24:00Z">
        <w:r w:rsidR="002307AF" w:rsidDel="00E5764A">
          <w:fldChar w:fldCharType="begin"/>
        </w:r>
        <w:r w:rsidR="00590398" w:rsidDel="00E5764A">
          <w:del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delInstrText>
        </w:r>
        <w:r w:rsidR="002307AF" w:rsidDel="00E5764A">
          <w:fldChar w:fldCharType="separate"/>
        </w:r>
        <w:r w:rsidR="00590398" w:rsidDel="00E5764A">
          <w:rPr>
            <w:rFonts w:cs="Times New Roman"/>
          </w:rPr>
          <w:delText>(e.g. Bassiana dupreyi, Elphick &amp; Shine, 1998, 1999; Flatt et al., 2001; Telemeco et al., 2010)</w:delText>
        </w:r>
        <w:r w:rsidR="002307AF" w:rsidDel="00E5764A">
          <w:fldChar w:fldCharType="end"/>
        </w:r>
      </w:del>
      <w:r w:rsidR="002307AF">
        <w:t>. Lack of generality may be related to how growth is statistically modelled</w:t>
      </w:r>
      <w:ins w:id="455" w:author="Daniel Noble" w:date="2023-07-18T15:11:00Z">
        <w:r w:rsidR="003B587E">
          <w:t xml:space="preserve"> (e.g., polynomial regression versus </w:t>
        </w:r>
        <w:r w:rsidR="003B587E" w:rsidRPr="003B587E">
          <w:t xml:space="preserve">Von </w:t>
        </w:r>
        <w:proofErr w:type="spellStart"/>
        <w:r w:rsidR="003B587E" w:rsidRPr="003B587E">
          <w:t>Bertalanffy</w:t>
        </w:r>
        <w:proofErr w:type="spellEnd"/>
        <w:r w:rsidR="003B587E" w:rsidRPr="003B587E">
          <w:t xml:space="preserve"> growth</w:t>
        </w:r>
        <w:r w:rsidR="003B587E">
          <w:t xml:space="preserve"> models)</w:t>
        </w:r>
      </w:ins>
      <w:r w:rsidR="00D867D3">
        <w:t xml:space="preserve">. </w:t>
      </w:r>
      <w:ins w:id="456" w:author="Daniel Noble" w:date="2023-07-18T15:12:00Z">
        <w:r w:rsidR="003B587E">
          <w:t xml:space="preserve">In addition, </w:t>
        </w:r>
      </w:ins>
      <w:del w:id="457" w:author="Daniel Noble" w:date="2023-07-18T15:12:00Z">
        <w:r w:rsidR="00D867D3" w:rsidDel="003B587E">
          <w:delText>V</w:delText>
        </w:r>
        <w:r w:rsidR="002307AF" w:rsidDel="003B587E">
          <w:delText xml:space="preserve">ery </w:delText>
        </w:r>
      </w:del>
      <w:ins w:id="458" w:author="Daniel Noble" w:date="2023-07-18T15:12:00Z">
        <w:r w:rsidR="003B587E">
          <w:t>v</w:t>
        </w:r>
        <w:r w:rsidR="003B587E">
          <w:t xml:space="preserve">ery </w:t>
        </w:r>
      </w:ins>
      <w:r w:rsidR="002307AF">
        <w:t xml:space="preserve">few studies account for individual variation in hatching mass or growth trajectories. </w:t>
      </w:r>
      <w:r w:rsidR="00EC7055">
        <w:t>Indeed, i</w:t>
      </w:r>
      <w:r w:rsidR="002307AF">
        <w:t xml:space="preserve">f we did not account for </w:t>
      </w:r>
      <w:r w:rsidR="002307AF" w:rsidRPr="002A1B11">
        <w:t xml:space="preserve">among individual variance in our models, significant treatment differences in growth </w:t>
      </w:r>
      <w:r w:rsidR="00EC7055" w:rsidRPr="002A1B11">
        <w:t xml:space="preserve">can be detected </w:t>
      </w:r>
      <w:r w:rsidR="002307AF" w:rsidRPr="002A1B11">
        <w:t>(</w:t>
      </w:r>
      <w:r w:rsidR="00A74C5F" w:rsidRPr="002A1B11">
        <w:t>Table S</w:t>
      </w:r>
      <w:r w:rsidR="002A1B11" w:rsidRPr="002A1B11">
        <w:t>10</w:t>
      </w:r>
      <w:r w:rsidR="002307AF" w:rsidRPr="002A1B11">
        <w:t xml:space="preserve">). </w:t>
      </w:r>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w:t>
      </w:r>
      <w:ins w:id="459" w:author="Daniel Noble" w:date="2023-07-18T15:15:00Z">
        <w:r w:rsidR="00D6621D">
          <w:t>s</w:t>
        </w:r>
      </w:ins>
      <w:r w:rsidR="00BC6100">
        <w:t xml:space="preserv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6B0761A9"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ins w:id="460" w:author="Daniel Noble" w:date="2023-07-18T15:15:00Z">
        <w:r w:rsidR="00D6621D">
          <w:t xml:space="preserve">the </w:t>
        </w:r>
      </w:ins>
      <w:r w:rsidR="007009B1">
        <w:t>cold incubation treatment</w:t>
      </w:r>
      <w:r w:rsidR="007279B3">
        <w:t xml:space="preserve"> group</w:t>
      </w:r>
      <w:r w:rsidR="007009B1">
        <w:t xml:space="preserve"> </w:t>
      </w:r>
      <w:r w:rsidR="009146F3">
        <w:t>attained</w:t>
      </w:r>
      <w:r w:rsidR="007009B1">
        <w:t xml:space="preserve"> higher hatching mass compared to</w:t>
      </w:r>
      <w:r w:rsidR="007279B3">
        <w:t xml:space="preserve"> their hot counterparts</w:t>
      </w:r>
      <w:ins w:id="461" w:author="Daniel Noble" w:date="2023-07-18T14:30:00Z">
        <w:r w:rsidR="00123721" w:rsidRPr="00123721">
          <w:t xml:space="preserve"> </w:t>
        </w:r>
      </w:ins>
      <w:ins w:id="462" w:author="Daniel Noble" w:date="2023-07-18T15:13:00Z">
        <w:r w:rsidR="003E1DC8">
          <w:t xml:space="preserve">because they were born heavier </w:t>
        </w:r>
      </w:ins>
      <w:r w:rsidR="00123721">
        <w:fldChar w:fldCharType="begin">
          <w:fldData xml:space="preserve">PEVuZE5vdGU+PENpdGU+PEF1dGhvcj5EYXlhbmFuZGE8L0F1dGhvcj48WWVhcj4yMDE2PC9ZZWFy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</w:fldData>
        </w:fldChar>
      </w:r>
      <w:r w:rsidR="00123721">
        <w:instrText xml:space="preserve"> ADDIN EN.CITE </w:instrText>
      </w:r>
      <w:r w:rsidR="00123721">
        <w:fldChar w:fldCharType="begin">
          <w:fldData xml:space="preserve">PEVuZE5vdGU+PENpdGU+PEF1dGhvcj5EYXlhbmFuZGE8L0F1dGhvcj48WWVhcj4yMDE2PC9ZZWFy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</w:fldData>
        </w:fldChar>
      </w:r>
      <w:r w:rsidR="00123721">
        <w:instrText xml:space="preserve"> ADDIN EN.CITE.DATA </w:instrText>
      </w:r>
      <w:r w:rsidR="00123721">
        <w:fldChar w:fldCharType="end"/>
      </w:r>
      <w:r w:rsidR="00123721">
        <w:fldChar w:fldCharType="separate"/>
      </w:r>
      <w:r w:rsidR="00123721">
        <w:rPr>
          <w:noProof/>
        </w:rPr>
        <w:t>(</w:t>
      </w:r>
      <w:hyperlink w:anchor="_ENREF_19" w:tooltip="Downes, 1999 #50" w:history="1">
        <w:r w:rsidR="00217F64" w:rsidRPr="00217F64">
          <w:rPr>
            <w:rStyle w:val="Hyperlink"/>
          </w:rPr>
          <w:t>Downes and Shine 1999</w:t>
        </w:r>
      </w:hyperlink>
      <w:r w:rsidR="00123721">
        <w:rPr>
          <w:noProof/>
        </w:rPr>
        <w:t xml:space="preserve">, </w:t>
      </w:r>
      <w:hyperlink w:anchor="_ENREF_26" w:tooltip="Flatt, 2001 #47" w:history="1">
        <w:r w:rsidR="00217F64" w:rsidRPr="00217F64">
          <w:rPr>
            <w:rStyle w:val="Hyperlink"/>
          </w:rPr>
          <w:t>Flatt, Shine et al. 2001</w:t>
        </w:r>
      </w:hyperlink>
      <w:r w:rsidR="00123721">
        <w:rPr>
          <w:noProof/>
        </w:rPr>
        <w:t xml:space="preserve">, </w:t>
      </w:r>
      <w:hyperlink w:anchor="_ENREF_32" w:tooltip="Goodman, 2013 #51" w:history="1">
        <w:r w:rsidR="00217F64" w:rsidRPr="00217F64">
          <w:rPr>
            <w:rStyle w:val="Hyperlink"/>
          </w:rPr>
          <w:t>Goodman, Schwarzkopf et al. 2013</w:t>
        </w:r>
      </w:hyperlink>
      <w:r w:rsidR="00123721">
        <w:rPr>
          <w:noProof/>
        </w:rPr>
        <w:t xml:space="preserve">, </w:t>
      </w:r>
      <w:hyperlink w:anchor="_ENREF_17" w:tooltip="Dayananda, 2016 #49" w:history="1">
        <w:r w:rsidR="00217F64" w:rsidRPr="00217F64">
          <w:rPr>
            <w:rStyle w:val="Hyperlink"/>
          </w:rPr>
          <w:t>Dayananda, Gray et al. 2016</w:t>
        </w:r>
      </w:hyperlink>
      <w:r w:rsidR="00123721">
        <w:rPr>
          <w:noProof/>
        </w:rPr>
        <w:t>)</w:t>
      </w:r>
      <w:r w:rsidR="00123721">
        <w:fldChar w:fldCharType="end"/>
      </w:r>
      <w:del w:id="463" w:author="Daniel Noble" w:date="2023-07-18T14:30:00Z">
        <w:r w:rsidR="007009B1" w:rsidDel="00123721">
          <w:delText xml:space="preserve"> </w:delText>
        </w:r>
        <w:r w:rsidR="007009B1" w:rsidDel="00123721">
          <w:fldChar w:fldCharType="begin"/>
        </w:r>
        <w:r w:rsidR="00590398" w:rsidDel="00123721">
          <w:del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delInstrText>
        </w:r>
        <w:r w:rsidR="007009B1" w:rsidDel="00123721">
          <w:fldChar w:fldCharType="separate"/>
        </w:r>
        <w:r w:rsidR="00590398" w:rsidDel="00123721">
          <w:rPr>
            <w:rFonts w:cs="Times New Roman"/>
          </w:rPr>
          <w:delText>(Dayananda et al., 2016; Downes &amp; Shine, 1999; Flatt et al., 2001; B. A. Goodman et al., 2013)</w:delText>
        </w:r>
        <w:r w:rsidR="007009B1" w:rsidDel="00123721">
          <w:fldChar w:fldCharType="end"/>
        </w:r>
      </w:del>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w:t>
      </w:r>
      <w:ins w:id="464" w:author="Daniel Noble" w:date="2023-07-18T14:35:00Z">
        <w:r w:rsidR="00123721" w:rsidRPr="00123721">
          <w:t xml:space="preserve"> </w:t>
        </w:r>
      </w:ins>
      <w:r w:rsidR="00E834C5">
        <w:fldChar w:fldCharType="begin"/>
      </w:r>
      <w:r w:rsidR="00E834C5">
        <w:instrText xml:space="preserve"> ADDIN EN.CITE &lt;EndNote&gt;&lt;Cite&gt;&lt;Author&gt;Angilletta Jr&lt;/Author&gt;&lt;Year&gt;2017&lt;/Year&gt;&lt;RecNum&gt;89&lt;/RecNum&gt;&lt;DisplayText&gt;(Angilletta Jr, Steury et al.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E834C5">
        <w:fldChar w:fldCharType="separate"/>
      </w:r>
      <w:r w:rsidR="00E834C5">
        <w:rPr>
          <w:noProof/>
        </w:rPr>
        <w:t>(</w:t>
      </w:r>
      <w:hyperlink w:anchor="_ENREF_2" w:tooltip="Angilletta Jr, 2017 #89" w:history="1">
        <w:r w:rsidR="00217F64" w:rsidRPr="00217F64">
          <w:rPr>
            <w:rStyle w:val="Hyperlink"/>
          </w:rPr>
          <w:t>Angilletta Jr, Steury et al. 2017</w:t>
        </w:r>
      </w:hyperlink>
      <w:r w:rsidR="00E834C5">
        <w:rPr>
          <w:noProof/>
        </w:rPr>
        <w:t>)</w:t>
      </w:r>
      <w:r w:rsidR="00E834C5">
        <w:fldChar w:fldCharType="end"/>
      </w:r>
      <w:del w:id="465" w:author="Daniel Noble" w:date="2023-07-18T14:35:00Z">
        <w:r w:rsidR="00317FA5" w:rsidDel="00123721">
          <w:delText xml:space="preserve"> </w:delText>
        </w:r>
        <w:r w:rsidR="0045457D" w:rsidDel="00123721">
          <w:fldChar w:fldCharType="begin"/>
        </w:r>
        <w:r w:rsidR="00590398" w:rsidDel="00123721">
          <w:del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R="0045457D" w:rsidDel="00123721">
          <w:fldChar w:fldCharType="separate"/>
        </w:r>
        <w:r w:rsidR="00590398" w:rsidDel="00123721">
          <w:rPr>
            <w:rFonts w:cs="Times New Roman"/>
          </w:rPr>
          <w:delText>(Angilletta Jr et al., 2017)</w:delText>
        </w:r>
        <w:r w:rsidR="0045457D" w:rsidDel="00123721">
          <w:fldChar w:fldCharType="end"/>
        </w:r>
      </w:del>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ins w:id="466" w:author="Daniel Noble" w:date="2023-07-18T14:35:00Z">
        <w:r w:rsidR="00123721">
          <w:t xml:space="preserve"> </w:t>
        </w:r>
      </w:ins>
      <w:r w:rsidR="00E834C5">
        <w:fldChar w:fldCharType="begin"/>
      </w:r>
      <w:r w:rsidR="00E834C5">
        <w:instrText xml:space="preserve"> ADDIN EN.CITE &lt;EndNote&gt;&lt;Cite&gt;&lt;Author&gt;Forster&lt;/Author&gt;&lt;Year&gt;2012&lt;/Year&gt;&lt;RecNum&gt;52&lt;/RecNum&gt;&lt;DisplayText&gt;(Forster and Hirst 2012)&lt;/DisplayText&gt;&lt;record&gt;&lt;rec-number&gt;52&lt;/rec-number&gt;&lt;foreign-keys&gt;&lt;key app="EN" db-id="t5xpwvss9tf0a5ersfo5r5a30tzt00edvxz9" timestamp="1687414394"&gt;52&lt;/key&gt;&lt;/foreign-keys&gt;&lt;ref-type name="Journal Article"&gt;17&lt;/ref-type&gt;&lt;contributors&gt;&lt;authors&gt;&lt;author&gt;Forster, Jack&lt;/author&gt;&lt;author&gt;Hirst, Andrew G.&lt;/author&gt;&lt;/authors&gt;&lt;/contributors&gt;&lt;titles&gt;&lt;title&gt;The temperature-size rule emerges from ontogenetic differences between growth and development rates&lt;/title&gt;&lt;secondary-title&gt;Functional Ecology&lt;/secondary-title&gt;&lt;/titles&gt;&lt;periodical&gt;&lt;full-title&gt;Functional Ecology&lt;/full-title&gt;&lt;/periodical&gt;&lt;pages&gt;483--492&lt;/pages&gt;&lt;volume&gt;26&lt;/volume&gt;&lt;number&gt;2&lt;/number&gt;&lt;dates&gt;&lt;year&gt;2012&lt;/year&gt;&lt;/dates&gt;&lt;urls&gt;&lt;/urls&gt;&lt;electronic-resource-num&gt;10.1111/j.1365-2435.2011.01958.x&lt;/electronic-resource-num&gt;&lt;/record&gt;&lt;/Cite&gt;&lt;/EndNote&gt;</w:instrText>
      </w:r>
      <w:r w:rsidR="00E834C5">
        <w:fldChar w:fldCharType="separate"/>
      </w:r>
      <w:r w:rsidR="00E834C5">
        <w:rPr>
          <w:noProof/>
        </w:rPr>
        <w:t>(</w:t>
      </w:r>
      <w:hyperlink w:anchor="_ENREF_27" w:tooltip="Forster, 2012 #52" w:history="1">
        <w:r w:rsidR="00217F64" w:rsidRPr="00217F64">
          <w:rPr>
            <w:rStyle w:val="Hyperlink"/>
          </w:rPr>
          <w:t>Forster and Hirst 2012</w:t>
        </w:r>
      </w:hyperlink>
      <w:r w:rsidR="00E834C5">
        <w:rPr>
          <w:noProof/>
        </w:rPr>
        <w:t>)</w:t>
      </w:r>
      <w:r w:rsidR="00E834C5">
        <w:fldChar w:fldCharType="end"/>
      </w:r>
      <w:del w:id="467" w:author="Daniel Noble" w:date="2023-07-18T14:36:00Z">
        <w:r w:rsidR="00E24789" w:rsidDel="00123721">
          <w:delText xml:space="preserve"> </w:delText>
        </w:r>
        <w:r w:rsidR="004E5B0C" w:rsidDel="00123721">
          <w:fldChar w:fldCharType="begin"/>
        </w:r>
        <w:r w:rsidR="00590398" w:rsidDel="00123721">
          <w:del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delInstrText>
        </w:r>
        <w:r w:rsidR="004E5B0C" w:rsidDel="00123721">
          <w:fldChar w:fldCharType="separate"/>
        </w:r>
        <w:r w:rsidR="00590398" w:rsidDel="00123721">
          <w:rPr>
            <w:rFonts w:cs="Times New Roman"/>
          </w:rPr>
          <w:delText>(Forster &amp; Hirst, 2012)</w:delText>
        </w:r>
        <w:r w:rsidR="004E5B0C" w:rsidDel="00123721">
          <w:fldChar w:fldCharType="end"/>
        </w:r>
      </w:del>
      <w:r w:rsidR="00E24789">
        <w:t>.</w:t>
      </w:r>
      <w:r w:rsidR="007279B3">
        <w:t xml:space="preserve"> </w:t>
      </w:r>
      <w:r w:rsidR="004E5B0C">
        <w:t>It is well known that</w:t>
      </w:r>
      <w:r w:rsidR="007279B3">
        <w:t xml:space="preserve"> cold developmental temperatures results in longer incubation periods in many reptiles</w:t>
      </w:r>
      <w:ins w:id="468" w:author="Daniel Noble" w:date="2023-07-18T15:00:00Z">
        <w:r w:rsidR="00856A2E">
          <w:t xml:space="preserve"> </w:t>
        </w:r>
      </w:ins>
      <w:r w:rsidR="00E834C5">
        <w:fldChar w:fldCharType="begin">
          <w:fldData xml:space="preserve">PEVuZE5vdGU+PENpdGU+PEF1dGhvcj5Cb290aDwvQXV0aG9yPjxZZWFyPjIwMDY8L1llYXI+PFJl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</w:fldData>
        </w:fldChar>
      </w:r>
      <w:r w:rsidR="00E834C5">
        <w:instrText xml:space="preserve"> ADDIN EN.CITE </w:instrText>
      </w:r>
      <w:r w:rsidR="00E834C5">
        <w:fldChar w:fldCharType="begin">
          <w:fldData xml:space="preserve">PEVuZE5vdGU+PENpdGU+PEF1dGhvcj5Cb290aDwvQXV0aG9yPjxZZWFyPjIwMDY8L1llYXI+PFJl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</w:fldData>
        </w:fldChar>
      </w:r>
      <w:r w:rsidR="00E834C5">
        <w:instrText xml:space="preserve"> ADDIN EN.CITE.DATA </w:instrText>
      </w:r>
      <w:r w:rsidR="00E834C5">
        <w:fldChar w:fldCharType="end"/>
      </w:r>
      <w:r w:rsidR="00E834C5">
        <w:fldChar w:fldCharType="separate"/>
      </w:r>
      <w:r w:rsidR="00E834C5">
        <w:rPr>
          <w:noProof/>
        </w:rPr>
        <w:t>(</w:t>
      </w:r>
      <w:hyperlink w:anchor="_ENREF_20" w:tooltip="Elphick, 1998 #46" w:history="1">
        <w:r w:rsidR="00217F64" w:rsidRPr="00217F64">
          <w:rPr>
            <w:rStyle w:val="Hyperlink"/>
          </w:rPr>
          <w:t>Elphick and Shine 1998</w:t>
        </w:r>
      </w:hyperlink>
      <w:r w:rsidR="00E834C5">
        <w:rPr>
          <w:noProof/>
        </w:rPr>
        <w:t xml:space="preserve">, </w:t>
      </w:r>
      <w:hyperlink w:anchor="_ENREF_19" w:tooltip="Downes, 1999 #50" w:history="1">
        <w:r w:rsidR="00217F64" w:rsidRPr="00217F64">
          <w:rPr>
            <w:rStyle w:val="Hyperlink"/>
          </w:rPr>
          <w:t>Downes and Shine 1999</w:t>
        </w:r>
      </w:hyperlink>
      <w:r w:rsidR="00E834C5">
        <w:rPr>
          <w:noProof/>
        </w:rPr>
        <w:t xml:space="preserve">, </w:t>
      </w:r>
      <w:hyperlink w:anchor="_ENREF_6" w:tooltip="Booth, 2006 #53" w:history="1">
        <w:r w:rsidR="00217F64" w:rsidRPr="00217F64">
          <w:rPr>
            <w:rStyle w:val="Hyperlink"/>
          </w:rPr>
          <w:t>Booth 2006</w:t>
        </w:r>
      </w:hyperlink>
      <w:r w:rsidR="00E834C5">
        <w:rPr>
          <w:noProof/>
        </w:rPr>
        <w:t xml:space="preserve">, </w:t>
      </w:r>
      <w:hyperlink w:anchor="_ENREF_33" w:tooltip="Goodman, 2008 #45" w:history="1">
        <w:r w:rsidR="00217F64" w:rsidRPr="00217F64">
          <w:rPr>
            <w:rStyle w:val="Hyperlink"/>
          </w:rPr>
          <w:t>Goodman 2008</w:t>
        </w:r>
      </w:hyperlink>
      <w:r w:rsidR="00E834C5">
        <w:rPr>
          <w:noProof/>
        </w:rPr>
        <w:t xml:space="preserve">, </w:t>
      </w:r>
      <w:hyperlink w:anchor="_ENREF_17" w:tooltip="Dayananda, 2016 #49" w:history="1">
        <w:r w:rsidR="00217F64" w:rsidRPr="00217F64">
          <w:rPr>
            <w:rStyle w:val="Hyperlink"/>
          </w:rPr>
          <w:t>Dayananda, Gray et al. 2016</w:t>
        </w:r>
      </w:hyperlink>
      <w:r w:rsidR="00E834C5">
        <w:rPr>
          <w:noProof/>
        </w:rPr>
        <w:t>)</w:t>
      </w:r>
      <w:r w:rsidR="00E834C5">
        <w:fldChar w:fldCharType="end"/>
      </w:r>
      <w:del w:id="469" w:author="Daniel Noble" w:date="2023-07-18T15:07:00Z">
        <w:r w:rsidR="007279B3" w:rsidDel="00856A2E">
          <w:delText xml:space="preserve"> </w:delText>
        </w:r>
        <w:r w:rsidR="007279B3" w:rsidDel="00856A2E">
          <w:fldChar w:fldCharType="begin"/>
        </w:r>
        <w:r w:rsidR="00590398" w:rsidDel="00856A2E">
          <w:del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7279B3" w:rsidDel="00856A2E">
          <w:fldChar w:fldCharType="separate"/>
        </w:r>
        <w:r w:rsidR="00590398" w:rsidDel="00856A2E">
          <w:rPr>
            <w:rFonts w:cs="Times New Roman"/>
          </w:rPr>
          <w:delText>(Booth, 2006; Dayananda et al., 2016; Downes &amp; Shine, 1999; Elphick &amp; Shine, 1998; R. M. Goodman, 2008)</w:delText>
        </w:r>
        <w:r w:rsidR="007279B3" w:rsidDel="00856A2E">
          <w:fldChar w:fldCharType="end"/>
        </w:r>
      </w:del>
      <w:r w:rsidR="007279B3">
        <w:t xml:space="preserve">. </w:t>
      </w:r>
      <w:r w:rsidR="004E5B0C">
        <w:t>Longer developmental time may</w:t>
      </w:r>
      <w:r w:rsidR="006425AC">
        <w:t xml:space="preserve"> </w:t>
      </w:r>
      <w:r w:rsidR="004E5B0C">
        <w:t xml:space="preserve">allow embryos to assimilate yolk nutrients more </w:t>
      </w:r>
      <w:r w:rsidR="004E5B0C">
        <w:lastRenderedPageBreak/>
        <w:t xml:space="preserve">efficiently thus increasing mass at hatching </w:t>
      </w:r>
      <w:r w:rsidR="00E834C5">
        <w:fldChar w:fldCharType="begin"/>
      </w:r>
      <w:r w:rsidR="00E834C5">
        <w:instrText xml:space="preserve"> ADDIN EN.CITE &lt;EndNote&gt;&lt;Cite&gt;&lt;Author&gt;Storm&lt;/Author&gt;&lt;Year&gt;2007&lt;/Year&gt;&lt;RecNum&gt;54&lt;/RecNum&gt;&lt;DisplayText&gt;(Storm and Angilletta 2007)&lt;/DisplayText&gt;&lt;record&gt;&lt;rec-number&gt;54&lt;/rec-number&gt;&lt;foreign-keys&gt;&lt;key app="EN" db-id="t5xpwvss9tf0a5ersfo5r5a30tzt00edvxz9" timestamp="1687414394"&gt;54&lt;/key&gt;&lt;/foreign-keys&gt;&lt;ref-type name="Journal Article"&gt;17&lt;/ref-type&gt;&lt;contributors&gt;&lt;authors&gt;&lt;author&gt;Storm, M. A.&lt;/author&gt;&lt;author&gt;Angilletta, M. J.&lt;/author&gt;&lt;/authors&gt;&lt;/contributors&gt;&lt;titles&gt;&lt;title&gt;Rapid assimilation of yolk enhances growth and development of lizard embryos from a cold environment&lt;/title&gt;&lt;secondary-title&gt;The Journal of experimental biology&lt;/secondary-title&gt;&lt;/titles&gt;&lt;periodical&gt;&lt;full-title&gt;The Journal of experimental biology&lt;/full-title&gt;&lt;/periodical&gt;&lt;pages&gt;3415–3421&lt;/pages&gt;&lt;volume&gt;210&lt;/volume&gt;&lt;number&gt;19&lt;/number&gt;&lt;dates&gt;&lt;year&gt;2007&lt;/year&gt;&lt;/dates&gt;&lt;urls&gt;&lt;/urls&gt;&lt;electronic-resource-num&gt;10.1242/jeb.005652&lt;/electronic-resource-num&gt;&lt;access-date&gt;10&lt;/access-date&gt;&lt;/record&gt;&lt;/Cite&gt;&lt;/EndNote&gt;</w:instrText>
      </w:r>
      <w:r w:rsidR="00E834C5">
        <w:fldChar w:fldCharType="separate"/>
      </w:r>
      <w:r w:rsidR="00E834C5">
        <w:rPr>
          <w:noProof/>
        </w:rPr>
        <w:t>(</w:t>
      </w:r>
      <w:hyperlink w:anchor="_ENREF_63" w:tooltip="Storm, 2007 #54" w:history="1">
        <w:r w:rsidR="00217F64" w:rsidRPr="00217F64">
          <w:rPr>
            <w:rStyle w:val="Hyperlink"/>
          </w:rPr>
          <w:t>Storm and Angilletta 2007</w:t>
        </w:r>
      </w:hyperlink>
      <w:r w:rsidR="00E834C5">
        <w:rPr>
          <w:noProof/>
        </w:rPr>
        <w:t>)</w:t>
      </w:r>
      <w:r w:rsidR="00E834C5">
        <w:fldChar w:fldCharType="end"/>
      </w:r>
      <w:del w:id="470" w:author="Daniel Noble" w:date="2023-07-18T15:07:00Z">
        <w:r w:rsidR="00ED5A86" w:rsidRPr="005F6717" w:rsidDel="00856A2E">
          <w:fldChar w:fldCharType="begin"/>
        </w:r>
        <w:r w:rsidR="00590398" w:rsidDel="00856A2E">
          <w:del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delInstrText>
        </w:r>
        <w:r w:rsidR="00ED5A86" w:rsidRPr="005F6717" w:rsidDel="00856A2E">
          <w:fldChar w:fldCharType="separate"/>
        </w:r>
        <w:r w:rsidR="00590398" w:rsidDel="00856A2E">
          <w:rPr>
            <w:rFonts w:cs="Times New Roman"/>
          </w:rPr>
          <w:delText>(Storm &amp; Angilletta, 2007)</w:delText>
        </w:r>
        <w:r w:rsidR="00ED5A86" w:rsidRPr="005F6717" w:rsidDel="00856A2E">
          <w:fldChar w:fldCharType="end"/>
        </w:r>
      </w:del>
      <w:r w:rsidR="00C54710" w:rsidRPr="005F6717">
        <w:t xml:space="preserve">. </w:t>
      </w:r>
      <w:r w:rsidR="004E5B0C">
        <w:t>Indeed</w:t>
      </w:r>
      <w:r w:rsidR="004E5B0C" w:rsidRPr="005F6717">
        <w:t xml:space="preserve">, </w:t>
      </w:r>
      <w:r w:rsidR="004E5B0C">
        <w:t xml:space="preserve">turtle embryos exposed to high temperatures have enhanced mitochondrial metabolism and metabolic enzymic activity which </w:t>
      </w:r>
      <w:r>
        <w:t>constrained</w:t>
      </w:r>
      <w:r w:rsidR="004E5B0C">
        <w:t xml:space="preserve"> developmental time and reduced overall hatching size</w:t>
      </w:r>
      <w:ins w:id="471" w:author="Daniel Noble" w:date="2023-07-18T15:07:00Z">
        <w:r w:rsidR="00856A2E">
          <w:t xml:space="preserve"> </w:t>
        </w:r>
      </w:ins>
      <w:r w:rsidR="00E834C5">
        <w:fldChar w:fldCharType="begin"/>
      </w:r>
      <w:r w:rsidR="00E834C5">
        <w:instrText xml:space="preserve"> ADDIN EN.CITE &lt;EndNote&gt;&lt;Cite&gt;&lt;Author&gt;Ji&lt;/Author&gt;&lt;Year&gt;2003&lt;/Year&gt;&lt;RecNum&gt;55&lt;/RecNum&gt;&lt;DisplayText&gt;(Ji, Chen et al. 2003, Sun, Li et al. 2015)&lt;/DisplayText&gt;&lt;record&gt;&lt;rec-number&gt;55&lt;/rec-number&gt;&lt;foreign-keys&gt;&lt;key app="EN" db-id="t5xpwvss9tf0a5ersfo5r5a30tzt00edvxz9" timestamp="1687414394"&gt;55&lt;/key&gt;&lt;/foreign-keys&gt;&lt;ref-type name="Journal Article"&gt;17&lt;/ref-type&gt;&lt;contributors&gt;&lt;authors&gt;&lt;author&gt;Ji, Xiang&lt;/author&gt;&lt;author&gt;Chen, Fang&lt;/author&gt;&lt;author&gt;Du, Wei-Guo&lt;/author&gt;&lt;author&gt;Chen, Hui-Li&lt;/author&gt;&lt;/authors&gt;&lt;/contributors&gt;&lt;titles&gt;&lt;title&gt;Incubation temperature affects hatchling growth but not sexual phenotype in the Chinese soft-shelled turtle, Pelodiscus sinensis (Trionychidae)&lt;/title&gt;&lt;secondary-title&gt;Journal of Zoology&lt;/secondary-title&gt;&lt;/titles&gt;&lt;periodical&gt;&lt;full-title&gt;Journal of Zoology&lt;/full-title&gt;&lt;/periodical&gt;&lt;pages&gt;409--416&lt;/pages&gt;&lt;volume&gt;261&lt;/volume&gt;&lt;number&gt;4&lt;/number&gt;&lt;dates&gt;&lt;year&gt;2003&lt;/year&gt;&lt;/dates&gt;&lt;urls&gt;&lt;/urls&gt;&lt;electronic-resource-num&gt;10.1017/S0952836903004266&lt;/electronic-resource-num&gt;&lt;/record&gt;&lt;/Cite&gt;&lt;Cite&gt;&lt;Author&gt;Sun&lt;/Author&gt;&lt;Year&gt;2015&lt;/Year&gt;&lt;RecNum&gt;56&lt;/RecNum&gt;&lt;record&gt;&lt;rec-number&gt;56&lt;/rec-number&gt;&lt;foreign-keys&gt;&lt;key app="EN" db-id="t5xpwvss9tf0a5ersfo5r5a30tzt00edvxz9" timestamp="1687414394"&gt;56&lt;/key&gt;&lt;/foreign-keys&gt;&lt;ref-type name="Journal Article"&gt;17&lt;/ref-type&gt;&lt;contributors&gt;&lt;authors&gt;&lt;author&gt;Sun, Bao-Jun&lt;/author&gt;&lt;author&gt;Li, Teng&lt;/author&gt;&lt;author&gt;Gao, Jing&lt;/author&gt;&lt;author&gt;Ma, Liang&lt;/author&gt;&lt;author&gt;Du, Wei-Guo&lt;/author&gt;&lt;/authors&gt;&lt;/contributors&gt;&lt;titles&gt;&lt;title&gt;High incubation temperatures enhance mitochondrial energy metabolism in reptile embryos&lt;/title&gt;&lt;secondary-title&gt;Scientific Reports&lt;/secondary-title&gt;&lt;/titles&gt;&lt;periodical&gt;&lt;full-title&gt;Scientific Reports&lt;/full-title&gt;&lt;/periodical&gt;&lt;pages&gt;8861&lt;/pages&gt;&lt;volume&gt;5&lt;/volume&gt;&lt;number&gt;1&lt;/number&gt;&lt;dates&gt;&lt;year&gt;2015&lt;/year&gt;&lt;/dates&gt;&lt;urls&gt;&lt;/urls&gt;&lt;electronic-resource-num&gt;10.1038/srep08861&lt;/electronic-resource-num&gt;&lt;access-date&gt;3&lt;/access-date&gt;&lt;/record&gt;&lt;/Cite&gt;&lt;/EndNote&gt;</w:instrText>
      </w:r>
      <w:r w:rsidR="00E834C5">
        <w:fldChar w:fldCharType="separate"/>
      </w:r>
      <w:r w:rsidR="00E834C5">
        <w:rPr>
          <w:noProof/>
        </w:rPr>
        <w:t>(</w:t>
      </w:r>
      <w:hyperlink w:anchor="_ENREF_40" w:tooltip="Ji, 2003 #55" w:history="1">
        <w:r w:rsidR="00217F64" w:rsidRPr="00217F64">
          <w:rPr>
            <w:rStyle w:val="Hyperlink"/>
          </w:rPr>
          <w:t>Ji, Chen et al. 2003</w:t>
        </w:r>
      </w:hyperlink>
      <w:r w:rsidR="00E834C5">
        <w:rPr>
          <w:noProof/>
        </w:rPr>
        <w:t xml:space="preserve">, </w:t>
      </w:r>
      <w:hyperlink w:anchor="_ENREF_64" w:tooltip="Sun, 2015 #56" w:history="1">
        <w:r w:rsidR="00217F64" w:rsidRPr="00217F64">
          <w:rPr>
            <w:rStyle w:val="Hyperlink"/>
          </w:rPr>
          <w:t>Sun, Li et al. 2015</w:t>
        </w:r>
      </w:hyperlink>
      <w:r w:rsidR="00E834C5">
        <w:rPr>
          <w:noProof/>
        </w:rPr>
        <w:t>)</w:t>
      </w:r>
      <w:r w:rsidR="00E834C5">
        <w:fldChar w:fldCharType="end"/>
      </w:r>
      <w:del w:id="472" w:author="Daniel Noble" w:date="2023-07-18T15:07:00Z">
        <w:r w:rsidR="004E5B0C" w:rsidDel="00856A2E">
          <w:delText xml:space="preserve"> </w:delText>
        </w:r>
        <w:r w:rsidR="004E5B0C" w:rsidDel="00856A2E">
          <w:fldChar w:fldCharType="begin"/>
        </w:r>
        <w:r w:rsidR="00590398" w:rsidDel="00856A2E">
          <w:del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delInstrText>
        </w:r>
        <w:r w:rsidR="004E5B0C" w:rsidDel="00856A2E">
          <w:fldChar w:fldCharType="separate"/>
        </w:r>
        <w:r w:rsidR="00590398" w:rsidDel="00856A2E">
          <w:rPr>
            <w:rFonts w:cs="Times New Roman"/>
          </w:rPr>
          <w:delText>(Ji et al., 2003; Sun et al., 2015)</w:delText>
        </w:r>
        <w:r w:rsidR="004E5B0C" w:rsidDel="00856A2E">
          <w:fldChar w:fldCharType="end"/>
        </w:r>
      </w:del>
      <w:r w:rsidR="004E5B0C">
        <w:t>. Thermal plasticity in embryonic development may be adaptive for lizards born late in the season when nest temperatures are generally colder</w:t>
      </w:r>
      <w:ins w:id="473" w:author="Daniel Noble" w:date="2023-07-18T15:07:00Z">
        <w:r w:rsidR="00856A2E">
          <w:t xml:space="preserve"> </w:t>
        </w:r>
      </w:ins>
      <w:r w:rsidR="00E834C5">
        <w:fldChar w:fldCharType="begin"/>
      </w:r>
      <w:r w:rsidR="00E834C5">
        <w:instrText xml:space="preserve"> ADDIN EN.CITE &lt;EndNote&gt;&lt;Cite&gt;&lt;Author&gt;Warner&lt;/Author&gt;&lt;Year&gt;2008&lt;/Year&gt;&lt;RecNum&gt;57&lt;/RecNum&gt;&lt;DisplayText&gt;(Warner and Shine 2008, While, Williamson et al. 2015)&lt;/DisplayText&gt;&lt;record&gt;&lt;rec-number&gt;57&lt;/rec-number&gt;&lt;foreign-keys&gt;&lt;key app="EN" db-id="t5xpwvss9tf0a5ersfo5r5a30tzt00edvxz9" timestamp="1687414394"&gt;57&lt;/key&gt;&lt;/foreign-keys&gt;&lt;ref-type name="Journal Article"&gt;17&lt;/ref-type&gt;&lt;contributors&gt;&lt;authors&gt;&lt;author&gt;Warner, Daniel A.&lt;/author&gt;&lt;author&gt;Shine, Richard&lt;/author&gt;&lt;/authors&gt;&lt;/contributors&gt;&lt;titles&gt;&lt;title&gt;Determinants of Dispersal Distance in Free-Ranging Juvenile Lizards&lt;/title&gt;&lt;secondary-title&gt;Ethology&lt;/secondary-title&gt;&lt;/titles&gt;&lt;periodical&gt;&lt;full-title&gt;Ethology&lt;/full-title&gt;&lt;/periodical&gt;&lt;pages&gt;361--368&lt;/pages&gt;&lt;volume&gt;114&lt;/volume&gt;&lt;number&gt;4&lt;/number&gt;&lt;dates&gt;&lt;year&gt;2008&lt;/year&gt;&lt;/dates&gt;&lt;urls&gt;&lt;/urls&gt;&lt;electronic-resource-num&gt;10.1111/j.1439-0310.2008.01475.x&lt;/electronic-resource-num&gt;&lt;/record&gt;&lt;/Cite&gt;&lt;Cite&gt;&lt;Author&gt;While&lt;/Author&gt;&lt;Year&gt;2015&lt;/Year&gt;&lt;RecNum&gt;58&lt;/RecNum&gt;&lt;record&gt;&lt;rec-number&gt;58&lt;/rec-number&gt;&lt;foreign-keys&gt;&lt;key app="EN" db-id="t5xpwvss9tf0a5ersfo5r5a30tzt00edvxz9" timestamp="1687414394"&gt;58&lt;/key&gt;&lt;/foreign-keys&gt;&lt;ref-type name="Journal Article"&gt;17&lt;/ref-type&gt;&lt;contributors&gt;&lt;authors&gt;&lt;author&gt;While, Geoffrey M.&lt;/author&gt;&lt;author&gt;Williamson, J.&lt;/author&gt;&lt;author&gt;Prescott, G.&lt;/author&gt;&lt;author&gt;Horvathova, T.&lt;/author&gt;&lt;author&gt;Fresnillo, B.&lt;/author&gt;&lt;author&gt;Beeton, N. J.&lt;/author&gt;&lt;author&gt;Halliwell, B.&lt;/author&gt;&lt;author&gt;Michaelides, S.&lt;/author&gt;&lt;author&gt;Uller, T.&lt;/author&gt;&lt;/authors&gt;&lt;/contributors&gt;&lt;titles&gt;&lt;title&gt;Adaptive responses to cool climate promotes persistence of a non-native lizard&lt;/title&gt;&lt;secondary-title&gt;Proceedings of the Royal Society of London B: Biological Sciences&lt;/secondary-title&gt;&lt;/titles&gt;&lt;periodical&gt;&lt;full-title&gt;Proceedings of the Royal Society of London B: Biological Sciences&lt;/full-title&gt;&lt;/periodical&gt;&lt;pages&gt;20142638–20142638&lt;/pages&gt;&lt;volume&gt;282&lt;/volume&gt;&lt;number&gt;1803&lt;/number&gt;&lt;dates&gt;&lt;year&gt;2015&lt;/year&gt;&lt;/dates&gt;&lt;urls&gt;&lt;/urls&gt;&lt;electronic-resource-num&gt;10.1098/rspb.2014.2638&lt;/electronic-resource-num&gt;&lt;access-date&gt;2&lt;/access-date&gt;&lt;/record&gt;&lt;/Cite&gt;&lt;/EndNote&gt;</w:instrText>
      </w:r>
      <w:r w:rsidR="00E834C5">
        <w:fldChar w:fldCharType="separate"/>
      </w:r>
      <w:r w:rsidR="00E834C5">
        <w:rPr>
          <w:noProof/>
        </w:rPr>
        <w:t>(</w:t>
      </w:r>
      <w:hyperlink w:anchor="_ENREF_70" w:tooltip="Warner, 2008 #57" w:history="1">
        <w:r w:rsidR="00217F64" w:rsidRPr="00217F64">
          <w:rPr>
            <w:rStyle w:val="Hyperlink"/>
          </w:rPr>
          <w:t>Warner and Shine 2008</w:t>
        </w:r>
      </w:hyperlink>
      <w:r w:rsidR="00E834C5">
        <w:rPr>
          <w:noProof/>
        </w:rPr>
        <w:t xml:space="preserve">, </w:t>
      </w:r>
      <w:hyperlink w:anchor="_ENREF_73" w:tooltip="While, 2015 #58" w:history="1">
        <w:r w:rsidR="00217F64" w:rsidRPr="00217F64">
          <w:rPr>
            <w:rStyle w:val="Hyperlink"/>
          </w:rPr>
          <w:t>While, Williamson et al. 2015</w:t>
        </w:r>
      </w:hyperlink>
      <w:r w:rsidR="00E834C5">
        <w:rPr>
          <w:noProof/>
        </w:rPr>
        <w:t>)</w:t>
      </w:r>
      <w:r w:rsidR="00E834C5">
        <w:fldChar w:fldCharType="end"/>
      </w:r>
      <w:del w:id="474"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delInstrText>
        </w:r>
        <w:r w:rsidR="004E5B0C" w:rsidDel="00856A2E">
          <w:fldChar w:fldCharType="separate"/>
        </w:r>
        <w:r w:rsidR="00590398" w:rsidDel="00856A2E">
          <w:rPr>
            <w:rFonts w:cs="Times New Roman"/>
          </w:rPr>
          <w:delText>(Warner &amp; Shine, 2008; While et al., 2015)</w:delText>
        </w:r>
        <w:r w:rsidR="004E5B0C" w:rsidDel="00856A2E">
          <w:fldChar w:fldCharType="end"/>
        </w:r>
      </w:del>
      <w:r w:rsidR="004E5B0C">
        <w:t xml:space="preserve">. Indeed, female </w:t>
      </w:r>
      <w:r w:rsidR="004E5B0C" w:rsidRPr="001A713F">
        <w:rPr>
          <w:i/>
          <w:iCs/>
        </w:rPr>
        <w:t xml:space="preserve">L. </w:t>
      </w:r>
      <w:proofErr w:type="spellStart"/>
      <w:r w:rsidR="004E5B0C" w:rsidRPr="001A713F">
        <w:rPr>
          <w:i/>
          <w:iCs/>
        </w:rPr>
        <w:t>delicata</w:t>
      </w:r>
      <w:proofErr w:type="spellEnd"/>
      <w:r w:rsidR="004E5B0C">
        <w:t xml:space="preserve"> have an extended oviposition period (September to February in our population) and nest temperatures during this time can be highly variable in the wild</w:t>
      </w:r>
      <w:ins w:id="475" w:author="Daniel Noble" w:date="2023-07-18T15:08:00Z">
        <w:r w:rsidR="00856A2E">
          <w:t xml:space="preserve"> </w:t>
        </w:r>
      </w:ins>
      <w:r w:rsidR="00E834C5">
        <w:fldChar w:fldCharType="begin"/>
      </w:r>
      <w:r w:rsidR="00E834C5">
        <w:instrText xml:space="preserve"> ADDIN EN.CITE &lt;EndNote&gt;&lt;Cite&gt;&lt;Author&gt;Cheetham&lt;/Author&gt;&lt;Year&gt;2011&lt;/Year&gt;&lt;RecNum&gt;33&lt;/RecNum&gt;&lt;DisplayText&gt;(Cheetham, Doody et al.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E834C5">
        <w:fldChar w:fldCharType="separate"/>
      </w:r>
      <w:r w:rsidR="00E834C5">
        <w:rPr>
          <w:noProof/>
        </w:rPr>
        <w:t>(</w:t>
      </w:r>
      <w:hyperlink w:anchor="_ENREF_13" w:tooltip="Cheetham, 2011 #33" w:history="1">
        <w:r w:rsidR="00217F64" w:rsidRPr="00217F64">
          <w:rPr>
            <w:rStyle w:val="Hyperlink"/>
          </w:rPr>
          <w:t>Cheetham, Doody et al. 2011</w:t>
        </w:r>
      </w:hyperlink>
      <w:r w:rsidR="00E834C5">
        <w:rPr>
          <w:noProof/>
        </w:rPr>
        <w:t>)</w:t>
      </w:r>
      <w:r w:rsidR="00E834C5">
        <w:fldChar w:fldCharType="end"/>
      </w:r>
      <w:del w:id="476"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4E5B0C" w:rsidDel="00856A2E">
          <w:fldChar w:fldCharType="separate"/>
        </w:r>
        <w:r w:rsidR="00590398" w:rsidDel="00856A2E">
          <w:rPr>
            <w:rFonts w:cs="Times New Roman"/>
          </w:rPr>
          <w:delText>(Cheetham et al., 2011)</w:delText>
        </w:r>
        <w:r w:rsidR="004E5B0C" w:rsidDel="00856A2E">
          <w:fldChar w:fldCharType="end"/>
        </w:r>
      </w:del>
      <w:r w:rsidR="004E5B0C">
        <w:t xml:space="preserve">. </w:t>
      </w:r>
      <w:r w:rsidR="004E5B0C" w:rsidRPr="00080459">
        <w:t xml:space="preserve">Heavier weight at emergence could mean that hatchlings are in better condition to compete with lizards that hatched earlier </w:t>
      </w:r>
      <w:r w:rsidR="004E5B0C">
        <w:t xml:space="preserve">or have sufficient body reserves to survive harsher </w:t>
      </w:r>
      <w:proofErr w:type="spellStart"/>
      <w:r w:rsidR="004E5B0C">
        <w:t>condtions</w:t>
      </w:r>
      <w:proofErr w:type="spellEnd"/>
      <w:r w:rsidR="004E5B0C">
        <w:t xml:space="preserve"> in more seasonal environments</w:t>
      </w:r>
      <w:ins w:id="477" w:author="Daniel Noble" w:date="2023-07-18T15:08:00Z">
        <w:r w:rsidR="00856A2E">
          <w:t xml:space="preserve"> </w:t>
        </w:r>
      </w:ins>
      <w:r w:rsidR="00E834C5">
        <w:fldChar w:fldCharType="begin">
          <w:fldData xml:space="preserve">PEVuZE5vdGU+PENpdGU+PEF1dGhvcj5Eb3duZXM8L0F1dGhvcj48WWVhcj4xOTk5PC9ZZWFyPjxS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</w:fldData>
        </w:fldChar>
      </w:r>
      <w:r w:rsidR="00E834C5">
        <w:instrText xml:space="preserve"> ADDIN EN.CITE </w:instrText>
      </w:r>
      <w:r w:rsidR="00E834C5">
        <w:fldChar w:fldCharType="begin">
          <w:fldData xml:space="preserve">PEVuZE5vdGU+PENpdGU+PEF1dGhvcj5Eb3duZXM8L0F1dGhvcj48WWVhcj4xOTk5PC9ZZWFyPjxS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</w:fldData>
        </w:fldChar>
      </w:r>
      <w:r w:rsidR="00E834C5">
        <w:instrText xml:space="preserve"> ADDIN EN.CITE.DATA </w:instrText>
      </w:r>
      <w:r w:rsidR="00E834C5">
        <w:fldChar w:fldCharType="end"/>
      </w:r>
      <w:r w:rsidR="00E834C5">
        <w:fldChar w:fldCharType="separate"/>
      </w:r>
      <w:r w:rsidR="00E834C5">
        <w:rPr>
          <w:noProof/>
        </w:rPr>
        <w:t>(</w:t>
      </w:r>
      <w:hyperlink w:anchor="_ENREF_19" w:tooltip="Downes, 1999 #50" w:history="1">
        <w:r w:rsidR="00217F64" w:rsidRPr="00217F64">
          <w:rPr>
            <w:rStyle w:val="Hyperlink"/>
          </w:rPr>
          <w:t>Downes and Shine 1999</w:t>
        </w:r>
      </w:hyperlink>
      <w:r w:rsidR="00E834C5">
        <w:rPr>
          <w:noProof/>
        </w:rPr>
        <w:t xml:space="preserve">, </w:t>
      </w:r>
      <w:hyperlink w:anchor="_ENREF_53" w:tooltip="Qualls, 2000 #60" w:history="1">
        <w:r w:rsidR="00217F64" w:rsidRPr="00217F64">
          <w:rPr>
            <w:rStyle w:val="Hyperlink"/>
          </w:rPr>
          <w:t>Qualls and Shine 2000</w:t>
        </w:r>
      </w:hyperlink>
      <w:r w:rsidR="00E834C5">
        <w:rPr>
          <w:noProof/>
        </w:rPr>
        <w:t xml:space="preserve">, </w:t>
      </w:r>
      <w:hyperlink w:anchor="_ENREF_31" w:tooltip="Gifford, 2017 #59" w:history="1">
        <w:r w:rsidR="00217F64" w:rsidRPr="00217F64">
          <w:rPr>
            <w:rStyle w:val="Hyperlink"/>
          </w:rPr>
          <w:t>Gifford, Robinson et al. 2017</w:t>
        </w:r>
      </w:hyperlink>
      <w:r w:rsidR="00E834C5">
        <w:rPr>
          <w:noProof/>
        </w:rPr>
        <w:t>)</w:t>
      </w:r>
      <w:r w:rsidR="00E834C5">
        <w:fldChar w:fldCharType="end"/>
      </w:r>
      <w:del w:id="478" w:author="Daniel Noble" w:date="2023-07-18T15:09:00Z">
        <w:r w:rsidR="004E5B0C" w:rsidDel="00031171">
          <w:delText xml:space="preserve"> </w:delText>
        </w:r>
        <w:r w:rsidR="004E5B0C" w:rsidRPr="00080459" w:rsidDel="00031171">
          <w:fldChar w:fldCharType="begin"/>
        </w:r>
        <w:r w:rsidR="00590398" w:rsidDel="00031171">
          <w:del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delInstrText>
        </w:r>
        <w:r w:rsidR="004E5B0C" w:rsidRPr="00080459" w:rsidDel="00031171">
          <w:fldChar w:fldCharType="separate"/>
        </w:r>
        <w:r w:rsidR="00590398" w:rsidDel="00031171">
          <w:rPr>
            <w:rFonts w:cs="Times New Roman"/>
          </w:rPr>
          <w:delText>(Downes &amp; Shine, 1999; Gifford et al., 2017; Qualls &amp; Shine, 2000)</w:delText>
        </w:r>
        <w:r w:rsidR="004E5B0C" w:rsidRPr="00080459" w:rsidDel="00031171">
          <w:fldChar w:fldCharType="end"/>
        </w:r>
      </w:del>
      <w:r w:rsidR="004E5B0C" w:rsidRPr="00080459">
        <w:t>.</w:t>
      </w:r>
      <w:r w:rsidR="00DF5C68">
        <w:t xml:space="preserve"> </w:t>
      </w:r>
      <w:r w:rsidR="004E5B0C">
        <w:t xml:space="preserve">Understanding how body mass affects 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479" w:author="Daniel Noble" w:date="2020-09-15T11:05:00Z"/>
        </w:rPr>
      </w:pPr>
    </w:p>
    <w:p w14:paraId="74AAD7E4" w14:textId="27330943"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ins w:id="480" w:author="Daniel Noble" w:date="2023-07-18T15:18:00Z">
        <w:r w:rsidR="008A1BBA">
          <w:t xml:space="preserve"> </w:t>
        </w:r>
      </w:ins>
      <w:r w:rsidR="00217F64">
        <w:fldChar w:fldCharType="begin">
          <w:fldData xml:space="preserve">PEVuZE5vdGU+PENpdGU+PEF1dGhvcj5GYWxjb25lcjwvQXV0aG9yPjxZZWFyPjE5NTI8L1llYXI+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</w:fldData>
        </w:fldChar>
      </w:r>
      <w:r w:rsidR="00217F64">
        <w:instrText xml:space="preserve"> ADDIN EN.CITE </w:instrText>
      </w:r>
      <w:r w:rsidR="00217F64">
        <w:fldChar w:fldCharType="begin">
          <w:fldData xml:space="preserve">PEVuZE5vdGU+PENpdGU+PEF1dGhvcj5GYWxjb25lcjwvQXV0aG9yPjxZZWFyPjE5NTI8L1llYXI+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</w:fldData>
        </w:fldChar>
      </w:r>
      <w:r w:rsidR="00217F64">
        <w:instrText xml:space="preserve"> ADDIN EN.CITE.DATA </w:instrText>
      </w:r>
      <w:r w:rsidR="00217F64">
        <w:fldChar w:fldCharType="end"/>
      </w:r>
      <w:r w:rsidR="00217F64">
        <w:fldChar w:fldCharType="separate"/>
      </w:r>
      <w:r w:rsidR="00217F64">
        <w:rPr>
          <w:noProof/>
        </w:rPr>
        <w:t>(</w:t>
      </w:r>
      <w:hyperlink w:anchor="_ENREF_23" w:tooltip="Falconer, 1952 #61" w:history="1">
        <w:r w:rsidR="00217F64" w:rsidRPr="00217F64">
          <w:rPr>
            <w:rStyle w:val="Hyperlink"/>
          </w:rPr>
          <w:t>Falconer 1952</w:t>
        </w:r>
      </w:hyperlink>
      <w:r w:rsidR="00217F64">
        <w:rPr>
          <w:noProof/>
        </w:rPr>
        <w:t xml:space="preserve">, </w:t>
      </w:r>
      <w:hyperlink w:anchor="_ENREF_38" w:tooltip="Hoffmann, 1999 #14" w:history="1">
        <w:r w:rsidR="00217F64" w:rsidRPr="00217F64">
          <w:rPr>
            <w:rStyle w:val="Hyperlink"/>
          </w:rPr>
          <w:t>Hoffmann and Merilä 1999</w:t>
        </w:r>
      </w:hyperlink>
      <w:r w:rsidR="00217F64">
        <w:rPr>
          <w:noProof/>
        </w:rPr>
        <w:t xml:space="preserve">, </w:t>
      </w:r>
      <w:hyperlink w:anchor="_ENREF_30" w:tooltip="Ghalambor, 2007 #5" w:history="1">
        <w:r w:rsidR="00217F64" w:rsidRPr="00217F64">
          <w:rPr>
            <w:rStyle w:val="Hyperlink"/>
          </w:rPr>
          <w:t>Ghalambor, McKay et al. 2007</w:t>
        </w:r>
      </w:hyperlink>
      <w:r w:rsidR="00217F64">
        <w:rPr>
          <w:noProof/>
        </w:rPr>
        <w:t>)</w:t>
      </w:r>
      <w:r w:rsidR="00217F64">
        <w:fldChar w:fldCharType="end"/>
      </w:r>
      <w:del w:id="481" w:author="Daniel Noble" w:date="2023-07-18T15:19:00Z">
        <w:r w:rsidR="00CF301A" w:rsidDel="00217F64">
          <w:delText xml:space="preserve"> </w:delText>
        </w:r>
        <w:r w:rsidR="00CF301A" w:rsidDel="00217F64">
          <w:fldChar w:fldCharType="begin"/>
        </w:r>
        <w:r w:rsidR="00590398" w:rsidDel="00217F64">
          <w:del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CF301A" w:rsidDel="00217F64">
          <w:fldChar w:fldCharType="separate"/>
        </w:r>
        <w:r w:rsidR="00590398" w:rsidRPr="00590398" w:rsidDel="00217F64">
          <w:rPr>
            <w:rFonts w:cs="Times New Roman"/>
          </w:rPr>
          <w:delText>(Falconer, 1952; Ghalambor et al., 2007; Hoffmann &amp; Merilä, 1999)</w:delText>
        </w:r>
        <w:r w:rsidR="00CF301A" w:rsidDel="00217F64">
          <w:fldChar w:fldCharType="end"/>
        </w:r>
      </w:del>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217F64">
        <w:fldChar w:fldCharType="begin">
          <w:fldData xml:space="preserve">PEVuZE5vdGU+PENpdGU+PEF1dGhvcj5GaXNjaGVyPC9BdXRob3I+PFllYXI+MjAyMDwvWWVhcj48
UmVjTnVtPjEzPC9SZWNOdW0+PERpc3BsYXlUZXh0PihXb29kIGFuZCBCcm9kaWUgMjAxNSwgUm93
acWEc2tpIGFuZCBSb2dlbGwgMjAxNywgTm9ibGUsIFJhZGVyc21hIGV0IGFsLiAyMDE5LCBGaXNj
aGVyLCBLcmV5bGluZyBldCBhbC4gMjAyMCk8L0Rpc3BsYXlUZXh0PjxyZWNvcmQ+PHJlYy1udW1i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Q2l0ZT48Q2l0ZT48QXV0aG9yPk5vYmxlPC9BdXRob3I+PFllYXI+MjAxOTwvWWVhcj48UmVjTnVt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</w:fldData>
        </w:fldChar>
      </w:r>
      <w:r w:rsidR="00217F64">
        <w:instrText xml:space="preserve"> ADDIN EN.CITE </w:instrText>
      </w:r>
      <w:r w:rsidR="00217F64">
        <w:fldChar w:fldCharType="begin">
          <w:fldData xml:space="preserve">PEVuZE5vdGU+PENpdGU+PEF1dGhvcj5GaXNjaGVyPC9BdXRob3I+PFllYXI+MjAyMDwvWWVhcj48
UmVjTnVtPjEzPC9SZWNOdW0+PERpc3BsYXlUZXh0PihXb29kIGFuZCBCcm9kaWUgMjAxNSwgUm93
acWEc2tpIGFuZCBSb2dlbGwgMjAxNywgTm9ibGUsIFJhZGVyc21hIGV0IGFsLiAyMDE5LCBGaXNj
aGVyLCBLcmV5bGluZyBldCBhbC4gMjAyMCk8L0Rpc3BsYXlUZXh0PjxyZWNvcmQ+PHJlYy1udW1i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Q2l0ZT48Q2l0ZT48QXV0aG9yPk5vYmxlPC9BdXRob3I+PFllYXI+MjAxOTwvWWVhcj48UmVjTnVt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</w:fldData>
        </w:fldChar>
      </w:r>
      <w:r w:rsidR="00217F64">
        <w:instrText xml:space="preserve"> ADDIN EN.CITE.DATA </w:instrText>
      </w:r>
      <w:r w:rsidR="00217F64">
        <w:fldChar w:fldCharType="end"/>
      </w:r>
      <w:r w:rsidR="00217F64">
        <w:fldChar w:fldCharType="separate"/>
      </w:r>
      <w:r w:rsidR="00217F64">
        <w:rPr>
          <w:noProof/>
        </w:rPr>
        <w:t>(</w:t>
      </w:r>
      <w:hyperlink w:anchor="_ENREF_77" w:tooltip="Wood, 2015 #15" w:history="1">
        <w:r w:rsidR="00217F64" w:rsidRPr="00217F64">
          <w:rPr>
            <w:rStyle w:val="Hyperlink"/>
          </w:rPr>
          <w:t>Wood and Brodie 2015</w:t>
        </w:r>
      </w:hyperlink>
      <w:r w:rsidR="00217F64">
        <w:rPr>
          <w:noProof/>
        </w:rPr>
        <w:t xml:space="preserve">, </w:t>
      </w:r>
      <w:hyperlink w:history="1">
        <w:r w:rsidR="00217F64" w:rsidRPr="00217F64">
          <w:rPr>
            <w:rStyle w:val="Hyperlink"/>
          </w:rPr>
          <w:t>Rowiński and Rogell 2017</w:t>
        </w:r>
      </w:hyperlink>
      <w:r w:rsidR="00217F64">
        <w:rPr>
          <w:noProof/>
        </w:rPr>
        <w:t xml:space="preserve">, </w:t>
      </w:r>
      <w:hyperlink w:anchor="_ENREF_48" w:tooltip="Noble, 2019 #7" w:history="1">
        <w:r w:rsidR="00217F64" w:rsidRPr="00217F64">
          <w:rPr>
            <w:rStyle w:val="Hyperlink"/>
          </w:rPr>
          <w:t>Noble, Radersma et al. 2019</w:t>
        </w:r>
      </w:hyperlink>
      <w:r w:rsidR="00217F64">
        <w:rPr>
          <w:noProof/>
        </w:rPr>
        <w:t xml:space="preserve">, </w:t>
      </w:r>
      <w:hyperlink w:anchor="_ENREF_25" w:tooltip="Fischer, 2020 #13" w:history="1">
        <w:r w:rsidR="00217F64" w:rsidRPr="00217F64">
          <w:rPr>
            <w:rStyle w:val="Hyperlink"/>
          </w:rPr>
          <w:t>Fischer, Kreyling et al. 2020</w:t>
        </w:r>
      </w:hyperlink>
      <w:r w:rsidR="00217F64">
        <w:rPr>
          <w:noProof/>
        </w:rPr>
        <w:t>)</w:t>
      </w:r>
      <w:r w:rsidR="00217F64">
        <w:fldChar w:fldCharType="end"/>
      </w:r>
      <w:del w:id="482" w:author="Daniel Noble" w:date="2023-07-18T15:19:00Z">
        <w:r w:rsidR="007B73D9" w:rsidDel="00217F64">
          <w:fldChar w:fldCharType="begin"/>
        </w:r>
        <w:r w:rsidR="00590398" w:rsidDel="00217F64">
          <w:del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7B73D9" w:rsidDel="00217F64">
          <w:fldChar w:fldCharType="separate"/>
        </w:r>
        <w:r w:rsidR="00590398" w:rsidRPr="00590398" w:rsidDel="00217F64">
          <w:rPr>
            <w:rFonts w:cs="Times New Roman"/>
          </w:rPr>
          <w:delText>(Fischer et al., 2020; Noble et al., 2019; Rowiński &amp; Rogell, 2017; Wood &amp; Brodie, 2015)</w:delText>
        </w:r>
        <w:r w:rsidR="007B73D9" w:rsidDel="00217F64">
          <w:fldChar w:fldCharType="end"/>
        </w:r>
      </w:del>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217F64">
        <w:fldChar w:fldCharType="begin"/>
      </w:r>
      <w:r w:rsidR="00217F64">
        <w:instrText xml:space="preserve"> ADDIN EN.CITE &lt;EndNote&gt;&lt;Cite&gt;&lt;Author&gt;Falconer&lt;/Author&gt;&lt;Year&gt;1996&lt;/Year&gt;&lt;RecNum&gt;11&lt;/RecNum&gt;&lt;DisplayText&gt;(Falconer and Mackay 1996, Hoffmann and Merilä 1999)&lt;/DisplayText&gt;&lt;record&gt;&lt;rec-number&gt;11&lt;/rec-number&gt;&lt;foreign-keys&gt;&lt;key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17F64">
        <w:fldChar w:fldCharType="separate"/>
      </w:r>
      <w:r w:rsidR="00217F64">
        <w:rPr>
          <w:noProof/>
        </w:rPr>
        <w:t>(</w:t>
      </w:r>
      <w:hyperlink w:anchor="_ENREF_24" w:tooltip="Falconer, 1996 #11" w:history="1">
        <w:r w:rsidR="00217F64" w:rsidRPr="00217F64">
          <w:rPr>
            <w:rStyle w:val="Hyperlink"/>
          </w:rPr>
          <w:t>Falconer and Mackay 1996</w:t>
        </w:r>
      </w:hyperlink>
      <w:r w:rsidR="00217F64">
        <w:rPr>
          <w:noProof/>
        </w:rPr>
        <w:t xml:space="preserve">, </w:t>
      </w:r>
      <w:hyperlink w:anchor="_ENREF_38" w:tooltip="Hoffmann, 1999 #14" w:history="1">
        <w:r w:rsidR="00217F64" w:rsidRPr="00217F64">
          <w:rPr>
            <w:rStyle w:val="Hyperlink"/>
          </w:rPr>
          <w:t>Hoffmann and Merilä 1999</w:t>
        </w:r>
      </w:hyperlink>
      <w:r w:rsidR="00217F64">
        <w:rPr>
          <w:noProof/>
        </w:rPr>
        <w:t>)</w:t>
      </w:r>
      <w:r w:rsidR="00217F64">
        <w:fldChar w:fldCharType="end"/>
      </w:r>
      <w:del w:id="483" w:author="Daniel Noble" w:date="2023-07-18T15:26:00Z">
        <w:r w:rsidR="005F3B04" w:rsidDel="00217F64">
          <w:delText>(</w:delText>
        </w:r>
        <w:r w:rsidR="00564897" w:rsidRPr="0045457D" w:rsidDel="00217F64">
          <w:rPr>
            <w:rFonts w:cs="Times New Roman"/>
          </w:rPr>
          <w:delText>Hoffmann &amp; Merilä, 1999</w:delText>
        </w:r>
        <w:r w:rsidR="00B35C5E" w:rsidDel="00217F64">
          <w:rPr>
            <w:rFonts w:cs="Times New Roman"/>
          </w:rPr>
          <w:delText xml:space="preserve">; </w:delText>
        </w:r>
        <w:r w:rsidR="00B35C5E" w:rsidRPr="00B35C5E" w:rsidDel="00217F64">
          <w:rPr>
            <w:lang w:val="en-AU"/>
          </w:rPr>
          <w:delText>Falconer and Mackay 1996</w:delText>
        </w:r>
        <w:r w:rsidR="005F3B04" w:rsidDel="00217F64">
          <w:delText>)</w:delText>
        </w:r>
      </w:del>
      <w:r w:rsidR="005F3B04">
        <w:t xml:space="preserve">. </w:t>
      </w:r>
      <w:r w:rsidR="009A1FDF">
        <w:t>Contrary to these hypotheses</w:t>
      </w:r>
      <w:r w:rsidR="00FF433B">
        <w:t xml:space="preserve">, </w:t>
      </w:r>
      <w:r w:rsidR="008B5BD9">
        <w:t xml:space="preserve">we found no </w:t>
      </w:r>
      <w:ins w:id="484"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was </w:t>
      </w:r>
      <w:r w:rsidR="009A1FDF">
        <w:t>overall</w:t>
      </w:r>
      <w:r w:rsidR="00FF433B">
        <w:t xml:space="preserve"> </w:t>
      </w:r>
      <w:r w:rsidR="009A1FDF">
        <w:t>quite</w:t>
      </w:r>
      <w:r w:rsidR="00CE5C81">
        <w:t xml:space="preserve"> low</w:t>
      </w:r>
      <w:r w:rsidR="008B5BD9">
        <w:t xml:space="preserve"> </w:t>
      </w:r>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ins w:id="485" w:author="Daniel Noble" w:date="2023-07-18T15:29:00Z">
        <w:r w:rsidR="00B352E6">
          <w:t xml:space="preserve"> </w:t>
        </w:r>
        <w:r w:rsidR="00B352E6" w:rsidRPr="00B352E6">
          <w:t>{</w:t>
        </w:r>
        <w:proofErr w:type="spellStart"/>
        <w:r w:rsidR="00B352E6" w:rsidRPr="00B352E6">
          <w:t>Réale</w:t>
        </w:r>
        <w:proofErr w:type="spellEnd"/>
        <w:r w:rsidR="00B352E6" w:rsidRPr="00B352E6">
          <w:t>, 1999 #88}</w:t>
        </w:r>
      </w:ins>
      <w:del w:id="486" w:author="Daniel Noble" w:date="2023-07-18T15:29:00Z">
        <w:r w:rsidR="00D57C0B" w:rsidDel="00B352E6">
          <w:delText xml:space="preserve"> </w:delText>
        </w:r>
        <w:r w:rsidR="00CF301A" w:rsidDel="00B352E6">
          <w:fldChar w:fldCharType="begin"/>
        </w:r>
        <w:r w:rsidR="00590398" w:rsidDel="00B352E6">
          <w:del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CF301A" w:rsidDel="00B352E6">
          <w:fldChar w:fldCharType="separate"/>
        </w:r>
        <w:r w:rsidR="00590398" w:rsidRPr="00590398" w:rsidDel="00B352E6">
          <w:rPr>
            <w:rFonts w:cs="Times New Roman"/>
          </w:rPr>
          <w:delText>(Réale et al., 1999)</w:delText>
        </w:r>
        <w:r w:rsidR="00CF301A" w:rsidDel="00B352E6">
          <w:fldChar w:fldCharType="end"/>
        </w:r>
      </w:del>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ins w:id="487" w:author="Daniel Noble" w:date="2023-07-18T15:29:00Z">
        <w:r w:rsidR="00B352E6" w:rsidRPr="00B352E6">
          <w:t>{</w:t>
        </w:r>
        <w:proofErr w:type="spellStart"/>
        <w:r w:rsidR="00B352E6" w:rsidRPr="00B352E6">
          <w:t>Kimock</w:t>
        </w:r>
        <w:proofErr w:type="spellEnd"/>
        <w:r w:rsidR="00B352E6" w:rsidRPr="00B352E6">
          <w:t>, 2019 #62}</w:t>
        </w:r>
      </w:ins>
      <w:del w:id="488" w:author="Daniel Noble" w:date="2023-07-19T09:34:00Z">
        <w:r w:rsidR="00CF301A" w:rsidDel="00A80EE8">
          <w:fldChar w:fldCharType="begin"/>
        </w:r>
        <w:r w:rsidR="00590398" w:rsidDel="00A80EE8">
          <w:del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delInstrText>
        </w:r>
        <w:r w:rsidR="00CF301A" w:rsidDel="00A80EE8">
          <w:fldChar w:fldCharType="separate"/>
        </w:r>
        <w:r w:rsidR="00590398" w:rsidDel="00A80EE8">
          <w:rPr>
            <w:rFonts w:cs="Times New Roman"/>
          </w:rPr>
          <w:delText>(Kimock et al., 2019)</w:delText>
        </w:r>
        <w:r w:rsidR="00CF301A" w:rsidDel="00A80EE8">
          <w:fldChar w:fldCharType="end"/>
        </w:r>
      </w:del>
      <w:r w:rsidR="00AC375E">
        <w:t xml:space="preserve"> lizards – 0</w:t>
      </w:r>
      <w:r w:rsidR="0020634B">
        <w:t xml:space="preserve"> to </w:t>
      </w:r>
      <w:r w:rsidR="00AC375E">
        <w:t>0.54 –</w:t>
      </w:r>
      <w:ins w:id="489" w:author="Daniel Noble" w:date="2023-07-19T09:35:00Z">
        <w:r w:rsidR="00A80EE8" w:rsidRPr="00A80EE8">
          <w:t xml:space="preserve"> </w:t>
        </w:r>
        <w:r w:rsidR="00A80EE8" w:rsidRPr="00A80EE8">
          <w:t>{Martins, 2019 #63;Noble, 2014 #23}</w:t>
        </w:r>
      </w:ins>
      <w:del w:id="490" w:author="Daniel Noble" w:date="2023-07-19T09:35:00Z">
        <w:r w:rsidR="00AC375E" w:rsidDel="00A80EE8">
          <w:delText xml:space="preserve"> </w:delText>
        </w:r>
        <w:r w:rsidR="00CF301A" w:rsidDel="00A80EE8">
          <w:fldChar w:fldCharType="begin"/>
        </w:r>
        <w:r w:rsidR="00590398" w:rsidDel="00A80EE8">
          <w:del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delInstrText>
        </w:r>
        <w:r w:rsidR="00CF301A" w:rsidDel="00A80EE8">
          <w:fldChar w:fldCharType="separate"/>
        </w:r>
        <w:r w:rsidR="00590398" w:rsidDel="00A80EE8">
          <w:rPr>
            <w:rFonts w:cs="Times New Roman"/>
          </w:rPr>
          <w:delText>(Martins et al., 2019; Noble et al., 2014)</w:delText>
        </w:r>
        <w:r w:rsidR="00CF301A" w:rsidDel="00A80EE8">
          <w:fldChar w:fldCharType="end"/>
        </w:r>
      </w:del>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pedigree</w:t>
      </w:r>
      <w:ins w:id="491" w:author="Daniel Noble" w:date="2023-07-19T09:35:00Z">
        <w:r w:rsidR="00A80EE8">
          <w:t xml:space="preserve"> </w:t>
        </w:r>
        <w:r w:rsidR="00A80EE8" w:rsidRPr="00A80EE8">
          <w:t>{</w:t>
        </w:r>
        <w:proofErr w:type="spellStart"/>
        <w:r w:rsidR="00A80EE8" w:rsidRPr="00A80EE8">
          <w:t>Kruuk</w:t>
        </w:r>
        <w:proofErr w:type="spellEnd"/>
        <w:r w:rsidR="00A80EE8" w:rsidRPr="00A80EE8">
          <w:t>, 2004 #31}</w:t>
        </w:r>
      </w:ins>
      <w:del w:id="492" w:author="Daniel Noble" w:date="2023-07-19T09:35:00Z">
        <w:r w:rsidR="000F70BF" w:rsidDel="00A80EE8">
          <w:delText xml:space="preserve"> </w:delText>
        </w:r>
        <w:r w:rsidR="000F70BF" w:rsidDel="00A80EE8">
          <w:fldChar w:fldCharType="begin"/>
        </w:r>
        <w:r w:rsidR="00590398" w:rsidDel="00A80EE8">
          <w:del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0F70BF" w:rsidDel="00A80EE8">
          <w:fldChar w:fldCharType="separate"/>
        </w:r>
        <w:r w:rsidR="00590398" w:rsidDel="00A80EE8">
          <w:rPr>
            <w:rFonts w:cs="Times New Roman"/>
          </w:rPr>
          <w:delText>(Kruuk, 2004)</w:delText>
        </w:r>
        <w:r w:rsidR="000F70BF" w:rsidDel="00A80EE8">
          <w:fldChar w:fldCharType="end"/>
        </w:r>
      </w:del>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(e.g.,</w:t>
      </w:r>
      <w:r w:rsidR="00CF301A">
        <w:t xml:space="preserve"> </w:t>
      </w:r>
      <w:r w:rsidR="00AB1680">
        <w:t>Noble et al. 2014)</w:t>
      </w:r>
      <w:r w:rsidR="005A6F0B">
        <w:t>.</w:t>
      </w:r>
      <w:r w:rsidR="004A7DD2">
        <w:t xml:space="preserve"> </w:t>
      </w:r>
      <w:del w:id="493" w:author="Daniel Noble" w:date="2023-07-19T09:36:00Z">
        <w:r w:rsidR="00515F98" w:rsidDel="00A80EE8">
          <w:delText xml:space="preserve">In the case of </w:delText>
        </w:r>
        <w:r w:rsidR="009A1FDF" w:rsidDel="00A80EE8">
          <w:delText>our</w:delText>
        </w:r>
        <w:r w:rsidR="00515F98" w:rsidDel="00A80EE8">
          <w:delText xml:space="preserve"> study, we found relatively low levels of multiple paternity (&lt;1% of clutches were sired by multiple fathers), as such the number of half-sibs were generally low </w:delText>
        </w:r>
        <w:r w:rsidR="009A1FDF" w:rsidDel="00A80EE8">
          <w:delText>which</w:delText>
        </w:r>
        <w:r w:rsidR="00CD5FBA" w:rsidDel="00A80EE8">
          <w:delText xml:space="preserve"> </w:delText>
        </w:r>
        <w:r w:rsidR="00515F98" w:rsidDel="00A80EE8">
          <w:delText xml:space="preserve">may have affected our </w:delText>
        </w:r>
        <w:r w:rsidR="000F70BF" w:rsidDel="00A80EE8">
          <w:delText>genomic related</w:delText>
        </w:r>
        <w:r w:rsidR="009A1FDF" w:rsidDel="00A80EE8">
          <w:delText>ness</w:delText>
        </w:r>
        <w:r w:rsidR="000F70BF" w:rsidDel="00A80EE8">
          <w:delText xml:space="preserve"> matrix and </w:delText>
        </w:r>
        <w:r w:rsidR="00515F98" w:rsidDel="00A80EE8">
          <w:delText>estimates of quantitative</w:delText>
        </w:r>
        <w:r w:rsidR="009A1FDF" w:rsidDel="00A80EE8">
          <w:delText xml:space="preserve"> genetic</w:delText>
        </w:r>
        <w:r w:rsidR="00515F98" w:rsidDel="00A80EE8">
          <w:delText xml:space="preserve"> parameters. </w:delText>
        </w:r>
      </w:del>
    </w:p>
    <w:p w14:paraId="67C41C08" w14:textId="77777777" w:rsidR="009D4AF6" w:rsidRDefault="009D4AF6" w:rsidP="00841599">
      <w:pPr>
        <w:contextualSpacing/>
        <w:rPr>
          <w:ins w:id="494" w:author="Daniel Noble" w:date="2020-09-14T21:49:00Z"/>
        </w:rPr>
      </w:pPr>
    </w:p>
    <w:p w14:paraId="77A49F83" w14:textId="41674CE9"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Fisher et al. </w:t>
      </w:r>
      <w:r w:rsidR="000224D3">
        <w:t>(</w:t>
      </w:r>
      <w:r w:rsidR="00564897">
        <w:t>2020</w:t>
      </w:r>
      <w:r w:rsidR="000224D3">
        <w:t>)</w:t>
      </w:r>
      <w:r w:rsidR="00564897">
        <w:t xml:space="preserve"> 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CF1C83">
        <w:fldChar w:fldCharType="begin"/>
      </w:r>
      <w:r w:rsidR="00590398">
        <w: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instrText>
      </w:r>
      <w:r w:rsidR="00CF1C83">
        <w:fldChar w:fldCharType="separate"/>
      </w:r>
      <w:r w:rsidR="00590398">
        <w:rPr>
          <w:rFonts w:cs="Times New Roman"/>
        </w:rPr>
        <w:t>(Fischer et al., 2020)</w:t>
      </w:r>
      <w:r w:rsidR="00CF1C83">
        <w:fldChar w:fldCharType="end"/>
      </w:r>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r w:rsidR="006A6EBE">
        <w:t>Noble et al. (2019) 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r w:rsidR="009223FD" w:rsidRPr="005A070D">
        <w:t xml:space="preserve"> </w:t>
      </w:r>
      <w:r w:rsidR="009223FD" w:rsidRPr="005A070D">
        <w:fldChar w:fldCharType="begin"/>
      </w:r>
      <w:r w:rsidR="00590398">
        <w: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instrText>
      </w:r>
      <w:r w:rsidR="009223FD" w:rsidRPr="005A070D">
        <w:fldChar w:fldCharType="separate"/>
      </w:r>
      <w:r w:rsidR="00590398">
        <w:rPr>
          <w:rFonts w:cs="Times New Roman"/>
        </w:rPr>
        <w:t>(</w:t>
      </w:r>
      <w:proofErr w:type="spellStart"/>
      <w:r w:rsidR="00590398">
        <w:rPr>
          <w:rFonts w:cs="Times New Roman"/>
        </w:rPr>
        <w:t>Roelofs</w:t>
      </w:r>
      <w:proofErr w:type="spellEnd"/>
      <w:r w:rsidR="00590398">
        <w:rPr>
          <w:rFonts w:cs="Times New Roman"/>
        </w:rPr>
        <w:t xml:space="preserve"> et al., 2010)</w:t>
      </w:r>
      <w:r w:rsidR="009223FD" w:rsidRPr="005A070D">
        <w:fldChar w:fldCharType="end"/>
      </w:r>
      <w:r w:rsidR="009223FD" w:rsidRPr="005A070D">
        <w:t xml:space="preserve">. </w:t>
      </w:r>
      <w:r w:rsidR="00015E7C">
        <w:t xml:space="preserve">While our </w:t>
      </w:r>
      <w:r w:rsidR="00854079">
        <w:t xml:space="preserve">incubation temperatures were selected based on temperature extremes of naturally occurring </w:t>
      </w:r>
      <w:r w:rsidR="00523657">
        <w:rPr>
          <w:i/>
          <w:iCs/>
        </w:rPr>
        <w:t xml:space="preserve">L. </w:t>
      </w:r>
      <w:proofErr w:type="spellStart"/>
      <w:r w:rsidR="00523657">
        <w:rPr>
          <w:i/>
          <w:iCs/>
        </w:rPr>
        <w:t>delicata</w:t>
      </w:r>
      <w:proofErr w:type="spellEnd"/>
      <w:r w:rsidR="00523657">
        <w:t xml:space="preserve"> </w:t>
      </w:r>
      <w:r w:rsidR="00854079">
        <w:t>nests</w:t>
      </w:r>
      <w:r w:rsidR="005A17FD">
        <w:t xml:space="preserve"> </w:t>
      </w:r>
      <w:r w:rsidR="005A17FD">
        <w:fldChar w:fldCharType="begin"/>
      </w:r>
      <w:r w:rsidR="00590398">
        <w: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5A17FD">
        <w:fldChar w:fldCharType="separate"/>
      </w:r>
      <w:r w:rsidR="00590398">
        <w:rPr>
          <w:rFonts w:cs="Times New Roman"/>
        </w:rPr>
        <w:t>(Cheetham et al., 2011)</w:t>
      </w:r>
      <w:r w:rsidR="005A17FD">
        <w:fldChar w:fldCharType="end"/>
      </w:r>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 xml:space="preserve">from an </w:t>
      </w:r>
      <w:r w:rsidR="00015E7C">
        <w:lastRenderedPageBreak/>
        <w:t>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0654BC">
        <w:fldChar w:fldCharType="begin"/>
      </w:r>
      <w:r w:rsidR="00590398">
        <w: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0654BC">
        <w:fldChar w:fldCharType="separate"/>
      </w:r>
      <w:r w:rsidR="00590398">
        <w:rPr>
          <w:rFonts w:cs="Times New Roman"/>
        </w:rPr>
        <w:t>(</w:t>
      </w:r>
      <w:proofErr w:type="spellStart"/>
      <w:r w:rsidR="00590398">
        <w:rPr>
          <w:rFonts w:cs="Times New Roman"/>
        </w:rPr>
        <w:t>Bonamour</w:t>
      </w:r>
      <w:proofErr w:type="spellEnd"/>
      <w:r w:rsidR="00590398">
        <w:rPr>
          <w:rFonts w:cs="Times New Roman"/>
        </w:rPr>
        <w:t xml:space="preserve"> et al., 2019)</w:t>
      </w:r>
      <w:r w:rsidR="000654BC">
        <w:fldChar w:fldCharType="end"/>
      </w:r>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r w:rsidR="0045457D">
        <w:t xml:space="preserve"> </w:t>
      </w:r>
      <w:r w:rsidR="0045457D">
        <w:fldChar w:fldCharType="begin"/>
      </w:r>
      <w:r w:rsidR="00590398">
        <w: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instrText>
      </w:r>
      <w:r w:rsidR="0045457D">
        <w:fldChar w:fldCharType="separate"/>
      </w:r>
      <w:r w:rsidR="00590398" w:rsidRPr="00590398">
        <w:rPr>
          <w:rFonts w:cs="Times New Roman"/>
        </w:rPr>
        <w:t>(</w:t>
      </w:r>
      <w:proofErr w:type="spellStart"/>
      <w:r w:rsidR="00590398" w:rsidRPr="00590398">
        <w:rPr>
          <w:rFonts w:cs="Times New Roman"/>
        </w:rPr>
        <w:t>Sgrò</w:t>
      </w:r>
      <w:proofErr w:type="spellEnd"/>
      <w:r w:rsidR="00590398" w:rsidRPr="00590398">
        <w:rPr>
          <w:rFonts w:cs="Times New Roman"/>
        </w:rPr>
        <w:t xml:space="preserve"> &amp; Hoffmann, 2004; </w:t>
      </w:r>
      <w:proofErr w:type="spellStart"/>
      <w:r w:rsidR="00590398" w:rsidRPr="00590398">
        <w:rPr>
          <w:rFonts w:cs="Times New Roman"/>
        </w:rPr>
        <w:t>Weigensberg</w:t>
      </w:r>
      <w:proofErr w:type="spellEnd"/>
      <w:r w:rsidR="00590398" w:rsidRPr="00590398">
        <w:rPr>
          <w:rFonts w:cs="Times New Roman"/>
        </w:rPr>
        <w:t xml:space="preserve"> &amp; </w:t>
      </w:r>
      <w:proofErr w:type="spellStart"/>
      <w:r w:rsidR="00590398" w:rsidRPr="00590398">
        <w:rPr>
          <w:rFonts w:cs="Times New Roman"/>
        </w:rPr>
        <w:t>Roff</w:t>
      </w:r>
      <w:proofErr w:type="spellEnd"/>
      <w:r w:rsidR="00590398" w:rsidRPr="00590398">
        <w:rPr>
          <w:rFonts w:cs="Times New Roman"/>
        </w:rPr>
        <w:t>, 1996)</w:t>
      </w:r>
      <w:r w:rsidR="0045457D">
        <w:fldChar w:fldCharType="end"/>
      </w:r>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430573E3"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r w:rsidR="008E61EB">
        <w:t xml:space="preserve"> </w:t>
      </w:r>
      <w:r w:rsidR="00B01225">
        <w:fldChar w:fldCharType="begin"/>
      </w:r>
      <w:r w:rsidR="00590398">
        <w: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instrText>
      </w:r>
      <w:r w:rsidR="00B01225">
        <w:fldChar w:fldCharType="separate"/>
      </w:r>
      <w:r w:rsidR="00590398">
        <w:rPr>
          <w:rFonts w:cs="Times New Roman"/>
        </w:rPr>
        <w:t>(Lynch &amp; Walsh, 1998)</w:t>
      </w:r>
      <w:r w:rsidR="00B01225">
        <w:fldChar w:fldCharType="end"/>
      </w:r>
      <w:r w:rsidR="00AD26E1">
        <w:t xml:space="preserve">. </w:t>
      </w:r>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A50D7B">
        <w:fldChar w:fldCharType="begin"/>
      </w:r>
      <w:r w:rsidR="00590398">
        <w: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instrText>
      </w:r>
      <w:r w:rsidR="00A50D7B">
        <w:fldChar w:fldCharType="separate"/>
      </w:r>
      <w:r w:rsidR="00590398">
        <w:rPr>
          <w:rFonts w:cs="Times New Roman"/>
        </w:rPr>
        <w:t>(Rollinson &amp; Rowe, 2015)</w:t>
      </w:r>
      <w:r w:rsidR="00A50D7B">
        <w:fldChar w:fldCharType="end"/>
      </w:r>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r w:rsidR="009D69FF">
        <w:t>by the end of the first year.</w:t>
      </w:r>
      <w:r w:rsidR="00D17613">
        <w:t xml:space="preserve"> </w:t>
      </w:r>
      <w:r w:rsidR="007A78A6">
        <w:t xml:space="preserve">This result parallels those seen in big horn sheep </w:t>
      </w:r>
      <w:r w:rsidR="007A78A6">
        <w:fldChar w:fldCharType="begin"/>
      </w:r>
      <w:r w:rsidR="00590398">
        <w: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7A78A6">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7A78A6">
        <w:fldChar w:fldCharType="end"/>
      </w:r>
      <w:r w:rsidR="007A78A6">
        <w:t xml:space="preserve">, </w:t>
      </w:r>
      <w:proofErr w:type="spellStart"/>
      <w:r w:rsidR="007A78A6">
        <w:t>soay</w:t>
      </w:r>
      <w:proofErr w:type="spellEnd"/>
      <w:r w:rsidR="007A78A6">
        <w:t xml:space="preserve"> sheep </w:t>
      </w:r>
      <w:r w:rsidR="007A78A6">
        <w:fldChar w:fldCharType="begin"/>
      </w:r>
      <w:r w:rsidR="00590398">
        <w: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7A78A6">
        <w:fldChar w:fldCharType="separate"/>
      </w:r>
      <w:r w:rsidR="00590398">
        <w:rPr>
          <w:rFonts w:cs="Times New Roman"/>
        </w:rPr>
        <w:t>(Wilson et al., 2007)</w:t>
      </w:r>
      <w:r w:rsidR="007A78A6">
        <w:fldChar w:fldCharType="end"/>
      </w:r>
      <w:r w:rsidR="007A78A6">
        <w:t xml:space="preserve"> and ladybird beetles </w:t>
      </w:r>
      <w:r w:rsidR="007A78A6">
        <w:fldChar w:fldCharType="begin"/>
      </w:r>
      <w:r w:rsidR="00590398">
        <w: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instrText>
      </w:r>
      <w:r w:rsidR="007A78A6">
        <w:fldChar w:fldCharType="separate"/>
      </w:r>
      <w:r w:rsidR="00590398">
        <w:rPr>
          <w:rFonts w:cs="Times New Roman"/>
        </w:rPr>
        <w:t>(</w:t>
      </w:r>
      <w:proofErr w:type="spellStart"/>
      <w:r w:rsidR="00590398">
        <w:rPr>
          <w:rFonts w:cs="Times New Roman"/>
        </w:rPr>
        <w:t>Dmitriew</w:t>
      </w:r>
      <w:proofErr w:type="spellEnd"/>
      <w:r w:rsidR="00590398">
        <w:rPr>
          <w:rFonts w:cs="Times New Roman"/>
        </w:rPr>
        <w:t xml:space="preserve"> et al., 2010)</w:t>
      </w:r>
      <w:r w:rsidR="007A78A6">
        <w:fldChar w:fldCharType="end"/>
      </w:r>
      <w:r w:rsidR="007A78A6">
        <w:t xml:space="preserve">. While the underlying cause of this </w:t>
      </w:r>
      <w:r w:rsidR="007E1630">
        <w:t xml:space="preserve">pattern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7A78A6">
        <w:fldChar w:fldCharType="begin"/>
      </w:r>
      <w:r w:rsidR="00590398">
        <w: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7A78A6">
        <w:fldChar w:fldCharType="separate"/>
      </w:r>
      <w:r w:rsidR="00590398" w:rsidRPr="00590398">
        <w:rPr>
          <w:rFonts w:cs="Times New Roman"/>
        </w:rPr>
        <w:t>(</w:t>
      </w:r>
      <w:proofErr w:type="spellStart"/>
      <w:r w:rsidR="00590398" w:rsidRPr="00590398">
        <w:rPr>
          <w:rFonts w:cs="Times New Roman"/>
        </w:rPr>
        <w:t>Dmitriew</w:t>
      </w:r>
      <w:proofErr w:type="spellEnd"/>
      <w:r w:rsidR="00590398" w:rsidRPr="00590398">
        <w:rPr>
          <w:rFonts w:cs="Times New Roman"/>
        </w:rPr>
        <w:t xml:space="preserve"> et al., 2010; Hoffmann &amp; </w:t>
      </w:r>
      <w:proofErr w:type="spellStart"/>
      <w:r w:rsidR="00590398" w:rsidRPr="00590398">
        <w:rPr>
          <w:rFonts w:cs="Times New Roman"/>
        </w:rPr>
        <w:t>Merilä</w:t>
      </w:r>
      <w:proofErr w:type="spellEnd"/>
      <w:r w:rsidR="00590398" w:rsidRPr="00590398">
        <w:rPr>
          <w:rFonts w:cs="Times New Roman"/>
        </w:rPr>
        <w:t>, 1999)</w:t>
      </w:r>
      <w:r w:rsidR="007A78A6">
        <w:fldChar w:fldCharType="end"/>
      </w:r>
      <w:r w:rsidR="009D69FF">
        <w:t xml:space="preserve">. </w:t>
      </w:r>
      <w:r w:rsidR="003E4C4D">
        <w:t xml:space="preserve">Alternatively, </w:t>
      </w:r>
      <w:r w:rsidR="00BB6C53">
        <w:t>the</w:t>
      </w:r>
      <w:r w:rsidR="009D69FF">
        <w:t xml:space="preserve"> </w:t>
      </w:r>
      <w:r w:rsidR="007E1630">
        <w:t xml:space="preserve">gradual increase in additive genetic variance </w:t>
      </w:r>
      <w:r w:rsidR="009D69FF">
        <w:t xml:space="preserve">may </w:t>
      </w:r>
      <w:r w:rsidR="00281544">
        <w:t xml:space="preserve">be </w:t>
      </w:r>
      <w:r w:rsidR="009D69FF">
        <w:t xml:space="preserve">related to </w:t>
      </w:r>
      <w:r w:rsidR="004B640F">
        <w:t xml:space="preserve">initial </w:t>
      </w:r>
      <w:r w:rsidR="009D69FF">
        <w:t xml:space="preserve">genotypic changes </w:t>
      </w:r>
      <w:r w:rsidR="00BB6C53">
        <w:t>underpinning</w:t>
      </w:r>
      <w:r w:rsidR="009D69FF">
        <w:t xml:space="preserve"> sexual maturation (~14 months)</w:t>
      </w:r>
      <w:r w:rsidR="00281544">
        <w:t xml:space="preserve"> as </w:t>
      </w:r>
      <w:proofErr w:type="spellStart"/>
      <w:r w:rsidR="00281544">
        <w:rPr>
          <w:i/>
          <w:iCs/>
        </w:rPr>
        <w:t>L.delicata</w:t>
      </w:r>
      <w:proofErr w:type="spellEnd"/>
      <w:r w:rsidR="00281544">
        <w:t xml:space="preserve"> </w:t>
      </w:r>
      <w:r w:rsidR="007A78A6">
        <w:t xml:space="preserve">are </w:t>
      </w:r>
      <w:r w:rsidR="00281544">
        <w:t>sexual</w:t>
      </w:r>
      <w:r w:rsidR="007A78A6">
        <w:t>ly</w:t>
      </w:r>
      <w:r w:rsidR="00281544">
        <w:t xml:space="preserve"> dimorphi</w:t>
      </w:r>
      <w:r w:rsidR="007A78A6">
        <w:t>c</w:t>
      </w:r>
      <w:r w:rsidR="00281544">
        <w:t xml:space="preserve"> in various morphological traits including body size</w:t>
      </w:r>
      <w:r w:rsidR="002E35BE">
        <w:t xml:space="preserve"> </w:t>
      </w:r>
      <w:r w:rsidR="00281544">
        <w:fldChar w:fldCharType="begin"/>
      </w:r>
      <w:r w:rsidR="00590398">
        <w: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281544">
        <w:fldChar w:fldCharType="separate"/>
      </w:r>
      <w:r w:rsidR="00590398">
        <w:rPr>
          <w:rFonts w:cs="Times New Roman"/>
        </w:rPr>
        <w:t>(Chapple et al., 2014)</w:t>
      </w:r>
      <w:r w:rsidR="00281544">
        <w:fldChar w:fldCharType="end"/>
      </w:r>
      <w:r w:rsidR="00281544">
        <w:t xml:space="preserve">. </w:t>
      </w:r>
      <w:r w:rsidR="007A78A6">
        <w:t xml:space="preserve">Nonetheless, ontogenetic variation in genetic variance implies that potential rates of evolution </w:t>
      </w:r>
      <w:r w:rsidR="00BB6C53">
        <w:t>varies</w:t>
      </w:r>
      <w:r w:rsidR="007A78A6">
        <w:t xml:space="preserve"> with age</w:t>
      </w:r>
      <w:r w:rsidR="007A398E">
        <w:t xml:space="preserve"> </w:t>
      </w:r>
      <w:r w:rsidR="007A398E">
        <w:fldChar w:fldCharType="begin"/>
      </w:r>
      <w:r w:rsidR="00590398">
        <w: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instrText>
      </w:r>
      <w:r w:rsidR="007A398E">
        <w:fldChar w:fldCharType="separate"/>
      </w:r>
      <w:r w:rsidR="00590398">
        <w:rPr>
          <w:rFonts w:cs="Times New Roman"/>
        </w:rPr>
        <w:t>(Houle, 1998)</w:t>
      </w:r>
      <w:r w:rsidR="007A398E">
        <w:fldChar w:fldCharType="end"/>
      </w:r>
      <w:r w:rsidR="007A78A6">
        <w:t xml:space="preserve">, however this depends on non-genetic sources of variance as well. </w:t>
      </w:r>
    </w:p>
    <w:p w14:paraId="7F70CDD9" w14:textId="77777777" w:rsidR="003E4C4D" w:rsidRDefault="003E4C4D" w:rsidP="00841599">
      <w:pPr>
        <w:contextualSpacing/>
      </w:pPr>
    </w:p>
    <w:p w14:paraId="2F346651" w14:textId="3A0FC300" w:rsidR="007312E0" w:rsidRDefault="00D17613" w:rsidP="00841599">
      <w:pPr>
        <w:contextualSpacing/>
      </w:pPr>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r w:rsidR="00FE502D">
        <w:t xml:space="preserve"> </w:t>
      </w:r>
      <w:r w:rsidR="00FE502D">
        <w:fldChar w:fldCharType="begin"/>
      </w:r>
      <w:r w:rsidR="00590398">
        <w: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FE502D">
        <w:fldChar w:fldCharType="separate"/>
      </w:r>
      <w:r w:rsidR="00590398">
        <w:rPr>
          <w:rFonts w:cs="Times New Roman"/>
        </w:rPr>
        <w:t>(</w:t>
      </w:r>
      <w:proofErr w:type="spellStart"/>
      <w:r w:rsidR="00590398">
        <w:rPr>
          <w:rFonts w:cs="Times New Roman"/>
        </w:rPr>
        <w:t>Cheverud</w:t>
      </w:r>
      <w:proofErr w:type="spellEnd"/>
      <w:r w:rsidR="00590398">
        <w:rPr>
          <w:rFonts w:cs="Times New Roman"/>
        </w:rPr>
        <w:t xml:space="preserve">, 1984; Wilson, </w:t>
      </w:r>
      <w:proofErr w:type="spellStart"/>
      <w:r w:rsidR="00590398">
        <w:rPr>
          <w:rFonts w:cs="Times New Roman"/>
        </w:rPr>
        <w:t>Kruuk</w:t>
      </w:r>
      <w:proofErr w:type="spellEnd"/>
      <w:r w:rsidR="00590398">
        <w:rPr>
          <w:rFonts w:cs="Times New Roman"/>
        </w:rPr>
        <w:t>, et al., 2005)</w:t>
      </w:r>
      <w:r w:rsidR="00FE502D">
        <w:fldChar w:fldCharType="end"/>
      </w:r>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85481F">
        <w:fldChar w:fldCharType="begin"/>
      </w:r>
      <w:r w:rsidR="00590398">
        <w: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5481F">
        <w:fldChar w:fldCharType="separate"/>
      </w:r>
      <w:r w:rsidR="00590398">
        <w:rPr>
          <w:rFonts w:cs="Times New Roman"/>
        </w:rPr>
        <w:t>(</w:t>
      </w:r>
      <w:proofErr w:type="spellStart"/>
      <w:r w:rsidR="00590398">
        <w:rPr>
          <w:rFonts w:cs="Times New Roman"/>
        </w:rPr>
        <w:t>Dmitriew</w:t>
      </w:r>
      <w:proofErr w:type="spellEnd"/>
      <w:r w:rsidR="00590398">
        <w:rPr>
          <w:rFonts w:cs="Times New Roman"/>
        </w:rPr>
        <w:t xml:space="preserve"> et al., 2010; Lindholm et al., 2006; Pick et al., 2016; Wilson, </w:t>
      </w:r>
      <w:proofErr w:type="spellStart"/>
      <w:r w:rsidR="00590398">
        <w:rPr>
          <w:rFonts w:cs="Times New Roman"/>
        </w:rPr>
        <w:t>Coltman</w:t>
      </w:r>
      <w:proofErr w:type="spellEnd"/>
      <w:r w:rsidR="00590398">
        <w:rPr>
          <w:rFonts w:cs="Times New Roman"/>
        </w:rPr>
        <w:t xml:space="preserve">, et al., 2005; Wilson, </w:t>
      </w:r>
      <w:proofErr w:type="spellStart"/>
      <w:r w:rsidR="00590398">
        <w:rPr>
          <w:rFonts w:cs="Times New Roman"/>
        </w:rPr>
        <w:t>Kruuk</w:t>
      </w:r>
      <w:proofErr w:type="spellEnd"/>
      <w:r w:rsidR="00590398">
        <w:rPr>
          <w:rFonts w:cs="Times New Roman"/>
        </w:rPr>
        <w:t>, et al., 2005)</w:t>
      </w:r>
      <w:r w:rsidR="0085481F">
        <w:fldChar w:fldCharType="end"/>
      </w:r>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AD5BC0">
        <w:fldChar w:fldCharType="begin"/>
      </w:r>
      <w:r w:rsidR="00590398">
        <w: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instrText>
      </w:r>
      <w:r w:rsidR="00AD5BC0">
        <w:fldChar w:fldCharType="separate"/>
      </w:r>
      <w:r w:rsidR="00590398">
        <w:rPr>
          <w:rFonts w:cs="Times New Roman"/>
        </w:rPr>
        <w:t xml:space="preserve">(Brown &amp; Shine, 2009; Noble et al., 2014; Warner &amp; </w:t>
      </w:r>
      <w:proofErr w:type="spellStart"/>
      <w:r w:rsidR="00590398">
        <w:rPr>
          <w:rFonts w:cs="Times New Roman"/>
        </w:rPr>
        <w:t>Lovern</w:t>
      </w:r>
      <w:proofErr w:type="spellEnd"/>
      <w:r w:rsidR="00590398">
        <w:rPr>
          <w:rFonts w:cs="Times New Roman"/>
        </w:rPr>
        <w:t>, 2014)</w:t>
      </w:r>
      <w:r w:rsidR="00AD5BC0">
        <w:fldChar w:fldCharType="end"/>
      </w:r>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F13E16">
        <w:fldChar w:fldCharType="begin"/>
      </w:r>
      <w:r w:rsidR="00590398">
        <w: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F13E16">
        <w:fldChar w:fldCharType="separate"/>
      </w:r>
      <w:r w:rsidR="00590398" w:rsidRPr="00590398">
        <w:rPr>
          <w:rFonts w:cs="Times New Roman"/>
        </w:rPr>
        <w:t xml:space="preserve">(Pick et al., 2016; </w:t>
      </w:r>
      <w:proofErr w:type="spellStart"/>
      <w:r w:rsidR="00590398" w:rsidRPr="00590398">
        <w:rPr>
          <w:rFonts w:cs="Times New Roman"/>
        </w:rPr>
        <w:t>Réale</w:t>
      </w:r>
      <w:proofErr w:type="spellEnd"/>
      <w:r w:rsidR="00590398" w:rsidRPr="00590398">
        <w:rPr>
          <w:rFonts w:cs="Times New Roman"/>
        </w:rPr>
        <w:t xml:space="preserve"> et al., 1999)</w:t>
      </w:r>
      <w:r w:rsidR="00F13E16">
        <w:fldChar w:fldCharType="end"/>
      </w:r>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r w:rsidR="008B33DE">
        <w:t>,</w:t>
      </w:r>
      <w:r w:rsidR="00415967">
        <w:t xml:space="preserve"> however </w:t>
      </w:r>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 xml:space="preserve">that promote variation in body size </w:t>
      </w:r>
      <w:r w:rsidR="00A50D7B">
        <w:fldChar w:fldCharType="begin"/>
      </w:r>
      <w:r w:rsidR="00590398">
        <w: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instrText>
      </w:r>
      <w:r w:rsidR="00A50D7B">
        <w:fldChar w:fldCharType="separate"/>
      </w:r>
      <w:r w:rsidR="00590398">
        <w:rPr>
          <w:rFonts w:cs="Times New Roman"/>
        </w:rPr>
        <w:t>(Pick et al., 2016)</w:t>
      </w:r>
      <w:r w:rsidR="00A50D7B">
        <w:fldChar w:fldCharType="end"/>
      </w:r>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 xml:space="preserve">50% of the variation in food intake and growth </w:t>
      </w:r>
      <w:r w:rsidR="00A35763">
        <w:fldChar w:fldCharType="begin"/>
      </w:r>
      <w:r w:rsidR="00590398">
        <w: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instrText>
      </w:r>
      <w:r w:rsidR="00A35763">
        <w:fldChar w:fldCharType="separate"/>
      </w:r>
      <w:r w:rsidR="00590398">
        <w:rPr>
          <w:rFonts w:cs="Times New Roman"/>
        </w:rPr>
        <w:t>(</w:t>
      </w:r>
      <w:proofErr w:type="spellStart"/>
      <w:r w:rsidR="00590398">
        <w:rPr>
          <w:rFonts w:cs="Times New Roman"/>
        </w:rPr>
        <w:t>Salin</w:t>
      </w:r>
      <w:proofErr w:type="spellEnd"/>
      <w:r w:rsidR="00590398">
        <w:rPr>
          <w:rFonts w:cs="Times New Roman"/>
        </w:rPr>
        <w:t xml:space="preserve"> et al., 2016, 2019)</w:t>
      </w:r>
      <w:r w:rsidR="00A35763">
        <w:fldChar w:fldCharType="end"/>
      </w:r>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proofErr w:type="gramStart"/>
      <w:r w:rsidR="00733C4B">
        <w:t>Similar to</w:t>
      </w:r>
      <w:proofErr w:type="gramEnd"/>
      <w:r w:rsidR="00733C4B">
        <w:t xml:space="preserve"> additive genetic variance, </w:t>
      </w:r>
      <w:r w:rsidR="001E1205">
        <w:t>resurgence of maternal effects</w:t>
      </w:r>
      <w:r w:rsidR="00733C4B">
        <w:t xml:space="preserve"> also 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6BEE192C" w:rsidR="00E35968" w:rsidRDefault="00204FF8" w:rsidP="00841599">
      <w:pPr>
        <w:contextualSpacing/>
      </w:pPr>
      <w:r>
        <w:lastRenderedPageBreak/>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environmental variance.</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w:t>
      </w:r>
      <w:proofErr w:type="spellStart"/>
      <w:r w:rsidR="00EB28AF">
        <w:t>soay</w:t>
      </w:r>
      <w:proofErr w:type="spellEnd"/>
      <w:r w:rsidR="00EB28AF">
        <w:t xml:space="preserve"> sheep (70 – 96%)</w:t>
      </w:r>
      <w:r w:rsidR="00D53A19">
        <w:t xml:space="preserve"> </w:t>
      </w:r>
      <w:r w:rsidR="00D53A19">
        <w:fldChar w:fldCharType="begin"/>
      </w:r>
      <w:r w:rsidR="00590398">
        <w: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D53A19">
        <w:fldChar w:fldCharType="separate"/>
      </w:r>
      <w:r w:rsidR="00590398">
        <w:rPr>
          <w:rFonts w:cs="Times New Roman"/>
        </w:rPr>
        <w:t>(</w:t>
      </w:r>
      <w:proofErr w:type="spellStart"/>
      <w:r w:rsidR="00590398">
        <w:rPr>
          <w:rFonts w:cs="Times New Roman"/>
        </w:rPr>
        <w:t>Noordwijk</w:t>
      </w:r>
      <w:proofErr w:type="spellEnd"/>
      <w:r w:rsidR="00590398">
        <w:rPr>
          <w:rFonts w:cs="Times New Roman"/>
        </w:rPr>
        <w:t xml:space="preserve"> et al., 1988; Wilson et al., 2007)</w:t>
      </w:r>
      <w:r w:rsidR="00D53A19">
        <w:fldChar w:fldCharType="end"/>
      </w:r>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r w:rsidR="00E35968">
        <w:t xml:space="preserve">What mechanisms are comprised </w:t>
      </w:r>
      <w:r w:rsidR="00FE2A5F">
        <w:t xml:space="preserve">in </w:t>
      </w:r>
      <w:r w:rsidR="00E35968">
        <w:t xml:space="preserve">this environmental component? </w:t>
      </w:r>
      <w:r w:rsidR="00FE2A5F">
        <w:t>Variation in d</w:t>
      </w:r>
      <w:r w:rsidR="00D53A19">
        <w:t>evelopmental</w:t>
      </w:r>
      <w:r w:rsidR="00FE2A5F">
        <w:t xml:space="preserve"> period between developmental temperatures may explain these differences. In many ectotherms, developmental time exhibits a nonlinear reaction norm with temperature </w:t>
      </w:r>
      <w:r w:rsidR="00FE2A5F">
        <w:fldChar w:fldCharType="begin"/>
      </w:r>
      <w:r w:rsidR="00590398">
        <w: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sidR="00FE2A5F">
        <w:fldChar w:fldCharType="separate"/>
      </w:r>
      <w:r w:rsidR="00590398">
        <w:rPr>
          <w:rFonts w:cs="Times New Roman"/>
        </w:rPr>
        <w:t>(Marshall et al., 2020; Noble et al., 2018)</w:t>
      </w:r>
      <w:r w:rsidR="00FE2A5F">
        <w:fldChar w:fldCharType="end"/>
      </w:r>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w:t>
      </w:r>
      <w:del w:id="495" w:author="Daniel Noble" w:date="2023-06-23T12:20:00Z">
        <w:r w:rsidR="00B5114B" w:rsidDel="00EF043D">
          <w:delText xml:space="preserve">constrained </w:delText>
        </w:r>
      </w:del>
      <w:ins w:id="496" w:author="Daniel Noble" w:date="2023-06-23T12:20:00Z">
        <w:r w:rsidR="00EF043D">
          <w:t xml:space="preserve">comparable </w:t>
        </w:r>
      </w:ins>
      <w:r w:rsidR="00B5114B">
        <w:t xml:space="preserve">in their development time compared to lizards that were reared a cooler temperature. In </w:t>
      </w:r>
      <w:del w:id="497" w:author="Daniel Noble" w:date="2023-07-20T16:47:00Z">
        <w:r w:rsidR="00B5114B" w:rsidDel="00CA7A48">
          <w:delText>actual fact</w:delText>
        </w:r>
      </w:del>
      <w:ins w:id="498" w:author="Daniel Noble" w:date="2023-07-20T16:47:00Z">
        <w:r w:rsidR="00CA7A48">
          <w:t>fact</w:t>
        </w:r>
      </w:ins>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D835F9">
        <w:fldChar w:fldCharType="begin"/>
      </w:r>
      <w:r w:rsidR="00590398">
        <w: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instrText>
      </w:r>
      <w:r w:rsidR="00D835F9">
        <w:fldChar w:fldCharType="separate"/>
      </w:r>
      <w:r w:rsidR="00590398">
        <w:rPr>
          <w:rFonts w:cs="Times New Roman"/>
        </w:rPr>
        <w:t>(Wallace et al., 2007)</w:t>
      </w:r>
      <w:r w:rsidR="00D835F9">
        <w:fldChar w:fldCharType="end"/>
      </w:r>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841599">
      <w:pPr>
        <w:pStyle w:val="Heading1"/>
        <w:contextualSpacing/>
      </w:pPr>
      <w:r>
        <w:t>Conclusion</w:t>
      </w:r>
    </w:p>
    <w:p w14:paraId="33982BD8" w14:textId="57AA3F23"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r w:rsidR="005A0937">
        <w:t xml:space="preserve"> </w:t>
      </w:r>
      <w:r w:rsidR="00F8595C">
        <w:fldChar w:fldCharType="begin"/>
      </w:r>
      <w:r w:rsidR="00590398">
        <w: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instrText>
      </w:r>
      <w:r w:rsidR="00F8595C">
        <w:fldChar w:fldCharType="separate"/>
      </w:r>
      <w:r w:rsidR="00590398">
        <w:rPr>
          <w:rFonts w:cs="Times New Roman"/>
        </w:rPr>
        <w:t>(Monaghan, 2008)</w:t>
      </w:r>
      <w:r w:rsidR="00F8595C">
        <w:fldChar w:fldCharType="end"/>
      </w:r>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1C27F0">
        <w:fldChar w:fldCharType="begin"/>
      </w:r>
      <w:r w:rsidR="00590398">
        <w: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instrText>
      </w:r>
      <w:r w:rsidR="001C27F0">
        <w:fldChar w:fldCharType="separate"/>
      </w:r>
      <w:r w:rsidR="00590398">
        <w:rPr>
          <w:rFonts w:cs="Times New Roman"/>
        </w:rPr>
        <w:t>(Botero et al., 2015; Marshall et al., 2020; Reed et al., 2010)</w:t>
      </w:r>
      <w:r w:rsidR="001C27F0">
        <w:fldChar w:fldCharType="end"/>
      </w:r>
      <w:r>
        <w:t>.</w:t>
      </w:r>
      <w:r w:rsidR="001908F0">
        <w:t xml:space="preserve"> </w:t>
      </w:r>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16E08EEB" w:rsidR="00552493" w:rsidRPr="00FE606F" w:rsidRDefault="002B78D1" w:rsidP="00841599">
      <w:pPr>
        <w:contextualSpacing/>
      </w:pPr>
      <w:r>
        <w:t>FK, DN, SN conceived the study</w:t>
      </w:r>
      <w:del w:id="499" w:author="Daniel Noble" w:date="2023-07-14T10:48:00Z">
        <w:r w:rsidDel="00CF7BE2">
          <w:delText xml:space="preserve">, </w:delText>
        </w:r>
        <w:r w:rsidR="000B2473" w:rsidDel="00CF7BE2">
          <w:delText>SK advised on molecular analyses</w:delText>
        </w:r>
      </w:del>
      <w:r w:rsidR="000B2473">
        <w:t xml:space="preserve">,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t>References</w:t>
      </w:r>
    </w:p>
    <w:p w14:paraId="732CD959" w14:textId="77777777" w:rsidR="00590398" w:rsidRPr="00590398" w:rsidRDefault="00450314" w:rsidP="00841599">
      <w:pPr>
        <w:pStyle w:val="Bibliography"/>
        <w:spacing w:line="240" w:lineRule="auto"/>
        <w:contextualSpacing/>
      </w:pPr>
      <w:r>
        <w:fldChar w:fldCharType="begin"/>
      </w:r>
      <w:r w:rsidR="00590398">
        <w:instrText xml:space="preserve"> ADDIN ZOTERO_BIBL {"uncited":[],"omitted":[],"custom":[]} CSL_BIBLIOGRAPHY </w:instrText>
      </w:r>
      <w:r>
        <w:fldChar w:fldCharType="separate"/>
      </w:r>
      <w:r w:rsidR="00590398" w:rsidRPr="00590398">
        <w:t xml:space="preserve">Andrews, R. M., Mathies, T., &amp; Warner, D. A. (2000). Effect of Incubation Temperature on Morphology, Growth, and Survival of Juvenile Sceloporus undulatus. </w:t>
      </w:r>
      <w:r w:rsidR="00590398" w:rsidRPr="00590398">
        <w:rPr>
          <w:i/>
          <w:iCs/>
        </w:rPr>
        <w:t>Herpetological Monographs</w:t>
      </w:r>
      <w:r w:rsidR="00590398" w:rsidRPr="00590398">
        <w:t xml:space="preserve">, </w:t>
      </w:r>
      <w:r w:rsidR="00590398" w:rsidRPr="00590398">
        <w:rPr>
          <w:i/>
          <w:iCs/>
        </w:rPr>
        <w:t>14</w:t>
      </w:r>
      <w:r w:rsidR="00590398" w:rsidRPr="00590398">
        <w:t>, 420–431. JSTOR. https://doi.org/10.2307/1467055</w:t>
      </w:r>
    </w:p>
    <w:p w14:paraId="1A9B247E" w14:textId="77777777" w:rsidR="00590398" w:rsidRPr="00590398" w:rsidRDefault="00590398" w:rsidP="00841599">
      <w:pPr>
        <w:pStyle w:val="Bibliography"/>
        <w:spacing w:line="240" w:lineRule="auto"/>
        <w:contextualSpacing/>
      </w:pPr>
      <w:proofErr w:type="spellStart"/>
      <w:r w:rsidRPr="00590398">
        <w:t>Angilletta</w:t>
      </w:r>
      <w:proofErr w:type="spellEnd"/>
      <w:r w:rsidRPr="00590398">
        <w:t xml:space="preserve"> Jr, M. J., </w:t>
      </w:r>
      <w:proofErr w:type="spellStart"/>
      <w:r w:rsidRPr="00590398">
        <w:t>Steury</w:t>
      </w:r>
      <w:proofErr w:type="spellEnd"/>
      <w:r w:rsidRPr="00590398">
        <w:t xml:space="preserve">, T. D., &amp; Sears, M. W. (2017). Temperature, Growth Rate, and Body Size in Ectotherms: Fitting Pieces of a Life-History Puzzle. </w:t>
      </w:r>
      <w:r w:rsidRPr="00590398">
        <w:rPr>
          <w:i/>
          <w:iCs/>
        </w:rPr>
        <w:t>Integrative and Comparative Biology</w:t>
      </w:r>
      <w:r w:rsidRPr="00590398">
        <w:t>, 1–12.</w:t>
      </w:r>
    </w:p>
    <w:p w14:paraId="4CD3C4AC" w14:textId="77777777" w:rsidR="00590398" w:rsidRPr="00590398" w:rsidRDefault="00590398" w:rsidP="00841599">
      <w:pPr>
        <w:pStyle w:val="Bibliography"/>
        <w:spacing w:line="240" w:lineRule="auto"/>
        <w:contextualSpacing/>
      </w:pPr>
      <w:r w:rsidRPr="00590398">
        <w:t xml:space="preserve">Beaman, J. E., White, C. R., &amp; </w:t>
      </w:r>
      <w:proofErr w:type="spellStart"/>
      <w:r w:rsidRPr="00590398">
        <w:t>Seebacher</w:t>
      </w:r>
      <w:proofErr w:type="spellEnd"/>
      <w:r w:rsidRPr="00590398">
        <w:t xml:space="preserve">, F. (2016). Evolution of Plasticity: Mechanistic Link between Development and Reversible Acclimation. </w:t>
      </w:r>
      <w:r w:rsidRPr="00590398">
        <w:rPr>
          <w:i/>
          <w:iCs/>
        </w:rPr>
        <w:t>Trends Ecology and Evolution</w:t>
      </w:r>
      <w:r w:rsidRPr="00590398">
        <w:t xml:space="preserve">, </w:t>
      </w:r>
      <w:r w:rsidRPr="00590398">
        <w:rPr>
          <w:i/>
          <w:iCs/>
        </w:rPr>
        <w:t>31</w:t>
      </w:r>
      <w:r w:rsidRPr="00590398">
        <w:t>(3), 237–249. https://doi.org/10.1016/j.tree.2016.01.004</w:t>
      </w:r>
    </w:p>
    <w:p w14:paraId="732CDE96" w14:textId="77777777" w:rsidR="00590398" w:rsidRPr="00590398" w:rsidRDefault="00590398" w:rsidP="00841599">
      <w:pPr>
        <w:pStyle w:val="Bibliography"/>
        <w:spacing w:line="240" w:lineRule="auto"/>
        <w:contextualSpacing/>
      </w:pPr>
      <w:proofErr w:type="spellStart"/>
      <w:r w:rsidRPr="00590398">
        <w:t>Beldade</w:t>
      </w:r>
      <w:proofErr w:type="spellEnd"/>
      <w:r w:rsidRPr="00590398">
        <w:t xml:space="preserve">, P., Mateus, A. R. A., &amp; Keller, R. A. (2011). Evolution and molecular mechanisms of adaptive developmental plasticity. </w:t>
      </w:r>
      <w:r w:rsidRPr="00590398">
        <w:rPr>
          <w:i/>
          <w:iCs/>
        </w:rPr>
        <w:t>Molecular Ecology</w:t>
      </w:r>
      <w:r w:rsidRPr="00590398">
        <w:t xml:space="preserve">, </w:t>
      </w:r>
      <w:r w:rsidRPr="00590398">
        <w:rPr>
          <w:i/>
          <w:iCs/>
        </w:rPr>
        <w:t>20</w:t>
      </w:r>
      <w:r w:rsidRPr="00590398">
        <w:t>(7), 1347–1363. https://doi.org/10.1111/j.1365-294X.2011.05016.x</w:t>
      </w:r>
    </w:p>
    <w:p w14:paraId="1B64141C" w14:textId="77777777" w:rsidR="00590398" w:rsidRPr="00590398" w:rsidRDefault="00590398" w:rsidP="00841599">
      <w:pPr>
        <w:pStyle w:val="Bibliography"/>
        <w:spacing w:line="240" w:lineRule="auto"/>
        <w:contextualSpacing/>
      </w:pPr>
      <w:proofErr w:type="spellStart"/>
      <w:r w:rsidRPr="00590398">
        <w:t>Bérénos</w:t>
      </w:r>
      <w:proofErr w:type="spellEnd"/>
      <w:r w:rsidRPr="00590398">
        <w:t xml:space="preserve">, C., Ellis, P. A., Pilkington, J. G., &amp; Pemberton, J. M. (2014). Estimating quantitative genetic parameters in wild populations: A comparison of pedigree and genomic approaches. </w:t>
      </w:r>
      <w:r w:rsidRPr="00590398">
        <w:rPr>
          <w:i/>
          <w:iCs/>
        </w:rPr>
        <w:t>Molecular Ecology</w:t>
      </w:r>
      <w:r w:rsidRPr="00590398">
        <w:t xml:space="preserve">, </w:t>
      </w:r>
      <w:r w:rsidRPr="00590398">
        <w:rPr>
          <w:i/>
          <w:iCs/>
        </w:rPr>
        <w:t>23</w:t>
      </w:r>
      <w:r w:rsidRPr="00590398">
        <w:t>(14), 3434–3451. https://doi.org/10.1111/mec.12827</w:t>
      </w:r>
    </w:p>
    <w:p w14:paraId="69643423" w14:textId="77777777" w:rsidR="00590398" w:rsidRPr="00590398" w:rsidRDefault="00590398" w:rsidP="00841599">
      <w:pPr>
        <w:pStyle w:val="Bibliography"/>
        <w:spacing w:line="240" w:lineRule="auto"/>
        <w:contextualSpacing/>
      </w:pPr>
      <w:proofErr w:type="spellStart"/>
      <w:r w:rsidRPr="00590398">
        <w:t>Bonamour</w:t>
      </w:r>
      <w:proofErr w:type="spellEnd"/>
      <w:r w:rsidRPr="00590398">
        <w:t xml:space="preserve">, S., Chevin, L.-M., </w:t>
      </w:r>
      <w:proofErr w:type="spellStart"/>
      <w:r w:rsidRPr="00590398">
        <w:t>Charmantier</w:t>
      </w:r>
      <w:proofErr w:type="spellEnd"/>
      <w:r w:rsidRPr="00590398">
        <w:t xml:space="preserve">, A., &amp; </w:t>
      </w:r>
      <w:proofErr w:type="spellStart"/>
      <w:r w:rsidRPr="00590398">
        <w:t>Teplitsky</w:t>
      </w:r>
      <w:proofErr w:type="spellEnd"/>
      <w:r w:rsidRPr="00590398">
        <w:t xml:space="preserve">, C. (2019). Phenotypic plasticity in response to climate change: The importance of cue variation. </w:t>
      </w:r>
      <w:r w:rsidRPr="00590398">
        <w:rPr>
          <w:i/>
          <w:iCs/>
        </w:rPr>
        <w:t>Philosophical Transactions of the Royal Society B: Biological Sciences</w:t>
      </w:r>
      <w:r w:rsidRPr="00590398">
        <w:t xml:space="preserve">, </w:t>
      </w:r>
      <w:r w:rsidRPr="00590398">
        <w:rPr>
          <w:i/>
          <w:iCs/>
        </w:rPr>
        <w:t>374</w:t>
      </w:r>
      <w:r w:rsidRPr="00590398">
        <w:t>(1768), 20180178–12. https://doi.org/10.1098/rstb.2018.0178</w:t>
      </w:r>
    </w:p>
    <w:p w14:paraId="443104DF" w14:textId="77777777" w:rsidR="00590398" w:rsidRPr="00590398" w:rsidRDefault="00590398" w:rsidP="00841599">
      <w:pPr>
        <w:pStyle w:val="Bibliography"/>
        <w:spacing w:line="240" w:lineRule="auto"/>
        <w:contextualSpacing/>
      </w:pPr>
      <w:r w:rsidRPr="00590398">
        <w:t xml:space="preserve">Booth, D. T. (2006). Influence of Incubation Temperature on Hatchling Phenotype in Reptiles. </w:t>
      </w:r>
      <w:r w:rsidRPr="00590398">
        <w:rPr>
          <w:i/>
          <w:iCs/>
        </w:rPr>
        <w:t>Physiological and Biochemical Zoology</w:t>
      </w:r>
      <w:r w:rsidRPr="00590398">
        <w:t xml:space="preserve">, </w:t>
      </w:r>
      <w:r w:rsidRPr="00590398">
        <w:rPr>
          <w:i/>
          <w:iCs/>
        </w:rPr>
        <w:t>79</w:t>
      </w:r>
      <w:r w:rsidRPr="00590398">
        <w:t>(2), 274–281. https://doi.org/10.1086/499988</w:t>
      </w:r>
    </w:p>
    <w:p w14:paraId="2794B6E8" w14:textId="77777777" w:rsidR="00590398" w:rsidRPr="00590398" w:rsidRDefault="00590398" w:rsidP="00841599">
      <w:pPr>
        <w:pStyle w:val="Bibliography"/>
        <w:spacing w:line="240" w:lineRule="auto"/>
        <w:contextualSpacing/>
      </w:pPr>
      <w:r w:rsidRPr="00590398">
        <w:t xml:space="preserve">Botero, C. A., </w:t>
      </w:r>
      <w:proofErr w:type="spellStart"/>
      <w:r w:rsidRPr="00590398">
        <w:t>Weissing</w:t>
      </w:r>
      <w:proofErr w:type="spellEnd"/>
      <w:r w:rsidRPr="00590398">
        <w:t xml:space="preserve">, F. J., Wright, J., &amp; Rubenstein, D. R. (2015). Evolutionary tipping points in the capacity to adapt to environmental change. </w:t>
      </w:r>
      <w:r w:rsidRPr="00590398">
        <w:rPr>
          <w:i/>
          <w:iCs/>
        </w:rPr>
        <w:t>Proceedings of the National Academy of Sciences</w:t>
      </w:r>
      <w:r w:rsidRPr="00590398">
        <w:t xml:space="preserve">, </w:t>
      </w:r>
      <w:r w:rsidRPr="00590398">
        <w:rPr>
          <w:i/>
          <w:iCs/>
        </w:rPr>
        <w:t>112</w:t>
      </w:r>
      <w:r w:rsidRPr="00590398">
        <w:t>(1), 184–189. https://doi.org/10.1073/pnas.1408589111</w:t>
      </w:r>
    </w:p>
    <w:p w14:paraId="0F39983C" w14:textId="77777777" w:rsidR="00590398" w:rsidRPr="00590398" w:rsidRDefault="00590398" w:rsidP="00841599">
      <w:pPr>
        <w:pStyle w:val="Bibliography"/>
        <w:spacing w:line="240" w:lineRule="auto"/>
        <w:contextualSpacing/>
      </w:pPr>
      <w:r w:rsidRPr="00590398">
        <w:t xml:space="preserve">Brown, G. P., &amp; Shine, R. (2009). Beyond size–number trade-offs: Clutch size as a maternal effect. </w:t>
      </w:r>
      <w:r w:rsidRPr="00590398">
        <w:rPr>
          <w:i/>
          <w:iCs/>
        </w:rPr>
        <w:t>Philosophical Transactions of the Royal Society B: Biological Sciences</w:t>
      </w:r>
      <w:r w:rsidRPr="00590398">
        <w:t xml:space="preserve">, </w:t>
      </w:r>
      <w:r w:rsidRPr="00590398">
        <w:rPr>
          <w:i/>
          <w:iCs/>
        </w:rPr>
        <w:t>364</w:t>
      </w:r>
      <w:r w:rsidRPr="00590398">
        <w:t>(1520), 1097–1106. https://doi.org/10.1098/rstb.2008.0247</w:t>
      </w:r>
    </w:p>
    <w:p w14:paraId="2F91E0E2" w14:textId="77777777" w:rsidR="00590398" w:rsidRPr="00590398" w:rsidRDefault="00590398" w:rsidP="00841599">
      <w:pPr>
        <w:pStyle w:val="Bibliography"/>
        <w:spacing w:line="240" w:lineRule="auto"/>
        <w:contextualSpacing/>
      </w:pPr>
      <w:proofErr w:type="spellStart"/>
      <w:r w:rsidRPr="00590398">
        <w:t>Bürkner</w:t>
      </w:r>
      <w:proofErr w:type="spellEnd"/>
      <w:r w:rsidRPr="00590398">
        <w:t xml:space="preserve">, P. C. (2017). brms: An R package for Bayesian multilevel models using Stan. </w:t>
      </w:r>
      <w:r w:rsidRPr="00590398">
        <w:rPr>
          <w:i/>
          <w:iCs/>
        </w:rPr>
        <w:t>Journal of Statistical Software</w:t>
      </w:r>
      <w:r w:rsidRPr="00590398">
        <w:t xml:space="preserve">, </w:t>
      </w:r>
      <w:r w:rsidRPr="00590398">
        <w:rPr>
          <w:i/>
          <w:iCs/>
        </w:rPr>
        <w:t>80</w:t>
      </w:r>
      <w:r w:rsidRPr="00590398">
        <w:t>(1). https://doi.org/10.18637/jss.v080.i01</w:t>
      </w:r>
    </w:p>
    <w:p w14:paraId="0A6D0297" w14:textId="77777777" w:rsidR="00590398" w:rsidRPr="00590398" w:rsidRDefault="00590398" w:rsidP="00841599">
      <w:pPr>
        <w:pStyle w:val="Bibliography"/>
        <w:spacing w:line="240" w:lineRule="auto"/>
        <w:contextualSpacing/>
      </w:pPr>
      <w:r w:rsidRPr="00590398">
        <w:t>Chapple, D. G., Miller, K. A., Chaplin, K., Barnett, L., Thompson, M. B., &amp; Bray, R. D. (2014). Biology of the invasive delicate skink (</w:t>
      </w:r>
      <w:proofErr w:type="spellStart"/>
      <w:r w:rsidRPr="00590398">
        <w:t>Lampropholis</w:t>
      </w:r>
      <w:proofErr w:type="spellEnd"/>
      <w:r w:rsidRPr="00590398">
        <w:t xml:space="preserve"> </w:t>
      </w:r>
      <w:proofErr w:type="spellStart"/>
      <w:r w:rsidRPr="00590398">
        <w:t>delicata</w:t>
      </w:r>
      <w:proofErr w:type="spellEnd"/>
      <w:r w:rsidRPr="00590398">
        <w:t xml:space="preserve">) on Lord Howe Island. </w:t>
      </w:r>
      <w:r w:rsidRPr="00590398">
        <w:rPr>
          <w:i/>
          <w:iCs/>
        </w:rPr>
        <w:t>Australian Journal of Zoology</w:t>
      </w:r>
      <w:r w:rsidRPr="00590398">
        <w:t xml:space="preserve">, </w:t>
      </w:r>
      <w:r w:rsidRPr="00590398">
        <w:rPr>
          <w:i/>
          <w:iCs/>
        </w:rPr>
        <w:t>62</w:t>
      </w:r>
      <w:r w:rsidRPr="00590398">
        <w:t>(6), 498–506. https://doi.org/10.1071/ZO14098</w:t>
      </w:r>
    </w:p>
    <w:p w14:paraId="13090F15" w14:textId="77777777" w:rsidR="00590398" w:rsidRPr="00590398" w:rsidRDefault="00590398" w:rsidP="00841599">
      <w:pPr>
        <w:pStyle w:val="Bibliography"/>
        <w:spacing w:line="240" w:lineRule="auto"/>
        <w:contextualSpacing/>
      </w:pPr>
      <w:proofErr w:type="spellStart"/>
      <w:r w:rsidRPr="00590398">
        <w:t>Charmantier</w:t>
      </w:r>
      <w:proofErr w:type="spellEnd"/>
      <w:r w:rsidRPr="00590398">
        <w:t xml:space="preserve">, A., &amp; </w:t>
      </w:r>
      <w:proofErr w:type="spellStart"/>
      <w:r w:rsidRPr="00590398">
        <w:t>Garant</w:t>
      </w:r>
      <w:proofErr w:type="spellEnd"/>
      <w:r w:rsidRPr="00590398">
        <w:t xml:space="preserve">, D. (2005). Environmental quality and evolutionary potential: Lessons from wild populations. </w:t>
      </w:r>
      <w:r w:rsidRPr="00590398">
        <w:rPr>
          <w:i/>
          <w:iCs/>
        </w:rPr>
        <w:t>Proceedings of the Royal Society B: Biological Sciences</w:t>
      </w:r>
      <w:r w:rsidRPr="00590398">
        <w:t xml:space="preserve">, </w:t>
      </w:r>
      <w:r w:rsidRPr="00590398">
        <w:rPr>
          <w:i/>
          <w:iCs/>
        </w:rPr>
        <w:t>272</w:t>
      </w:r>
      <w:r w:rsidRPr="00590398">
        <w:t>(1571), 1415–1425. https://doi.org/10.1098/rspb.2005.3117</w:t>
      </w:r>
    </w:p>
    <w:p w14:paraId="5D946342" w14:textId="77777777" w:rsidR="00590398" w:rsidRPr="00590398" w:rsidRDefault="00590398" w:rsidP="00841599">
      <w:pPr>
        <w:pStyle w:val="Bibliography"/>
        <w:spacing w:line="240" w:lineRule="auto"/>
        <w:contextualSpacing/>
      </w:pPr>
      <w:proofErr w:type="spellStart"/>
      <w:r w:rsidRPr="00590398">
        <w:t>Charmantier</w:t>
      </w:r>
      <w:proofErr w:type="spellEnd"/>
      <w:r w:rsidRPr="00590398">
        <w:t xml:space="preserve">, A., </w:t>
      </w:r>
      <w:proofErr w:type="spellStart"/>
      <w:r w:rsidRPr="00590398">
        <w:t>Kruuk</w:t>
      </w:r>
      <w:proofErr w:type="spellEnd"/>
      <w:r w:rsidRPr="00590398">
        <w:t xml:space="preserve">, L. E. B., Blondel, J., &amp; </w:t>
      </w:r>
      <w:proofErr w:type="spellStart"/>
      <w:r w:rsidRPr="00590398">
        <w:t>Lambrechts</w:t>
      </w:r>
      <w:proofErr w:type="spellEnd"/>
      <w:r w:rsidRPr="00590398">
        <w:t xml:space="preserve">, M. M. (2004). Testing for microevolution in body size in three blue tit populations. </w:t>
      </w:r>
      <w:r w:rsidRPr="00590398">
        <w:rPr>
          <w:i/>
          <w:iCs/>
        </w:rPr>
        <w:t>Journal of Evolutionary Biology</w:t>
      </w:r>
      <w:r w:rsidRPr="00590398">
        <w:t xml:space="preserve">, </w:t>
      </w:r>
      <w:r w:rsidRPr="00590398">
        <w:rPr>
          <w:i/>
          <w:iCs/>
        </w:rPr>
        <w:t>17</w:t>
      </w:r>
      <w:r w:rsidRPr="00590398">
        <w:t>(4), 732–743. https://doi.org/10.1111/j.1420-9101.2004.00734.x</w:t>
      </w:r>
    </w:p>
    <w:p w14:paraId="20B0B185" w14:textId="77777777" w:rsidR="00590398" w:rsidRPr="00590398" w:rsidRDefault="00590398" w:rsidP="00841599">
      <w:pPr>
        <w:pStyle w:val="Bibliography"/>
        <w:spacing w:line="240" w:lineRule="auto"/>
        <w:contextualSpacing/>
      </w:pPr>
      <w:r w:rsidRPr="00590398">
        <w:t xml:space="preserve">Cheetham, E., Doody, J. S., Stewart, B., &amp; Harlow, P. (2011). Embryonic mortality as a cost of communal nesting in the delicate skink. </w:t>
      </w:r>
      <w:r w:rsidRPr="00590398">
        <w:rPr>
          <w:i/>
          <w:iCs/>
        </w:rPr>
        <w:t>Journal of Zoology</w:t>
      </w:r>
      <w:r w:rsidRPr="00590398">
        <w:t xml:space="preserve">, </w:t>
      </w:r>
      <w:r w:rsidRPr="00590398">
        <w:rPr>
          <w:i/>
          <w:iCs/>
        </w:rPr>
        <w:t>283</w:t>
      </w:r>
      <w:r w:rsidRPr="00590398">
        <w:t>(4), 234–242. https://doi.org/10.1111/j.1469-7998.2010.00764.x</w:t>
      </w:r>
    </w:p>
    <w:p w14:paraId="35970D4A" w14:textId="77777777" w:rsidR="00590398" w:rsidRPr="00590398" w:rsidRDefault="00590398" w:rsidP="00841599">
      <w:pPr>
        <w:pStyle w:val="Bibliography"/>
        <w:spacing w:line="240" w:lineRule="auto"/>
        <w:contextualSpacing/>
      </w:pPr>
      <w:proofErr w:type="spellStart"/>
      <w:r w:rsidRPr="00590398">
        <w:t>Cheverud</w:t>
      </w:r>
      <w:proofErr w:type="spellEnd"/>
      <w:r w:rsidRPr="00590398">
        <w:t xml:space="preserve">, J. M. (1984). Evolution by Kin Selection: A Quantitative Genetic Model Illustrated by Maternal Performance in Mice. </w:t>
      </w:r>
      <w:r w:rsidRPr="00590398">
        <w:rPr>
          <w:i/>
          <w:iCs/>
        </w:rPr>
        <w:t>Evolution</w:t>
      </w:r>
      <w:r w:rsidRPr="00590398">
        <w:t xml:space="preserve">, </w:t>
      </w:r>
      <w:r w:rsidRPr="00590398">
        <w:rPr>
          <w:i/>
          <w:iCs/>
        </w:rPr>
        <w:t>38</w:t>
      </w:r>
      <w:r w:rsidRPr="00590398">
        <w:t>(4), 766–777. https://doi.org/10.2307/2408388</w:t>
      </w:r>
    </w:p>
    <w:p w14:paraId="7EE59EC7" w14:textId="77777777" w:rsidR="00590398" w:rsidRPr="00590398" w:rsidRDefault="00590398" w:rsidP="00841599">
      <w:pPr>
        <w:pStyle w:val="Bibliography"/>
        <w:spacing w:line="240" w:lineRule="auto"/>
        <w:contextualSpacing/>
      </w:pPr>
      <w:proofErr w:type="spellStart"/>
      <w:r w:rsidRPr="00590398">
        <w:lastRenderedPageBreak/>
        <w:t>Coltman</w:t>
      </w:r>
      <w:proofErr w:type="spellEnd"/>
      <w:r w:rsidRPr="00590398">
        <w:t xml:space="preserve">, D. W., Pilkington, J., </w:t>
      </w:r>
      <w:proofErr w:type="spellStart"/>
      <w:r w:rsidRPr="00590398">
        <w:t>Kruuk</w:t>
      </w:r>
      <w:proofErr w:type="spellEnd"/>
      <w:r w:rsidRPr="00590398">
        <w:t xml:space="preserve">, L. E. B., Wilson, K., &amp; Pemberton, J. M. (2001). Positive Genetic Correlation Between Parasite Resistance and Body Size in a Free-Living Ungulate Population. </w:t>
      </w:r>
      <w:r w:rsidRPr="00590398">
        <w:rPr>
          <w:i/>
          <w:iCs/>
        </w:rPr>
        <w:t>Evolution</w:t>
      </w:r>
      <w:r w:rsidRPr="00590398">
        <w:t xml:space="preserve">, </w:t>
      </w:r>
      <w:r w:rsidRPr="00590398">
        <w:rPr>
          <w:i/>
          <w:iCs/>
        </w:rPr>
        <w:t>55</w:t>
      </w:r>
      <w:r w:rsidRPr="00590398">
        <w:t>(10), 2116–2125. https://doi.org/10.1111/j.0014-3820.2001.tb01326.x</w:t>
      </w:r>
    </w:p>
    <w:p w14:paraId="4A0942C3" w14:textId="77777777" w:rsidR="00590398" w:rsidRPr="00590398" w:rsidRDefault="00590398" w:rsidP="00841599">
      <w:pPr>
        <w:pStyle w:val="Bibliography"/>
        <w:spacing w:line="240" w:lineRule="auto"/>
        <w:contextualSpacing/>
      </w:pPr>
      <w:r w:rsidRPr="00590398">
        <w:t xml:space="preserve">Core Team, R. (2013). </w:t>
      </w:r>
      <w:r w:rsidRPr="00590398">
        <w:rPr>
          <w:i/>
          <w:iCs/>
        </w:rPr>
        <w:t>Team (2012). R: A language and environment for statistical computing. R Foundation for Statistical Computing, Vienna, Austria</w:t>
      </w:r>
      <w:r w:rsidRPr="00590398">
        <w:t>.</w:t>
      </w:r>
    </w:p>
    <w:p w14:paraId="60530017" w14:textId="77777777" w:rsidR="00590398" w:rsidRPr="00590398" w:rsidRDefault="00590398" w:rsidP="00841599">
      <w:pPr>
        <w:pStyle w:val="Bibliography"/>
        <w:spacing w:line="240" w:lineRule="auto"/>
        <w:contextualSpacing/>
      </w:pPr>
      <w:proofErr w:type="spellStart"/>
      <w:r w:rsidRPr="00590398">
        <w:t>Dahlgaard</w:t>
      </w:r>
      <w:proofErr w:type="spellEnd"/>
      <w:r w:rsidRPr="00590398">
        <w:t xml:space="preserve">, J., &amp; Hoffmann, A. A. (2000). Stress Resistance and Environmental Dependency of Inbreeding Depression in Drosophila melanogaster. </w:t>
      </w:r>
      <w:r w:rsidRPr="00590398">
        <w:rPr>
          <w:i/>
          <w:iCs/>
        </w:rPr>
        <w:t>Conservation Biology</w:t>
      </w:r>
      <w:r w:rsidRPr="00590398">
        <w:t xml:space="preserve">, </w:t>
      </w:r>
      <w:r w:rsidRPr="00590398">
        <w:rPr>
          <w:i/>
          <w:iCs/>
        </w:rPr>
        <w:t>14</w:t>
      </w:r>
      <w:r w:rsidRPr="00590398">
        <w:t>(4), 1187–1192. https://doi.org/10.1046/j.1523-1739.2000.99206.x</w:t>
      </w:r>
    </w:p>
    <w:p w14:paraId="6B37569B" w14:textId="77777777" w:rsidR="00590398" w:rsidRPr="00590398" w:rsidRDefault="00590398" w:rsidP="00841599">
      <w:pPr>
        <w:pStyle w:val="Bibliography"/>
        <w:spacing w:line="240" w:lineRule="auto"/>
        <w:contextualSpacing/>
      </w:pPr>
      <w:r w:rsidRPr="00590398">
        <w:t xml:space="preserve">Dayananda, B., Gray, S., Pike, D., &amp; Webb, J. K. (2016). Communal nesting under climate change: Fitness consequences of higher incubation temperatures for a nocturnal lizard. </w:t>
      </w:r>
      <w:r w:rsidRPr="00590398">
        <w:rPr>
          <w:i/>
          <w:iCs/>
        </w:rPr>
        <w:t>Global Change Biology</w:t>
      </w:r>
      <w:r w:rsidRPr="00590398">
        <w:t xml:space="preserve">, </w:t>
      </w:r>
      <w:r w:rsidRPr="00590398">
        <w:rPr>
          <w:i/>
          <w:iCs/>
        </w:rPr>
        <w:t>22</w:t>
      </w:r>
      <w:r w:rsidRPr="00590398">
        <w:t>(7), 2405–2414. https://doi.org/10.1111/gcb.13231</w:t>
      </w:r>
    </w:p>
    <w:p w14:paraId="450279DC" w14:textId="77777777" w:rsidR="00590398" w:rsidRPr="00590398" w:rsidRDefault="00590398" w:rsidP="00841599">
      <w:pPr>
        <w:pStyle w:val="Bibliography"/>
        <w:spacing w:line="240" w:lineRule="auto"/>
        <w:contextualSpacing/>
      </w:pPr>
      <w:proofErr w:type="spellStart"/>
      <w:r w:rsidRPr="00590398">
        <w:t>Dmitriew</w:t>
      </w:r>
      <w:proofErr w:type="spellEnd"/>
      <w:r w:rsidRPr="00590398">
        <w:t xml:space="preserve">, C., Blows, M. W., &amp; Rowe, L. (2010). Ontogenetic Change in Genetic Variance in Size Depends on Growth Environment. </w:t>
      </w:r>
      <w:r w:rsidRPr="00590398">
        <w:rPr>
          <w:i/>
          <w:iCs/>
        </w:rPr>
        <w:t>The American Naturalist</w:t>
      </w:r>
      <w:r w:rsidRPr="00590398">
        <w:t xml:space="preserve">, </w:t>
      </w:r>
      <w:r w:rsidRPr="00590398">
        <w:rPr>
          <w:i/>
          <w:iCs/>
        </w:rPr>
        <w:t>175</w:t>
      </w:r>
      <w:r w:rsidRPr="00590398">
        <w:t>(6), 640–649. https://doi.org/10.1086/652470</w:t>
      </w:r>
    </w:p>
    <w:p w14:paraId="0B09C903" w14:textId="77777777" w:rsidR="00590398" w:rsidRPr="00590398" w:rsidRDefault="00590398" w:rsidP="00841599">
      <w:pPr>
        <w:pStyle w:val="Bibliography"/>
        <w:spacing w:line="240" w:lineRule="auto"/>
        <w:contextualSpacing/>
      </w:pPr>
      <w:r w:rsidRPr="00590398">
        <w:t xml:space="preserve">Downes, S. J., &amp; Shine, R. (1999). Do incubation-induced changes in a lizard’s phenotype influence its vulnerability to predators? </w:t>
      </w:r>
      <w:proofErr w:type="spellStart"/>
      <w:r w:rsidRPr="00590398">
        <w:rPr>
          <w:i/>
          <w:iCs/>
        </w:rPr>
        <w:t>Oecologia</w:t>
      </w:r>
      <w:proofErr w:type="spellEnd"/>
      <w:r w:rsidRPr="00590398">
        <w:t xml:space="preserve">, </w:t>
      </w:r>
      <w:r w:rsidRPr="00590398">
        <w:rPr>
          <w:i/>
          <w:iCs/>
        </w:rPr>
        <w:t>120</w:t>
      </w:r>
      <w:r w:rsidRPr="00590398">
        <w:t>(1), 9–18. https://doi.org/10.1007/s004420050827</w:t>
      </w:r>
    </w:p>
    <w:p w14:paraId="117134A3" w14:textId="77777777" w:rsidR="00590398" w:rsidRPr="00590398" w:rsidRDefault="00590398" w:rsidP="00841599">
      <w:pPr>
        <w:pStyle w:val="Bibliography"/>
        <w:spacing w:line="240" w:lineRule="auto"/>
        <w:contextualSpacing/>
      </w:pPr>
      <w:r w:rsidRPr="00590398">
        <w:t xml:space="preserve">Elphick, M. J., &amp; Shine, R. (1998). </w:t>
      </w:r>
      <w:proofErr w:type="spellStart"/>
      <w:r w:rsidRPr="00590398">
        <w:t>Longterm</w:t>
      </w:r>
      <w:proofErr w:type="spellEnd"/>
      <w:r w:rsidRPr="00590398">
        <w:t xml:space="preserve"> effects of incubation temperatures on the morphology and locomotor performance of hatchling lizards (</w:t>
      </w:r>
      <w:proofErr w:type="spellStart"/>
      <w:r w:rsidRPr="00590398">
        <w:t>Bassiana</w:t>
      </w:r>
      <w:proofErr w:type="spellEnd"/>
      <w:r w:rsidRPr="00590398">
        <w:t xml:space="preserve"> </w:t>
      </w:r>
      <w:proofErr w:type="spellStart"/>
      <w:r w:rsidRPr="00590398">
        <w:t>duperreyi</w:t>
      </w:r>
      <w:proofErr w:type="spellEnd"/>
      <w:r w:rsidRPr="00590398">
        <w:t xml:space="preserve">, </w:t>
      </w:r>
      <w:proofErr w:type="spellStart"/>
      <w:r w:rsidRPr="00590398">
        <w:t>Scincidae</w:t>
      </w:r>
      <w:proofErr w:type="spellEnd"/>
      <w:r w:rsidRPr="00590398">
        <w:t xml:space="preserve">). </w:t>
      </w:r>
      <w:r w:rsidRPr="00590398">
        <w:rPr>
          <w:i/>
          <w:iCs/>
        </w:rPr>
        <w:t>Biological Journal of the Linnean Society</w:t>
      </w:r>
      <w:r w:rsidRPr="00590398">
        <w:t xml:space="preserve">, </w:t>
      </w:r>
      <w:r w:rsidRPr="00590398">
        <w:rPr>
          <w:i/>
          <w:iCs/>
        </w:rPr>
        <w:t>63</w:t>
      </w:r>
      <w:r w:rsidRPr="00590398">
        <w:t>(3), 429–447. https://doi.org/10.1111/j.1095-8312.1998.tb01527.x</w:t>
      </w:r>
    </w:p>
    <w:p w14:paraId="3EFCFBB3" w14:textId="77777777" w:rsidR="00590398" w:rsidRPr="00590398" w:rsidRDefault="00590398" w:rsidP="00841599">
      <w:pPr>
        <w:pStyle w:val="Bibliography"/>
        <w:spacing w:line="240" w:lineRule="auto"/>
        <w:contextualSpacing/>
      </w:pPr>
      <w:r w:rsidRPr="00590398">
        <w:t xml:space="preserve">Elphick, M. J., &amp; Shine, R. (1999). Sex differences in optimal incubation temperatures in a scincid lizard species. </w:t>
      </w:r>
      <w:proofErr w:type="spellStart"/>
      <w:r w:rsidRPr="00590398">
        <w:rPr>
          <w:i/>
          <w:iCs/>
        </w:rPr>
        <w:t>Oecologia</w:t>
      </w:r>
      <w:proofErr w:type="spellEnd"/>
      <w:r w:rsidRPr="00590398">
        <w:t xml:space="preserve">, </w:t>
      </w:r>
      <w:r w:rsidRPr="00590398">
        <w:rPr>
          <w:i/>
          <w:iCs/>
        </w:rPr>
        <w:t>118</w:t>
      </w:r>
      <w:r w:rsidRPr="00590398">
        <w:t>(4), 431–437. https://doi.org/10.1007/s004420050745</w:t>
      </w:r>
    </w:p>
    <w:p w14:paraId="0A50DB7F" w14:textId="77777777" w:rsidR="00590398" w:rsidRPr="00590398" w:rsidRDefault="00590398" w:rsidP="00841599">
      <w:pPr>
        <w:pStyle w:val="Bibliography"/>
        <w:spacing w:line="240" w:lineRule="auto"/>
        <w:contextualSpacing/>
      </w:pPr>
      <w:r w:rsidRPr="00590398">
        <w:t xml:space="preserve">Eyck, H. J. F., Buchanan, K. L., </w:t>
      </w:r>
      <w:proofErr w:type="spellStart"/>
      <w:r w:rsidRPr="00590398">
        <w:t>Crino</w:t>
      </w:r>
      <w:proofErr w:type="spellEnd"/>
      <w:r w:rsidRPr="00590398">
        <w:t xml:space="preserve">, O. L., &amp; Jessop, T. S. (2019). Effects of developmental stress on animal phenotype and performance: A quantitative review. </w:t>
      </w:r>
      <w:r w:rsidRPr="00590398">
        <w:rPr>
          <w:i/>
          <w:iCs/>
        </w:rPr>
        <w:t>Biological Reviews</w:t>
      </w:r>
      <w:r w:rsidRPr="00590398">
        <w:t xml:space="preserve">, </w:t>
      </w:r>
      <w:r w:rsidRPr="00590398">
        <w:rPr>
          <w:i/>
          <w:iCs/>
        </w:rPr>
        <w:t>94</w:t>
      </w:r>
      <w:r w:rsidRPr="00590398">
        <w:t>(3), 1143–1160. https://doi.org/10.1111/brv.12496</w:t>
      </w:r>
    </w:p>
    <w:p w14:paraId="5B0145F7" w14:textId="77777777" w:rsidR="00590398" w:rsidRPr="00590398" w:rsidRDefault="00590398" w:rsidP="00841599">
      <w:pPr>
        <w:pStyle w:val="Bibliography"/>
        <w:spacing w:line="240" w:lineRule="auto"/>
        <w:contextualSpacing/>
      </w:pPr>
      <w:r w:rsidRPr="00590398">
        <w:t xml:space="preserve">Falconer, D. S. (1952). The Problem of Environment and Selection. </w:t>
      </w:r>
      <w:r w:rsidRPr="00590398">
        <w:rPr>
          <w:i/>
          <w:iCs/>
        </w:rPr>
        <w:t>The American Naturalist</w:t>
      </w:r>
      <w:r w:rsidRPr="00590398">
        <w:t xml:space="preserve">, </w:t>
      </w:r>
      <w:r w:rsidRPr="00590398">
        <w:rPr>
          <w:i/>
          <w:iCs/>
        </w:rPr>
        <w:t>86</w:t>
      </w:r>
      <w:r w:rsidRPr="00590398">
        <w:t>(830), 293–298.</w:t>
      </w:r>
    </w:p>
    <w:p w14:paraId="5AE602B9" w14:textId="77777777" w:rsidR="00590398" w:rsidRPr="00590398" w:rsidRDefault="00590398" w:rsidP="00841599">
      <w:pPr>
        <w:pStyle w:val="Bibliography"/>
        <w:spacing w:line="240" w:lineRule="auto"/>
        <w:contextualSpacing/>
      </w:pPr>
      <w:r w:rsidRPr="00590398">
        <w:t xml:space="preserve">Falconer, D. S., &amp; Mackay, T. F. C. (1996). </w:t>
      </w:r>
      <w:r w:rsidRPr="00590398">
        <w:rPr>
          <w:i/>
          <w:iCs/>
        </w:rPr>
        <w:t>Introduction to Quantitative Genetics</w:t>
      </w:r>
      <w:r w:rsidRPr="00590398">
        <w:t xml:space="preserve"> (4th ed.). Pearson Education.</w:t>
      </w:r>
    </w:p>
    <w:p w14:paraId="450365EC" w14:textId="77777777" w:rsidR="00590398" w:rsidRPr="00590398" w:rsidRDefault="00590398" w:rsidP="00841599">
      <w:pPr>
        <w:pStyle w:val="Bibliography"/>
        <w:spacing w:line="240" w:lineRule="auto"/>
        <w:contextualSpacing/>
      </w:pPr>
      <w:r w:rsidRPr="00590398">
        <w:t xml:space="preserve">Fischer, K., </w:t>
      </w:r>
      <w:proofErr w:type="spellStart"/>
      <w:r w:rsidRPr="00590398">
        <w:t>Kreyling</w:t>
      </w:r>
      <w:proofErr w:type="spellEnd"/>
      <w:r w:rsidRPr="00590398">
        <w:t xml:space="preserve">, J., Beaulieu, M., </w:t>
      </w:r>
      <w:proofErr w:type="spellStart"/>
      <w:r w:rsidRPr="00590398">
        <w:t>Beil</w:t>
      </w:r>
      <w:proofErr w:type="spellEnd"/>
      <w:r w:rsidRPr="00590398">
        <w:t xml:space="preserve">, I., Bog, M., </w:t>
      </w:r>
      <w:proofErr w:type="spellStart"/>
      <w:r w:rsidRPr="00590398">
        <w:t>Bonte</w:t>
      </w:r>
      <w:proofErr w:type="spellEnd"/>
      <w:r w:rsidRPr="00590398">
        <w:t xml:space="preserve">, D., Holm, S., Knoblauch, S., Koch, D., Muffler, L., </w:t>
      </w:r>
      <w:proofErr w:type="spellStart"/>
      <w:r w:rsidRPr="00590398">
        <w:t>Mouginot</w:t>
      </w:r>
      <w:proofErr w:type="spellEnd"/>
      <w:r w:rsidRPr="00590398">
        <w:t xml:space="preserve">, P., </w:t>
      </w:r>
      <w:proofErr w:type="spellStart"/>
      <w:r w:rsidRPr="00590398">
        <w:t>Paulinich</w:t>
      </w:r>
      <w:proofErr w:type="spellEnd"/>
      <w:r w:rsidRPr="00590398">
        <w:t xml:space="preserve">, M., </w:t>
      </w:r>
      <w:proofErr w:type="spellStart"/>
      <w:r w:rsidRPr="00590398">
        <w:t>Scheepens</w:t>
      </w:r>
      <w:proofErr w:type="spellEnd"/>
      <w:r w:rsidRPr="00590398">
        <w:t xml:space="preserve">, J. F., </w:t>
      </w:r>
      <w:proofErr w:type="spellStart"/>
      <w:r w:rsidRPr="00590398">
        <w:t>Schiemann</w:t>
      </w:r>
      <w:proofErr w:type="spellEnd"/>
      <w:r w:rsidRPr="00590398">
        <w:t xml:space="preserve">, R., </w:t>
      </w:r>
      <w:proofErr w:type="spellStart"/>
      <w:r w:rsidRPr="00590398">
        <w:t>Schmeddes</w:t>
      </w:r>
      <w:proofErr w:type="spellEnd"/>
      <w:r w:rsidRPr="00590398">
        <w:t xml:space="preserve">, J., </w:t>
      </w:r>
      <w:proofErr w:type="spellStart"/>
      <w:r w:rsidRPr="00590398">
        <w:t>Schnittler</w:t>
      </w:r>
      <w:proofErr w:type="spellEnd"/>
      <w:r w:rsidRPr="00590398">
        <w:t xml:space="preserve">, M., </w:t>
      </w:r>
      <w:proofErr w:type="spellStart"/>
      <w:r w:rsidRPr="00590398">
        <w:t>Uhl</w:t>
      </w:r>
      <w:proofErr w:type="spellEnd"/>
      <w:r w:rsidRPr="00590398">
        <w:t xml:space="preserve">, G., van der </w:t>
      </w:r>
      <w:proofErr w:type="spellStart"/>
      <w:r w:rsidRPr="00590398">
        <w:t>Maaten-Theunissen</w:t>
      </w:r>
      <w:proofErr w:type="spellEnd"/>
      <w:r w:rsidRPr="00590398">
        <w:t xml:space="preserve">, M., </w:t>
      </w:r>
      <w:proofErr w:type="spellStart"/>
      <w:r w:rsidRPr="00590398">
        <w:t>Weier</w:t>
      </w:r>
      <w:proofErr w:type="spellEnd"/>
      <w:r w:rsidRPr="00590398">
        <w:t xml:space="preserve">, J. M., … Gienapp, P. (2020). Species-specific effects of thermal stress on the expression of genetic variation across a diverse group of plant and animal taxa under experimental conditions. </w:t>
      </w:r>
      <w:r w:rsidRPr="00590398">
        <w:rPr>
          <w:i/>
          <w:iCs/>
        </w:rPr>
        <w:t>Heredity</w:t>
      </w:r>
      <w:r w:rsidRPr="00590398">
        <w:t>, 1–15. https://doi.org/10.1038/s41437-020-0338-4</w:t>
      </w:r>
    </w:p>
    <w:p w14:paraId="2E69EC19" w14:textId="77777777" w:rsidR="00590398" w:rsidRPr="00590398" w:rsidRDefault="00590398" w:rsidP="00841599">
      <w:pPr>
        <w:pStyle w:val="Bibliography"/>
        <w:spacing w:line="240" w:lineRule="auto"/>
        <w:contextualSpacing/>
      </w:pPr>
      <w:r w:rsidRPr="00590398">
        <w:t>Flatt, T., Shine, R., Borges-</w:t>
      </w:r>
      <w:proofErr w:type="spellStart"/>
      <w:r w:rsidRPr="00590398">
        <w:t>landaez</w:t>
      </w:r>
      <w:proofErr w:type="spellEnd"/>
      <w:r w:rsidRPr="00590398">
        <w:t>, P. A., &amp; Downes, S. J. (2001). Phenotypic variation in an oviparous montane lizard (</w:t>
      </w:r>
      <w:proofErr w:type="spellStart"/>
      <w:r w:rsidRPr="00590398">
        <w:t>Bassiana</w:t>
      </w:r>
      <w:proofErr w:type="spellEnd"/>
      <w:r w:rsidRPr="00590398">
        <w:t xml:space="preserve"> </w:t>
      </w:r>
      <w:proofErr w:type="spellStart"/>
      <w:r w:rsidRPr="00590398">
        <w:t>duperreyi</w:t>
      </w:r>
      <w:proofErr w:type="spellEnd"/>
      <w:r w:rsidRPr="00590398">
        <w:t xml:space="preserve">): The effects of thermal and hydric incubation environments. </w:t>
      </w:r>
      <w:r w:rsidRPr="00590398">
        <w:rPr>
          <w:i/>
          <w:iCs/>
        </w:rPr>
        <w:t>Biological Journal of the Linnean Society</w:t>
      </w:r>
      <w:r w:rsidRPr="00590398">
        <w:t xml:space="preserve">, </w:t>
      </w:r>
      <w:r w:rsidRPr="00590398">
        <w:rPr>
          <w:i/>
          <w:iCs/>
        </w:rPr>
        <w:t>74</w:t>
      </w:r>
      <w:r w:rsidRPr="00590398">
        <w:t>(3), 339–350. https://doi.org/10.1006/bijl.2001.0581</w:t>
      </w:r>
    </w:p>
    <w:p w14:paraId="30933AFF" w14:textId="77777777" w:rsidR="00590398" w:rsidRPr="00590398" w:rsidRDefault="00590398" w:rsidP="00841599">
      <w:pPr>
        <w:pStyle w:val="Bibliography"/>
        <w:spacing w:line="240" w:lineRule="auto"/>
        <w:contextualSpacing/>
      </w:pPr>
      <w:r w:rsidRPr="00590398">
        <w:t xml:space="preserve">Forster, J., &amp; Hirst, A. G. (2012). The temperature-size rule emerges from ontogenetic differences between growth and development rates. </w:t>
      </w:r>
      <w:r w:rsidRPr="00590398">
        <w:rPr>
          <w:i/>
          <w:iCs/>
        </w:rPr>
        <w:t>Functional Ecology</w:t>
      </w:r>
      <w:r w:rsidRPr="00590398">
        <w:t xml:space="preserve">, </w:t>
      </w:r>
      <w:r w:rsidRPr="00590398">
        <w:rPr>
          <w:i/>
          <w:iCs/>
        </w:rPr>
        <w:t>26</w:t>
      </w:r>
      <w:r w:rsidRPr="00590398">
        <w:t>(2), 483–492. https://doi.org/10.1111/j.1365-2435.2011.01958.x</w:t>
      </w:r>
    </w:p>
    <w:p w14:paraId="1B4B2028" w14:textId="77777777" w:rsidR="00590398" w:rsidRPr="00590398" w:rsidRDefault="00590398" w:rsidP="00841599">
      <w:pPr>
        <w:pStyle w:val="Bibliography"/>
        <w:spacing w:line="240" w:lineRule="auto"/>
        <w:contextualSpacing/>
      </w:pPr>
      <w:r w:rsidRPr="00590398">
        <w:t xml:space="preserve">Gelman, A., Lee, D., &amp; Guo, J. (2015). Stan: A Probabilistic Programming Language for Bayesian Inference and Optimization. </w:t>
      </w:r>
      <w:r w:rsidRPr="00590398">
        <w:rPr>
          <w:i/>
          <w:iCs/>
        </w:rPr>
        <w:t xml:space="preserve">Journal of Educational and </w:t>
      </w:r>
      <w:proofErr w:type="spellStart"/>
      <w:r w:rsidRPr="00590398">
        <w:rPr>
          <w:i/>
          <w:iCs/>
        </w:rPr>
        <w:t>Behavioral</w:t>
      </w:r>
      <w:proofErr w:type="spellEnd"/>
      <w:r w:rsidRPr="00590398">
        <w:rPr>
          <w:i/>
          <w:iCs/>
        </w:rPr>
        <w:t xml:space="preserve"> Statistics</w:t>
      </w:r>
      <w:r w:rsidRPr="00590398">
        <w:t xml:space="preserve">, </w:t>
      </w:r>
      <w:r w:rsidRPr="00590398">
        <w:rPr>
          <w:i/>
          <w:iCs/>
        </w:rPr>
        <w:t>40</w:t>
      </w:r>
      <w:r w:rsidRPr="00590398">
        <w:t>(5), 530–543. https://doi.org/10.3102/1076998615606113</w:t>
      </w:r>
    </w:p>
    <w:p w14:paraId="2C1D5801" w14:textId="77777777" w:rsidR="00590398" w:rsidRPr="00590398" w:rsidRDefault="00590398" w:rsidP="00841599">
      <w:pPr>
        <w:pStyle w:val="Bibliography"/>
        <w:spacing w:line="240" w:lineRule="auto"/>
        <w:contextualSpacing/>
      </w:pPr>
      <w:proofErr w:type="spellStart"/>
      <w:r w:rsidRPr="00590398">
        <w:t>Ghalambor</w:t>
      </w:r>
      <w:proofErr w:type="spellEnd"/>
      <w:r w:rsidRPr="00590398">
        <w:t xml:space="preserve">, C. K., McKay, J. K., Carroll, S. P., &amp; REZNICK, D. N. (2007). Adaptive versus non-adaptive phenotypic plasticity and the potential for contemporary adaptation in </w:t>
      </w:r>
      <w:r w:rsidRPr="00590398">
        <w:lastRenderedPageBreak/>
        <w:t xml:space="preserve">new environments. </w:t>
      </w:r>
      <w:r w:rsidRPr="00590398">
        <w:rPr>
          <w:i/>
          <w:iCs/>
        </w:rPr>
        <w:t>Functional Ecology</w:t>
      </w:r>
      <w:r w:rsidRPr="00590398">
        <w:t xml:space="preserve">, </w:t>
      </w:r>
      <w:r w:rsidRPr="00590398">
        <w:rPr>
          <w:i/>
          <w:iCs/>
        </w:rPr>
        <w:t>21</w:t>
      </w:r>
      <w:r w:rsidRPr="00590398">
        <w:t>(3), 394–407. https://doi.org/10.1111/j.1365-2435.2007.01283.x</w:t>
      </w:r>
    </w:p>
    <w:p w14:paraId="7CC5DE0D" w14:textId="77777777" w:rsidR="00590398" w:rsidRPr="00590398" w:rsidRDefault="00590398" w:rsidP="00841599">
      <w:pPr>
        <w:pStyle w:val="Bibliography"/>
        <w:spacing w:line="240" w:lineRule="auto"/>
        <w:contextualSpacing/>
      </w:pPr>
      <w:r w:rsidRPr="00590398">
        <w:t xml:space="preserve">Gifford, M. E., Robinson, C. D., &amp; Clay, T. A. (2017). The influence of invasive fire ants on survival, space use, and patterns of natural selection in juvenile lizards. </w:t>
      </w:r>
      <w:r w:rsidRPr="00590398">
        <w:rPr>
          <w:i/>
          <w:iCs/>
        </w:rPr>
        <w:t>Biological Invasions</w:t>
      </w:r>
      <w:r w:rsidRPr="00590398">
        <w:t xml:space="preserve">, </w:t>
      </w:r>
      <w:r w:rsidRPr="00590398">
        <w:rPr>
          <w:i/>
          <w:iCs/>
        </w:rPr>
        <w:t>19</w:t>
      </w:r>
      <w:r w:rsidRPr="00590398">
        <w:t>(5), 1461–1469. https://doi.org/10.1007/s10530-017-1370-z</w:t>
      </w:r>
    </w:p>
    <w:p w14:paraId="4DE481B2" w14:textId="77777777" w:rsidR="00590398" w:rsidRPr="00590398" w:rsidRDefault="00590398" w:rsidP="00841599">
      <w:pPr>
        <w:pStyle w:val="Bibliography"/>
        <w:spacing w:line="240" w:lineRule="auto"/>
        <w:contextualSpacing/>
      </w:pPr>
      <w:r w:rsidRPr="00590398">
        <w:t xml:space="preserve">Goodman, B. A., Schwarzkopf, L., &amp; </w:t>
      </w:r>
      <w:proofErr w:type="spellStart"/>
      <w:r w:rsidRPr="00590398">
        <w:t>Krockenberger</w:t>
      </w:r>
      <w:proofErr w:type="spellEnd"/>
      <w:r w:rsidRPr="00590398">
        <w:t xml:space="preserve">, A. K. (2013). Phenotypic Integration in Response to Incubation Environment Adaptively Influences Habitat Choice in a Tropical Lizard. </w:t>
      </w:r>
      <w:r w:rsidRPr="00590398">
        <w:rPr>
          <w:i/>
          <w:iCs/>
        </w:rPr>
        <w:t>The American Naturalist</w:t>
      </w:r>
      <w:r w:rsidRPr="00590398">
        <w:t xml:space="preserve">, </w:t>
      </w:r>
      <w:r w:rsidRPr="00590398">
        <w:rPr>
          <w:i/>
          <w:iCs/>
        </w:rPr>
        <w:t>182</w:t>
      </w:r>
      <w:r w:rsidRPr="00590398">
        <w:t>(5), 666–673. https://doi.org/10.1086/673299</w:t>
      </w:r>
    </w:p>
    <w:p w14:paraId="525075EF" w14:textId="77777777" w:rsidR="00590398" w:rsidRPr="00590398" w:rsidRDefault="00590398" w:rsidP="00841599">
      <w:pPr>
        <w:pStyle w:val="Bibliography"/>
        <w:spacing w:line="240" w:lineRule="auto"/>
        <w:contextualSpacing/>
      </w:pPr>
      <w:r w:rsidRPr="00590398">
        <w:t xml:space="preserve">Goodman, R. M. (2008). Latent effects of egg incubation temperature on growth in the lizard Anolis carolinensis. </w:t>
      </w:r>
      <w:r w:rsidRPr="00590398">
        <w:rPr>
          <w:i/>
          <w:iCs/>
        </w:rPr>
        <w:t>Journal of Experimental Zoology Part A: Ecological Genetics and Physiology</w:t>
      </w:r>
      <w:r w:rsidRPr="00590398">
        <w:t xml:space="preserve">, </w:t>
      </w:r>
      <w:r w:rsidRPr="00590398">
        <w:rPr>
          <w:i/>
          <w:iCs/>
        </w:rPr>
        <w:t>309</w:t>
      </w:r>
      <w:proofErr w:type="gramStart"/>
      <w:r w:rsidRPr="00590398">
        <w:rPr>
          <w:i/>
          <w:iCs/>
        </w:rPr>
        <w:t>A</w:t>
      </w:r>
      <w:r w:rsidRPr="00590398">
        <w:t>(</w:t>
      </w:r>
      <w:proofErr w:type="gramEnd"/>
      <w:r w:rsidRPr="00590398">
        <w:t>9), 525–533. https://doi.org/10.1002/jez.483</w:t>
      </w:r>
    </w:p>
    <w:p w14:paraId="73C93DB8" w14:textId="77777777" w:rsidR="00590398" w:rsidRPr="00590398" w:rsidRDefault="00590398" w:rsidP="00841599">
      <w:pPr>
        <w:pStyle w:val="Bibliography"/>
        <w:spacing w:line="240" w:lineRule="auto"/>
        <w:contextualSpacing/>
      </w:pPr>
      <w:proofErr w:type="spellStart"/>
      <w:r w:rsidRPr="00590398">
        <w:t>Granato</w:t>
      </w:r>
      <w:proofErr w:type="spellEnd"/>
      <w:r w:rsidRPr="00590398">
        <w:t xml:space="preserve">, I. S. C., Galli, G., de Oliveira Couto, E. G., e Souza, M. B., </w:t>
      </w:r>
      <w:proofErr w:type="spellStart"/>
      <w:r w:rsidRPr="00590398">
        <w:t>Mendonça</w:t>
      </w:r>
      <w:proofErr w:type="spellEnd"/>
      <w:r w:rsidRPr="00590398">
        <w:t xml:space="preserve">, L. F., &amp; Fritsche-Neto, R. (2018). </w:t>
      </w:r>
      <w:proofErr w:type="spellStart"/>
      <w:r w:rsidRPr="00590398">
        <w:t>snpReady</w:t>
      </w:r>
      <w:proofErr w:type="spellEnd"/>
      <w:r w:rsidRPr="00590398">
        <w:t xml:space="preserve">: A tool to assist breeders in genomic analysis. </w:t>
      </w:r>
      <w:r w:rsidRPr="00590398">
        <w:rPr>
          <w:i/>
          <w:iCs/>
        </w:rPr>
        <w:t>Molecular Breeding</w:t>
      </w:r>
      <w:r w:rsidRPr="00590398">
        <w:t xml:space="preserve">, </w:t>
      </w:r>
      <w:r w:rsidRPr="00590398">
        <w:rPr>
          <w:i/>
          <w:iCs/>
        </w:rPr>
        <w:t>38</w:t>
      </w:r>
      <w:r w:rsidRPr="00590398">
        <w:t>(8), 102. https://doi.org/10.1007/s11032-018-0844-8</w:t>
      </w:r>
    </w:p>
    <w:p w14:paraId="0A51AB44" w14:textId="77777777" w:rsidR="00590398" w:rsidRPr="00590398" w:rsidRDefault="00590398" w:rsidP="00841599">
      <w:pPr>
        <w:pStyle w:val="Bibliography"/>
        <w:spacing w:line="240" w:lineRule="auto"/>
        <w:contextualSpacing/>
      </w:pPr>
      <w:r w:rsidRPr="00590398">
        <w:t xml:space="preserve">Gruber, B., </w:t>
      </w:r>
      <w:proofErr w:type="spellStart"/>
      <w:r w:rsidRPr="00590398">
        <w:t>Unmack</w:t>
      </w:r>
      <w:proofErr w:type="spellEnd"/>
      <w:r w:rsidRPr="00590398">
        <w:t xml:space="preserve">, P. J., Berry, O. F., &amp; Georges, A. (2018). </w:t>
      </w:r>
      <w:proofErr w:type="spellStart"/>
      <w:r w:rsidRPr="00590398">
        <w:t>dartr</w:t>
      </w:r>
      <w:proofErr w:type="spellEnd"/>
      <w:r w:rsidRPr="00590398">
        <w:t xml:space="preserve">: An r package to facilitate analysis of SNP data generated from reduced representation genome sequencing. </w:t>
      </w:r>
      <w:r w:rsidRPr="00590398">
        <w:rPr>
          <w:i/>
          <w:iCs/>
        </w:rPr>
        <w:t>Molecular Ecology Resources</w:t>
      </w:r>
      <w:r w:rsidRPr="00590398">
        <w:t xml:space="preserve">, </w:t>
      </w:r>
      <w:r w:rsidRPr="00590398">
        <w:rPr>
          <w:i/>
          <w:iCs/>
        </w:rPr>
        <w:t>18</w:t>
      </w:r>
      <w:r w:rsidRPr="00590398">
        <w:t>(3), 691–699. https://doi.org/10.1111/1755-0998.12745</w:t>
      </w:r>
    </w:p>
    <w:p w14:paraId="7A240712" w14:textId="77777777" w:rsidR="00590398" w:rsidRPr="00590398" w:rsidRDefault="00590398" w:rsidP="00841599">
      <w:pPr>
        <w:pStyle w:val="Bibliography"/>
        <w:spacing w:line="240" w:lineRule="auto"/>
        <w:contextualSpacing/>
      </w:pPr>
      <w:r w:rsidRPr="00590398">
        <w:t xml:space="preserve">Hare, K. M., Longson, C. G., Pledger, S., &amp; Daugherty, C. H. (2004). Size, Growth, and Survival Are Reduced at Cool Incubation Temperatures in the Temperate Lizard </w:t>
      </w:r>
      <w:proofErr w:type="spellStart"/>
      <w:r w:rsidRPr="00590398">
        <w:t>Oligosoma</w:t>
      </w:r>
      <w:proofErr w:type="spellEnd"/>
      <w:r w:rsidRPr="00590398">
        <w:t xml:space="preserve"> </w:t>
      </w:r>
      <w:proofErr w:type="spellStart"/>
      <w:r w:rsidRPr="00590398">
        <w:t>suteri</w:t>
      </w:r>
      <w:proofErr w:type="spellEnd"/>
      <w:r w:rsidRPr="00590398">
        <w:t xml:space="preserve"> (</w:t>
      </w:r>
      <w:proofErr w:type="spellStart"/>
      <w:r w:rsidRPr="00590398">
        <w:t>Lacertilia</w:t>
      </w:r>
      <w:proofErr w:type="spellEnd"/>
      <w:r w:rsidRPr="00590398">
        <w:t xml:space="preserve">: </w:t>
      </w:r>
      <w:proofErr w:type="spellStart"/>
      <w:r w:rsidRPr="00590398">
        <w:t>Scincidae</w:t>
      </w:r>
      <w:proofErr w:type="spellEnd"/>
      <w:r w:rsidRPr="00590398">
        <w:t xml:space="preserve">). </w:t>
      </w:r>
      <w:proofErr w:type="spellStart"/>
      <w:r w:rsidRPr="00590398">
        <w:rPr>
          <w:i/>
          <w:iCs/>
        </w:rPr>
        <w:t>Copeia</w:t>
      </w:r>
      <w:proofErr w:type="spellEnd"/>
      <w:r w:rsidRPr="00590398">
        <w:t xml:space="preserve">, </w:t>
      </w:r>
      <w:r w:rsidRPr="00590398">
        <w:rPr>
          <w:i/>
          <w:iCs/>
        </w:rPr>
        <w:t>2004</w:t>
      </w:r>
      <w:r w:rsidRPr="00590398">
        <w:t>(2), 383–390. https://doi.org/10.1643/CP-03-084R2</w:t>
      </w:r>
    </w:p>
    <w:p w14:paraId="533046A8" w14:textId="77777777" w:rsidR="00590398" w:rsidRPr="00590398" w:rsidRDefault="00590398" w:rsidP="00841599">
      <w:pPr>
        <w:pStyle w:val="Bibliography"/>
        <w:spacing w:line="240" w:lineRule="auto"/>
        <w:contextualSpacing/>
      </w:pPr>
      <w:r w:rsidRPr="00590398">
        <w:t xml:space="preserve">Hoffman, A. A., &amp; Parsons, P. A. (1991). </w:t>
      </w:r>
      <w:r w:rsidRPr="00590398">
        <w:rPr>
          <w:i/>
          <w:iCs/>
        </w:rPr>
        <w:t>Evolutionary genetics and evolutionary stress</w:t>
      </w:r>
      <w:r w:rsidRPr="00590398">
        <w:t>. Oxford University Press.</w:t>
      </w:r>
    </w:p>
    <w:p w14:paraId="7E138474" w14:textId="77777777" w:rsidR="00590398" w:rsidRPr="00590398" w:rsidRDefault="00590398" w:rsidP="00841599">
      <w:pPr>
        <w:pStyle w:val="Bibliography"/>
        <w:spacing w:line="240" w:lineRule="auto"/>
        <w:contextualSpacing/>
      </w:pPr>
      <w:r w:rsidRPr="00590398">
        <w:t xml:space="preserve">Hoffmann, A. A., &amp; </w:t>
      </w:r>
      <w:proofErr w:type="spellStart"/>
      <w:r w:rsidRPr="00590398">
        <w:t>Merilä</w:t>
      </w:r>
      <w:proofErr w:type="spellEnd"/>
      <w:r w:rsidRPr="00590398">
        <w:t xml:space="preserve">, J. (1999). Heritable variation and evolution under favourable and unfavourable conditions. </w:t>
      </w:r>
      <w:r w:rsidRPr="00590398">
        <w:rPr>
          <w:i/>
          <w:iCs/>
        </w:rPr>
        <w:t>Trends in Ecology &amp; Evolution</w:t>
      </w:r>
      <w:r w:rsidRPr="00590398">
        <w:t xml:space="preserve">, </w:t>
      </w:r>
      <w:r w:rsidRPr="00590398">
        <w:rPr>
          <w:i/>
          <w:iCs/>
        </w:rPr>
        <w:t>14</w:t>
      </w:r>
      <w:r w:rsidRPr="00590398">
        <w:t>(3), 96–101. https://doi.org/10.1016/S0169-5347(99)01595-5</w:t>
      </w:r>
    </w:p>
    <w:p w14:paraId="4DCD45C9" w14:textId="77777777" w:rsidR="00590398" w:rsidRPr="00590398" w:rsidRDefault="00590398" w:rsidP="00841599">
      <w:pPr>
        <w:pStyle w:val="Bibliography"/>
        <w:spacing w:line="240" w:lineRule="auto"/>
        <w:contextualSpacing/>
      </w:pPr>
      <w:r w:rsidRPr="00590398">
        <w:t xml:space="preserve">Houle, D. (1998). How should we explain variation in the genetic variance of traits? </w:t>
      </w:r>
      <w:proofErr w:type="spellStart"/>
      <w:r w:rsidRPr="00590398">
        <w:rPr>
          <w:i/>
          <w:iCs/>
        </w:rPr>
        <w:t>Genetica</w:t>
      </w:r>
      <w:proofErr w:type="spellEnd"/>
      <w:r w:rsidRPr="00590398">
        <w:t xml:space="preserve">, </w:t>
      </w:r>
      <w:r w:rsidRPr="00590398">
        <w:rPr>
          <w:i/>
          <w:iCs/>
        </w:rPr>
        <w:t>102</w:t>
      </w:r>
      <w:r w:rsidRPr="00590398">
        <w:t>(0), 241. https://doi.org/10.1023/A:1017034925212</w:t>
      </w:r>
    </w:p>
    <w:p w14:paraId="56FAFC5F" w14:textId="77777777" w:rsidR="00590398" w:rsidRPr="00590398" w:rsidRDefault="00590398" w:rsidP="00841599">
      <w:pPr>
        <w:pStyle w:val="Bibliography"/>
        <w:spacing w:line="240" w:lineRule="auto"/>
        <w:contextualSpacing/>
      </w:pPr>
      <w:r w:rsidRPr="00590398">
        <w:t xml:space="preserve">Huisman, J. (2017). Pedigree reconstruction from SNP data: Parentage assignment, sibship clustering and beyond. </w:t>
      </w:r>
      <w:r w:rsidRPr="00590398">
        <w:rPr>
          <w:i/>
          <w:iCs/>
        </w:rPr>
        <w:t>Molecular Ecology Resources</w:t>
      </w:r>
      <w:r w:rsidRPr="00590398">
        <w:t xml:space="preserve">, </w:t>
      </w:r>
      <w:r w:rsidRPr="00590398">
        <w:rPr>
          <w:i/>
          <w:iCs/>
        </w:rPr>
        <w:t>17</w:t>
      </w:r>
      <w:r w:rsidRPr="00590398">
        <w:t>(5), 1009–1024. https://doi.org/10.1111/1755-0998.12665</w:t>
      </w:r>
    </w:p>
    <w:p w14:paraId="75B0A5DF" w14:textId="77777777" w:rsidR="00590398" w:rsidRPr="00590398" w:rsidRDefault="00590398" w:rsidP="00841599">
      <w:pPr>
        <w:pStyle w:val="Bibliography"/>
        <w:spacing w:line="240" w:lineRule="auto"/>
        <w:contextualSpacing/>
      </w:pPr>
      <w:r w:rsidRPr="00590398">
        <w:t xml:space="preserve">Ji, X., Chen, F., Du, W.-G., &amp; Chen, H.-L. (2003). Incubation temperature affects hatchling growth but not sexual phenotype in the Chinese soft-shelled turtle, </w:t>
      </w:r>
      <w:proofErr w:type="spellStart"/>
      <w:r w:rsidRPr="00590398">
        <w:t>Pelodiscus</w:t>
      </w:r>
      <w:proofErr w:type="spellEnd"/>
      <w:r w:rsidRPr="00590398">
        <w:t xml:space="preserve"> sinensis (</w:t>
      </w:r>
      <w:proofErr w:type="spellStart"/>
      <w:r w:rsidRPr="00590398">
        <w:t>Trionychidae</w:t>
      </w:r>
      <w:proofErr w:type="spellEnd"/>
      <w:r w:rsidRPr="00590398">
        <w:t xml:space="preserve">). </w:t>
      </w:r>
      <w:r w:rsidRPr="00590398">
        <w:rPr>
          <w:i/>
          <w:iCs/>
        </w:rPr>
        <w:t>Journal of Zoology</w:t>
      </w:r>
      <w:r w:rsidRPr="00590398">
        <w:t xml:space="preserve">, </w:t>
      </w:r>
      <w:r w:rsidRPr="00590398">
        <w:rPr>
          <w:i/>
          <w:iCs/>
        </w:rPr>
        <w:t>261</w:t>
      </w:r>
      <w:r w:rsidRPr="00590398">
        <w:t>(4), 409–416. https://doi.org/10.1017/S0952836903004266</w:t>
      </w:r>
    </w:p>
    <w:p w14:paraId="14D8424B" w14:textId="77777777" w:rsidR="00590398" w:rsidRPr="00590398" w:rsidRDefault="00590398" w:rsidP="00841599">
      <w:pPr>
        <w:pStyle w:val="Bibliography"/>
        <w:spacing w:line="240" w:lineRule="auto"/>
        <w:contextualSpacing/>
      </w:pPr>
      <w:proofErr w:type="spellStart"/>
      <w:r w:rsidRPr="00590398">
        <w:t>Kimock</w:t>
      </w:r>
      <w:proofErr w:type="spellEnd"/>
      <w:r w:rsidRPr="00590398">
        <w:t xml:space="preserve">, C. M., Dubuc, C., Brent, L. J. N., &amp; Higham, J. P. (2019). Male morphological traits are heritable but do not predict reproductive success in a </w:t>
      </w:r>
      <w:proofErr w:type="gramStart"/>
      <w:r w:rsidRPr="00590398">
        <w:t>sexually-dimorphic</w:t>
      </w:r>
      <w:proofErr w:type="gramEnd"/>
      <w:r w:rsidRPr="00590398">
        <w:t xml:space="preserve"> primate. </w:t>
      </w:r>
      <w:r w:rsidRPr="00590398">
        <w:rPr>
          <w:i/>
          <w:iCs/>
        </w:rPr>
        <w:t>Scientific Reports</w:t>
      </w:r>
      <w:r w:rsidRPr="00590398">
        <w:t xml:space="preserve">, </w:t>
      </w:r>
      <w:r w:rsidRPr="00590398">
        <w:rPr>
          <w:i/>
          <w:iCs/>
        </w:rPr>
        <w:t>9</w:t>
      </w:r>
      <w:r w:rsidRPr="00590398">
        <w:t>(1), 19794. https://doi.org/10.1038/s41598-019-52633-4</w:t>
      </w:r>
    </w:p>
    <w:p w14:paraId="4773E879" w14:textId="77777777" w:rsidR="00590398" w:rsidRPr="00590398" w:rsidRDefault="00590398" w:rsidP="00841599">
      <w:pPr>
        <w:pStyle w:val="Bibliography"/>
        <w:spacing w:line="240" w:lineRule="auto"/>
        <w:contextualSpacing/>
      </w:pPr>
      <w:proofErr w:type="spellStart"/>
      <w:r w:rsidRPr="00590398">
        <w:t>Krist</w:t>
      </w:r>
      <w:proofErr w:type="spellEnd"/>
      <w:r w:rsidRPr="00590398">
        <w:t xml:space="preserve">, M. (2010). Egg size and offspring quality: A meta-analysis in birds. </w:t>
      </w:r>
      <w:r w:rsidRPr="00590398">
        <w:rPr>
          <w:i/>
          <w:iCs/>
        </w:rPr>
        <w:t>Biological Reviews</w:t>
      </w:r>
      <w:r w:rsidRPr="00590398">
        <w:t xml:space="preserve">, </w:t>
      </w:r>
      <w:r w:rsidRPr="00590398">
        <w:rPr>
          <w:i/>
          <w:iCs/>
        </w:rPr>
        <w:t>86</w:t>
      </w:r>
      <w:r w:rsidRPr="00590398">
        <w:t>(3), 692–716. https://doi.org/10.1111/j.1469-185X.2010.00166.x</w:t>
      </w:r>
    </w:p>
    <w:p w14:paraId="44AA50C2" w14:textId="77777777" w:rsidR="00590398" w:rsidRPr="00590398" w:rsidRDefault="00590398" w:rsidP="00841599">
      <w:pPr>
        <w:pStyle w:val="Bibliography"/>
        <w:spacing w:line="240" w:lineRule="auto"/>
        <w:contextualSpacing/>
      </w:pPr>
      <w:proofErr w:type="spellStart"/>
      <w:r w:rsidRPr="00590398">
        <w:t>Kruuk</w:t>
      </w:r>
      <w:proofErr w:type="spellEnd"/>
      <w:r w:rsidRPr="00590398">
        <w:t xml:space="preserve">, L. E. B. (2004). Estimating genetic parameters in natural populations using the ‘animal model’. </w:t>
      </w:r>
      <w:r w:rsidRPr="00590398">
        <w:rPr>
          <w:i/>
          <w:iCs/>
        </w:rPr>
        <w:t>Philosophical Transactions of the Royal Society of London. Series B, Biological Sciences</w:t>
      </w:r>
      <w:r w:rsidRPr="00590398">
        <w:t xml:space="preserve">, </w:t>
      </w:r>
      <w:r w:rsidRPr="00590398">
        <w:rPr>
          <w:i/>
          <w:iCs/>
        </w:rPr>
        <w:t>359</w:t>
      </w:r>
      <w:r w:rsidRPr="00590398">
        <w:t>(1446), 873–890. https://doi.org/10.1098/rstb.2003.1437</w:t>
      </w:r>
    </w:p>
    <w:p w14:paraId="54E90468" w14:textId="77777777" w:rsidR="00590398" w:rsidRPr="00590398" w:rsidRDefault="00590398" w:rsidP="00841599">
      <w:pPr>
        <w:pStyle w:val="Bibliography"/>
        <w:spacing w:line="240" w:lineRule="auto"/>
        <w:contextualSpacing/>
      </w:pPr>
      <w:r w:rsidRPr="00590398">
        <w:t xml:space="preserve">Lindholm, A. K., Hunt, J., &amp; Brooks, R. (2006). Where do all the maternal effects go? Variation in offspring body size through ontogeny in the live-bearing fish </w:t>
      </w:r>
      <w:proofErr w:type="spellStart"/>
      <w:r w:rsidRPr="00590398">
        <w:t>Poecilia</w:t>
      </w:r>
      <w:proofErr w:type="spellEnd"/>
      <w:r w:rsidRPr="00590398">
        <w:t xml:space="preserve"> </w:t>
      </w:r>
      <w:proofErr w:type="spellStart"/>
      <w:r w:rsidRPr="00590398">
        <w:t>parae</w:t>
      </w:r>
      <w:proofErr w:type="spellEnd"/>
      <w:r w:rsidRPr="00590398">
        <w:t xml:space="preserve">. </w:t>
      </w:r>
      <w:r w:rsidRPr="00590398">
        <w:rPr>
          <w:i/>
          <w:iCs/>
        </w:rPr>
        <w:t>Biology Letters</w:t>
      </w:r>
      <w:r w:rsidRPr="00590398">
        <w:t xml:space="preserve">, </w:t>
      </w:r>
      <w:r w:rsidRPr="00590398">
        <w:rPr>
          <w:i/>
          <w:iCs/>
        </w:rPr>
        <w:t>2</w:t>
      </w:r>
      <w:r w:rsidRPr="00590398">
        <w:t>(4), 586–589. https://doi.org/10.1098/rsbl.2006.0546</w:t>
      </w:r>
    </w:p>
    <w:p w14:paraId="0A5AF322" w14:textId="77777777" w:rsidR="00590398" w:rsidRPr="00590398" w:rsidRDefault="00590398" w:rsidP="00841599">
      <w:pPr>
        <w:pStyle w:val="Bibliography"/>
        <w:spacing w:line="240" w:lineRule="auto"/>
        <w:contextualSpacing/>
      </w:pPr>
      <w:r w:rsidRPr="00590398">
        <w:t xml:space="preserve">Lynch, M., &amp; Walsh, B. (1998). </w:t>
      </w:r>
      <w:r w:rsidRPr="00590398">
        <w:rPr>
          <w:i/>
          <w:iCs/>
        </w:rPr>
        <w:t xml:space="preserve">Genetics And Analysis </w:t>
      </w:r>
      <w:proofErr w:type="gramStart"/>
      <w:r w:rsidRPr="00590398">
        <w:rPr>
          <w:i/>
          <w:iCs/>
        </w:rPr>
        <w:t>Of</w:t>
      </w:r>
      <w:proofErr w:type="gramEnd"/>
      <w:r w:rsidRPr="00590398">
        <w:rPr>
          <w:i/>
          <w:iCs/>
        </w:rPr>
        <w:t xml:space="preserve"> Quantitative Traits</w:t>
      </w:r>
      <w:r w:rsidRPr="00590398">
        <w:t>. Oxford University Press.</w:t>
      </w:r>
    </w:p>
    <w:p w14:paraId="5E2E21A9" w14:textId="77777777" w:rsidR="00590398" w:rsidRPr="00590398" w:rsidRDefault="00590398" w:rsidP="00841599">
      <w:pPr>
        <w:pStyle w:val="Bibliography"/>
        <w:spacing w:line="240" w:lineRule="auto"/>
        <w:contextualSpacing/>
      </w:pPr>
      <w:r w:rsidRPr="00590398">
        <w:lastRenderedPageBreak/>
        <w:t xml:space="preserve">Marshall, D. J., Pettersen, A. K., Bode, M., &amp; White, C. R. (2020). Developmental cost theory predicts thermal environment and vulnerability to global warming. </w:t>
      </w:r>
      <w:r w:rsidRPr="00590398">
        <w:rPr>
          <w:i/>
          <w:iCs/>
        </w:rPr>
        <w:t>Nature Ecology &amp; Evolution</w:t>
      </w:r>
      <w:r w:rsidRPr="00590398">
        <w:t xml:space="preserve">, </w:t>
      </w:r>
      <w:r w:rsidRPr="00590398">
        <w:rPr>
          <w:i/>
          <w:iCs/>
        </w:rPr>
        <w:t>4</w:t>
      </w:r>
      <w:r w:rsidRPr="00590398">
        <w:t>(3), 406–411. https://doi.org/10.1038/s41559-020-1114-9</w:t>
      </w:r>
    </w:p>
    <w:p w14:paraId="2ACE4715" w14:textId="77777777" w:rsidR="00590398" w:rsidRPr="00590398" w:rsidRDefault="00590398" w:rsidP="00841599">
      <w:pPr>
        <w:pStyle w:val="Bibliography"/>
        <w:spacing w:line="240" w:lineRule="auto"/>
        <w:contextualSpacing/>
      </w:pPr>
      <w:r w:rsidRPr="00590398">
        <w:t xml:space="preserve">Martins, F., </w:t>
      </w:r>
      <w:proofErr w:type="spellStart"/>
      <w:r w:rsidRPr="00590398">
        <w:t>Kruuk</w:t>
      </w:r>
      <w:proofErr w:type="spellEnd"/>
      <w:r w:rsidRPr="00590398">
        <w:t xml:space="preserve">, L. E. B., Llewelyn, J., Moritz, C., &amp; Phillips, B. (2019). Heritability of climate-relevant traits in a rainforest skink. </w:t>
      </w:r>
      <w:r w:rsidRPr="00590398">
        <w:rPr>
          <w:i/>
          <w:iCs/>
        </w:rPr>
        <w:t>Heredity</w:t>
      </w:r>
      <w:r w:rsidRPr="00590398">
        <w:t xml:space="preserve">, </w:t>
      </w:r>
      <w:r w:rsidRPr="00590398">
        <w:rPr>
          <w:i/>
          <w:iCs/>
        </w:rPr>
        <w:t>122</w:t>
      </w:r>
      <w:r w:rsidRPr="00590398">
        <w:t>(1), 41–52. https://doi.org/10.1038/s41437-018-0085-y</w:t>
      </w:r>
    </w:p>
    <w:p w14:paraId="4689BFAE" w14:textId="77777777" w:rsidR="00590398" w:rsidRPr="00590398" w:rsidRDefault="00590398" w:rsidP="00841599">
      <w:pPr>
        <w:pStyle w:val="Bibliography"/>
        <w:spacing w:line="240" w:lineRule="auto"/>
        <w:contextualSpacing/>
      </w:pPr>
      <w:r w:rsidRPr="00590398">
        <w:t xml:space="preserve">Mitchell, T. S., Hall, J. M., &amp; Warner, D. A. (2018). Female investment in offspring size and number shifts seasonally in a lizard with single-egg clutches. </w:t>
      </w:r>
      <w:r w:rsidRPr="00590398">
        <w:rPr>
          <w:i/>
          <w:iCs/>
        </w:rPr>
        <w:t>Evolutionary Ecology</w:t>
      </w:r>
      <w:r w:rsidRPr="00590398">
        <w:t xml:space="preserve">, </w:t>
      </w:r>
      <w:r w:rsidRPr="00590398">
        <w:rPr>
          <w:i/>
          <w:iCs/>
        </w:rPr>
        <w:t>32</w:t>
      </w:r>
      <w:r w:rsidRPr="00590398">
        <w:t>(2), 231–245. https://doi.org/10.1007/s10682-018-9936-5</w:t>
      </w:r>
    </w:p>
    <w:p w14:paraId="2D8B41E4" w14:textId="77777777" w:rsidR="00590398" w:rsidRPr="00590398" w:rsidRDefault="00590398" w:rsidP="00841599">
      <w:pPr>
        <w:pStyle w:val="Bibliography"/>
        <w:spacing w:line="240" w:lineRule="auto"/>
        <w:contextualSpacing/>
      </w:pPr>
      <w:r w:rsidRPr="00590398">
        <w:t xml:space="preserve">Monaghan, P. (2008). Early growth conditions, phenotypic </w:t>
      </w:r>
      <w:proofErr w:type="gramStart"/>
      <w:r w:rsidRPr="00590398">
        <w:t>development</w:t>
      </w:r>
      <w:proofErr w:type="gramEnd"/>
      <w:r w:rsidRPr="00590398">
        <w:t xml:space="preserve"> and environmental change. </w:t>
      </w:r>
      <w:r w:rsidRPr="00590398">
        <w:rPr>
          <w:i/>
          <w:iCs/>
        </w:rPr>
        <w:t>Philosophical Transactions of the Royal Society B: Biological Sciences</w:t>
      </w:r>
      <w:r w:rsidRPr="00590398">
        <w:t xml:space="preserve">, </w:t>
      </w:r>
      <w:r w:rsidRPr="00590398">
        <w:rPr>
          <w:i/>
          <w:iCs/>
        </w:rPr>
        <w:t>363</w:t>
      </w:r>
      <w:r w:rsidRPr="00590398">
        <w:t>(1497), 1635–1645. https://doi.org/10.1098/rstb.2007.0011</w:t>
      </w:r>
    </w:p>
    <w:p w14:paraId="526B8CD6" w14:textId="77777777" w:rsidR="00590398" w:rsidRPr="00590398" w:rsidRDefault="00590398" w:rsidP="00841599">
      <w:pPr>
        <w:pStyle w:val="Bibliography"/>
        <w:spacing w:line="240" w:lineRule="auto"/>
        <w:contextualSpacing/>
      </w:pPr>
      <w:proofErr w:type="spellStart"/>
      <w:r w:rsidRPr="00590398">
        <w:t>Mousseau</w:t>
      </w:r>
      <w:proofErr w:type="spellEnd"/>
      <w:r w:rsidRPr="00590398">
        <w:t xml:space="preserve">, T. A., &amp; Fox, C. W. (1998). The adaptive significance of maternal effects. </w:t>
      </w:r>
      <w:r w:rsidRPr="00590398">
        <w:rPr>
          <w:i/>
          <w:iCs/>
        </w:rPr>
        <w:t>Trends Ecology and Evolution</w:t>
      </w:r>
      <w:r w:rsidRPr="00590398">
        <w:t xml:space="preserve">, </w:t>
      </w:r>
      <w:r w:rsidRPr="00590398">
        <w:rPr>
          <w:i/>
          <w:iCs/>
        </w:rPr>
        <w:t>13</w:t>
      </w:r>
      <w:r w:rsidRPr="00590398">
        <w:t>(10), 403–407. https://doi.org/10.1016/S0169-5347(98)01472-4</w:t>
      </w:r>
    </w:p>
    <w:p w14:paraId="0306D2C0" w14:textId="77777777" w:rsidR="00590398" w:rsidRPr="00590398" w:rsidRDefault="00590398" w:rsidP="00841599">
      <w:pPr>
        <w:pStyle w:val="Bibliography"/>
        <w:spacing w:line="240" w:lineRule="auto"/>
        <w:contextualSpacing/>
      </w:pPr>
      <w:r w:rsidRPr="00590398">
        <w:t xml:space="preserve">Noble, D. W. A., McFarlane, S. E., Keogh, J. S., &amp; Whiting, M. J. (2014). Maternal and additive genetic effects contribute to variation in offspring traits in a lizard. </w:t>
      </w:r>
      <w:proofErr w:type="spellStart"/>
      <w:r w:rsidRPr="00590398">
        <w:rPr>
          <w:i/>
          <w:iCs/>
        </w:rPr>
        <w:t>Behavioral</w:t>
      </w:r>
      <w:proofErr w:type="spellEnd"/>
      <w:r w:rsidRPr="00590398">
        <w:rPr>
          <w:i/>
          <w:iCs/>
        </w:rPr>
        <w:t xml:space="preserve"> Ecology</w:t>
      </w:r>
      <w:r w:rsidRPr="00590398">
        <w:t xml:space="preserve">, </w:t>
      </w:r>
      <w:r w:rsidRPr="00590398">
        <w:rPr>
          <w:i/>
          <w:iCs/>
        </w:rPr>
        <w:t>25</w:t>
      </w:r>
      <w:r w:rsidRPr="00590398">
        <w:t>(3), 633–640. https://doi.org/10.1093/beheco/aru032</w:t>
      </w:r>
    </w:p>
    <w:p w14:paraId="37CFBD88" w14:textId="77777777" w:rsidR="00590398" w:rsidRPr="00590398" w:rsidRDefault="00590398" w:rsidP="00841599">
      <w:pPr>
        <w:pStyle w:val="Bibliography"/>
        <w:spacing w:line="240" w:lineRule="auto"/>
        <w:contextualSpacing/>
      </w:pPr>
      <w:r w:rsidRPr="00590398">
        <w:t xml:space="preserve">Noble, D. W. A., </w:t>
      </w:r>
      <w:proofErr w:type="spellStart"/>
      <w:r w:rsidRPr="00590398">
        <w:t>Radersma</w:t>
      </w:r>
      <w:proofErr w:type="spellEnd"/>
      <w:r w:rsidRPr="00590398">
        <w:t xml:space="preserve">, R., &amp; </w:t>
      </w:r>
      <w:proofErr w:type="spellStart"/>
      <w:r w:rsidRPr="00590398">
        <w:t>Uller</w:t>
      </w:r>
      <w:proofErr w:type="spellEnd"/>
      <w:r w:rsidRPr="00590398">
        <w:t xml:space="preserve">, T. (2019). Plastic responses to novel environments are biased towards phenotype dimensions with high additive genetic variation. </w:t>
      </w:r>
      <w:r w:rsidRPr="00590398">
        <w:rPr>
          <w:i/>
          <w:iCs/>
        </w:rPr>
        <w:t>Proceedings of the National Academy of Sciences</w:t>
      </w:r>
      <w:r w:rsidRPr="00590398">
        <w:t xml:space="preserve">, </w:t>
      </w:r>
      <w:r w:rsidRPr="00590398">
        <w:rPr>
          <w:i/>
          <w:iCs/>
        </w:rPr>
        <w:t>116</w:t>
      </w:r>
      <w:r w:rsidRPr="00590398">
        <w:t>(27), 13452–13461. https://doi.org/10.1073/pnas.1821066116</w:t>
      </w:r>
    </w:p>
    <w:p w14:paraId="37A6E393" w14:textId="77777777" w:rsidR="00590398" w:rsidRPr="00590398" w:rsidRDefault="00590398" w:rsidP="00841599">
      <w:pPr>
        <w:pStyle w:val="Bibliography"/>
        <w:spacing w:line="240" w:lineRule="auto"/>
        <w:contextualSpacing/>
      </w:pPr>
      <w:r w:rsidRPr="00590398">
        <w:t xml:space="preserve">Noble, D. W. A., Stenhouse, V., &amp; </w:t>
      </w:r>
      <w:proofErr w:type="spellStart"/>
      <w:r w:rsidRPr="00590398">
        <w:t>Schwanz</w:t>
      </w:r>
      <w:proofErr w:type="spellEnd"/>
      <w:r w:rsidRPr="00590398">
        <w:t xml:space="preserve">, L. E. (2018). Developmental temperatures and phenotypic plasticity in reptiles: A systematic review and meta-analysis. </w:t>
      </w:r>
      <w:r w:rsidRPr="00590398">
        <w:rPr>
          <w:i/>
          <w:iCs/>
        </w:rPr>
        <w:t>Biological Reviews</w:t>
      </w:r>
      <w:r w:rsidRPr="00590398">
        <w:t xml:space="preserve">, </w:t>
      </w:r>
      <w:r w:rsidRPr="00590398">
        <w:rPr>
          <w:i/>
          <w:iCs/>
        </w:rPr>
        <w:t>93</w:t>
      </w:r>
      <w:r w:rsidRPr="00590398">
        <w:t>(1), 72–97. https://doi.org/10.1111/brv.12333</w:t>
      </w:r>
    </w:p>
    <w:p w14:paraId="18754EBA" w14:textId="77777777" w:rsidR="00590398" w:rsidRPr="00590398" w:rsidRDefault="00590398" w:rsidP="00841599">
      <w:pPr>
        <w:pStyle w:val="Bibliography"/>
        <w:spacing w:line="240" w:lineRule="auto"/>
        <w:contextualSpacing/>
      </w:pPr>
      <w:proofErr w:type="spellStart"/>
      <w:r w:rsidRPr="00590398">
        <w:t>Noordwijk</w:t>
      </w:r>
      <w:proofErr w:type="spellEnd"/>
      <w:r w:rsidRPr="00590398">
        <w:t xml:space="preserve">, A. J. V., </w:t>
      </w:r>
      <w:proofErr w:type="spellStart"/>
      <w:r w:rsidRPr="00590398">
        <w:t>Balen</w:t>
      </w:r>
      <w:proofErr w:type="spellEnd"/>
      <w:r w:rsidRPr="00590398">
        <w:t xml:space="preserve">, J. H. V., &amp; </w:t>
      </w:r>
      <w:proofErr w:type="spellStart"/>
      <w:r w:rsidRPr="00590398">
        <w:t>Scharloo</w:t>
      </w:r>
      <w:proofErr w:type="spellEnd"/>
      <w:r w:rsidRPr="00590398">
        <w:t xml:space="preserve">, W. (1988). Heritability of body size in a natural population of the Great Tit (Parus major) and its relation to age and environmental conditions during growth. </w:t>
      </w:r>
      <w:r w:rsidRPr="00590398">
        <w:rPr>
          <w:i/>
          <w:iCs/>
        </w:rPr>
        <w:t>Genetical Research</w:t>
      </w:r>
      <w:r w:rsidRPr="00590398">
        <w:t xml:space="preserve">, </w:t>
      </w:r>
      <w:r w:rsidRPr="00590398">
        <w:rPr>
          <w:i/>
          <w:iCs/>
        </w:rPr>
        <w:t>51</w:t>
      </w:r>
      <w:r w:rsidRPr="00590398">
        <w:t>(2), 149–162. https://doi.org/10.1017/S0016672300024162</w:t>
      </w:r>
    </w:p>
    <w:p w14:paraId="675A049E" w14:textId="77777777" w:rsidR="00590398" w:rsidRPr="00590398" w:rsidRDefault="00590398" w:rsidP="00841599">
      <w:pPr>
        <w:pStyle w:val="Bibliography"/>
        <w:spacing w:line="240" w:lineRule="auto"/>
        <w:contextualSpacing/>
      </w:pPr>
      <w:r w:rsidRPr="00590398">
        <w:t xml:space="preserve">O’Dea, R. E., </w:t>
      </w:r>
      <w:proofErr w:type="spellStart"/>
      <w:r w:rsidRPr="00590398">
        <w:t>Lagisz</w:t>
      </w:r>
      <w:proofErr w:type="spellEnd"/>
      <w:r w:rsidRPr="00590398">
        <w:t xml:space="preserve">, M., Hendry, A. P., &amp; Nakagawa, S. (2019). Developmental temperature affects phenotypic means and variability: A meta-analysis of fish data. </w:t>
      </w:r>
      <w:r w:rsidRPr="00590398">
        <w:rPr>
          <w:i/>
          <w:iCs/>
        </w:rPr>
        <w:t>Fish and Fisheries</w:t>
      </w:r>
      <w:r w:rsidRPr="00590398">
        <w:t xml:space="preserve">, </w:t>
      </w:r>
      <w:r w:rsidRPr="00590398">
        <w:rPr>
          <w:i/>
          <w:iCs/>
        </w:rPr>
        <w:t>20</w:t>
      </w:r>
      <w:r w:rsidRPr="00590398">
        <w:t>(5), 1005–1022. https://doi.org/10.1111/faf.12394</w:t>
      </w:r>
    </w:p>
    <w:p w14:paraId="03701371" w14:textId="77777777" w:rsidR="00590398" w:rsidRPr="00590398" w:rsidRDefault="00590398" w:rsidP="00841599">
      <w:pPr>
        <w:pStyle w:val="Bibliography"/>
        <w:spacing w:line="240" w:lineRule="auto"/>
        <w:contextualSpacing/>
      </w:pPr>
      <w:proofErr w:type="spellStart"/>
      <w:r w:rsidRPr="00590398">
        <w:t>Paaby</w:t>
      </w:r>
      <w:proofErr w:type="spellEnd"/>
      <w:r w:rsidRPr="00590398">
        <w:t xml:space="preserve">, A. B., &amp; Rockman, M. V. (2014). Cryptic genetic variation: Evolution’s hidden substrate. </w:t>
      </w:r>
      <w:r w:rsidRPr="00590398">
        <w:rPr>
          <w:i/>
          <w:iCs/>
        </w:rPr>
        <w:t>Nature Reviews Genetics</w:t>
      </w:r>
      <w:r w:rsidRPr="00590398">
        <w:t xml:space="preserve">, </w:t>
      </w:r>
      <w:r w:rsidRPr="00590398">
        <w:rPr>
          <w:i/>
          <w:iCs/>
        </w:rPr>
        <w:t>15</w:t>
      </w:r>
      <w:r w:rsidRPr="00590398">
        <w:t>(4), 247–258. https://doi.org/10.1038/nrg3688</w:t>
      </w:r>
    </w:p>
    <w:p w14:paraId="7DA69B0E" w14:textId="77777777" w:rsidR="00590398" w:rsidRPr="00590398" w:rsidRDefault="00590398" w:rsidP="00841599">
      <w:pPr>
        <w:pStyle w:val="Bibliography"/>
        <w:spacing w:line="240" w:lineRule="auto"/>
        <w:contextualSpacing/>
      </w:pPr>
      <w:r w:rsidRPr="00590398">
        <w:t xml:space="preserve">Pick, J. L., </w:t>
      </w:r>
      <w:proofErr w:type="spellStart"/>
      <w:r w:rsidRPr="00590398">
        <w:t>Ebneter</w:t>
      </w:r>
      <w:proofErr w:type="spellEnd"/>
      <w:r w:rsidRPr="00590398">
        <w:t xml:space="preserve">, C., </w:t>
      </w:r>
      <w:proofErr w:type="spellStart"/>
      <w:r w:rsidRPr="00590398">
        <w:t>Hutter</w:t>
      </w:r>
      <w:proofErr w:type="spellEnd"/>
      <w:r w:rsidRPr="00590398">
        <w:t xml:space="preserve">, P., &amp; </w:t>
      </w:r>
      <w:proofErr w:type="spellStart"/>
      <w:r w:rsidRPr="00590398">
        <w:t>Tschirren</w:t>
      </w:r>
      <w:proofErr w:type="spellEnd"/>
      <w:r w:rsidRPr="00590398">
        <w:t xml:space="preserve">, B. (2016). Disentangling Genetic and Prenatal Maternal Effects on Offspring Size and Survival. </w:t>
      </w:r>
      <w:r w:rsidRPr="00590398">
        <w:rPr>
          <w:i/>
          <w:iCs/>
        </w:rPr>
        <w:t>The American Naturalist</w:t>
      </w:r>
      <w:r w:rsidRPr="00590398">
        <w:t xml:space="preserve">, </w:t>
      </w:r>
      <w:r w:rsidRPr="00590398">
        <w:rPr>
          <w:i/>
          <w:iCs/>
        </w:rPr>
        <w:t>188</w:t>
      </w:r>
      <w:r w:rsidRPr="00590398">
        <w:t>(6), 628–639. https://doi.org/10.1086/688918</w:t>
      </w:r>
    </w:p>
    <w:p w14:paraId="7B977373" w14:textId="77777777" w:rsidR="00590398" w:rsidRPr="00590398" w:rsidRDefault="00590398" w:rsidP="00841599">
      <w:pPr>
        <w:pStyle w:val="Bibliography"/>
        <w:spacing w:line="240" w:lineRule="auto"/>
        <w:contextualSpacing/>
      </w:pPr>
      <w:r w:rsidRPr="00590398">
        <w:t xml:space="preserve">Qualls, F. J., &amp; Shine, R. (2000). Post-hatching environment contributes greatly to phenotypic variation between two populations of the Australian garden skink, </w:t>
      </w:r>
      <w:proofErr w:type="spellStart"/>
      <w:r w:rsidRPr="00590398">
        <w:t>Lampropholis</w:t>
      </w:r>
      <w:proofErr w:type="spellEnd"/>
      <w:r w:rsidRPr="00590398">
        <w:t xml:space="preserve"> </w:t>
      </w:r>
      <w:proofErr w:type="spellStart"/>
      <w:r w:rsidRPr="00590398">
        <w:t>guichenoti</w:t>
      </w:r>
      <w:proofErr w:type="spellEnd"/>
      <w:r w:rsidRPr="00590398">
        <w:t xml:space="preserve">. </w:t>
      </w:r>
      <w:r w:rsidRPr="00590398">
        <w:rPr>
          <w:i/>
          <w:iCs/>
        </w:rPr>
        <w:t>Biological Journal of the Linnean Society</w:t>
      </w:r>
      <w:r w:rsidRPr="00590398">
        <w:t xml:space="preserve">, </w:t>
      </w:r>
      <w:r w:rsidRPr="00590398">
        <w:rPr>
          <w:i/>
          <w:iCs/>
        </w:rPr>
        <w:t>71</w:t>
      </w:r>
      <w:r w:rsidRPr="00590398">
        <w:t>(2), 315–341. https://doi.org/10.1006/bijl.2000.0445</w:t>
      </w:r>
    </w:p>
    <w:p w14:paraId="7C34FD48" w14:textId="77777777" w:rsidR="00590398" w:rsidRPr="00590398" w:rsidRDefault="00590398" w:rsidP="00841599">
      <w:pPr>
        <w:pStyle w:val="Bibliography"/>
        <w:spacing w:line="240" w:lineRule="auto"/>
        <w:contextualSpacing/>
      </w:pPr>
      <w:proofErr w:type="spellStart"/>
      <w:r w:rsidRPr="00590398">
        <w:t>Réale</w:t>
      </w:r>
      <w:proofErr w:type="spellEnd"/>
      <w:r w:rsidRPr="00590398">
        <w:t>, D., Festa‐</w:t>
      </w:r>
      <w:proofErr w:type="spellStart"/>
      <w:r w:rsidRPr="00590398">
        <w:t>Bianchet</w:t>
      </w:r>
      <w:proofErr w:type="spellEnd"/>
      <w:r w:rsidRPr="00590398">
        <w:t xml:space="preserve">, M., &amp; Jorgenson, J. T. (1999). Heritability of body mass varies with age and season in wild bighorn sheep. </w:t>
      </w:r>
      <w:r w:rsidRPr="00590398">
        <w:rPr>
          <w:i/>
          <w:iCs/>
        </w:rPr>
        <w:t>Heredity</w:t>
      </w:r>
      <w:r w:rsidRPr="00590398">
        <w:t xml:space="preserve">, </w:t>
      </w:r>
      <w:r w:rsidRPr="00590398">
        <w:rPr>
          <w:i/>
          <w:iCs/>
        </w:rPr>
        <w:t>83</w:t>
      </w:r>
      <w:r w:rsidRPr="00590398">
        <w:t>(5), 526–532. https://doi.org/10.1046/j.1365-2540.1999.00543.x</w:t>
      </w:r>
    </w:p>
    <w:p w14:paraId="17E5B2C3" w14:textId="77777777" w:rsidR="00590398" w:rsidRPr="00590398" w:rsidRDefault="00590398" w:rsidP="00841599">
      <w:pPr>
        <w:pStyle w:val="Bibliography"/>
        <w:spacing w:line="240" w:lineRule="auto"/>
        <w:contextualSpacing/>
      </w:pPr>
      <w:r w:rsidRPr="00590398">
        <w:t xml:space="preserve">Reed, T. E., </w:t>
      </w:r>
      <w:proofErr w:type="spellStart"/>
      <w:r w:rsidRPr="00590398">
        <w:t>Waples</w:t>
      </w:r>
      <w:proofErr w:type="spellEnd"/>
      <w:r w:rsidRPr="00590398">
        <w:t xml:space="preserve">, R. S., Schindler, D. E., Hard, J. J., &amp; </w:t>
      </w:r>
      <w:proofErr w:type="spellStart"/>
      <w:r w:rsidRPr="00590398">
        <w:t>Kinnison</w:t>
      </w:r>
      <w:proofErr w:type="spellEnd"/>
      <w:r w:rsidRPr="00590398">
        <w:t xml:space="preserve">, M. T. (2010). Phenotypic plasticity and population viability: The importance of environmental predictability. </w:t>
      </w:r>
      <w:r w:rsidRPr="00590398">
        <w:rPr>
          <w:i/>
          <w:iCs/>
        </w:rPr>
        <w:t>Proceedings of the Royal Society of London B: Biological Sciences</w:t>
      </w:r>
      <w:r w:rsidRPr="00590398">
        <w:t xml:space="preserve">, </w:t>
      </w:r>
      <w:r w:rsidRPr="00590398">
        <w:rPr>
          <w:i/>
          <w:iCs/>
        </w:rPr>
        <w:t>277</w:t>
      </w:r>
      <w:r w:rsidRPr="00590398">
        <w:t>(1699), 3391–3400. https://doi.org/10.1098/rspb.2010.0771</w:t>
      </w:r>
    </w:p>
    <w:p w14:paraId="6207A334" w14:textId="77777777" w:rsidR="00590398" w:rsidRPr="00590398" w:rsidRDefault="00590398" w:rsidP="00841599">
      <w:pPr>
        <w:pStyle w:val="Bibliography"/>
        <w:spacing w:line="240" w:lineRule="auto"/>
        <w:contextualSpacing/>
      </w:pPr>
      <w:proofErr w:type="spellStart"/>
      <w:r w:rsidRPr="00590398">
        <w:lastRenderedPageBreak/>
        <w:t>Roelofs</w:t>
      </w:r>
      <w:proofErr w:type="spellEnd"/>
      <w:r w:rsidRPr="00590398">
        <w:t xml:space="preserve">, D., Morgan, J., &amp; </w:t>
      </w:r>
      <w:proofErr w:type="spellStart"/>
      <w:r w:rsidRPr="00590398">
        <w:t>Stürzenbaum</w:t>
      </w:r>
      <w:proofErr w:type="spellEnd"/>
      <w:r w:rsidRPr="00590398">
        <w:t xml:space="preserve">, S. (2010). The significance of genome-wide transcriptional regulation in the evolution of stress tolerance. </w:t>
      </w:r>
      <w:r w:rsidRPr="00590398">
        <w:rPr>
          <w:i/>
          <w:iCs/>
        </w:rPr>
        <w:t>Evolutionary Ecology</w:t>
      </w:r>
      <w:r w:rsidRPr="00590398">
        <w:t xml:space="preserve">, </w:t>
      </w:r>
      <w:r w:rsidRPr="00590398">
        <w:rPr>
          <w:i/>
          <w:iCs/>
        </w:rPr>
        <w:t>24</w:t>
      </w:r>
      <w:r w:rsidRPr="00590398">
        <w:t>(3), 527–539. https://doi.org/10.1007/s10682-009-9345-x</w:t>
      </w:r>
    </w:p>
    <w:p w14:paraId="5A0CDCDA" w14:textId="77777777" w:rsidR="00590398" w:rsidRPr="00590398" w:rsidRDefault="00590398" w:rsidP="00841599">
      <w:pPr>
        <w:pStyle w:val="Bibliography"/>
        <w:spacing w:line="240" w:lineRule="auto"/>
        <w:contextualSpacing/>
      </w:pPr>
      <w:r w:rsidRPr="00590398">
        <w:t xml:space="preserve">Rollinson, N., &amp; Rowe, L. (2015). Persistent directional selection on body size and a resolution to the paradox of stasis. </w:t>
      </w:r>
      <w:r w:rsidRPr="00590398">
        <w:rPr>
          <w:i/>
          <w:iCs/>
        </w:rPr>
        <w:t>Evolution</w:t>
      </w:r>
      <w:r w:rsidRPr="00590398">
        <w:t xml:space="preserve">, </w:t>
      </w:r>
      <w:r w:rsidRPr="00590398">
        <w:rPr>
          <w:i/>
          <w:iCs/>
        </w:rPr>
        <w:t>69</w:t>
      </w:r>
      <w:r w:rsidRPr="00590398">
        <w:t>(9), 2441–2451. https://doi.org/10.1111/evo.12753</w:t>
      </w:r>
    </w:p>
    <w:p w14:paraId="3A8184AB" w14:textId="77777777" w:rsidR="00590398" w:rsidRPr="00590398" w:rsidRDefault="00590398" w:rsidP="00841599">
      <w:pPr>
        <w:pStyle w:val="Bibliography"/>
        <w:spacing w:line="240" w:lineRule="auto"/>
        <w:contextualSpacing/>
      </w:pPr>
      <w:proofErr w:type="spellStart"/>
      <w:r w:rsidRPr="00590398">
        <w:t>Rowiński</w:t>
      </w:r>
      <w:proofErr w:type="spellEnd"/>
      <w:r w:rsidRPr="00590398">
        <w:t xml:space="preserve">, P. K., &amp; </w:t>
      </w:r>
      <w:proofErr w:type="spellStart"/>
      <w:r w:rsidRPr="00590398">
        <w:t>Rogell</w:t>
      </w:r>
      <w:proofErr w:type="spellEnd"/>
      <w:r w:rsidRPr="00590398">
        <w:t xml:space="preserve">, B. (2017). Environmental stress correlates with increases in both genetic and residual variances: A meta-analysis of animal studies. </w:t>
      </w:r>
      <w:r w:rsidRPr="00590398">
        <w:rPr>
          <w:i/>
          <w:iCs/>
        </w:rPr>
        <w:t>Evolution</w:t>
      </w:r>
      <w:r w:rsidRPr="00590398">
        <w:t xml:space="preserve">, </w:t>
      </w:r>
      <w:r w:rsidRPr="00590398">
        <w:rPr>
          <w:i/>
          <w:iCs/>
        </w:rPr>
        <w:t>71</w:t>
      </w:r>
      <w:r w:rsidRPr="00590398">
        <w:t>(5), 1339–1351. https://doi.org/10.1111/evo.13201</w:t>
      </w:r>
    </w:p>
    <w:p w14:paraId="15CB5610" w14:textId="77777777" w:rsidR="00590398" w:rsidRPr="00590398" w:rsidRDefault="00590398" w:rsidP="00841599">
      <w:pPr>
        <w:pStyle w:val="Bibliography"/>
        <w:spacing w:line="240" w:lineRule="auto"/>
        <w:contextualSpacing/>
      </w:pPr>
      <w:proofErr w:type="spellStart"/>
      <w:r w:rsidRPr="00590398">
        <w:t>Rueden</w:t>
      </w:r>
      <w:proofErr w:type="spellEnd"/>
      <w:r w:rsidRPr="00590398">
        <w:t xml:space="preserve">, C. T., </w:t>
      </w:r>
      <w:proofErr w:type="spellStart"/>
      <w:r w:rsidRPr="00590398">
        <w:t>Schindelin</w:t>
      </w:r>
      <w:proofErr w:type="spellEnd"/>
      <w:r w:rsidRPr="00590398">
        <w:t xml:space="preserve">, J., </w:t>
      </w:r>
      <w:proofErr w:type="spellStart"/>
      <w:r w:rsidRPr="00590398">
        <w:t>Hiner</w:t>
      </w:r>
      <w:proofErr w:type="spellEnd"/>
      <w:r w:rsidRPr="00590398">
        <w:t xml:space="preserve">, M. C., </w:t>
      </w:r>
      <w:proofErr w:type="spellStart"/>
      <w:r w:rsidRPr="00590398">
        <w:t>DeZonia</w:t>
      </w:r>
      <w:proofErr w:type="spellEnd"/>
      <w:r w:rsidRPr="00590398">
        <w:t xml:space="preserve">, B. E., Walter, A. E., Arena, E. T., &amp; </w:t>
      </w:r>
      <w:proofErr w:type="spellStart"/>
      <w:r w:rsidRPr="00590398">
        <w:t>Eliceiri</w:t>
      </w:r>
      <w:proofErr w:type="spellEnd"/>
      <w:r w:rsidRPr="00590398">
        <w:t xml:space="preserve">, K. W. (2017). ImageJ2: ImageJ for the next generation of scientific image data. </w:t>
      </w:r>
      <w:r w:rsidRPr="00590398">
        <w:rPr>
          <w:i/>
          <w:iCs/>
        </w:rPr>
        <w:t>BMC Bioinformatics</w:t>
      </w:r>
      <w:r w:rsidRPr="00590398">
        <w:t xml:space="preserve">, </w:t>
      </w:r>
      <w:r w:rsidRPr="00590398">
        <w:rPr>
          <w:i/>
          <w:iCs/>
        </w:rPr>
        <w:t>18</w:t>
      </w:r>
      <w:r w:rsidRPr="00590398">
        <w:t>(1), 529. https://doi.org/10.1186/s12859-017-1934-z</w:t>
      </w:r>
    </w:p>
    <w:p w14:paraId="34B1514C" w14:textId="77777777" w:rsidR="00590398" w:rsidRPr="00590398" w:rsidRDefault="00590398" w:rsidP="00841599">
      <w:pPr>
        <w:pStyle w:val="Bibliography"/>
        <w:spacing w:line="240" w:lineRule="auto"/>
        <w:contextualSpacing/>
      </w:pPr>
      <w:proofErr w:type="spellStart"/>
      <w:r w:rsidRPr="00590398">
        <w:t>Salin</w:t>
      </w:r>
      <w:proofErr w:type="spellEnd"/>
      <w:r w:rsidRPr="00590398">
        <w:t xml:space="preserve">, K., Auer, S. K., Anderson, G. J., Selman, C., &amp; Metcalfe, N. B. (2016). Inadequate food intake at high temperatures is related to depressed mitochondrial respiratory capacity. </w:t>
      </w:r>
      <w:r w:rsidRPr="00590398">
        <w:rPr>
          <w:i/>
          <w:iCs/>
        </w:rPr>
        <w:t>The Journal of Experimental Biology</w:t>
      </w:r>
      <w:r w:rsidRPr="00590398">
        <w:t xml:space="preserve">, </w:t>
      </w:r>
      <w:r w:rsidRPr="00590398">
        <w:rPr>
          <w:i/>
          <w:iCs/>
        </w:rPr>
        <w:t>219</w:t>
      </w:r>
      <w:r w:rsidRPr="00590398">
        <w:t>(9), 1356–1362. https://doi.org/10.1242/jeb.133025</w:t>
      </w:r>
    </w:p>
    <w:p w14:paraId="11888DE7" w14:textId="77777777" w:rsidR="00590398" w:rsidRPr="00590398" w:rsidRDefault="00590398" w:rsidP="00841599">
      <w:pPr>
        <w:pStyle w:val="Bibliography"/>
        <w:spacing w:line="240" w:lineRule="auto"/>
        <w:contextualSpacing/>
      </w:pPr>
      <w:proofErr w:type="spellStart"/>
      <w:r w:rsidRPr="00590398">
        <w:t>Salin</w:t>
      </w:r>
      <w:proofErr w:type="spellEnd"/>
      <w:r w:rsidRPr="00590398">
        <w:t xml:space="preserve">, K., </w:t>
      </w:r>
      <w:proofErr w:type="spellStart"/>
      <w:r w:rsidRPr="00590398">
        <w:t>Villasevil</w:t>
      </w:r>
      <w:proofErr w:type="spellEnd"/>
      <w:r w:rsidRPr="00590398">
        <w:t xml:space="preserve">, E. M., Anderson, G. J., Lamarre, S. G., </w:t>
      </w:r>
      <w:proofErr w:type="spellStart"/>
      <w:r w:rsidRPr="00590398">
        <w:t>Melanson</w:t>
      </w:r>
      <w:proofErr w:type="spellEnd"/>
      <w:r w:rsidRPr="00590398">
        <w:t xml:space="preserve">, C. A., McCarthy, I., Selman, C., &amp; Metcalfe, N. B. (2019). Differences in mitochondrial efficiency explain individual variation in growth performance. </w:t>
      </w:r>
      <w:r w:rsidRPr="00590398">
        <w:rPr>
          <w:i/>
          <w:iCs/>
        </w:rPr>
        <w:t>Proceedings of the Royal Society B: Biological Sciences</w:t>
      </w:r>
      <w:r w:rsidRPr="00590398">
        <w:t xml:space="preserve">, </w:t>
      </w:r>
      <w:r w:rsidRPr="00590398">
        <w:rPr>
          <w:i/>
          <w:iCs/>
        </w:rPr>
        <w:t>286</w:t>
      </w:r>
      <w:r w:rsidRPr="00590398">
        <w:t>(1909), 20191466. https://doi.org/10.1098/rspb.2019.1466</w:t>
      </w:r>
    </w:p>
    <w:p w14:paraId="3EB8A0B9" w14:textId="77777777" w:rsidR="00590398" w:rsidRPr="00590398" w:rsidRDefault="00590398" w:rsidP="00841599">
      <w:pPr>
        <w:pStyle w:val="Bibliography"/>
        <w:spacing w:line="240" w:lineRule="auto"/>
        <w:contextualSpacing/>
      </w:pPr>
      <w:proofErr w:type="spellStart"/>
      <w:r w:rsidRPr="00590398">
        <w:t>Schielzeth</w:t>
      </w:r>
      <w:proofErr w:type="spellEnd"/>
      <w:r w:rsidRPr="00590398">
        <w:t xml:space="preserve">, H., &amp; Nakagawa, S. (2020). Conditional repeatability and the variance explained by reaction norm variation in random slope models. </w:t>
      </w:r>
      <w:proofErr w:type="spellStart"/>
      <w:r w:rsidRPr="00590398">
        <w:rPr>
          <w:i/>
          <w:iCs/>
        </w:rPr>
        <w:t>BioRxiv</w:t>
      </w:r>
      <w:proofErr w:type="spellEnd"/>
      <w:r w:rsidRPr="00590398">
        <w:t>, 2020.03.11.987073. https://doi.org/10.1101/2020.03.11.987073</w:t>
      </w:r>
    </w:p>
    <w:p w14:paraId="4BFAAFD3" w14:textId="77777777" w:rsidR="00590398" w:rsidRPr="00590398" w:rsidRDefault="00590398" w:rsidP="00841599">
      <w:pPr>
        <w:pStyle w:val="Bibliography"/>
        <w:spacing w:line="240" w:lineRule="auto"/>
        <w:contextualSpacing/>
      </w:pPr>
      <w:proofErr w:type="spellStart"/>
      <w:r w:rsidRPr="00590398">
        <w:t>Sgrò</w:t>
      </w:r>
      <w:proofErr w:type="spellEnd"/>
      <w:r w:rsidRPr="00590398">
        <w:t xml:space="preserve">, C. M., &amp; Hoffmann, A. A. (2004). Genetic correlations, </w:t>
      </w:r>
      <w:proofErr w:type="spellStart"/>
      <w:proofErr w:type="gramStart"/>
      <w:r w:rsidRPr="00590398">
        <w:t>tradeoffs</w:t>
      </w:r>
      <w:proofErr w:type="spellEnd"/>
      <w:proofErr w:type="gramEnd"/>
      <w:r w:rsidRPr="00590398">
        <w:t xml:space="preserve"> and environmental variation. </w:t>
      </w:r>
      <w:r w:rsidRPr="00590398">
        <w:rPr>
          <w:i/>
          <w:iCs/>
        </w:rPr>
        <w:t>Heredity</w:t>
      </w:r>
      <w:r w:rsidRPr="00590398">
        <w:t xml:space="preserve">, </w:t>
      </w:r>
      <w:r w:rsidRPr="00590398">
        <w:rPr>
          <w:i/>
          <w:iCs/>
        </w:rPr>
        <w:t>93</w:t>
      </w:r>
      <w:r w:rsidRPr="00590398">
        <w:t>(3), 241–248. https://doi.org/10.1038/sj.hdy.6800532</w:t>
      </w:r>
    </w:p>
    <w:p w14:paraId="6B380A97" w14:textId="77777777" w:rsidR="00590398" w:rsidRPr="00590398" w:rsidRDefault="00590398" w:rsidP="00841599">
      <w:pPr>
        <w:pStyle w:val="Bibliography"/>
        <w:spacing w:line="240" w:lineRule="auto"/>
        <w:contextualSpacing/>
      </w:pPr>
      <w:r w:rsidRPr="00590398">
        <w:t xml:space="preserve">Shine, R., &amp; Harlow, P. S. (1996). Maternal Manipulation of Offspring Phenotypes via Nest-Site Selection in an Oviparous Lizard. </w:t>
      </w:r>
      <w:r w:rsidRPr="00590398">
        <w:rPr>
          <w:i/>
          <w:iCs/>
        </w:rPr>
        <w:t>Ecology</w:t>
      </w:r>
      <w:r w:rsidRPr="00590398">
        <w:t xml:space="preserve">, </w:t>
      </w:r>
      <w:r w:rsidRPr="00590398">
        <w:rPr>
          <w:i/>
          <w:iCs/>
        </w:rPr>
        <w:t>77</w:t>
      </w:r>
      <w:r w:rsidRPr="00590398">
        <w:t>(6), 1808–1817. https://doi.org/10.2307/2265785</w:t>
      </w:r>
    </w:p>
    <w:p w14:paraId="5FFB33FF" w14:textId="77777777" w:rsidR="00590398" w:rsidRPr="00590398" w:rsidRDefault="00590398" w:rsidP="00841599">
      <w:pPr>
        <w:pStyle w:val="Bibliography"/>
        <w:spacing w:line="240" w:lineRule="auto"/>
        <w:contextualSpacing/>
      </w:pPr>
      <w:r w:rsidRPr="00590398">
        <w:t xml:space="preserve">Stillwell, R. C., &amp; Fox, C. W. (2009). Geographic variation in body size, sexual size dimorphism and fitness components of a seed beetle: Local adaptation versus phenotypic plasticity. </w:t>
      </w:r>
      <w:r w:rsidRPr="00590398">
        <w:rPr>
          <w:i/>
          <w:iCs/>
        </w:rPr>
        <w:t>Oikos</w:t>
      </w:r>
      <w:r w:rsidRPr="00590398">
        <w:t xml:space="preserve">, </w:t>
      </w:r>
      <w:r w:rsidRPr="00590398">
        <w:rPr>
          <w:i/>
          <w:iCs/>
        </w:rPr>
        <w:t>118</w:t>
      </w:r>
      <w:r w:rsidRPr="00590398">
        <w:t>(5), 703–712. https://doi.org/10.1111/j.1600-0706.2008.17327.x</w:t>
      </w:r>
    </w:p>
    <w:p w14:paraId="4306A244" w14:textId="77777777" w:rsidR="00590398" w:rsidRPr="00590398" w:rsidRDefault="00590398" w:rsidP="00841599">
      <w:pPr>
        <w:pStyle w:val="Bibliography"/>
        <w:spacing w:line="240" w:lineRule="auto"/>
        <w:contextualSpacing/>
      </w:pPr>
      <w:r w:rsidRPr="00590398">
        <w:t xml:space="preserve">Storm, M. A., &amp; </w:t>
      </w:r>
      <w:proofErr w:type="spellStart"/>
      <w:r w:rsidRPr="00590398">
        <w:t>Angilletta</w:t>
      </w:r>
      <w:proofErr w:type="spellEnd"/>
      <w:r w:rsidRPr="00590398">
        <w:t xml:space="preserve">, M. J. (2007). Rapid assimilation of yolk enhances growth and development of lizard embryos from a cold environment. </w:t>
      </w:r>
      <w:r w:rsidRPr="00590398">
        <w:rPr>
          <w:i/>
          <w:iCs/>
        </w:rPr>
        <w:t>The Journal of Experimental Biology</w:t>
      </w:r>
      <w:r w:rsidRPr="00590398">
        <w:t xml:space="preserve">, </w:t>
      </w:r>
      <w:r w:rsidRPr="00590398">
        <w:rPr>
          <w:i/>
          <w:iCs/>
        </w:rPr>
        <w:t>210</w:t>
      </w:r>
      <w:r w:rsidRPr="00590398">
        <w:t>(19), 3415–3421. https://doi.org/10.1242/jeb.005652</w:t>
      </w:r>
    </w:p>
    <w:p w14:paraId="708BE25E" w14:textId="77777777" w:rsidR="00590398" w:rsidRPr="00590398" w:rsidRDefault="00590398" w:rsidP="00841599">
      <w:pPr>
        <w:pStyle w:val="Bibliography"/>
        <w:spacing w:line="240" w:lineRule="auto"/>
        <w:contextualSpacing/>
      </w:pPr>
      <w:r w:rsidRPr="00590398">
        <w:t xml:space="preserve">Sun, B.-J., Li, T., Gao, J., Ma, L., &amp; Du, W.-G. (2015). High incubation temperatures enhance mitochondrial energy metabolism in reptile embryos. </w:t>
      </w:r>
      <w:r w:rsidRPr="00590398">
        <w:rPr>
          <w:i/>
          <w:iCs/>
        </w:rPr>
        <w:t>Scientific Reports</w:t>
      </w:r>
      <w:r w:rsidRPr="00590398">
        <w:t xml:space="preserve">, </w:t>
      </w:r>
      <w:r w:rsidRPr="00590398">
        <w:rPr>
          <w:i/>
          <w:iCs/>
        </w:rPr>
        <w:t>5</w:t>
      </w:r>
      <w:r w:rsidRPr="00590398">
        <w:t>(1), 8861. https://doi.org/10.1038/srep08861</w:t>
      </w:r>
    </w:p>
    <w:p w14:paraId="41781DEB" w14:textId="77777777" w:rsidR="00590398" w:rsidRPr="00590398" w:rsidRDefault="00590398" w:rsidP="00841599">
      <w:pPr>
        <w:pStyle w:val="Bibliography"/>
        <w:spacing w:line="240" w:lineRule="auto"/>
        <w:contextualSpacing/>
      </w:pPr>
      <w:proofErr w:type="spellStart"/>
      <w:r w:rsidRPr="00590398">
        <w:t>Telemeco</w:t>
      </w:r>
      <w:proofErr w:type="spellEnd"/>
      <w:r w:rsidRPr="00590398">
        <w:t xml:space="preserve">, R. S., </w:t>
      </w:r>
      <w:proofErr w:type="spellStart"/>
      <w:r w:rsidRPr="00590398">
        <w:t>Radder</w:t>
      </w:r>
      <w:proofErr w:type="spellEnd"/>
      <w:r w:rsidRPr="00590398">
        <w:t xml:space="preserve">, R. S., Baird, T. A., &amp; Shine, R. (2010). Thermal effects on reptile reproduction: Adaptation and phenotypic plasticity in a montane lizard. </w:t>
      </w:r>
      <w:r w:rsidRPr="00590398">
        <w:rPr>
          <w:i/>
          <w:iCs/>
        </w:rPr>
        <w:t>Biological Journal of the Linnean Society</w:t>
      </w:r>
      <w:r w:rsidRPr="00590398">
        <w:t xml:space="preserve">, </w:t>
      </w:r>
      <w:r w:rsidRPr="00590398">
        <w:rPr>
          <w:i/>
          <w:iCs/>
        </w:rPr>
        <w:t>100</w:t>
      </w:r>
      <w:r w:rsidRPr="00590398">
        <w:t>(3), 642–655. https://doi.org/10.1111/j.1095-8312.2010.01439.x</w:t>
      </w:r>
    </w:p>
    <w:p w14:paraId="38209E42" w14:textId="77777777" w:rsidR="00590398" w:rsidRPr="00590398" w:rsidRDefault="00590398" w:rsidP="00841599">
      <w:pPr>
        <w:pStyle w:val="Bibliography"/>
        <w:spacing w:line="240" w:lineRule="auto"/>
        <w:contextualSpacing/>
      </w:pPr>
      <w:proofErr w:type="spellStart"/>
      <w:r w:rsidRPr="00590398">
        <w:t>Uller</w:t>
      </w:r>
      <w:proofErr w:type="spellEnd"/>
      <w:r w:rsidRPr="00590398">
        <w:t xml:space="preserve">, T., &amp; Olsson, M. (2010). Offspring size and timing of hatching determine survival and reproductive output in a lizard. </w:t>
      </w:r>
      <w:proofErr w:type="spellStart"/>
      <w:r w:rsidRPr="00590398">
        <w:rPr>
          <w:i/>
          <w:iCs/>
        </w:rPr>
        <w:t>Oecologia</w:t>
      </w:r>
      <w:proofErr w:type="spellEnd"/>
      <w:r w:rsidRPr="00590398">
        <w:t xml:space="preserve">, </w:t>
      </w:r>
      <w:r w:rsidRPr="00590398">
        <w:rPr>
          <w:i/>
          <w:iCs/>
        </w:rPr>
        <w:t>162</w:t>
      </w:r>
      <w:r w:rsidRPr="00590398">
        <w:t>(3), 663–671. https://doi.org/10.1007/s00442-009-1503-x</w:t>
      </w:r>
    </w:p>
    <w:p w14:paraId="5664144E" w14:textId="77777777" w:rsidR="00590398" w:rsidRPr="00590398" w:rsidRDefault="00590398" w:rsidP="00841599">
      <w:pPr>
        <w:pStyle w:val="Bibliography"/>
        <w:spacing w:line="240" w:lineRule="auto"/>
        <w:contextualSpacing/>
      </w:pPr>
      <w:proofErr w:type="spellStart"/>
      <w:r w:rsidRPr="00590398">
        <w:t>VanRaden</w:t>
      </w:r>
      <w:proofErr w:type="spellEnd"/>
      <w:r w:rsidRPr="00590398">
        <w:t xml:space="preserve">, P. M. (2008). Efficient Methods to Compute Genomic Predictions. </w:t>
      </w:r>
      <w:r w:rsidRPr="00590398">
        <w:rPr>
          <w:i/>
          <w:iCs/>
        </w:rPr>
        <w:t>Journal of Dairy Science</w:t>
      </w:r>
      <w:r w:rsidRPr="00590398">
        <w:t xml:space="preserve">, </w:t>
      </w:r>
      <w:r w:rsidRPr="00590398">
        <w:rPr>
          <w:i/>
          <w:iCs/>
        </w:rPr>
        <w:t>91</w:t>
      </w:r>
      <w:r w:rsidRPr="00590398">
        <w:t>(11), 4414–4423. https://doi.org/10.3168/jds.2007-0980</w:t>
      </w:r>
    </w:p>
    <w:p w14:paraId="586BD55E" w14:textId="77777777" w:rsidR="00590398" w:rsidRPr="00590398" w:rsidRDefault="00590398" w:rsidP="00841599">
      <w:pPr>
        <w:pStyle w:val="Bibliography"/>
        <w:spacing w:line="240" w:lineRule="auto"/>
        <w:contextualSpacing/>
      </w:pPr>
      <w:proofErr w:type="spellStart"/>
      <w:r w:rsidRPr="00590398">
        <w:t>Verdú‐Ricoy</w:t>
      </w:r>
      <w:proofErr w:type="spellEnd"/>
      <w:r w:rsidRPr="00590398">
        <w:t xml:space="preserve">, J., </w:t>
      </w:r>
      <w:proofErr w:type="spellStart"/>
      <w:r w:rsidRPr="00590398">
        <w:t>Iraeta</w:t>
      </w:r>
      <w:proofErr w:type="spellEnd"/>
      <w:r w:rsidRPr="00590398">
        <w:t xml:space="preserve">, P., Salvador, A., &amp; Díaz, J. A. (2014). Phenotypic responses to incubation conditions in ecologically distinct populations of a lacertid lizard: A tale of </w:t>
      </w:r>
      <w:r w:rsidRPr="00590398">
        <w:lastRenderedPageBreak/>
        <w:t xml:space="preserve">two phylogeographic lineages. </w:t>
      </w:r>
      <w:r w:rsidRPr="00590398">
        <w:rPr>
          <w:i/>
          <w:iCs/>
        </w:rPr>
        <w:t>Journal of Zoology</w:t>
      </w:r>
      <w:r w:rsidRPr="00590398">
        <w:t xml:space="preserve">, </w:t>
      </w:r>
      <w:r w:rsidRPr="00590398">
        <w:rPr>
          <w:i/>
          <w:iCs/>
        </w:rPr>
        <w:t>292</w:t>
      </w:r>
      <w:r w:rsidRPr="00590398">
        <w:t>(3), 184–191. https://doi.org/10.1111/jzo.12091</w:t>
      </w:r>
    </w:p>
    <w:p w14:paraId="3BE5599B" w14:textId="77777777" w:rsidR="00590398" w:rsidRPr="00590398" w:rsidRDefault="00590398" w:rsidP="00841599">
      <w:pPr>
        <w:pStyle w:val="Bibliography"/>
        <w:spacing w:line="240" w:lineRule="auto"/>
        <w:contextualSpacing/>
      </w:pPr>
      <w:r w:rsidRPr="00590398">
        <w:t xml:space="preserve">Wallace, B. P., </w:t>
      </w:r>
      <w:proofErr w:type="spellStart"/>
      <w:r w:rsidRPr="00590398">
        <w:t>Sotherland</w:t>
      </w:r>
      <w:proofErr w:type="spellEnd"/>
      <w:r w:rsidRPr="00590398">
        <w:t xml:space="preserve">, P. R., </w:t>
      </w:r>
      <w:proofErr w:type="spellStart"/>
      <w:r w:rsidRPr="00590398">
        <w:t>Santidrian</w:t>
      </w:r>
      <w:proofErr w:type="spellEnd"/>
      <w:r w:rsidRPr="00590398">
        <w:t xml:space="preserve"> </w:t>
      </w:r>
      <w:proofErr w:type="spellStart"/>
      <w:r w:rsidRPr="00590398">
        <w:t>Tomillo</w:t>
      </w:r>
      <w:proofErr w:type="spellEnd"/>
      <w:r w:rsidRPr="00590398">
        <w:t xml:space="preserve">, P., Reina, R. D., </w:t>
      </w:r>
      <w:proofErr w:type="spellStart"/>
      <w:r w:rsidRPr="00590398">
        <w:t>Spotila</w:t>
      </w:r>
      <w:proofErr w:type="spellEnd"/>
      <w:r w:rsidRPr="00590398">
        <w:t xml:space="preserve">, J. R., &amp; Paladino, F. V. (2007). Maternal investment in reproduction and its consequences in leatherback turtles. </w:t>
      </w:r>
      <w:proofErr w:type="spellStart"/>
      <w:r w:rsidRPr="00590398">
        <w:rPr>
          <w:i/>
          <w:iCs/>
        </w:rPr>
        <w:t>Oecologia</w:t>
      </w:r>
      <w:proofErr w:type="spellEnd"/>
      <w:r w:rsidRPr="00590398">
        <w:t xml:space="preserve">, </w:t>
      </w:r>
      <w:r w:rsidRPr="00590398">
        <w:rPr>
          <w:i/>
          <w:iCs/>
        </w:rPr>
        <w:t>152</w:t>
      </w:r>
      <w:r w:rsidRPr="00590398">
        <w:t>(1), 37–47. https://doi.org/10.1007/s00442-006-0641-7</w:t>
      </w:r>
    </w:p>
    <w:p w14:paraId="68AB5CB5" w14:textId="77777777" w:rsidR="00590398" w:rsidRPr="00590398" w:rsidRDefault="00590398" w:rsidP="00841599">
      <w:pPr>
        <w:pStyle w:val="Bibliography"/>
        <w:spacing w:line="240" w:lineRule="auto"/>
        <w:contextualSpacing/>
      </w:pPr>
      <w:r w:rsidRPr="00590398">
        <w:t xml:space="preserve">Warner, D. A., &amp; </w:t>
      </w:r>
      <w:proofErr w:type="spellStart"/>
      <w:r w:rsidRPr="00590398">
        <w:t>Lovern</w:t>
      </w:r>
      <w:proofErr w:type="spellEnd"/>
      <w:r w:rsidRPr="00590398">
        <w:t xml:space="preserve">, M. B. (2014). The Maternal Environment Affects Offspring Viability via an Indirect Effect of Yolk Investment on Offspring Size. </w:t>
      </w:r>
      <w:r w:rsidRPr="00590398">
        <w:rPr>
          <w:i/>
          <w:iCs/>
        </w:rPr>
        <w:t>Physiological and Biochemical Zoology</w:t>
      </w:r>
      <w:r w:rsidRPr="00590398">
        <w:t xml:space="preserve">, </w:t>
      </w:r>
      <w:r w:rsidRPr="00590398">
        <w:rPr>
          <w:i/>
          <w:iCs/>
        </w:rPr>
        <w:t>87</w:t>
      </w:r>
      <w:r w:rsidRPr="00590398">
        <w:t>(2), 276–287. https://doi.org/10.1086/674454</w:t>
      </w:r>
    </w:p>
    <w:p w14:paraId="11107DF3" w14:textId="77777777" w:rsidR="00590398" w:rsidRPr="00590398" w:rsidRDefault="00590398" w:rsidP="00841599">
      <w:pPr>
        <w:pStyle w:val="Bibliography"/>
        <w:spacing w:line="240" w:lineRule="auto"/>
        <w:contextualSpacing/>
      </w:pPr>
      <w:r w:rsidRPr="00590398">
        <w:t xml:space="preserve">Warner, D. A., &amp; Shine, R. (2008). Determinants of Dispersal Distance in Free-Ranging Juvenile Lizards. </w:t>
      </w:r>
      <w:r w:rsidRPr="00590398">
        <w:rPr>
          <w:i/>
          <w:iCs/>
        </w:rPr>
        <w:t>Ethology</w:t>
      </w:r>
      <w:r w:rsidRPr="00590398">
        <w:t xml:space="preserve">, </w:t>
      </w:r>
      <w:r w:rsidRPr="00590398">
        <w:rPr>
          <w:i/>
          <w:iCs/>
        </w:rPr>
        <w:t>114</w:t>
      </w:r>
      <w:r w:rsidRPr="00590398">
        <w:t>(4), 361–368. https://doi.org/10.1111/j.1439-0310.2008.01475.x</w:t>
      </w:r>
    </w:p>
    <w:p w14:paraId="40BC7FDC" w14:textId="77777777" w:rsidR="00590398" w:rsidRPr="00590398" w:rsidRDefault="00590398" w:rsidP="00841599">
      <w:pPr>
        <w:pStyle w:val="Bibliography"/>
        <w:spacing w:line="240" w:lineRule="auto"/>
        <w:contextualSpacing/>
      </w:pPr>
      <w:proofErr w:type="spellStart"/>
      <w:r w:rsidRPr="00590398">
        <w:t>Weigensberg</w:t>
      </w:r>
      <w:proofErr w:type="spellEnd"/>
      <w:r w:rsidRPr="00590398">
        <w:t xml:space="preserve">, I., &amp; </w:t>
      </w:r>
      <w:proofErr w:type="spellStart"/>
      <w:r w:rsidRPr="00590398">
        <w:t>Roff</w:t>
      </w:r>
      <w:proofErr w:type="spellEnd"/>
      <w:r w:rsidRPr="00590398">
        <w:t xml:space="preserve">, D. A. (1996). Natural </w:t>
      </w:r>
      <w:proofErr w:type="spellStart"/>
      <w:r w:rsidRPr="00590398">
        <w:t>Heritabilities</w:t>
      </w:r>
      <w:proofErr w:type="spellEnd"/>
      <w:r w:rsidRPr="00590398">
        <w:t xml:space="preserve">: Can They Be Reliably Estimated in the Laboratory? </w:t>
      </w:r>
      <w:r w:rsidRPr="00590398">
        <w:rPr>
          <w:i/>
          <w:iCs/>
        </w:rPr>
        <w:t>Evolution</w:t>
      </w:r>
      <w:r w:rsidRPr="00590398">
        <w:t xml:space="preserve">, </w:t>
      </w:r>
      <w:r w:rsidRPr="00590398">
        <w:rPr>
          <w:i/>
          <w:iCs/>
        </w:rPr>
        <w:t>50</w:t>
      </w:r>
      <w:r w:rsidRPr="00590398">
        <w:t>(6), 2149–2157. https://doi.org/10.1111/j.1558-5646.1996.tb03605.x</w:t>
      </w:r>
    </w:p>
    <w:p w14:paraId="1A81F7B0" w14:textId="77777777" w:rsidR="00590398" w:rsidRPr="00590398" w:rsidRDefault="00590398" w:rsidP="00841599">
      <w:pPr>
        <w:pStyle w:val="Bibliography"/>
        <w:spacing w:line="240" w:lineRule="auto"/>
        <w:contextualSpacing/>
      </w:pPr>
      <w:r w:rsidRPr="00590398">
        <w:t xml:space="preserve">West-Eberhard, M. J. (2003). </w:t>
      </w:r>
      <w:r w:rsidRPr="00590398">
        <w:rPr>
          <w:i/>
          <w:iCs/>
        </w:rPr>
        <w:t>Developmental Plasticity and Evolution</w:t>
      </w:r>
      <w:r w:rsidRPr="00590398">
        <w:t>. Oxford University Press.</w:t>
      </w:r>
    </w:p>
    <w:p w14:paraId="0707C979" w14:textId="77777777" w:rsidR="00590398" w:rsidRPr="00590398" w:rsidRDefault="00590398" w:rsidP="00841599">
      <w:pPr>
        <w:pStyle w:val="Bibliography"/>
        <w:spacing w:line="240" w:lineRule="auto"/>
        <w:contextualSpacing/>
      </w:pPr>
      <w:r w:rsidRPr="00590398">
        <w:t xml:space="preserve">While, G. M., Noble, D. W. A., </w:t>
      </w:r>
      <w:proofErr w:type="spellStart"/>
      <w:r w:rsidRPr="00590398">
        <w:t>Uller</w:t>
      </w:r>
      <w:proofErr w:type="spellEnd"/>
      <w:r w:rsidRPr="00590398">
        <w:t xml:space="preserve">, T., Warner, D. A., Riley, J. L., Du, W.-G., &amp; </w:t>
      </w:r>
      <w:proofErr w:type="spellStart"/>
      <w:r w:rsidRPr="00590398">
        <w:t>Schwanz</w:t>
      </w:r>
      <w:proofErr w:type="spellEnd"/>
      <w:r w:rsidRPr="00590398">
        <w:t xml:space="preserve">, L. E. (2018). Patterns of developmental plasticity in response to incubation temperature in reptiles. </w:t>
      </w:r>
      <w:r w:rsidRPr="00590398">
        <w:rPr>
          <w:i/>
          <w:iCs/>
        </w:rPr>
        <w:t>Journal of Experimental Zoology Part A: Ecological and Integrative Physiology</w:t>
      </w:r>
      <w:r w:rsidRPr="00590398">
        <w:t xml:space="preserve">, </w:t>
      </w:r>
      <w:r w:rsidRPr="00590398">
        <w:rPr>
          <w:i/>
          <w:iCs/>
        </w:rPr>
        <w:t>329</w:t>
      </w:r>
      <w:r w:rsidRPr="00590398">
        <w:t>(4–5), 162–176. https://doi.org/10.1002/jez.2181</w:t>
      </w:r>
    </w:p>
    <w:p w14:paraId="50C8D2B7" w14:textId="77777777" w:rsidR="00590398" w:rsidRPr="00590398" w:rsidRDefault="00590398" w:rsidP="00841599">
      <w:pPr>
        <w:pStyle w:val="Bibliography"/>
        <w:spacing w:line="240" w:lineRule="auto"/>
        <w:contextualSpacing/>
      </w:pPr>
      <w:r w:rsidRPr="00590398">
        <w:t xml:space="preserve">While, G. M., Williamson, J., Prescott, G., </w:t>
      </w:r>
      <w:proofErr w:type="spellStart"/>
      <w:r w:rsidRPr="00590398">
        <w:t>Horvathova</w:t>
      </w:r>
      <w:proofErr w:type="spellEnd"/>
      <w:r w:rsidRPr="00590398">
        <w:t xml:space="preserve">, T., Fresnillo, B., </w:t>
      </w:r>
      <w:proofErr w:type="spellStart"/>
      <w:r w:rsidRPr="00590398">
        <w:t>Beeton</w:t>
      </w:r>
      <w:proofErr w:type="spellEnd"/>
      <w:r w:rsidRPr="00590398">
        <w:t xml:space="preserve">, N. J., Halliwell, B., </w:t>
      </w:r>
      <w:proofErr w:type="spellStart"/>
      <w:r w:rsidRPr="00590398">
        <w:t>Michaelides</w:t>
      </w:r>
      <w:proofErr w:type="spellEnd"/>
      <w:r w:rsidRPr="00590398">
        <w:t xml:space="preserve">, S., &amp; </w:t>
      </w:r>
      <w:proofErr w:type="spellStart"/>
      <w:r w:rsidRPr="00590398">
        <w:t>Uller</w:t>
      </w:r>
      <w:proofErr w:type="spellEnd"/>
      <w:r w:rsidRPr="00590398">
        <w:t xml:space="preserve">, T. (2015). Adaptive responses to cool climate </w:t>
      </w:r>
      <w:proofErr w:type="gramStart"/>
      <w:r w:rsidRPr="00590398">
        <w:t>promotes</w:t>
      </w:r>
      <w:proofErr w:type="gramEnd"/>
      <w:r w:rsidRPr="00590398">
        <w:t xml:space="preserve"> persistence of a non-native lizard. </w:t>
      </w:r>
      <w:r w:rsidRPr="00590398">
        <w:rPr>
          <w:i/>
          <w:iCs/>
        </w:rPr>
        <w:t>Proceedings of the Royal Society of London B: Biological Sciences</w:t>
      </w:r>
      <w:r w:rsidRPr="00590398">
        <w:t xml:space="preserve">, </w:t>
      </w:r>
      <w:r w:rsidRPr="00590398">
        <w:rPr>
          <w:i/>
          <w:iCs/>
        </w:rPr>
        <w:t>282</w:t>
      </w:r>
      <w:r w:rsidRPr="00590398">
        <w:t>(1803), 20142638–20142638. https://doi.org/10.1098/rspb.2014.2638</w:t>
      </w:r>
    </w:p>
    <w:p w14:paraId="43489351" w14:textId="77777777" w:rsidR="00590398" w:rsidRPr="00590398" w:rsidRDefault="00590398" w:rsidP="00841599">
      <w:pPr>
        <w:pStyle w:val="Bibliography"/>
        <w:spacing w:line="240" w:lineRule="auto"/>
        <w:contextualSpacing/>
      </w:pPr>
      <w:r w:rsidRPr="00590398">
        <w:t xml:space="preserve">Wilson, A. J., </w:t>
      </w:r>
      <w:proofErr w:type="spellStart"/>
      <w:r w:rsidRPr="00590398">
        <w:t>Coltman</w:t>
      </w:r>
      <w:proofErr w:type="spellEnd"/>
      <w:r w:rsidRPr="00590398">
        <w:t xml:space="preserve">, D. W., Pemberton, J. M., Overall, A. D. J., Byrne, K. A., &amp; </w:t>
      </w:r>
      <w:proofErr w:type="spellStart"/>
      <w:r w:rsidRPr="00590398">
        <w:t>Kruuk</w:t>
      </w:r>
      <w:proofErr w:type="spellEnd"/>
      <w:r w:rsidRPr="00590398">
        <w:t xml:space="preserve">, L. E. B. (2005). Maternal genetic effects set the potential for evolution in a free-living vertebrate population. </w:t>
      </w:r>
      <w:r w:rsidRPr="00590398">
        <w:rPr>
          <w:i/>
          <w:iCs/>
        </w:rPr>
        <w:t>Journal of Evolutionary Biology</w:t>
      </w:r>
      <w:r w:rsidRPr="00590398">
        <w:t xml:space="preserve">, </w:t>
      </w:r>
      <w:r w:rsidRPr="00590398">
        <w:rPr>
          <w:i/>
          <w:iCs/>
        </w:rPr>
        <w:t>18</w:t>
      </w:r>
      <w:r w:rsidRPr="00590398">
        <w:t>(2), 405–414. https://doi.org/10.1111/j.1420-9101.2004.00824.x</w:t>
      </w:r>
    </w:p>
    <w:p w14:paraId="52486649" w14:textId="77777777" w:rsidR="00590398" w:rsidRPr="00590398" w:rsidRDefault="00590398" w:rsidP="00841599">
      <w:pPr>
        <w:pStyle w:val="Bibliography"/>
        <w:spacing w:line="240" w:lineRule="auto"/>
        <w:contextualSpacing/>
      </w:pPr>
      <w:r w:rsidRPr="00590398">
        <w:t xml:space="preserve">Wilson, A. J., </w:t>
      </w:r>
      <w:proofErr w:type="spellStart"/>
      <w:r w:rsidRPr="00590398">
        <w:t>Kruuk</w:t>
      </w:r>
      <w:proofErr w:type="spellEnd"/>
      <w:r w:rsidRPr="00590398">
        <w:t xml:space="preserve">, L. E. B., &amp; </w:t>
      </w:r>
      <w:proofErr w:type="spellStart"/>
      <w:r w:rsidRPr="00590398">
        <w:t>Coltman</w:t>
      </w:r>
      <w:proofErr w:type="spellEnd"/>
      <w:r w:rsidRPr="00590398">
        <w:t xml:space="preserve">, D. W. (2005). Ontogenetic Patterns in Heritable Variation for Body Size: Using Random Regression Models in a Wild Ungulate Population. </w:t>
      </w:r>
      <w:r w:rsidRPr="00590398">
        <w:rPr>
          <w:i/>
          <w:iCs/>
        </w:rPr>
        <w:t>The American Naturalist</w:t>
      </w:r>
      <w:r w:rsidRPr="00590398">
        <w:t xml:space="preserve">, </w:t>
      </w:r>
      <w:r w:rsidRPr="00590398">
        <w:rPr>
          <w:i/>
          <w:iCs/>
        </w:rPr>
        <w:t>166</w:t>
      </w:r>
      <w:r w:rsidRPr="00590398">
        <w:t>(6), E177–E192. https://doi.org/10.1086/497441</w:t>
      </w:r>
    </w:p>
    <w:p w14:paraId="3E88F2E2" w14:textId="77777777" w:rsidR="00590398" w:rsidRPr="00590398" w:rsidRDefault="00590398" w:rsidP="00841599">
      <w:pPr>
        <w:pStyle w:val="Bibliography"/>
        <w:spacing w:line="240" w:lineRule="auto"/>
        <w:contextualSpacing/>
      </w:pPr>
      <w:r w:rsidRPr="00590398">
        <w:t xml:space="preserve">Wilson, A. J., </w:t>
      </w:r>
      <w:proofErr w:type="spellStart"/>
      <w:r w:rsidRPr="00590398">
        <w:t>Pemberston</w:t>
      </w:r>
      <w:proofErr w:type="spellEnd"/>
      <w:r w:rsidRPr="00590398">
        <w:t xml:space="preserve">, J. M., Pilkington, J. G., </w:t>
      </w:r>
      <w:proofErr w:type="spellStart"/>
      <w:r w:rsidRPr="00590398">
        <w:t>Clutton</w:t>
      </w:r>
      <w:proofErr w:type="spellEnd"/>
      <w:r w:rsidRPr="00590398">
        <w:t xml:space="preserve">-Brock, T. H., </w:t>
      </w:r>
      <w:proofErr w:type="spellStart"/>
      <w:r w:rsidRPr="00590398">
        <w:t>Coltman</w:t>
      </w:r>
      <w:proofErr w:type="spellEnd"/>
      <w:r w:rsidRPr="00590398">
        <w:t xml:space="preserve">, D. W., &amp; </w:t>
      </w:r>
      <w:proofErr w:type="spellStart"/>
      <w:r w:rsidRPr="00590398">
        <w:t>Kruuk</w:t>
      </w:r>
      <w:proofErr w:type="spellEnd"/>
      <w:r w:rsidRPr="00590398">
        <w:t xml:space="preserve">, L. E. B. (2007). Quantitative genetics of growth and cryptic evolution of body size in an island population. </w:t>
      </w:r>
      <w:r w:rsidRPr="00590398">
        <w:rPr>
          <w:i/>
          <w:iCs/>
        </w:rPr>
        <w:t>Evolutionary Ecology</w:t>
      </w:r>
      <w:r w:rsidRPr="00590398">
        <w:t xml:space="preserve">, </w:t>
      </w:r>
      <w:r w:rsidRPr="00590398">
        <w:rPr>
          <w:i/>
          <w:iCs/>
        </w:rPr>
        <w:t>21</w:t>
      </w:r>
      <w:r w:rsidRPr="00590398">
        <w:t>(3), 337–356. https://doi.org/10.1007/s10682-006-9106-z</w:t>
      </w:r>
    </w:p>
    <w:p w14:paraId="26DAA550" w14:textId="77777777" w:rsidR="00590398" w:rsidRPr="00590398" w:rsidRDefault="00590398" w:rsidP="00841599">
      <w:pPr>
        <w:pStyle w:val="Bibliography"/>
        <w:spacing w:line="240" w:lineRule="auto"/>
        <w:contextualSpacing/>
      </w:pPr>
      <w:r w:rsidRPr="00590398">
        <w:t xml:space="preserve">Wilson, A. J., &amp; </w:t>
      </w:r>
      <w:proofErr w:type="spellStart"/>
      <w:r w:rsidRPr="00590398">
        <w:t>Réale</w:t>
      </w:r>
      <w:proofErr w:type="spellEnd"/>
      <w:r w:rsidRPr="00590398">
        <w:t xml:space="preserve">, D. (2006). Ontogeny of Additive and Maternal Genetic Effects: Lessons from Domestic Mammals. </w:t>
      </w:r>
      <w:r w:rsidRPr="00590398">
        <w:rPr>
          <w:i/>
          <w:iCs/>
        </w:rPr>
        <w:t>The American Naturalist</w:t>
      </w:r>
      <w:r w:rsidRPr="00590398">
        <w:t xml:space="preserve">, </w:t>
      </w:r>
      <w:r w:rsidRPr="00590398">
        <w:rPr>
          <w:i/>
          <w:iCs/>
        </w:rPr>
        <w:t>167</w:t>
      </w:r>
      <w:r w:rsidRPr="00590398">
        <w:t>(1), E23–E38. https://doi.org/10.1086/498138</w:t>
      </w:r>
    </w:p>
    <w:p w14:paraId="2D04C668" w14:textId="77777777" w:rsidR="00590398" w:rsidRPr="00590398" w:rsidRDefault="00590398" w:rsidP="00841599">
      <w:pPr>
        <w:pStyle w:val="Bibliography"/>
        <w:spacing w:line="240" w:lineRule="auto"/>
        <w:contextualSpacing/>
      </w:pPr>
      <w:r w:rsidRPr="00590398">
        <w:t xml:space="preserve">Wilson, A. J., </w:t>
      </w:r>
      <w:proofErr w:type="spellStart"/>
      <w:r w:rsidRPr="00590398">
        <w:t>Reale</w:t>
      </w:r>
      <w:proofErr w:type="spellEnd"/>
      <w:r w:rsidRPr="00590398">
        <w:t xml:space="preserve">, D., Clements, M. N., Morrissey, M. M., Postma, E., Walling, C. A., </w:t>
      </w:r>
      <w:proofErr w:type="spellStart"/>
      <w:r w:rsidRPr="00590398">
        <w:t>Kruuk</w:t>
      </w:r>
      <w:proofErr w:type="spellEnd"/>
      <w:r w:rsidRPr="00590398">
        <w:t xml:space="preserve">, L. E. B., &amp; </w:t>
      </w:r>
      <w:proofErr w:type="spellStart"/>
      <w:r w:rsidRPr="00590398">
        <w:t>Nussey</w:t>
      </w:r>
      <w:proofErr w:type="spellEnd"/>
      <w:r w:rsidRPr="00590398">
        <w:t xml:space="preserve">, D. H. (2010). An ecologist’s guide to the animal model. </w:t>
      </w:r>
      <w:r w:rsidRPr="00590398">
        <w:rPr>
          <w:i/>
          <w:iCs/>
        </w:rPr>
        <w:t>Journal of Animal Ecology</w:t>
      </w:r>
      <w:r w:rsidRPr="00590398">
        <w:t xml:space="preserve">, </w:t>
      </w:r>
      <w:r w:rsidRPr="00590398">
        <w:rPr>
          <w:i/>
          <w:iCs/>
        </w:rPr>
        <w:t>79</w:t>
      </w:r>
      <w:r w:rsidRPr="00590398">
        <w:t>(1), 13–26. https://doi.org/10.1111/j.1365-2656.2009.01639.x</w:t>
      </w:r>
    </w:p>
    <w:p w14:paraId="2B3C3D2E" w14:textId="77777777" w:rsidR="00590398" w:rsidRPr="00590398" w:rsidRDefault="00590398" w:rsidP="00841599">
      <w:pPr>
        <w:pStyle w:val="Bibliography"/>
        <w:spacing w:line="240" w:lineRule="auto"/>
        <w:contextualSpacing/>
      </w:pPr>
      <w:r w:rsidRPr="00590398">
        <w:t xml:space="preserve">Wood, C. W., &amp; Brodie, E. D. (2015). Environmental effects on the structure of the G-matrix. </w:t>
      </w:r>
      <w:r w:rsidRPr="00590398">
        <w:rPr>
          <w:i/>
          <w:iCs/>
        </w:rPr>
        <w:t>Evolution</w:t>
      </w:r>
      <w:r w:rsidRPr="00590398">
        <w:t xml:space="preserve">, </w:t>
      </w:r>
      <w:r w:rsidRPr="00590398">
        <w:rPr>
          <w:i/>
          <w:iCs/>
        </w:rPr>
        <w:t>69</w:t>
      </w:r>
      <w:r w:rsidRPr="00590398">
        <w:t>(11), 2927–2940. https://doi.org/10.1111/evo.12795</w:t>
      </w:r>
    </w:p>
    <w:p w14:paraId="28525421" w14:textId="77777777" w:rsidR="00841599" w:rsidRDefault="00450314" w:rsidP="00841599">
      <w:pPr>
        <w:contextualSpacing/>
      </w:pPr>
      <w:r>
        <w:fldChar w:fldCharType="end"/>
      </w:r>
    </w:p>
    <w:p w14:paraId="2D17BB9C" w14:textId="564B67D1" w:rsidR="00841599" w:rsidRPr="00914DBA" w:rsidRDefault="00914DBA" w:rsidP="00841599">
      <w:pPr>
        <w:contextualSpacing/>
        <w:rPr>
          <w:b/>
          <w:bCs/>
          <w:rPrChange w:id="500" w:author="Daniel Noble" w:date="2023-06-23T09:56:00Z">
            <w:rPr/>
          </w:rPrChange>
        </w:rPr>
      </w:pPr>
      <w:ins w:id="501" w:author="Daniel Noble" w:date="2023-06-23T09:56:00Z">
        <w:r w:rsidRPr="00914DBA">
          <w:rPr>
            <w:b/>
            <w:bCs/>
            <w:rPrChange w:id="502" w:author="Daniel Noble" w:date="2023-06-23T09:56:00Z">
              <w:rPr/>
            </w:rPrChange>
          </w:rPr>
          <w:t>References</w:t>
        </w:r>
      </w:ins>
    </w:p>
    <w:p w14:paraId="15F8D04F" w14:textId="77777777" w:rsidR="00217F64" w:rsidRPr="00217F64" w:rsidRDefault="00841599" w:rsidP="00217F64">
      <w:pPr>
        <w:pStyle w:val="EndNoteBibliography"/>
        <w:rPr>
          <w:noProof/>
        </w:rPr>
      </w:pPr>
      <w:r>
        <w:lastRenderedPageBreak/>
        <w:fldChar w:fldCharType="begin"/>
      </w:r>
      <w:r>
        <w:instrText xml:space="preserve"> ADDIN EN.REFLIST </w:instrText>
      </w:r>
      <w:r>
        <w:fldChar w:fldCharType="separate"/>
      </w:r>
      <w:bookmarkStart w:id="503" w:name="_ENREF_1"/>
      <w:r w:rsidR="00217F64" w:rsidRPr="00217F64">
        <w:rPr>
          <w:noProof/>
        </w:rPr>
        <w:t xml:space="preserve">Andrews, R. M., et al. (2000). "Effect of Incubation Temperature on Morphology, Growth, and Survival of Juvenile Sceloporus undulatus." </w:t>
      </w:r>
      <w:r w:rsidR="00217F64" w:rsidRPr="00217F64">
        <w:rPr>
          <w:noProof/>
          <w:u w:val="single"/>
        </w:rPr>
        <w:t>Herpetological Monographs</w:t>
      </w:r>
      <w:r w:rsidR="00217F64" w:rsidRPr="00217F64">
        <w:rPr>
          <w:noProof/>
        </w:rPr>
        <w:t xml:space="preserve"> </w:t>
      </w:r>
      <w:r w:rsidR="00217F64" w:rsidRPr="00217F64">
        <w:rPr>
          <w:b/>
          <w:noProof/>
        </w:rPr>
        <w:t>14</w:t>
      </w:r>
      <w:r w:rsidR="00217F64" w:rsidRPr="00217F64">
        <w:rPr>
          <w:noProof/>
        </w:rPr>
        <w:t>: 420--431.</w:t>
      </w:r>
    </w:p>
    <w:p w14:paraId="3D479546" w14:textId="77777777" w:rsidR="00217F64" w:rsidRPr="00217F64" w:rsidRDefault="00217F64" w:rsidP="00217F64">
      <w:pPr>
        <w:pStyle w:val="EndNoteBibliography"/>
        <w:ind w:left="720" w:hanging="720"/>
        <w:rPr>
          <w:noProof/>
        </w:rPr>
      </w:pPr>
      <w:r w:rsidRPr="00217F64">
        <w:rPr>
          <w:noProof/>
        </w:rPr>
        <w:tab/>
      </w:r>
      <w:bookmarkEnd w:id="503"/>
    </w:p>
    <w:p w14:paraId="1890DE1D" w14:textId="77777777" w:rsidR="00217F64" w:rsidRPr="00217F64" w:rsidRDefault="00217F64" w:rsidP="00217F64">
      <w:pPr>
        <w:pStyle w:val="EndNoteBibliography"/>
        <w:rPr>
          <w:noProof/>
        </w:rPr>
      </w:pPr>
      <w:bookmarkStart w:id="504" w:name="_ENREF_2"/>
      <w:r w:rsidRPr="00217F64">
        <w:rPr>
          <w:noProof/>
        </w:rPr>
        <w:t xml:space="preserve">Angilletta Jr, M. J., et al. (2017). "Temperature, Growth Rate, and Body Size in Ectotherms: Fitting Pieces of a Life-History Puzzle." </w:t>
      </w:r>
      <w:r w:rsidRPr="00217F64">
        <w:rPr>
          <w:noProof/>
          <w:u w:val="single"/>
        </w:rPr>
        <w:t>Integrative and Comparative Biology</w:t>
      </w:r>
      <w:r w:rsidRPr="00217F64">
        <w:rPr>
          <w:noProof/>
        </w:rPr>
        <w:t>: 1-12.</w:t>
      </w:r>
    </w:p>
    <w:p w14:paraId="5682DC15" w14:textId="77777777" w:rsidR="00217F64" w:rsidRPr="00217F64" w:rsidRDefault="00217F64" w:rsidP="00217F64">
      <w:pPr>
        <w:pStyle w:val="EndNoteBibliography"/>
        <w:ind w:left="720" w:hanging="720"/>
        <w:rPr>
          <w:noProof/>
        </w:rPr>
      </w:pPr>
      <w:r w:rsidRPr="00217F64">
        <w:rPr>
          <w:noProof/>
        </w:rPr>
        <w:tab/>
      </w:r>
      <w:bookmarkEnd w:id="504"/>
    </w:p>
    <w:p w14:paraId="39633137" w14:textId="77777777" w:rsidR="00217F64" w:rsidRPr="00217F64" w:rsidRDefault="00217F64" w:rsidP="00217F64">
      <w:pPr>
        <w:pStyle w:val="EndNoteBibliography"/>
        <w:rPr>
          <w:noProof/>
        </w:rPr>
      </w:pPr>
      <w:bookmarkStart w:id="505" w:name="_ENREF_3"/>
      <w:r w:rsidRPr="00217F64">
        <w:rPr>
          <w:noProof/>
        </w:rPr>
        <w:t xml:space="preserve">Beaman, J. E., et al. (2016). "Evolution of Plasticity: Mechanistic Link between Development and Reversible Acclimation." </w:t>
      </w:r>
      <w:r w:rsidRPr="00217F64">
        <w:rPr>
          <w:noProof/>
          <w:u w:val="single"/>
        </w:rPr>
        <w:t>Trends in Ecology &amp; Evolution</w:t>
      </w:r>
      <w:r w:rsidRPr="00217F64">
        <w:rPr>
          <w:noProof/>
        </w:rPr>
        <w:t xml:space="preserve"> </w:t>
      </w:r>
      <w:r w:rsidRPr="00217F64">
        <w:rPr>
          <w:b/>
          <w:noProof/>
        </w:rPr>
        <w:t>31</w:t>
      </w:r>
      <w:r w:rsidRPr="00217F64">
        <w:rPr>
          <w:noProof/>
        </w:rPr>
        <w:t>(3): 237--249.</w:t>
      </w:r>
    </w:p>
    <w:p w14:paraId="6D22D463" w14:textId="77777777" w:rsidR="00217F64" w:rsidRPr="00217F64" w:rsidRDefault="00217F64" w:rsidP="00217F64">
      <w:pPr>
        <w:pStyle w:val="EndNoteBibliography"/>
        <w:ind w:left="720" w:hanging="720"/>
        <w:rPr>
          <w:noProof/>
        </w:rPr>
      </w:pPr>
      <w:r w:rsidRPr="00217F64">
        <w:rPr>
          <w:noProof/>
        </w:rPr>
        <w:tab/>
      </w:r>
      <w:bookmarkEnd w:id="505"/>
    </w:p>
    <w:p w14:paraId="2909F2C8" w14:textId="77777777" w:rsidR="00217F64" w:rsidRPr="00217F64" w:rsidRDefault="00217F64" w:rsidP="00217F64">
      <w:pPr>
        <w:pStyle w:val="EndNoteBibliography"/>
        <w:rPr>
          <w:noProof/>
        </w:rPr>
      </w:pPr>
      <w:bookmarkStart w:id="506" w:name="_ENREF_4"/>
      <w:r w:rsidRPr="00217F64">
        <w:rPr>
          <w:noProof/>
        </w:rPr>
        <w:t xml:space="preserve">Beldade, P., et al. (2011). "Evolution and molecular mechanisms of adaptive developmental plasticity." </w:t>
      </w:r>
      <w:r w:rsidRPr="00217F64">
        <w:rPr>
          <w:noProof/>
          <w:u w:val="single"/>
        </w:rPr>
        <w:t>Molecular Ecology</w:t>
      </w:r>
      <w:r w:rsidRPr="00217F64">
        <w:rPr>
          <w:noProof/>
        </w:rPr>
        <w:t xml:space="preserve"> </w:t>
      </w:r>
      <w:r w:rsidRPr="00217F64">
        <w:rPr>
          <w:b/>
          <w:noProof/>
        </w:rPr>
        <w:t>20</w:t>
      </w:r>
      <w:r w:rsidRPr="00217F64">
        <w:rPr>
          <w:noProof/>
        </w:rPr>
        <w:t>(7): 1347--1363.</w:t>
      </w:r>
    </w:p>
    <w:p w14:paraId="7375A441" w14:textId="77777777" w:rsidR="00217F64" w:rsidRPr="00217F64" w:rsidRDefault="00217F64" w:rsidP="00217F64">
      <w:pPr>
        <w:pStyle w:val="EndNoteBibliography"/>
        <w:ind w:left="720" w:hanging="720"/>
        <w:rPr>
          <w:noProof/>
        </w:rPr>
      </w:pPr>
      <w:r w:rsidRPr="00217F64">
        <w:rPr>
          <w:noProof/>
        </w:rPr>
        <w:tab/>
      </w:r>
      <w:bookmarkEnd w:id="506"/>
    </w:p>
    <w:p w14:paraId="17D543AF" w14:textId="77777777" w:rsidR="00217F64" w:rsidRPr="00217F64" w:rsidRDefault="00217F64" w:rsidP="00217F64">
      <w:pPr>
        <w:pStyle w:val="EndNoteBibliography"/>
        <w:rPr>
          <w:noProof/>
        </w:rPr>
      </w:pPr>
      <w:bookmarkStart w:id="507" w:name="_ENREF_5"/>
      <w:r w:rsidRPr="00217F64">
        <w:rPr>
          <w:noProof/>
        </w:rPr>
        <w:t xml:space="preserve">Bérénos, C., et al. (2014). "Estimating quantitative genetic parameters in wild populations: A comparison of pedigree and genomic approaches." </w:t>
      </w:r>
      <w:r w:rsidRPr="00217F64">
        <w:rPr>
          <w:noProof/>
          <w:u w:val="single"/>
        </w:rPr>
        <w:t>Molecular Ecology</w:t>
      </w:r>
      <w:r w:rsidRPr="00217F64">
        <w:rPr>
          <w:noProof/>
        </w:rPr>
        <w:t xml:space="preserve"> </w:t>
      </w:r>
      <w:r w:rsidRPr="00217F64">
        <w:rPr>
          <w:b/>
          <w:noProof/>
        </w:rPr>
        <w:t>23</w:t>
      </w:r>
      <w:r w:rsidRPr="00217F64">
        <w:rPr>
          <w:noProof/>
        </w:rPr>
        <w:t>: 3434–3451.</w:t>
      </w:r>
    </w:p>
    <w:p w14:paraId="693A6B00" w14:textId="77777777" w:rsidR="00217F64" w:rsidRPr="00217F64" w:rsidRDefault="00217F64" w:rsidP="00217F64">
      <w:pPr>
        <w:pStyle w:val="EndNoteBibliography"/>
        <w:ind w:left="720" w:hanging="720"/>
        <w:rPr>
          <w:noProof/>
        </w:rPr>
      </w:pPr>
      <w:r w:rsidRPr="00217F64">
        <w:rPr>
          <w:noProof/>
        </w:rPr>
        <w:tab/>
      </w:r>
      <w:bookmarkEnd w:id="507"/>
    </w:p>
    <w:p w14:paraId="6D8E8EE5" w14:textId="77777777" w:rsidR="00217F64" w:rsidRPr="00217F64" w:rsidRDefault="00217F64" w:rsidP="00217F64">
      <w:pPr>
        <w:pStyle w:val="EndNoteBibliography"/>
        <w:rPr>
          <w:noProof/>
        </w:rPr>
      </w:pPr>
      <w:bookmarkStart w:id="508" w:name="_ENREF_6"/>
      <w:r w:rsidRPr="00217F64">
        <w:rPr>
          <w:noProof/>
        </w:rPr>
        <w:t xml:space="preserve">Booth, D. T. (2006). "Influence of Incubation Temperature on Hatchling Phenotype in Reptiles." </w:t>
      </w:r>
      <w:r w:rsidRPr="00217F64">
        <w:rPr>
          <w:noProof/>
          <w:u w:val="single"/>
        </w:rPr>
        <w:t>Physiological and Biochemical Zoology</w:t>
      </w:r>
      <w:r w:rsidRPr="00217F64">
        <w:rPr>
          <w:noProof/>
        </w:rPr>
        <w:t xml:space="preserve"> </w:t>
      </w:r>
      <w:r w:rsidRPr="00217F64">
        <w:rPr>
          <w:b/>
          <w:noProof/>
        </w:rPr>
        <w:t>79</w:t>
      </w:r>
      <w:r w:rsidRPr="00217F64">
        <w:rPr>
          <w:noProof/>
        </w:rPr>
        <w:t>(2): 274--281.</w:t>
      </w:r>
    </w:p>
    <w:p w14:paraId="331698DE" w14:textId="77777777" w:rsidR="00217F64" w:rsidRPr="00217F64" w:rsidRDefault="00217F64" w:rsidP="00217F64">
      <w:pPr>
        <w:pStyle w:val="EndNoteBibliography"/>
        <w:ind w:left="720" w:hanging="720"/>
        <w:rPr>
          <w:noProof/>
        </w:rPr>
      </w:pPr>
      <w:r w:rsidRPr="00217F64">
        <w:rPr>
          <w:noProof/>
        </w:rPr>
        <w:tab/>
      </w:r>
      <w:bookmarkEnd w:id="508"/>
    </w:p>
    <w:p w14:paraId="15074AD2" w14:textId="77777777" w:rsidR="00217F64" w:rsidRPr="00217F64" w:rsidRDefault="00217F64" w:rsidP="00217F64">
      <w:pPr>
        <w:pStyle w:val="EndNoteBibliography"/>
        <w:rPr>
          <w:noProof/>
        </w:rPr>
      </w:pPr>
      <w:bookmarkStart w:id="509" w:name="_ENREF_7"/>
      <w:r w:rsidRPr="00217F64">
        <w:rPr>
          <w:noProof/>
        </w:rPr>
        <w:t xml:space="preserve">Botero, C. A., et al. (2015). "Evolutionary tipping points in the capacity to adapt to environmental change." </w:t>
      </w:r>
      <w:r w:rsidRPr="00217F64">
        <w:rPr>
          <w:noProof/>
          <w:u w:val="single"/>
        </w:rPr>
        <w:t>Proceedings of the National Academy of Sciences</w:t>
      </w:r>
      <w:r w:rsidRPr="00217F64">
        <w:rPr>
          <w:noProof/>
        </w:rPr>
        <w:t xml:space="preserve"> </w:t>
      </w:r>
      <w:r w:rsidRPr="00217F64">
        <w:rPr>
          <w:b/>
          <w:noProof/>
        </w:rPr>
        <w:t>112</w:t>
      </w:r>
      <w:r w:rsidRPr="00217F64">
        <w:rPr>
          <w:noProof/>
        </w:rPr>
        <w:t>(1): 184--189.</w:t>
      </w:r>
    </w:p>
    <w:p w14:paraId="21D376CF" w14:textId="77777777" w:rsidR="00217F64" w:rsidRPr="00217F64" w:rsidRDefault="00217F64" w:rsidP="00217F64">
      <w:pPr>
        <w:pStyle w:val="EndNoteBibliography"/>
        <w:ind w:left="720" w:hanging="720"/>
        <w:rPr>
          <w:noProof/>
        </w:rPr>
      </w:pPr>
      <w:r w:rsidRPr="00217F64">
        <w:rPr>
          <w:noProof/>
        </w:rPr>
        <w:tab/>
      </w:r>
      <w:bookmarkEnd w:id="509"/>
    </w:p>
    <w:p w14:paraId="56C346D0" w14:textId="1DBB1894" w:rsidR="00217F64" w:rsidRPr="00217F64" w:rsidRDefault="00217F64" w:rsidP="00217F64">
      <w:pPr>
        <w:pStyle w:val="EndNoteBibliography"/>
        <w:rPr>
          <w:noProof/>
        </w:rPr>
      </w:pPr>
      <w:bookmarkStart w:id="510" w:name="_ENREF_8"/>
      <w:r w:rsidRPr="00217F64">
        <w:rPr>
          <w:noProof/>
        </w:rPr>
        <w:t xml:space="preserve">Bürkner, P. C. (2017). "brms: An R package for Bayesian multilevel models using Stan." </w:t>
      </w:r>
      <w:r w:rsidRPr="00217F64">
        <w:rPr>
          <w:noProof/>
          <w:u w:val="single"/>
        </w:rPr>
        <w:t>Journal of Statistical Software</w:t>
      </w:r>
      <w:r w:rsidRPr="00217F64">
        <w:rPr>
          <w:noProof/>
        </w:rPr>
        <w:t xml:space="preserve"> </w:t>
      </w:r>
      <w:r w:rsidRPr="00217F64">
        <w:rPr>
          <w:b/>
          <w:noProof/>
        </w:rPr>
        <w:t xml:space="preserve">80(1). </w:t>
      </w:r>
      <w:hyperlink r:id="rId18" w:history="1">
        <w:r w:rsidRPr="00217F64">
          <w:rPr>
            <w:rStyle w:val="Hyperlink"/>
            <w:b/>
            <w:noProof/>
          </w:rPr>
          <w:t>https://doi.org/10.18637/jss.v080.i01</w:t>
        </w:r>
      </w:hyperlink>
      <w:r w:rsidRPr="00217F64">
        <w:rPr>
          <w:noProof/>
        </w:rPr>
        <w:t>.</w:t>
      </w:r>
    </w:p>
    <w:p w14:paraId="08DA90F2" w14:textId="77777777" w:rsidR="00217F64" w:rsidRPr="00217F64" w:rsidRDefault="00217F64" w:rsidP="00217F64">
      <w:pPr>
        <w:pStyle w:val="EndNoteBibliography"/>
        <w:ind w:left="720" w:hanging="720"/>
        <w:rPr>
          <w:noProof/>
        </w:rPr>
      </w:pPr>
      <w:r w:rsidRPr="00217F64">
        <w:rPr>
          <w:noProof/>
        </w:rPr>
        <w:tab/>
      </w:r>
      <w:bookmarkEnd w:id="510"/>
    </w:p>
    <w:p w14:paraId="7F1908E7" w14:textId="77777777" w:rsidR="00217F64" w:rsidRPr="00217F64" w:rsidRDefault="00217F64" w:rsidP="00217F64">
      <w:pPr>
        <w:pStyle w:val="EndNoteBibliography"/>
        <w:rPr>
          <w:noProof/>
        </w:rPr>
      </w:pPr>
      <w:bookmarkStart w:id="511" w:name="_ENREF_9"/>
      <w:r w:rsidRPr="00217F64">
        <w:rPr>
          <w:noProof/>
        </w:rPr>
        <w:t xml:space="preserve">Chapple, D. G., et al. (2014). "Biology of the invasive delicate skink (Lampropholis delicata) on Lord Howe Island." </w:t>
      </w:r>
      <w:r w:rsidRPr="00217F64">
        <w:rPr>
          <w:noProof/>
          <w:u w:val="single"/>
        </w:rPr>
        <w:t>Australian Journal of Zoology</w:t>
      </w:r>
      <w:r w:rsidRPr="00217F64">
        <w:rPr>
          <w:noProof/>
        </w:rPr>
        <w:t xml:space="preserve"> </w:t>
      </w:r>
      <w:r w:rsidRPr="00217F64">
        <w:rPr>
          <w:b/>
          <w:noProof/>
        </w:rPr>
        <w:t>62</w:t>
      </w:r>
      <w:r w:rsidRPr="00217F64">
        <w:rPr>
          <w:noProof/>
        </w:rPr>
        <w:t>(6): 498–506.</w:t>
      </w:r>
    </w:p>
    <w:p w14:paraId="4B89379D" w14:textId="77777777" w:rsidR="00217F64" w:rsidRPr="00217F64" w:rsidRDefault="00217F64" w:rsidP="00217F64">
      <w:pPr>
        <w:pStyle w:val="EndNoteBibliography"/>
        <w:ind w:left="720" w:hanging="720"/>
        <w:rPr>
          <w:noProof/>
        </w:rPr>
      </w:pPr>
      <w:r w:rsidRPr="00217F64">
        <w:rPr>
          <w:noProof/>
        </w:rPr>
        <w:tab/>
      </w:r>
      <w:bookmarkEnd w:id="511"/>
    </w:p>
    <w:p w14:paraId="65051F45" w14:textId="77777777" w:rsidR="00217F64" w:rsidRPr="00217F64" w:rsidRDefault="00217F64" w:rsidP="00217F64">
      <w:pPr>
        <w:pStyle w:val="EndNoteBibliography"/>
        <w:rPr>
          <w:noProof/>
        </w:rPr>
      </w:pPr>
      <w:bookmarkStart w:id="512" w:name="_ENREF_10"/>
      <w:r w:rsidRPr="00217F64">
        <w:rPr>
          <w:noProof/>
        </w:rPr>
        <w:t>Chapple, D. G., et al. (2013). "Divergent introduction histories among invasive populations of the delicate skink (</w:t>
      </w:r>
      <w:r w:rsidRPr="00217F64">
        <w:rPr>
          <w:i/>
          <w:noProof/>
        </w:rPr>
        <w:t>Lampropholis delicata</w:t>
      </w:r>
      <w:r w:rsidRPr="00217F64">
        <w:rPr>
          <w:noProof/>
        </w:rPr>
        <w:t xml:space="preserve">): has the importance of genetic admixture in the success of biological invasions been overemphasized?" </w:t>
      </w:r>
      <w:r w:rsidRPr="00217F64">
        <w:rPr>
          <w:noProof/>
          <w:u w:val="single"/>
        </w:rPr>
        <w:t>Diversity and Distributions</w:t>
      </w:r>
      <w:r w:rsidRPr="00217F64">
        <w:rPr>
          <w:noProof/>
        </w:rPr>
        <w:t xml:space="preserve"> </w:t>
      </w:r>
      <w:r w:rsidRPr="00217F64">
        <w:rPr>
          <w:b/>
          <w:noProof/>
        </w:rPr>
        <w:t>19</w:t>
      </w:r>
      <w:r w:rsidRPr="00217F64">
        <w:rPr>
          <w:noProof/>
        </w:rPr>
        <w:t>: 134–146.</w:t>
      </w:r>
    </w:p>
    <w:p w14:paraId="21C90D3C" w14:textId="77777777" w:rsidR="00217F64" w:rsidRPr="00217F64" w:rsidRDefault="00217F64" w:rsidP="00217F64">
      <w:pPr>
        <w:pStyle w:val="EndNoteBibliography"/>
        <w:ind w:left="720" w:hanging="720"/>
        <w:rPr>
          <w:noProof/>
        </w:rPr>
      </w:pPr>
      <w:r w:rsidRPr="00217F64">
        <w:rPr>
          <w:noProof/>
        </w:rPr>
        <w:tab/>
      </w:r>
      <w:bookmarkEnd w:id="512"/>
    </w:p>
    <w:p w14:paraId="54B559F4" w14:textId="77777777" w:rsidR="00217F64" w:rsidRPr="00217F64" w:rsidRDefault="00217F64" w:rsidP="00217F64">
      <w:pPr>
        <w:pStyle w:val="EndNoteBibliography"/>
        <w:rPr>
          <w:noProof/>
        </w:rPr>
      </w:pPr>
      <w:bookmarkStart w:id="513" w:name="_ENREF_11"/>
      <w:r w:rsidRPr="00217F64">
        <w:rPr>
          <w:noProof/>
        </w:rPr>
        <w:t xml:space="preserve">Charmantier, A. and D. Garant (2005). "Environmental quality and evolutionary potential: lessons from wild populations." </w:t>
      </w:r>
      <w:r w:rsidRPr="00217F64">
        <w:rPr>
          <w:noProof/>
          <w:u w:val="single"/>
        </w:rPr>
        <w:t>Proceedings of the Royal Society B: Biological Sciences</w:t>
      </w:r>
      <w:r w:rsidRPr="00217F64">
        <w:rPr>
          <w:noProof/>
        </w:rPr>
        <w:t xml:space="preserve"> </w:t>
      </w:r>
      <w:r w:rsidRPr="00217F64">
        <w:rPr>
          <w:b/>
          <w:noProof/>
        </w:rPr>
        <w:t>272</w:t>
      </w:r>
      <w:r w:rsidRPr="00217F64">
        <w:rPr>
          <w:noProof/>
        </w:rPr>
        <w:t>(1571): 1415--1425.</w:t>
      </w:r>
    </w:p>
    <w:p w14:paraId="1C851344" w14:textId="77777777" w:rsidR="00217F64" w:rsidRPr="00217F64" w:rsidRDefault="00217F64" w:rsidP="00217F64">
      <w:pPr>
        <w:pStyle w:val="EndNoteBibliography"/>
        <w:ind w:left="720" w:hanging="720"/>
        <w:rPr>
          <w:noProof/>
        </w:rPr>
      </w:pPr>
      <w:r w:rsidRPr="00217F64">
        <w:rPr>
          <w:noProof/>
        </w:rPr>
        <w:tab/>
      </w:r>
      <w:bookmarkEnd w:id="513"/>
    </w:p>
    <w:p w14:paraId="325BA4BB" w14:textId="77777777" w:rsidR="00217F64" w:rsidRPr="00217F64" w:rsidRDefault="00217F64" w:rsidP="00217F64">
      <w:pPr>
        <w:pStyle w:val="EndNoteBibliography"/>
        <w:rPr>
          <w:noProof/>
        </w:rPr>
      </w:pPr>
      <w:bookmarkStart w:id="514" w:name="_ENREF_12"/>
      <w:r w:rsidRPr="00217F64">
        <w:rPr>
          <w:noProof/>
        </w:rPr>
        <w:t xml:space="preserve">Charmantier, A., et al. (2004). "Testing for microevolution in body size in three blue tit populations." </w:t>
      </w:r>
      <w:r w:rsidRPr="00217F64">
        <w:rPr>
          <w:noProof/>
          <w:u w:val="single"/>
        </w:rPr>
        <w:t>Journal of Evolutionary Biology</w:t>
      </w:r>
      <w:r w:rsidRPr="00217F64">
        <w:rPr>
          <w:noProof/>
        </w:rPr>
        <w:t xml:space="preserve"> </w:t>
      </w:r>
      <w:r w:rsidRPr="00217F64">
        <w:rPr>
          <w:b/>
          <w:noProof/>
        </w:rPr>
        <w:t>17</w:t>
      </w:r>
      <w:r w:rsidRPr="00217F64">
        <w:rPr>
          <w:noProof/>
        </w:rPr>
        <w:t>(4): 732--743.</w:t>
      </w:r>
    </w:p>
    <w:p w14:paraId="16705843" w14:textId="77777777" w:rsidR="00217F64" w:rsidRPr="00217F64" w:rsidRDefault="00217F64" w:rsidP="00217F64">
      <w:pPr>
        <w:pStyle w:val="EndNoteBibliography"/>
        <w:ind w:left="720" w:hanging="720"/>
        <w:rPr>
          <w:noProof/>
        </w:rPr>
      </w:pPr>
      <w:r w:rsidRPr="00217F64">
        <w:rPr>
          <w:noProof/>
        </w:rPr>
        <w:tab/>
      </w:r>
      <w:bookmarkEnd w:id="514"/>
    </w:p>
    <w:p w14:paraId="0B7B9B27" w14:textId="77777777" w:rsidR="00217F64" w:rsidRPr="00217F64" w:rsidRDefault="00217F64" w:rsidP="00217F64">
      <w:pPr>
        <w:pStyle w:val="EndNoteBibliography"/>
        <w:rPr>
          <w:noProof/>
        </w:rPr>
      </w:pPr>
      <w:bookmarkStart w:id="515" w:name="_ENREF_13"/>
      <w:r w:rsidRPr="00217F64">
        <w:rPr>
          <w:noProof/>
        </w:rPr>
        <w:t xml:space="preserve">Cheetham, E., et al. (2011). "Embryonic mortality as a cost of communal nesting in the delicate skink." </w:t>
      </w:r>
      <w:r w:rsidRPr="00217F64">
        <w:rPr>
          <w:noProof/>
          <w:u w:val="single"/>
        </w:rPr>
        <w:t>Journal of Zoology</w:t>
      </w:r>
      <w:r w:rsidRPr="00217F64">
        <w:rPr>
          <w:noProof/>
        </w:rPr>
        <w:t xml:space="preserve"> </w:t>
      </w:r>
      <w:r w:rsidRPr="00217F64">
        <w:rPr>
          <w:b/>
          <w:noProof/>
        </w:rPr>
        <w:t>283</w:t>
      </w:r>
      <w:r w:rsidRPr="00217F64">
        <w:rPr>
          <w:noProof/>
        </w:rPr>
        <w:t>(4): 234–242.</w:t>
      </w:r>
    </w:p>
    <w:p w14:paraId="1BD1BFAF" w14:textId="77777777" w:rsidR="00217F64" w:rsidRPr="00217F64" w:rsidRDefault="00217F64" w:rsidP="00217F64">
      <w:pPr>
        <w:pStyle w:val="EndNoteBibliography"/>
        <w:ind w:left="720" w:hanging="720"/>
        <w:rPr>
          <w:noProof/>
        </w:rPr>
      </w:pPr>
      <w:r w:rsidRPr="00217F64">
        <w:rPr>
          <w:noProof/>
        </w:rPr>
        <w:tab/>
      </w:r>
      <w:bookmarkEnd w:id="515"/>
    </w:p>
    <w:p w14:paraId="46FCBC80" w14:textId="77777777" w:rsidR="00217F64" w:rsidRPr="00217F64" w:rsidRDefault="00217F64" w:rsidP="00217F64">
      <w:pPr>
        <w:pStyle w:val="EndNoteBibliography"/>
        <w:rPr>
          <w:noProof/>
        </w:rPr>
      </w:pPr>
      <w:bookmarkStart w:id="516" w:name="_ENREF_14"/>
      <w:r w:rsidRPr="00217F64">
        <w:rPr>
          <w:noProof/>
        </w:rPr>
        <w:t xml:space="preserve">Chevin, L. M., Lande, R.,  Mace, G.M. (2010). "Adaptation, plasticity, and extinction in a changing environment: Towards a predictive theory." </w:t>
      </w:r>
      <w:r w:rsidRPr="00217F64">
        <w:rPr>
          <w:noProof/>
          <w:u w:val="single"/>
        </w:rPr>
        <w:t>PLoS Biology,</w:t>
      </w:r>
      <w:r w:rsidRPr="00217F64">
        <w:rPr>
          <w:noProof/>
        </w:rPr>
        <w:t xml:space="preserve"> </w:t>
      </w:r>
      <w:r w:rsidRPr="00217F64">
        <w:rPr>
          <w:b/>
          <w:noProof/>
        </w:rPr>
        <w:t>8</w:t>
      </w:r>
      <w:r w:rsidRPr="00217F64">
        <w:rPr>
          <w:noProof/>
        </w:rPr>
        <w:t>: e1000357.</w:t>
      </w:r>
    </w:p>
    <w:p w14:paraId="4F814FC2" w14:textId="77777777" w:rsidR="00217F64" w:rsidRPr="00217F64" w:rsidRDefault="00217F64" w:rsidP="00217F64">
      <w:pPr>
        <w:pStyle w:val="EndNoteBibliography"/>
        <w:ind w:left="720" w:hanging="720"/>
        <w:rPr>
          <w:noProof/>
        </w:rPr>
      </w:pPr>
      <w:r w:rsidRPr="00217F64">
        <w:rPr>
          <w:noProof/>
        </w:rPr>
        <w:tab/>
      </w:r>
      <w:bookmarkEnd w:id="516"/>
    </w:p>
    <w:p w14:paraId="3CA51F01" w14:textId="77777777" w:rsidR="00217F64" w:rsidRPr="00217F64" w:rsidRDefault="00217F64" w:rsidP="00217F64">
      <w:pPr>
        <w:pStyle w:val="EndNoteBibliography"/>
        <w:rPr>
          <w:noProof/>
        </w:rPr>
      </w:pPr>
      <w:bookmarkStart w:id="517" w:name="_ENREF_15"/>
      <w:r w:rsidRPr="00217F64">
        <w:rPr>
          <w:noProof/>
        </w:rPr>
        <w:t xml:space="preserve">Coltman, D. W., et al. (2001). "Positive Genetic Correlation Between Parasite Resistance and Body Size in a Free-Living Ungulate Population." </w:t>
      </w:r>
      <w:r w:rsidRPr="00217F64">
        <w:rPr>
          <w:noProof/>
          <w:u w:val="single"/>
        </w:rPr>
        <w:t>Evolution</w:t>
      </w:r>
      <w:r w:rsidRPr="00217F64">
        <w:rPr>
          <w:noProof/>
        </w:rPr>
        <w:t xml:space="preserve"> </w:t>
      </w:r>
      <w:r w:rsidRPr="00217F64">
        <w:rPr>
          <w:b/>
          <w:noProof/>
        </w:rPr>
        <w:t>55</w:t>
      </w:r>
      <w:r w:rsidRPr="00217F64">
        <w:rPr>
          <w:noProof/>
        </w:rPr>
        <w:t>(10): 2116--2125.</w:t>
      </w:r>
    </w:p>
    <w:p w14:paraId="04670748" w14:textId="77777777" w:rsidR="00217F64" w:rsidRPr="00217F64" w:rsidRDefault="00217F64" w:rsidP="00217F64">
      <w:pPr>
        <w:pStyle w:val="EndNoteBibliography"/>
        <w:ind w:left="720" w:hanging="720"/>
        <w:rPr>
          <w:noProof/>
        </w:rPr>
      </w:pPr>
      <w:r w:rsidRPr="00217F64">
        <w:rPr>
          <w:noProof/>
        </w:rPr>
        <w:tab/>
      </w:r>
      <w:bookmarkEnd w:id="517"/>
    </w:p>
    <w:p w14:paraId="60D80447" w14:textId="77777777" w:rsidR="00217F64" w:rsidRPr="00217F64" w:rsidRDefault="00217F64" w:rsidP="00217F64">
      <w:pPr>
        <w:pStyle w:val="EndNoteBibliography"/>
        <w:rPr>
          <w:noProof/>
        </w:rPr>
      </w:pPr>
      <w:bookmarkStart w:id="518" w:name="_ENREF_16"/>
      <w:r w:rsidRPr="00217F64">
        <w:rPr>
          <w:noProof/>
        </w:rPr>
        <w:lastRenderedPageBreak/>
        <w:t xml:space="preserve">Dahlgaard, J. and A. A. Hoffmann (2000). "Stress Resistance and Environmental Dependency of Inbreeding Depression in Drosophila melanogaster." </w:t>
      </w:r>
      <w:r w:rsidRPr="00217F64">
        <w:rPr>
          <w:noProof/>
          <w:u w:val="single"/>
        </w:rPr>
        <w:t>Conservation Biology</w:t>
      </w:r>
      <w:r w:rsidRPr="00217F64">
        <w:rPr>
          <w:noProof/>
        </w:rPr>
        <w:t xml:space="preserve"> </w:t>
      </w:r>
      <w:r w:rsidRPr="00217F64">
        <w:rPr>
          <w:b/>
          <w:noProof/>
        </w:rPr>
        <w:t>14</w:t>
      </w:r>
      <w:r w:rsidRPr="00217F64">
        <w:rPr>
          <w:noProof/>
        </w:rPr>
        <w:t>(4): 1187--1192.</w:t>
      </w:r>
    </w:p>
    <w:p w14:paraId="745C90E3" w14:textId="77777777" w:rsidR="00217F64" w:rsidRPr="00217F64" w:rsidRDefault="00217F64" w:rsidP="00217F64">
      <w:pPr>
        <w:pStyle w:val="EndNoteBibliography"/>
        <w:ind w:left="720" w:hanging="720"/>
        <w:rPr>
          <w:noProof/>
        </w:rPr>
      </w:pPr>
      <w:r w:rsidRPr="00217F64">
        <w:rPr>
          <w:noProof/>
        </w:rPr>
        <w:tab/>
      </w:r>
      <w:bookmarkEnd w:id="518"/>
    </w:p>
    <w:p w14:paraId="149A064B" w14:textId="77777777" w:rsidR="00217F64" w:rsidRPr="00217F64" w:rsidRDefault="00217F64" w:rsidP="00217F64">
      <w:pPr>
        <w:pStyle w:val="EndNoteBibliography"/>
        <w:rPr>
          <w:noProof/>
        </w:rPr>
      </w:pPr>
      <w:bookmarkStart w:id="519" w:name="_ENREF_17"/>
      <w:r w:rsidRPr="00217F64">
        <w:rPr>
          <w:noProof/>
        </w:rPr>
        <w:t xml:space="preserve">Dayananda, B., et al. (2016). "Communal nesting under climate change: fitness consequences of higher incubation temperatures for a nocturnal lizard." </w:t>
      </w:r>
      <w:r w:rsidRPr="00217F64">
        <w:rPr>
          <w:noProof/>
          <w:u w:val="single"/>
        </w:rPr>
        <w:t>Global Change Biology</w:t>
      </w:r>
      <w:r w:rsidRPr="00217F64">
        <w:rPr>
          <w:noProof/>
        </w:rPr>
        <w:t xml:space="preserve"> </w:t>
      </w:r>
      <w:r w:rsidRPr="00217F64">
        <w:rPr>
          <w:b/>
          <w:noProof/>
        </w:rPr>
        <w:t>22</w:t>
      </w:r>
      <w:r w:rsidRPr="00217F64">
        <w:rPr>
          <w:noProof/>
        </w:rPr>
        <w:t>(7): 2405--2414.</w:t>
      </w:r>
    </w:p>
    <w:p w14:paraId="5F66FEE7" w14:textId="77777777" w:rsidR="00217F64" w:rsidRPr="00217F64" w:rsidRDefault="00217F64" w:rsidP="00217F64">
      <w:pPr>
        <w:pStyle w:val="EndNoteBibliography"/>
        <w:ind w:left="720" w:hanging="720"/>
        <w:rPr>
          <w:noProof/>
        </w:rPr>
      </w:pPr>
      <w:r w:rsidRPr="00217F64">
        <w:rPr>
          <w:noProof/>
        </w:rPr>
        <w:tab/>
      </w:r>
      <w:bookmarkEnd w:id="519"/>
    </w:p>
    <w:p w14:paraId="76F52CE9" w14:textId="76A86243" w:rsidR="00217F64" w:rsidRPr="00217F64" w:rsidRDefault="00217F64" w:rsidP="00217F64">
      <w:pPr>
        <w:pStyle w:val="EndNoteBibliography"/>
        <w:rPr>
          <w:noProof/>
        </w:rPr>
      </w:pPr>
      <w:bookmarkStart w:id="520" w:name="_ENREF_18"/>
      <w:r w:rsidRPr="00217F64">
        <w:rPr>
          <w:noProof/>
        </w:rPr>
        <w:t xml:space="preserve">De Jong, M. J., et al. (2023). "Long-term effects of incubation temperature on growth and thermal physiology in a small ectotherm." </w:t>
      </w:r>
      <w:r w:rsidRPr="00217F64">
        <w:rPr>
          <w:noProof/>
          <w:u w:val="single"/>
        </w:rPr>
        <w:t>Philosophical Transactions of the Royal Society B: Biological Sciences</w:t>
      </w:r>
      <w:r w:rsidRPr="00217F64">
        <w:rPr>
          <w:noProof/>
        </w:rPr>
        <w:t xml:space="preserve"> </w:t>
      </w:r>
      <w:r w:rsidRPr="00217F64">
        <w:rPr>
          <w:b/>
          <w:noProof/>
        </w:rPr>
        <w:t>378</w:t>
      </w:r>
      <w:r w:rsidRPr="00217F64">
        <w:rPr>
          <w:noProof/>
        </w:rPr>
        <w:t xml:space="preserve">: 20220137, </w:t>
      </w:r>
      <w:hyperlink r:id="rId19" w:history="1">
        <w:r w:rsidRPr="00217F64">
          <w:rPr>
            <w:rStyle w:val="Hyperlink"/>
            <w:noProof/>
          </w:rPr>
          <w:t>https://doi.org/20220110.20221098/rstb.20222022.20220137</w:t>
        </w:r>
      </w:hyperlink>
      <w:r w:rsidRPr="00217F64">
        <w:rPr>
          <w:noProof/>
        </w:rPr>
        <w:t>.</w:t>
      </w:r>
    </w:p>
    <w:p w14:paraId="54416518" w14:textId="77777777" w:rsidR="00217F64" w:rsidRPr="00217F64" w:rsidRDefault="00217F64" w:rsidP="00217F64">
      <w:pPr>
        <w:pStyle w:val="EndNoteBibliography"/>
        <w:ind w:left="720" w:hanging="720"/>
        <w:rPr>
          <w:noProof/>
        </w:rPr>
      </w:pPr>
      <w:r w:rsidRPr="00217F64">
        <w:rPr>
          <w:noProof/>
        </w:rPr>
        <w:tab/>
      </w:r>
      <w:bookmarkEnd w:id="520"/>
    </w:p>
    <w:p w14:paraId="37A307A9" w14:textId="77777777" w:rsidR="00217F64" w:rsidRPr="00217F64" w:rsidRDefault="00217F64" w:rsidP="00217F64">
      <w:pPr>
        <w:pStyle w:val="EndNoteBibliography"/>
        <w:rPr>
          <w:noProof/>
        </w:rPr>
      </w:pPr>
      <w:bookmarkStart w:id="521" w:name="_ENREF_19"/>
      <w:r w:rsidRPr="00217F64">
        <w:rPr>
          <w:noProof/>
        </w:rPr>
        <w:t xml:space="preserve">Downes, S. J. and R. Shine (1999). "Do incubation-induced changes in a lizard's phenotype influence its vulnerability to predators?" </w:t>
      </w:r>
      <w:r w:rsidRPr="00217F64">
        <w:rPr>
          <w:noProof/>
          <w:u w:val="single"/>
        </w:rPr>
        <w:t>Oecologia</w:t>
      </w:r>
      <w:r w:rsidRPr="00217F64">
        <w:rPr>
          <w:noProof/>
        </w:rPr>
        <w:t xml:space="preserve"> </w:t>
      </w:r>
      <w:r w:rsidRPr="00217F64">
        <w:rPr>
          <w:b/>
          <w:noProof/>
        </w:rPr>
        <w:t>120</w:t>
      </w:r>
      <w:r w:rsidRPr="00217F64">
        <w:rPr>
          <w:noProof/>
        </w:rPr>
        <w:t>(1): 9–18.</w:t>
      </w:r>
    </w:p>
    <w:p w14:paraId="66188F9D" w14:textId="77777777" w:rsidR="00217F64" w:rsidRPr="00217F64" w:rsidRDefault="00217F64" w:rsidP="00217F64">
      <w:pPr>
        <w:pStyle w:val="EndNoteBibliography"/>
        <w:ind w:left="720" w:hanging="720"/>
        <w:rPr>
          <w:noProof/>
        </w:rPr>
      </w:pPr>
      <w:r w:rsidRPr="00217F64">
        <w:rPr>
          <w:noProof/>
        </w:rPr>
        <w:tab/>
      </w:r>
      <w:bookmarkEnd w:id="521"/>
    </w:p>
    <w:p w14:paraId="67AEDB6F" w14:textId="77777777" w:rsidR="00217F64" w:rsidRPr="00217F64" w:rsidRDefault="00217F64" w:rsidP="00217F64">
      <w:pPr>
        <w:pStyle w:val="EndNoteBibliography"/>
        <w:rPr>
          <w:noProof/>
        </w:rPr>
      </w:pPr>
      <w:bookmarkStart w:id="522" w:name="_ENREF_20"/>
      <w:r w:rsidRPr="00217F64">
        <w:rPr>
          <w:noProof/>
        </w:rPr>
        <w:t xml:space="preserve">Elphick, M. J. and R. Shine (1998). "Longterm effects of incubation temperatures on the morphology and locomotor performance of hatchling lizards (Bassiana duperreyi, Scincidae)." </w:t>
      </w:r>
      <w:r w:rsidRPr="00217F64">
        <w:rPr>
          <w:noProof/>
          <w:u w:val="single"/>
        </w:rPr>
        <w:t>Biological Journal of the Linnean Society</w:t>
      </w:r>
      <w:r w:rsidRPr="00217F64">
        <w:rPr>
          <w:noProof/>
        </w:rPr>
        <w:t xml:space="preserve"> </w:t>
      </w:r>
      <w:r w:rsidRPr="00217F64">
        <w:rPr>
          <w:b/>
          <w:noProof/>
        </w:rPr>
        <w:t>63</w:t>
      </w:r>
      <w:r w:rsidRPr="00217F64">
        <w:rPr>
          <w:noProof/>
        </w:rPr>
        <w:t>(3): 429--447.</w:t>
      </w:r>
    </w:p>
    <w:p w14:paraId="3CE77C60" w14:textId="77777777" w:rsidR="00217F64" w:rsidRPr="00217F64" w:rsidRDefault="00217F64" w:rsidP="00217F64">
      <w:pPr>
        <w:pStyle w:val="EndNoteBibliography"/>
        <w:ind w:left="720" w:hanging="720"/>
        <w:rPr>
          <w:noProof/>
        </w:rPr>
      </w:pPr>
      <w:r w:rsidRPr="00217F64">
        <w:rPr>
          <w:noProof/>
        </w:rPr>
        <w:tab/>
      </w:r>
      <w:bookmarkEnd w:id="522"/>
    </w:p>
    <w:p w14:paraId="3B9D9806" w14:textId="77777777" w:rsidR="00217F64" w:rsidRPr="00217F64" w:rsidRDefault="00217F64" w:rsidP="00217F64">
      <w:pPr>
        <w:pStyle w:val="EndNoteBibliography"/>
        <w:rPr>
          <w:noProof/>
        </w:rPr>
      </w:pPr>
      <w:bookmarkStart w:id="523" w:name="_ENREF_21"/>
      <w:r w:rsidRPr="00217F64">
        <w:rPr>
          <w:noProof/>
        </w:rPr>
        <w:t xml:space="preserve">Elphick, M. J. and R. Shine (1999). "Sex differences in optimal incubation temperatures in a scincid lizard species." </w:t>
      </w:r>
      <w:r w:rsidRPr="00217F64">
        <w:rPr>
          <w:noProof/>
          <w:u w:val="single"/>
        </w:rPr>
        <w:t>Oecologia</w:t>
      </w:r>
      <w:r w:rsidRPr="00217F64">
        <w:rPr>
          <w:noProof/>
        </w:rPr>
        <w:t xml:space="preserve"> </w:t>
      </w:r>
      <w:r w:rsidRPr="00217F64">
        <w:rPr>
          <w:b/>
          <w:noProof/>
        </w:rPr>
        <w:t>118</w:t>
      </w:r>
      <w:r w:rsidRPr="00217F64">
        <w:rPr>
          <w:noProof/>
        </w:rPr>
        <w:t>(4): 431--437.</w:t>
      </w:r>
    </w:p>
    <w:p w14:paraId="071C650A" w14:textId="77777777" w:rsidR="00217F64" w:rsidRPr="00217F64" w:rsidRDefault="00217F64" w:rsidP="00217F64">
      <w:pPr>
        <w:pStyle w:val="EndNoteBibliography"/>
        <w:ind w:left="720" w:hanging="720"/>
        <w:rPr>
          <w:noProof/>
        </w:rPr>
      </w:pPr>
      <w:r w:rsidRPr="00217F64">
        <w:rPr>
          <w:noProof/>
        </w:rPr>
        <w:tab/>
      </w:r>
      <w:bookmarkEnd w:id="523"/>
    </w:p>
    <w:p w14:paraId="70E74082" w14:textId="77777777" w:rsidR="00217F64" w:rsidRPr="00217F64" w:rsidRDefault="00217F64" w:rsidP="00217F64">
      <w:pPr>
        <w:pStyle w:val="EndNoteBibliography"/>
        <w:rPr>
          <w:noProof/>
        </w:rPr>
      </w:pPr>
      <w:bookmarkStart w:id="524" w:name="_ENREF_22"/>
      <w:r w:rsidRPr="00217F64">
        <w:rPr>
          <w:noProof/>
        </w:rPr>
        <w:t xml:space="preserve">Eyck, H. J. F., et al. (2019). "Effects of developmental stress on animal phenotype and performance: a quantitative review." </w:t>
      </w:r>
      <w:r w:rsidRPr="00217F64">
        <w:rPr>
          <w:noProof/>
          <w:u w:val="single"/>
        </w:rPr>
        <w:t>Biological Reviews</w:t>
      </w:r>
      <w:r w:rsidRPr="00217F64">
        <w:rPr>
          <w:noProof/>
        </w:rPr>
        <w:t xml:space="preserve"> </w:t>
      </w:r>
      <w:r w:rsidRPr="00217F64">
        <w:rPr>
          <w:b/>
          <w:noProof/>
        </w:rPr>
        <w:t>94</w:t>
      </w:r>
      <w:r w:rsidRPr="00217F64">
        <w:rPr>
          <w:noProof/>
        </w:rPr>
        <w:t>(3): 1143--1160.</w:t>
      </w:r>
    </w:p>
    <w:p w14:paraId="634E928F" w14:textId="77777777" w:rsidR="00217F64" w:rsidRPr="00217F64" w:rsidRDefault="00217F64" w:rsidP="00217F64">
      <w:pPr>
        <w:pStyle w:val="EndNoteBibliography"/>
        <w:ind w:left="720" w:hanging="720"/>
        <w:rPr>
          <w:noProof/>
        </w:rPr>
      </w:pPr>
      <w:r w:rsidRPr="00217F64">
        <w:rPr>
          <w:noProof/>
        </w:rPr>
        <w:tab/>
      </w:r>
      <w:bookmarkEnd w:id="524"/>
    </w:p>
    <w:p w14:paraId="47A02E86" w14:textId="77777777" w:rsidR="00217F64" w:rsidRPr="00217F64" w:rsidRDefault="00217F64" w:rsidP="00217F64">
      <w:pPr>
        <w:pStyle w:val="EndNoteBibliography"/>
        <w:rPr>
          <w:noProof/>
        </w:rPr>
      </w:pPr>
      <w:bookmarkStart w:id="525" w:name="_ENREF_23"/>
      <w:r w:rsidRPr="00217F64">
        <w:rPr>
          <w:noProof/>
        </w:rPr>
        <w:t xml:space="preserve">Falconer, D. S. (1952). "The Problem of Environment and Selection." </w:t>
      </w:r>
      <w:r w:rsidRPr="00217F64">
        <w:rPr>
          <w:noProof/>
          <w:u w:val="single"/>
        </w:rPr>
        <w:t>The American Naturalist</w:t>
      </w:r>
      <w:r w:rsidRPr="00217F64">
        <w:rPr>
          <w:noProof/>
        </w:rPr>
        <w:t xml:space="preserve"> </w:t>
      </w:r>
      <w:r w:rsidRPr="00217F64">
        <w:rPr>
          <w:b/>
          <w:noProof/>
        </w:rPr>
        <w:t>86</w:t>
      </w:r>
      <w:r w:rsidRPr="00217F64">
        <w:rPr>
          <w:noProof/>
        </w:rPr>
        <w:t>(830): 293–298.</w:t>
      </w:r>
    </w:p>
    <w:p w14:paraId="27FD6CD2" w14:textId="77777777" w:rsidR="00217F64" w:rsidRPr="00217F64" w:rsidRDefault="00217F64" w:rsidP="00217F64">
      <w:pPr>
        <w:pStyle w:val="EndNoteBibliography"/>
        <w:ind w:left="720" w:hanging="720"/>
        <w:rPr>
          <w:noProof/>
        </w:rPr>
      </w:pPr>
      <w:r w:rsidRPr="00217F64">
        <w:rPr>
          <w:noProof/>
        </w:rPr>
        <w:tab/>
      </w:r>
      <w:bookmarkEnd w:id="525"/>
    </w:p>
    <w:p w14:paraId="1ED43345" w14:textId="77777777" w:rsidR="00217F64" w:rsidRPr="00217F64" w:rsidRDefault="00217F64" w:rsidP="00217F64">
      <w:pPr>
        <w:pStyle w:val="EndNoteBibliography"/>
        <w:rPr>
          <w:noProof/>
        </w:rPr>
      </w:pPr>
      <w:bookmarkStart w:id="526" w:name="_ENREF_24"/>
      <w:r w:rsidRPr="00217F64">
        <w:rPr>
          <w:noProof/>
        </w:rPr>
        <w:t xml:space="preserve">Falconer, D. S. and T. F. C. Mackay (1996). </w:t>
      </w:r>
      <w:r w:rsidRPr="00217F64">
        <w:rPr>
          <w:noProof/>
          <w:u w:val="single"/>
        </w:rPr>
        <w:t>Introduction to Quantitative Genetics</w:t>
      </w:r>
      <w:r w:rsidRPr="00217F64">
        <w:rPr>
          <w:noProof/>
        </w:rPr>
        <w:t>, Pearson Education.</w:t>
      </w:r>
    </w:p>
    <w:p w14:paraId="4ABAC219" w14:textId="77777777" w:rsidR="00217F64" w:rsidRPr="00217F64" w:rsidRDefault="00217F64" w:rsidP="00217F64">
      <w:pPr>
        <w:pStyle w:val="EndNoteBibliography"/>
        <w:ind w:left="720" w:hanging="720"/>
        <w:rPr>
          <w:noProof/>
        </w:rPr>
      </w:pPr>
      <w:r w:rsidRPr="00217F64">
        <w:rPr>
          <w:noProof/>
        </w:rPr>
        <w:tab/>
      </w:r>
      <w:bookmarkEnd w:id="526"/>
    </w:p>
    <w:p w14:paraId="17181AE3" w14:textId="77777777" w:rsidR="00217F64" w:rsidRPr="00217F64" w:rsidRDefault="00217F64" w:rsidP="00217F64">
      <w:pPr>
        <w:pStyle w:val="EndNoteBibliography"/>
        <w:rPr>
          <w:noProof/>
        </w:rPr>
      </w:pPr>
      <w:bookmarkStart w:id="527" w:name="_ENREF_25"/>
      <w:r w:rsidRPr="00217F64">
        <w:rPr>
          <w:noProof/>
        </w:rPr>
        <w:t xml:space="preserve">Fischer, K., et al. (2020). "Species-specific effects of thermal stress on the expression of genetic variation across a diverse group of plant and animal taxa under experimental conditions." </w:t>
      </w:r>
      <w:r w:rsidRPr="00217F64">
        <w:rPr>
          <w:noProof/>
          <w:u w:val="single"/>
        </w:rPr>
        <w:t>Heredity</w:t>
      </w:r>
      <w:r w:rsidRPr="00217F64">
        <w:rPr>
          <w:noProof/>
        </w:rPr>
        <w:t>: 1--15.</w:t>
      </w:r>
    </w:p>
    <w:p w14:paraId="41B34335" w14:textId="77777777" w:rsidR="00217F64" w:rsidRPr="00217F64" w:rsidRDefault="00217F64" w:rsidP="00217F64">
      <w:pPr>
        <w:pStyle w:val="EndNoteBibliography"/>
        <w:ind w:left="720" w:hanging="720"/>
        <w:rPr>
          <w:noProof/>
        </w:rPr>
      </w:pPr>
      <w:r w:rsidRPr="00217F64">
        <w:rPr>
          <w:noProof/>
        </w:rPr>
        <w:tab/>
      </w:r>
      <w:bookmarkEnd w:id="527"/>
    </w:p>
    <w:p w14:paraId="3CA15C4D" w14:textId="77777777" w:rsidR="00217F64" w:rsidRPr="00217F64" w:rsidRDefault="00217F64" w:rsidP="00217F64">
      <w:pPr>
        <w:pStyle w:val="EndNoteBibliography"/>
        <w:rPr>
          <w:noProof/>
        </w:rPr>
      </w:pPr>
      <w:bookmarkStart w:id="528" w:name="_ENREF_26"/>
      <w:r w:rsidRPr="00217F64">
        <w:rPr>
          <w:noProof/>
        </w:rPr>
        <w:t xml:space="preserve">Flatt, T., et al. (2001). "Phenotypic variation in an oviparous montane lizard (Bassiana duperreyi): the effects of thermal and hydric incubation environments." </w:t>
      </w:r>
      <w:r w:rsidRPr="00217F64">
        <w:rPr>
          <w:noProof/>
          <w:u w:val="single"/>
        </w:rPr>
        <w:t>Biological Journal of the Linnean Society</w:t>
      </w:r>
      <w:r w:rsidRPr="00217F64">
        <w:rPr>
          <w:noProof/>
        </w:rPr>
        <w:t xml:space="preserve"> </w:t>
      </w:r>
      <w:r w:rsidRPr="00217F64">
        <w:rPr>
          <w:b/>
          <w:noProof/>
        </w:rPr>
        <w:t>74</w:t>
      </w:r>
      <w:r w:rsidRPr="00217F64">
        <w:rPr>
          <w:noProof/>
        </w:rPr>
        <w:t>(3): 339--350.</w:t>
      </w:r>
    </w:p>
    <w:p w14:paraId="71C46B51" w14:textId="77777777" w:rsidR="00217F64" w:rsidRPr="00217F64" w:rsidRDefault="00217F64" w:rsidP="00217F64">
      <w:pPr>
        <w:pStyle w:val="EndNoteBibliography"/>
        <w:ind w:left="720" w:hanging="720"/>
        <w:rPr>
          <w:noProof/>
        </w:rPr>
      </w:pPr>
      <w:r w:rsidRPr="00217F64">
        <w:rPr>
          <w:noProof/>
        </w:rPr>
        <w:tab/>
      </w:r>
      <w:bookmarkEnd w:id="528"/>
    </w:p>
    <w:p w14:paraId="5925B271" w14:textId="77777777" w:rsidR="00217F64" w:rsidRPr="00217F64" w:rsidRDefault="00217F64" w:rsidP="00217F64">
      <w:pPr>
        <w:pStyle w:val="EndNoteBibliography"/>
        <w:rPr>
          <w:noProof/>
        </w:rPr>
      </w:pPr>
      <w:bookmarkStart w:id="529" w:name="_ENREF_27"/>
      <w:r w:rsidRPr="00217F64">
        <w:rPr>
          <w:noProof/>
        </w:rPr>
        <w:t xml:space="preserve">Forster, J. and A. G. Hirst (2012). "The temperature-size rule emerges from ontogenetic differences between growth and development rates." </w:t>
      </w:r>
      <w:r w:rsidRPr="00217F64">
        <w:rPr>
          <w:noProof/>
          <w:u w:val="single"/>
        </w:rPr>
        <w:t>Functional Ecology</w:t>
      </w:r>
      <w:r w:rsidRPr="00217F64">
        <w:rPr>
          <w:noProof/>
        </w:rPr>
        <w:t xml:space="preserve"> </w:t>
      </w:r>
      <w:r w:rsidRPr="00217F64">
        <w:rPr>
          <w:b/>
          <w:noProof/>
        </w:rPr>
        <w:t>26</w:t>
      </w:r>
      <w:r w:rsidRPr="00217F64">
        <w:rPr>
          <w:noProof/>
        </w:rPr>
        <w:t>(2): 483--492.</w:t>
      </w:r>
    </w:p>
    <w:p w14:paraId="039370E8" w14:textId="77777777" w:rsidR="00217F64" w:rsidRPr="00217F64" w:rsidRDefault="00217F64" w:rsidP="00217F64">
      <w:pPr>
        <w:pStyle w:val="EndNoteBibliography"/>
        <w:ind w:left="720" w:hanging="720"/>
        <w:rPr>
          <w:noProof/>
        </w:rPr>
      </w:pPr>
      <w:r w:rsidRPr="00217F64">
        <w:rPr>
          <w:noProof/>
        </w:rPr>
        <w:tab/>
      </w:r>
      <w:bookmarkEnd w:id="529"/>
    </w:p>
    <w:p w14:paraId="33835576" w14:textId="77777777" w:rsidR="00217F64" w:rsidRPr="00217F64" w:rsidRDefault="00217F64" w:rsidP="00217F64">
      <w:pPr>
        <w:pStyle w:val="EndNoteBibliography"/>
        <w:rPr>
          <w:noProof/>
        </w:rPr>
      </w:pPr>
      <w:bookmarkStart w:id="530" w:name="_ENREF_28"/>
      <w:r w:rsidRPr="00217F64">
        <w:rPr>
          <w:noProof/>
        </w:rPr>
        <w:t xml:space="preserve">Gavrilets, S. and S. M. Scheiner (1993). "The genetics of phenotypic plasticity. vi. theoretical predictions for directional selection. ." </w:t>
      </w:r>
      <w:r w:rsidRPr="00217F64">
        <w:rPr>
          <w:noProof/>
          <w:u w:val="single"/>
        </w:rPr>
        <w:t>Journal of Evolutionary Biology</w:t>
      </w:r>
      <w:r w:rsidRPr="00217F64">
        <w:rPr>
          <w:noProof/>
        </w:rPr>
        <w:t xml:space="preserve"> </w:t>
      </w:r>
      <w:r w:rsidRPr="00217F64">
        <w:rPr>
          <w:b/>
          <w:noProof/>
        </w:rPr>
        <w:t>6</w:t>
      </w:r>
      <w:r w:rsidRPr="00217F64">
        <w:rPr>
          <w:noProof/>
        </w:rPr>
        <w:t>: 49–68.</w:t>
      </w:r>
    </w:p>
    <w:p w14:paraId="4FF7DA4E" w14:textId="77777777" w:rsidR="00217F64" w:rsidRPr="00217F64" w:rsidRDefault="00217F64" w:rsidP="00217F64">
      <w:pPr>
        <w:pStyle w:val="EndNoteBibliography"/>
        <w:ind w:left="720" w:hanging="720"/>
        <w:rPr>
          <w:noProof/>
        </w:rPr>
      </w:pPr>
      <w:r w:rsidRPr="00217F64">
        <w:rPr>
          <w:noProof/>
        </w:rPr>
        <w:tab/>
      </w:r>
      <w:bookmarkEnd w:id="530"/>
    </w:p>
    <w:p w14:paraId="188B3166" w14:textId="77777777" w:rsidR="00217F64" w:rsidRPr="00217F64" w:rsidRDefault="00217F64" w:rsidP="00217F64">
      <w:pPr>
        <w:pStyle w:val="EndNoteBibliography"/>
        <w:rPr>
          <w:noProof/>
        </w:rPr>
      </w:pPr>
      <w:bookmarkStart w:id="531" w:name="_ENREF_29"/>
      <w:r w:rsidRPr="00217F64">
        <w:rPr>
          <w:noProof/>
        </w:rPr>
        <w:t xml:space="preserve">Gelman, A., et al. (2015). "Stan: A Probabilistic Programming Language for Bayesian Inference and Optimization." </w:t>
      </w:r>
      <w:r w:rsidRPr="00217F64">
        <w:rPr>
          <w:noProof/>
          <w:u w:val="single"/>
        </w:rPr>
        <w:t>Journal of Educational and Behavioral Statistics</w:t>
      </w:r>
      <w:r w:rsidRPr="00217F64">
        <w:rPr>
          <w:noProof/>
        </w:rPr>
        <w:t xml:space="preserve"> </w:t>
      </w:r>
      <w:r w:rsidRPr="00217F64">
        <w:rPr>
          <w:b/>
          <w:noProof/>
        </w:rPr>
        <w:t>40</w:t>
      </w:r>
      <w:r w:rsidRPr="00217F64">
        <w:rPr>
          <w:noProof/>
        </w:rPr>
        <w:t>(5): 530--543.</w:t>
      </w:r>
    </w:p>
    <w:p w14:paraId="377CE64A" w14:textId="77777777" w:rsidR="00217F64" w:rsidRPr="00217F64" w:rsidRDefault="00217F64" w:rsidP="00217F64">
      <w:pPr>
        <w:pStyle w:val="EndNoteBibliography"/>
        <w:ind w:left="720" w:hanging="720"/>
        <w:rPr>
          <w:noProof/>
        </w:rPr>
      </w:pPr>
      <w:r w:rsidRPr="00217F64">
        <w:rPr>
          <w:noProof/>
        </w:rPr>
        <w:tab/>
      </w:r>
      <w:bookmarkEnd w:id="531"/>
    </w:p>
    <w:p w14:paraId="508473CB" w14:textId="77777777" w:rsidR="00217F64" w:rsidRPr="00217F64" w:rsidRDefault="00217F64" w:rsidP="00217F64">
      <w:pPr>
        <w:pStyle w:val="EndNoteBibliography"/>
        <w:rPr>
          <w:noProof/>
        </w:rPr>
      </w:pPr>
      <w:bookmarkStart w:id="532" w:name="_ENREF_30"/>
      <w:r w:rsidRPr="00217F64">
        <w:rPr>
          <w:noProof/>
        </w:rPr>
        <w:lastRenderedPageBreak/>
        <w:t xml:space="preserve">Ghalambor, C. K., et al. (2007). "Adaptive versus non-adaptive phenotypic plasticity and the potential for contemporary adaptation in new environments." </w:t>
      </w:r>
      <w:r w:rsidRPr="00217F64">
        <w:rPr>
          <w:noProof/>
          <w:u w:val="single"/>
        </w:rPr>
        <w:t>Functional Ecology</w:t>
      </w:r>
      <w:r w:rsidRPr="00217F64">
        <w:rPr>
          <w:noProof/>
        </w:rPr>
        <w:t xml:space="preserve"> </w:t>
      </w:r>
      <w:r w:rsidRPr="00217F64">
        <w:rPr>
          <w:b/>
          <w:noProof/>
        </w:rPr>
        <w:t>21</w:t>
      </w:r>
      <w:r w:rsidRPr="00217F64">
        <w:rPr>
          <w:noProof/>
        </w:rPr>
        <w:t>(3): 394–407.</w:t>
      </w:r>
    </w:p>
    <w:p w14:paraId="332431FE" w14:textId="77777777" w:rsidR="00217F64" w:rsidRPr="00217F64" w:rsidRDefault="00217F64" w:rsidP="00217F64">
      <w:pPr>
        <w:pStyle w:val="EndNoteBibliography"/>
        <w:ind w:left="720" w:hanging="720"/>
        <w:rPr>
          <w:noProof/>
        </w:rPr>
      </w:pPr>
      <w:r w:rsidRPr="00217F64">
        <w:rPr>
          <w:noProof/>
        </w:rPr>
        <w:tab/>
      </w:r>
      <w:bookmarkEnd w:id="532"/>
    </w:p>
    <w:p w14:paraId="7AC3DB1E" w14:textId="77777777" w:rsidR="00217F64" w:rsidRPr="00217F64" w:rsidRDefault="00217F64" w:rsidP="00217F64">
      <w:pPr>
        <w:pStyle w:val="EndNoteBibliography"/>
        <w:rPr>
          <w:noProof/>
        </w:rPr>
      </w:pPr>
      <w:bookmarkStart w:id="533" w:name="_ENREF_31"/>
      <w:r w:rsidRPr="00217F64">
        <w:rPr>
          <w:noProof/>
        </w:rPr>
        <w:t xml:space="preserve">Gifford, M. E., et al. (2017). "The influence of invasive fire ants on survival, space use, and patterns of natural selection in juvenile lizards." </w:t>
      </w:r>
      <w:r w:rsidRPr="00217F64">
        <w:rPr>
          <w:noProof/>
          <w:u w:val="single"/>
        </w:rPr>
        <w:t>Biological Invasions</w:t>
      </w:r>
      <w:r w:rsidRPr="00217F64">
        <w:rPr>
          <w:noProof/>
        </w:rPr>
        <w:t xml:space="preserve"> </w:t>
      </w:r>
      <w:r w:rsidRPr="00217F64">
        <w:rPr>
          <w:b/>
          <w:noProof/>
        </w:rPr>
        <w:t>19</w:t>
      </w:r>
      <w:r w:rsidRPr="00217F64">
        <w:rPr>
          <w:noProof/>
        </w:rPr>
        <w:t>(5): 1461--1469.</w:t>
      </w:r>
    </w:p>
    <w:p w14:paraId="687CE70E" w14:textId="77777777" w:rsidR="00217F64" w:rsidRPr="00217F64" w:rsidRDefault="00217F64" w:rsidP="00217F64">
      <w:pPr>
        <w:pStyle w:val="EndNoteBibliography"/>
        <w:ind w:left="720" w:hanging="720"/>
        <w:rPr>
          <w:noProof/>
        </w:rPr>
      </w:pPr>
      <w:r w:rsidRPr="00217F64">
        <w:rPr>
          <w:noProof/>
        </w:rPr>
        <w:tab/>
      </w:r>
      <w:bookmarkEnd w:id="533"/>
    </w:p>
    <w:p w14:paraId="4FCA5654" w14:textId="77777777" w:rsidR="00217F64" w:rsidRPr="00217F64" w:rsidRDefault="00217F64" w:rsidP="00217F64">
      <w:pPr>
        <w:pStyle w:val="EndNoteBibliography"/>
        <w:rPr>
          <w:noProof/>
        </w:rPr>
      </w:pPr>
      <w:bookmarkStart w:id="534" w:name="_ENREF_32"/>
      <w:r w:rsidRPr="00217F64">
        <w:rPr>
          <w:noProof/>
        </w:rPr>
        <w:t xml:space="preserve">Goodman, B. A., et al. (2013). "Phenotypic Integration in Response to Incubation Environment Adaptively Influences Habitat Choice in a Tropical Lizard." </w:t>
      </w:r>
      <w:r w:rsidRPr="00217F64">
        <w:rPr>
          <w:noProof/>
          <w:u w:val="single"/>
        </w:rPr>
        <w:t>The American Naturalist</w:t>
      </w:r>
      <w:r w:rsidRPr="00217F64">
        <w:rPr>
          <w:noProof/>
        </w:rPr>
        <w:t xml:space="preserve"> </w:t>
      </w:r>
      <w:r w:rsidRPr="00217F64">
        <w:rPr>
          <w:b/>
          <w:noProof/>
        </w:rPr>
        <w:t>182</w:t>
      </w:r>
      <w:r w:rsidRPr="00217F64">
        <w:rPr>
          <w:noProof/>
        </w:rPr>
        <w:t>(5): 666--673.</w:t>
      </w:r>
    </w:p>
    <w:p w14:paraId="6B25ACCC" w14:textId="77777777" w:rsidR="00217F64" w:rsidRPr="00217F64" w:rsidRDefault="00217F64" w:rsidP="00217F64">
      <w:pPr>
        <w:pStyle w:val="EndNoteBibliography"/>
        <w:ind w:left="720" w:hanging="720"/>
        <w:rPr>
          <w:noProof/>
        </w:rPr>
      </w:pPr>
      <w:r w:rsidRPr="00217F64">
        <w:rPr>
          <w:noProof/>
        </w:rPr>
        <w:tab/>
      </w:r>
      <w:bookmarkEnd w:id="534"/>
    </w:p>
    <w:p w14:paraId="3C9CADF5" w14:textId="77777777" w:rsidR="00217F64" w:rsidRPr="00217F64" w:rsidRDefault="00217F64" w:rsidP="00217F64">
      <w:pPr>
        <w:pStyle w:val="EndNoteBibliography"/>
        <w:rPr>
          <w:noProof/>
        </w:rPr>
      </w:pPr>
      <w:bookmarkStart w:id="535" w:name="_ENREF_33"/>
      <w:r w:rsidRPr="00217F64">
        <w:rPr>
          <w:noProof/>
        </w:rPr>
        <w:t xml:space="preserve">Goodman, R. M. (2008). "Latent effects of egg incubation temperature on growth in the lizard Anolis carolinensis." </w:t>
      </w:r>
      <w:r w:rsidRPr="00217F64">
        <w:rPr>
          <w:noProof/>
          <w:u w:val="single"/>
        </w:rPr>
        <w:t>Journal of Experimental Zoology Part A: Ecological Genetics and Physiology</w:t>
      </w:r>
      <w:r w:rsidRPr="00217F64">
        <w:rPr>
          <w:noProof/>
        </w:rPr>
        <w:t xml:space="preserve"> </w:t>
      </w:r>
      <w:r w:rsidRPr="00217F64">
        <w:rPr>
          <w:b/>
          <w:noProof/>
        </w:rPr>
        <w:t>309A</w:t>
      </w:r>
      <w:r w:rsidRPr="00217F64">
        <w:rPr>
          <w:noProof/>
        </w:rPr>
        <w:t>(9): 525--533.</w:t>
      </w:r>
    </w:p>
    <w:p w14:paraId="2E034CDD" w14:textId="77777777" w:rsidR="00217F64" w:rsidRPr="00217F64" w:rsidRDefault="00217F64" w:rsidP="00217F64">
      <w:pPr>
        <w:pStyle w:val="EndNoteBibliography"/>
        <w:ind w:left="720" w:hanging="720"/>
        <w:rPr>
          <w:noProof/>
        </w:rPr>
      </w:pPr>
      <w:r w:rsidRPr="00217F64">
        <w:rPr>
          <w:noProof/>
        </w:rPr>
        <w:tab/>
      </w:r>
      <w:bookmarkEnd w:id="535"/>
    </w:p>
    <w:p w14:paraId="11EE19CD" w14:textId="77777777" w:rsidR="00217F64" w:rsidRPr="00217F64" w:rsidRDefault="00217F64" w:rsidP="00217F64">
      <w:pPr>
        <w:pStyle w:val="EndNoteBibliography"/>
        <w:rPr>
          <w:noProof/>
        </w:rPr>
      </w:pPr>
      <w:bookmarkStart w:id="536" w:name="_ENREF_34"/>
      <w:r w:rsidRPr="00217F64">
        <w:rPr>
          <w:noProof/>
        </w:rPr>
        <w:t xml:space="preserve">Granato, I. S. C., et al. (2018). "snpReady: a tool to assist breeders in genomic analysis." </w:t>
      </w:r>
      <w:r w:rsidRPr="00217F64">
        <w:rPr>
          <w:noProof/>
          <w:u w:val="single"/>
        </w:rPr>
        <w:t>Molecular Breeding</w:t>
      </w:r>
      <w:r w:rsidRPr="00217F64">
        <w:rPr>
          <w:noProof/>
        </w:rPr>
        <w:t xml:space="preserve"> </w:t>
      </w:r>
      <w:r w:rsidRPr="00217F64">
        <w:rPr>
          <w:b/>
          <w:noProof/>
        </w:rPr>
        <w:t>38</w:t>
      </w:r>
      <w:r w:rsidRPr="00217F64">
        <w:rPr>
          <w:noProof/>
        </w:rPr>
        <w:t>(8): 102.</w:t>
      </w:r>
    </w:p>
    <w:p w14:paraId="6DDB4BFC" w14:textId="77777777" w:rsidR="00217F64" w:rsidRPr="00217F64" w:rsidRDefault="00217F64" w:rsidP="00217F64">
      <w:pPr>
        <w:pStyle w:val="EndNoteBibliography"/>
        <w:ind w:left="720" w:hanging="720"/>
        <w:rPr>
          <w:noProof/>
        </w:rPr>
      </w:pPr>
      <w:r w:rsidRPr="00217F64">
        <w:rPr>
          <w:noProof/>
        </w:rPr>
        <w:tab/>
      </w:r>
      <w:bookmarkEnd w:id="536"/>
    </w:p>
    <w:p w14:paraId="42F9E833" w14:textId="77777777" w:rsidR="00217F64" w:rsidRPr="00217F64" w:rsidRDefault="00217F64" w:rsidP="00217F64">
      <w:pPr>
        <w:pStyle w:val="EndNoteBibliography"/>
        <w:rPr>
          <w:noProof/>
        </w:rPr>
      </w:pPr>
      <w:bookmarkStart w:id="537" w:name="_ENREF_35"/>
      <w:r w:rsidRPr="00217F64">
        <w:rPr>
          <w:noProof/>
        </w:rPr>
        <w:t xml:space="preserve">Hansen, T. F., et al. (2011). "Heritability is not Evolvability." </w:t>
      </w:r>
      <w:r w:rsidRPr="00217F64">
        <w:rPr>
          <w:noProof/>
          <w:u w:val="single"/>
        </w:rPr>
        <w:t>Evolutionary Biology</w:t>
      </w:r>
      <w:r w:rsidRPr="00217F64">
        <w:rPr>
          <w:noProof/>
        </w:rPr>
        <w:t xml:space="preserve"> </w:t>
      </w:r>
      <w:r w:rsidRPr="00217F64">
        <w:rPr>
          <w:b/>
          <w:noProof/>
        </w:rPr>
        <w:t>38</w:t>
      </w:r>
      <w:r w:rsidRPr="00217F64">
        <w:rPr>
          <w:noProof/>
        </w:rPr>
        <w:t>: 258–277.</w:t>
      </w:r>
    </w:p>
    <w:p w14:paraId="2B834D07" w14:textId="77777777" w:rsidR="00217F64" w:rsidRPr="00217F64" w:rsidRDefault="00217F64" w:rsidP="00217F64">
      <w:pPr>
        <w:pStyle w:val="EndNoteBibliography"/>
        <w:ind w:left="720" w:hanging="720"/>
        <w:rPr>
          <w:noProof/>
        </w:rPr>
      </w:pPr>
      <w:r w:rsidRPr="00217F64">
        <w:rPr>
          <w:noProof/>
        </w:rPr>
        <w:tab/>
      </w:r>
      <w:bookmarkEnd w:id="537"/>
    </w:p>
    <w:p w14:paraId="401C4888" w14:textId="7216DFCF" w:rsidR="00217F64" w:rsidRPr="00217F64" w:rsidRDefault="00217F64" w:rsidP="00217F64">
      <w:pPr>
        <w:pStyle w:val="EndNoteBibliography"/>
        <w:rPr>
          <w:noProof/>
        </w:rPr>
      </w:pPr>
      <w:bookmarkStart w:id="538" w:name="_ENREF_36"/>
      <w:r w:rsidRPr="00217F64">
        <w:rPr>
          <w:noProof/>
        </w:rPr>
        <w:t xml:space="preserve">Hare, K. M., et al. (2004). "Size, Growth, and Survival Are Reduced at Cool Incubation Temperatures in the Temperate Lizard </w:t>
      </w:r>
      <w:r w:rsidRPr="00217F64">
        <w:rPr>
          <w:i/>
          <w:noProof/>
        </w:rPr>
        <w:t xml:space="preserve">Oligosoma suteri </w:t>
      </w:r>
      <w:r w:rsidRPr="00217F64">
        <w:rPr>
          <w:noProof/>
        </w:rPr>
        <w:t xml:space="preserve">(Lacertilia: Scincidae)." </w:t>
      </w:r>
      <w:r w:rsidRPr="00217F64">
        <w:rPr>
          <w:noProof/>
          <w:u w:val="single"/>
        </w:rPr>
        <w:t>Copeia</w:t>
      </w:r>
      <w:r w:rsidRPr="00217F64">
        <w:rPr>
          <w:noProof/>
        </w:rPr>
        <w:t xml:space="preserve"> </w:t>
      </w:r>
      <w:r w:rsidRPr="00217F64">
        <w:rPr>
          <w:b/>
          <w:noProof/>
        </w:rPr>
        <w:t>2004(2)</w:t>
      </w:r>
      <w:r w:rsidRPr="00217F64">
        <w:rPr>
          <w:noProof/>
        </w:rPr>
        <w:t xml:space="preserve">: 383–390. </w:t>
      </w:r>
      <w:hyperlink r:id="rId20" w:history="1">
        <w:r w:rsidRPr="00217F64">
          <w:rPr>
            <w:rStyle w:val="Hyperlink"/>
            <w:noProof/>
          </w:rPr>
          <w:t>https://doi.org/310.1643/CP-1603-1084R1642</w:t>
        </w:r>
      </w:hyperlink>
      <w:r w:rsidRPr="00217F64">
        <w:rPr>
          <w:noProof/>
        </w:rPr>
        <w:t>.</w:t>
      </w:r>
    </w:p>
    <w:p w14:paraId="54F0D1ED" w14:textId="77777777" w:rsidR="00217F64" w:rsidRPr="00217F64" w:rsidRDefault="00217F64" w:rsidP="00217F64">
      <w:pPr>
        <w:pStyle w:val="EndNoteBibliography"/>
        <w:ind w:left="720" w:hanging="720"/>
        <w:rPr>
          <w:noProof/>
        </w:rPr>
      </w:pPr>
      <w:r w:rsidRPr="00217F64">
        <w:rPr>
          <w:noProof/>
        </w:rPr>
        <w:tab/>
      </w:r>
      <w:bookmarkEnd w:id="538"/>
    </w:p>
    <w:p w14:paraId="17AEDFCC" w14:textId="77777777" w:rsidR="00217F64" w:rsidRPr="00217F64" w:rsidRDefault="00217F64" w:rsidP="00217F64">
      <w:pPr>
        <w:pStyle w:val="EndNoteBibliography"/>
        <w:rPr>
          <w:noProof/>
        </w:rPr>
      </w:pPr>
      <w:bookmarkStart w:id="539" w:name="_ENREF_37"/>
      <w:r w:rsidRPr="00217F64">
        <w:rPr>
          <w:noProof/>
        </w:rPr>
        <w:t xml:space="preserve">Hoffman, A. A. and P. A. Parsons (1991). </w:t>
      </w:r>
      <w:r w:rsidRPr="00217F64">
        <w:rPr>
          <w:noProof/>
          <w:u w:val="single"/>
        </w:rPr>
        <w:t>Evolutionary genetics and evolutionary stress</w:t>
      </w:r>
      <w:r w:rsidRPr="00217F64">
        <w:rPr>
          <w:noProof/>
        </w:rPr>
        <w:t>, Oxford University Press.</w:t>
      </w:r>
    </w:p>
    <w:p w14:paraId="7B4885CE" w14:textId="77777777" w:rsidR="00217F64" w:rsidRPr="00217F64" w:rsidRDefault="00217F64" w:rsidP="00217F64">
      <w:pPr>
        <w:pStyle w:val="EndNoteBibliography"/>
        <w:ind w:left="720" w:hanging="720"/>
        <w:rPr>
          <w:noProof/>
        </w:rPr>
      </w:pPr>
      <w:r w:rsidRPr="00217F64">
        <w:rPr>
          <w:noProof/>
        </w:rPr>
        <w:tab/>
      </w:r>
      <w:bookmarkEnd w:id="539"/>
    </w:p>
    <w:p w14:paraId="0FCD4D1F" w14:textId="77777777" w:rsidR="00217F64" w:rsidRPr="00217F64" w:rsidRDefault="00217F64" w:rsidP="00217F64">
      <w:pPr>
        <w:pStyle w:val="EndNoteBibliography"/>
        <w:rPr>
          <w:noProof/>
        </w:rPr>
      </w:pPr>
      <w:bookmarkStart w:id="540" w:name="_ENREF_38"/>
      <w:r w:rsidRPr="00217F64">
        <w:rPr>
          <w:noProof/>
        </w:rPr>
        <w:t xml:space="preserve">Hoffmann, A. A. and J. Merilä (1999). "Heritable variation and evolution under favourable and unfavourable conditions." </w:t>
      </w:r>
      <w:r w:rsidRPr="00217F64">
        <w:rPr>
          <w:noProof/>
          <w:u w:val="single"/>
        </w:rPr>
        <w:t>Trends in Ecology &amp; Evolution</w:t>
      </w:r>
      <w:r w:rsidRPr="00217F64">
        <w:rPr>
          <w:noProof/>
        </w:rPr>
        <w:t xml:space="preserve"> </w:t>
      </w:r>
      <w:r w:rsidRPr="00217F64">
        <w:rPr>
          <w:b/>
          <w:noProof/>
        </w:rPr>
        <w:t>14</w:t>
      </w:r>
      <w:r w:rsidRPr="00217F64">
        <w:rPr>
          <w:noProof/>
        </w:rPr>
        <w:t>(3): 96--101.</w:t>
      </w:r>
    </w:p>
    <w:p w14:paraId="70AD5009" w14:textId="77777777" w:rsidR="00217F64" w:rsidRPr="00217F64" w:rsidRDefault="00217F64" w:rsidP="00217F64">
      <w:pPr>
        <w:pStyle w:val="EndNoteBibliography"/>
        <w:ind w:left="720" w:hanging="720"/>
        <w:rPr>
          <w:noProof/>
        </w:rPr>
      </w:pPr>
      <w:r w:rsidRPr="00217F64">
        <w:rPr>
          <w:noProof/>
        </w:rPr>
        <w:tab/>
      </w:r>
      <w:bookmarkEnd w:id="540"/>
    </w:p>
    <w:p w14:paraId="60395E8F" w14:textId="77777777" w:rsidR="00217F64" w:rsidRPr="00217F64" w:rsidRDefault="00217F64" w:rsidP="00217F64">
      <w:pPr>
        <w:pStyle w:val="EndNoteBibliography"/>
        <w:rPr>
          <w:noProof/>
        </w:rPr>
      </w:pPr>
      <w:bookmarkStart w:id="541" w:name="_ENREF_39"/>
      <w:r w:rsidRPr="00217F64">
        <w:rPr>
          <w:noProof/>
        </w:rPr>
        <w:t xml:space="preserve">Huisman, J. (2017). "Pedigree reconstruction from SNP data: parentage assignment, sibship clustering and beyond." </w:t>
      </w:r>
      <w:r w:rsidRPr="00217F64">
        <w:rPr>
          <w:noProof/>
          <w:u w:val="single"/>
        </w:rPr>
        <w:t>Molecular Ecology Resources</w:t>
      </w:r>
      <w:r w:rsidRPr="00217F64">
        <w:rPr>
          <w:noProof/>
        </w:rPr>
        <w:t xml:space="preserve"> </w:t>
      </w:r>
      <w:r w:rsidRPr="00217F64">
        <w:rPr>
          <w:b/>
          <w:noProof/>
        </w:rPr>
        <w:t>17</w:t>
      </w:r>
      <w:r w:rsidRPr="00217F64">
        <w:rPr>
          <w:noProof/>
        </w:rPr>
        <w:t>(5): 1009--1024.</w:t>
      </w:r>
    </w:p>
    <w:p w14:paraId="17856574" w14:textId="77777777" w:rsidR="00217F64" w:rsidRPr="00217F64" w:rsidRDefault="00217F64" w:rsidP="00217F64">
      <w:pPr>
        <w:pStyle w:val="EndNoteBibliography"/>
        <w:ind w:left="720" w:hanging="720"/>
        <w:rPr>
          <w:noProof/>
        </w:rPr>
      </w:pPr>
      <w:r w:rsidRPr="00217F64">
        <w:rPr>
          <w:noProof/>
        </w:rPr>
        <w:tab/>
      </w:r>
      <w:bookmarkEnd w:id="541"/>
    </w:p>
    <w:p w14:paraId="3B85E12C" w14:textId="77777777" w:rsidR="00217F64" w:rsidRPr="00217F64" w:rsidRDefault="00217F64" w:rsidP="00217F64">
      <w:pPr>
        <w:pStyle w:val="EndNoteBibliography"/>
        <w:rPr>
          <w:noProof/>
        </w:rPr>
      </w:pPr>
      <w:bookmarkStart w:id="542" w:name="_ENREF_40"/>
      <w:r w:rsidRPr="00217F64">
        <w:rPr>
          <w:noProof/>
        </w:rPr>
        <w:t xml:space="preserve">Ji, X., et al. (2003). "Incubation temperature affects hatchling growth but not sexual phenotype in the Chinese soft-shelled turtle, Pelodiscus sinensis (Trionychidae)." </w:t>
      </w:r>
      <w:r w:rsidRPr="00217F64">
        <w:rPr>
          <w:noProof/>
          <w:u w:val="single"/>
        </w:rPr>
        <w:t>Journal of Zoology</w:t>
      </w:r>
      <w:r w:rsidRPr="00217F64">
        <w:rPr>
          <w:noProof/>
        </w:rPr>
        <w:t xml:space="preserve"> </w:t>
      </w:r>
      <w:r w:rsidRPr="00217F64">
        <w:rPr>
          <w:b/>
          <w:noProof/>
        </w:rPr>
        <w:t>261</w:t>
      </w:r>
      <w:r w:rsidRPr="00217F64">
        <w:rPr>
          <w:noProof/>
        </w:rPr>
        <w:t>(4): 409--416.</w:t>
      </w:r>
    </w:p>
    <w:p w14:paraId="46D85F57" w14:textId="77777777" w:rsidR="00217F64" w:rsidRPr="00217F64" w:rsidRDefault="00217F64" w:rsidP="00217F64">
      <w:pPr>
        <w:pStyle w:val="EndNoteBibliography"/>
        <w:ind w:left="720" w:hanging="720"/>
        <w:rPr>
          <w:noProof/>
        </w:rPr>
      </w:pPr>
      <w:r w:rsidRPr="00217F64">
        <w:rPr>
          <w:noProof/>
        </w:rPr>
        <w:tab/>
      </w:r>
      <w:bookmarkEnd w:id="542"/>
    </w:p>
    <w:p w14:paraId="39FADBE3" w14:textId="77777777" w:rsidR="00217F64" w:rsidRPr="00217F64" w:rsidRDefault="00217F64" w:rsidP="00217F64">
      <w:pPr>
        <w:pStyle w:val="EndNoteBibliography"/>
        <w:rPr>
          <w:noProof/>
        </w:rPr>
      </w:pPr>
      <w:bookmarkStart w:id="543" w:name="_ENREF_41"/>
      <w:r w:rsidRPr="00217F64">
        <w:rPr>
          <w:noProof/>
        </w:rPr>
        <w:t xml:space="preserve">Krist, M. (2010). "Egg size and offspring quality: a meta-analysis in birds." </w:t>
      </w:r>
      <w:r w:rsidRPr="00217F64">
        <w:rPr>
          <w:noProof/>
          <w:u w:val="single"/>
        </w:rPr>
        <w:t>Biological Reviews</w:t>
      </w:r>
      <w:r w:rsidRPr="00217F64">
        <w:rPr>
          <w:noProof/>
        </w:rPr>
        <w:t xml:space="preserve"> </w:t>
      </w:r>
      <w:r w:rsidRPr="00217F64">
        <w:rPr>
          <w:b/>
          <w:noProof/>
        </w:rPr>
        <w:t>86</w:t>
      </w:r>
      <w:r w:rsidRPr="00217F64">
        <w:rPr>
          <w:noProof/>
        </w:rPr>
        <w:t>(3): 692–716.</w:t>
      </w:r>
    </w:p>
    <w:p w14:paraId="0C9E9332" w14:textId="77777777" w:rsidR="00217F64" w:rsidRPr="00217F64" w:rsidRDefault="00217F64" w:rsidP="00217F64">
      <w:pPr>
        <w:pStyle w:val="EndNoteBibliography"/>
        <w:ind w:left="720" w:hanging="720"/>
        <w:rPr>
          <w:noProof/>
        </w:rPr>
      </w:pPr>
      <w:r w:rsidRPr="00217F64">
        <w:rPr>
          <w:noProof/>
        </w:rPr>
        <w:tab/>
      </w:r>
      <w:bookmarkEnd w:id="543"/>
    </w:p>
    <w:p w14:paraId="565C9B60" w14:textId="77777777" w:rsidR="00217F64" w:rsidRPr="00217F64" w:rsidRDefault="00217F64" w:rsidP="00217F64">
      <w:pPr>
        <w:pStyle w:val="EndNoteBibliography"/>
        <w:rPr>
          <w:noProof/>
        </w:rPr>
      </w:pPr>
      <w:bookmarkStart w:id="544" w:name="_ENREF_42"/>
      <w:r w:rsidRPr="00217F64">
        <w:rPr>
          <w:noProof/>
        </w:rPr>
        <w:t xml:space="preserve">Kruuk, L. E. B. (2004). "Estimating genetic parameters in natural populations using the ‘animal model’." </w:t>
      </w:r>
      <w:r w:rsidRPr="00217F64">
        <w:rPr>
          <w:noProof/>
          <w:u w:val="single"/>
        </w:rPr>
        <w:t>Philosophical transactions of the Royal Society of London. Series B, Biological sciences</w:t>
      </w:r>
      <w:r w:rsidRPr="00217F64">
        <w:rPr>
          <w:noProof/>
        </w:rPr>
        <w:t xml:space="preserve"> </w:t>
      </w:r>
      <w:r w:rsidRPr="00217F64">
        <w:rPr>
          <w:b/>
          <w:noProof/>
        </w:rPr>
        <w:t>359</w:t>
      </w:r>
      <w:r w:rsidRPr="00217F64">
        <w:rPr>
          <w:noProof/>
        </w:rPr>
        <w:t>(1446): 873–890.</w:t>
      </w:r>
    </w:p>
    <w:p w14:paraId="518CB7FB" w14:textId="77777777" w:rsidR="00217F64" w:rsidRPr="00217F64" w:rsidRDefault="00217F64" w:rsidP="00217F64">
      <w:pPr>
        <w:pStyle w:val="EndNoteBibliography"/>
        <w:ind w:left="720" w:hanging="720"/>
        <w:rPr>
          <w:noProof/>
        </w:rPr>
      </w:pPr>
      <w:r w:rsidRPr="00217F64">
        <w:rPr>
          <w:noProof/>
        </w:rPr>
        <w:tab/>
      </w:r>
      <w:bookmarkEnd w:id="544"/>
    </w:p>
    <w:p w14:paraId="6BDD7648" w14:textId="77777777" w:rsidR="00217F64" w:rsidRPr="00217F64" w:rsidRDefault="00217F64" w:rsidP="00217F64">
      <w:pPr>
        <w:pStyle w:val="EndNoteBibliography"/>
        <w:rPr>
          <w:noProof/>
        </w:rPr>
      </w:pPr>
      <w:bookmarkStart w:id="545" w:name="_ENREF_43"/>
      <w:r w:rsidRPr="00217F64">
        <w:rPr>
          <w:noProof/>
        </w:rPr>
        <w:t xml:space="preserve">Lynch, M. and B. Walsh (1998). </w:t>
      </w:r>
      <w:r w:rsidRPr="00217F64">
        <w:rPr>
          <w:noProof/>
          <w:u w:val="single"/>
        </w:rPr>
        <w:t>Genetics And Analysis Of Quantitative Traits</w:t>
      </w:r>
      <w:r w:rsidRPr="00217F64">
        <w:rPr>
          <w:noProof/>
        </w:rPr>
        <w:t>, Oxford University Press.</w:t>
      </w:r>
    </w:p>
    <w:p w14:paraId="358125C2" w14:textId="77777777" w:rsidR="00217F64" w:rsidRPr="00217F64" w:rsidRDefault="00217F64" w:rsidP="00217F64">
      <w:pPr>
        <w:pStyle w:val="EndNoteBibliography"/>
        <w:ind w:left="720" w:hanging="720"/>
        <w:rPr>
          <w:noProof/>
        </w:rPr>
      </w:pPr>
      <w:r w:rsidRPr="00217F64">
        <w:rPr>
          <w:noProof/>
        </w:rPr>
        <w:tab/>
      </w:r>
      <w:bookmarkEnd w:id="545"/>
    </w:p>
    <w:p w14:paraId="1C1542A2" w14:textId="77777777" w:rsidR="00217F64" w:rsidRPr="00217F64" w:rsidRDefault="00217F64" w:rsidP="00217F64">
      <w:pPr>
        <w:pStyle w:val="EndNoteBibliography"/>
        <w:rPr>
          <w:noProof/>
        </w:rPr>
      </w:pPr>
      <w:bookmarkStart w:id="546" w:name="_ENREF_44"/>
      <w:r w:rsidRPr="00217F64">
        <w:rPr>
          <w:noProof/>
        </w:rPr>
        <w:t xml:space="preserve">Mitchell, T. S., et al. (2018). "Female investment in offspring size and number shifts seasonally in a lizard with single-egg clutches." </w:t>
      </w:r>
      <w:r w:rsidRPr="00217F64">
        <w:rPr>
          <w:noProof/>
          <w:u w:val="single"/>
        </w:rPr>
        <w:t>Evolutionary Ecology</w:t>
      </w:r>
      <w:r w:rsidRPr="00217F64">
        <w:rPr>
          <w:noProof/>
        </w:rPr>
        <w:t xml:space="preserve"> </w:t>
      </w:r>
      <w:r w:rsidRPr="00217F64">
        <w:rPr>
          <w:b/>
          <w:noProof/>
        </w:rPr>
        <w:t>32</w:t>
      </w:r>
      <w:r w:rsidRPr="00217F64">
        <w:rPr>
          <w:noProof/>
        </w:rPr>
        <w:t>(2): 231--245.</w:t>
      </w:r>
    </w:p>
    <w:p w14:paraId="72B8790B" w14:textId="77777777" w:rsidR="00217F64" w:rsidRPr="00217F64" w:rsidRDefault="00217F64" w:rsidP="00217F64">
      <w:pPr>
        <w:pStyle w:val="EndNoteBibliography"/>
        <w:ind w:left="720" w:hanging="720"/>
        <w:rPr>
          <w:noProof/>
        </w:rPr>
      </w:pPr>
      <w:r w:rsidRPr="00217F64">
        <w:rPr>
          <w:noProof/>
        </w:rPr>
        <w:lastRenderedPageBreak/>
        <w:tab/>
      </w:r>
      <w:bookmarkEnd w:id="546"/>
    </w:p>
    <w:p w14:paraId="4BE1F5C2" w14:textId="77777777" w:rsidR="00217F64" w:rsidRPr="00217F64" w:rsidRDefault="00217F64" w:rsidP="00217F64">
      <w:pPr>
        <w:pStyle w:val="EndNoteBibliography"/>
        <w:rPr>
          <w:noProof/>
        </w:rPr>
      </w:pPr>
      <w:bookmarkStart w:id="547" w:name="_ENREF_45"/>
      <w:r w:rsidRPr="00217F64">
        <w:rPr>
          <w:noProof/>
        </w:rPr>
        <w:t xml:space="preserve">Monaghan, P. (2008). "Early growth conditions, phenotypic development and environmental change." </w:t>
      </w:r>
      <w:r w:rsidRPr="00217F64">
        <w:rPr>
          <w:noProof/>
          <w:u w:val="single"/>
        </w:rPr>
        <w:t>Philosophical Transactions of the Royal Society B: Biological Sciences</w:t>
      </w:r>
      <w:r w:rsidRPr="00217F64">
        <w:rPr>
          <w:noProof/>
        </w:rPr>
        <w:t xml:space="preserve"> </w:t>
      </w:r>
      <w:r w:rsidRPr="00217F64">
        <w:rPr>
          <w:b/>
          <w:noProof/>
        </w:rPr>
        <w:t>363</w:t>
      </w:r>
      <w:r w:rsidRPr="00217F64">
        <w:rPr>
          <w:noProof/>
        </w:rPr>
        <w:t>(1497): 1635–1645.</w:t>
      </w:r>
    </w:p>
    <w:p w14:paraId="63DF8B82" w14:textId="77777777" w:rsidR="00217F64" w:rsidRPr="00217F64" w:rsidRDefault="00217F64" w:rsidP="00217F64">
      <w:pPr>
        <w:pStyle w:val="EndNoteBibliography"/>
        <w:ind w:left="720" w:hanging="720"/>
        <w:rPr>
          <w:noProof/>
        </w:rPr>
      </w:pPr>
      <w:r w:rsidRPr="00217F64">
        <w:rPr>
          <w:noProof/>
        </w:rPr>
        <w:tab/>
      </w:r>
      <w:bookmarkEnd w:id="547"/>
    </w:p>
    <w:p w14:paraId="70636A3C" w14:textId="77777777" w:rsidR="00217F64" w:rsidRPr="00217F64" w:rsidRDefault="00217F64" w:rsidP="00217F64">
      <w:pPr>
        <w:pStyle w:val="EndNoteBibliography"/>
        <w:rPr>
          <w:noProof/>
        </w:rPr>
      </w:pPr>
      <w:bookmarkStart w:id="548" w:name="_ENREF_46"/>
      <w:r w:rsidRPr="00217F64">
        <w:rPr>
          <w:noProof/>
        </w:rPr>
        <w:t xml:space="preserve">Mousseau, T. A. and C. W. Fox (1998). "The adaptive significance of maternal effects." </w:t>
      </w:r>
      <w:r w:rsidRPr="00217F64">
        <w:rPr>
          <w:noProof/>
          <w:u w:val="single"/>
        </w:rPr>
        <w:t>Trends in Ecology &amp; Evolution</w:t>
      </w:r>
      <w:r w:rsidRPr="00217F64">
        <w:rPr>
          <w:noProof/>
        </w:rPr>
        <w:t xml:space="preserve"> </w:t>
      </w:r>
      <w:r w:rsidRPr="00217F64">
        <w:rPr>
          <w:b/>
          <w:noProof/>
        </w:rPr>
        <w:t>13</w:t>
      </w:r>
      <w:r w:rsidRPr="00217F64">
        <w:rPr>
          <w:noProof/>
        </w:rPr>
        <w:t>(10): 403--407.</w:t>
      </w:r>
    </w:p>
    <w:p w14:paraId="6DE35F32" w14:textId="77777777" w:rsidR="00217F64" w:rsidRPr="00217F64" w:rsidRDefault="00217F64" w:rsidP="00217F64">
      <w:pPr>
        <w:pStyle w:val="EndNoteBibliography"/>
        <w:ind w:left="720" w:hanging="720"/>
        <w:rPr>
          <w:noProof/>
        </w:rPr>
      </w:pPr>
      <w:r w:rsidRPr="00217F64">
        <w:rPr>
          <w:noProof/>
        </w:rPr>
        <w:tab/>
      </w:r>
      <w:bookmarkEnd w:id="548"/>
    </w:p>
    <w:p w14:paraId="4250A086" w14:textId="77777777" w:rsidR="00217F64" w:rsidRPr="00217F64" w:rsidRDefault="00217F64" w:rsidP="00217F64">
      <w:pPr>
        <w:pStyle w:val="EndNoteBibliography"/>
        <w:rPr>
          <w:noProof/>
        </w:rPr>
      </w:pPr>
      <w:bookmarkStart w:id="549" w:name="_ENREF_47"/>
      <w:r w:rsidRPr="00217F64">
        <w:rPr>
          <w:noProof/>
        </w:rPr>
        <w:t xml:space="preserve">Noble, D. W. A., et al. (2014). "Maternal and additive genetic effects contribute to variation in offspring traits in a lizard." </w:t>
      </w:r>
      <w:r w:rsidRPr="00217F64">
        <w:rPr>
          <w:noProof/>
          <w:u w:val="single"/>
        </w:rPr>
        <w:t>Behavioral Ecology</w:t>
      </w:r>
      <w:r w:rsidRPr="00217F64">
        <w:rPr>
          <w:noProof/>
        </w:rPr>
        <w:t xml:space="preserve"> </w:t>
      </w:r>
      <w:r w:rsidRPr="00217F64">
        <w:rPr>
          <w:b/>
          <w:noProof/>
        </w:rPr>
        <w:t>25</w:t>
      </w:r>
      <w:r w:rsidRPr="00217F64">
        <w:rPr>
          <w:noProof/>
        </w:rPr>
        <w:t>(3): 633--640.</w:t>
      </w:r>
    </w:p>
    <w:p w14:paraId="532EBB16" w14:textId="77777777" w:rsidR="00217F64" w:rsidRPr="00217F64" w:rsidRDefault="00217F64" w:rsidP="00217F64">
      <w:pPr>
        <w:pStyle w:val="EndNoteBibliography"/>
        <w:ind w:left="720" w:hanging="720"/>
        <w:rPr>
          <w:noProof/>
        </w:rPr>
      </w:pPr>
      <w:r w:rsidRPr="00217F64">
        <w:rPr>
          <w:noProof/>
        </w:rPr>
        <w:tab/>
      </w:r>
      <w:bookmarkEnd w:id="549"/>
    </w:p>
    <w:p w14:paraId="4E21A908" w14:textId="77777777" w:rsidR="00217F64" w:rsidRPr="00217F64" w:rsidRDefault="00217F64" w:rsidP="00217F64">
      <w:pPr>
        <w:pStyle w:val="EndNoteBibliography"/>
        <w:rPr>
          <w:noProof/>
        </w:rPr>
      </w:pPr>
      <w:bookmarkStart w:id="550" w:name="_ENREF_48"/>
      <w:r w:rsidRPr="00217F64">
        <w:rPr>
          <w:noProof/>
        </w:rPr>
        <w:t xml:space="preserve">Noble, D. W. A., et al. (2019). "Plastic responses to novel environments are biased towards phenotype dimensions with high additive genetic variation." </w:t>
      </w:r>
      <w:r w:rsidRPr="00217F64">
        <w:rPr>
          <w:noProof/>
          <w:u w:val="single"/>
        </w:rPr>
        <w:t>Proceedings of the National Academy of Sciences</w:t>
      </w:r>
      <w:r w:rsidRPr="00217F64">
        <w:rPr>
          <w:noProof/>
        </w:rPr>
        <w:t xml:space="preserve"> </w:t>
      </w:r>
      <w:r w:rsidRPr="00217F64">
        <w:rPr>
          <w:b/>
          <w:noProof/>
        </w:rPr>
        <w:t>116</w:t>
      </w:r>
      <w:r w:rsidRPr="00217F64">
        <w:rPr>
          <w:noProof/>
        </w:rPr>
        <w:t>(27): 13452--13461.</w:t>
      </w:r>
    </w:p>
    <w:p w14:paraId="4DC8A35C" w14:textId="77777777" w:rsidR="00217F64" w:rsidRPr="00217F64" w:rsidRDefault="00217F64" w:rsidP="00217F64">
      <w:pPr>
        <w:pStyle w:val="EndNoteBibliography"/>
        <w:ind w:left="720" w:hanging="720"/>
        <w:rPr>
          <w:noProof/>
        </w:rPr>
      </w:pPr>
      <w:r w:rsidRPr="00217F64">
        <w:rPr>
          <w:noProof/>
        </w:rPr>
        <w:tab/>
      </w:r>
      <w:bookmarkEnd w:id="550"/>
    </w:p>
    <w:p w14:paraId="3A19B3E3" w14:textId="77777777" w:rsidR="00217F64" w:rsidRPr="00217F64" w:rsidRDefault="00217F64" w:rsidP="00217F64">
      <w:pPr>
        <w:pStyle w:val="EndNoteBibliography"/>
        <w:rPr>
          <w:noProof/>
        </w:rPr>
      </w:pPr>
      <w:bookmarkStart w:id="551" w:name="_ENREF_49"/>
      <w:r w:rsidRPr="00217F64">
        <w:rPr>
          <w:noProof/>
        </w:rPr>
        <w:t xml:space="preserve">Noble, D. W. A., et al. (2018). "Developmental temperatures and phenotypic plasticity in reptiles: a systematic review and meta-analysis." </w:t>
      </w:r>
      <w:r w:rsidRPr="00217F64">
        <w:rPr>
          <w:noProof/>
          <w:u w:val="single"/>
        </w:rPr>
        <w:t>Biological Reviews</w:t>
      </w:r>
      <w:r w:rsidRPr="00217F64">
        <w:rPr>
          <w:noProof/>
        </w:rPr>
        <w:t xml:space="preserve"> </w:t>
      </w:r>
      <w:r w:rsidRPr="00217F64">
        <w:rPr>
          <w:b/>
          <w:noProof/>
        </w:rPr>
        <w:t>93</w:t>
      </w:r>
      <w:r w:rsidRPr="00217F64">
        <w:rPr>
          <w:noProof/>
        </w:rPr>
        <w:t>(1): 72–97.</w:t>
      </w:r>
    </w:p>
    <w:p w14:paraId="16111FDF" w14:textId="77777777" w:rsidR="00217F64" w:rsidRPr="00217F64" w:rsidRDefault="00217F64" w:rsidP="00217F64">
      <w:pPr>
        <w:pStyle w:val="EndNoteBibliography"/>
        <w:ind w:left="720" w:hanging="720"/>
        <w:rPr>
          <w:noProof/>
        </w:rPr>
      </w:pPr>
      <w:r w:rsidRPr="00217F64">
        <w:rPr>
          <w:noProof/>
        </w:rPr>
        <w:tab/>
      </w:r>
      <w:bookmarkEnd w:id="551"/>
    </w:p>
    <w:p w14:paraId="160467FE" w14:textId="77777777" w:rsidR="00217F64" w:rsidRPr="00217F64" w:rsidRDefault="00217F64" w:rsidP="00217F64">
      <w:pPr>
        <w:pStyle w:val="EndNoteBibliography"/>
        <w:rPr>
          <w:noProof/>
        </w:rPr>
      </w:pPr>
      <w:bookmarkStart w:id="552" w:name="_ENREF_50"/>
      <w:r w:rsidRPr="00217F64">
        <w:rPr>
          <w:noProof/>
        </w:rPr>
        <w:t xml:space="preserve">Noordwijk, A. J. V., et al. (1988). "Heritability of body size in a natural population of the Great Tit (Parus major) and its relation to age and environmental conditions during growth." </w:t>
      </w:r>
      <w:r w:rsidRPr="00217F64">
        <w:rPr>
          <w:noProof/>
          <w:u w:val="single"/>
        </w:rPr>
        <w:t>Genetical Research</w:t>
      </w:r>
      <w:r w:rsidRPr="00217F64">
        <w:rPr>
          <w:noProof/>
        </w:rPr>
        <w:t xml:space="preserve"> </w:t>
      </w:r>
      <w:r w:rsidRPr="00217F64">
        <w:rPr>
          <w:b/>
          <w:noProof/>
        </w:rPr>
        <w:t>51</w:t>
      </w:r>
      <w:r w:rsidRPr="00217F64">
        <w:rPr>
          <w:noProof/>
        </w:rPr>
        <w:t>(2): 149--162.</w:t>
      </w:r>
    </w:p>
    <w:p w14:paraId="68E6C397" w14:textId="77777777" w:rsidR="00217F64" w:rsidRPr="00217F64" w:rsidRDefault="00217F64" w:rsidP="00217F64">
      <w:pPr>
        <w:pStyle w:val="EndNoteBibliography"/>
        <w:ind w:left="720" w:hanging="720"/>
        <w:rPr>
          <w:noProof/>
        </w:rPr>
      </w:pPr>
      <w:r w:rsidRPr="00217F64">
        <w:rPr>
          <w:noProof/>
        </w:rPr>
        <w:tab/>
      </w:r>
      <w:bookmarkEnd w:id="552"/>
    </w:p>
    <w:p w14:paraId="30FFA97E" w14:textId="53CB8033" w:rsidR="00217F64" w:rsidRPr="00217F64" w:rsidRDefault="00217F64" w:rsidP="00217F64">
      <w:pPr>
        <w:pStyle w:val="EndNoteBibliography"/>
        <w:rPr>
          <w:noProof/>
        </w:rPr>
      </w:pPr>
      <w:bookmarkStart w:id="553" w:name="_ENREF_51"/>
      <w:r w:rsidRPr="00217F64">
        <w:rPr>
          <w:noProof/>
        </w:rPr>
        <w:t xml:space="preserve">O’Dea, R. E., et al. (2019). "Developmental temperature affects phenotypic means and variability: A meta-analysis of fish data." </w:t>
      </w:r>
      <w:r w:rsidRPr="00217F64">
        <w:rPr>
          <w:noProof/>
          <w:u w:val="single"/>
        </w:rPr>
        <w:t>Fish and Fisheries</w:t>
      </w:r>
      <w:r w:rsidRPr="00217F64">
        <w:rPr>
          <w:noProof/>
        </w:rPr>
        <w:t xml:space="preserve"> </w:t>
      </w:r>
      <w:r w:rsidRPr="00217F64">
        <w:rPr>
          <w:b/>
          <w:noProof/>
        </w:rPr>
        <w:t xml:space="preserve">20(5) </w:t>
      </w:r>
      <w:r w:rsidRPr="00217F64">
        <w:rPr>
          <w:noProof/>
        </w:rPr>
        <w:t xml:space="preserve">1005–1022. </w:t>
      </w:r>
      <w:hyperlink r:id="rId21" w:history="1">
        <w:r w:rsidRPr="00217F64">
          <w:rPr>
            <w:rStyle w:val="Hyperlink"/>
            <w:noProof/>
          </w:rPr>
          <w:t>https://doi.org/1010.1111/faf.12394</w:t>
        </w:r>
      </w:hyperlink>
      <w:r w:rsidRPr="00217F64">
        <w:rPr>
          <w:noProof/>
        </w:rPr>
        <w:t>.</w:t>
      </w:r>
    </w:p>
    <w:p w14:paraId="79E5849A" w14:textId="77777777" w:rsidR="00217F64" w:rsidRPr="00217F64" w:rsidRDefault="00217F64" w:rsidP="00217F64">
      <w:pPr>
        <w:pStyle w:val="EndNoteBibliography"/>
        <w:ind w:left="720" w:hanging="720"/>
        <w:rPr>
          <w:noProof/>
        </w:rPr>
      </w:pPr>
      <w:r w:rsidRPr="00217F64">
        <w:rPr>
          <w:noProof/>
        </w:rPr>
        <w:tab/>
      </w:r>
      <w:bookmarkEnd w:id="553"/>
    </w:p>
    <w:p w14:paraId="1CD993E0" w14:textId="77777777" w:rsidR="00217F64" w:rsidRPr="00217F64" w:rsidRDefault="00217F64" w:rsidP="00217F64">
      <w:pPr>
        <w:pStyle w:val="EndNoteBibliography"/>
        <w:rPr>
          <w:noProof/>
        </w:rPr>
      </w:pPr>
      <w:bookmarkStart w:id="554" w:name="_ENREF_52"/>
      <w:r w:rsidRPr="00217F64">
        <w:rPr>
          <w:noProof/>
        </w:rPr>
        <w:t xml:space="preserve">Paaby, A. B. and M. V. Rockman (2014). "Cryptic genetic variation: evolution's hidden substrate." </w:t>
      </w:r>
      <w:r w:rsidRPr="00217F64">
        <w:rPr>
          <w:noProof/>
          <w:u w:val="single"/>
        </w:rPr>
        <w:t>Nature Reviews Genetics</w:t>
      </w:r>
      <w:r w:rsidRPr="00217F64">
        <w:rPr>
          <w:noProof/>
        </w:rPr>
        <w:t xml:space="preserve"> </w:t>
      </w:r>
      <w:r w:rsidRPr="00217F64">
        <w:rPr>
          <w:b/>
          <w:noProof/>
        </w:rPr>
        <w:t>15</w:t>
      </w:r>
      <w:r w:rsidRPr="00217F64">
        <w:rPr>
          <w:noProof/>
        </w:rPr>
        <w:t>(4): 247--258.</w:t>
      </w:r>
    </w:p>
    <w:p w14:paraId="4F2D5355" w14:textId="77777777" w:rsidR="00217F64" w:rsidRPr="00217F64" w:rsidRDefault="00217F64" w:rsidP="00217F64">
      <w:pPr>
        <w:pStyle w:val="EndNoteBibliography"/>
        <w:ind w:left="720" w:hanging="720"/>
        <w:rPr>
          <w:noProof/>
        </w:rPr>
      </w:pPr>
      <w:r w:rsidRPr="00217F64">
        <w:rPr>
          <w:noProof/>
        </w:rPr>
        <w:tab/>
      </w:r>
      <w:bookmarkEnd w:id="554"/>
    </w:p>
    <w:p w14:paraId="4CFF943D" w14:textId="77777777" w:rsidR="00217F64" w:rsidRPr="00217F64" w:rsidRDefault="00217F64" w:rsidP="00217F64">
      <w:pPr>
        <w:pStyle w:val="EndNoteBibliography"/>
        <w:rPr>
          <w:noProof/>
        </w:rPr>
      </w:pPr>
      <w:bookmarkStart w:id="555" w:name="_ENREF_53"/>
      <w:r w:rsidRPr="00217F64">
        <w:rPr>
          <w:noProof/>
        </w:rPr>
        <w:t xml:space="preserve">Qualls, F. J. and R. Shine (2000). "Post-hatching environment contributes greatly to phenotypic variation between two populations of the Australian garden skink, Lampropholis guichenoti." </w:t>
      </w:r>
      <w:r w:rsidRPr="00217F64">
        <w:rPr>
          <w:noProof/>
          <w:u w:val="single"/>
        </w:rPr>
        <w:t>Biological Journal of the Linnean Society</w:t>
      </w:r>
      <w:r w:rsidRPr="00217F64">
        <w:rPr>
          <w:noProof/>
        </w:rPr>
        <w:t xml:space="preserve"> </w:t>
      </w:r>
      <w:r w:rsidRPr="00217F64">
        <w:rPr>
          <w:b/>
          <w:noProof/>
        </w:rPr>
        <w:t>71</w:t>
      </w:r>
      <w:r w:rsidRPr="00217F64">
        <w:rPr>
          <w:noProof/>
        </w:rPr>
        <w:t>(2): 315–341.</w:t>
      </w:r>
    </w:p>
    <w:p w14:paraId="49FA65A6" w14:textId="77777777" w:rsidR="00217F64" w:rsidRPr="00217F64" w:rsidRDefault="00217F64" w:rsidP="00217F64">
      <w:pPr>
        <w:pStyle w:val="EndNoteBibliography"/>
        <w:ind w:left="720" w:hanging="720"/>
        <w:rPr>
          <w:noProof/>
        </w:rPr>
      </w:pPr>
      <w:r w:rsidRPr="00217F64">
        <w:rPr>
          <w:noProof/>
        </w:rPr>
        <w:tab/>
      </w:r>
      <w:bookmarkEnd w:id="555"/>
    </w:p>
    <w:p w14:paraId="047E0730" w14:textId="77777777" w:rsidR="00217F64" w:rsidRPr="00217F64" w:rsidRDefault="00217F64" w:rsidP="00217F64">
      <w:pPr>
        <w:pStyle w:val="EndNoteBibliography"/>
        <w:rPr>
          <w:noProof/>
        </w:rPr>
      </w:pPr>
      <w:bookmarkStart w:id="556" w:name="_ENREF_54"/>
      <w:r w:rsidRPr="00217F64">
        <w:rPr>
          <w:noProof/>
        </w:rPr>
        <w:t xml:space="preserve">Réale, D., et al. (1999). "Heritability of body mass varies with age and season in wild bighorn sheep." </w:t>
      </w:r>
      <w:r w:rsidRPr="00217F64">
        <w:rPr>
          <w:noProof/>
          <w:u w:val="single"/>
        </w:rPr>
        <w:t>Heredity</w:t>
      </w:r>
      <w:r w:rsidRPr="00217F64">
        <w:rPr>
          <w:noProof/>
        </w:rPr>
        <w:t xml:space="preserve"> </w:t>
      </w:r>
      <w:r w:rsidRPr="00217F64">
        <w:rPr>
          <w:b/>
          <w:noProof/>
        </w:rPr>
        <w:t xml:space="preserve">83 </w:t>
      </w:r>
      <w:r w:rsidRPr="00217F64">
        <w:rPr>
          <w:noProof/>
        </w:rPr>
        <w:t>526–532.</w:t>
      </w:r>
    </w:p>
    <w:p w14:paraId="2ED0A7A8" w14:textId="77777777" w:rsidR="00217F64" w:rsidRPr="00217F64" w:rsidRDefault="00217F64" w:rsidP="00217F64">
      <w:pPr>
        <w:pStyle w:val="EndNoteBibliography"/>
        <w:ind w:left="720" w:hanging="720"/>
        <w:rPr>
          <w:noProof/>
        </w:rPr>
      </w:pPr>
      <w:r w:rsidRPr="00217F64">
        <w:rPr>
          <w:noProof/>
        </w:rPr>
        <w:tab/>
      </w:r>
      <w:bookmarkEnd w:id="556"/>
    </w:p>
    <w:p w14:paraId="0BAE4C57" w14:textId="77777777" w:rsidR="00217F64" w:rsidRPr="00217F64" w:rsidRDefault="00217F64" w:rsidP="00217F64">
      <w:pPr>
        <w:pStyle w:val="EndNoteBibliography"/>
        <w:rPr>
          <w:noProof/>
        </w:rPr>
      </w:pPr>
      <w:bookmarkStart w:id="557" w:name="_ENREF_55"/>
      <w:r w:rsidRPr="00217F64">
        <w:rPr>
          <w:noProof/>
        </w:rPr>
        <w:t xml:space="preserve">Reed, T. E., et al. (2010). "Phenotypic plasticity and population viability: the importance of environmental predictability." </w:t>
      </w:r>
      <w:r w:rsidRPr="00217F64">
        <w:rPr>
          <w:noProof/>
          <w:u w:val="single"/>
        </w:rPr>
        <w:t>Proceedings of the Royal Society of London B: Biological Sciences</w:t>
      </w:r>
      <w:r w:rsidRPr="00217F64">
        <w:rPr>
          <w:noProof/>
        </w:rPr>
        <w:t xml:space="preserve"> </w:t>
      </w:r>
      <w:r w:rsidRPr="00217F64">
        <w:rPr>
          <w:b/>
          <w:noProof/>
        </w:rPr>
        <w:t>277</w:t>
      </w:r>
      <w:r w:rsidRPr="00217F64">
        <w:rPr>
          <w:noProof/>
        </w:rPr>
        <w:t>(1699): 3391–3400.</w:t>
      </w:r>
    </w:p>
    <w:p w14:paraId="5530AEFD" w14:textId="77777777" w:rsidR="00217F64" w:rsidRPr="00217F64" w:rsidRDefault="00217F64" w:rsidP="00217F64">
      <w:pPr>
        <w:pStyle w:val="EndNoteBibliography"/>
        <w:ind w:left="720" w:hanging="720"/>
        <w:rPr>
          <w:noProof/>
        </w:rPr>
      </w:pPr>
      <w:r w:rsidRPr="00217F64">
        <w:rPr>
          <w:noProof/>
        </w:rPr>
        <w:tab/>
      </w:r>
      <w:bookmarkEnd w:id="557"/>
    </w:p>
    <w:p w14:paraId="2E09AC17" w14:textId="77777777" w:rsidR="00217F64" w:rsidRPr="00217F64" w:rsidRDefault="00217F64" w:rsidP="00217F64">
      <w:pPr>
        <w:pStyle w:val="EndNoteBibliography"/>
        <w:rPr>
          <w:noProof/>
        </w:rPr>
      </w:pPr>
      <w:bookmarkStart w:id="558" w:name="_ENREF_56"/>
      <w:r w:rsidRPr="00217F64">
        <w:rPr>
          <w:noProof/>
        </w:rPr>
        <w:t xml:space="preserve">Roelofs, D., et al. (2010). "The significance of genome-wide transcriptional regulation in the evolution of stress tolerance." </w:t>
      </w:r>
      <w:r w:rsidRPr="00217F64">
        <w:rPr>
          <w:noProof/>
          <w:u w:val="single"/>
        </w:rPr>
        <w:t>Evolutionary Ecology</w:t>
      </w:r>
      <w:r w:rsidRPr="00217F64">
        <w:rPr>
          <w:noProof/>
        </w:rPr>
        <w:t xml:space="preserve"> </w:t>
      </w:r>
      <w:r w:rsidRPr="00217F64">
        <w:rPr>
          <w:b/>
          <w:noProof/>
        </w:rPr>
        <w:t>24</w:t>
      </w:r>
      <w:r w:rsidRPr="00217F64">
        <w:rPr>
          <w:noProof/>
        </w:rPr>
        <w:t>(3): 527--539.</w:t>
      </w:r>
    </w:p>
    <w:p w14:paraId="799F6F0A" w14:textId="77777777" w:rsidR="00217F64" w:rsidRPr="00217F64" w:rsidRDefault="00217F64" w:rsidP="00217F64">
      <w:pPr>
        <w:pStyle w:val="EndNoteBibliography"/>
        <w:ind w:left="720" w:hanging="720"/>
        <w:rPr>
          <w:noProof/>
        </w:rPr>
      </w:pPr>
      <w:r w:rsidRPr="00217F64">
        <w:rPr>
          <w:noProof/>
        </w:rPr>
        <w:tab/>
      </w:r>
      <w:bookmarkEnd w:id="558"/>
    </w:p>
    <w:p w14:paraId="7A8AF28D" w14:textId="146D0431" w:rsidR="00217F64" w:rsidRPr="00217F64" w:rsidRDefault="00217F64" w:rsidP="00217F64">
      <w:pPr>
        <w:pStyle w:val="EndNoteBibliography"/>
        <w:rPr>
          <w:noProof/>
        </w:rPr>
      </w:pPr>
      <w:bookmarkStart w:id="559" w:name="_ENREF_57"/>
      <w:r w:rsidRPr="00217F64">
        <w:rPr>
          <w:noProof/>
        </w:rPr>
        <w:t xml:space="preserve">Rowiński, P. K. and B. Rogell (2017). "Environmental stress correlates with increases in both genetic and residual variances: A meta-analysis of animal studies." </w:t>
      </w:r>
      <w:r w:rsidRPr="00217F64">
        <w:rPr>
          <w:noProof/>
          <w:u w:val="single"/>
        </w:rPr>
        <w:t>Evolution</w:t>
      </w:r>
      <w:r w:rsidRPr="00217F64">
        <w:rPr>
          <w:noProof/>
        </w:rPr>
        <w:t xml:space="preserve"> </w:t>
      </w:r>
      <w:r w:rsidRPr="00217F64">
        <w:rPr>
          <w:b/>
          <w:noProof/>
        </w:rPr>
        <w:t>71</w:t>
      </w:r>
      <w:r w:rsidRPr="00217F64">
        <w:rPr>
          <w:noProof/>
        </w:rPr>
        <w:t xml:space="preserve">: 1339–1351. </w:t>
      </w:r>
      <w:hyperlink r:id="rId22" w:history="1">
        <w:r w:rsidRPr="00217F64">
          <w:rPr>
            <w:rStyle w:val="Hyperlink"/>
            <w:noProof/>
          </w:rPr>
          <w:t>https://doi.org/1310.1111/evo.13201</w:t>
        </w:r>
      </w:hyperlink>
      <w:r w:rsidRPr="00217F64">
        <w:rPr>
          <w:noProof/>
        </w:rPr>
        <w:t>.</w:t>
      </w:r>
    </w:p>
    <w:p w14:paraId="6241F9B9" w14:textId="77777777" w:rsidR="00217F64" w:rsidRPr="00217F64" w:rsidRDefault="00217F64" w:rsidP="00217F64">
      <w:pPr>
        <w:pStyle w:val="EndNoteBibliography"/>
        <w:ind w:left="720" w:hanging="720"/>
        <w:rPr>
          <w:noProof/>
        </w:rPr>
      </w:pPr>
      <w:r w:rsidRPr="00217F64">
        <w:rPr>
          <w:noProof/>
        </w:rPr>
        <w:tab/>
      </w:r>
      <w:bookmarkEnd w:id="559"/>
    </w:p>
    <w:p w14:paraId="1A10187B" w14:textId="77777777" w:rsidR="00217F64" w:rsidRPr="00217F64" w:rsidRDefault="00217F64" w:rsidP="00217F64">
      <w:pPr>
        <w:pStyle w:val="EndNoteBibliography"/>
        <w:rPr>
          <w:noProof/>
        </w:rPr>
      </w:pPr>
      <w:bookmarkStart w:id="560" w:name="_ENREF_58"/>
      <w:r w:rsidRPr="00217F64">
        <w:rPr>
          <w:noProof/>
        </w:rPr>
        <w:t xml:space="preserve">Rueden, C. T., et al. (2017). "ImageJ2: ImageJ for the next generation of scientific image data." </w:t>
      </w:r>
      <w:r w:rsidRPr="00217F64">
        <w:rPr>
          <w:noProof/>
          <w:u w:val="single"/>
        </w:rPr>
        <w:t>BMC Bioinformatics</w:t>
      </w:r>
      <w:r w:rsidRPr="00217F64">
        <w:rPr>
          <w:noProof/>
        </w:rPr>
        <w:t xml:space="preserve"> </w:t>
      </w:r>
      <w:r w:rsidRPr="00217F64">
        <w:rPr>
          <w:b/>
          <w:noProof/>
        </w:rPr>
        <w:t>18</w:t>
      </w:r>
      <w:r w:rsidRPr="00217F64">
        <w:rPr>
          <w:noProof/>
        </w:rPr>
        <w:t>(1): 529.</w:t>
      </w:r>
    </w:p>
    <w:p w14:paraId="57E284DF" w14:textId="77777777" w:rsidR="00217F64" w:rsidRPr="00217F64" w:rsidRDefault="00217F64" w:rsidP="00217F64">
      <w:pPr>
        <w:pStyle w:val="EndNoteBibliography"/>
        <w:ind w:left="720" w:hanging="720"/>
        <w:rPr>
          <w:noProof/>
        </w:rPr>
      </w:pPr>
      <w:r w:rsidRPr="00217F64">
        <w:rPr>
          <w:noProof/>
        </w:rPr>
        <w:tab/>
      </w:r>
      <w:bookmarkEnd w:id="560"/>
    </w:p>
    <w:p w14:paraId="650C1B03" w14:textId="77777777" w:rsidR="00217F64" w:rsidRPr="00217F64" w:rsidRDefault="00217F64" w:rsidP="00217F64">
      <w:pPr>
        <w:pStyle w:val="EndNoteBibliography"/>
        <w:rPr>
          <w:noProof/>
        </w:rPr>
      </w:pPr>
      <w:bookmarkStart w:id="561" w:name="_ENREF_59"/>
      <w:r w:rsidRPr="00217F64">
        <w:rPr>
          <w:noProof/>
        </w:rPr>
        <w:lastRenderedPageBreak/>
        <w:t xml:space="preserve">Schielzeth, H. and S. Nakagawa (2022). "Conditional repeatability and the variance explained by reaction norm variation in random slope models." </w:t>
      </w:r>
      <w:r w:rsidRPr="00217F64">
        <w:rPr>
          <w:noProof/>
          <w:u w:val="single"/>
        </w:rPr>
        <w:t>Methods in Ecology and Evolution</w:t>
      </w:r>
      <w:r w:rsidRPr="00217F64">
        <w:rPr>
          <w:noProof/>
        </w:rPr>
        <w:t xml:space="preserve"> </w:t>
      </w:r>
      <w:r w:rsidRPr="00217F64">
        <w:rPr>
          <w:b/>
          <w:noProof/>
        </w:rPr>
        <w:t>13</w:t>
      </w:r>
      <w:r w:rsidRPr="00217F64">
        <w:rPr>
          <w:noProof/>
        </w:rPr>
        <w:t>: 1214-1223.</w:t>
      </w:r>
    </w:p>
    <w:p w14:paraId="5604D0E1" w14:textId="77777777" w:rsidR="00217F64" w:rsidRPr="00217F64" w:rsidRDefault="00217F64" w:rsidP="00217F64">
      <w:pPr>
        <w:pStyle w:val="EndNoteBibliography"/>
        <w:ind w:left="720" w:hanging="720"/>
        <w:rPr>
          <w:noProof/>
        </w:rPr>
      </w:pPr>
      <w:r w:rsidRPr="00217F64">
        <w:rPr>
          <w:noProof/>
        </w:rPr>
        <w:tab/>
      </w:r>
      <w:bookmarkEnd w:id="561"/>
    </w:p>
    <w:p w14:paraId="2CF65069" w14:textId="77777777" w:rsidR="00217F64" w:rsidRPr="00217F64" w:rsidRDefault="00217F64" w:rsidP="00217F64">
      <w:pPr>
        <w:pStyle w:val="EndNoteBibliography"/>
        <w:rPr>
          <w:noProof/>
        </w:rPr>
      </w:pPr>
      <w:bookmarkStart w:id="562" w:name="_ENREF_60"/>
      <w:r w:rsidRPr="00217F64">
        <w:rPr>
          <w:noProof/>
        </w:rPr>
        <w:t xml:space="preserve">Shine, R. and P. S. Harlow (1996). "Maternal Manipulation of Offspring Phenotypes via Nest-Site Selection in an Oviparous Lizard." </w:t>
      </w:r>
      <w:r w:rsidRPr="00217F64">
        <w:rPr>
          <w:noProof/>
          <w:u w:val="single"/>
        </w:rPr>
        <w:t>Ecology</w:t>
      </w:r>
      <w:r w:rsidRPr="00217F64">
        <w:rPr>
          <w:noProof/>
        </w:rPr>
        <w:t xml:space="preserve"> </w:t>
      </w:r>
      <w:r w:rsidRPr="00217F64">
        <w:rPr>
          <w:b/>
          <w:noProof/>
        </w:rPr>
        <w:t>77</w:t>
      </w:r>
      <w:r w:rsidRPr="00217F64">
        <w:rPr>
          <w:noProof/>
        </w:rPr>
        <w:t>(6): 1808–1817.</w:t>
      </w:r>
    </w:p>
    <w:p w14:paraId="0924A65A" w14:textId="77777777" w:rsidR="00217F64" w:rsidRPr="00217F64" w:rsidRDefault="00217F64" w:rsidP="00217F64">
      <w:pPr>
        <w:pStyle w:val="EndNoteBibliography"/>
        <w:ind w:left="720" w:hanging="720"/>
        <w:rPr>
          <w:noProof/>
        </w:rPr>
      </w:pPr>
      <w:r w:rsidRPr="00217F64">
        <w:rPr>
          <w:noProof/>
        </w:rPr>
        <w:tab/>
      </w:r>
      <w:bookmarkEnd w:id="562"/>
    </w:p>
    <w:p w14:paraId="7E639A3F" w14:textId="77777777" w:rsidR="00217F64" w:rsidRPr="00217F64" w:rsidRDefault="00217F64" w:rsidP="00217F64">
      <w:pPr>
        <w:pStyle w:val="EndNoteBibliography"/>
        <w:rPr>
          <w:noProof/>
        </w:rPr>
      </w:pPr>
      <w:bookmarkStart w:id="563" w:name="_ENREF_61"/>
      <w:r w:rsidRPr="00217F64">
        <w:rPr>
          <w:noProof/>
        </w:rPr>
        <w:t xml:space="preserve">Sivula, T., et al. (2020). "Uncertainty in Bayesian leave-one-out cross-validation based model comparison." </w:t>
      </w:r>
      <w:r w:rsidRPr="00217F64">
        <w:rPr>
          <w:noProof/>
          <w:u w:val="single"/>
        </w:rPr>
        <w:t>arXiv:2008.10296</w:t>
      </w:r>
      <w:r w:rsidRPr="00217F64">
        <w:rPr>
          <w:noProof/>
        </w:rPr>
        <w:t>.</w:t>
      </w:r>
    </w:p>
    <w:p w14:paraId="709B89D8" w14:textId="77777777" w:rsidR="00217F64" w:rsidRPr="00217F64" w:rsidRDefault="00217F64" w:rsidP="00217F64">
      <w:pPr>
        <w:pStyle w:val="EndNoteBibliography"/>
        <w:ind w:left="720" w:hanging="720"/>
        <w:rPr>
          <w:noProof/>
        </w:rPr>
      </w:pPr>
      <w:r w:rsidRPr="00217F64">
        <w:rPr>
          <w:noProof/>
        </w:rPr>
        <w:tab/>
      </w:r>
      <w:bookmarkEnd w:id="563"/>
    </w:p>
    <w:p w14:paraId="7E80DD9C" w14:textId="77777777" w:rsidR="00217F64" w:rsidRPr="00217F64" w:rsidRDefault="00217F64" w:rsidP="00217F64">
      <w:pPr>
        <w:pStyle w:val="EndNoteBibliography"/>
        <w:rPr>
          <w:noProof/>
        </w:rPr>
      </w:pPr>
      <w:bookmarkStart w:id="564" w:name="_ENREF_62"/>
      <w:r w:rsidRPr="00217F64">
        <w:rPr>
          <w:noProof/>
        </w:rPr>
        <w:t xml:space="preserve">Stillwell, R. C. and C. W. Fox (2009). "Geographic variation in body size, sexual size dimorphism and fitness components of a seed beetle: local adaptation versus phenotypic plasticity." </w:t>
      </w:r>
      <w:r w:rsidRPr="00217F64">
        <w:rPr>
          <w:noProof/>
          <w:u w:val="single"/>
        </w:rPr>
        <w:t>Oikos</w:t>
      </w:r>
      <w:r w:rsidRPr="00217F64">
        <w:rPr>
          <w:noProof/>
        </w:rPr>
        <w:t xml:space="preserve"> </w:t>
      </w:r>
      <w:r w:rsidRPr="00217F64">
        <w:rPr>
          <w:b/>
          <w:noProof/>
        </w:rPr>
        <w:t>118</w:t>
      </w:r>
      <w:r w:rsidRPr="00217F64">
        <w:rPr>
          <w:noProof/>
        </w:rPr>
        <w:t>(5): 703--712.</w:t>
      </w:r>
    </w:p>
    <w:p w14:paraId="35B416DE" w14:textId="77777777" w:rsidR="00217F64" w:rsidRPr="00217F64" w:rsidRDefault="00217F64" w:rsidP="00217F64">
      <w:pPr>
        <w:pStyle w:val="EndNoteBibliography"/>
        <w:ind w:left="720" w:hanging="720"/>
        <w:rPr>
          <w:noProof/>
        </w:rPr>
      </w:pPr>
      <w:r w:rsidRPr="00217F64">
        <w:rPr>
          <w:noProof/>
        </w:rPr>
        <w:tab/>
      </w:r>
      <w:bookmarkEnd w:id="564"/>
    </w:p>
    <w:p w14:paraId="589C3FC0" w14:textId="77777777" w:rsidR="00217F64" w:rsidRPr="00217F64" w:rsidRDefault="00217F64" w:rsidP="00217F64">
      <w:pPr>
        <w:pStyle w:val="EndNoteBibliography"/>
        <w:rPr>
          <w:noProof/>
        </w:rPr>
      </w:pPr>
      <w:bookmarkStart w:id="565" w:name="_ENREF_63"/>
      <w:r w:rsidRPr="00217F64">
        <w:rPr>
          <w:noProof/>
        </w:rPr>
        <w:t xml:space="preserve">Storm, M. A. and M. J. Angilletta (2007). "Rapid assimilation of yolk enhances growth and development of lizard embryos from a cold environment." </w:t>
      </w:r>
      <w:r w:rsidRPr="00217F64">
        <w:rPr>
          <w:noProof/>
          <w:u w:val="single"/>
        </w:rPr>
        <w:t>The Journal of experimental biology</w:t>
      </w:r>
      <w:r w:rsidRPr="00217F64">
        <w:rPr>
          <w:noProof/>
        </w:rPr>
        <w:t xml:space="preserve"> </w:t>
      </w:r>
      <w:r w:rsidRPr="00217F64">
        <w:rPr>
          <w:b/>
          <w:noProof/>
        </w:rPr>
        <w:t>210</w:t>
      </w:r>
      <w:r w:rsidRPr="00217F64">
        <w:rPr>
          <w:noProof/>
        </w:rPr>
        <w:t>(19): 3415–3421.</w:t>
      </w:r>
    </w:p>
    <w:p w14:paraId="15AAC56B" w14:textId="77777777" w:rsidR="00217F64" w:rsidRPr="00217F64" w:rsidRDefault="00217F64" w:rsidP="00217F64">
      <w:pPr>
        <w:pStyle w:val="EndNoteBibliography"/>
        <w:ind w:left="720" w:hanging="720"/>
        <w:rPr>
          <w:noProof/>
        </w:rPr>
      </w:pPr>
      <w:r w:rsidRPr="00217F64">
        <w:rPr>
          <w:noProof/>
        </w:rPr>
        <w:tab/>
      </w:r>
      <w:bookmarkEnd w:id="565"/>
    </w:p>
    <w:p w14:paraId="66A45C29" w14:textId="77777777" w:rsidR="00217F64" w:rsidRPr="00217F64" w:rsidRDefault="00217F64" w:rsidP="00217F64">
      <w:pPr>
        <w:pStyle w:val="EndNoteBibliography"/>
        <w:rPr>
          <w:noProof/>
        </w:rPr>
      </w:pPr>
      <w:bookmarkStart w:id="566" w:name="_ENREF_64"/>
      <w:r w:rsidRPr="00217F64">
        <w:rPr>
          <w:noProof/>
        </w:rPr>
        <w:t xml:space="preserve">Sun, B.-J., et al. (2015). "High incubation temperatures enhance mitochondrial energy metabolism in reptile embryos." </w:t>
      </w:r>
      <w:r w:rsidRPr="00217F64">
        <w:rPr>
          <w:noProof/>
          <w:u w:val="single"/>
        </w:rPr>
        <w:t>Scientific Reports</w:t>
      </w:r>
      <w:r w:rsidRPr="00217F64">
        <w:rPr>
          <w:noProof/>
        </w:rPr>
        <w:t xml:space="preserve"> </w:t>
      </w:r>
      <w:r w:rsidRPr="00217F64">
        <w:rPr>
          <w:b/>
          <w:noProof/>
        </w:rPr>
        <w:t>5</w:t>
      </w:r>
      <w:r w:rsidRPr="00217F64">
        <w:rPr>
          <w:noProof/>
        </w:rPr>
        <w:t>(1): 8861.</w:t>
      </w:r>
    </w:p>
    <w:p w14:paraId="565998DB" w14:textId="77777777" w:rsidR="00217F64" w:rsidRPr="00217F64" w:rsidRDefault="00217F64" w:rsidP="00217F64">
      <w:pPr>
        <w:pStyle w:val="EndNoteBibliography"/>
        <w:ind w:left="720" w:hanging="720"/>
        <w:rPr>
          <w:noProof/>
        </w:rPr>
      </w:pPr>
      <w:r w:rsidRPr="00217F64">
        <w:rPr>
          <w:noProof/>
        </w:rPr>
        <w:tab/>
      </w:r>
      <w:bookmarkEnd w:id="566"/>
    </w:p>
    <w:p w14:paraId="1C1B6C6D" w14:textId="77777777" w:rsidR="00217F64" w:rsidRPr="00217F64" w:rsidRDefault="00217F64" w:rsidP="00217F64">
      <w:pPr>
        <w:pStyle w:val="EndNoteBibliography"/>
        <w:rPr>
          <w:noProof/>
        </w:rPr>
      </w:pPr>
      <w:bookmarkStart w:id="567" w:name="_ENREF_65"/>
      <w:r w:rsidRPr="00217F64">
        <w:rPr>
          <w:noProof/>
        </w:rPr>
        <w:t>Team, R. C. (2023). "R: A language and environment for statistical</w:t>
      </w:r>
    </w:p>
    <w:p w14:paraId="7CA77D19" w14:textId="77777777" w:rsidR="00217F64" w:rsidRPr="00217F64" w:rsidRDefault="00217F64" w:rsidP="00217F64">
      <w:pPr>
        <w:pStyle w:val="EndNoteBibliography"/>
        <w:ind w:left="720" w:hanging="720"/>
        <w:rPr>
          <w:noProof/>
          <w:u w:val="single"/>
        </w:rPr>
      </w:pPr>
      <w:r w:rsidRPr="00217F64">
        <w:rPr>
          <w:noProof/>
        </w:rPr>
        <w:t xml:space="preserve">  computing." </w:t>
      </w:r>
      <w:r w:rsidRPr="00217F64">
        <w:rPr>
          <w:noProof/>
          <w:u w:val="single"/>
        </w:rPr>
        <w:t>R Foundation for Statistical Computing, Vienna, Austria.</w:t>
      </w:r>
    </w:p>
    <w:p w14:paraId="341DE39D" w14:textId="595DFAE9" w:rsidR="00217F64" w:rsidRPr="00217F64" w:rsidRDefault="00217F64" w:rsidP="00217F64">
      <w:pPr>
        <w:pStyle w:val="EndNoteBibliography"/>
        <w:ind w:left="720" w:hanging="720"/>
        <w:rPr>
          <w:noProof/>
        </w:rPr>
      </w:pPr>
      <w:r w:rsidRPr="00217F64">
        <w:rPr>
          <w:noProof/>
          <w:u w:val="single"/>
        </w:rPr>
        <w:t xml:space="preserve">  URL </w:t>
      </w:r>
      <w:hyperlink r:id="rId23" w:history="1">
        <w:r w:rsidRPr="00217F64">
          <w:rPr>
            <w:rStyle w:val="Hyperlink"/>
            <w:noProof/>
          </w:rPr>
          <w:t>https://www.R-project.org/</w:t>
        </w:r>
      </w:hyperlink>
      <w:r w:rsidRPr="00217F64">
        <w:rPr>
          <w:noProof/>
          <w:u w:val="single"/>
        </w:rPr>
        <w:t>.</w:t>
      </w:r>
    </w:p>
    <w:p w14:paraId="37FE0F2D" w14:textId="77777777" w:rsidR="00217F64" w:rsidRPr="00217F64" w:rsidRDefault="00217F64" w:rsidP="00217F64">
      <w:pPr>
        <w:pStyle w:val="EndNoteBibliography"/>
        <w:ind w:left="720" w:hanging="720"/>
        <w:rPr>
          <w:noProof/>
        </w:rPr>
      </w:pPr>
      <w:r w:rsidRPr="00217F64">
        <w:rPr>
          <w:noProof/>
        </w:rPr>
        <w:tab/>
      </w:r>
      <w:bookmarkEnd w:id="567"/>
    </w:p>
    <w:p w14:paraId="10385A2B" w14:textId="77777777" w:rsidR="00217F64" w:rsidRPr="00217F64" w:rsidRDefault="00217F64" w:rsidP="00217F64">
      <w:pPr>
        <w:pStyle w:val="EndNoteBibliography"/>
        <w:rPr>
          <w:noProof/>
        </w:rPr>
      </w:pPr>
      <w:bookmarkStart w:id="568" w:name="_ENREF_66"/>
      <w:r w:rsidRPr="00217F64">
        <w:rPr>
          <w:noProof/>
        </w:rPr>
        <w:t xml:space="preserve">Telemeco, R. S., et al. (2010). "Thermal effects on reptile reproduction: adaptation and phenotypic plasticity in a montane lizard." </w:t>
      </w:r>
      <w:r w:rsidRPr="00217F64">
        <w:rPr>
          <w:noProof/>
          <w:u w:val="single"/>
        </w:rPr>
        <w:t>Biological Journal of the Linnean Society</w:t>
      </w:r>
      <w:r w:rsidRPr="00217F64">
        <w:rPr>
          <w:noProof/>
        </w:rPr>
        <w:t xml:space="preserve"> </w:t>
      </w:r>
      <w:r w:rsidRPr="00217F64">
        <w:rPr>
          <w:b/>
          <w:noProof/>
        </w:rPr>
        <w:t>100</w:t>
      </w:r>
      <w:r w:rsidRPr="00217F64">
        <w:rPr>
          <w:noProof/>
        </w:rPr>
        <w:t>(3): 642--655.</w:t>
      </w:r>
    </w:p>
    <w:p w14:paraId="4505ADD3" w14:textId="77777777" w:rsidR="00217F64" w:rsidRPr="00217F64" w:rsidRDefault="00217F64" w:rsidP="00217F64">
      <w:pPr>
        <w:pStyle w:val="EndNoteBibliography"/>
        <w:ind w:left="720" w:hanging="720"/>
        <w:rPr>
          <w:noProof/>
        </w:rPr>
      </w:pPr>
      <w:r w:rsidRPr="00217F64">
        <w:rPr>
          <w:noProof/>
        </w:rPr>
        <w:tab/>
      </w:r>
      <w:bookmarkEnd w:id="568"/>
    </w:p>
    <w:p w14:paraId="1EB88335" w14:textId="77777777" w:rsidR="00217F64" w:rsidRPr="00217F64" w:rsidRDefault="00217F64" w:rsidP="00217F64">
      <w:pPr>
        <w:pStyle w:val="EndNoteBibliography"/>
        <w:rPr>
          <w:noProof/>
        </w:rPr>
      </w:pPr>
      <w:bookmarkStart w:id="569" w:name="_ENREF_67"/>
      <w:r w:rsidRPr="00217F64">
        <w:rPr>
          <w:noProof/>
        </w:rPr>
        <w:t xml:space="preserve">Uller, T. and M. Olsson (2010). "Offspring size and timing of hatching determine survival and reproductive output in a lizard." </w:t>
      </w:r>
      <w:r w:rsidRPr="00217F64">
        <w:rPr>
          <w:noProof/>
          <w:u w:val="single"/>
        </w:rPr>
        <w:t>Oecologia</w:t>
      </w:r>
      <w:r w:rsidRPr="00217F64">
        <w:rPr>
          <w:noProof/>
        </w:rPr>
        <w:t xml:space="preserve"> </w:t>
      </w:r>
      <w:r w:rsidRPr="00217F64">
        <w:rPr>
          <w:b/>
          <w:noProof/>
        </w:rPr>
        <w:t>162</w:t>
      </w:r>
      <w:r w:rsidRPr="00217F64">
        <w:rPr>
          <w:noProof/>
        </w:rPr>
        <w:t>(3): 663--671.</w:t>
      </w:r>
    </w:p>
    <w:p w14:paraId="17EC5738" w14:textId="77777777" w:rsidR="00217F64" w:rsidRPr="00217F64" w:rsidRDefault="00217F64" w:rsidP="00217F64">
      <w:pPr>
        <w:pStyle w:val="EndNoteBibliography"/>
        <w:ind w:left="720" w:hanging="720"/>
        <w:rPr>
          <w:noProof/>
        </w:rPr>
      </w:pPr>
      <w:r w:rsidRPr="00217F64">
        <w:rPr>
          <w:noProof/>
        </w:rPr>
        <w:tab/>
      </w:r>
      <w:bookmarkEnd w:id="569"/>
    </w:p>
    <w:p w14:paraId="171F6C47" w14:textId="77777777" w:rsidR="00217F64" w:rsidRPr="00217F64" w:rsidRDefault="00217F64" w:rsidP="00217F64">
      <w:pPr>
        <w:pStyle w:val="EndNoteBibliography"/>
        <w:rPr>
          <w:noProof/>
        </w:rPr>
      </w:pPr>
      <w:bookmarkStart w:id="570" w:name="_ENREF_68"/>
      <w:r w:rsidRPr="00217F64">
        <w:rPr>
          <w:noProof/>
        </w:rPr>
        <w:t xml:space="preserve">VanRaden, P. M. (2008). "Efficient Methods to Compute Genomic Predictions." </w:t>
      </w:r>
      <w:r w:rsidRPr="00217F64">
        <w:rPr>
          <w:noProof/>
          <w:u w:val="single"/>
        </w:rPr>
        <w:t>Journal of Dairy Science</w:t>
      </w:r>
      <w:r w:rsidRPr="00217F64">
        <w:rPr>
          <w:noProof/>
        </w:rPr>
        <w:t xml:space="preserve"> </w:t>
      </w:r>
      <w:r w:rsidRPr="00217F64">
        <w:rPr>
          <w:b/>
          <w:noProof/>
        </w:rPr>
        <w:t>91</w:t>
      </w:r>
      <w:r w:rsidRPr="00217F64">
        <w:rPr>
          <w:noProof/>
        </w:rPr>
        <w:t>(11): 4414--4423.</w:t>
      </w:r>
    </w:p>
    <w:p w14:paraId="5C0B1FE3" w14:textId="77777777" w:rsidR="00217F64" w:rsidRPr="00217F64" w:rsidRDefault="00217F64" w:rsidP="00217F64">
      <w:pPr>
        <w:pStyle w:val="EndNoteBibliography"/>
        <w:ind w:left="720" w:hanging="720"/>
        <w:rPr>
          <w:noProof/>
        </w:rPr>
      </w:pPr>
      <w:r w:rsidRPr="00217F64">
        <w:rPr>
          <w:noProof/>
        </w:rPr>
        <w:tab/>
      </w:r>
      <w:bookmarkEnd w:id="570"/>
    </w:p>
    <w:p w14:paraId="1D7D9390" w14:textId="56060F16" w:rsidR="00217F64" w:rsidRPr="00217F64" w:rsidRDefault="00217F64" w:rsidP="00217F64">
      <w:pPr>
        <w:pStyle w:val="EndNoteBibliography"/>
        <w:rPr>
          <w:noProof/>
        </w:rPr>
      </w:pPr>
      <w:bookmarkStart w:id="571" w:name="_ENREF_69"/>
      <w:r w:rsidRPr="00217F64">
        <w:rPr>
          <w:noProof/>
        </w:rPr>
        <w:t xml:space="preserve">Verdú‐Ricoy, J., et al. (2014). "Phenotypic responses to incubation conditions in ecologically distinct populations of a lacertid lizard: A tale of two phylogeographic lineages." </w:t>
      </w:r>
      <w:r w:rsidRPr="00217F64">
        <w:rPr>
          <w:noProof/>
          <w:u w:val="single"/>
        </w:rPr>
        <w:t>Journal of Zoology</w:t>
      </w:r>
      <w:r w:rsidRPr="00217F64">
        <w:rPr>
          <w:noProof/>
        </w:rPr>
        <w:t xml:space="preserve"> </w:t>
      </w:r>
      <w:r w:rsidRPr="00217F64">
        <w:rPr>
          <w:b/>
          <w:noProof/>
        </w:rPr>
        <w:t>292(3)</w:t>
      </w:r>
      <w:r w:rsidRPr="00217F64">
        <w:rPr>
          <w:noProof/>
        </w:rPr>
        <w:t xml:space="preserve">: 184–191. </w:t>
      </w:r>
      <w:hyperlink r:id="rId24" w:history="1">
        <w:r w:rsidRPr="00217F64">
          <w:rPr>
            <w:rStyle w:val="Hyperlink"/>
            <w:noProof/>
          </w:rPr>
          <w:t>https://doi.org/110.1111/jzo.12091</w:t>
        </w:r>
      </w:hyperlink>
      <w:r w:rsidRPr="00217F64">
        <w:rPr>
          <w:noProof/>
        </w:rPr>
        <w:t>.</w:t>
      </w:r>
    </w:p>
    <w:p w14:paraId="16C13323" w14:textId="77777777" w:rsidR="00217F64" w:rsidRPr="00217F64" w:rsidRDefault="00217F64" w:rsidP="00217F64">
      <w:pPr>
        <w:pStyle w:val="EndNoteBibliography"/>
        <w:ind w:left="720" w:hanging="720"/>
        <w:rPr>
          <w:noProof/>
        </w:rPr>
      </w:pPr>
      <w:r w:rsidRPr="00217F64">
        <w:rPr>
          <w:noProof/>
        </w:rPr>
        <w:tab/>
      </w:r>
      <w:bookmarkEnd w:id="571"/>
    </w:p>
    <w:p w14:paraId="28169BE3" w14:textId="77777777" w:rsidR="00217F64" w:rsidRPr="00217F64" w:rsidRDefault="00217F64" w:rsidP="00217F64">
      <w:pPr>
        <w:pStyle w:val="EndNoteBibliography"/>
        <w:rPr>
          <w:noProof/>
        </w:rPr>
      </w:pPr>
      <w:bookmarkStart w:id="572" w:name="_ENREF_70"/>
      <w:r w:rsidRPr="00217F64">
        <w:rPr>
          <w:noProof/>
        </w:rPr>
        <w:t xml:space="preserve">Warner, D. A. and R. Shine (2008). "Determinants of Dispersal Distance in Free-Ranging Juvenile Lizards." </w:t>
      </w:r>
      <w:r w:rsidRPr="00217F64">
        <w:rPr>
          <w:noProof/>
          <w:u w:val="single"/>
        </w:rPr>
        <w:t>Ethology</w:t>
      </w:r>
      <w:r w:rsidRPr="00217F64">
        <w:rPr>
          <w:noProof/>
        </w:rPr>
        <w:t xml:space="preserve"> </w:t>
      </w:r>
      <w:r w:rsidRPr="00217F64">
        <w:rPr>
          <w:b/>
          <w:noProof/>
        </w:rPr>
        <w:t>114</w:t>
      </w:r>
      <w:r w:rsidRPr="00217F64">
        <w:rPr>
          <w:noProof/>
        </w:rPr>
        <w:t>(4): 361--368.</w:t>
      </w:r>
    </w:p>
    <w:p w14:paraId="3E56259D" w14:textId="77777777" w:rsidR="00217F64" w:rsidRPr="00217F64" w:rsidRDefault="00217F64" w:rsidP="00217F64">
      <w:pPr>
        <w:pStyle w:val="EndNoteBibliography"/>
        <w:ind w:left="720" w:hanging="720"/>
        <w:rPr>
          <w:noProof/>
        </w:rPr>
      </w:pPr>
      <w:r w:rsidRPr="00217F64">
        <w:rPr>
          <w:noProof/>
        </w:rPr>
        <w:tab/>
      </w:r>
      <w:bookmarkEnd w:id="572"/>
    </w:p>
    <w:p w14:paraId="026E5D80" w14:textId="77777777" w:rsidR="00217F64" w:rsidRPr="00217F64" w:rsidRDefault="00217F64" w:rsidP="00217F64">
      <w:pPr>
        <w:pStyle w:val="EndNoteBibliography"/>
        <w:rPr>
          <w:noProof/>
        </w:rPr>
      </w:pPr>
      <w:bookmarkStart w:id="573" w:name="_ENREF_71"/>
      <w:r w:rsidRPr="00217F64">
        <w:rPr>
          <w:noProof/>
        </w:rPr>
        <w:t xml:space="preserve">West-Eberhard, M. J. (2003). </w:t>
      </w:r>
      <w:r w:rsidRPr="00217F64">
        <w:rPr>
          <w:noProof/>
          <w:u w:val="single"/>
        </w:rPr>
        <w:t>Developmental Plasticity and Evolution</w:t>
      </w:r>
      <w:r w:rsidRPr="00217F64">
        <w:rPr>
          <w:noProof/>
        </w:rPr>
        <w:t>, Oxford University Press.</w:t>
      </w:r>
    </w:p>
    <w:p w14:paraId="7868BFE3" w14:textId="77777777" w:rsidR="00217F64" w:rsidRPr="00217F64" w:rsidRDefault="00217F64" w:rsidP="00217F64">
      <w:pPr>
        <w:pStyle w:val="EndNoteBibliography"/>
        <w:ind w:left="720" w:hanging="720"/>
        <w:rPr>
          <w:noProof/>
        </w:rPr>
      </w:pPr>
      <w:r w:rsidRPr="00217F64">
        <w:rPr>
          <w:noProof/>
        </w:rPr>
        <w:tab/>
      </w:r>
      <w:bookmarkEnd w:id="573"/>
    </w:p>
    <w:p w14:paraId="25F5737E" w14:textId="77777777" w:rsidR="00217F64" w:rsidRPr="00217F64" w:rsidRDefault="00217F64" w:rsidP="00217F64">
      <w:pPr>
        <w:pStyle w:val="EndNoteBibliography"/>
        <w:rPr>
          <w:noProof/>
        </w:rPr>
      </w:pPr>
      <w:bookmarkStart w:id="574" w:name="_ENREF_72"/>
      <w:r w:rsidRPr="00217F64">
        <w:rPr>
          <w:noProof/>
        </w:rPr>
        <w:t xml:space="preserve">While, G. M., et al. (2018). "Patterns of developmental plasticity in response to incubation temperature in reptiles." </w:t>
      </w:r>
      <w:r w:rsidRPr="00217F64">
        <w:rPr>
          <w:noProof/>
          <w:u w:val="single"/>
        </w:rPr>
        <w:t>Journal of Experimental Zoology Part A: Ecological and Integrative Physiology</w:t>
      </w:r>
      <w:r w:rsidRPr="00217F64">
        <w:rPr>
          <w:noProof/>
        </w:rPr>
        <w:t xml:space="preserve"> </w:t>
      </w:r>
      <w:r w:rsidRPr="00217F64">
        <w:rPr>
          <w:b/>
          <w:noProof/>
        </w:rPr>
        <w:t>329</w:t>
      </w:r>
      <w:r w:rsidRPr="00217F64">
        <w:rPr>
          <w:noProof/>
        </w:rPr>
        <w:t>(4-5): 162--176.</w:t>
      </w:r>
    </w:p>
    <w:p w14:paraId="79B5AD9B" w14:textId="77777777" w:rsidR="00217F64" w:rsidRPr="00217F64" w:rsidRDefault="00217F64" w:rsidP="00217F64">
      <w:pPr>
        <w:pStyle w:val="EndNoteBibliography"/>
        <w:ind w:left="720" w:hanging="720"/>
        <w:rPr>
          <w:noProof/>
        </w:rPr>
      </w:pPr>
      <w:r w:rsidRPr="00217F64">
        <w:rPr>
          <w:noProof/>
        </w:rPr>
        <w:tab/>
      </w:r>
      <w:bookmarkEnd w:id="574"/>
    </w:p>
    <w:p w14:paraId="2FDBFEFF" w14:textId="77777777" w:rsidR="00217F64" w:rsidRPr="00217F64" w:rsidRDefault="00217F64" w:rsidP="00217F64">
      <w:pPr>
        <w:pStyle w:val="EndNoteBibliography"/>
        <w:rPr>
          <w:noProof/>
        </w:rPr>
      </w:pPr>
      <w:bookmarkStart w:id="575" w:name="_ENREF_73"/>
      <w:r w:rsidRPr="00217F64">
        <w:rPr>
          <w:noProof/>
        </w:rPr>
        <w:lastRenderedPageBreak/>
        <w:t xml:space="preserve">While, G. M., et al. (2015). "Adaptive responses to cool climate promotes persistence of a non-native lizard." </w:t>
      </w:r>
      <w:r w:rsidRPr="00217F64">
        <w:rPr>
          <w:noProof/>
          <w:u w:val="single"/>
        </w:rPr>
        <w:t>Proceedings of the Royal Society of London B: Biological Sciences</w:t>
      </w:r>
      <w:r w:rsidRPr="00217F64">
        <w:rPr>
          <w:noProof/>
        </w:rPr>
        <w:t xml:space="preserve"> </w:t>
      </w:r>
      <w:r w:rsidRPr="00217F64">
        <w:rPr>
          <w:b/>
          <w:noProof/>
        </w:rPr>
        <w:t>282</w:t>
      </w:r>
      <w:r w:rsidRPr="00217F64">
        <w:rPr>
          <w:noProof/>
        </w:rPr>
        <w:t>(1803): 20142638–20142638.</w:t>
      </w:r>
    </w:p>
    <w:p w14:paraId="0CFC89A8" w14:textId="77777777" w:rsidR="00217F64" w:rsidRPr="00217F64" w:rsidRDefault="00217F64" w:rsidP="00217F64">
      <w:pPr>
        <w:pStyle w:val="EndNoteBibliography"/>
        <w:ind w:left="720" w:hanging="720"/>
        <w:rPr>
          <w:noProof/>
        </w:rPr>
      </w:pPr>
      <w:r w:rsidRPr="00217F64">
        <w:rPr>
          <w:noProof/>
        </w:rPr>
        <w:tab/>
      </w:r>
      <w:bookmarkEnd w:id="575"/>
    </w:p>
    <w:p w14:paraId="2CD4F09B" w14:textId="77777777" w:rsidR="00217F64" w:rsidRPr="00217F64" w:rsidRDefault="00217F64" w:rsidP="00217F64">
      <w:pPr>
        <w:pStyle w:val="EndNoteBibliography"/>
        <w:rPr>
          <w:noProof/>
        </w:rPr>
      </w:pPr>
      <w:bookmarkStart w:id="576" w:name="_ENREF_74"/>
      <w:r w:rsidRPr="00217F64">
        <w:rPr>
          <w:noProof/>
        </w:rPr>
        <w:t xml:space="preserve">Wilson, A. J., et al. (2005). "Ontogenetic Patterns in Heritable Variation for Body Size: Using Random Regression Models in a Wild Ungulate Population." </w:t>
      </w:r>
      <w:r w:rsidRPr="00217F64">
        <w:rPr>
          <w:noProof/>
          <w:u w:val="single"/>
        </w:rPr>
        <w:t>The American Naturalist</w:t>
      </w:r>
      <w:r w:rsidRPr="00217F64">
        <w:rPr>
          <w:noProof/>
        </w:rPr>
        <w:t xml:space="preserve"> </w:t>
      </w:r>
      <w:r w:rsidRPr="00217F64">
        <w:rPr>
          <w:b/>
          <w:noProof/>
        </w:rPr>
        <w:t>166</w:t>
      </w:r>
      <w:r w:rsidRPr="00217F64">
        <w:rPr>
          <w:noProof/>
        </w:rPr>
        <w:t>(6): E177--E192.</w:t>
      </w:r>
    </w:p>
    <w:p w14:paraId="49E53EB8" w14:textId="77777777" w:rsidR="00217F64" w:rsidRPr="00217F64" w:rsidRDefault="00217F64" w:rsidP="00217F64">
      <w:pPr>
        <w:pStyle w:val="EndNoteBibliography"/>
        <w:ind w:left="720" w:hanging="720"/>
        <w:rPr>
          <w:noProof/>
        </w:rPr>
      </w:pPr>
      <w:r w:rsidRPr="00217F64">
        <w:rPr>
          <w:noProof/>
        </w:rPr>
        <w:tab/>
      </w:r>
      <w:bookmarkEnd w:id="576"/>
    </w:p>
    <w:p w14:paraId="04FF063B" w14:textId="77777777" w:rsidR="00217F64" w:rsidRPr="00217F64" w:rsidRDefault="00217F64" w:rsidP="00217F64">
      <w:pPr>
        <w:pStyle w:val="EndNoteBibliography"/>
        <w:rPr>
          <w:noProof/>
        </w:rPr>
      </w:pPr>
      <w:bookmarkStart w:id="577" w:name="_ENREF_75"/>
      <w:r w:rsidRPr="00217F64">
        <w:rPr>
          <w:noProof/>
        </w:rPr>
        <w:t xml:space="preserve">Wilson, A. J. and D. Réale (2006). "Ontogeny of Additive and Maternal Genetic Effects: Lessons from Domestic Mammals." </w:t>
      </w:r>
      <w:r w:rsidRPr="00217F64">
        <w:rPr>
          <w:noProof/>
          <w:u w:val="single"/>
        </w:rPr>
        <w:t>The American Naturalist</w:t>
      </w:r>
      <w:r w:rsidRPr="00217F64">
        <w:rPr>
          <w:noProof/>
        </w:rPr>
        <w:t xml:space="preserve"> </w:t>
      </w:r>
      <w:r w:rsidRPr="00217F64">
        <w:rPr>
          <w:b/>
          <w:noProof/>
        </w:rPr>
        <w:t>167</w:t>
      </w:r>
      <w:r w:rsidRPr="00217F64">
        <w:rPr>
          <w:noProof/>
        </w:rPr>
        <w:t>(1): E23--E38.</w:t>
      </w:r>
    </w:p>
    <w:p w14:paraId="52B28E1C" w14:textId="77777777" w:rsidR="00217F64" w:rsidRPr="00217F64" w:rsidRDefault="00217F64" w:rsidP="00217F64">
      <w:pPr>
        <w:pStyle w:val="EndNoteBibliography"/>
        <w:ind w:left="720" w:hanging="720"/>
        <w:rPr>
          <w:noProof/>
        </w:rPr>
      </w:pPr>
      <w:r w:rsidRPr="00217F64">
        <w:rPr>
          <w:noProof/>
        </w:rPr>
        <w:tab/>
      </w:r>
      <w:bookmarkEnd w:id="577"/>
    </w:p>
    <w:p w14:paraId="2A16E9E3" w14:textId="77777777" w:rsidR="00217F64" w:rsidRPr="00217F64" w:rsidRDefault="00217F64" w:rsidP="00217F64">
      <w:pPr>
        <w:pStyle w:val="EndNoteBibliography"/>
        <w:rPr>
          <w:noProof/>
        </w:rPr>
      </w:pPr>
      <w:bookmarkStart w:id="578" w:name="_ENREF_76"/>
      <w:r w:rsidRPr="00217F64">
        <w:rPr>
          <w:noProof/>
        </w:rPr>
        <w:t xml:space="preserve">Wilson, A. J., et al. (2010). "An ecologist's guide to the animal model." </w:t>
      </w:r>
      <w:r w:rsidRPr="00217F64">
        <w:rPr>
          <w:noProof/>
          <w:u w:val="single"/>
        </w:rPr>
        <w:t>Journal of Animal Ecology</w:t>
      </w:r>
      <w:r w:rsidRPr="00217F64">
        <w:rPr>
          <w:noProof/>
        </w:rPr>
        <w:t xml:space="preserve"> </w:t>
      </w:r>
      <w:r w:rsidRPr="00217F64">
        <w:rPr>
          <w:b/>
          <w:noProof/>
        </w:rPr>
        <w:t>79</w:t>
      </w:r>
      <w:r w:rsidRPr="00217F64">
        <w:rPr>
          <w:noProof/>
        </w:rPr>
        <w:t>(1): 13–26.</w:t>
      </w:r>
    </w:p>
    <w:p w14:paraId="38A2CC39" w14:textId="77777777" w:rsidR="00217F64" w:rsidRPr="00217F64" w:rsidRDefault="00217F64" w:rsidP="00217F64">
      <w:pPr>
        <w:pStyle w:val="EndNoteBibliography"/>
        <w:ind w:left="720" w:hanging="720"/>
        <w:rPr>
          <w:noProof/>
        </w:rPr>
      </w:pPr>
      <w:r w:rsidRPr="00217F64">
        <w:rPr>
          <w:noProof/>
        </w:rPr>
        <w:tab/>
      </w:r>
      <w:bookmarkEnd w:id="578"/>
    </w:p>
    <w:p w14:paraId="7875ABD3" w14:textId="77777777" w:rsidR="00217F64" w:rsidRPr="00217F64" w:rsidRDefault="00217F64" w:rsidP="00217F64">
      <w:pPr>
        <w:pStyle w:val="EndNoteBibliography"/>
        <w:rPr>
          <w:noProof/>
        </w:rPr>
      </w:pPr>
      <w:bookmarkStart w:id="579" w:name="_ENREF_77"/>
      <w:r w:rsidRPr="00217F64">
        <w:rPr>
          <w:noProof/>
        </w:rPr>
        <w:t xml:space="preserve">Wood, C. W. and E. D. Brodie (2015). "Environmental effects on the structure of the G-matrix." </w:t>
      </w:r>
      <w:r w:rsidRPr="00217F64">
        <w:rPr>
          <w:noProof/>
          <w:u w:val="single"/>
        </w:rPr>
        <w:t>Evolution</w:t>
      </w:r>
      <w:r w:rsidRPr="00217F64">
        <w:rPr>
          <w:noProof/>
        </w:rPr>
        <w:t xml:space="preserve"> </w:t>
      </w:r>
      <w:r w:rsidRPr="00217F64">
        <w:rPr>
          <w:b/>
          <w:noProof/>
        </w:rPr>
        <w:t>69</w:t>
      </w:r>
      <w:r w:rsidRPr="00217F64">
        <w:rPr>
          <w:noProof/>
        </w:rPr>
        <w:t>(11): 2927--2940.</w:t>
      </w:r>
    </w:p>
    <w:p w14:paraId="303DDD92" w14:textId="77777777" w:rsidR="00217F64" w:rsidRPr="00217F64" w:rsidRDefault="00217F64" w:rsidP="00217F64">
      <w:pPr>
        <w:pStyle w:val="EndNoteBibliography"/>
        <w:ind w:left="720" w:hanging="720"/>
        <w:rPr>
          <w:noProof/>
        </w:rPr>
      </w:pPr>
      <w:r w:rsidRPr="00217F64">
        <w:rPr>
          <w:noProof/>
        </w:rPr>
        <w:tab/>
      </w:r>
      <w:bookmarkEnd w:id="579"/>
    </w:p>
    <w:p w14:paraId="31720AE4" w14:textId="22624D58" w:rsidR="00450314" w:rsidRPr="00450314" w:rsidRDefault="00841599" w:rsidP="00841599">
      <w:pPr>
        <w:contextualSpacing/>
      </w:pPr>
      <w:r>
        <w:fldChar w:fldCharType="end"/>
      </w:r>
    </w:p>
    <w:sectPr w:rsidR="00450314" w:rsidRPr="00450314" w:rsidSect="00753E56">
      <w:footerReference w:type="even" r:id="rId25"/>
      <w:footerReference w:type="default" r:id="rId26"/>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5"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236" w:author="Daniel Noble" w:date="2023-07-20T15:09:00Z" w:initials="DN">
    <w:p w14:paraId="78F301EC" w14:textId="77777777" w:rsidR="005C3744" w:rsidRDefault="005C3744" w:rsidP="005C3744">
      <w:pPr>
        <w:pStyle w:val="CommentText"/>
      </w:pPr>
      <w:r>
        <w:rPr>
          <w:rStyle w:val="CommentReference"/>
        </w:rPr>
        <w:annotationRef/>
      </w:r>
      <w:r>
        <w:rPr>
          <w:rStyle w:val="CommentReference"/>
        </w:rPr>
        <w:annotationRef/>
      </w:r>
      <w:r>
        <w:t xml:space="preserve">Replace this. It’s wrong. Residual SD was modelled so needed to be converted BACK to SD, but was left on </w:t>
      </w:r>
      <w:proofErr w:type="gramStart"/>
      <w:r>
        <w:t>log(</w:t>
      </w:r>
      <w:proofErr w:type="gramEnd"/>
      <w:r>
        <w:t xml:space="preserve">SD) scale. Patterns roughly the same except C, and this will </w:t>
      </w:r>
      <w:proofErr w:type="gramStart"/>
      <w:r>
        <w:t>definitely change</w:t>
      </w:r>
      <w:proofErr w:type="gramEnd"/>
      <w:r>
        <w:t xml:space="preserve"> H2!</w:t>
      </w:r>
    </w:p>
    <w:p w14:paraId="59863B1B" w14:textId="1D9DC2E2" w:rsidR="005C3744" w:rsidRDefault="005C3744">
      <w:pPr>
        <w:pStyle w:val="CommentText"/>
      </w:pPr>
    </w:p>
  </w:comment>
  <w:comment w:id="251" w:author="Shinichi Nakagawa" w:date="2020-10-19T09:49:00Z" w:initials="SN">
    <w:p w14:paraId="2F5A92CF" w14:textId="4ACA4B04" w:rsidR="00B42A91" w:rsidRDefault="00B42A91">
      <w:pPr>
        <w:pStyle w:val="CommentText"/>
      </w:pPr>
      <w:r>
        <w:rPr>
          <w:rStyle w:val="CommentReference"/>
        </w:rPr>
        <w:annotationRef/>
      </w:r>
      <w:r>
        <w:t xml:space="preserve">This is </w:t>
      </w:r>
      <w:proofErr w:type="gramStart"/>
      <w:r>
        <w:t>really good</w:t>
      </w:r>
      <w:proofErr w:type="gramEnd"/>
      <w:r>
        <w:t>!</w:t>
      </w:r>
    </w:p>
  </w:comment>
  <w:comment w:id="252"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253"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 w:id="353" w:author="Daniel Noble" w:date="2023-07-20T16:44:00Z" w:initials="DN">
    <w:p w14:paraId="78B08B73" w14:textId="18717C41" w:rsidR="00882930" w:rsidRDefault="00882930">
      <w:pPr>
        <w:pStyle w:val="CommentText"/>
      </w:pPr>
      <w:r>
        <w:rPr>
          <w:rStyle w:val="CommentReference"/>
        </w:rPr>
        <w:annotationRef/>
      </w:r>
      <w:r>
        <w:t xml:space="preserve">OK, this explains why the reviewer was </w:t>
      </w:r>
      <w:proofErr w:type="spellStart"/>
      <w:r>
        <w:t>w</w:t>
      </w:r>
      <w:r w:rsidR="00000000">
        <w:rPr>
          <w:noProof/>
        </w:rPr>
        <w:t>orrid</w:t>
      </w:r>
      <w:proofErr w:type="spellEnd"/>
      <w:r w:rsidR="00000000">
        <w:rPr>
          <w:noProof/>
        </w:rPr>
        <w:t xml:space="preserve"> because thiese G amd M matrices are conditioned on fixed effects so it will change variance compoenents. Need to only present the model wi</w:t>
      </w:r>
      <w:r w:rsidR="00000000">
        <w:rPr>
          <w:noProof/>
        </w:rPr>
        <w:t>thout fixed effects!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59863B1B" w15:done="0"/>
  <w15:commentEx w15:paraId="2F5A92CF" w15:done="0"/>
  <w15:commentEx w15:paraId="7C33614F" w15:done="0"/>
  <w15:commentEx w15:paraId="068D64E8" w15:paraIdParent="7C33614F" w15:done="0"/>
  <w15:commentEx w15:paraId="78B08B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863CCBA" w16cex:dateUtc="2023-07-20T05:09:00Z"/>
  <w16cex:commentExtensible w16cex:durableId="2337DFA3" w16cex:dateUtc="2020-10-18T22:49:00Z"/>
  <w16cex:commentExtensible w16cex:durableId="233686CF" w16cex:dateUtc="2020-10-17T22:18:00Z"/>
  <w16cex:commentExtensible w16cex:durableId="23380EE6" w16cex:dateUtc="2020-10-19T02:11:00Z"/>
  <w16cex:commentExtensible w16cex:durableId="2863E2D3" w16cex:dateUtc="2023-07-20T0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59863B1B" w16cid:durableId="2863CCBA"/>
  <w16cid:commentId w16cid:paraId="2F5A92CF" w16cid:durableId="2337DFA3"/>
  <w16cid:commentId w16cid:paraId="7C33614F" w16cid:durableId="233686CF"/>
  <w16cid:commentId w16cid:paraId="068D64E8" w16cid:durableId="23380EE6"/>
  <w16cid:commentId w16cid:paraId="78B08B73" w16cid:durableId="2863E2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94FC9" w14:textId="77777777" w:rsidR="002A0DCC" w:rsidRDefault="002A0DCC" w:rsidP="00F014AB">
      <w:r>
        <w:separator/>
      </w:r>
    </w:p>
  </w:endnote>
  <w:endnote w:type="continuationSeparator" w:id="0">
    <w:p w14:paraId="19CED2DF" w14:textId="77777777" w:rsidR="002A0DCC" w:rsidRDefault="002A0DCC"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06178" w14:textId="77777777" w:rsidR="002A0DCC" w:rsidRDefault="002A0DCC" w:rsidP="00F014AB">
      <w:r>
        <w:separator/>
      </w:r>
    </w:p>
  </w:footnote>
  <w:footnote w:type="continuationSeparator" w:id="0">
    <w:p w14:paraId="2162A195" w14:textId="77777777" w:rsidR="002A0DCC" w:rsidRDefault="002A0DCC"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4&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18C8"/>
    <w:rsid w:val="000224D3"/>
    <w:rsid w:val="00024234"/>
    <w:rsid w:val="00027110"/>
    <w:rsid w:val="000272E8"/>
    <w:rsid w:val="0002763A"/>
    <w:rsid w:val="00031171"/>
    <w:rsid w:val="000311B3"/>
    <w:rsid w:val="00031CB2"/>
    <w:rsid w:val="000365A1"/>
    <w:rsid w:val="00036EA8"/>
    <w:rsid w:val="0004698F"/>
    <w:rsid w:val="0005300B"/>
    <w:rsid w:val="00055A01"/>
    <w:rsid w:val="0005607F"/>
    <w:rsid w:val="000560F2"/>
    <w:rsid w:val="00056790"/>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3F53"/>
    <w:rsid w:val="0009402D"/>
    <w:rsid w:val="00095875"/>
    <w:rsid w:val="00096DF0"/>
    <w:rsid w:val="000A582A"/>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3AB"/>
    <w:rsid w:val="000E2CE7"/>
    <w:rsid w:val="000E30E7"/>
    <w:rsid w:val="000E5706"/>
    <w:rsid w:val="000E6843"/>
    <w:rsid w:val="000E6848"/>
    <w:rsid w:val="000F70BF"/>
    <w:rsid w:val="00103DE6"/>
    <w:rsid w:val="001040A8"/>
    <w:rsid w:val="001050C2"/>
    <w:rsid w:val="00105900"/>
    <w:rsid w:val="001111B7"/>
    <w:rsid w:val="00111353"/>
    <w:rsid w:val="001119B8"/>
    <w:rsid w:val="00113E58"/>
    <w:rsid w:val="001140C3"/>
    <w:rsid w:val="001140D0"/>
    <w:rsid w:val="001144EE"/>
    <w:rsid w:val="00117BCC"/>
    <w:rsid w:val="00123721"/>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8143B"/>
    <w:rsid w:val="00182A10"/>
    <w:rsid w:val="00184D23"/>
    <w:rsid w:val="00184F53"/>
    <w:rsid w:val="001858F0"/>
    <w:rsid w:val="00186C08"/>
    <w:rsid w:val="001908F0"/>
    <w:rsid w:val="001921E7"/>
    <w:rsid w:val="00192B34"/>
    <w:rsid w:val="001956CF"/>
    <w:rsid w:val="00196686"/>
    <w:rsid w:val="001975B1"/>
    <w:rsid w:val="001A0C80"/>
    <w:rsid w:val="001A11FF"/>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2E4B"/>
    <w:rsid w:val="00203A14"/>
    <w:rsid w:val="00203D94"/>
    <w:rsid w:val="00204FF8"/>
    <w:rsid w:val="002053E2"/>
    <w:rsid w:val="0020634B"/>
    <w:rsid w:val="00206D51"/>
    <w:rsid w:val="00207D3C"/>
    <w:rsid w:val="0021007B"/>
    <w:rsid w:val="00211263"/>
    <w:rsid w:val="002128F6"/>
    <w:rsid w:val="002179BE"/>
    <w:rsid w:val="00217F64"/>
    <w:rsid w:val="002210C1"/>
    <w:rsid w:val="002212C5"/>
    <w:rsid w:val="00224865"/>
    <w:rsid w:val="00224B2B"/>
    <w:rsid w:val="00224E35"/>
    <w:rsid w:val="00226EE5"/>
    <w:rsid w:val="00226F4A"/>
    <w:rsid w:val="002277CC"/>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3256"/>
    <w:rsid w:val="002544FA"/>
    <w:rsid w:val="002546AB"/>
    <w:rsid w:val="0025490A"/>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0DCC"/>
    <w:rsid w:val="002A1B11"/>
    <w:rsid w:val="002A1C8F"/>
    <w:rsid w:val="002A1C92"/>
    <w:rsid w:val="002A7E5F"/>
    <w:rsid w:val="002A7E72"/>
    <w:rsid w:val="002B0ED6"/>
    <w:rsid w:val="002B2151"/>
    <w:rsid w:val="002B435C"/>
    <w:rsid w:val="002B5469"/>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5A05"/>
    <w:rsid w:val="002E004C"/>
    <w:rsid w:val="002E2E68"/>
    <w:rsid w:val="002E35BE"/>
    <w:rsid w:val="002F049A"/>
    <w:rsid w:val="002F57F6"/>
    <w:rsid w:val="003006E1"/>
    <w:rsid w:val="00300D87"/>
    <w:rsid w:val="003030DA"/>
    <w:rsid w:val="0030316B"/>
    <w:rsid w:val="00305648"/>
    <w:rsid w:val="00306443"/>
    <w:rsid w:val="0031209A"/>
    <w:rsid w:val="003121CC"/>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0689"/>
    <w:rsid w:val="003630C7"/>
    <w:rsid w:val="003639A3"/>
    <w:rsid w:val="00364AF0"/>
    <w:rsid w:val="003657E4"/>
    <w:rsid w:val="00365E28"/>
    <w:rsid w:val="0036612E"/>
    <w:rsid w:val="00370E46"/>
    <w:rsid w:val="0037432B"/>
    <w:rsid w:val="00374A75"/>
    <w:rsid w:val="00376AC7"/>
    <w:rsid w:val="003813F1"/>
    <w:rsid w:val="003823FA"/>
    <w:rsid w:val="00382E94"/>
    <w:rsid w:val="00384CA3"/>
    <w:rsid w:val="003854A9"/>
    <w:rsid w:val="00385F73"/>
    <w:rsid w:val="00386354"/>
    <w:rsid w:val="003867C7"/>
    <w:rsid w:val="00387140"/>
    <w:rsid w:val="0039168A"/>
    <w:rsid w:val="00392B11"/>
    <w:rsid w:val="003A405C"/>
    <w:rsid w:val="003A70F3"/>
    <w:rsid w:val="003B014A"/>
    <w:rsid w:val="003B0B6A"/>
    <w:rsid w:val="003B3F60"/>
    <w:rsid w:val="003B587E"/>
    <w:rsid w:val="003C28A7"/>
    <w:rsid w:val="003C60C0"/>
    <w:rsid w:val="003C6320"/>
    <w:rsid w:val="003D05B1"/>
    <w:rsid w:val="003D3AD1"/>
    <w:rsid w:val="003D3BD3"/>
    <w:rsid w:val="003D3E00"/>
    <w:rsid w:val="003D4F4A"/>
    <w:rsid w:val="003D721B"/>
    <w:rsid w:val="003D7DDD"/>
    <w:rsid w:val="003E0332"/>
    <w:rsid w:val="003E1DC8"/>
    <w:rsid w:val="003E4C4D"/>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A19"/>
    <w:rsid w:val="0042241B"/>
    <w:rsid w:val="00423B2E"/>
    <w:rsid w:val="00426327"/>
    <w:rsid w:val="0042638A"/>
    <w:rsid w:val="00431125"/>
    <w:rsid w:val="0043242E"/>
    <w:rsid w:val="004328B1"/>
    <w:rsid w:val="00433696"/>
    <w:rsid w:val="0043490F"/>
    <w:rsid w:val="00435F18"/>
    <w:rsid w:val="00437ED7"/>
    <w:rsid w:val="0044122D"/>
    <w:rsid w:val="00443918"/>
    <w:rsid w:val="00450314"/>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4157"/>
    <w:rsid w:val="00475A8F"/>
    <w:rsid w:val="00476CAE"/>
    <w:rsid w:val="00476EF9"/>
    <w:rsid w:val="00477397"/>
    <w:rsid w:val="0047773B"/>
    <w:rsid w:val="00484E30"/>
    <w:rsid w:val="00487AEF"/>
    <w:rsid w:val="00490790"/>
    <w:rsid w:val="00490C63"/>
    <w:rsid w:val="004944AD"/>
    <w:rsid w:val="004946B4"/>
    <w:rsid w:val="0049629B"/>
    <w:rsid w:val="00496477"/>
    <w:rsid w:val="004A1BB2"/>
    <w:rsid w:val="004A2001"/>
    <w:rsid w:val="004A270B"/>
    <w:rsid w:val="004A33A0"/>
    <w:rsid w:val="004A5BC8"/>
    <w:rsid w:val="004A66B5"/>
    <w:rsid w:val="004A7DD2"/>
    <w:rsid w:val="004B0B8B"/>
    <w:rsid w:val="004B10BD"/>
    <w:rsid w:val="004B38FB"/>
    <w:rsid w:val="004B3C82"/>
    <w:rsid w:val="004B42BA"/>
    <w:rsid w:val="004B5399"/>
    <w:rsid w:val="004B5566"/>
    <w:rsid w:val="004B640F"/>
    <w:rsid w:val="004B6F48"/>
    <w:rsid w:val="004C32F0"/>
    <w:rsid w:val="004C625A"/>
    <w:rsid w:val="004D4531"/>
    <w:rsid w:val="004D6425"/>
    <w:rsid w:val="004D654F"/>
    <w:rsid w:val="004E506D"/>
    <w:rsid w:val="004E5B0C"/>
    <w:rsid w:val="004E7E3D"/>
    <w:rsid w:val="004F0505"/>
    <w:rsid w:val="004F5B2D"/>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116"/>
    <w:rsid w:val="00530D98"/>
    <w:rsid w:val="0053278A"/>
    <w:rsid w:val="0053402A"/>
    <w:rsid w:val="005349CC"/>
    <w:rsid w:val="00537F70"/>
    <w:rsid w:val="00541E71"/>
    <w:rsid w:val="00542EED"/>
    <w:rsid w:val="0054517F"/>
    <w:rsid w:val="00545CE8"/>
    <w:rsid w:val="00551A68"/>
    <w:rsid w:val="00552493"/>
    <w:rsid w:val="00554852"/>
    <w:rsid w:val="005561AB"/>
    <w:rsid w:val="005563DE"/>
    <w:rsid w:val="005579D1"/>
    <w:rsid w:val="00557B45"/>
    <w:rsid w:val="005605B4"/>
    <w:rsid w:val="00560932"/>
    <w:rsid w:val="0056192A"/>
    <w:rsid w:val="005643CC"/>
    <w:rsid w:val="00564897"/>
    <w:rsid w:val="00566250"/>
    <w:rsid w:val="0056736E"/>
    <w:rsid w:val="0056747D"/>
    <w:rsid w:val="0057340F"/>
    <w:rsid w:val="0057632B"/>
    <w:rsid w:val="0058190A"/>
    <w:rsid w:val="0058423A"/>
    <w:rsid w:val="00584332"/>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3744"/>
    <w:rsid w:val="005C426C"/>
    <w:rsid w:val="005C6252"/>
    <w:rsid w:val="005C6375"/>
    <w:rsid w:val="005D0603"/>
    <w:rsid w:val="005D0E6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20B"/>
    <w:rsid w:val="00631933"/>
    <w:rsid w:val="0063201F"/>
    <w:rsid w:val="00632C0E"/>
    <w:rsid w:val="00632F8F"/>
    <w:rsid w:val="00635EE7"/>
    <w:rsid w:val="00640B9E"/>
    <w:rsid w:val="006425AC"/>
    <w:rsid w:val="00642A82"/>
    <w:rsid w:val="006456F8"/>
    <w:rsid w:val="00647F2A"/>
    <w:rsid w:val="006508AC"/>
    <w:rsid w:val="00652422"/>
    <w:rsid w:val="00653297"/>
    <w:rsid w:val="00653697"/>
    <w:rsid w:val="00655EBC"/>
    <w:rsid w:val="006566F2"/>
    <w:rsid w:val="00657A9C"/>
    <w:rsid w:val="00663684"/>
    <w:rsid w:val="006643DA"/>
    <w:rsid w:val="00665E72"/>
    <w:rsid w:val="00665FC8"/>
    <w:rsid w:val="00666616"/>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3B9E"/>
    <w:rsid w:val="006A5CB9"/>
    <w:rsid w:val="006A6EBE"/>
    <w:rsid w:val="006A796C"/>
    <w:rsid w:val="006B0165"/>
    <w:rsid w:val="006B39DA"/>
    <w:rsid w:val="006B7939"/>
    <w:rsid w:val="006C08B9"/>
    <w:rsid w:val="006C12D6"/>
    <w:rsid w:val="006C2246"/>
    <w:rsid w:val="006C3944"/>
    <w:rsid w:val="006C4C70"/>
    <w:rsid w:val="006C5C6F"/>
    <w:rsid w:val="006D0B22"/>
    <w:rsid w:val="006D2D1C"/>
    <w:rsid w:val="006D328F"/>
    <w:rsid w:val="006D33AE"/>
    <w:rsid w:val="006D35F1"/>
    <w:rsid w:val="006D4BA5"/>
    <w:rsid w:val="006D4E1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961"/>
    <w:rsid w:val="00701A82"/>
    <w:rsid w:val="00707D6F"/>
    <w:rsid w:val="00715381"/>
    <w:rsid w:val="00723E50"/>
    <w:rsid w:val="007279B3"/>
    <w:rsid w:val="007312E0"/>
    <w:rsid w:val="0073218D"/>
    <w:rsid w:val="00733C4B"/>
    <w:rsid w:val="00735EAD"/>
    <w:rsid w:val="007364DE"/>
    <w:rsid w:val="0073727D"/>
    <w:rsid w:val="00750010"/>
    <w:rsid w:val="007506CC"/>
    <w:rsid w:val="007530C8"/>
    <w:rsid w:val="00753E56"/>
    <w:rsid w:val="007544B5"/>
    <w:rsid w:val="00757E22"/>
    <w:rsid w:val="00762A24"/>
    <w:rsid w:val="00763E3A"/>
    <w:rsid w:val="00764D36"/>
    <w:rsid w:val="00765005"/>
    <w:rsid w:val="007650FB"/>
    <w:rsid w:val="00766666"/>
    <w:rsid w:val="007667F0"/>
    <w:rsid w:val="00770FEC"/>
    <w:rsid w:val="00772014"/>
    <w:rsid w:val="00774B59"/>
    <w:rsid w:val="00775590"/>
    <w:rsid w:val="00780AC7"/>
    <w:rsid w:val="00782CA9"/>
    <w:rsid w:val="00783063"/>
    <w:rsid w:val="0078583E"/>
    <w:rsid w:val="00785C2E"/>
    <w:rsid w:val="0078603B"/>
    <w:rsid w:val="007908AB"/>
    <w:rsid w:val="007909FF"/>
    <w:rsid w:val="00790FEB"/>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2DE"/>
    <w:rsid w:val="007B5EBD"/>
    <w:rsid w:val="007B6EDD"/>
    <w:rsid w:val="007B73D9"/>
    <w:rsid w:val="007B76C0"/>
    <w:rsid w:val="007C0D86"/>
    <w:rsid w:val="007C35EB"/>
    <w:rsid w:val="007C3868"/>
    <w:rsid w:val="007C52F0"/>
    <w:rsid w:val="007C535A"/>
    <w:rsid w:val="007C684F"/>
    <w:rsid w:val="007D4805"/>
    <w:rsid w:val="007D7204"/>
    <w:rsid w:val="007D7A0F"/>
    <w:rsid w:val="007E12BE"/>
    <w:rsid w:val="007E1630"/>
    <w:rsid w:val="007E5310"/>
    <w:rsid w:val="007E6F6F"/>
    <w:rsid w:val="007F0564"/>
    <w:rsid w:val="007F5A0A"/>
    <w:rsid w:val="007F65AE"/>
    <w:rsid w:val="007F6AFB"/>
    <w:rsid w:val="008057A9"/>
    <w:rsid w:val="00806B78"/>
    <w:rsid w:val="008070E7"/>
    <w:rsid w:val="0080736B"/>
    <w:rsid w:val="008108E7"/>
    <w:rsid w:val="008112A0"/>
    <w:rsid w:val="0081179C"/>
    <w:rsid w:val="00813420"/>
    <w:rsid w:val="00813DC4"/>
    <w:rsid w:val="00813DF5"/>
    <w:rsid w:val="008151E0"/>
    <w:rsid w:val="00817D08"/>
    <w:rsid w:val="00825F4F"/>
    <w:rsid w:val="00827865"/>
    <w:rsid w:val="008321FC"/>
    <w:rsid w:val="00832C87"/>
    <w:rsid w:val="00833C20"/>
    <w:rsid w:val="008356C0"/>
    <w:rsid w:val="00835799"/>
    <w:rsid w:val="0083755C"/>
    <w:rsid w:val="00841599"/>
    <w:rsid w:val="008416CB"/>
    <w:rsid w:val="008426C1"/>
    <w:rsid w:val="0084605D"/>
    <w:rsid w:val="00847598"/>
    <w:rsid w:val="00847E3F"/>
    <w:rsid w:val="00850684"/>
    <w:rsid w:val="0085156C"/>
    <w:rsid w:val="008528AD"/>
    <w:rsid w:val="00853845"/>
    <w:rsid w:val="00854079"/>
    <w:rsid w:val="0085481F"/>
    <w:rsid w:val="0085551F"/>
    <w:rsid w:val="00856A2E"/>
    <w:rsid w:val="00856D9D"/>
    <w:rsid w:val="0086210E"/>
    <w:rsid w:val="008640EE"/>
    <w:rsid w:val="00864A7F"/>
    <w:rsid w:val="00864CB2"/>
    <w:rsid w:val="008735E2"/>
    <w:rsid w:val="0087468E"/>
    <w:rsid w:val="00876543"/>
    <w:rsid w:val="00876764"/>
    <w:rsid w:val="00881EE8"/>
    <w:rsid w:val="00882930"/>
    <w:rsid w:val="008846BA"/>
    <w:rsid w:val="00885D52"/>
    <w:rsid w:val="00887792"/>
    <w:rsid w:val="00890EFD"/>
    <w:rsid w:val="00894AD4"/>
    <w:rsid w:val="00894D53"/>
    <w:rsid w:val="008979EB"/>
    <w:rsid w:val="008A0985"/>
    <w:rsid w:val="008A10D1"/>
    <w:rsid w:val="008A18DC"/>
    <w:rsid w:val="008A1BBA"/>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3BB9"/>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697B"/>
    <w:rsid w:val="008E7082"/>
    <w:rsid w:val="008E76BD"/>
    <w:rsid w:val="008F395F"/>
    <w:rsid w:val="008F7A48"/>
    <w:rsid w:val="009006C8"/>
    <w:rsid w:val="00902C85"/>
    <w:rsid w:val="00902C9F"/>
    <w:rsid w:val="00903F45"/>
    <w:rsid w:val="00906A12"/>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477D7"/>
    <w:rsid w:val="0095179D"/>
    <w:rsid w:val="009533CE"/>
    <w:rsid w:val="00955BAF"/>
    <w:rsid w:val="00956285"/>
    <w:rsid w:val="00963407"/>
    <w:rsid w:val="0096446A"/>
    <w:rsid w:val="00967434"/>
    <w:rsid w:val="00967D9A"/>
    <w:rsid w:val="009732BA"/>
    <w:rsid w:val="00974A2E"/>
    <w:rsid w:val="00974F32"/>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988"/>
    <w:rsid w:val="009B3A1B"/>
    <w:rsid w:val="009B3A46"/>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750D"/>
    <w:rsid w:val="00A47FD5"/>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0EE8"/>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10F"/>
    <w:rsid w:val="00AC375E"/>
    <w:rsid w:val="00AC4989"/>
    <w:rsid w:val="00AC4E55"/>
    <w:rsid w:val="00AC6D9B"/>
    <w:rsid w:val="00AD094C"/>
    <w:rsid w:val="00AD24C8"/>
    <w:rsid w:val="00AD26E1"/>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2E6"/>
    <w:rsid w:val="00B35C5E"/>
    <w:rsid w:val="00B416D5"/>
    <w:rsid w:val="00B4214F"/>
    <w:rsid w:val="00B42A91"/>
    <w:rsid w:val="00B42C73"/>
    <w:rsid w:val="00B44683"/>
    <w:rsid w:val="00B507A2"/>
    <w:rsid w:val="00B5114B"/>
    <w:rsid w:val="00B51EBE"/>
    <w:rsid w:val="00B528FE"/>
    <w:rsid w:val="00B62727"/>
    <w:rsid w:val="00B6301A"/>
    <w:rsid w:val="00B657E9"/>
    <w:rsid w:val="00B704F9"/>
    <w:rsid w:val="00B7098D"/>
    <w:rsid w:val="00B71B42"/>
    <w:rsid w:val="00B73F56"/>
    <w:rsid w:val="00B743ED"/>
    <w:rsid w:val="00B75E1A"/>
    <w:rsid w:val="00B81C68"/>
    <w:rsid w:val="00B82231"/>
    <w:rsid w:val="00B82C7F"/>
    <w:rsid w:val="00B84B89"/>
    <w:rsid w:val="00B84DDE"/>
    <w:rsid w:val="00B90E56"/>
    <w:rsid w:val="00B97709"/>
    <w:rsid w:val="00BA0C6C"/>
    <w:rsid w:val="00BA5BF4"/>
    <w:rsid w:val="00BA6072"/>
    <w:rsid w:val="00BB2863"/>
    <w:rsid w:val="00BB3ACC"/>
    <w:rsid w:val="00BB6C53"/>
    <w:rsid w:val="00BC00EF"/>
    <w:rsid w:val="00BC17D5"/>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2433"/>
    <w:rsid w:val="00C4623B"/>
    <w:rsid w:val="00C47F70"/>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A7A48"/>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77F"/>
    <w:rsid w:val="00CD2C9C"/>
    <w:rsid w:val="00CD4499"/>
    <w:rsid w:val="00CD4793"/>
    <w:rsid w:val="00CD5FBA"/>
    <w:rsid w:val="00CD646D"/>
    <w:rsid w:val="00CD67CE"/>
    <w:rsid w:val="00CD7B06"/>
    <w:rsid w:val="00CD7F4F"/>
    <w:rsid w:val="00CE1983"/>
    <w:rsid w:val="00CE3BE8"/>
    <w:rsid w:val="00CE58F1"/>
    <w:rsid w:val="00CE5C81"/>
    <w:rsid w:val="00CE5EA4"/>
    <w:rsid w:val="00CE63A8"/>
    <w:rsid w:val="00CF1C83"/>
    <w:rsid w:val="00CF301A"/>
    <w:rsid w:val="00CF419C"/>
    <w:rsid w:val="00CF5C34"/>
    <w:rsid w:val="00CF7754"/>
    <w:rsid w:val="00CF7BE2"/>
    <w:rsid w:val="00CF7E54"/>
    <w:rsid w:val="00D003D9"/>
    <w:rsid w:val="00D029CA"/>
    <w:rsid w:val="00D03DC5"/>
    <w:rsid w:val="00D0554B"/>
    <w:rsid w:val="00D063BE"/>
    <w:rsid w:val="00D10AF4"/>
    <w:rsid w:val="00D12670"/>
    <w:rsid w:val="00D12A35"/>
    <w:rsid w:val="00D13921"/>
    <w:rsid w:val="00D146B0"/>
    <w:rsid w:val="00D16CB6"/>
    <w:rsid w:val="00D17613"/>
    <w:rsid w:val="00D17807"/>
    <w:rsid w:val="00D214FD"/>
    <w:rsid w:val="00D24095"/>
    <w:rsid w:val="00D24622"/>
    <w:rsid w:val="00D27988"/>
    <w:rsid w:val="00D27E3A"/>
    <w:rsid w:val="00D34221"/>
    <w:rsid w:val="00D346A7"/>
    <w:rsid w:val="00D348DA"/>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6621D"/>
    <w:rsid w:val="00D708B6"/>
    <w:rsid w:val="00D71422"/>
    <w:rsid w:val="00D731FB"/>
    <w:rsid w:val="00D749F0"/>
    <w:rsid w:val="00D754BF"/>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F6E"/>
    <w:rsid w:val="00DD012D"/>
    <w:rsid w:val="00DD0136"/>
    <w:rsid w:val="00DD1764"/>
    <w:rsid w:val="00DD1EF3"/>
    <w:rsid w:val="00DD3C0D"/>
    <w:rsid w:val="00DD441C"/>
    <w:rsid w:val="00DD5878"/>
    <w:rsid w:val="00DE1948"/>
    <w:rsid w:val="00DE31F6"/>
    <w:rsid w:val="00DE66B8"/>
    <w:rsid w:val="00DE6B68"/>
    <w:rsid w:val="00DF0747"/>
    <w:rsid w:val="00DF1573"/>
    <w:rsid w:val="00DF19D2"/>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64A"/>
    <w:rsid w:val="00E57CC2"/>
    <w:rsid w:val="00E57D21"/>
    <w:rsid w:val="00E61257"/>
    <w:rsid w:val="00E6342D"/>
    <w:rsid w:val="00E636A8"/>
    <w:rsid w:val="00E64B49"/>
    <w:rsid w:val="00E6678A"/>
    <w:rsid w:val="00E70336"/>
    <w:rsid w:val="00E70389"/>
    <w:rsid w:val="00E70458"/>
    <w:rsid w:val="00E7149A"/>
    <w:rsid w:val="00E76BD9"/>
    <w:rsid w:val="00E81AEE"/>
    <w:rsid w:val="00E834C5"/>
    <w:rsid w:val="00E83BBD"/>
    <w:rsid w:val="00E87840"/>
    <w:rsid w:val="00E9234E"/>
    <w:rsid w:val="00E93A8F"/>
    <w:rsid w:val="00E96B11"/>
    <w:rsid w:val="00E9778A"/>
    <w:rsid w:val="00E97834"/>
    <w:rsid w:val="00E97C94"/>
    <w:rsid w:val="00EA083E"/>
    <w:rsid w:val="00EA1D19"/>
    <w:rsid w:val="00EA43BB"/>
    <w:rsid w:val="00EA5B70"/>
    <w:rsid w:val="00EA69A4"/>
    <w:rsid w:val="00EB081C"/>
    <w:rsid w:val="00EB0F58"/>
    <w:rsid w:val="00EB28AF"/>
    <w:rsid w:val="00EB67E5"/>
    <w:rsid w:val="00EB68AC"/>
    <w:rsid w:val="00EB7354"/>
    <w:rsid w:val="00EC0808"/>
    <w:rsid w:val="00EC19A6"/>
    <w:rsid w:val="00EC29DC"/>
    <w:rsid w:val="00EC6266"/>
    <w:rsid w:val="00EC7055"/>
    <w:rsid w:val="00EC7CB4"/>
    <w:rsid w:val="00ED179D"/>
    <w:rsid w:val="00ED494A"/>
    <w:rsid w:val="00ED5A86"/>
    <w:rsid w:val="00ED5C00"/>
    <w:rsid w:val="00ED7CA8"/>
    <w:rsid w:val="00EE2410"/>
    <w:rsid w:val="00EF041D"/>
    <w:rsid w:val="00EF043D"/>
    <w:rsid w:val="00EF1492"/>
    <w:rsid w:val="00EF2056"/>
    <w:rsid w:val="00EF50CB"/>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6DE0"/>
    <w:rsid w:val="00F87B5B"/>
    <w:rsid w:val="00F9189E"/>
    <w:rsid w:val="00F91B6F"/>
    <w:rsid w:val="00F92DEA"/>
    <w:rsid w:val="00F9419D"/>
    <w:rsid w:val="00F945F7"/>
    <w:rsid w:val="00F976D0"/>
    <w:rsid w:val="00FA0926"/>
    <w:rsid w:val="00FA139E"/>
    <w:rsid w:val="00FA13F2"/>
    <w:rsid w:val="00FA2014"/>
    <w:rsid w:val="00FA3624"/>
    <w:rsid w:val="00FA427B"/>
    <w:rsid w:val="00FA717A"/>
    <w:rsid w:val="00FB6519"/>
    <w:rsid w:val="00FC155D"/>
    <w:rsid w:val="00FC1890"/>
    <w:rsid w:val="00FC211B"/>
    <w:rsid w:val="00FC2B8E"/>
    <w:rsid w:val="00FC2D8C"/>
    <w:rsid w:val="00FC5B78"/>
    <w:rsid w:val="00FC7775"/>
    <w:rsid w:val="00FD281C"/>
    <w:rsid w:val="00FD578B"/>
    <w:rsid w:val="00FD72BE"/>
    <w:rsid w:val="00FE1D77"/>
    <w:rsid w:val="00FE2A5F"/>
    <w:rsid w:val="00FE2A77"/>
    <w:rsid w:val="00FE502D"/>
    <w:rsid w:val="00FE606F"/>
    <w:rsid w:val="00FE684C"/>
    <w:rsid w:val="00FF03FD"/>
    <w:rsid w:val="00FF05BD"/>
    <w:rsid w:val="00FF0D4C"/>
    <w:rsid w:val="00FF2955"/>
    <w:rsid w:val="00FF3324"/>
    <w:rsid w:val="00FF4251"/>
    <w:rsid w:val="00FF433B"/>
    <w:rsid w:val="00FF46B3"/>
    <w:rsid w:val="00FF66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 w:type="character" w:styleId="FollowedHyperlink">
    <w:name w:val="FollowedHyperlink"/>
    <w:basedOn w:val="DefaultParagraphFont"/>
    <w:uiPriority w:val="99"/>
    <w:semiHidden/>
    <w:unhideWhenUsed/>
    <w:rsid w:val="00A47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hyperlink" Target="https://doi.org/10.18637/jss.v080.i01"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doi.org/1010.1111/faf.12394"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doi.org/310.1643/CP-1603-1084R164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10.1111/jzo.12091"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www.R-project.org/" TargetMode="Externa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doi.org/20220110.20221098/rstb.20222022.2022013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s://doi.org/1310.1111/evo.1320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5773</TotalTime>
  <Pages>27</Pages>
  <Words>66504</Words>
  <Characters>379077</Characters>
  <Application>Microsoft Office Word</Application>
  <DocSecurity>0</DocSecurity>
  <Lines>3158</Lines>
  <Paragraphs>889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72</cp:revision>
  <cp:lastPrinted>2020-10-01T23:31:00Z</cp:lastPrinted>
  <dcterms:created xsi:type="dcterms:W3CDTF">2020-11-17T04:59:00Z</dcterms:created>
  <dcterms:modified xsi:type="dcterms:W3CDTF">2023-07-20T06:47:00Z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