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Diabetes and Metabolism Division, Garvan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7B5C3409"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r w:rsidR="00385F73">
        <w:rPr>
          <w:i/>
          <w:iCs/>
        </w:rPr>
        <w:t>Lampropholis delicata</w:t>
      </w:r>
      <w:r w:rsidR="00385F73">
        <w:t xml:space="preserve">) </w:t>
      </w:r>
      <w:r w:rsidR="00126C15">
        <w:t>and partitioned the total variance using an animal model fitted with a genomic relatedness matrix</w:t>
      </w:r>
      <w:r w:rsidR="00F72BC9">
        <w:t>. We measured mass for 262 individuals (n</w:t>
      </w:r>
      <w:r w:rsidR="00F72BC9" w:rsidRPr="00615C53">
        <w:rPr>
          <w:vertAlign w:val="subscript"/>
        </w:rPr>
        <w:t xml:space="preserve">hot </w:t>
      </w:r>
      <w:r w:rsidR="00F72BC9">
        <w:t>= 126, n</w:t>
      </w:r>
      <w:r w:rsidR="00F72BC9" w:rsidRPr="00615C53">
        <w:rPr>
          <w:vertAlign w:val="subscript"/>
        </w:rPr>
        <w:t>cold</w:t>
      </w:r>
      <w:r w:rsidR="00F72BC9">
        <w:t xml:space="preserve"> = 136) </w:t>
      </w:r>
      <w:r w:rsidR="00126C15">
        <w:t>over 16 months (n</w:t>
      </w:r>
      <w:r w:rsidR="00126C15" w:rsidRPr="00615C53">
        <w:rPr>
          <w:vertAlign w:val="subscript"/>
        </w:rPr>
        <w:t>observations</w:t>
      </w:r>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effects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ins w:id="9" w:author="Daniel Noble" w:date="2023-07-12T14:15:00Z">
        <w:r w:rsidR="00CF7754">
          <w:t>individual</w:t>
        </w:r>
      </w:ins>
      <w:ins w:id="10" w:author="Daniel Noble" w:date="2023-07-14T09:43:00Z">
        <w:r w:rsidR="00226EE5">
          <w:t>’</w:t>
        </w:r>
      </w:ins>
      <w:ins w:id="11" w:author="Daniel Noble" w:date="2023-07-12T14:15:00Z">
        <w:r w:rsidR="00CF7754">
          <w:t>s</w:t>
        </w:r>
      </w:ins>
      <w:ins w:id="12"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3" w:author="Daniel Noble" w:date="2023-06-30T08:38:00Z">
        <w:r w:rsidR="00ED494A">
          <w:t>–</w:t>
        </w:r>
      </w:ins>
      <w:del w:id="14"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7ADC9144"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 </w:instrText>
      </w:r>
      <w:r w:rsidR="00B45B3A">
        <w:fldChar w:fldCharType="begin">
          <w:fldData xml:space="preserve">PEVuZE5vdGU+PENpdGU+PEF1dGhvcj5HaGFsYW1ib3I8L0F1dGhvcj48WWVhcj4yMDA3PC9ZZWFy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</w:fldData>
        </w:fldChar>
      </w:r>
      <w:r w:rsidR="00B45B3A">
        <w:instrText xml:space="preserve"> ADDIN EN.CITE.DATA </w:instrText>
      </w:r>
      <w:r w:rsidR="00B45B3A">
        <w:fldChar w:fldCharType="end"/>
      </w:r>
      <w:r w:rsidR="00841599">
        <w:fldChar w:fldCharType="separate"/>
      </w:r>
      <w:r w:rsidR="00B45B3A">
        <w:rPr>
          <w:noProof/>
        </w:rPr>
        <w:t>(</w:t>
      </w:r>
      <w:hyperlink w:anchor="_ENREF_35" w:tooltip="Ghalambor, 2007 #5" w:history="1">
        <w:r w:rsidR="00552A65" w:rsidRPr="00552A65">
          <w:rPr>
            <w:rStyle w:val="Hyperlink"/>
          </w:rPr>
          <w:t>Ghalambor</w:t>
        </w:r>
        <w:r w:rsidR="00552A65" w:rsidRPr="00552A65">
          <w:rPr>
            <w:rStyle w:val="Hyperlink"/>
            <w:i/>
          </w:rPr>
          <w:t xml:space="preserve"> et al</w:t>
        </w:r>
        <w:r w:rsidR="00552A65" w:rsidRPr="00552A65">
          <w:rPr>
            <w:rStyle w:val="Hyperlink"/>
          </w:rPr>
          <w:t>, 2007</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 xml:space="preserve">; </w:t>
      </w:r>
      <w:hyperlink w:anchor="_ENREF_92" w:tooltip="West-Eberhard, 2003 #2" w:history="1">
        <w:r w:rsidR="00552A65" w:rsidRPr="00552A65">
          <w:rPr>
            <w:rStyle w:val="Hyperlink"/>
          </w:rPr>
          <w:t>West-Eberhard, 2003</w:t>
        </w:r>
      </w:hyperlink>
      <w:r w:rsidR="00B45B3A">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5" w:author="Daniel Noble" w:date="2023-07-12T14:36:00Z">
        <w:r w:rsidR="00D17807" w:rsidDel="006456F8">
          <w:delText>give rise</w:delText>
        </w:r>
      </w:del>
      <w:ins w:id="16" w:author="Daniel Noble" w:date="2023-07-12T14:36:00Z">
        <w:r w:rsidR="006456F8">
          <w:t>arise</w:t>
        </w:r>
      </w:ins>
      <w:r w:rsidR="00D17807">
        <w:t xml:space="preserve"> </w:t>
      </w:r>
      <w:r w:rsidR="00841599">
        <w:fldChar w:fldCharType="begin"/>
      </w:r>
      <w:r w:rsidR="00B45B3A">
        <w:instrText xml:space="preserve"> ADDIN EN.CITE &lt;EndNote&gt;&lt;Cite&gt;&lt;Author&gt;Monaghan&lt;/Author&gt;&lt;Year&gt;2008&lt;/Year&gt;&lt;RecNum&gt;1&lt;/RecNum&gt;&lt;DisplayText&gt;(Monaghan, 2008; West-Eberhard, 2003)&lt;/DisplayText&gt;&lt;record&gt;&lt;rec-number&gt;1&lt;/rec-number&gt;&lt;foreign-keys&gt;&lt;key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B45B3A">
        <w:rPr>
          <w:noProof/>
        </w:rPr>
        <w:t>(</w:t>
      </w:r>
      <w:hyperlink w:anchor="_ENREF_56" w:tooltip="Monaghan, 2008 #1" w:history="1">
        <w:r w:rsidR="00552A65" w:rsidRPr="00552A65">
          <w:rPr>
            <w:rStyle w:val="Hyperlink"/>
          </w:rPr>
          <w:t>Monaghan, 2008</w:t>
        </w:r>
      </w:hyperlink>
      <w:r w:rsidR="00B45B3A">
        <w:rPr>
          <w:noProof/>
        </w:rPr>
        <w:t xml:space="preserve">; </w:t>
      </w:r>
      <w:hyperlink w:anchor="_ENREF_92" w:tooltip="West-Eberhard, 2003 #2" w:history="1">
        <w:r w:rsidR="00552A65" w:rsidRPr="00552A65">
          <w:rPr>
            <w:rStyle w:val="Hyperlink"/>
          </w:rPr>
          <w:t>West-Eberhard, 2003</w:t>
        </w:r>
      </w:hyperlink>
      <w:r w:rsidR="00B45B3A">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B45B3A">
        <w:instrText xml:space="preserve"> ADDIN EN.CITE &lt;EndNote&gt;&lt;Cite&gt;&lt;Author&gt;Monaghan&lt;/Author&gt;&lt;Year&gt;2008&lt;/Year&gt;&lt;RecNum&gt;1&lt;/RecNum&gt;&lt;DisplayText&gt;(Monaghan, 2008; Noble&lt;style face="italic"&gt; et al&lt;/style&gt;,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B45B3A">
        <w:rPr>
          <w:noProof/>
        </w:rPr>
        <w:t>(</w:t>
      </w:r>
      <w:hyperlink w:anchor="_ENREF_56" w:tooltip="Monaghan, 2008 #1" w:history="1">
        <w:r w:rsidR="00552A65" w:rsidRPr="00552A65">
          <w:rPr>
            <w:rStyle w:val="Hyperlink"/>
          </w:rPr>
          <w:t>Monaghan, 2008</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w:t>
      </w:r>
      <w:r w:rsidR="00357133">
        <w:fldChar w:fldCharType="end"/>
      </w:r>
      <w:r w:rsidR="00D17807">
        <w:t xml:space="preserve">. </w:t>
      </w:r>
      <w:ins w:id="17" w:author="Daniel Noble" w:date="2023-09-04T12:38:00Z">
        <w:r w:rsidR="00EC511F">
          <w:t xml:space="preserve">For many oviparous </w:t>
        </w:r>
      </w:ins>
      <w:ins w:id="18" w:author="Daniel Noble" w:date="2023-09-04T12:41:00Z">
        <w:r w:rsidR="00EC511F">
          <w:t>(egg-la</w:t>
        </w:r>
      </w:ins>
      <w:ins w:id="19" w:author="Daniel Noble" w:date="2023-09-04T12:42:00Z">
        <w:r w:rsidR="00EC511F">
          <w:t xml:space="preserve">ying) </w:t>
        </w:r>
      </w:ins>
      <w:ins w:id="20" w:author="Daniel Noble" w:date="2023-09-04T12:38:00Z">
        <w:r w:rsidR="00EC511F">
          <w:t>organisms, early lif</w:t>
        </w:r>
      </w:ins>
      <w:ins w:id="21" w:author="Daniel Noble" w:date="2023-09-04T12:39:00Z">
        <w:r w:rsidR="00EC511F">
          <w:t xml:space="preserve">e stages </w:t>
        </w:r>
      </w:ins>
      <w:ins w:id="22" w:author="Daniel Noble" w:date="2023-09-04T12:41:00Z">
        <w:r w:rsidR="00EC511F">
          <w:t xml:space="preserve">are particularly sensitive </w:t>
        </w:r>
      </w:ins>
      <w:ins w:id="23" w:author="Daniel Noble" w:date="2023-09-04T12:42:00Z">
        <w:r w:rsidR="00EC511F">
          <w:t xml:space="preserve">periods </w:t>
        </w:r>
      </w:ins>
      <w:ins w:id="24" w:author="Daniel Noble" w:date="2023-09-04T12:41:00Z">
        <w:r w:rsidR="00EC511F">
          <w:t xml:space="preserve">because </w:t>
        </w:r>
      </w:ins>
      <w:ins w:id="25" w:author="Daniel Noble" w:date="2023-09-04T12:40:00Z">
        <w:r w:rsidR="00EC511F">
          <w:t xml:space="preserve">many species </w:t>
        </w:r>
      </w:ins>
      <w:ins w:id="26" w:author="Daniel Noble" w:date="2023-09-04T12:41:00Z">
        <w:r w:rsidR="00EC511F">
          <w:t xml:space="preserve">do not provide </w:t>
        </w:r>
      </w:ins>
      <w:ins w:id="27" w:author="Daniel Noble" w:date="2023-09-04T12:40:00Z">
        <w:r w:rsidR="00EC511F">
          <w:t xml:space="preserve">parental </w:t>
        </w:r>
      </w:ins>
      <w:ins w:id="28" w:author="Daniel Noble" w:date="2023-09-04T12:42:00Z">
        <w:r w:rsidR="00EC511F">
          <w:t xml:space="preserve">care </w:t>
        </w:r>
      </w:ins>
      <w:ins w:id="29" w:author="Daniel Noble" w:date="2023-09-04T12:43:00Z">
        <w:r w:rsidR="00EC511F">
          <w:t>that would</w:t>
        </w:r>
      </w:ins>
      <w:ins w:id="30" w:author="Daniel Noble" w:date="2023-09-04T12:42:00Z">
        <w:r w:rsidR="00EC511F">
          <w:t xml:space="preserve"> shelter embryos from environmental insults</w:t>
        </w:r>
      </w:ins>
      <w:ins w:id="31" w:author="Daniel Noble" w:date="2023-09-04T12:40:00Z">
        <w:r w:rsidR="00EC511F">
          <w:t xml:space="preserve">. </w:t>
        </w:r>
      </w:ins>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32"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B45B3A">
        <w:instrText xml:space="preserve"> ADDIN EN.CITE &lt;EndNote&gt;&lt;Cite&gt;&lt;Author&gt;Beaman&lt;/Author&gt;&lt;Year&gt;2016&lt;/Year&gt;&lt;RecNum&gt;4&lt;/RecNum&gt;&lt;DisplayText&gt;(Beaman&lt;style face="italic"&gt; et al&lt;/style&gt;, 2016; Ghalambor&lt;style face="italic"&gt; et al&lt;/style&gt;, 2007)&lt;/DisplayText&gt;&lt;record&gt;&lt;rec-number&gt;4&lt;/rec-number&gt;&lt;foreign-keys&gt;&lt;key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B45B3A">
        <w:rPr>
          <w:noProof/>
        </w:rPr>
        <w:t>(</w:t>
      </w:r>
      <w:hyperlink w:anchor="_ENREF_3" w:tooltip="Beaman, 2016 #4" w:history="1">
        <w:r w:rsidR="00552A65" w:rsidRPr="00552A65">
          <w:rPr>
            <w:rStyle w:val="Hyperlink"/>
          </w:rPr>
          <w:t>Beaman</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35" w:tooltip="Ghalambor, 2007 #5" w:history="1">
        <w:r w:rsidR="00552A65" w:rsidRPr="00552A65">
          <w:rPr>
            <w:rStyle w:val="Hyperlink"/>
          </w:rPr>
          <w:t>Ghalambor</w:t>
        </w:r>
        <w:r w:rsidR="00552A65" w:rsidRPr="00552A65">
          <w:rPr>
            <w:rStyle w:val="Hyperlink"/>
            <w:i/>
          </w:rPr>
          <w:t xml:space="preserve"> et al</w:t>
        </w:r>
        <w:r w:rsidR="00552A65" w:rsidRPr="00552A65">
          <w:rPr>
            <w:rStyle w:val="Hyperlink"/>
          </w:rPr>
          <w:t>, 2007</w:t>
        </w:r>
      </w:hyperlink>
      <w:r w:rsidR="00B45B3A">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ins w:id="33" w:author="Daniel Noble" w:date="2023-09-04T12:44:00Z">
        <w:r w:rsidR="00652F74">
          <w:t>providing the population experiences environmental conditions they have experienced in the past</w:t>
        </w:r>
      </w:ins>
      <w:r w:rsidR="00841599" w:rsidRPr="00841599">
        <w:t xml:space="preserve"> </w:t>
      </w:r>
      <w:r w:rsidR="00841599">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 </w:instrText>
      </w:r>
      <w:r w:rsidR="00B45B3A">
        <w:fldChar w:fldCharType="begin">
          <w:fldData xml:space="preserve">PEVuZE5vdGU+PENpdGU+PEF1dGhvcj5DaGV2aW48L0F1dGhvcj48WWVhcj4yMDEwPC9ZZWFyPjxS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</w:fldData>
        </w:fldChar>
      </w:r>
      <w:r w:rsidR="00B45B3A">
        <w:instrText xml:space="preserve"> ADDIN EN.CITE.DATA </w:instrText>
      </w:r>
      <w:r w:rsidR="00B45B3A">
        <w:fldChar w:fldCharType="end"/>
      </w:r>
      <w:r w:rsidR="00841599">
        <w:fldChar w:fldCharType="separate"/>
      </w:r>
      <w:r w:rsidR="00B45B3A">
        <w:rPr>
          <w:noProof/>
        </w:rPr>
        <w:t>(</w:t>
      </w:r>
      <w:hyperlink w:anchor="_ENREF_4" w:tooltip="Beldade, 2011 #6" w:history="1">
        <w:r w:rsidR="00552A65" w:rsidRPr="00552A65">
          <w:rPr>
            <w:rStyle w:val="Hyperlink"/>
          </w:rPr>
          <w:t>Beldade</w:t>
        </w:r>
        <w:r w:rsidR="00552A65" w:rsidRPr="00552A65">
          <w:rPr>
            <w:rStyle w:val="Hyperlink"/>
            <w:i/>
          </w:rPr>
          <w:t xml:space="preserve"> et al</w:t>
        </w:r>
        <w:r w:rsidR="00552A65" w:rsidRPr="00552A65">
          <w:rPr>
            <w:rStyle w:val="Hyperlink"/>
          </w:rPr>
          <w:t>, 2011</w:t>
        </w:r>
      </w:hyperlink>
      <w:r w:rsidR="00B45B3A">
        <w:rPr>
          <w:noProof/>
        </w:rPr>
        <w:t xml:space="preserve">; </w:t>
      </w:r>
      <w:hyperlink w:anchor="_ENREF_17" w:tooltip="Chevin, 2010 #81" w:history="1">
        <w:r w:rsidR="00552A65" w:rsidRPr="00552A65">
          <w:rPr>
            <w:rStyle w:val="Hyperlink"/>
          </w:rPr>
          <w:t>Chevin, 2010</w:t>
        </w:r>
      </w:hyperlink>
      <w:r w:rsidR="00B45B3A">
        <w:rPr>
          <w:noProof/>
        </w:rPr>
        <w:t xml:space="preserve">; </w:t>
      </w:r>
      <w:hyperlink w:anchor="_ENREF_59" w:tooltip="Noble, 2019 #7" w:history="1">
        <w:r w:rsidR="00552A65" w:rsidRPr="00552A65">
          <w:rPr>
            <w:rStyle w:val="Hyperlink"/>
          </w:rPr>
          <w:t>Noble</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92" w:tooltip="West-Eberhard, 2003 #2" w:history="1">
        <w:r w:rsidR="00552A65" w:rsidRPr="00552A65">
          <w:rPr>
            <w:rStyle w:val="Hyperlink"/>
          </w:rPr>
          <w:t>West-Eberhard, 2003</w:t>
        </w:r>
      </w:hyperlink>
      <w:r w:rsidR="00B45B3A">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IGV0IGFsPC9zdHlsZT4sIDIwMTU7IFJlZWQ8c3R5bGUgZmFjZT0iaXRhbGljIj4gZXQgYWw8L3N0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</w:fldData>
        </w:fldChar>
      </w:r>
      <w:r w:rsidR="00B45B3A">
        <w:instrText xml:space="preserve"> ADDIN EN.CITE.DATA </w:instrText>
      </w:r>
      <w:r w:rsidR="00B45B3A">
        <w:fldChar w:fldCharType="end"/>
      </w:r>
      <w:r w:rsidR="00357133">
        <w:fldChar w:fldCharType="separate"/>
      </w:r>
      <w:r w:rsidR="00B45B3A">
        <w:rPr>
          <w:noProof/>
        </w:rPr>
        <w:t>(</w:t>
      </w:r>
      <w:hyperlink w:anchor="_ENREF_8" w:tooltip="Botero, 2015 #8" w:history="1">
        <w:r w:rsidR="00552A65" w:rsidRPr="00552A65">
          <w:rPr>
            <w:rStyle w:val="Hyperlink"/>
          </w:rPr>
          <w:t>Botero</w:t>
        </w:r>
        <w:r w:rsidR="00552A65" w:rsidRPr="00552A65">
          <w:rPr>
            <w:rStyle w:val="Hyperlink"/>
            <w:i/>
          </w:rPr>
          <w:t xml:space="preserve"> et al</w:t>
        </w:r>
        <w:r w:rsidR="00552A65" w:rsidRPr="00552A65">
          <w:rPr>
            <w:rStyle w:val="Hyperlink"/>
          </w:rPr>
          <w:t>, 2015</w:t>
        </w:r>
      </w:hyperlink>
      <w:r w:rsidR="00B45B3A">
        <w:rPr>
          <w:noProof/>
        </w:rPr>
        <w:t xml:space="preserve">; </w:t>
      </w:r>
      <w:hyperlink w:anchor="_ENREF_67" w:tooltip="Reed, 2010 #9" w:history="1">
        <w:r w:rsidR="00552A65" w:rsidRPr="00552A65">
          <w:rPr>
            <w:rStyle w:val="Hyperlink"/>
          </w:rPr>
          <w:t>Reed</w:t>
        </w:r>
        <w:r w:rsidR="00552A65" w:rsidRPr="00552A65">
          <w:rPr>
            <w:rStyle w:val="Hyperlink"/>
            <w:i/>
          </w:rPr>
          <w:t xml:space="preserve"> et al</w:t>
        </w:r>
        <w:r w:rsidR="00552A65" w:rsidRPr="00552A65">
          <w:rPr>
            <w:rStyle w:val="Hyperlink"/>
          </w:rPr>
          <w:t>, 2010</w:t>
        </w:r>
      </w:hyperlink>
      <w:r w:rsidR="00B45B3A">
        <w:rPr>
          <w:noProof/>
        </w:rPr>
        <w:t>)</w:t>
      </w:r>
      <w:r w:rsidR="00357133">
        <w:fldChar w:fldCharType="end"/>
      </w:r>
      <w:r w:rsidR="00357133">
        <w:t xml:space="preserve">. </w:t>
      </w:r>
    </w:p>
    <w:p w14:paraId="75FA4428" w14:textId="77777777" w:rsidR="002B0ED6" w:rsidRDefault="002B0ED6" w:rsidP="00841599">
      <w:pPr>
        <w:contextualSpacing/>
      </w:pPr>
    </w:p>
    <w:p w14:paraId="5DFB89D5" w14:textId="40213809"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34" w:author="Daniel Noble" w:date="2023-06-23T09:29:00Z">
        <w:r w:rsidR="00AD4621" w:rsidRPr="00AD4621">
          <w:t xml:space="preserve"> </w:t>
        </w:r>
      </w:ins>
      <w:r w:rsidR="00AD4621">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B45B3A">
        <w:rPr>
          <w:noProof/>
        </w:rPr>
        <w:t>(</w:t>
      </w:r>
      <w:hyperlink w:anchor="_ENREF_51" w:tooltip="Lynch, 1998 #10" w:history="1">
        <w:r w:rsidR="00552A65" w:rsidRPr="00552A65">
          <w:rPr>
            <w:rStyle w:val="Hyperlink"/>
          </w:rPr>
          <w:t>Lynch and Walsh, 1998</w:t>
        </w:r>
      </w:hyperlink>
      <w:r w:rsidR="00B45B3A">
        <w:rPr>
          <w:noProof/>
        </w:rPr>
        <w:t>)</w:t>
      </w:r>
      <w:r w:rsidR="00AD4621">
        <w:fldChar w:fldCharType="end"/>
      </w:r>
      <w:del w:id="35"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36" w:author="Daniel Noble" w:date="2023-07-12T14:37:00Z">
        <w:r w:rsidR="006456F8">
          <w:t xml:space="preserve">both </w:t>
        </w:r>
      </w:ins>
      <w:r w:rsidR="005E6420">
        <w:t xml:space="preserve">selection and genetic variation </w:t>
      </w:r>
      <w:r w:rsidR="00E9778A">
        <w:t>change</w:t>
      </w:r>
      <w:del w:id="37" w:author="Daniel Noble" w:date="2023-07-12T14:37:00Z">
        <w:r w:rsidR="004D6425" w:rsidDel="006456F8">
          <w:delText>s</w:delText>
        </w:r>
      </w:del>
      <w:r w:rsidR="005E6420">
        <w:t xml:space="preserve"> across environments</w:t>
      </w:r>
      <w:r w:rsidR="001C5D32">
        <w:t xml:space="preserve"> </w:t>
      </w:r>
      <w:r w:rsidR="00AD4621">
        <w:fldChar w:fldCharType="begin"/>
      </w:r>
      <w:r w:rsidR="00B45B3A">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B45B3A">
        <w:rPr>
          <w:noProof/>
        </w:rPr>
        <w:t>(</w:t>
      </w:r>
      <w:hyperlink w:anchor="_ENREF_28" w:tooltip="Falconer, 1996 #11" w:history="1">
        <w:r w:rsidR="00552A65" w:rsidRPr="00552A65">
          <w:rPr>
            <w:rStyle w:val="Hyperlink"/>
          </w:rPr>
          <w:t>Falconer and Mackay, 1996</w:t>
        </w:r>
      </w:hyperlink>
      <w:r w:rsidR="00B45B3A">
        <w:rPr>
          <w:noProof/>
        </w:rPr>
        <w:t>)</w:t>
      </w:r>
      <w:r w:rsidR="00AD4621">
        <w:fldChar w:fldCharType="end"/>
      </w:r>
      <w:del w:id="38"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dCwgMjAwNTsgRmlzY2hlcjxzdHlsZSBmYWNlPSJpdGFsaWMiPiBldCBhbDwvc3R5bGU+LCAyMDIw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</w:fldData>
        </w:fldChar>
      </w:r>
      <w:r w:rsidR="00B45B3A">
        <w:instrText xml:space="preserve"> ADDIN EN.CITE.DATA </w:instrText>
      </w:r>
      <w:r w:rsidR="00B45B3A">
        <w:fldChar w:fldCharType="end"/>
      </w:r>
      <w:r w:rsidR="00AD4621">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 xml:space="preserve">; </w:t>
      </w:r>
      <w:hyperlink w:anchor="_ENREF_30" w:tooltip="Fischer, 2020 #13" w:history="1">
        <w:r w:rsidR="00552A65" w:rsidRPr="00552A65">
          <w:rPr>
            <w:rStyle w:val="Hyperlink"/>
          </w:rPr>
          <w:t>Fischer</w:t>
        </w:r>
        <w:r w:rsidR="00552A65" w:rsidRPr="00552A65">
          <w:rPr>
            <w:rStyle w:val="Hyperlink"/>
            <w:i/>
          </w:rPr>
          <w:t xml:space="preserve"> et al</w:t>
        </w:r>
        <w:r w:rsidR="00552A65" w:rsidRPr="00552A65">
          <w:rPr>
            <w:rStyle w:val="Hyperlink"/>
          </w:rPr>
          <w:t>, 2020b</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 xml:space="preserve">; </w:t>
      </w:r>
      <w:hyperlink w:anchor="_ENREF_59" w:tooltip="Noble, 2019 #7" w:history="1">
        <w:r w:rsidR="00552A65" w:rsidRPr="00552A65">
          <w:rPr>
            <w:rStyle w:val="Hyperlink"/>
          </w:rPr>
          <w:t>Noble</w:t>
        </w:r>
        <w:r w:rsidR="00552A65" w:rsidRPr="00552A65">
          <w:rPr>
            <w:rStyle w:val="Hyperlink"/>
            <w:i/>
          </w:rPr>
          <w:t xml:space="preserve"> et al</w:t>
        </w:r>
        <w:r w:rsidR="00552A65" w:rsidRPr="00552A65">
          <w:rPr>
            <w:rStyle w:val="Hyperlink"/>
          </w:rPr>
          <w:t>, 2019</w:t>
        </w:r>
      </w:hyperlink>
      <w:r w:rsidR="00B45B3A">
        <w:rPr>
          <w:noProof/>
        </w:rPr>
        <w:t xml:space="preserve">; </w:t>
      </w:r>
      <w:hyperlink w:history="1">
        <w:r w:rsidR="00552A65" w:rsidRPr="00552A65">
          <w:rPr>
            <w:rStyle w:val="Hyperlink"/>
          </w:rPr>
          <w:t>Rowiński and Rogell, 2017</w:t>
        </w:r>
      </w:hyperlink>
      <w:r w:rsidR="00B45B3A">
        <w:rPr>
          <w:noProof/>
        </w:rPr>
        <w:t xml:space="preserve">; </w:t>
      </w:r>
      <w:hyperlink w:anchor="_ENREF_100" w:tooltip="Wood, 2015 #15" w:history="1">
        <w:r w:rsidR="00552A65" w:rsidRPr="00552A65">
          <w:rPr>
            <w:rStyle w:val="Hyperlink"/>
          </w:rPr>
          <w:t>Wood and Brodie, 2015</w:t>
        </w:r>
      </w:hyperlink>
      <w:r w:rsidR="00B45B3A">
        <w:rPr>
          <w:noProof/>
        </w:rPr>
        <w:t>)</w:t>
      </w:r>
      <w:r w:rsidR="00AD4621">
        <w:fldChar w:fldCharType="end"/>
      </w:r>
      <w:del w:id="39"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B45B3A">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B45B3A">
        <w:rPr>
          <w:noProof/>
        </w:rPr>
        <w:t>(</w:t>
      </w:r>
      <w:hyperlink w:anchor="_ENREF_42" w:tooltip="Hoffman, 1991 #16" w:history="1">
        <w:r w:rsidR="00552A65" w:rsidRPr="00552A65">
          <w:rPr>
            <w:rStyle w:val="Hyperlink"/>
          </w:rPr>
          <w:t>Hoffman and Parsons, 1991</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w:t>
      </w:r>
      <w:r w:rsidR="002A7E72">
        <w:fldChar w:fldCharType="end"/>
      </w:r>
      <w:del w:id="40"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41"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B45B3A">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B45B3A">
        <w:rPr>
          <w:noProof/>
        </w:rPr>
        <w:t>(</w:t>
      </w:r>
      <w:hyperlink w:anchor="_ENREF_63" w:tooltip="Paaby, 2014 #17" w:history="1">
        <w:r w:rsidR="00552A65" w:rsidRPr="00552A65">
          <w:rPr>
            <w:rStyle w:val="Hyperlink"/>
          </w:rPr>
          <w:t>Paaby and Rockman, 2014</w:t>
        </w:r>
      </w:hyperlink>
      <w:r w:rsidR="00B45B3A">
        <w:rPr>
          <w:noProof/>
        </w:rPr>
        <w:t>)</w:t>
      </w:r>
      <w:r w:rsidR="002A7E72">
        <w:fldChar w:fldCharType="end"/>
      </w:r>
      <w:del w:id="42"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43" w:author="Daniel Noble" w:date="2023-07-12T14:37:00Z">
        <w:r w:rsidR="00402A81" w:rsidDel="00CD277F">
          <w:delText>s</w:delText>
        </w:r>
      </w:del>
      <w:r w:rsidR="00402A81">
        <w:t xml:space="preserve"> mechanisms</w:t>
      </w:r>
      <w:ins w:id="44"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B45B3A">
        <w:instrText xml:space="preserve"> ADDIN EN.CITE &lt;EndNote&gt;&lt;Cite&gt;&lt;Author&gt;Charmantier&lt;/Author&gt;&lt;Year&gt;2005&lt;/Year&gt;&lt;RecNum&gt;12&lt;/RecNum&gt;&lt;DisplayText&gt;(Charmantier and Garant, 2005; Coltman&lt;style face="italic"&gt; et al&lt;/style&gt;, 2001)&lt;/DisplayText&gt;&lt;record&gt;&lt;rec-number&gt;12&lt;/rec-number&gt;&lt;foreign-keys&gt;&lt;key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 xml:space="preserve">; </w:t>
      </w:r>
      <w:hyperlink w:anchor="_ENREF_18" w:tooltip="Coltman, 2001 #18" w:history="1">
        <w:r w:rsidR="00552A65" w:rsidRPr="00552A65">
          <w:rPr>
            <w:rStyle w:val="Hyperlink"/>
          </w:rPr>
          <w:t>Coltman</w:t>
        </w:r>
        <w:r w:rsidR="00552A65" w:rsidRPr="00552A65">
          <w:rPr>
            <w:rStyle w:val="Hyperlink"/>
            <w:i/>
          </w:rPr>
          <w:t xml:space="preserve"> et al</w:t>
        </w:r>
        <w:r w:rsidR="00552A65" w:rsidRPr="00552A65">
          <w:rPr>
            <w:rStyle w:val="Hyperlink"/>
          </w:rPr>
          <w:t>, 2001</w:t>
        </w:r>
      </w:hyperlink>
      <w:r w:rsidR="00B45B3A">
        <w:rPr>
          <w:noProof/>
        </w:rPr>
        <w:t>)</w:t>
      </w:r>
      <w:r w:rsidR="002A7E72">
        <w:fldChar w:fldCharType="end"/>
      </w:r>
      <w:del w:id="45"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46" w:author="Daniel Noble" w:date="2023-07-12T14:39:00Z">
        <w:r w:rsidR="00DB7E5B" w:rsidDel="00CD277F">
          <w:delText xml:space="preserve">Environmental dependence of </w:delText>
        </w:r>
        <w:r w:rsidR="00AD24C8" w:rsidDel="00CD277F">
          <w:delText>genetic variance implies that u</w:delText>
        </w:r>
      </w:del>
      <w:ins w:id="47" w:author="Daniel Noble" w:date="2023-07-12T14:39:00Z">
        <w:r w:rsidR="00CD277F">
          <w:t>U</w:t>
        </w:r>
      </w:ins>
      <w:r w:rsidR="00AD24C8">
        <w:t>nder the same selection pressure</w:t>
      </w:r>
      <w:r w:rsidR="00AF4596">
        <w:t>,</w:t>
      </w:r>
      <w:r w:rsidR="00AD24C8">
        <w:t xml:space="preserve"> the speed of evolutionary </w:t>
      </w:r>
      <w:ins w:id="48" w:author="Daniel Noble" w:date="2023-07-14T09:44:00Z">
        <w:r w:rsidR="00F86DE0">
          <w:t xml:space="preserve">responses </w:t>
        </w:r>
      </w:ins>
      <w:del w:id="49" w:author="Daniel Noble" w:date="2023-07-12T14:38:00Z">
        <w:r w:rsidR="00AD24C8" w:rsidDel="00CD277F">
          <w:delText xml:space="preserve">change </w:delText>
        </w:r>
      </w:del>
      <w:ins w:id="50" w:author="Daniel Noble" w:date="2023-07-12T14:38:00Z">
        <w:r w:rsidR="00CD277F">
          <w:t xml:space="preserve">can </w:t>
        </w:r>
      </w:ins>
      <w:del w:id="51" w:author="Daniel Noble" w:date="2023-07-12T14:38:00Z">
        <w:r w:rsidR="00AD24C8" w:rsidDel="00CD277F">
          <w:delText xml:space="preserve">would likely </w:delText>
        </w:r>
      </w:del>
      <w:r w:rsidR="00AF4596">
        <w:t xml:space="preserve">change </w:t>
      </w:r>
      <w:ins w:id="52" w:author="Daniel Noble" w:date="2023-07-12T14:39:00Z">
        <w:r w:rsidR="00CD277F">
          <w:t xml:space="preserve">depending on the environment </w:t>
        </w:r>
      </w:ins>
      <w:del w:id="53" w:author="Daniel Noble" w:date="2023-07-12T14:38:00Z">
        <w:r w:rsidR="00AF4596" w:rsidDel="00CD277F">
          <w:delText>thus</w:delText>
        </w:r>
        <w:r w:rsidR="00AD24C8" w:rsidDel="00CD277F">
          <w:delText xml:space="preserve"> </w:delText>
        </w:r>
      </w:del>
      <w:r w:rsidR="00AD24C8">
        <w:t xml:space="preserve">making it </w:t>
      </w:r>
      <w:ins w:id="54"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5D245F16" w:rsidR="003030DA" w:rsidRPr="00E64B49" w:rsidRDefault="003030DA" w:rsidP="00841599">
      <w:pPr>
        <w:ind w:firstLine="720"/>
        <w:contextualSpacing/>
      </w:pPr>
      <w:r>
        <w:t xml:space="preserve">Comparative studies have shown that the </w:t>
      </w:r>
      <w:ins w:id="55" w:author="Daniel Noble" w:date="2023-07-12T14:39:00Z">
        <w:r w:rsidR="006A3B9E">
          <w:t xml:space="preserve">environmental impacts </w:t>
        </w:r>
      </w:ins>
      <w:del w:id="56"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57"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 </w:instrText>
      </w:r>
      <w:r w:rsidR="00B45B3A">
        <w:fldChar w:fldCharType="begin">
          <w:fldData xml:space="preserve">PEVuZE5vdGU+PENpdGU+PEF1dGhvcj5DaGFybWFudGllcjwvQXV0aG9yPjxZZWFyPjIwMDU8L1ll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</w:fldData>
        </w:fldChar>
      </w:r>
      <w:r w:rsidR="00B45B3A">
        <w:instrText xml:space="preserve"> ADDIN EN.CITE.DATA </w:instrText>
      </w:r>
      <w:r w:rsidR="00B45B3A">
        <w:fldChar w:fldCharType="end"/>
      </w:r>
      <w:r w:rsidR="001F6758">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 xml:space="preserve">; </w:t>
      </w:r>
      <w:hyperlink w:history="1">
        <w:r w:rsidR="00552A65" w:rsidRPr="00552A65">
          <w:rPr>
            <w:rStyle w:val="Hyperlink"/>
          </w:rPr>
          <w:t>Rowiński and Rogell, 2017</w:t>
        </w:r>
      </w:hyperlink>
      <w:r w:rsidR="00B45B3A">
        <w:rPr>
          <w:noProof/>
        </w:rPr>
        <w:t>)</w:t>
      </w:r>
      <w:r w:rsidR="001F6758">
        <w:fldChar w:fldCharType="end"/>
      </w:r>
      <w:del w:id="58"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59" w:author="Daniel Noble" w:date="2023-06-23T09:49:00Z">
        <w:r w:rsidR="002A7E72" w:rsidRPr="002A7E72">
          <w:t xml:space="preserve"> </w:t>
        </w:r>
      </w:ins>
      <w:r w:rsidR="001F6758">
        <w:fldChar w:fldCharType="begin"/>
      </w:r>
      <w:r w:rsidR="00B45B3A">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B45B3A">
        <w:rPr>
          <w:noProof/>
        </w:rPr>
        <w:t>(</w:t>
      </w:r>
      <w:hyperlink w:anchor="_ENREF_43" w:tooltip="Hoffmann, 1999 #14" w:history="1">
        <w:r w:rsidR="00552A65" w:rsidRPr="00552A65">
          <w:rPr>
            <w:rStyle w:val="Hyperlink"/>
          </w:rPr>
          <w:t>Hoffmann and Merilä, 1999</w:t>
        </w:r>
      </w:hyperlink>
      <w:r w:rsidR="00B45B3A">
        <w:rPr>
          <w:noProof/>
        </w:rPr>
        <w:t>)</w:t>
      </w:r>
      <w:r w:rsidR="001F6758">
        <w:fldChar w:fldCharType="end"/>
      </w:r>
      <w:del w:id="60"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B45B3A">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w:t>
      </w:r>
      <w:r w:rsidR="0079708C">
        <w:fldChar w:fldCharType="end"/>
      </w:r>
      <w:del w:id="61"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B45B3A">
        <w:instrText xml:space="preserve"> ADDIN EN.CITE &lt;EndNote&gt;&lt;Cite&gt;&lt;Author&gt;Charmantier&lt;/Author&gt;&lt;Year&gt;2005&lt;/Year&gt;&lt;RecNum&gt;12&lt;/RecNum&gt;&lt;DisplayText&gt;(Charmantier and Garant, 2005; Dahlgaard and Hoffmann, 2000)&lt;/DisplayText&gt;&lt;record&gt;&lt;rec-number&gt;12&lt;/rec-number&gt;&lt;foreign-keys&gt;&lt;key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B45B3A">
        <w:rPr>
          <w:noProof/>
        </w:rPr>
        <w:t>(</w:t>
      </w:r>
      <w:hyperlink w:anchor="_ENREF_13" w:tooltip="Charmantier, 2005 #12" w:history="1">
        <w:r w:rsidR="00552A65" w:rsidRPr="00552A65">
          <w:rPr>
            <w:rStyle w:val="Hyperlink"/>
          </w:rPr>
          <w:t>Charmantier and Garant, 2005</w:t>
        </w:r>
      </w:hyperlink>
      <w:r w:rsidR="00B45B3A">
        <w:rPr>
          <w:noProof/>
        </w:rPr>
        <w:t xml:space="preserve">; </w:t>
      </w:r>
      <w:hyperlink w:anchor="_ENREF_19" w:tooltip="Dahlgaard, 2000 #19" w:history="1">
        <w:r w:rsidR="00552A65" w:rsidRPr="00552A65">
          <w:rPr>
            <w:rStyle w:val="Hyperlink"/>
          </w:rPr>
          <w:t>Dahlgaard and Hoffmann, 2000</w:t>
        </w:r>
      </w:hyperlink>
      <w:r w:rsidR="00B45B3A">
        <w:rPr>
          <w:noProof/>
        </w:rPr>
        <w:t>)</w:t>
      </w:r>
      <w:r w:rsidR="001F6758">
        <w:fldChar w:fldCharType="end"/>
      </w:r>
      <w:del w:id="62"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63"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64"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lastRenderedPageBreak/>
        <w:t>variance</w:t>
      </w:r>
      <w:r w:rsidR="00326D46">
        <w:t xml:space="preserve"> </w:t>
      </w:r>
      <w:r w:rsidR="00374A75">
        <w:fldChar w:fldCharType="begin"/>
      </w:r>
      <w:r w:rsidR="00B45B3A">
        <w:instrText xml:space="preserve"> ADDIN EN.CITE &lt;EndNote&gt;&lt;Cite&gt;&lt;Author&gt;Hansen&lt;/Author&gt;&lt;Year&gt;2011&lt;/Year&gt;&lt;RecNum&gt;82&lt;/RecNum&gt;&lt;DisplayText&gt;(Hansen&lt;style face="italic"&gt; et al&lt;/style&gt;,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B45B3A">
        <w:rPr>
          <w:noProof/>
        </w:rPr>
        <w:t>(</w:t>
      </w:r>
      <w:hyperlink w:anchor="_ENREF_40" w:tooltip="Hansen, 2011 #82" w:history="1">
        <w:r w:rsidR="00552A65" w:rsidRPr="00552A65">
          <w:rPr>
            <w:rStyle w:val="Hyperlink"/>
          </w:rPr>
          <w:t>Hansen</w:t>
        </w:r>
        <w:r w:rsidR="00552A65" w:rsidRPr="00552A65">
          <w:rPr>
            <w:rStyle w:val="Hyperlink"/>
            <w:i/>
          </w:rPr>
          <w:t xml:space="preserve"> et al</w:t>
        </w:r>
        <w:r w:rsidR="00552A65" w:rsidRPr="00552A65">
          <w:rPr>
            <w:rStyle w:val="Hyperlink"/>
          </w:rPr>
          <w:t>, 2011</w:t>
        </w:r>
      </w:hyperlink>
      <w:r w:rsidR="00B45B3A">
        <w:rPr>
          <w:noProof/>
        </w:rPr>
        <w:t xml:space="preserve">; </w:t>
      </w:r>
      <w:hyperlink w:history="1">
        <w:r w:rsidR="00552A65" w:rsidRPr="00552A65">
          <w:rPr>
            <w:rStyle w:val="Hyperlink"/>
          </w:rPr>
          <w:t>Rowiński and Rogell, 2017</w:t>
        </w:r>
      </w:hyperlink>
      <w:r w:rsidR="00B45B3A">
        <w:rPr>
          <w:noProof/>
        </w:rPr>
        <w:t>)</w:t>
      </w:r>
      <w:r w:rsidR="00374A75">
        <w:fldChar w:fldCharType="end"/>
      </w:r>
      <w:del w:id="65"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66" w:author="Daniel Noble" w:date="2023-06-30T08:39:00Z">
        <w:r w:rsidR="00ED494A">
          <w:t>,</w:t>
        </w:r>
      </w:ins>
      <w:r w:rsidR="007C535A">
        <w:t xml:space="preserve"> </w:t>
      </w:r>
      <w:r w:rsidR="00F8101C">
        <w:t>which</w:t>
      </w:r>
      <w:r w:rsidR="007C535A">
        <w:t xml:space="preserve"> </w:t>
      </w:r>
      <w:del w:id="67" w:author="Daniel Noble" w:date="2023-06-30T08:39:00Z">
        <w:r w:rsidR="00EF1492" w:rsidDel="00ED494A">
          <w:delText xml:space="preserve">has </w:delText>
        </w:r>
      </w:del>
      <w:ins w:id="68" w:author="Daniel Noble" w:date="2023-06-30T08:39:00Z">
        <w:r w:rsidR="00ED494A">
          <w:t xml:space="preserve">have </w:t>
        </w:r>
      </w:ins>
      <w:r w:rsidR="00EF1492">
        <w:t xml:space="preserve">been argued </w:t>
      </w:r>
      <w:r w:rsidR="007C535A">
        <w:t>to be more important to fitness</w:t>
      </w:r>
      <w:r w:rsidR="00EF1492">
        <w:t>,</w:t>
      </w:r>
      <w:r w:rsidR="0085156C">
        <w:t xml:space="preserve"> did not change between control and stressful conditions</w:t>
      </w:r>
      <w:r w:rsidR="00EF1492">
        <w:t xml:space="preserve"> </w:t>
      </w:r>
      <w:r w:rsidR="00DA0CF2">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B45B3A">
        <w:rPr>
          <w:noProof/>
        </w:rPr>
        <w:t>(</w:t>
      </w:r>
      <w:hyperlink w:history="1">
        <w:r w:rsidR="00552A65" w:rsidRPr="00552A65">
          <w:rPr>
            <w:rStyle w:val="Hyperlink"/>
          </w:rPr>
          <w:t>Rowiński and Rogell, 2017</w:t>
        </w:r>
      </w:hyperlink>
      <w:r w:rsidR="00B45B3A">
        <w:rPr>
          <w:noProof/>
        </w:rPr>
        <w:t>)</w:t>
      </w:r>
      <w:r w:rsidR="00DA0CF2">
        <w:fldChar w:fldCharType="end"/>
      </w:r>
      <w:del w:id="69"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B45B3A">
        <w:instrText xml:space="preserve"> ADDIN EN.CITE &lt;EndNote&gt;&lt;Cite&gt;&lt;Author&gt;Fischer&lt;/Author&gt;&lt;Year&gt;2020&lt;/Year&gt;&lt;RecNum&gt;13&lt;/RecNum&gt;&lt;DisplayText&gt;(Fischer&lt;style face="italic"&gt; et al&lt;/style&gt;, 2020b)&lt;/DisplayText&gt;&lt;record&gt;&lt;rec-number&gt;13&lt;/rec-number&gt;&lt;foreign-keys&gt;&lt;key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B45B3A">
        <w:rPr>
          <w:noProof/>
        </w:rPr>
        <w:t>(</w:t>
      </w:r>
      <w:hyperlink w:anchor="_ENREF_30" w:tooltip="Fischer, 2020 #13" w:history="1">
        <w:r w:rsidR="00552A65" w:rsidRPr="00552A65">
          <w:rPr>
            <w:rStyle w:val="Hyperlink"/>
          </w:rPr>
          <w:t>Fischer</w:t>
        </w:r>
        <w:r w:rsidR="00552A65" w:rsidRPr="00552A65">
          <w:rPr>
            <w:rStyle w:val="Hyperlink"/>
            <w:i/>
          </w:rPr>
          <w:t xml:space="preserve"> et al</w:t>
        </w:r>
        <w:r w:rsidR="00552A65" w:rsidRPr="00552A65">
          <w:rPr>
            <w:rStyle w:val="Hyperlink"/>
          </w:rPr>
          <w:t>, 2020b</w:t>
        </w:r>
      </w:hyperlink>
      <w:r w:rsidR="00B45B3A">
        <w:rPr>
          <w:noProof/>
        </w:rPr>
        <w:t>)</w:t>
      </w:r>
      <w:r w:rsidR="00DA0CF2">
        <w:fldChar w:fldCharType="end"/>
      </w:r>
      <w:del w:id="70"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71" w:author="Daniel Noble" w:date="2023-06-23T12:03:00Z">
        <w:r w:rsidR="00DA0CF2">
          <w:t xml:space="preserve"> </w:t>
        </w:r>
      </w:ins>
      <w:ins w:id="72" w:author="Daniel Noble" w:date="2023-06-23T12:02:00Z">
        <w:r w:rsidR="00DA0CF2">
          <w:fldChar w:fldCharType="begin"/>
        </w:r>
      </w:ins>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ins w:id="73" w:author="Daniel Noble" w:date="2023-06-23T12:02:00Z">
        <w:r w:rsidR="00DA0CF2">
          <w:fldChar w:fldCharType="separate"/>
        </w:r>
      </w:ins>
      <w:r w:rsidR="00B45B3A">
        <w:rPr>
          <w:noProof/>
        </w:rPr>
        <w:t>(</w:t>
      </w:r>
      <w:hyperlink w:history="1">
        <w:r w:rsidR="00552A65" w:rsidRPr="00552A65">
          <w:rPr>
            <w:rStyle w:val="Hyperlink"/>
          </w:rPr>
          <w:t>Rowiński and Rogell, 2017</w:t>
        </w:r>
      </w:hyperlink>
      <w:r w:rsidR="00B45B3A">
        <w:rPr>
          <w:noProof/>
        </w:rPr>
        <w:t>)</w:t>
      </w:r>
      <w:ins w:id="74" w:author="Daniel Noble" w:date="2023-06-23T12:02:00Z">
        <w:r w:rsidR="00DA0CF2">
          <w:fldChar w:fldCharType="end"/>
        </w:r>
      </w:ins>
      <w:del w:id="75"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76" w:author="Daniel Noble" w:date="2023-07-06T16:06:00Z">
        <w:r w:rsidR="00CD0190" w:rsidDel="00FC211B">
          <w:delText xml:space="preserve">dynamics </w:delText>
        </w:r>
      </w:del>
      <w:ins w:id="77" w:author="Daniel Noble" w:date="2023-07-06T16:06:00Z">
        <w:r w:rsidR="00FC211B">
          <w:t xml:space="preserve">expression of </w:t>
        </w:r>
      </w:ins>
      <w:del w:id="78" w:author="Daniel Noble" w:date="2023-07-06T16:05:00Z">
        <w:r w:rsidR="00CD0190" w:rsidDel="00FC211B">
          <w:delText>of</w:delText>
        </w:r>
        <w:r w:rsidR="00F85072" w:rsidDel="00FC211B">
          <w:delText xml:space="preserve"> both </w:delText>
        </w:r>
      </w:del>
      <w:r w:rsidR="007C535A">
        <w:t xml:space="preserve">genetic </w:t>
      </w:r>
      <w:del w:id="79"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43D8AE51"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B45B3A">
        <w:instrText xml:space="preserve"> ADDIN EN.CITE &lt;EndNote&gt;&lt;Cite&gt;&lt;Author&gt;Noordwijk&lt;/Author&gt;&lt;Year&gt;1988&lt;/Year&gt;&lt;RecNum&gt;20&lt;/RecNum&gt;&lt;DisplayText&gt;(Noordwijk&lt;style face="italic"&gt; et al&lt;/style&gt;,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B45B3A">
        <w:rPr>
          <w:noProof/>
        </w:rPr>
        <w:t>(</w:t>
      </w:r>
      <w:hyperlink w:anchor="_ENREF_61" w:tooltip="Noordwijk, 1988 #20" w:history="1">
        <w:r w:rsidR="00552A65" w:rsidRPr="00552A65">
          <w:rPr>
            <w:rStyle w:val="Hyperlink"/>
          </w:rPr>
          <w:t>Noordwijk</w:t>
        </w:r>
        <w:r w:rsidR="00552A65" w:rsidRPr="00552A65">
          <w:rPr>
            <w:rStyle w:val="Hyperlink"/>
            <w:i/>
          </w:rPr>
          <w:t xml:space="preserve"> et al</w:t>
        </w:r>
        <w:r w:rsidR="00552A65" w:rsidRPr="00552A65">
          <w:rPr>
            <w:rStyle w:val="Hyperlink"/>
          </w:rPr>
          <w:t>, 1988</w:t>
        </w:r>
      </w:hyperlink>
      <w:r w:rsidR="00B45B3A">
        <w:rPr>
          <w:noProof/>
        </w:rPr>
        <w:t xml:space="preserve">; </w:t>
      </w:r>
      <w:hyperlink w:anchor="_ENREF_79" w:tooltip="Stillwell, 2009 #21" w:history="1">
        <w:r w:rsidR="00552A65" w:rsidRPr="00552A65">
          <w:rPr>
            <w:rStyle w:val="Hyperlink"/>
          </w:rPr>
          <w:t>Stillwell and Fox, 2009</w:t>
        </w:r>
      </w:hyperlink>
      <w:r w:rsidR="00B45B3A">
        <w:rPr>
          <w:noProof/>
        </w:rPr>
        <w:t>)</w:t>
      </w:r>
      <w:r w:rsidR="00604B3C">
        <w:fldChar w:fldCharType="end"/>
      </w:r>
      <w:del w:id="80"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B45B3A">
        <w:instrText xml:space="preserve"> ADDIN EN.CITE &lt;EndNote&gt;&lt;Cite&gt;&lt;Author&gt;Eyck&lt;/Author&gt;&lt;Year&gt;2019&lt;/Year&gt;&lt;RecNum&gt;22&lt;/RecNum&gt;&lt;DisplayText&gt;(Eyck&lt;style face="italic"&gt; et al&lt;/style&gt;, 2019; Noble&lt;style face="italic"&gt; et al&lt;/style&gt;, 2018)&lt;/DisplayText&gt;&lt;record&gt;&lt;rec-number&gt;22&lt;/rec-number&gt;&lt;foreign-keys&gt;&lt;key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B45B3A">
        <w:rPr>
          <w:noProof/>
        </w:rPr>
        <w:t>(</w:t>
      </w:r>
      <w:hyperlink w:anchor="_ENREF_26" w:tooltip="Eyck, 2019 #22" w:history="1">
        <w:r w:rsidR="00552A65" w:rsidRPr="00552A65">
          <w:rPr>
            <w:rStyle w:val="Hyperlink"/>
          </w:rPr>
          <w:t>Eyck</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w:t>
      </w:r>
      <w:r w:rsidR="006D328F">
        <w:fldChar w:fldCharType="end"/>
      </w:r>
      <w:del w:id="81"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B45B3A">
        <w:instrText xml:space="preserve"> ADDIN EN.CITE &lt;EndNote&gt;&lt;Cite&gt;&lt;Author&gt;Noble&lt;/Author&gt;&lt;Year&gt;2014&lt;/Year&gt;&lt;RecNum&gt;23&lt;/RecNum&gt;&lt;DisplayText&gt;(Noble&lt;style face="italic"&gt; et al&lt;/style&gt;, 2014; Wilson and Réale, 2006)&lt;/DisplayText&gt;&lt;record&gt;&lt;rec-number&gt;23&lt;/rec-number&gt;&lt;foreign-keys&gt;&lt;key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B45B3A">
        <w:rPr>
          <w:noProof/>
        </w:rPr>
        <w:t>(</w:t>
      </w:r>
      <w:hyperlink w:anchor="_ENREF_58" w:tooltip="Noble, 2014 #23" w:history="1">
        <w:r w:rsidR="00552A65" w:rsidRPr="00552A65">
          <w:rPr>
            <w:rStyle w:val="Hyperlink"/>
          </w:rPr>
          <w:t>Noble</w:t>
        </w:r>
        <w:r w:rsidR="00552A65" w:rsidRPr="00552A65">
          <w:rPr>
            <w:rStyle w:val="Hyperlink"/>
            <w:i/>
          </w:rPr>
          <w:t xml:space="preserve"> et al</w:t>
        </w:r>
        <w:r w:rsidR="00552A65" w:rsidRPr="00552A65">
          <w:rPr>
            <w:rStyle w:val="Hyperlink"/>
          </w:rPr>
          <w:t>, 2014</w:t>
        </w:r>
      </w:hyperlink>
      <w:r w:rsidR="00B45B3A">
        <w:rPr>
          <w:noProof/>
        </w:rPr>
        <w:t xml:space="preserve">; </w:t>
      </w:r>
      <w:hyperlink w:anchor="_ENREF_98" w:tooltip="Wilson, 2006 #24" w:history="1">
        <w:r w:rsidR="00552A65" w:rsidRPr="00552A65">
          <w:rPr>
            <w:rStyle w:val="Hyperlink"/>
          </w:rPr>
          <w:t>Wilson and Réale, 2006</w:t>
        </w:r>
      </w:hyperlink>
      <w:r w:rsidR="00B45B3A">
        <w:rPr>
          <w:noProof/>
        </w:rPr>
        <w:t>)</w:t>
      </w:r>
      <w:r w:rsidR="00790FEB">
        <w:fldChar w:fldCharType="end"/>
      </w:r>
      <w:del w:id="82"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 </w:instrText>
      </w:r>
      <w:r w:rsidR="00B45B3A">
        <w:fldChar w:fldCharType="begin">
          <w:fldData xml:space="preserve">PEVuZE5vdGU+PENpdGU+PEF1dGhvcj5NaXRjaGVsbDwvQXV0aG9yPjxZZWFyPjIwMTg8L1llYXI+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</w:fldData>
        </w:fldChar>
      </w:r>
      <w:r w:rsidR="00B45B3A">
        <w:instrText xml:space="preserve"> ADDIN EN.CITE.DATA </w:instrText>
      </w:r>
      <w:r w:rsidR="00B45B3A">
        <w:fldChar w:fldCharType="end"/>
      </w:r>
      <w:r w:rsidR="00790FEB">
        <w:fldChar w:fldCharType="separate"/>
      </w:r>
      <w:r w:rsidR="00B45B3A">
        <w:rPr>
          <w:noProof/>
        </w:rPr>
        <w:t>(</w:t>
      </w:r>
      <w:hyperlink w:anchor="_ENREF_55" w:tooltip="Mitchell, 2018 #25" w:history="1">
        <w:r w:rsidR="00552A65" w:rsidRPr="00552A65">
          <w:rPr>
            <w:rStyle w:val="Hyperlink"/>
          </w:rPr>
          <w:t>Mitchell</w:t>
        </w:r>
        <w:r w:rsidR="00552A65" w:rsidRPr="00552A65">
          <w:rPr>
            <w:rStyle w:val="Hyperlink"/>
            <w:i/>
          </w:rPr>
          <w:t xml:space="preserve"> et al</w:t>
        </w:r>
        <w:r w:rsidR="00552A65" w:rsidRPr="00552A65">
          <w:rPr>
            <w:rStyle w:val="Hyperlink"/>
          </w:rPr>
          <w:t>, 2018</w:t>
        </w:r>
      </w:hyperlink>
      <w:r w:rsidR="00B45B3A">
        <w:rPr>
          <w:noProof/>
        </w:rPr>
        <w:t xml:space="preserve">; </w:t>
      </w:r>
      <w:hyperlink w:anchor="_ENREF_76" w:tooltip="Shine, 1996 #26" w:history="1">
        <w:r w:rsidR="00552A65" w:rsidRPr="00552A65">
          <w:rPr>
            <w:rStyle w:val="Hyperlink"/>
          </w:rPr>
          <w:t>Shine and Harlow, 1996</w:t>
        </w:r>
      </w:hyperlink>
      <w:r w:rsidR="00B45B3A">
        <w:rPr>
          <w:noProof/>
        </w:rPr>
        <w:t xml:space="preserve">; </w:t>
      </w:r>
      <w:hyperlink w:anchor="_ENREF_84" w:tooltip="Uller, 2010 #27" w:history="1">
        <w:r w:rsidR="00552A65" w:rsidRPr="00552A65">
          <w:rPr>
            <w:rStyle w:val="Hyperlink"/>
          </w:rPr>
          <w:t>Uller and Olsson, 2010</w:t>
        </w:r>
      </w:hyperlink>
      <w:r w:rsidR="00B45B3A">
        <w:rPr>
          <w:noProof/>
        </w:rPr>
        <w:t>)</w:t>
      </w:r>
      <w:r w:rsidR="00790FEB">
        <w:fldChar w:fldCharType="end"/>
      </w:r>
      <w:r w:rsidR="008C6442">
        <w:t xml:space="preserve"> </w:t>
      </w:r>
      <w:del w:id="83"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B45B3A">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B45B3A">
        <w:rPr>
          <w:noProof/>
        </w:rPr>
        <w:t>(</w:t>
      </w:r>
      <w:hyperlink w:anchor="_ENREF_57" w:tooltip="Mousseau, 1998 #28" w:history="1">
        <w:r w:rsidR="00552A65" w:rsidRPr="00552A65">
          <w:rPr>
            <w:rStyle w:val="Hyperlink"/>
          </w:rPr>
          <w:t>Mousseau and Fox, 1998</w:t>
        </w:r>
      </w:hyperlink>
      <w:r w:rsidR="00B45B3A">
        <w:rPr>
          <w:noProof/>
        </w:rPr>
        <w:t>)</w:t>
      </w:r>
      <w:r w:rsidR="00790FEB">
        <w:fldChar w:fldCharType="end"/>
      </w:r>
      <w:ins w:id="84" w:author="Daniel Noble" w:date="2023-07-12T14:24:00Z">
        <w:r w:rsidR="00790FEB">
          <w:t xml:space="preserve">. </w:t>
        </w:r>
      </w:ins>
      <w:del w:id="85"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86" w:author="Daniel Noble" w:date="2023-07-12T14:26:00Z">
        <w:r w:rsidR="00790FEB">
          <w:t xml:space="preserve"> </w:t>
        </w:r>
      </w:ins>
      <w:r w:rsidR="00790FEB">
        <w:fldChar w:fldCharType="begin"/>
      </w:r>
      <w:r w:rsidR="00B45B3A">
        <w:instrText xml:space="preserve"> ADDIN EN.CITE &lt;EndNote&gt;&lt;Cite&gt;&lt;Author&gt;Krist&lt;/Author&gt;&lt;Year&gt;2010&lt;/Year&gt;&lt;RecNum&gt;29&lt;/RecNum&gt;&lt;DisplayText&gt;(Krist, 2010; Wilson&lt;style face="italic"&gt; et al&lt;/style&gt;, 2005b)&lt;/DisplayText&gt;&lt;record&gt;&lt;rec-number&gt;29&lt;/rec-number&gt;&lt;foreign-keys&gt;&lt;key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B45B3A">
        <w:rPr>
          <w:noProof/>
        </w:rPr>
        <w:t>(</w:t>
      </w:r>
      <w:hyperlink w:anchor="_ENREF_48" w:tooltip="Krist, 2010 #29" w:history="1">
        <w:r w:rsidR="00552A65" w:rsidRPr="00552A65">
          <w:rPr>
            <w:rStyle w:val="Hyperlink"/>
          </w:rPr>
          <w:t>Krist, 2010</w:t>
        </w:r>
      </w:hyperlink>
      <w:r w:rsidR="00B45B3A">
        <w:rPr>
          <w:noProof/>
        </w:rPr>
        <w:t xml:space="preserve">; </w:t>
      </w:r>
      <w:hyperlink w:anchor="_ENREF_96" w:tooltip="Wilson, 2005 #30" w:history="1">
        <w:r w:rsidR="00552A65" w:rsidRPr="00552A65">
          <w:rPr>
            <w:rStyle w:val="Hyperlink"/>
          </w:rPr>
          <w:t>Wilson</w:t>
        </w:r>
        <w:r w:rsidR="00552A65" w:rsidRPr="00552A65">
          <w:rPr>
            <w:rStyle w:val="Hyperlink"/>
            <w:i/>
          </w:rPr>
          <w:t xml:space="preserve"> et al</w:t>
        </w:r>
        <w:r w:rsidR="00552A65" w:rsidRPr="00552A65">
          <w:rPr>
            <w:rStyle w:val="Hyperlink"/>
          </w:rPr>
          <w:t>, 2005b</w:t>
        </w:r>
      </w:hyperlink>
      <w:r w:rsidR="00B45B3A">
        <w:rPr>
          <w:noProof/>
        </w:rPr>
        <w:t>)</w:t>
      </w:r>
      <w:r w:rsidR="00790FEB">
        <w:fldChar w:fldCharType="end"/>
      </w:r>
      <w:del w:id="87"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88" w:author="Daniel Noble" w:date="2023-07-12T14:26:00Z">
        <w:r w:rsidR="00790FEB">
          <w:t xml:space="preserve"> </w:t>
        </w:r>
      </w:ins>
      <w:r w:rsidR="00790FEB">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B45B3A">
        <w:rPr>
          <w:noProof/>
        </w:rPr>
        <w:t>(</w:t>
      </w:r>
      <w:hyperlink w:anchor="_ENREF_49" w:tooltip="Kruuk, 2004 #31" w:history="1">
        <w:r w:rsidR="00552A65" w:rsidRPr="00552A65">
          <w:rPr>
            <w:rStyle w:val="Hyperlink"/>
          </w:rPr>
          <w:t>Kruuk, 2004</w:t>
        </w:r>
      </w:hyperlink>
      <w:r w:rsidR="00B45B3A">
        <w:rPr>
          <w:noProof/>
        </w:rPr>
        <w:t>)</w:t>
      </w:r>
      <w:r w:rsidR="00790FEB">
        <w:fldChar w:fldCharType="end"/>
      </w:r>
      <w:del w:id="89"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90" w:author="Daniel Noble" w:date="2023-07-12T14:29:00Z">
        <w:r w:rsidR="006456F8" w:rsidRPr="006456F8">
          <w:t xml:space="preserve"> </w:t>
        </w:r>
      </w:ins>
      <w:r w:rsidR="006456F8">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B45B3A">
        <w:rPr>
          <w:noProof/>
        </w:rPr>
        <w:t>(</w:t>
      </w:r>
      <w:hyperlink w:anchor="_ENREF_66" w:tooltip="Réale, 1999 #88" w:history="1">
        <w:r w:rsidR="00552A65" w:rsidRPr="00552A65">
          <w:rPr>
            <w:rStyle w:val="Hyperlink"/>
          </w:rPr>
          <w:t>Réale</w:t>
        </w:r>
        <w:r w:rsidR="00552A65" w:rsidRPr="00552A65">
          <w:rPr>
            <w:rStyle w:val="Hyperlink"/>
            <w:i/>
          </w:rPr>
          <w:t xml:space="preserve"> et al</w:t>
        </w:r>
        <w:r w:rsidR="00552A65" w:rsidRPr="00552A65">
          <w:rPr>
            <w:rStyle w:val="Hyperlink"/>
          </w:rPr>
          <w:t>, 1999</w:t>
        </w:r>
      </w:hyperlink>
      <w:r w:rsidR="00B45B3A">
        <w:rPr>
          <w:noProof/>
        </w:rPr>
        <w:t>)</w:t>
      </w:r>
      <w:r w:rsidR="006456F8">
        <w:fldChar w:fldCharType="end"/>
      </w:r>
      <w:del w:id="91"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92" w:author="Daniel Noble" w:date="2023-07-12T14:30:00Z">
        <w:r w:rsidR="006456F8" w:rsidRPr="006456F8">
          <w:t xml:space="preserve"> </w:t>
        </w:r>
      </w:ins>
      <w:r w:rsidR="006456F8">
        <w:fldChar w:fldCharType="begin"/>
      </w:r>
      <w:r w:rsidR="00B45B3A">
        <w:instrText xml:space="preserve"> ADDIN EN.CITE &lt;EndNote&gt;&lt;Cite&gt;&lt;Author&gt;Charmantier&lt;/Author&gt;&lt;Year&gt;2004&lt;/Year&gt;&lt;RecNum&gt;32&lt;/RecNum&gt;&lt;DisplayText&gt;(Charmantier&lt;style face="italic"&gt; et al&lt;/style&gt;,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B45B3A">
        <w:rPr>
          <w:noProof/>
        </w:rPr>
        <w:t>(</w:t>
      </w:r>
      <w:hyperlink w:anchor="_ENREF_14" w:tooltip="Charmantier, 2004 #32" w:history="1">
        <w:r w:rsidR="00552A65" w:rsidRPr="00552A65">
          <w:rPr>
            <w:rStyle w:val="Hyperlink"/>
          </w:rPr>
          <w:t>Charmantier</w:t>
        </w:r>
        <w:r w:rsidR="00552A65" w:rsidRPr="00552A65">
          <w:rPr>
            <w:rStyle w:val="Hyperlink"/>
            <w:i/>
          </w:rPr>
          <w:t xml:space="preserve"> et al</w:t>
        </w:r>
        <w:r w:rsidR="00552A65" w:rsidRPr="00552A65">
          <w:rPr>
            <w:rStyle w:val="Hyperlink"/>
          </w:rPr>
          <w:t>, 2004</w:t>
        </w:r>
      </w:hyperlink>
      <w:r w:rsidR="00B45B3A">
        <w:rPr>
          <w:noProof/>
        </w:rPr>
        <w:t>)</w:t>
      </w:r>
      <w:r w:rsidR="006456F8">
        <w:fldChar w:fldCharType="end"/>
      </w:r>
      <w:del w:id="93"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94" w:author="Daniel Noble" w:date="2023-07-06T16:04:00Z">
        <w:r w:rsidR="00350C4D" w:rsidDel="00EB67E5">
          <w:delText xml:space="preserve">therefore </w:delText>
        </w:r>
      </w:del>
      <w:r w:rsidR="00350C4D">
        <w:t xml:space="preserve">needed in order to evaluate </w:t>
      </w:r>
      <w:del w:id="95" w:author="Daniel Noble" w:date="2023-07-06T16:04:00Z">
        <w:r w:rsidR="00350C4D" w:rsidDel="00EB67E5">
          <w:delText xml:space="preserve">when </w:delText>
        </w:r>
      </w:del>
      <w:ins w:id="96" w:author="Daniel Noble" w:date="2023-07-06T16:04:00Z">
        <w:r w:rsidR="00EB67E5">
          <w:t xml:space="preserve">age-specific </w:t>
        </w:r>
      </w:ins>
      <w:r w:rsidR="00350C4D">
        <w:t xml:space="preserve">evolutionary potential of body size </w:t>
      </w:r>
      <w:del w:id="97" w:author="Daniel Noble" w:date="2023-07-06T16:04:00Z">
        <w:r w:rsidR="00350C4D" w:rsidDel="00EB67E5">
          <w:delText>is greatest</w:delText>
        </w:r>
      </w:del>
      <w:ins w:id="98"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5EA4921E" w:rsidR="00496477" w:rsidRDefault="003030DA" w:rsidP="00841599">
      <w:pPr>
        <w:ind w:firstLine="720"/>
        <w:contextualSpacing/>
      </w:pPr>
      <w:r>
        <w:t>Here we investigated the impact of developmental temperature on growth and mass in an oviparous skink (</w:t>
      </w:r>
      <w:r w:rsidRPr="00BC72BE">
        <w:rPr>
          <w:i/>
          <w:iCs/>
        </w:rPr>
        <w:t>Lampropholis delicata</w:t>
      </w:r>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(n</w:t>
      </w:r>
      <w:r w:rsidR="00615C53" w:rsidRPr="00615C53">
        <w:rPr>
          <w:vertAlign w:val="subscript"/>
        </w:rPr>
        <w:t>observations</w:t>
      </w:r>
      <w:r w:rsidR="00615C53">
        <w:t xml:space="preserve"> = 3</w:t>
      </w:r>
      <w:r w:rsidR="00475A8F">
        <w:t>,</w:t>
      </w:r>
      <w:r w:rsidR="00615C53">
        <w:t>002) for lizards that hatched from two incubation treatments (n</w:t>
      </w:r>
      <w:r w:rsidR="00615C53" w:rsidRPr="00615C53">
        <w:rPr>
          <w:vertAlign w:val="subscript"/>
        </w:rPr>
        <w:t xml:space="preserve">hot </w:t>
      </w:r>
      <w:r w:rsidR="00615C53">
        <w:t>= 126, n</w:t>
      </w:r>
      <w:r w:rsidR="00615C53" w:rsidRPr="00615C53">
        <w:rPr>
          <w:vertAlign w:val="subscript"/>
        </w:rPr>
        <w:t>cold</w:t>
      </w:r>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99" w:author="Daniel Noble" w:date="2023-07-12T14:32:00Z">
        <w:r w:rsidDel="006456F8">
          <w:delText xml:space="preserve"> </w:delText>
        </w:r>
      </w:del>
      <w:ins w:id="100" w:author="Daniel Noble" w:date="2023-07-12T14:32:00Z">
        <w:r w:rsidR="006456F8">
          <w:t xml:space="preserve"> </w:t>
        </w:r>
      </w:ins>
      <w:r w:rsidR="006456F8">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B45B3A">
        <w:rPr>
          <w:noProof/>
        </w:rPr>
        <w:t>(</w:t>
      </w:r>
      <w:hyperlink w:anchor="_ENREF_2" w:tooltip="Angilletta Jr, 2017 #89" w:history="1">
        <w:r w:rsidR="00552A65" w:rsidRPr="00552A65">
          <w:rPr>
            <w:rStyle w:val="Hyperlink"/>
          </w:rPr>
          <w:t>Angilletta Jr</w:t>
        </w:r>
        <w:r w:rsidR="00552A65" w:rsidRPr="00552A65">
          <w:rPr>
            <w:rStyle w:val="Hyperlink"/>
            <w:i/>
          </w:rPr>
          <w:t xml:space="preserve"> et al</w:t>
        </w:r>
        <w:r w:rsidR="00552A65" w:rsidRPr="00552A65">
          <w:rPr>
            <w:rStyle w:val="Hyperlink"/>
          </w:rPr>
          <w:t>, 2017</w:t>
        </w:r>
      </w:hyperlink>
      <w:r w:rsidR="00B45B3A">
        <w:rPr>
          <w:noProof/>
        </w:rPr>
        <w:t>)</w:t>
      </w:r>
      <w:r w:rsidR="006456F8">
        <w:fldChar w:fldCharType="end"/>
      </w:r>
      <w:del w:id="101"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102" w:author="Daniel Noble" w:date="2023-07-06T15:58:00Z">
        <w:r w:rsidR="00EB67E5">
          <w:t xml:space="preserve">, as higher temperatures </w:t>
        </w:r>
      </w:ins>
      <w:ins w:id="103" w:author="Daniel Noble" w:date="2023-07-06T15:59:00Z">
        <w:r w:rsidR="00EB67E5">
          <w:t xml:space="preserve">may release ‘cryptic genetic variation’ </w:t>
        </w:r>
      </w:ins>
      <w:r w:rsidR="00EB67E5">
        <w:fldChar w:fldCharType="begin"/>
      </w:r>
      <w:r w:rsidR="00B45B3A">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B45B3A">
        <w:rPr>
          <w:noProof/>
        </w:rPr>
        <w:t>(</w:t>
      </w:r>
      <w:hyperlink w:history="1">
        <w:r w:rsidR="00552A65" w:rsidRPr="00552A65">
          <w:rPr>
            <w:rStyle w:val="Hyperlink"/>
          </w:rPr>
          <w:t>Rowiński and Rogell, 2017</w:t>
        </w:r>
      </w:hyperlink>
      <w:r w:rsidR="00B45B3A">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1759FD32" w:rsidR="00496477" w:rsidRPr="00AE21AE" w:rsidRDefault="00496477">
      <w:pPr>
        <w:rPr>
          <w:rFonts w:eastAsia="Times New Roman" w:cs="Times New Roman"/>
          <w:color w:val="000000"/>
          <w:shd w:val="clear" w:color="auto" w:fill="FFFFFF"/>
          <w:lang w:eastAsia="en-GB"/>
          <w:rPrChange w:id="104" w:author="Daniel Noble" w:date="2023-06-23T10:54:00Z">
            <w:rPr/>
          </w:rPrChange>
        </w:rPr>
        <w:pPrChange w:id="105" w:author="Daniel Noble" w:date="2023-06-23T10:54:00Z">
          <w:pPr>
            <w:ind w:firstLine="720"/>
            <w:contextualSpacing/>
          </w:pPr>
        </w:pPrChange>
      </w:pPr>
      <w:del w:id="106" w:author="Daniel Noble" w:date="2023-06-23T10:45:00Z">
        <w:r w:rsidDel="00B34F02">
          <w:delText>From 2015 – 2017, we</w:delText>
        </w:r>
      </w:del>
      <w:ins w:id="107" w:author="Daniel Noble" w:date="2023-06-23T10:45:00Z">
        <w:r w:rsidR="00B34F02">
          <w:t>We</w:t>
        </w:r>
      </w:ins>
      <w:r>
        <w:t xml:space="preserve"> established a breeding colony of adult </w:t>
      </w:r>
      <w:r>
        <w:rPr>
          <w:i/>
        </w:rPr>
        <w:t>L. delicata</w:t>
      </w:r>
      <w:r>
        <w:t xml:space="preserve"> (n</w:t>
      </w:r>
      <w:r w:rsidRPr="00237431">
        <w:rPr>
          <w:vertAlign w:val="subscript"/>
        </w:rPr>
        <w:t>females</w:t>
      </w:r>
      <w:r>
        <w:t xml:space="preserve"> = 144,  n</w:t>
      </w:r>
      <w:r w:rsidRPr="00237431">
        <w:rPr>
          <w:vertAlign w:val="subscript"/>
        </w:rPr>
        <w:t>males</w:t>
      </w:r>
      <w:r>
        <w:t xml:space="preserve"> = 50) using wild individuals collected across five sites throughout the Sydney region between August and September 2015. </w:t>
      </w:r>
      <w:ins w:id="108" w:author="Daniel Noble" w:date="2023-06-23T10:50:00Z">
        <w:r w:rsidR="00B34F02">
          <w:t xml:space="preserve">While we collected from five different sites in Sydney, biogeographic data suggests high gene-flow across the Sydney region </w:t>
        </w:r>
      </w:ins>
      <w:r w:rsidR="00AE21AE">
        <w:fldChar w:fldCharType="begin"/>
      </w:r>
      <w:r w:rsidR="00B45B3A">
        <w:instrText xml:space="preserve"> ADDIN EN.CITE &lt;EndNote&gt;&lt;Cite&gt;&lt;Author&gt;Chapple&lt;/Author&gt;&lt;Year&gt;2013&lt;/Year&gt;&lt;RecNum&gt;84&lt;/RecNum&gt;&lt;DisplayText&gt;(Chapple&lt;style face="italic"&gt; et al&lt;/style&gt;,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B45B3A">
        <w:rPr>
          <w:noProof/>
        </w:rPr>
        <w:t>(</w:t>
      </w:r>
      <w:r w:rsidR="00552A65">
        <w:fldChar w:fldCharType="begin"/>
      </w:r>
      <w:r w:rsidR="00552A65">
        <w:instrText xml:space="preserve"> HYPERLINK \l "_ENREF_12" \o "Chapple, 2013 #84" </w:instrText>
      </w:r>
      <w:r w:rsidR="00552A65">
        <w:fldChar w:fldCharType="separate"/>
      </w:r>
      <w:r w:rsidR="00552A65" w:rsidRPr="00552A65">
        <w:rPr>
          <w:rStyle w:val="Hyperlink"/>
        </w:rPr>
        <w:t>Chapple</w:t>
      </w:r>
      <w:r w:rsidR="00552A65" w:rsidRPr="00552A65">
        <w:rPr>
          <w:rStyle w:val="Hyperlink"/>
          <w:i/>
        </w:rPr>
        <w:t xml:space="preserve"> et al</w:t>
      </w:r>
      <w:r w:rsidR="00552A65" w:rsidRPr="00552A65">
        <w:rPr>
          <w:rStyle w:val="Hyperlink"/>
        </w:rPr>
        <w:t>, 2013</w:t>
      </w:r>
      <w:r w:rsidR="00552A65">
        <w:fldChar w:fldCharType="end"/>
      </w:r>
      <w:r w:rsidR="00B45B3A">
        <w:rPr>
          <w:noProof/>
        </w:rPr>
        <w:t>)</w:t>
      </w:r>
      <w:r w:rsidR="00AE21AE">
        <w:fldChar w:fldCharType="end"/>
      </w:r>
      <w:ins w:id="109"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110" w:author="Daniel Noble" w:date="2023-06-23T10:54:00Z">
        <w:r w:rsidR="00AE21AE">
          <w:rPr>
            <w:rFonts w:eastAsia="Times New Roman" w:cs="Times New Roman"/>
            <w:color w:val="4472C4" w:themeColor="accent1"/>
            <w:shd w:val="clear" w:color="auto" w:fill="FFFFFF"/>
            <w:lang w:eastAsia="en-GB"/>
          </w:rPr>
          <w:t xml:space="preserve">We choose </w:t>
        </w:r>
      </w:ins>
      <w:ins w:id="111" w:author="Daniel Noble" w:date="2023-06-23T10:55:00Z">
        <w:r w:rsidR="00AE21AE">
          <w:rPr>
            <w:rFonts w:eastAsia="Times New Roman" w:cs="Times New Roman"/>
            <w:color w:val="4472C4" w:themeColor="accent1"/>
            <w:shd w:val="clear" w:color="auto" w:fill="FFFFFF"/>
            <w:lang w:eastAsia="en-GB"/>
          </w:rPr>
          <w:t>a paternal half-sib</w:t>
        </w:r>
      </w:ins>
      <w:ins w:id="112"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113"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114"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115" w:author="Daniel Noble" w:date="2023-06-23T10:55:00Z">
        <w:r w:rsidR="00AE21AE">
          <w:rPr>
            <w:rFonts w:eastAsia="Times New Roman" w:cs="Times New Roman"/>
            <w:color w:val="4472C4" w:themeColor="accent1"/>
            <w:shd w:val="clear" w:color="auto" w:fill="FFFFFF"/>
            <w:lang w:eastAsia="en-GB"/>
          </w:rPr>
          <w:t xml:space="preserve"> (see below)</w:t>
        </w:r>
      </w:ins>
      <w:ins w:id="116"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17" w:author="Daniel Noble" w:date="2023-06-23T15:57:00Z">
        <w:r w:rsidDel="006C3944">
          <w:delText>temperature control</w:delText>
        </w:r>
        <w:r w:rsidR="005B39E9" w:rsidDel="006C3944">
          <w:delText>led</w:delText>
        </w:r>
      </w:del>
      <w:ins w:id="118"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03E02492"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(LabWit,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 xml:space="preserve">oth incubators fluctuated +/- 3ºC over </w:t>
      </w:r>
      <w:r w:rsidR="005B39E9">
        <w:t xml:space="preserve">a </w:t>
      </w:r>
      <w:r>
        <w:t>24 hour</w:t>
      </w:r>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19"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L. delicata</w:t>
      </w:r>
      <w:ins w:id="120" w:author="Daniel Noble" w:date="2023-07-12T15:18:00Z">
        <w:r w:rsidR="00AC310F" w:rsidRPr="00AC310F">
          <w:t xml:space="preserve"> </w:t>
        </w:r>
      </w:ins>
      <w:r w:rsidR="009477D7">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B45B3A">
        <w:rPr>
          <w:noProof/>
        </w:rPr>
        <w:t>(</w:t>
      </w:r>
      <w:hyperlink w:anchor="_ENREF_15" w:tooltip="Cheetham, 2011 #33" w:history="1">
        <w:r w:rsidR="00552A65" w:rsidRPr="00552A65">
          <w:rPr>
            <w:rStyle w:val="Hyperlink"/>
          </w:rPr>
          <w:t>Cheetham</w:t>
        </w:r>
        <w:r w:rsidR="00552A65" w:rsidRPr="00552A65">
          <w:rPr>
            <w:rStyle w:val="Hyperlink"/>
            <w:i/>
          </w:rPr>
          <w:t xml:space="preserve"> et al</w:t>
        </w:r>
        <w:r w:rsidR="00552A65" w:rsidRPr="00552A65">
          <w:rPr>
            <w:rStyle w:val="Hyperlink"/>
          </w:rPr>
          <w:t>, 2011</w:t>
        </w:r>
      </w:hyperlink>
      <w:r w:rsidR="00B45B3A">
        <w:rPr>
          <w:noProof/>
        </w:rPr>
        <w:t>)</w:t>
      </w:r>
      <w:r w:rsidR="009477D7">
        <w:fldChar w:fldCharType="end"/>
      </w:r>
      <w:ins w:id="121" w:author="Daniel Noble" w:date="2023-09-06T15:29:00Z">
        <w:r w:rsidR="003E60A3">
          <w:t>, and this species does not have temperature-</w:t>
        </w:r>
      </w:ins>
      <w:ins w:id="122" w:author="Daniel Noble" w:date="2023-09-06T15:30:00Z">
        <w:r w:rsidR="003E60A3">
          <w:t>sex determination that would possibly bias sex ratios in these two treatments</w:t>
        </w:r>
      </w:ins>
      <w:del w:id="123"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24"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25" w:author="Daniel Noble" w:date="2023-06-23T12:34:00Z">
        <w:r w:rsidR="0025490A">
          <w:t>y to manifest in abnormal thermal conditions</w:t>
        </w:r>
      </w:ins>
      <w:ins w:id="126" w:author="Daniel Noble" w:date="2023-06-23T12:33:00Z">
        <w:r w:rsidR="0025490A">
          <w:t xml:space="preserve">. </w:t>
        </w:r>
      </w:ins>
      <w:ins w:id="127" w:author="Daniel Noble" w:date="2023-06-23T15:58:00Z">
        <w:r w:rsidR="006C3944">
          <w:t>While it is challenging to determine if an environment is ‘stressful’ or not</w:t>
        </w:r>
      </w:ins>
      <w:ins w:id="128" w:author="Daniel Noble" w:date="2023-06-23T15:59:00Z">
        <w:r w:rsidR="006C3944">
          <w:t xml:space="preserve"> without data on </w:t>
        </w:r>
      </w:ins>
      <w:ins w:id="129" w:author="Daniel Noble" w:date="2023-06-23T16:00:00Z">
        <w:r w:rsidR="006C3944">
          <w:t>egg mortality</w:t>
        </w:r>
      </w:ins>
      <w:ins w:id="130" w:author="Daniel Noble" w:date="2023-06-23T15:59:00Z">
        <w:r w:rsidR="006C3944">
          <w:t xml:space="preserve"> </w:t>
        </w:r>
      </w:ins>
      <w:r w:rsidR="006C3944">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B45B3A">
        <w:rPr>
          <w:noProof/>
        </w:rPr>
        <w:t>(</w:t>
      </w:r>
      <w:hyperlink w:anchor="_ENREF_68" w:tooltip="Roelofs, 2010 #64" w:history="1">
        <w:r w:rsidR="00552A65" w:rsidRPr="00552A65">
          <w:rPr>
            <w:rStyle w:val="Hyperlink"/>
          </w:rPr>
          <w:t>Roelofs</w:t>
        </w:r>
        <w:r w:rsidR="00552A65" w:rsidRPr="00552A65">
          <w:rPr>
            <w:rStyle w:val="Hyperlink"/>
            <w:i/>
          </w:rPr>
          <w:t xml:space="preserve"> et al</w:t>
        </w:r>
        <w:r w:rsidR="00552A65" w:rsidRPr="00552A65">
          <w:rPr>
            <w:rStyle w:val="Hyperlink"/>
          </w:rPr>
          <w:t>, 2010</w:t>
        </w:r>
      </w:hyperlink>
      <w:r w:rsidR="00B45B3A">
        <w:rPr>
          <w:noProof/>
        </w:rPr>
        <w:t>)</w:t>
      </w:r>
      <w:r w:rsidR="006C3944">
        <w:fldChar w:fldCharType="end"/>
      </w:r>
      <w:ins w:id="131" w:author="Daniel Noble" w:date="2023-06-23T15:58:00Z">
        <w:r w:rsidR="006C3944">
          <w:t xml:space="preserve">, we viewed this as </w:t>
        </w:r>
      </w:ins>
      <w:ins w:id="132" w:author="Daniel Noble" w:date="2023-06-23T15:59:00Z">
        <w:r w:rsidR="006C3944">
          <w:t>atypical of what is commonly encountered</w:t>
        </w:r>
      </w:ins>
      <w:ins w:id="133" w:author="Daniel Noble" w:date="2023-06-23T16:00:00Z">
        <w:r w:rsidR="006C3944">
          <w:t xml:space="preserve"> in nature</w:t>
        </w:r>
      </w:ins>
      <w:ins w:id="134" w:author="Daniel Noble" w:date="2023-06-23T15:59:00Z">
        <w:r w:rsidR="006C3944">
          <w:t xml:space="preserve">. </w:t>
        </w:r>
      </w:ins>
      <w:r w:rsidRPr="00632F8F">
        <w:t>Egg cups were</w:t>
      </w:r>
      <w:r>
        <w:t xml:space="preserve"> rotated within each incubator weekly to </w:t>
      </w:r>
      <w:r>
        <w:lastRenderedPageBreak/>
        <w:t>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0CB21AB8"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11.5 ,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35" w:author="Daniel Noble" w:date="2023-07-12T15:19:00Z">
        <w:r w:rsidR="009477D7">
          <w:t xml:space="preserve"> </w:t>
        </w:r>
      </w:ins>
      <w:r w:rsidR="009477D7">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B45B3A">
        <w:rPr>
          <w:noProof/>
        </w:rPr>
        <w:t>(</w:t>
      </w:r>
      <w:hyperlink w:anchor="_ENREF_11" w:tooltip="Chapple, 2014 #34" w:history="1">
        <w:r w:rsidR="00552A65" w:rsidRPr="00552A65">
          <w:rPr>
            <w:rStyle w:val="Hyperlink"/>
          </w:rPr>
          <w:t>Chapple</w:t>
        </w:r>
        <w:r w:rsidR="00552A65" w:rsidRPr="00552A65">
          <w:rPr>
            <w:rStyle w:val="Hyperlink"/>
            <w:i/>
          </w:rPr>
          <w:t xml:space="preserve"> et al</w:t>
        </w:r>
        <w:r w:rsidR="00552A65" w:rsidRPr="00552A65">
          <w:rPr>
            <w:rStyle w:val="Hyperlink"/>
          </w:rPr>
          <w:t>, 2014</w:t>
        </w:r>
      </w:hyperlink>
      <w:r w:rsidR="00B45B3A">
        <w:rPr>
          <w:noProof/>
        </w:rPr>
        <w:t>)</w:t>
      </w:r>
      <w:r w:rsidR="009477D7">
        <w:fldChar w:fldCharType="end"/>
      </w:r>
      <w:del w:id="136"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37" w:author="Daniel Noble" w:date="2023-07-12T15:19:00Z">
        <w:r w:rsidR="009477D7">
          <w:t xml:space="preserve"> </w:t>
        </w:r>
      </w:ins>
      <w:r w:rsidR="008E697B">
        <w:fldChar w:fldCharType="begin"/>
      </w:r>
      <w:r w:rsidR="00B45B3A">
        <w:instrText xml:space="preserve"> ADDIN EN.CITE &lt;EndNote&gt;&lt;Cite&gt;&lt;Author&gt;Rueden&lt;/Author&gt;&lt;Year&gt;2017&lt;/Year&gt;&lt;RecNum&gt;35&lt;/RecNum&gt;&lt;DisplayText&gt;(Rueden&lt;style face="italic"&gt; et al&lt;/style&gt;,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B45B3A">
        <w:rPr>
          <w:noProof/>
        </w:rPr>
        <w:t>(</w:t>
      </w:r>
      <w:hyperlink w:anchor="_ENREF_71" w:tooltip="Rueden, 2017 #35" w:history="1">
        <w:r w:rsidR="00552A65" w:rsidRPr="00552A65">
          <w:rPr>
            <w:rStyle w:val="Hyperlink"/>
          </w:rPr>
          <w:t>Rueden</w:t>
        </w:r>
        <w:r w:rsidR="00552A65" w:rsidRPr="00552A65">
          <w:rPr>
            <w:rStyle w:val="Hyperlink"/>
            <w:i/>
          </w:rPr>
          <w:t xml:space="preserve"> et al</w:t>
        </w:r>
        <w:r w:rsidR="00552A65" w:rsidRPr="00552A65">
          <w:rPr>
            <w:rStyle w:val="Hyperlink"/>
          </w:rPr>
          <w:t>, 2017</w:t>
        </w:r>
      </w:hyperlink>
      <w:r w:rsidR="00B45B3A">
        <w:rPr>
          <w:noProof/>
        </w:rPr>
        <w:t>)</w:t>
      </w:r>
      <w:r w:rsidR="008E697B">
        <w:fldChar w:fldCharType="end"/>
      </w:r>
      <w:del w:id="138"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39" w:author="Daniel Noble" w:date="2023-07-07T09:12:00Z">
        <w:r w:rsidR="00CF7E54">
          <w:t>Social housing conditions may result in additive genetic and maternal ef</w:t>
        </w:r>
      </w:ins>
      <w:ins w:id="140" w:author="Daniel Noble" w:date="2023-07-07T09:13:00Z">
        <w:r w:rsidR="00CF7E54">
          <w:t xml:space="preserve">fects becoming more apparent because of competition and social stress that may drive greater variation among individuals. Our modelling approaches estimate changes in variance </w:t>
        </w:r>
      </w:ins>
      <w:ins w:id="141" w:author="Daniel Noble" w:date="2023-07-07T09:14:00Z">
        <w:r w:rsidR="00CF7E54">
          <w:t>components</w:t>
        </w:r>
      </w:ins>
      <w:ins w:id="142" w:author="Daniel Noble" w:date="2023-07-07T09:13:00Z">
        <w:r w:rsidR="00CF7E54">
          <w:t xml:space="preserve"> across age </w:t>
        </w:r>
      </w:ins>
      <w:ins w:id="143" w:author="Daniel Noble" w:date="2023-07-12T11:07:00Z">
        <w:r w:rsidR="002A1C8F">
          <w:t xml:space="preserve">and </w:t>
        </w:r>
      </w:ins>
      <w:ins w:id="144" w:author="Daniel Noble" w:date="2023-07-07T09:13:00Z">
        <w:r w:rsidR="00CF7E54">
          <w:t>should be able to detect</w:t>
        </w:r>
      </w:ins>
      <w:ins w:id="145" w:author="Daniel Noble" w:date="2023-07-07T09:14:00Z">
        <w:r w:rsidR="00CF7E54">
          <w:t xml:space="preserve"> any changes brought about by the release of variation (see below).</w:t>
        </w:r>
      </w:ins>
      <w:ins w:id="146"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5ED24338"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r w:rsidR="00496477" w:rsidRPr="00BF52F5">
        <w:t>n</w:t>
      </w:r>
      <w:r w:rsidR="00496477" w:rsidRPr="00BF52F5">
        <w:rPr>
          <w:vertAlign w:val="subscript"/>
        </w:rPr>
        <w:t>females</w:t>
      </w:r>
      <w:r w:rsidR="00496477" w:rsidRPr="00BF52F5">
        <w:t xml:space="preserve"> = </w:t>
      </w:r>
      <w:r w:rsidR="00496477">
        <w:t>69</w:t>
      </w:r>
      <w:r w:rsidR="00496477" w:rsidRPr="00BF52F5">
        <w:t>, n</w:t>
      </w:r>
      <w:r w:rsidR="00496477" w:rsidRPr="00BF52F5">
        <w:rPr>
          <w:vertAlign w:val="subscript"/>
        </w:rPr>
        <w:t>males</w:t>
      </w:r>
      <w:r w:rsidR="00496477" w:rsidRPr="00BF52F5">
        <w:t xml:space="preserve"> = </w:t>
      </w:r>
      <w:r w:rsidR="00496477">
        <w:t xml:space="preserve">63). While our half-sib breeding design allowed us to assign parentage to derive a pedigree, high levels of sperm storage and low levels of multiple paternity (94% of </w:t>
      </w:r>
      <w:del w:id="147" w:author="Daniel Noble" w:date="2023-06-23T10:44:00Z">
        <w:r w:rsidR="00496477" w:rsidDel="006F2611">
          <w:delText xml:space="preserve">females </w:delText>
        </w:r>
      </w:del>
      <w:ins w:id="148"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49" w:author="Daniel Noble" w:date="2023-07-12T15:23:00Z">
        <w:r w:rsidR="009477D7" w:rsidRPr="009477D7">
          <w:t xml:space="preserve"> </w:t>
        </w:r>
      </w:ins>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552A65" w:rsidRPr="00552A65">
          <w:rPr>
            <w:rStyle w:val="Hyperlink"/>
          </w:rPr>
          <w:t>Bérénos</w:t>
        </w:r>
        <w:r w:rsidR="00552A65" w:rsidRPr="00552A65">
          <w:rPr>
            <w:rStyle w:val="Hyperlink"/>
            <w:i/>
          </w:rPr>
          <w:t xml:space="preserve"> et al</w:t>
        </w:r>
        <w:r w:rsidR="00552A65" w:rsidRPr="00552A65">
          <w:rPr>
            <w:rStyle w:val="Hyperlink"/>
          </w:rPr>
          <w:t>, 2014</w:t>
        </w:r>
      </w:hyperlink>
      <w:r w:rsidR="00B45B3A">
        <w:rPr>
          <w:noProof/>
        </w:rPr>
        <w:t xml:space="preserve">; </w:t>
      </w:r>
      <w:hyperlink w:anchor="_ENREF_45" w:tooltip="Huisman, 2017 #36" w:history="1">
        <w:r w:rsidR="00552A65" w:rsidRPr="00552A65">
          <w:rPr>
            <w:rStyle w:val="Hyperlink"/>
          </w:rPr>
          <w:t>Huisman, 2017</w:t>
        </w:r>
      </w:hyperlink>
      <w:r w:rsidR="00B45B3A">
        <w:rPr>
          <w:noProof/>
        </w:rPr>
        <w:t>)</w:t>
      </w:r>
      <w:r w:rsidR="008E697B">
        <w:fldChar w:fldCharType="end"/>
      </w:r>
      <w:del w:id="150"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51"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B45B3A">
        <w:instrText xml:space="preserve"> ADDIN EN.CITE &lt;EndNote&gt;&lt;Cite&gt;&lt;Author&gt;Huisman&lt;/Author&gt;&lt;Year&gt;2017&lt;/Year&gt;&lt;RecNum&gt;36&lt;/RecNum&gt;&lt;DisplayText&gt;(Bérénos&lt;style face="italic"&gt; et al&lt;/style&gt;,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B45B3A">
        <w:rPr>
          <w:noProof/>
        </w:rPr>
        <w:t>(</w:t>
      </w:r>
      <w:hyperlink w:anchor="_ENREF_5" w:tooltip="Bérénos, 2014 #90" w:history="1">
        <w:r w:rsidR="00552A65" w:rsidRPr="00552A65">
          <w:rPr>
            <w:rStyle w:val="Hyperlink"/>
          </w:rPr>
          <w:t>Bérénos</w:t>
        </w:r>
        <w:r w:rsidR="00552A65" w:rsidRPr="00552A65">
          <w:rPr>
            <w:rStyle w:val="Hyperlink"/>
            <w:i/>
          </w:rPr>
          <w:t xml:space="preserve"> et al</w:t>
        </w:r>
        <w:r w:rsidR="00552A65" w:rsidRPr="00552A65">
          <w:rPr>
            <w:rStyle w:val="Hyperlink"/>
          </w:rPr>
          <w:t>, 2014</w:t>
        </w:r>
      </w:hyperlink>
      <w:r w:rsidR="00B45B3A">
        <w:rPr>
          <w:noProof/>
        </w:rPr>
        <w:t xml:space="preserve">; </w:t>
      </w:r>
      <w:hyperlink w:anchor="_ENREF_45" w:tooltip="Huisman, 2017 #36" w:history="1">
        <w:r w:rsidR="00552A65" w:rsidRPr="00552A65">
          <w:rPr>
            <w:rStyle w:val="Hyperlink"/>
          </w:rPr>
          <w:t>Huisman, 2017</w:t>
        </w:r>
      </w:hyperlink>
      <w:r w:rsidR="00B45B3A">
        <w:rPr>
          <w:noProof/>
        </w:rPr>
        <w:t>)</w:t>
      </w:r>
      <w:r w:rsidR="008E697B">
        <w:fldChar w:fldCharType="end"/>
      </w:r>
      <w:del w:id="152"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designed and animals genotyped using </w:t>
      </w:r>
      <w:r w:rsidRPr="005D3EB4">
        <w:rPr>
          <w:rFonts w:cs="Times New Roman"/>
        </w:rPr>
        <w:t>DArTseq™</w:t>
      </w:r>
      <w:r>
        <w:rPr>
          <w:rFonts w:cs="Times New Roman"/>
        </w:rPr>
        <w:t xml:space="preserve"> (</w:t>
      </w:r>
      <w:del w:id="153"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0605DB8C"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r w:rsidRPr="00A85346">
        <w:rPr>
          <w:i/>
          <w:iCs/>
        </w:rPr>
        <w:t>dartR</w:t>
      </w:r>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54" w:author="Daniel Noble" w:date="2023-07-13T14:12:00Z">
        <w:r w:rsidR="00A47FD5">
          <w:t xml:space="preserve"> </w:t>
        </w:r>
      </w:ins>
      <w:r w:rsidR="00056790">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B45B3A">
        <w:rPr>
          <w:noProof/>
        </w:rPr>
        <w:t>(</w:t>
      </w:r>
      <w:hyperlink w:anchor="_ENREF_85" w:tooltip="VanRaden, 2008 #38" w:history="1">
        <w:r w:rsidR="00552A65" w:rsidRPr="00552A65">
          <w:rPr>
            <w:rStyle w:val="Hyperlink"/>
          </w:rPr>
          <w:t xml:space="preserve">VanRaden, </w:t>
        </w:r>
        <w:r w:rsidR="00552A65" w:rsidRPr="00552A65">
          <w:rPr>
            <w:rStyle w:val="Hyperlink"/>
          </w:rPr>
          <w:lastRenderedPageBreak/>
          <w:t>2008</w:t>
        </w:r>
      </w:hyperlink>
      <w:r w:rsidR="00B45B3A">
        <w:rPr>
          <w:noProof/>
        </w:rPr>
        <w:t>)</w:t>
      </w:r>
      <w:r w:rsidR="00056790">
        <w:fldChar w:fldCharType="end"/>
      </w:r>
      <w:ins w:id="155" w:author="Daniel Noble" w:date="2023-07-13T14:12:00Z">
        <w:r w:rsidR="00A47FD5">
          <w:t xml:space="preserve">. </w:t>
        </w:r>
      </w:ins>
      <w:del w:id="156" w:author="Daniel Noble" w:date="2023-07-13T14:12:00Z">
        <w:r w:rsidDel="00A47FD5">
          <w:delText xml:space="preserve"> </w:delText>
        </w:r>
      </w:del>
      <w:del w:id="157"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58" w:author="Daniel Noble" w:date="2023-07-13T14:12:00Z">
        <w:r w:rsidDel="00A47FD5">
          <w:delText xml:space="preserve">. </w:delText>
        </w:r>
      </w:del>
      <w:r>
        <w:t xml:space="preserve">We calculated a GRM for all hatchlings using the </w:t>
      </w:r>
      <w:r w:rsidRPr="00211263">
        <w:rPr>
          <w:i/>
          <w:iCs/>
        </w:rPr>
        <w:t>snpReady</w:t>
      </w:r>
      <w:r>
        <w:t xml:space="preserve"> R package</w:t>
      </w:r>
      <w:ins w:id="159" w:author="Daniel Noble" w:date="2023-07-13T14:11:00Z">
        <w:r w:rsidR="00A47FD5">
          <w:t xml:space="preserve"> </w:t>
        </w:r>
      </w:ins>
      <w:r w:rsidR="008E697B">
        <w:fldChar w:fldCharType="begin"/>
      </w:r>
      <w:r w:rsidR="00B45B3A">
        <w:instrText xml:space="preserve"> ADDIN EN.CITE &lt;EndNote&gt;&lt;Cite&gt;&lt;Author&gt;Granato&lt;/Author&gt;&lt;Year&gt;2018&lt;/Year&gt;&lt;RecNum&gt;39&lt;/RecNum&gt;&lt;DisplayText&gt;(Granato&lt;style face="italic"&gt; et al&lt;/style&gt;,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B45B3A">
        <w:rPr>
          <w:noProof/>
        </w:rPr>
        <w:t>(</w:t>
      </w:r>
      <w:hyperlink w:anchor="_ENREF_39" w:tooltip="Granato, 2018 #39" w:history="1">
        <w:r w:rsidR="00552A65" w:rsidRPr="00552A65">
          <w:rPr>
            <w:rStyle w:val="Hyperlink"/>
          </w:rPr>
          <w:t>Granato</w:t>
        </w:r>
        <w:r w:rsidR="00552A65" w:rsidRPr="00552A65">
          <w:rPr>
            <w:rStyle w:val="Hyperlink"/>
            <w:i/>
          </w:rPr>
          <w:t xml:space="preserve"> et al</w:t>
        </w:r>
        <w:r w:rsidR="00552A65" w:rsidRPr="00552A65">
          <w:rPr>
            <w:rStyle w:val="Hyperlink"/>
          </w:rPr>
          <w:t>, 2018</w:t>
        </w:r>
      </w:hyperlink>
      <w:r w:rsidR="00B45B3A">
        <w:rPr>
          <w:noProof/>
        </w:rPr>
        <w:t>)</w:t>
      </w:r>
      <w:r w:rsidR="008E697B">
        <w:fldChar w:fldCharType="end"/>
      </w:r>
      <w:r>
        <w:t xml:space="preserve"> </w:t>
      </w:r>
      <w:del w:id="160"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B45B3A">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B45B3A">
        <w:rPr>
          <w:noProof/>
        </w:rPr>
        <w:t>(</w:t>
      </w:r>
      <w:hyperlink w:anchor="_ENREF_85" w:tooltip="VanRaden, 2008 #38" w:history="1">
        <w:r w:rsidR="00552A65" w:rsidRPr="00552A65">
          <w:rPr>
            <w:rStyle w:val="Hyperlink"/>
          </w:rPr>
          <w:t>VanRaden, 2008</w:t>
        </w:r>
      </w:hyperlink>
      <w:r w:rsidR="00B45B3A">
        <w:rPr>
          <w:noProof/>
        </w:rPr>
        <w:t>)</w:t>
      </w:r>
      <w:r w:rsidR="008426C1">
        <w:fldChar w:fldCharType="end"/>
      </w:r>
      <w:del w:id="161"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centered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r w:rsidRPr="00C2499F">
        <w:rPr>
          <w:i/>
          <w:iCs/>
        </w:rPr>
        <w:t>i</w:t>
      </w:r>
      <w:r>
        <w:rPr>
          <w:i/>
          <w:iCs/>
        </w:rPr>
        <w:t xml:space="preserve">. </w:t>
      </w:r>
      <w:r>
        <w:t xml:space="preserve">The denominator scales the GRM matrix so that the values approximate a relatedness matrix derived from a pedigree. </w:t>
      </w:r>
      <w:del w:id="162"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0C402CEE"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B45B3A">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B45B3A">
        <w:rPr>
          <w:noProof/>
        </w:rPr>
        <w:t>(</w:t>
      </w:r>
      <w:hyperlink w:anchor="_ENREF_82" w:tooltip="Team, 2023 #91" w:history="1">
        <w:r w:rsidR="00552A65" w:rsidRPr="00552A65">
          <w:rPr>
            <w:rStyle w:val="Hyperlink"/>
            <w:lang w:val="en-GB"/>
          </w:rPr>
          <w:t>Team, 2023</w:t>
        </w:r>
      </w:hyperlink>
      <w:r w:rsidR="00B45B3A">
        <w:rPr>
          <w:noProof/>
        </w:rPr>
        <w:t>)</w:t>
      </w:r>
      <w:r w:rsidR="00056790">
        <w:fldChar w:fldCharType="end"/>
      </w:r>
      <w:del w:id="163"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64" w:author="Daniel Noble" w:date="2023-07-06T13:33:00Z">
        <w:r w:rsidRPr="00471098" w:rsidDel="00DD5878">
          <w:delText>scatterplots</w:delText>
        </w:r>
      </w:del>
      <w:ins w:id="165"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66" w:author="Daniel Noble" w:date="2023-07-13T14:16:00Z">
        <w:r w:rsidR="00433696" w:rsidRPr="00433696">
          <w:t xml:space="preserve"> </w:t>
        </w:r>
      </w:ins>
      <w:r w:rsidR="00056790">
        <w:fldChar w:fldCharType="begin"/>
      </w:r>
      <w:r w:rsidR="00B45B3A">
        <w:instrText xml:space="preserve"> ADDIN EN.CITE &lt;EndNote&gt;&lt;Cite&gt;&lt;Author&gt;Gelman&lt;/Author&gt;&lt;Year&gt;2015&lt;/Year&gt;&lt;RecNum&gt;40&lt;/RecNum&gt;&lt;DisplayText&gt;(Bürkner, 2017; Gelman&lt;style face="italic"&gt; et al&lt;/style&gt;, 2015)&lt;/DisplayText&gt;&lt;record&gt;&lt;rec-number&gt;40&lt;/rec-number&gt;&lt;foreign-keys&gt;&lt;key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B45B3A">
        <w:rPr>
          <w:noProof/>
        </w:rPr>
        <w:t>(</w:t>
      </w:r>
      <w:hyperlink w:anchor="_ENREF_10" w:tooltip="Bürkner, 2017 #92" w:history="1">
        <w:r w:rsidR="00552A65" w:rsidRPr="00552A65">
          <w:rPr>
            <w:rStyle w:val="Hyperlink"/>
            <w:lang w:val="en-GB"/>
          </w:rPr>
          <w:t>Bürkner, 2017</w:t>
        </w:r>
      </w:hyperlink>
      <w:r w:rsidR="00B45B3A">
        <w:rPr>
          <w:noProof/>
        </w:rPr>
        <w:t xml:space="preserve">; </w:t>
      </w:r>
      <w:hyperlink w:anchor="_ENREF_34" w:tooltip="Gelman, 2015 #40" w:history="1">
        <w:r w:rsidR="00552A65" w:rsidRPr="00552A65">
          <w:rPr>
            <w:rStyle w:val="Hyperlink"/>
            <w:lang w:val="en-GB"/>
          </w:rPr>
          <w:t>Gelman</w:t>
        </w:r>
        <w:r w:rsidR="00552A65" w:rsidRPr="00552A65">
          <w:rPr>
            <w:rStyle w:val="Hyperlink"/>
            <w:i/>
            <w:lang w:val="en-GB"/>
          </w:rPr>
          <w:t xml:space="preserve"> et al</w:t>
        </w:r>
        <w:r w:rsidR="00552A65" w:rsidRPr="00552A65">
          <w:rPr>
            <w:rStyle w:val="Hyperlink"/>
            <w:lang w:val="en-GB"/>
          </w:rPr>
          <w:t>, 2015</w:t>
        </w:r>
      </w:hyperlink>
      <w:r w:rsidR="00B45B3A">
        <w:rPr>
          <w:noProof/>
        </w:rPr>
        <w:t>)</w:t>
      </w:r>
      <w:r w:rsidR="00056790">
        <w:fldChar w:fldCharType="end"/>
      </w:r>
      <w:ins w:id="167" w:author="Daniel Noble" w:date="2023-07-13T14:16:00Z">
        <w:r w:rsidR="00433696">
          <w:rPr>
            <w:i/>
            <w:iCs/>
          </w:rPr>
          <w:t xml:space="preserve">. </w:t>
        </w:r>
      </w:ins>
      <w:del w:id="168"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69" w:author="Daniel Noble" w:date="2023-06-23T11:00:00Z">
        <w:r w:rsidRPr="00471098" w:rsidDel="00AE21AE">
          <w:delText>used noninformative priors with</w:delText>
        </w:r>
      </w:del>
      <w:ins w:id="170" w:author="Daniel Noble" w:date="2023-06-23T11:00:00Z">
        <w:r w:rsidR="00AE21AE">
          <w:t>ran</w:t>
        </w:r>
      </w:ins>
      <w:r w:rsidRPr="00471098">
        <w:t xml:space="preserve"> </w:t>
      </w:r>
      <w:del w:id="171" w:author="Daniel Noble" w:date="2023-07-06T13:32:00Z">
        <w:r w:rsidR="00471098" w:rsidDel="00DD5878">
          <w:delText>4000</w:delText>
        </w:r>
        <w:r w:rsidRPr="00471098" w:rsidDel="00DD5878">
          <w:delText xml:space="preserve"> </w:delText>
        </w:r>
      </w:del>
      <w:ins w:id="172" w:author="Daniel Noble" w:date="2023-07-06T13:32:00Z">
        <w:r w:rsidR="00DD5878">
          <w:t>6000</w:t>
        </w:r>
        <w:r w:rsidR="00DD5878" w:rsidRPr="00471098">
          <w:t xml:space="preserve"> </w:t>
        </w:r>
      </w:ins>
      <w:r w:rsidRPr="00471098">
        <w:t xml:space="preserve">iterations with a burn in of </w:t>
      </w:r>
      <w:del w:id="173" w:author="Daniel Noble" w:date="2023-07-06T13:32:00Z">
        <w:r w:rsidR="00471098" w:rsidDel="00DD5878">
          <w:delText>1500</w:delText>
        </w:r>
      </w:del>
      <w:ins w:id="174"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75" w:author="Daniel Noble" w:date="2023-07-06T13:32:00Z">
        <w:r w:rsidR="00471098" w:rsidDel="00DD5878">
          <w:delText xml:space="preserve">fifth </w:delText>
        </w:r>
      </w:del>
      <w:ins w:id="176" w:author="Daniel Noble" w:date="2023-07-06T13:32:00Z">
        <w:r w:rsidR="00DD5878">
          <w:t xml:space="preserve">10 </w:t>
        </w:r>
      </w:ins>
      <w:r>
        <w:t>iteration</w:t>
      </w:r>
      <w:ins w:id="177"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50803A4B"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178" w:author="Daniel Noble" w:date="2023-07-13T14:16:00Z">
        <w:r w:rsidR="0084605D">
          <w:t xml:space="preserve"> </w:t>
        </w:r>
      </w:ins>
      <w:r w:rsidR="00056790">
        <w:fldChar w:fldCharType="begin"/>
      </w:r>
      <w:r w:rsidR="00B45B3A">
        <w:instrText xml:space="preserve"> ADDIN EN.CITE &lt;EndNote&gt;&lt;Cite&gt;&lt;Author&gt;Wilson&lt;/Author&gt;&lt;Year&gt;2010&lt;/Year&gt;&lt;RecNum&gt;41&lt;/RecNum&gt;&lt;DisplayText&gt;(Wilson&lt;style face="italic"&gt; et al&lt;/style&gt;,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B45B3A">
        <w:rPr>
          <w:noProof/>
        </w:rPr>
        <w:t>(</w:t>
      </w:r>
      <w:hyperlink w:anchor="_ENREF_99" w:tooltip="Wilson, 2010 #41" w:history="1">
        <w:r w:rsidR="00552A65" w:rsidRPr="00552A65">
          <w:rPr>
            <w:rStyle w:val="Hyperlink"/>
          </w:rPr>
          <w:t>Wilson</w:t>
        </w:r>
        <w:r w:rsidR="00552A65" w:rsidRPr="00552A65">
          <w:rPr>
            <w:rStyle w:val="Hyperlink"/>
            <w:i/>
          </w:rPr>
          <w:t xml:space="preserve"> et al</w:t>
        </w:r>
        <w:r w:rsidR="00552A65" w:rsidRPr="00552A65">
          <w:rPr>
            <w:rStyle w:val="Hyperlink"/>
          </w:rPr>
          <w:t>, 2010</w:t>
        </w:r>
      </w:hyperlink>
      <w:r w:rsidR="00B45B3A">
        <w:rPr>
          <w:noProof/>
        </w:rPr>
        <w:t>)</w:t>
      </w:r>
      <w:r w:rsidR="00056790">
        <w:fldChar w:fldCharType="end"/>
      </w:r>
      <w:del w:id="179"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180" w:author="Daniel Noble" w:date="2023-06-23T11:01:00Z">
        <w:r w:rsidDel="00AE21AE">
          <w:delText>.</w:delText>
        </w:r>
      </w:del>
      <w:r>
        <w:t xml:space="preserve"> </w:t>
      </w:r>
      <w:del w:id="181" w:author="Daniel Noble" w:date="2023-06-23T11:01:00Z">
        <w:r w:rsidDel="00AE21AE">
          <w:delText xml:space="preserve">Heritability </w:delText>
        </w:r>
      </w:del>
      <w:ins w:id="182"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7FC081A6" w:rsidR="00C563B4" w:rsidRDefault="00496477" w:rsidP="00841599">
      <w:pPr>
        <w:pStyle w:val="Thesisnormal"/>
        <w:contextualSpacing/>
      </w:pPr>
      <w:r>
        <w:t xml:space="preserve">To then test how </w:t>
      </w:r>
      <w:ins w:id="183" w:author="Daniel Noble" w:date="2023-07-13T14:17:00Z">
        <w:r w:rsidR="0084605D" w:rsidRPr="0084605D">
          <w:rPr>
            <w:i/>
            <w:iCs/>
            <w:rPrChange w:id="184"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185" w:author="Daniel Noble" w:date="2023-07-13T14:20:00Z">
        <w:r w:rsidR="00056790">
          <w:t xml:space="preserve"> </w:t>
        </w:r>
      </w:ins>
      <w:r w:rsidR="00056790">
        <w:fldChar w:fldCharType="begin"/>
      </w:r>
      <w:r w:rsidR="00B45B3A">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B45B3A">
        <w:rPr>
          <w:noProof/>
        </w:rPr>
        <w:t>(</w:t>
      </w:r>
      <w:hyperlink w:anchor="_ENREF_98" w:tooltip="Wilson, 2006 #24" w:history="1">
        <w:r w:rsidR="00552A65" w:rsidRPr="00552A65">
          <w:rPr>
            <w:rStyle w:val="Hyperlink"/>
          </w:rPr>
          <w:t>Wilson and Réale, 2006</w:t>
        </w:r>
      </w:hyperlink>
      <w:r w:rsidR="00B45B3A">
        <w:rPr>
          <w:noProof/>
        </w:rPr>
        <w:t>)</w:t>
      </w:r>
      <w:r w:rsidR="00056790">
        <w:fldChar w:fldCharType="end"/>
      </w:r>
      <w:del w:id="186"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187"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88" w:author="Daniel Noble" w:date="2023-07-07T11:04:00Z">
        <w:r w:rsidR="00FA139E">
          <w:t xml:space="preserve">used Leave-One Out (LOO) cross validation to compare model fit and select the model with </w:t>
        </w:r>
      </w:ins>
      <w:ins w:id="189" w:author="Daniel Noble" w:date="2023-07-07T11:05:00Z">
        <w:r w:rsidR="00FA139E">
          <w:t xml:space="preserve">best predictive </w:t>
        </w:r>
      </w:ins>
      <w:ins w:id="190" w:author="Daniel Noble" w:date="2023-07-07T11:09:00Z">
        <w:r w:rsidR="00474157">
          <w:t>performance</w:t>
        </w:r>
      </w:ins>
      <w:ins w:id="191" w:author="Daniel Noble" w:date="2023-07-07T11:05:00Z">
        <w:r w:rsidR="00FA139E">
          <w:t xml:space="preserve">. </w:t>
        </w:r>
      </w:ins>
      <w:ins w:id="192" w:author="Daniel Noble" w:date="2023-07-07T11:07:00Z">
        <w:r w:rsidR="0018143B">
          <w:t>Using LOO</w:t>
        </w:r>
      </w:ins>
      <w:ins w:id="193" w:author="Daniel Noble" w:date="2023-07-07T11:09:00Z">
        <w:r w:rsidR="007B52DE">
          <w:t>,</w:t>
        </w:r>
      </w:ins>
      <w:ins w:id="194" w:author="Daniel Noble" w:date="2023-07-07T11:07:00Z">
        <w:r w:rsidR="0018143B">
          <w:t xml:space="preserve"> the expected log </w:t>
        </w:r>
      </w:ins>
      <w:ins w:id="195" w:author="Daniel Noble" w:date="2023-07-07T11:08:00Z">
        <w:r w:rsidR="0018143B">
          <w:t>pointwise</w:t>
        </w:r>
      </w:ins>
      <w:ins w:id="196" w:author="Daniel Noble" w:date="2023-07-07T11:07:00Z">
        <w:r w:rsidR="0018143B">
          <w:t xml:space="preserve"> predictive density for a model can be calculated, and these can be used to compare model</w:t>
        </w:r>
      </w:ins>
      <w:ins w:id="197" w:author="Daniel Noble" w:date="2023-07-07T11:08:00Z">
        <w:r w:rsidR="0018143B">
          <w:t xml:space="preserve"> performance – by calculating the difference between expected log pointwise predictive density of </w:t>
        </w:r>
      </w:ins>
      <w:ins w:id="198" w:author="Daniel Noble" w:date="2023-07-07T11:09:00Z">
        <w:r w:rsidR="0018143B">
          <w:t>various</w:t>
        </w:r>
      </w:ins>
      <w:ins w:id="199"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200"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45B3A">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45B3A">
        <w:rPr>
          <w:rFonts w:eastAsia="Times New Roman" w:cs="Times New Roman"/>
          <w:noProof/>
          <w:color w:val="4472C4" w:themeColor="accent1"/>
          <w:shd w:val="clear" w:color="auto" w:fill="FFFFFF"/>
          <w:lang w:eastAsia="en-GB"/>
        </w:rPr>
        <w:t>(</w:t>
      </w:r>
      <w:hyperlink w:anchor="_ENREF_77" w:tooltip="Sivula, 2020 #87" w:history="1">
        <w:r w:rsidR="00552A65" w:rsidRPr="00552A65">
          <w:rPr>
            <w:rStyle w:val="Hyperlink"/>
          </w:rPr>
          <w:t>Sivula</w:t>
        </w:r>
        <w:r w:rsidR="00552A65" w:rsidRPr="00552A65">
          <w:rPr>
            <w:rStyle w:val="Hyperlink"/>
            <w:i/>
          </w:rPr>
          <w:t xml:space="preserve"> et al</w:t>
        </w:r>
        <w:r w:rsidR="00552A65" w:rsidRPr="00552A65">
          <w:rPr>
            <w:rStyle w:val="Hyperlink"/>
          </w:rPr>
          <w:t>, 2020</w:t>
        </w:r>
      </w:hyperlink>
      <w:r w:rsidR="00B45B3A">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201" w:author="Daniel Noble" w:date="2023-07-07T11:08:00Z">
        <w:r w:rsidR="0018143B">
          <w:rPr>
            <w:rFonts w:eastAsia="Times New Roman" w:cs="Times New Roman"/>
            <w:color w:val="4472C4" w:themeColor="accent1"/>
            <w:shd w:val="clear" w:color="auto" w:fill="FFFFFF"/>
            <w:lang w:eastAsia="en-GB"/>
          </w:rPr>
          <w:t xml:space="preserve">. </w:t>
        </w:r>
      </w:ins>
      <w:ins w:id="202"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203"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204" w:author="Daniel Noble" w:date="2023-07-07T11:12:00Z">
        <w:r w:rsidR="006643DA">
          <w:t>eferred</w:t>
        </w:r>
        <w:r w:rsidR="00BA5BF4" w:rsidRPr="00BA5BF4">
          <w:t xml:space="preserve"> </w:t>
        </w:r>
      </w:ins>
      <w:r w:rsidR="00BA5BF4">
        <w:fldChar w:fldCharType="begin"/>
      </w:r>
      <w:r w:rsidR="00B45B3A">
        <w:instrText xml:space="preserve"> ADDIN EN.CITE &lt;EndNote&gt;&lt;Cite&gt;&lt;Author&gt;Sivula&lt;/Author&gt;&lt;Year&gt;2020&lt;/Year&gt;&lt;RecNum&gt;87&lt;/RecNum&gt;&lt;DisplayText&gt;(Sivula&lt;style face="italic"&gt; et al&lt;/style&gt;,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45B3A">
        <w:rPr>
          <w:noProof/>
        </w:rPr>
        <w:t>(</w:t>
      </w:r>
      <w:hyperlink w:anchor="_ENREF_77" w:tooltip="Sivula, 2020 #87" w:history="1">
        <w:r w:rsidR="00552A65" w:rsidRPr="00552A65">
          <w:rPr>
            <w:rStyle w:val="Hyperlink"/>
          </w:rPr>
          <w:t>Sivula</w:t>
        </w:r>
        <w:r w:rsidR="00552A65" w:rsidRPr="00552A65">
          <w:rPr>
            <w:rStyle w:val="Hyperlink"/>
            <w:i/>
          </w:rPr>
          <w:t xml:space="preserve"> et al</w:t>
        </w:r>
        <w:r w:rsidR="00552A65" w:rsidRPr="00552A65">
          <w:rPr>
            <w:rStyle w:val="Hyperlink"/>
          </w:rPr>
          <w:t>, 2020</w:t>
        </w:r>
      </w:hyperlink>
      <w:r w:rsidR="00B45B3A">
        <w:rPr>
          <w:noProof/>
        </w:rPr>
        <w:t>)</w:t>
      </w:r>
      <w:r w:rsidR="00BA5BF4">
        <w:fldChar w:fldCharType="end"/>
      </w:r>
      <w:ins w:id="205" w:author="Daniel Noble" w:date="2023-07-07T11:12:00Z">
        <w:r w:rsidR="006643DA">
          <w:t xml:space="preserve">. </w:t>
        </w:r>
      </w:ins>
      <w:ins w:id="206" w:author="Daniel Noble" w:date="2023-07-07T11:06:00Z">
        <w:r w:rsidR="0018143B">
          <w:t xml:space="preserve">The difference in </w:t>
        </w:r>
      </w:ins>
      <w:ins w:id="207" w:author="Daniel Noble" w:date="2023-07-07T11:05:00Z">
        <w:r w:rsidR="00FA139E">
          <w:t xml:space="preserve">LOO </w:t>
        </w:r>
      </w:ins>
      <w:ins w:id="208" w:author="Daniel Noble" w:date="2023-07-12T11:08:00Z">
        <w:r w:rsidR="002277CC">
          <w:t>between models</w:t>
        </w:r>
      </w:ins>
      <w:ins w:id="209" w:author="Daniel Noble" w:date="2023-07-07T11:05:00Z">
        <w:r w:rsidR="00FA139E">
          <w:t xml:space="preserve"> </w:t>
        </w:r>
      </w:ins>
      <w:ins w:id="210" w:author="Daniel Noble" w:date="2023-07-07T11:06:00Z">
        <w:r w:rsidR="0018143B">
          <w:t xml:space="preserve">can be used </w:t>
        </w:r>
      </w:ins>
      <w:ins w:id="211" w:author="Daniel Noble" w:date="2023-07-12T11:08:00Z">
        <w:r w:rsidR="002277CC">
          <w:t>for</w:t>
        </w:r>
      </w:ins>
      <w:ins w:id="212" w:author="Daniel Noble" w:date="2023-07-07T11:06:00Z">
        <w:r w:rsidR="0018143B">
          <w:t xml:space="preserve"> model selection</w:t>
        </w:r>
      </w:ins>
      <w:ins w:id="213" w:author="Daniel Noble" w:date="2023-07-12T11:08:00Z">
        <w:r w:rsidR="002277CC">
          <w:t>,</w:t>
        </w:r>
      </w:ins>
      <w:ins w:id="214" w:author="Daniel Noble" w:date="2023-07-07T11:06:00Z">
        <w:r w:rsidR="0018143B">
          <w:t xml:space="preserve"> and </w:t>
        </w:r>
      </w:ins>
      <w:ins w:id="215" w:author="Daniel Noble" w:date="2023-07-07T11:14:00Z">
        <w:r w:rsidR="00BA5BF4">
          <w:t>in our case</w:t>
        </w:r>
      </w:ins>
      <w:ins w:id="216" w:author="Daniel Noble" w:date="2023-07-12T11:08:00Z">
        <w:r w:rsidR="002277CC">
          <w:t>,</w:t>
        </w:r>
      </w:ins>
      <w:ins w:id="217" w:author="Daniel Noble" w:date="2023-07-07T11:14:00Z">
        <w:r w:rsidR="00BA5BF4">
          <w:t xml:space="preserve"> gave</w:t>
        </w:r>
      </w:ins>
      <w:ins w:id="218" w:author="Daniel Noble" w:date="2023-07-07T11:05:00Z">
        <w:r w:rsidR="00FA139E">
          <w:t xml:space="preserve"> similar results to model selection using</w:t>
        </w:r>
      </w:ins>
      <w:del w:id="219" w:author="Daniel Noble" w:date="2023-07-07T11:05:00Z">
        <w:r w:rsidDel="00FA139E">
          <w:delText>compared their</w:delText>
        </w:r>
      </w:del>
      <w:r>
        <w:t xml:space="preserve"> </w:t>
      </w:r>
      <w:r w:rsidR="00DD012D">
        <w:t xml:space="preserve">Watanabe–Akaike </w:t>
      </w:r>
      <w:r w:rsidR="00DD012D">
        <w:lastRenderedPageBreak/>
        <w:t>Information Criterion (</w:t>
      </w:r>
      <w:r w:rsidR="00460026">
        <w:t>W</w:t>
      </w:r>
      <w:r w:rsidR="001140C3">
        <w:t>AIC</w:t>
      </w:r>
      <w:r w:rsidR="00DD012D">
        <w:t>)</w:t>
      </w:r>
      <w:r w:rsidR="001140C3">
        <w:t xml:space="preserve"> </w:t>
      </w:r>
      <w:del w:id="220" w:author="Daniel Noble" w:date="2023-07-07T11:05:00Z">
        <w:r w:rsidDel="00FA139E">
          <w:delText xml:space="preserve">values </w:delText>
        </w:r>
      </w:del>
      <w:r>
        <w:t xml:space="preserve">(Table S1). We fitted random intercepts </w:t>
      </w:r>
      <w:r w:rsidRPr="00632C0E">
        <w:t>and random slopes by including either a linear age term or both linear and quadratic age terms to partition</w:t>
      </w:r>
      <w:r>
        <w:t xml:space="preserve"> variance across age. </w:t>
      </w:r>
      <w:del w:id="221" w:author="Daniel Noble" w:date="2023-07-13T14:17:00Z">
        <w:r w:rsidR="001140C3" w:rsidDel="0084605D">
          <w:delText xml:space="preserve">Two </w:delText>
        </w:r>
      </w:del>
      <w:ins w:id="222" w:author="Daniel Noble" w:date="2023-07-13T14:17:00Z">
        <w:r w:rsidR="0084605D">
          <w:t xml:space="preserve">Three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23"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24" w:author="Daniel Noble" w:date="2023-07-13T14:18:00Z">
        <w:r w:rsidR="003867C7">
          <w:t xml:space="preserve"> The </w:t>
        </w:r>
      </w:ins>
      <w:ins w:id="225" w:author="Daniel Noble" w:date="2023-07-17T16:12:00Z">
        <w:r w:rsidR="00D16CB6">
          <w:t xml:space="preserve">same </w:t>
        </w:r>
      </w:ins>
      <w:ins w:id="226" w:author="Daniel Noble" w:date="2023-07-13T14:18:00Z">
        <w:r w:rsidR="003867C7">
          <w:t xml:space="preserve">top model selected was similar </w:t>
        </w:r>
      </w:ins>
      <w:ins w:id="227" w:author="Daniel Noble" w:date="2023-07-13T14:19:00Z">
        <w:r w:rsidR="003867C7">
          <w:t xml:space="preserve">no matter </w:t>
        </w:r>
      </w:ins>
      <w:ins w:id="228" w:author="Daniel Noble" w:date="2023-07-13T14:18:00Z">
        <w:r w:rsidR="003867C7">
          <w:t xml:space="preserve">whether we used the full data or only the data </w:t>
        </w:r>
      </w:ins>
      <w:ins w:id="229" w:author="Daniel Noble" w:date="2023-07-13T14:19:00Z">
        <w:r w:rsidR="003867C7">
          <w:t xml:space="preserve">subset </w:t>
        </w:r>
      </w:ins>
      <w:ins w:id="230"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31" w:author="Daniel Noble" w:date="2023-07-13T14:19:00Z">
        <w:r w:rsidR="00224B2B">
          <w:t>t</w:t>
        </w:r>
      </w:ins>
      <w:del w:id="232"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1D5FBDE3"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B45B3A">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B45B3A">
        <w:rPr>
          <w:noProof/>
        </w:rPr>
        <w:t>(</w:t>
      </w:r>
      <w:hyperlink w:anchor="_ENREF_33" w:tooltip="Gavrilets, 1993 #85" w:history="1">
        <w:r w:rsidR="00552A65" w:rsidRPr="00552A65">
          <w:rPr>
            <w:rStyle w:val="Hyperlink"/>
            <w:lang w:val="en-GB"/>
          </w:rPr>
          <w:t>Gavrilets and Scheiner, 1993</w:t>
        </w:r>
      </w:hyperlink>
      <w:r w:rsidR="00B45B3A">
        <w:rPr>
          <w:noProof/>
        </w:rPr>
        <w:t xml:space="preserve">; </w:t>
      </w:r>
      <w:hyperlink w:anchor="_ENREF_74" w:tooltip="Schielzeth, 2022 #86" w:history="1">
        <w:r w:rsidR="00552A65" w:rsidRPr="00552A65">
          <w:rPr>
            <w:rStyle w:val="Hyperlink"/>
            <w:lang w:val="en-GB"/>
          </w:rPr>
          <w:t>Schielzeth and Nakagawa, 2022</w:t>
        </w:r>
      </w:hyperlink>
      <w:r w:rsidR="00B45B3A">
        <w:rPr>
          <w:noProof/>
        </w:rPr>
        <w:t>)</w:t>
      </w:r>
      <w:r w:rsidR="00004B06">
        <w:fldChar w:fldCharType="end"/>
      </w:r>
      <w:del w:id="233"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34"/>
          <w:commentRangeEnd w:id="234"/>
          <m:r>
            <m:rPr>
              <m:sty m:val="p"/>
            </m:rPr>
            <w:rPr>
              <w:rStyle w:val="CommentReference"/>
              <w:lang w:val="en-GB"/>
            </w:rPr>
            <w:commentReference w:id="234"/>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235" w:author="Daniel Noble" w:date="2023-07-14T09:40:00Z">
        <w:r w:rsidR="008E0B35" w:rsidRPr="00FA139E" w:rsidDel="00226EE5">
          <w:rPr>
            <w:rPrChange w:id="236"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50337D66" w:rsidR="001F5511" w:rsidRDefault="001F5511" w:rsidP="00841599">
      <w:pPr>
        <w:pStyle w:val="Thesisnormal"/>
        <w:contextualSpacing/>
      </w:pPr>
      <w:r>
        <w:lastRenderedPageBreak/>
        <w:t>As the mean body mass increases over time, the variance may also increase concurrently due to scale effects and potentially bias estimates of quantitative genetics parameters</w:t>
      </w:r>
      <w:ins w:id="237" w:author="Daniel Noble" w:date="2023-07-18T13:05:00Z">
        <w:r w:rsidR="00182A10">
          <w:t xml:space="preserve"> </w:t>
        </w:r>
      </w:ins>
      <w:r w:rsidR="00182A10">
        <w:fldChar w:fldCharType="begin"/>
      </w:r>
      <w:r w:rsidR="00B45B3A">
        <w:instrText xml:space="preserve"> ADDIN EN.CITE &lt;EndNote&gt;&lt;Cite&gt;&lt;Author&gt;Wilson&lt;/Author&gt;&lt;Year&gt;2005&lt;/Year&gt;&lt;RecNum&gt;30&lt;/RecNum&gt;&lt;DisplayText&gt;(Wilson&lt;style face="italic"&gt; et al&lt;/style&gt;, 2005b)&lt;/DisplayText&gt;&lt;record&gt;&lt;rec-number&gt;30&lt;/rec-number&gt;&lt;foreign-keys&gt;&lt;key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182A10">
        <w:fldChar w:fldCharType="separate"/>
      </w:r>
      <w:r w:rsidR="00B45B3A">
        <w:rPr>
          <w:noProof/>
        </w:rPr>
        <w:t>(</w:t>
      </w:r>
      <w:hyperlink w:anchor="_ENREF_96" w:tooltip="Wilson, 2005 #30" w:history="1">
        <w:r w:rsidR="00552A65" w:rsidRPr="00552A65">
          <w:rPr>
            <w:rStyle w:val="Hyperlink"/>
          </w:rPr>
          <w:t>Wilson</w:t>
        </w:r>
        <w:r w:rsidR="00552A65" w:rsidRPr="00552A65">
          <w:rPr>
            <w:rStyle w:val="Hyperlink"/>
            <w:i/>
          </w:rPr>
          <w:t xml:space="preserve"> et al</w:t>
        </w:r>
        <w:r w:rsidR="00552A65" w:rsidRPr="00552A65">
          <w:rPr>
            <w:rStyle w:val="Hyperlink"/>
          </w:rPr>
          <w:t>, 2005b</w:t>
        </w:r>
      </w:hyperlink>
      <w:r w:rsidR="00B45B3A">
        <w:rPr>
          <w:noProof/>
        </w:rPr>
        <w:t>)</w:t>
      </w:r>
      <w:r w:rsidR="00182A10">
        <w:fldChar w:fldCharType="end"/>
      </w:r>
      <w:del w:id="238" w:author="Daniel Noble" w:date="2023-07-18T13:05:00Z">
        <w:r w:rsidDel="00182A10">
          <w:delText xml:space="preserve"> </w:delText>
        </w:r>
        <w:r w:rsidDel="00182A10">
          <w:fldChar w:fldCharType="begin"/>
        </w:r>
        <w:r w:rsidR="00590398" w:rsidDel="00182A10">
          <w:del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Del="00182A10">
          <w:fldChar w:fldCharType="separate"/>
        </w:r>
        <w:r w:rsidR="00590398" w:rsidDel="00182A10">
          <w:rPr>
            <w:rFonts w:cs="Times New Roman"/>
          </w:rPr>
          <w:delText>(Wilson, Kruuk, et al., 2005)</w:delText>
        </w:r>
        <w:r w:rsidDel="00182A10">
          <w:fldChar w:fldCharType="end"/>
        </w:r>
      </w:del>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w:t>
      </w:r>
      <w:r w:rsidR="00496477" w:rsidRPr="00CA7A48">
        <w:rPr>
          <w:highlight w:val="yellow"/>
          <w:rPrChange w:id="239" w:author="Daniel Noble" w:date="2023-07-20T16:46:00Z">
            <w:rPr/>
          </w:rPrChange>
        </w:rPr>
        <w:t>Table S2</w:t>
      </w:r>
      <w:r w:rsidR="00496477">
        <w:t>).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08CC3C36"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ins w:id="240" w:author="Daniel Noble" w:date="2023-07-20T15:13:00Z">
        <w:r w:rsidR="0005300B">
          <w:t xml:space="preserve"> The average age for hot incubated lizards was 335.82 (range: 0 – 711) and for cold incubated lizards it was 384.8 (range: 0 – 707). On average, a lizard had 11.5 measurements (SD = 4.71).</w:t>
        </w:r>
      </w:ins>
    </w:p>
    <w:p w14:paraId="7E2C6754" w14:textId="3DCCAD97" w:rsidR="00C6294D" w:rsidRDefault="0096446A" w:rsidP="00841599">
      <w:pPr>
        <w:pStyle w:val="FirstParagraph"/>
        <w:ind w:firstLine="720"/>
        <w:contextualSpacing/>
      </w:pPr>
      <w:r>
        <w:t>Overall, additive genetic variance</w:t>
      </w:r>
      <w:ins w:id="241" w:author="Daniel Noble" w:date="2023-07-19T13:29:00Z">
        <w:r w:rsidR="005643CC">
          <w:t xml:space="preserve"> </w:t>
        </w:r>
      </w:ins>
      <w:del w:id="242" w:author="Daniel Noble" w:date="2023-07-19T13:29:00Z">
        <w:r w:rsidDel="005643CC">
          <w:delText xml:space="preserve">, permanent environmental variance </w:delText>
        </w:r>
      </w:del>
      <w:r>
        <w:t>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5F2856EB" w14:textId="77777777" w:rsidR="00B657E9" w:rsidRDefault="00AC4E55" w:rsidP="00841599">
      <w:pPr>
        <w:contextualSpacing/>
        <w:rPr>
          <w:ins w:id="243" w:author="Daniel Noble" w:date="2023-07-20T16:45:00Z"/>
          <w:lang w:val="en-HK"/>
        </w:rPr>
      </w:pPr>
      <w:del w:id="244" w:author="Daniel Noble" w:date="2023-07-20T16:39:00Z">
        <w:r w:rsidRPr="00B32DFC" w:rsidDel="009B3988">
          <w:rPr>
            <w:noProof/>
          </w:rPr>
          <w:lastRenderedPageBreak/>
          <w:drawing>
            <wp:anchor distT="0" distB="0" distL="114300" distR="114300" simplePos="0" relativeHeight="251661312" behindDoc="1" locked="0" layoutInCell="1" allowOverlap="1" wp14:anchorId="6F6C88ED" wp14:editId="25FB7636">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45" w:author="Daniel Noble" w:date="2023-07-20T16:39:00Z">
        <w:r w:rsidR="009B3988">
          <w:rPr>
            <w:b/>
            <w:bCs/>
            <w:noProof/>
          </w:rPr>
          <w:drawing>
            <wp:inline distT="0" distB="0" distL="0" distR="0" wp14:anchorId="1D48B138" wp14:editId="655D0709">
              <wp:extent cx="5727700" cy="2894330"/>
              <wp:effectExtent l="0" t="0" r="0" b="1270"/>
              <wp:docPr id="17759308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30825" name="Picture 1775930825"/>
                      <pic:cNvPicPr/>
                    </pic:nvPicPr>
                    <pic:blipFill>
                      <a:blip r:embed="rId13">
                        <a:extLst>
                          <a:ext uri="{28A0092B-C50C-407E-A947-70E740481C1C}">
                            <a14:useLocalDpi xmlns:a14="http://schemas.microsoft.com/office/drawing/2010/main" val="0"/>
                          </a:ext>
                        </a:extLst>
                      </a:blip>
                      <a:stretch>
                        <a:fillRect/>
                      </a:stretch>
                    </pic:blipFill>
                    <pic:spPr>
                      <a:xfrm>
                        <a:off x="0" y="0"/>
                        <a:ext cx="5727700" cy="2894330"/>
                      </a:xfrm>
                      <a:prstGeom prst="rect">
                        <a:avLst/>
                      </a:prstGeom>
                    </pic:spPr>
                  </pic:pic>
                </a:graphicData>
              </a:graphic>
            </wp:inline>
          </w:drawing>
        </w:r>
      </w:ins>
      <w:commentRangeStart w:id="246"/>
      <w:r w:rsidR="00C6294D">
        <w:rPr>
          <w:b/>
          <w:bCs/>
        </w:rPr>
        <w:t>Figure 1</w:t>
      </w:r>
      <w:r w:rsidR="00C6294D">
        <w:t xml:space="preserve"> P</w:t>
      </w:r>
      <w:commentRangeEnd w:id="246"/>
      <w:r w:rsidR="00EF5EA7">
        <w:rPr>
          <w:rStyle w:val="CommentReference"/>
        </w:rPr>
        <w:commentReference w:id="246"/>
      </w:r>
      <w:r w:rsidR="00C6294D">
        <w:t>ie charts depicting the overall relative contributions of mass variance for the hot (n</w:t>
      </w:r>
      <w:r w:rsidR="00C6294D" w:rsidRPr="00330A62">
        <w:rPr>
          <w:vertAlign w:val="subscript"/>
        </w:rPr>
        <w:t>lizards</w:t>
      </w:r>
      <w:r w:rsidR="00C6294D" w:rsidDel="002B435C">
        <w:t xml:space="preserve"> </w:t>
      </w:r>
      <w:r w:rsidR="00C6294D">
        <w:t xml:space="preserve"> = 126) and cold (n</w:t>
      </w:r>
      <w:r w:rsidR="00C6294D" w:rsidRPr="00330A62">
        <w:rPr>
          <w:vertAlign w:val="subscript"/>
        </w:rPr>
        <w:t>lizards</w:t>
      </w:r>
      <w:r w:rsidR="00C6294D" w:rsidDel="002B435C">
        <w:t xml:space="preserve"> </w:t>
      </w:r>
      <w:r w:rsidR="00C6294D">
        <w:t xml:space="preserve"> =136) developmental treatment group </w:t>
      </w:r>
      <w:del w:id="247" w:author="Daniel Noble" w:date="2023-07-20T16:45:00Z">
        <w:r w:rsidR="00C6294D" w:rsidDel="00B657E9">
          <w:delText>irrespective of</w:delText>
        </w:r>
      </w:del>
      <w:ins w:id="248" w:author="Daniel Noble" w:date="2023-07-20T16:45:00Z">
        <w:r w:rsidR="00B657E9">
          <w:t>averaged across</w:t>
        </w:r>
      </w:ins>
      <w:r w:rsidR="00C6294D">
        <w:t xml:space="preserve"> age. Point estimates and 95% credible intervals are presented in </w:t>
      </w:r>
      <w:r w:rsidR="00C6294D" w:rsidRPr="009B3988">
        <w:rPr>
          <w:highlight w:val="yellow"/>
          <w:rPrChange w:id="249" w:author="Daniel Noble" w:date="2023-07-20T16:40:00Z">
            <w:rPr/>
          </w:rPrChange>
        </w:rPr>
        <w:t>Table S3</w:t>
      </w:r>
      <w:r w:rsidR="00C6294D">
        <w:t>. There were no significant differences in variance components between developmental temperature treatments.</w:t>
      </w:r>
      <w:r w:rsidR="00C6294D" w:rsidRPr="00AE09BC">
        <w:rPr>
          <w:lang w:val="en-HK"/>
        </w:rPr>
        <w:t xml:space="preserve"> </w:t>
      </w:r>
      <w:del w:id="250" w:author="Daniel Noble" w:date="2023-07-20T16:45:00Z">
        <w:r w:rsidR="00C6294D" w:rsidDel="00B657E9">
          <w:rPr>
            <w:lang w:val="en-HK"/>
          </w:rPr>
          <w:delText>* in indicates very small values that were above 0.</w:delText>
        </w:r>
      </w:del>
    </w:p>
    <w:p w14:paraId="444F0DB0" w14:textId="77777777" w:rsidR="00B657E9" w:rsidRDefault="00B657E9" w:rsidP="00841599">
      <w:pPr>
        <w:contextualSpacing/>
        <w:rPr>
          <w:ins w:id="251" w:author="Daniel Noble" w:date="2023-07-20T16:45:00Z"/>
          <w:lang w:val="en-HK"/>
        </w:rPr>
      </w:pPr>
    </w:p>
    <w:p w14:paraId="70F62925" w14:textId="35B6E3D4" w:rsidR="00C6294D" w:rsidRPr="00B657E9" w:rsidRDefault="00C6294D" w:rsidP="00841599">
      <w:pPr>
        <w:contextualSpacing/>
        <w:rPr>
          <w:i/>
          <w:iCs/>
          <w:lang w:val="en-HK"/>
          <w:rPrChange w:id="252" w:author="Daniel Noble" w:date="2023-07-20T16:46:00Z">
            <w:rPr>
              <w:lang w:val="en-HK"/>
            </w:rPr>
          </w:rPrChange>
        </w:rPr>
      </w:pPr>
      <w:r w:rsidRPr="00B657E9">
        <w:rPr>
          <w:i/>
          <w:iCs/>
          <w:rPrChange w:id="253" w:author="Daniel Noble" w:date="2023-07-20T16:46:00Z">
            <w:rPr/>
          </w:rPrChange>
        </w:rPr>
        <w:t>The influence of developmental temperature on genetic and non-genetic variance across age</w:t>
      </w:r>
      <w:r w:rsidRPr="00B657E9">
        <w:rPr>
          <w:i/>
          <w:iCs/>
          <w:noProof/>
          <w:rPrChange w:id="254" w:author="Daniel Noble" w:date="2023-07-20T16:46:00Z">
            <w:rPr>
              <w:noProof/>
            </w:rPr>
          </w:rPrChange>
        </w:rPr>
        <w:t xml:space="preserve"> </w:t>
      </w:r>
    </w:p>
    <w:p w14:paraId="5DB40C31" w14:textId="0A1190C6" w:rsidR="00AC4E55" w:rsidRPr="007650FB" w:rsidRDefault="005C3744" w:rsidP="00841599">
      <w:pPr>
        <w:pStyle w:val="FirstParagraph"/>
        <w:contextualSpacing/>
      </w:pPr>
      <w:del w:id="255" w:author="Daniel Noble" w:date="2023-07-21T14:23:00Z">
        <w:r w:rsidRPr="00C00E8D" w:rsidDel="006A28A9">
          <w:rPr>
            <w:noProof/>
            <w:lang w:val="en-HK"/>
          </w:rPr>
          <w:drawing>
            <wp:anchor distT="0" distB="0" distL="114300" distR="114300" simplePos="0" relativeHeight="251660288" behindDoc="1" locked="0" layoutInCell="1" allowOverlap="1" wp14:anchorId="06414FA2" wp14:editId="6529E5F5">
              <wp:simplePos x="0" y="0"/>
              <wp:positionH relativeFrom="column">
                <wp:posOffset>1327785</wp:posOffset>
              </wp:positionH>
              <wp:positionV relativeFrom="paragraph">
                <wp:posOffset>417195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d="256" w:author="Daniel Noble" w:date="2023-07-21T14:23:00Z">
        <w:r w:rsidR="006A28A9" w:rsidRPr="006A28A9">
          <w:rPr>
            <w:noProof/>
          </w:rPr>
          <w:t xml:space="preserve"> </w:t>
        </w:r>
      </w:ins>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(Fig. </w:t>
      </w:r>
      <w:r w:rsidR="005036BC">
        <w:t>2</w:t>
      </w:r>
      <w:r w:rsidR="0096446A">
        <w:t xml:space="preserve">). Additive genetic variance remained relatively low and constant upon emergence until approximately nine months of age, after which it increased rapidly (Fig. </w:t>
      </w:r>
      <w:r w:rsidR="005036BC">
        <w:t>2</w:t>
      </w:r>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There were some differences among developmental treatments in how residual variance changed with age (</w:t>
      </w:r>
      <w:r w:rsidR="0096446A" w:rsidRPr="000218C8">
        <w:rPr>
          <w:highlight w:val="yellow"/>
          <w:rPrChange w:id="257" w:author="Daniel Noble" w:date="2023-07-20T16:40:00Z">
            <w:rPr/>
          </w:rPrChange>
        </w:rPr>
        <w:t>Fig. S1</w:t>
      </w:r>
      <w:r w:rsidR="0096446A">
        <w:t xml:space="preserve">). Residual variance in cold incubated lizards </w:t>
      </w:r>
      <w:r w:rsidR="0046316A">
        <w:t xml:space="preserve">had a much higher 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 xml:space="preserve">(Fig. </w:t>
      </w:r>
      <w:r w:rsidR="005036BC">
        <w:t>2</w:t>
      </w:r>
      <w:r w:rsidR="0096446A">
        <w:t xml:space="preserve">). </w:t>
      </w:r>
    </w:p>
    <w:p w14:paraId="7F18D037" w14:textId="312FD7F1" w:rsidR="006A28A9" w:rsidRDefault="006A28A9" w:rsidP="00841599">
      <w:pPr>
        <w:pStyle w:val="BodyText"/>
        <w:contextualSpacing/>
        <w:rPr>
          <w:ins w:id="258" w:author="Daniel Noble" w:date="2023-07-21T14:24:00Z"/>
          <w:b/>
          <w:bCs/>
        </w:rPr>
      </w:pPr>
      <w:ins w:id="259" w:author="Daniel Noble" w:date="2023-07-21T14:24:00Z">
        <w:r w:rsidRPr="006A28A9">
          <w:rPr>
            <w:noProof/>
          </w:rPr>
          <w:drawing>
            <wp:inline distT="0" distB="0" distL="0" distR="0" wp14:anchorId="137C0D26" wp14:editId="7EE775EC">
              <wp:extent cx="5727700" cy="2315845"/>
              <wp:effectExtent l="0" t="0" r="0" b="0"/>
              <wp:docPr id="59222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6811" name=""/>
                      <pic:cNvPicPr/>
                    </pic:nvPicPr>
                    <pic:blipFill>
                      <a:blip r:embed="rId15"/>
                      <a:stretch>
                        <a:fillRect/>
                      </a:stretch>
                    </pic:blipFill>
                    <pic:spPr>
                      <a:xfrm>
                        <a:off x="0" y="0"/>
                        <a:ext cx="5727700" cy="2315845"/>
                      </a:xfrm>
                      <a:prstGeom prst="rect">
                        <a:avLst/>
                      </a:prstGeom>
                    </pic:spPr>
                  </pic:pic>
                </a:graphicData>
              </a:graphic>
            </wp:inline>
          </w:drawing>
        </w:r>
      </w:ins>
    </w:p>
    <w:p w14:paraId="040ABF16" w14:textId="73EDA67C"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xml:space="preserve">), </w:t>
      </w:r>
      <w:commentRangeStart w:id="260"/>
      <w:commentRangeStart w:id="261"/>
      <w:r>
        <w:t>maternal e</w:t>
      </w:r>
      <w:commentRangeEnd w:id="260"/>
      <w:r w:rsidR="005C3744">
        <w:rPr>
          <w:rStyle w:val="CommentReference"/>
          <w:lang w:val="en-GB"/>
        </w:rPr>
        <w:commentReference w:id="260"/>
      </w:r>
      <w:commentRangeEnd w:id="261"/>
      <w:r w:rsidR="006A28A9">
        <w:rPr>
          <w:rStyle w:val="CommentReference"/>
          <w:lang w:val="en-GB"/>
        </w:rPr>
        <w:commentReference w:id="261"/>
      </w:r>
      <w:r>
        <w:t>ffects (</w:t>
      </w:r>
      <w:r w:rsidRPr="00900993">
        <w:rPr>
          <w:i/>
          <w:iCs/>
        </w:rPr>
        <w:t>M</w:t>
      </w:r>
      <w:r>
        <w:t>), residual variance changed with age for the hot developmental treatment (n</w:t>
      </w:r>
      <w:r w:rsidRPr="00330A62">
        <w:rPr>
          <w:vertAlign w:val="subscript"/>
        </w:rPr>
        <w:t>lizards</w:t>
      </w:r>
      <w:r>
        <w:t xml:space="preserve"> = 125, red) and the cold developmental treatment (n = 136, blue). Points represent posterior means, thin </w:t>
      </w:r>
      <w:r>
        <w:lastRenderedPageBreak/>
        <w:t xml:space="preserve">lines represent the 95% credible intervals, thick lines represent the mean for each treatment group. </w:t>
      </w:r>
      <w:del w:id="262" w:author="Daniel Noble" w:date="2023-07-20T15:02:00Z">
        <w:r w:rsidDel="005C3744">
          <w:delText>Note that permanent environmental effects were treated as constant across age. V</w:delText>
        </w:r>
        <w:r w:rsidRPr="002C4619" w:rsidDel="005C3744">
          <w:rPr>
            <w:vertAlign w:val="subscript"/>
          </w:rPr>
          <w:delText>pe</w:delText>
        </w:r>
        <w:r w:rsidDel="005C3744">
          <w:rPr>
            <w:vertAlign w:val="subscript"/>
          </w:rPr>
          <w:delText>rmanent environment</w:delText>
        </w:r>
        <w:r w:rsidDel="005C3744">
          <w:delText xml:space="preserve"> for the hot treatment group was </w:delText>
        </w:r>
        <w:r w:rsidRPr="00630058" w:rsidDel="005C3744">
          <w:delText>0.004</w:delText>
        </w:r>
        <w:r w:rsidDel="005C3744">
          <w:delText>7 [</w:delText>
        </w:r>
        <w:r w:rsidRPr="00630058" w:rsidDel="005C3744">
          <w:delText>0.0001</w:delText>
        </w:r>
        <w:r w:rsidDel="005C3744">
          <w:delText>7 –</w:delText>
        </w:r>
        <w:r w:rsidRPr="00630058" w:rsidDel="005C3744">
          <w:delText xml:space="preserve"> 0.009</w:delText>
        </w:r>
        <w:r w:rsidDel="005C3744">
          <w:delText>6], V</w:delText>
        </w:r>
        <w:r w:rsidRPr="002C4619" w:rsidDel="005C3744">
          <w:rPr>
            <w:vertAlign w:val="subscript"/>
          </w:rPr>
          <w:delText>pe</w:delText>
        </w:r>
        <w:r w:rsidDel="005C3744">
          <w:rPr>
            <w:vertAlign w:val="subscript"/>
          </w:rPr>
          <w:delText xml:space="preserve">rmanent environment </w:delText>
        </w:r>
        <w:r w:rsidDel="005C3744">
          <w:delText xml:space="preserve">for the cold treatment group was </w:delText>
        </w:r>
        <w:r w:rsidRPr="00630058" w:rsidDel="005C3744">
          <w:delText>0.004</w:delText>
        </w:r>
        <w:r w:rsidDel="005C3744">
          <w:delText>7 [</w:delText>
        </w:r>
        <w:r w:rsidRPr="00630058" w:rsidDel="005C3744">
          <w:delText>0.0006</w:delText>
        </w:r>
        <w:r w:rsidDel="005C3744">
          <w:delText>5 –</w:delText>
        </w:r>
        <w:r w:rsidRPr="00630058" w:rsidDel="005C3744">
          <w:delText xml:space="preserve"> 0.008</w:delText>
        </w:r>
        <w:r w:rsidDel="005C3744">
          <w:delText>5].</w:delText>
        </w:r>
      </w:del>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w:t>
      </w:r>
      <w:r w:rsidRPr="000218C8">
        <w:rPr>
          <w:highlight w:val="yellow"/>
          <w:rPrChange w:id="263" w:author="Daniel Noble" w:date="2023-07-20T16:40:00Z">
            <w:rPr/>
          </w:rPrChange>
        </w:rPr>
        <w:t>Fig. S</w:t>
      </w:r>
      <w:r w:rsidR="00CC5FA0" w:rsidRPr="000218C8">
        <w:rPr>
          <w:highlight w:val="yellow"/>
          <w:rPrChange w:id="264" w:author="Daniel Noble" w:date="2023-07-20T16:40:00Z">
            <w:rPr/>
          </w:rPrChange>
        </w:rPr>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r w:rsidR="009A1FDF">
        <w:t>heritability</w:t>
      </w:r>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L. delicata</w:t>
      </w:r>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w:t>
      </w:r>
      <w:r w:rsidRPr="000218C8">
        <w:rPr>
          <w:highlight w:val="yellow"/>
          <w:rPrChange w:id="265" w:author="Daniel Noble" w:date="2023-07-20T16:40:00Z">
            <w:rPr/>
          </w:rPrChange>
        </w:rPr>
        <w:t>Table S4-S5</w:t>
      </w:r>
      <w:r>
        <w:t>.</w:t>
      </w:r>
    </w:p>
    <w:p w14:paraId="5A272B73" w14:textId="70D48043" w:rsidR="00B75E1A" w:rsidRDefault="007650FB" w:rsidP="00841599">
      <w:pPr>
        <w:pStyle w:val="BodyText"/>
        <w:contextualSpacing/>
      </w:pPr>
      <w:r w:rsidRPr="0037432B">
        <w:rPr>
          <w:noProof/>
        </w:rPr>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66" w:author="Daniel Noble" w:date="2023-06-23T12:05:00Z"/>
          <w:b/>
          <w:bCs/>
        </w:rPr>
      </w:pPr>
    </w:p>
    <w:p w14:paraId="1ED1F00F" w14:textId="77777777" w:rsidR="008426C1" w:rsidRDefault="008426C1" w:rsidP="00841599">
      <w:pPr>
        <w:pStyle w:val="BodyText"/>
        <w:contextualSpacing/>
        <w:rPr>
          <w:ins w:id="267" w:author="Daniel Noble" w:date="2023-06-23T12:05:00Z"/>
          <w:b/>
          <w:bCs/>
        </w:rPr>
      </w:pPr>
    </w:p>
    <w:p w14:paraId="0543C4AD" w14:textId="77777777" w:rsidR="008426C1" w:rsidRDefault="008426C1" w:rsidP="00841599">
      <w:pPr>
        <w:pStyle w:val="BodyText"/>
        <w:contextualSpacing/>
        <w:rPr>
          <w:ins w:id="268" w:author="Daniel Noble" w:date="2023-06-23T12:05:00Z"/>
          <w:b/>
          <w:bCs/>
        </w:rPr>
      </w:pPr>
    </w:p>
    <w:p w14:paraId="0FB5C385" w14:textId="77777777" w:rsidR="008426C1" w:rsidRDefault="008426C1" w:rsidP="00841599">
      <w:pPr>
        <w:pStyle w:val="BodyText"/>
        <w:contextualSpacing/>
        <w:rPr>
          <w:ins w:id="269" w:author="Daniel Noble" w:date="2023-06-23T12:05:00Z"/>
          <w:b/>
          <w:bCs/>
        </w:rPr>
      </w:pPr>
    </w:p>
    <w:p w14:paraId="5BE7A772" w14:textId="77777777" w:rsidR="008426C1" w:rsidRDefault="008426C1" w:rsidP="00841599">
      <w:pPr>
        <w:pStyle w:val="BodyText"/>
        <w:contextualSpacing/>
        <w:rPr>
          <w:ins w:id="270" w:author="Daniel Noble" w:date="2023-06-23T12:05:00Z"/>
          <w:b/>
          <w:bCs/>
        </w:rPr>
      </w:pPr>
    </w:p>
    <w:p w14:paraId="7F3BC236" w14:textId="77777777" w:rsidR="008426C1" w:rsidRDefault="008426C1" w:rsidP="00841599">
      <w:pPr>
        <w:pStyle w:val="BodyText"/>
        <w:contextualSpacing/>
        <w:rPr>
          <w:ins w:id="271" w:author="Daniel Noble" w:date="2023-06-23T12:05:00Z"/>
          <w:b/>
          <w:bCs/>
        </w:rPr>
      </w:pPr>
    </w:p>
    <w:p w14:paraId="46F8D81F" w14:textId="77777777" w:rsidR="008426C1" w:rsidRDefault="008426C1" w:rsidP="00841599">
      <w:pPr>
        <w:pStyle w:val="BodyText"/>
        <w:contextualSpacing/>
        <w:rPr>
          <w:ins w:id="272" w:author="Daniel Noble" w:date="2023-06-23T12:05:00Z"/>
          <w:b/>
          <w:bCs/>
        </w:rPr>
      </w:pPr>
    </w:p>
    <w:p w14:paraId="48AFD43F" w14:textId="77777777" w:rsidR="008426C1" w:rsidRDefault="008426C1" w:rsidP="00841599">
      <w:pPr>
        <w:pStyle w:val="BodyText"/>
        <w:contextualSpacing/>
        <w:rPr>
          <w:ins w:id="273" w:author="Daniel Noble" w:date="2023-06-23T12:05:00Z"/>
          <w:b/>
          <w:bCs/>
        </w:rPr>
      </w:pPr>
    </w:p>
    <w:p w14:paraId="2A0FA62F" w14:textId="77777777" w:rsidR="008426C1" w:rsidRDefault="008426C1" w:rsidP="00841599">
      <w:pPr>
        <w:pStyle w:val="BodyText"/>
        <w:contextualSpacing/>
        <w:rPr>
          <w:ins w:id="274" w:author="Daniel Noble" w:date="2023-06-23T12:05:00Z"/>
          <w:b/>
          <w:bCs/>
        </w:rPr>
      </w:pPr>
    </w:p>
    <w:p w14:paraId="3D810B33" w14:textId="77777777" w:rsidR="008426C1" w:rsidRDefault="008426C1" w:rsidP="00841599">
      <w:pPr>
        <w:pStyle w:val="BodyText"/>
        <w:contextualSpacing/>
        <w:rPr>
          <w:ins w:id="275" w:author="Daniel Noble" w:date="2023-06-23T12:05:00Z"/>
          <w:b/>
          <w:bCs/>
        </w:rPr>
      </w:pPr>
    </w:p>
    <w:p w14:paraId="356ABAAA" w14:textId="525FBA75" w:rsidR="00B75E1A" w:rsidRPr="0096446A" w:rsidRDefault="00B75E1A" w:rsidP="00841599">
      <w:pPr>
        <w:pStyle w:val="BodyText"/>
        <w:contextualSpacing/>
      </w:pPr>
      <w:commentRangeStart w:id="276"/>
      <w:r w:rsidRPr="00757A64">
        <w:rPr>
          <w:b/>
          <w:bCs/>
        </w:rPr>
        <w:t xml:space="preserve">Figure </w:t>
      </w:r>
      <w:r w:rsidR="00D42EB3">
        <w:rPr>
          <w:b/>
          <w:bCs/>
        </w:rPr>
        <w:t>3</w:t>
      </w:r>
      <w:r>
        <w:t xml:space="preserve"> </w:t>
      </w:r>
      <w:r w:rsidR="000B703E">
        <w:t>H</w:t>
      </w:r>
      <w:r>
        <w:t xml:space="preserve">eritability </w:t>
      </w:r>
      <w:commentRangeEnd w:id="276"/>
      <w:r w:rsidR="00D063BE">
        <w:rPr>
          <w:rStyle w:val="CommentReference"/>
          <w:lang w:val="en-GB"/>
        </w:rPr>
        <w:commentReference w:id="276"/>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77"/>
      <w:commentRangeStart w:id="278"/>
      <w:r w:rsidRPr="00D42EB3">
        <w:rPr>
          <w:i/>
          <w:iCs/>
        </w:rPr>
        <w:t>M</w:t>
      </w:r>
      <w:r w:rsidRPr="00B75E1A">
        <w:rPr>
          <w:vertAlign w:val="superscript"/>
        </w:rPr>
        <w:t>2</w:t>
      </w:r>
      <w:r>
        <w:t xml:space="preserve">, </w:t>
      </w:r>
      <w:commentRangeEnd w:id="277"/>
      <w:r w:rsidR="00F71A57">
        <w:rPr>
          <w:rStyle w:val="CommentReference"/>
          <w:lang w:val="en-GB"/>
        </w:rPr>
        <w:commentReference w:id="277"/>
      </w:r>
      <w:commentRangeEnd w:id="278"/>
      <w:r w:rsidR="003657E4">
        <w:rPr>
          <w:rStyle w:val="CommentReference"/>
          <w:lang w:val="en-GB"/>
        </w:rPr>
        <w:commentReference w:id="278"/>
      </w:r>
      <w:r w:rsidRPr="00B75E1A">
        <w:rPr>
          <w:b/>
          <w:bCs/>
        </w:rPr>
        <w:t>B</w:t>
      </w:r>
      <w:r>
        <w:t xml:space="preserve">) </w:t>
      </w:r>
      <w:r w:rsidR="000B703E">
        <w:t>across</w:t>
      </w:r>
      <w:r>
        <w:t xml:space="preserve"> age</w:t>
      </w:r>
      <w:r w:rsidR="006F0D07">
        <w:t xml:space="preserve"> (days)</w:t>
      </w:r>
      <w:r>
        <w:t xml:space="preserve"> for the hot developmental treatment (n</w:t>
      </w:r>
      <w:r w:rsidR="006F0D07" w:rsidRPr="0037432B">
        <w:rPr>
          <w:vertAlign w:val="subscript"/>
        </w:rPr>
        <w:t>lizards</w:t>
      </w:r>
      <w:r>
        <w:t xml:space="preserve"> = 125, red) and the cold developmental treatment (</w:t>
      </w:r>
      <w:r w:rsidR="006F0D07">
        <w:t>n</w:t>
      </w:r>
      <w:r w:rsidR="006F0D07" w:rsidRPr="00330A62">
        <w:rPr>
          <w:vertAlign w:val="subscript"/>
        </w:rPr>
        <w:t>lizards</w:t>
      </w:r>
      <w:r w:rsidR="006F0D07">
        <w:t xml:space="preserve"> </w:t>
      </w:r>
      <w:r>
        <w:t xml:space="preserve"> =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7AC157E5"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w:t>
      </w:r>
      <w:r>
        <w:lastRenderedPageBreak/>
        <w:t xml:space="preserve">differ significantly between the two developmental temperature treatments </w:t>
      </w:r>
      <w:r w:rsidR="00E57D21">
        <w:t xml:space="preserve">in any of the models containing interactions </w:t>
      </w:r>
      <w:r>
        <w:t>(</w:t>
      </w:r>
      <w:r w:rsidR="00E57D21" w:rsidRPr="000218C8">
        <w:rPr>
          <w:highlight w:val="yellow"/>
          <w:rPrChange w:id="279" w:author="Daniel Noble" w:date="2023-07-20T16:40:00Z">
            <w:rPr/>
          </w:rPrChange>
        </w:rPr>
        <w:t>Table S</w:t>
      </w:r>
      <w:r w:rsidR="00D003D9" w:rsidRPr="000218C8">
        <w:rPr>
          <w:highlight w:val="yellow"/>
          <w:rPrChange w:id="280" w:author="Daniel Noble" w:date="2023-07-20T16:40:00Z">
            <w:rPr/>
          </w:rPrChange>
        </w:rPr>
        <w:t>7</w:t>
      </w:r>
      <w:del w:id="281" w:author="Daniel Noble" w:date="2023-09-04T11:19:00Z">
        <w:r w:rsidR="00CC5FA0" w:rsidRPr="000218C8" w:rsidDel="004173C5">
          <w:rPr>
            <w:highlight w:val="yellow"/>
            <w:rPrChange w:id="282" w:author="Daniel Noble" w:date="2023-07-20T16:40:00Z">
              <w:rPr/>
            </w:rPrChange>
          </w:rPr>
          <w:delText xml:space="preserve"> - S</w:delText>
        </w:r>
        <w:r w:rsidR="00E57D21" w:rsidRPr="000218C8" w:rsidDel="004173C5">
          <w:rPr>
            <w:highlight w:val="yellow"/>
            <w:rPrChange w:id="283" w:author="Daniel Noble" w:date="2023-07-20T16:40:00Z">
              <w:rPr/>
            </w:rPrChange>
          </w:rPr>
          <w:delText>9</w:delText>
        </w:r>
      </w:del>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8A85CD2" w:rsidR="00140AC7" w:rsidRDefault="00140AC7" w:rsidP="00841599">
      <w:pPr>
        <w:pStyle w:val="BodyText"/>
        <w:contextualSpacing/>
      </w:pPr>
      <w:r w:rsidRPr="00EA169D">
        <w:rPr>
          <w:b/>
          <w:bCs/>
        </w:rPr>
        <w:t>Table 1</w:t>
      </w:r>
      <w:r>
        <w:t xml:space="preserve"> Comparisons of </w:t>
      </w:r>
      <w:del w:id="284" w:author="Daniel Noble" w:date="2023-07-20T16:42:00Z">
        <w:r w:rsidDel="00306443">
          <w:delText xml:space="preserve">WAIC </w:delText>
        </w:r>
      </w:del>
      <w:ins w:id="285" w:author="Daniel Noble" w:date="2023-07-20T16:42:00Z">
        <w:r w:rsidR="00306443">
          <w:t xml:space="preserve">LOOIC </w:t>
        </w:r>
      </w:ins>
      <w:r>
        <w:t>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286" w:author="Daniel Noble" w:date="2023-07-06T16:10:00Z">
        <w:r w:rsidR="00FC211B">
          <w:rPr>
            <w:rFonts w:eastAsiaTheme="minorEastAsia"/>
          </w:rPr>
          <w:t xml:space="preserve">expected </w:t>
        </w:r>
      </w:ins>
      <w:r>
        <w:rPr>
          <w:rFonts w:eastAsiaTheme="minorEastAsia"/>
        </w:rPr>
        <w:t xml:space="preserve">difference </w:t>
      </w:r>
      <w:ins w:id="287" w:author="Daniel Noble" w:date="2023-07-06T16:13:00Z">
        <w:r w:rsidR="00FC211B">
          <w:rPr>
            <w:rFonts w:eastAsiaTheme="minorEastAsia"/>
          </w:rPr>
          <w:t xml:space="preserve">(on a log scale) </w:t>
        </w:r>
      </w:ins>
      <w:del w:id="288" w:author="Daniel Noble" w:date="2023-07-06T16:10:00Z">
        <w:r w:rsidDel="00FC211B">
          <w:rPr>
            <w:rFonts w:eastAsiaTheme="minorEastAsia"/>
          </w:rPr>
          <w:delText>in expected log predicted density</w:delText>
        </w:r>
      </w:del>
      <w:ins w:id="289" w:author="Daniel Noble" w:date="2023-07-06T16:10:00Z">
        <w:r w:rsidR="00FC211B">
          <w:rPr>
            <w:rFonts w:eastAsiaTheme="minorEastAsia"/>
          </w:rPr>
          <w:t xml:space="preserve">in predictive density for a new dataset </w:t>
        </w:r>
      </w:ins>
      <w:ins w:id="290" w:author="Daniel Noble" w:date="2023-07-06T16:11:00Z">
        <w:r w:rsidR="00FC211B">
          <w:rPr>
            <w:rFonts w:eastAsiaTheme="minorEastAsia"/>
          </w:rPr>
          <w:t>estimated</w:t>
        </w:r>
      </w:ins>
      <w:ins w:id="291" w:author="Daniel Noble" w:date="2023-07-06T16:10:00Z">
        <w:r w:rsidR="00FC211B">
          <w:rPr>
            <w:rFonts w:eastAsiaTheme="minorEastAsia"/>
          </w:rPr>
          <w:t xml:space="preserve"> from cross-</w:t>
        </w:r>
      </w:ins>
      <w:ins w:id="292"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Change w:id="293" w:author="Daniel Noble" w:date="2023-07-20T15:20:00Z">
          <w:tblPr>
            <w:tblStyle w:val="Table"/>
            <w:tblW w:w="10232" w:type="dxa"/>
            <w:tblInd w:w="-602" w:type="dxa"/>
            <w:tblLook w:val="07E0" w:firstRow="1" w:lastRow="1" w:firstColumn="1" w:lastColumn="1" w:noHBand="1" w:noVBand="1"/>
          </w:tblPr>
        </w:tblPrChange>
      </w:tblPr>
      <w:tblGrid>
        <w:gridCol w:w="6698"/>
        <w:gridCol w:w="1350"/>
        <w:gridCol w:w="1091"/>
        <w:gridCol w:w="1093"/>
        <w:tblGridChange w:id="294">
          <w:tblGrid>
            <w:gridCol w:w="6474"/>
            <w:gridCol w:w="1386"/>
            <w:gridCol w:w="1211"/>
            <w:gridCol w:w="1161"/>
          </w:tblGrid>
        </w:tblGridChange>
      </w:tblGrid>
      <w:tr w:rsidR="00140AC7" w14:paraId="099C1EBF" w14:textId="77777777" w:rsidTr="000218C8">
        <w:trPr>
          <w:trHeight w:val="335"/>
          <w:trPrChange w:id="295" w:author="Daniel Noble" w:date="2023-07-20T15:20:00Z">
            <w:trPr>
              <w:trHeight w:val="335"/>
            </w:trPr>
          </w:trPrChange>
        </w:trPr>
        <w:tc>
          <w:tcPr>
            <w:tcW w:w="6698" w:type="dxa"/>
            <w:tcBorders>
              <w:top w:val="single" w:sz="2" w:space="0" w:color="auto"/>
              <w:bottom w:val="single" w:sz="2" w:space="0" w:color="auto"/>
            </w:tcBorders>
            <w:vAlign w:val="bottom"/>
            <w:tcPrChange w:id="296" w:author="Daniel Noble" w:date="2023-07-20T15:20:00Z">
              <w:tcPr>
                <w:tcW w:w="0" w:type="auto"/>
                <w:tcBorders>
                  <w:top w:val="single" w:sz="2" w:space="0" w:color="auto"/>
                  <w:bottom w:val="single" w:sz="2" w:space="0" w:color="auto"/>
                </w:tcBorders>
                <w:vAlign w:val="bottom"/>
              </w:tcPr>
            </w:tcPrChange>
          </w:tcPr>
          <w:p w14:paraId="6F8141A2" w14:textId="77777777" w:rsidR="00140AC7" w:rsidRDefault="00140AC7" w:rsidP="00841599">
            <w:pPr>
              <w:pStyle w:val="Compact"/>
              <w:contextualSpacing/>
            </w:pPr>
            <w:r>
              <w:t>Formula of Fixed Effects</w:t>
            </w:r>
          </w:p>
        </w:tc>
        <w:tc>
          <w:tcPr>
            <w:tcW w:w="1350" w:type="dxa"/>
            <w:tcBorders>
              <w:top w:val="single" w:sz="2" w:space="0" w:color="auto"/>
              <w:bottom w:val="single" w:sz="2" w:space="0" w:color="auto"/>
            </w:tcBorders>
            <w:vAlign w:val="bottom"/>
            <w:tcPrChange w:id="297" w:author="Daniel Noble" w:date="2023-07-20T15:20:00Z">
              <w:tcPr>
                <w:tcW w:w="0" w:type="auto"/>
                <w:tcBorders>
                  <w:top w:val="single" w:sz="2" w:space="0" w:color="auto"/>
                  <w:bottom w:val="single" w:sz="2" w:space="0" w:color="auto"/>
                </w:tcBorders>
                <w:vAlign w:val="bottom"/>
              </w:tcPr>
            </w:tcPrChange>
          </w:tcPr>
          <w:p w14:paraId="4CBFC854" w14:textId="371068C4" w:rsidR="00140AC7" w:rsidRDefault="00140AC7" w:rsidP="00841599">
            <w:pPr>
              <w:pStyle w:val="Compact"/>
              <w:contextualSpacing/>
              <w:jc w:val="center"/>
            </w:pPr>
            <w:del w:id="298" w:author="Daniel Noble" w:date="2023-07-20T15:27:00Z">
              <w:r w:rsidDel="007F0564">
                <w:delText>WAIC</w:delText>
              </w:r>
            </w:del>
            <w:ins w:id="299" w:author="Daniel Noble" w:date="2023-07-20T15:27:00Z">
              <w:r w:rsidR="007F0564">
                <w:t>LOO</w:t>
              </w:r>
            </w:ins>
          </w:p>
        </w:tc>
        <w:tc>
          <w:tcPr>
            <w:tcW w:w="0" w:type="auto"/>
            <w:tcBorders>
              <w:top w:val="single" w:sz="2" w:space="0" w:color="auto"/>
              <w:bottom w:val="single" w:sz="2" w:space="0" w:color="auto"/>
            </w:tcBorders>
            <w:vAlign w:val="bottom"/>
            <w:tcPrChange w:id="300" w:author="Daniel Noble" w:date="2023-07-20T15:20:00Z">
              <w:tcPr>
                <w:tcW w:w="0" w:type="auto"/>
                <w:tcBorders>
                  <w:top w:val="single" w:sz="2" w:space="0" w:color="auto"/>
                  <w:bottom w:val="single" w:sz="2" w:space="0" w:color="auto"/>
                </w:tcBorders>
                <w:vAlign w:val="bottom"/>
              </w:tcPr>
            </w:tcPrChange>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Change w:id="301" w:author="Daniel Noble" w:date="2023-07-20T15:20:00Z">
              <w:tcPr>
                <w:tcW w:w="0" w:type="auto"/>
                <w:tcBorders>
                  <w:top w:val="single" w:sz="2" w:space="0" w:color="auto"/>
                  <w:bottom w:val="single" w:sz="2" w:space="0" w:color="auto"/>
                </w:tcBorders>
                <w:vAlign w:val="bottom"/>
              </w:tcPr>
            </w:tcPrChange>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0218C8" w14:paraId="2ACE8CF5" w14:textId="77777777" w:rsidTr="000218C8">
        <w:trPr>
          <w:trHeight w:val="342"/>
          <w:trPrChange w:id="302" w:author="Daniel Noble" w:date="2023-07-20T15:20:00Z">
            <w:trPr>
              <w:trHeight w:val="342"/>
            </w:trPr>
          </w:trPrChange>
        </w:trPr>
        <w:tc>
          <w:tcPr>
            <w:tcW w:w="6698" w:type="dxa"/>
            <w:tcBorders>
              <w:top w:val="single" w:sz="2" w:space="0" w:color="auto"/>
            </w:tcBorders>
            <w:tcPrChange w:id="303" w:author="Daniel Noble" w:date="2023-07-20T15:20:00Z">
              <w:tcPr>
                <w:tcW w:w="0" w:type="auto"/>
                <w:tcBorders>
                  <w:top w:val="single" w:sz="2" w:space="0" w:color="auto"/>
                </w:tcBorders>
              </w:tcPr>
            </w:tcPrChange>
          </w:tcPr>
          <w:p w14:paraId="455429CD" w14:textId="152176A9" w:rsidR="000218C8" w:rsidRDefault="000218C8" w:rsidP="000218C8">
            <w:pPr>
              <w:pStyle w:val="Compact"/>
              <w:contextualSpacing/>
            </w:pPr>
            <w:ins w:id="304" w:author="Daniel Noble" w:date="2023-07-20T16:41:00Z">
              <w:r>
                <w:t>Treatment + Age + Age</w:t>
              </w:r>
              <w:r w:rsidRPr="00470E70">
                <w:rPr>
                  <w:vertAlign w:val="superscript"/>
                </w:rPr>
                <w:t>2</w:t>
              </w:r>
              <w:r>
                <w:t xml:space="preserve"> + Treatment</w:t>
              </w:r>
              <w:r>
                <w:rPr>
                  <w:i/>
                </w:rPr>
                <w:t xml:space="preserve"> </w:t>
              </w:r>
            </w:ins>
            <m:oMath>
              <m:r>
                <w:ins w:id="305" w:author="Daniel Noble" w:date="2023-07-20T16:41:00Z">
                  <w:rPr>
                    <w:rFonts w:ascii="Cambria Math" w:hAnsi="Cambria Math"/>
                  </w:rPr>
                  <m:t>×</m:t>
                </w:ins>
              </m:r>
            </m:oMath>
            <w:ins w:id="306" w:author="Daniel Noble" w:date="2023-07-20T16:41:00Z">
              <w:r>
                <w:rPr>
                  <w:rFonts w:eastAsiaTheme="minorEastAsia"/>
                </w:rPr>
                <w:t xml:space="preserve"> </w:t>
              </w:r>
              <w:r>
                <w:t>Age</w:t>
              </w:r>
              <w:r w:rsidRPr="00470E70">
                <w:rPr>
                  <w:vertAlign w:val="superscript"/>
                </w:rPr>
                <w:t>2</w:t>
              </w:r>
              <w:r>
                <w:rPr>
                  <w:vertAlign w:val="superscript"/>
                </w:rPr>
                <w:t xml:space="preserve"> </w:t>
              </w:r>
            </w:ins>
            <w:del w:id="307" w:author="Daniel Noble" w:date="2023-07-20T16:41:00Z">
              <w:r w:rsidDel="000218C8">
                <w:delText>Treatment + Age + Age</w:delText>
              </w:r>
              <w:r w:rsidRPr="00470E70" w:rsidDel="000218C8">
                <w:rPr>
                  <w:vertAlign w:val="superscript"/>
                </w:rPr>
                <w:delText>2</w:delText>
              </w:r>
              <w:r w:rsidDel="000218C8">
                <w:delText xml:space="preserve"> + </w:delText>
              </w:r>
              <w:r w:rsidDel="000218C8">
                <w:rPr>
                  <w:vertAlign w:val="superscript"/>
                </w:rPr>
                <w:delText xml:space="preserve"> </w:delText>
              </w:r>
              <w:r w:rsidDel="000218C8">
                <w:delText xml:space="preserve">Treatment </w:delText>
              </w:r>
            </w:del>
            <m:oMath>
              <m:r>
                <w:del w:id="308" w:author="Daniel Noble" w:date="2023-07-20T16:41:00Z">
                  <w:rPr>
                    <w:rFonts w:ascii="Cambria Math" w:hAnsi="Cambria Math"/>
                  </w:rPr>
                  <m:t>×</m:t>
                </w:del>
              </m:r>
            </m:oMath>
            <w:del w:id="309" w:author="Daniel Noble" w:date="2023-07-20T16:41:00Z">
              <w:r w:rsidDel="000218C8">
                <w:rPr>
                  <w:rFonts w:eastAsiaTheme="minorEastAsia"/>
                </w:rPr>
                <w:delText xml:space="preserve"> </w:delText>
              </w:r>
              <w:r w:rsidRPr="001F105A" w:rsidDel="000218C8">
                <w:rPr>
                  <w:iCs/>
                </w:rPr>
                <w:delText>Age + Treatment</w:delText>
              </w:r>
              <w:r w:rsidDel="000218C8">
                <w:rPr>
                  <w:i/>
                </w:rPr>
                <w:delText xml:space="preserve"> </w:delText>
              </w:r>
            </w:del>
            <m:oMath>
              <m:r>
                <w:del w:id="310" w:author="Daniel Noble" w:date="2023-07-20T16:41:00Z">
                  <w:rPr>
                    <w:rFonts w:ascii="Cambria Math" w:hAnsi="Cambria Math"/>
                  </w:rPr>
                  <m:t>×</m:t>
                </w:del>
              </m:r>
            </m:oMath>
            <w:del w:id="311"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Borders>
              <w:top w:val="single" w:sz="2" w:space="0" w:color="auto"/>
            </w:tcBorders>
            <w:tcPrChange w:id="312" w:author="Daniel Noble" w:date="2023-07-20T15:20:00Z">
              <w:tcPr>
                <w:tcW w:w="0" w:type="auto"/>
                <w:tcBorders>
                  <w:top w:val="single" w:sz="2" w:space="0" w:color="auto"/>
                </w:tcBorders>
              </w:tcPr>
            </w:tcPrChange>
          </w:tcPr>
          <w:p w14:paraId="48D481F4" w14:textId="504B200C" w:rsidR="000218C8" w:rsidRDefault="000218C8" w:rsidP="000218C8">
            <w:pPr>
              <w:pStyle w:val="Compact"/>
              <w:contextualSpacing/>
              <w:jc w:val="center"/>
            </w:pPr>
            <w:ins w:id="313" w:author="Daniel Noble" w:date="2023-07-20T16:40:00Z">
              <w:r w:rsidRPr="00B970E1">
                <w:t>-3,245</w:t>
              </w:r>
            </w:ins>
            <w:del w:id="314" w:author="Daniel Noble" w:date="2023-07-20T15:20:00Z">
              <w:r w:rsidDel="006030D2">
                <w:delText>-3301</w:delText>
              </w:r>
            </w:del>
          </w:p>
        </w:tc>
        <w:tc>
          <w:tcPr>
            <w:tcW w:w="0" w:type="auto"/>
            <w:tcBorders>
              <w:top w:val="single" w:sz="2" w:space="0" w:color="auto"/>
            </w:tcBorders>
            <w:tcPrChange w:id="315" w:author="Daniel Noble" w:date="2023-07-20T15:20:00Z">
              <w:tcPr>
                <w:tcW w:w="0" w:type="auto"/>
                <w:tcBorders>
                  <w:top w:val="single" w:sz="2" w:space="0" w:color="auto"/>
                </w:tcBorders>
              </w:tcPr>
            </w:tcPrChange>
          </w:tcPr>
          <w:p w14:paraId="1B8A375F" w14:textId="7FE2EA76" w:rsidR="000218C8" w:rsidRDefault="000218C8" w:rsidP="000218C8">
            <w:pPr>
              <w:pStyle w:val="Compact"/>
              <w:contextualSpacing/>
              <w:jc w:val="center"/>
            </w:pPr>
            <w:ins w:id="316" w:author="Daniel Noble" w:date="2023-07-20T16:40:00Z">
              <w:r w:rsidRPr="00B970E1">
                <w:t>0.00</w:t>
              </w:r>
            </w:ins>
            <w:del w:id="317" w:author="Daniel Noble" w:date="2023-07-20T15:20:00Z">
              <w:r w:rsidDel="006030D2">
                <w:delText>0</w:delText>
              </w:r>
            </w:del>
          </w:p>
        </w:tc>
        <w:tc>
          <w:tcPr>
            <w:tcW w:w="0" w:type="auto"/>
            <w:tcBorders>
              <w:top w:val="single" w:sz="2" w:space="0" w:color="auto"/>
            </w:tcBorders>
            <w:tcPrChange w:id="318" w:author="Daniel Noble" w:date="2023-07-20T15:20:00Z">
              <w:tcPr>
                <w:tcW w:w="0" w:type="auto"/>
                <w:tcBorders>
                  <w:top w:val="single" w:sz="2" w:space="0" w:color="auto"/>
                </w:tcBorders>
              </w:tcPr>
            </w:tcPrChange>
          </w:tcPr>
          <w:p w14:paraId="207B072A" w14:textId="06E1AAE5" w:rsidR="000218C8" w:rsidRDefault="000218C8" w:rsidP="000218C8">
            <w:pPr>
              <w:pStyle w:val="Compact"/>
              <w:contextualSpacing/>
              <w:jc w:val="center"/>
            </w:pPr>
            <w:ins w:id="319" w:author="Daniel Noble" w:date="2023-07-20T16:40:00Z">
              <w:r w:rsidRPr="00B970E1">
                <w:t>0.0</w:t>
              </w:r>
            </w:ins>
            <w:del w:id="320" w:author="Daniel Noble" w:date="2023-07-20T15:20:00Z">
              <w:r w:rsidDel="006030D2">
                <w:delText>0</w:delText>
              </w:r>
            </w:del>
          </w:p>
        </w:tc>
      </w:tr>
      <w:tr w:rsidR="000218C8" w14:paraId="2EACC52E" w14:textId="77777777" w:rsidTr="000218C8">
        <w:trPr>
          <w:trHeight w:val="188"/>
          <w:trPrChange w:id="321" w:author="Daniel Noble" w:date="2023-07-20T15:20:00Z">
            <w:trPr>
              <w:trHeight w:val="188"/>
            </w:trPr>
          </w:trPrChange>
        </w:trPr>
        <w:tc>
          <w:tcPr>
            <w:tcW w:w="6698" w:type="dxa"/>
            <w:tcPrChange w:id="322" w:author="Daniel Noble" w:date="2023-07-20T15:20:00Z">
              <w:tcPr>
                <w:tcW w:w="0" w:type="auto"/>
              </w:tcPr>
            </w:tcPrChange>
          </w:tcPr>
          <w:p w14:paraId="51025D68" w14:textId="242267F7" w:rsidR="000218C8" w:rsidRDefault="000218C8" w:rsidP="000218C8">
            <w:pPr>
              <w:pStyle w:val="Compact"/>
              <w:contextualSpacing/>
            </w:pPr>
            <w:ins w:id="323" w:author="Daniel Noble" w:date="2023-07-20T16:41:00Z">
              <w:r>
                <w:t>Treatment + Age + Age</w:t>
              </w:r>
              <w:r w:rsidRPr="00470E70">
                <w:rPr>
                  <w:vertAlign w:val="superscript"/>
                </w:rPr>
                <w:t>2</w:t>
              </w:r>
              <w:r>
                <w:t xml:space="preserve"> + </w:t>
              </w:r>
              <w:r>
                <w:rPr>
                  <w:vertAlign w:val="superscript"/>
                </w:rPr>
                <w:t xml:space="preserve"> </w:t>
              </w:r>
              <w:r>
                <w:t xml:space="preserve">Treatment </w:t>
              </w:r>
            </w:ins>
            <m:oMath>
              <m:r>
                <w:ins w:id="324" w:author="Daniel Noble" w:date="2023-07-20T16:41:00Z">
                  <w:rPr>
                    <w:rFonts w:ascii="Cambria Math" w:hAnsi="Cambria Math"/>
                  </w:rPr>
                  <m:t>×</m:t>
                </w:ins>
              </m:r>
            </m:oMath>
            <w:ins w:id="325" w:author="Daniel Noble" w:date="2023-07-20T16:41:00Z">
              <w:r>
                <w:rPr>
                  <w:rFonts w:eastAsiaTheme="minorEastAsia"/>
                </w:rPr>
                <w:t xml:space="preserve"> </w:t>
              </w:r>
              <w:r w:rsidRPr="001F105A">
                <w:rPr>
                  <w:iCs/>
                </w:rPr>
                <w:t>Age + Treatment</w:t>
              </w:r>
              <w:r>
                <w:rPr>
                  <w:i/>
                </w:rPr>
                <w:t xml:space="preserve"> </w:t>
              </w:r>
            </w:ins>
            <m:oMath>
              <m:r>
                <w:ins w:id="326" w:author="Daniel Noble" w:date="2023-07-20T16:41:00Z">
                  <w:rPr>
                    <w:rFonts w:ascii="Cambria Math" w:hAnsi="Cambria Math"/>
                  </w:rPr>
                  <m:t>×</m:t>
                </w:ins>
              </m:r>
            </m:oMath>
            <w:ins w:id="327" w:author="Daniel Noble" w:date="2023-07-20T16:41:00Z">
              <w:r>
                <w:rPr>
                  <w:rFonts w:eastAsiaTheme="minorEastAsia"/>
                </w:rPr>
                <w:t xml:space="preserve"> </w:t>
              </w:r>
              <w:r>
                <w:t>Age</w:t>
              </w:r>
              <w:r w:rsidRPr="00470E70">
                <w:rPr>
                  <w:vertAlign w:val="superscript"/>
                </w:rPr>
                <w:t>2</w:t>
              </w:r>
            </w:ins>
            <w:del w:id="328" w:author="Daniel Noble" w:date="2023-07-20T16:41:00Z">
              <w:r w:rsidDel="000218C8">
                <w:delText>Treatment + Age + Age</w:delText>
              </w:r>
              <w:r w:rsidRPr="00470E70" w:rsidDel="000218C8">
                <w:rPr>
                  <w:vertAlign w:val="superscript"/>
                </w:rPr>
                <w:delText>2</w:delText>
              </w:r>
              <w:r w:rsidDel="000218C8">
                <w:rPr>
                  <w:vertAlign w:val="superscript"/>
                </w:rPr>
                <w:delText xml:space="preserve"> </w:delText>
              </w:r>
              <w:r w:rsidDel="000218C8">
                <w:delText>+ Treatment</w:delText>
              </w:r>
              <w:r w:rsidDel="000218C8">
                <w:rPr>
                  <w:i/>
                </w:rPr>
                <w:delText xml:space="preserve"> </w:delText>
              </w:r>
            </w:del>
            <m:oMath>
              <m:r>
                <w:del w:id="329" w:author="Daniel Noble" w:date="2023-07-20T16:41:00Z">
                  <w:rPr>
                    <w:rFonts w:ascii="Cambria Math" w:hAnsi="Cambria Math"/>
                  </w:rPr>
                  <m:t>×</m:t>
                </w:del>
              </m:r>
            </m:oMath>
            <w:del w:id="330" w:author="Daniel Noble" w:date="2023-07-20T16:41:00Z">
              <w:r w:rsidDel="000218C8">
                <w:rPr>
                  <w:rFonts w:eastAsiaTheme="minorEastAsia"/>
                </w:rPr>
                <w:delText xml:space="preserve"> </w:delText>
              </w:r>
              <w:r w:rsidDel="000218C8">
                <w:delText>Age</w:delText>
              </w:r>
            </w:del>
          </w:p>
        </w:tc>
        <w:tc>
          <w:tcPr>
            <w:tcW w:w="1350" w:type="dxa"/>
            <w:tcPrChange w:id="331" w:author="Daniel Noble" w:date="2023-07-20T15:20:00Z">
              <w:tcPr>
                <w:tcW w:w="0" w:type="auto"/>
              </w:tcPr>
            </w:tcPrChange>
          </w:tcPr>
          <w:p w14:paraId="62C646C8" w14:textId="500A22B2" w:rsidR="000218C8" w:rsidRDefault="000218C8" w:rsidP="000218C8">
            <w:pPr>
              <w:pStyle w:val="Compact"/>
              <w:contextualSpacing/>
              <w:jc w:val="center"/>
            </w:pPr>
            <w:ins w:id="332" w:author="Daniel Noble" w:date="2023-07-20T16:40:00Z">
              <w:r w:rsidRPr="00B970E1">
                <w:t>-3,244</w:t>
              </w:r>
            </w:ins>
            <w:del w:id="333" w:author="Daniel Noble" w:date="2023-07-20T15:20:00Z">
              <w:r w:rsidDel="006030D2">
                <w:delText>-3295</w:delText>
              </w:r>
            </w:del>
          </w:p>
        </w:tc>
        <w:tc>
          <w:tcPr>
            <w:tcW w:w="0" w:type="auto"/>
            <w:tcPrChange w:id="334" w:author="Daniel Noble" w:date="2023-07-20T15:20:00Z">
              <w:tcPr>
                <w:tcW w:w="0" w:type="auto"/>
              </w:tcPr>
            </w:tcPrChange>
          </w:tcPr>
          <w:p w14:paraId="6B9644FD" w14:textId="06633291" w:rsidR="000218C8" w:rsidRDefault="000218C8" w:rsidP="000218C8">
            <w:pPr>
              <w:pStyle w:val="Compact"/>
              <w:contextualSpacing/>
              <w:jc w:val="center"/>
            </w:pPr>
            <w:ins w:id="335" w:author="Daniel Noble" w:date="2023-07-20T16:40:00Z">
              <w:r w:rsidRPr="00B970E1">
                <w:t>-0.65</w:t>
              </w:r>
            </w:ins>
            <w:del w:id="336" w:author="Daniel Noble" w:date="2023-07-20T15:20:00Z">
              <w:r w:rsidDel="006030D2">
                <w:delText>-0.62</w:delText>
              </w:r>
            </w:del>
          </w:p>
        </w:tc>
        <w:tc>
          <w:tcPr>
            <w:tcW w:w="0" w:type="auto"/>
            <w:tcPrChange w:id="337" w:author="Daniel Noble" w:date="2023-07-20T15:20:00Z">
              <w:tcPr>
                <w:tcW w:w="0" w:type="auto"/>
              </w:tcPr>
            </w:tcPrChange>
          </w:tcPr>
          <w:p w14:paraId="7EE1920C" w14:textId="20954344" w:rsidR="000218C8" w:rsidRDefault="000218C8" w:rsidP="000218C8">
            <w:pPr>
              <w:pStyle w:val="Compact"/>
              <w:contextualSpacing/>
              <w:jc w:val="center"/>
            </w:pPr>
            <w:ins w:id="338" w:author="Daniel Noble" w:date="2023-07-20T16:40:00Z">
              <w:r w:rsidRPr="00B970E1">
                <w:t>1.9</w:t>
              </w:r>
            </w:ins>
            <w:del w:id="339" w:author="Daniel Noble" w:date="2023-07-20T15:20:00Z">
              <w:r w:rsidDel="006030D2">
                <w:delText>1.182</w:delText>
              </w:r>
            </w:del>
          </w:p>
        </w:tc>
      </w:tr>
      <w:tr w:rsidR="000218C8" w14:paraId="50C48D64" w14:textId="77777777" w:rsidTr="000218C8">
        <w:trPr>
          <w:trHeight w:val="188"/>
          <w:trPrChange w:id="340" w:author="Daniel Noble" w:date="2023-07-20T15:20:00Z">
            <w:trPr>
              <w:trHeight w:val="188"/>
            </w:trPr>
          </w:trPrChange>
        </w:trPr>
        <w:tc>
          <w:tcPr>
            <w:tcW w:w="6698" w:type="dxa"/>
            <w:tcPrChange w:id="341" w:author="Daniel Noble" w:date="2023-07-20T15:20:00Z">
              <w:tcPr>
                <w:tcW w:w="0" w:type="auto"/>
              </w:tcPr>
            </w:tcPrChange>
          </w:tcPr>
          <w:p w14:paraId="35154210" w14:textId="626DC101" w:rsidR="000218C8" w:rsidRDefault="000218C8" w:rsidP="000218C8">
            <w:pPr>
              <w:pStyle w:val="Compact"/>
              <w:contextualSpacing/>
            </w:pPr>
            <w:ins w:id="342" w:author="Daniel Noble" w:date="2023-07-20T16:41:00Z">
              <w:r>
                <w:t>Treatment + Age + Age</w:t>
              </w:r>
              <w:r w:rsidRPr="00470E70">
                <w:rPr>
                  <w:vertAlign w:val="superscript"/>
                </w:rPr>
                <w:t>2</w:t>
              </w:r>
              <w:r>
                <w:rPr>
                  <w:vertAlign w:val="superscript"/>
                </w:rPr>
                <w:t xml:space="preserve"> </w:t>
              </w:r>
            </w:ins>
            <w:del w:id="343" w:author="Daniel Noble" w:date="2023-07-20T16:41:00Z">
              <w:r w:rsidDel="000218C8">
                <w:delText>Treatment + Age + Age</w:delText>
              </w:r>
              <w:r w:rsidRPr="00470E70" w:rsidDel="000218C8">
                <w:rPr>
                  <w:vertAlign w:val="superscript"/>
                </w:rPr>
                <w:delText>2</w:delText>
              </w:r>
              <w:r w:rsidDel="000218C8">
                <w:delText xml:space="preserve"> + Treatment</w:delText>
              </w:r>
              <w:r w:rsidDel="000218C8">
                <w:rPr>
                  <w:i/>
                </w:rPr>
                <w:delText xml:space="preserve"> </w:delText>
              </w:r>
            </w:del>
            <m:oMath>
              <m:r>
                <w:del w:id="344" w:author="Daniel Noble" w:date="2023-07-20T16:41:00Z">
                  <w:rPr>
                    <w:rFonts w:ascii="Cambria Math" w:hAnsi="Cambria Math"/>
                  </w:rPr>
                  <m:t>×</m:t>
                </w:del>
              </m:r>
            </m:oMath>
            <w:del w:id="345" w:author="Daniel Noble" w:date="2023-07-20T16:41:00Z">
              <w:r w:rsidDel="000218C8">
                <w:rPr>
                  <w:rFonts w:eastAsiaTheme="minorEastAsia"/>
                </w:rPr>
                <w:delText xml:space="preserve"> </w:delText>
              </w:r>
              <w:r w:rsidDel="000218C8">
                <w:delText>Age</w:delText>
              </w:r>
              <w:r w:rsidRPr="00470E70" w:rsidDel="000218C8">
                <w:rPr>
                  <w:vertAlign w:val="superscript"/>
                </w:rPr>
                <w:delText>2</w:delText>
              </w:r>
            </w:del>
          </w:p>
        </w:tc>
        <w:tc>
          <w:tcPr>
            <w:tcW w:w="1350" w:type="dxa"/>
            <w:tcPrChange w:id="346" w:author="Daniel Noble" w:date="2023-07-20T15:20:00Z">
              <w:tcPr>
                <w:tcW w:w="0" w:type="auto"/>
              </w:tcPr>
            </w:tcPrChange>
          </w:tcPr>
          <w:p w14:paraId="0B943D2D" w14:textId="1DDF3A22" w:rsidR="000218C8" w:rsidRDefault="000218C8" w:rsidP="000218C8">
            <w:pPr>
              <w:pStyle w:val="Compact"/>
              <w:contextualSpacing/>
              <w:jc w:val="center"/>
            </w:pPr>
            <w:ins w:id="347" w:author="Daniel Noble" w:date="2023-07-20T16:40:00Z">
              <w:r w:rsidRPr="00B970E1">
                <w:t>-3,240</w:t>
              </w:r>
            </w:ins>
            <w:del w:id="348" w:author="Daniel Noble" w:date="2023-07-20T15:20:00Z">
              <w:r w:rsidDel="006030D2">
                <w:delText>-3300</w:delText>
              </w:r>
            </w:del>
          </w:p>
        </w:tc>
        <w:tc>
          <w:tcPr>
            <w:tcW w:w="0" w:type="auto"/>
            <w:tcPrChange w:id="349" w:author="Daniel Noble" w:date="2023-07-20T15:20:00Z">
              <w:tcPr>
                <w:tcW w:w="0" w:type="auto"/>
              </w:tcPr>
            </w:tcPrChange>
          </w:tcPr>
          <w:p w14:paraId="50FBA743" w14:textId="208D9524" w:rsidR="000218C8" w:rsidRDefault="000218C8" w:rsidP="000218C8">
            <w:pPr>
              <w:pStyle w:val="Compact"/>
              <w:contextualSpacing/>
              <w:jc w:val="center"/>
            </w:pPr>
            <w:ins w:id="350" w:author="Daniel Noble" w:date="2023-07-20T16:40:00Z">
              <w:r w:rsidRPr="00B970E1">
                <w:t>-2.36</w:t>
              </w:r>
            </w:ins>
            <w:del w:id="351" w:author="Daniel Noble" w:date="2023-07-20T15:20:00Z">
              <w:r w:rsidDel="006030D2">
                <w:delText>-2.798</w:delText>
              </w:r>
            </w:del>
          </w:p>
        </w:tc>
        <w:tc>
          <w:tcPr>
            <w:tcW w:w="0" w:type="auto"/>
            <w:tcPrChange w:id="352" w:author="Daniel Noble" w:date="2023-07-20T15:20:00Z">
              <w:tcPr>
                <w:tcW w:w="0" w:type="auto"/>
              </w:tcPr>
            </w:tcPrChange>
          </w:tcPr>
          <w:p w14:paraId="614C8CDB" w14:textId="65274373" w:rsidR="000218C8" w:rsidRDefault="000218C8" w:rsidP="000218C8">
            <w:pPr>
              <w:pStyle w:val="Compact"/>
              <w:contextualSpacing/>
              <w:jc w:val="center"/>
            </w:pPr>
            <w:ins w:id="353" w:author="Daniel Noble" w:date="2023-07-20T16:40:00Z">
              <w:r w:rsidRPr="00B970E1">
                <w:t>2.6</w:t>
              </w:r>
            </w:ins>
            <w:del w:id="354" w:author="Daniel Noble" w:date="2023-07-20T15:20:00Z">
              <w:r w:rsidDel="006030D2">
                <w:delText>1.375</w:delText>
              </w:r>
            </w:del>
          </w:p>
        </w:tc>
      </w:tr>
      <w:tr w:rsidR="000218C8" w14:paraId="04051EF4" w14:textId="77777777" w:rsidTr="000218C8">
        <w:trPr>
          <w:trHeight w:val="188"/>
          <w:trPrChange w:id="355" w:author="Daniel Noble" w:date="2023-07-20T15:20:00Z">
            <w:trPr>
              <w:trHeight w:val="188"/>
            </w:trPr>
          </w:trPrChange>
        </w:trPr>
        <w:tc>
          <w:tcPr>
            <w:tcW w:w="6698" w:type="dxa"/>
            <w:tcBorders>
              <w:bottom w:val="single" w:sz="4" w:space="0" w:color="auto"/>
            </w:tcBorders>
            <w:tcPrChange w:id="356" w:author="Daniel Noble" w:date="2023-07-20T15:20:00Z">
              <w:tcPr>
                <w:tcW w:w="0" w:type="auto"/>
                <w:tcBorders>
                  <w:bottom w:val="single" w:sz="4" w:space="0" w:color="auto"/>
                </w:tcBorders>
              </w:tcPr>
            </w:tcPrChange>
          </w:tcPr>
          <w:p w14:paraId="1F711B62" w14:textId="73A1B88A" w:rsidR="000218C8" w:rsidRDefault="000218C8" w:rsidP="000218C8">
            <w:pPr>
              <w:pStyle w:val="Compact"/>
              <w:contextualSpacing/>
            </w:pPr>
            <w:del w:id="357" w:author="Daniel Noble" w:date="2023-07-20T16:41:00Z">
              <w:r w:rsidDel="000218C8">
                <w:delText>Treatment + Age + Age</w:delText>
              </w:r>
              <w:r w:rsidRPr="00470E70" w:rsidDel="000218C8">
                <w:rPr>
                  <w:vertAlign w:val="superscript"/>
                </w:rPr>
                <w:delText>2</w:delText>
              </w:r>
            </w:del>
            <w:ins w:id="358" w:author="Daniel Noble" w:date="2023-07-20T16:41:00Z">
              <w:r>
                <w:t>Treatment + Age + Age</w:t>
              </w:r>
              <w:r w:rsidRPr="00470E70">
                <w:rPr>
                  <w:vertAlign w:val="superscript"/>
                </w:rPr>
                <w:t>2</w:t>
              </w:r>
              <w:r>
                <w:rPr>
                  <w:vertAlign w:val="superscript"/>
                </w:rPr>
                <w:t xml:space="preserve"> </w:t>
              </w:r>
              <w:r>
                <w:t>+ Treatment</w:t>
              </w:r>
              <w:r>
                <w:rPr>
                  <w:i/>
                </w:rPr>
                <w:t xml:space="preserve"> </w:t>
              </w:r>
            </w:ins>
            <m:oMath>
              <m:r>
                <w:ins w:id="359" w:author="Daniel Noble" w:date="2023-07-20T16:41:00Z">
                  <w:rPr>
                    <w:rFonts w:ascii="Cambria Math" w:hAnsi="Cambria Math"/>
                  </w:rPr>
                  <m:t>×</m:t>
                </w:ins>
              </m:r>
            </m:oMath>
            <w:ins w:id="360" w:author="Daniel Noble" w:date="2023-07-20T16:41:00Z">
              <w:r>
                <w:rPr>
                  <w:rFonts w:eastAsiaTheme="minorEastAsia"/>
                </w:rPr>
                <w:t xml:space="preserve"> </w:t>
              </w:r>
              <w:r>
                <w:t>Age</w:t>
              </w:r>
            </w:ins>
          </w:p>
        </w:tc>
        <w:tc>
          <w:tcPr>
            <w:tcW w:w="1350" w:type="dxa"/>
            <w:tcBorders>
              <w:bottom w:val="single" w:sz="4" w:space="0" w:color="auto"/>
            </w:tcBorders>
            <w:tcPrChange w:id="361" w:author="Daniel Noble" w:date="2023-07-20T15:20:00Z">
              <w:tcPr>
                <w:tcW w:w="0" w:type="auto"/>
                <w:tcBorders>
                  <w:bottom w:val="single" w:sz="4" w:space="0" w:color="auto"/>
                </w:tcBorders>
              </w:tcPr>
            </w:tcPrChange>
          </w:tcPr>
          <w:p w14:paraId="51344136" w14:textId="53F8DE5C" w:rsidR="000218C8" w:rsidRDefault="000218C8" w:rsidP="000218C8">
            <w:pPr>
              <w:pStyle w:val="Compact"/>
              <w:contextualSpacing/>
              <w:jc w:val="center"/>
            </w:pPr>
            <w:ins w:id="362" w:author="Daniel Noble" w:date="2023-07-20T16:40:00Z">
              <w:r w:rsidRPr="00B970E1">
                <w:t>-3,235</w:t>
              </w:r>
            </w:ins>
            <w:del w:id="363" w:author="Daniel Noble" w:date="2023-07-20T15:20:00Z">
              <w:r w:rsidDel="006030D2">
                <w:delText>-3292</w:delText>
              </w:r>
            </w:del>
          </w:p>
        </w:tc>
        <w:tc>
          <w:tcPr>
            <w:tcW w:w="0" w:type="auto"/>
            <w:tcBorders>
              <w:bottom w:val="single" w:sz="4" w:space="0" w:color="auto"/>
            </w:tcBorders>
            <w:tcPrChange w:id="364" w:author="Daniel Noble" w:date="2023-07-20T15:20:00Z">
              <w:tcPr>
                <w:tcW w:w="0" w:type="auto"/>
                <w:tcBorders>
                  <w:bottom w:val="single" w:sz="4" w:space="0" w:color="auto"/>
                </w:tcBorders>
              </w:tcPr>
            </w:tcPrChange>
          </w:tcPr>
          <w:p w14:paraId="5CB6A0D0" w14:textId="351157B4" w:rsidR="000218C8" w:rsidRDefault="000218C8" w:rsidP="000218C8">
            <w:pPr>
              <w:pStyle w:val="Compact"/>
              <w:contextualSpacing/>
              <w:jc w:val="center"/>
            </w:pPr>
            <w:ins w:id="365" w:author="Daniel Noble" w:date="2023-07-20T16:40:00Z">
              <w:r w:rsidRPr="00B970E1">
                <w:t>-4.74</w:t>
              </w:r>
            </w:ins>
            <w:del w:id="366" w:author="Daniel Noble" w:date="2023-07-20T15:20:00Z">
              <w:r w:rsidDel="006030D2">
                <w:delText>-4.452</w:delText>
              </w:r>
            </w:del>
          </w:p>
        </w:tc>
        <w:tc>
          <w:tcPr>
            <w:tcW w:w="0" w:type="auto"/>
            <w:tcBorders>
              <w:bottom w:val="single" w:sz="4" w:space="0" w:color="auto"/>
            </w:tcBorders>
            <w:tcPrChange w:id="367" w:author="Daniel Noble" w:date="2023-07-20T15:20:00Z">
              <w:tcPr>
                <w:tcW w:w="0" w:type="auto"/>
                <w:tcBorders>
                  <w:bottom w:val="single" w:sz="4" w:space="0" w:color="auto"/>
                </w:tcBorders>
              </w:tcPr>
            </w:tcPrChange>
          </w:tcPr>
          <w:p w14:paraId="6544307D" w14:textId="3E6D9082" w:rsidR="000218C8" w:rsidRDefault="000218C8" w:rsidP="000218C8">
            <w:pPr>
              <w:pStyle w:val="Compact"/>
              <w:contextualSpacing/>
              <w:jc w:val="center"/>
            </w:pPr>
            <w:ins w:id="368" w:author="Daniel Noble" w:date="2023-07-20T16:40:00Z">
              <w:r w:rsidRPr="00B970E1">
                <w:t>2.4</w:t>
              </w:r>
            </w:ins>
            <w:del w:id="369" w:author="Daniel Noble" w:date="2023-07-20T15:20:00Z">
              <w:r w:rsidDel="006030D2">
                <w:delText>1.563</w:delText>
              </w:r>
            </w:del>
          </w:p>
        </w:tc>
      </w:tr>
    </w:tbl>
    <w:p w14:paraId="4E7765DE" w14:textId="77777777" w:rsidR="00140AC7" w:rsidRDefault="00140AC7" w:rsidP="00841599">
      <w:pPr>
        <w:contextualSpacing/>
      </w:pPr>
    </w:p>
    <w:p w14:paraId="54F6946B" w14:textId="79A7FA52"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370"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xml:space="preserve">). </w:t>
      </w:r>
      <w:del w:id="371" w:author="Daniel Noble" w:date="2023-07-19T12:53:00Z">
        <w:r w:rsidDel="0063120B">
          <w:delText>Larger initial masses meant that lizards from the ‘cold’ treatment reached their maximum mass slightly earlier (3</w:delText>
        </w:r>
        <w:r w:rsidR="0045396B" w:rsidDel="0063120B">
          <w:delText>82</w:delText>
        </w:r>
        <w:r w:rsidDel="0063120B">
          <w:delText>.</w:delText>
        </w:r>
        <w:r w:rsidR="0045396B" w:rsidDel="0063120B">
          <w:delText>97</w:delText>
        </w:r>
        <w:r w:rsidDel="0063120B">
          <w:delText xml:space="preserve"> days, 95% CI: </w:delText>
        </w:r>
        <w:r w:rsidR="0045396B" w:rsidDel="0063120B">
          <w:delText>358.84</w:delText>
        </w:r>
        <w:r w:rsidR="00240A92" w:rsidDel="0063120B">
          <w:delText xml:space="preserve"> </w:delText>
        </w:r>
        <w:r w:rsidDel="0063120B">
          <w:delText>– 40</w:delText>
        </w:r>
        <w:r w:rsidR="006F29A9" w:rsidDel="0063120B">
          <w:delText>9</w:delText>
        </w:r>
        <w:r w:rsidDel="0063120B">
          <w:delText>.</w:delText>
        </w:r>
        <w:r w:rsidR="006F29A9" w:rsidDel="0063120B">
          <w:delText>78</w:delText>
        </w:r>
        <w:r w:rsidDel="0063120B">
          <w:delText>) compared to lizards from ‘hot’ treatment (4</w:delText>
        </w:r>
        <w:r w:rsidR="006F29A9" w:rsidDel="0063120B">
          <w:delText>13</w:delText>
        </w:r>
        <w:r w:rsidDel="0063120B">
          <w:delText>.</w:delText>
        </w:r>
        <w:r w:rsidR="006F29A9" w:rsidDel="0063120B">
          <w:delText>04</w:delText>
        </w:r>
        <w:r w:rsidDel="0063120B">
          <w:delText xml:space="preserve"> days, 95% CI: 37</w:delText>
        </w:r>
        <w:r w:rsidR="006F29A9" w:rsidDel="0063120B">
          <w:delText>9</w:delText>
        </w:r>
        <w:r w:rsidDel="0063120B">
          <w:delText>.7</w:delText>
        </w:r>
        <w:r w:rsidR="006F29A9" w:rsidDel="0063120B">
          <w:delText>0</w:delText>
        </w:r>
        <w:r w:rsidDel="0063120B">
          <w:delText xml:space="preserve"> – 4</w:delText>
        </w:r>
        <w:r w:rsidR="006F29A9" w:rsidDel="0063120B">
          <w:delText>52</w:delText>
        </w:r>
        <w:r w:rsidDel="0063120B">
          <w:delText>.</w:delText>
        </w:r>
        <w:r w:rsidR="006F29A9" w:rsidDel="0063120B">
          <w:delText>34</w:delText>
        </w:r>
        <w:r w:rsidDel="0063120B">
          <w:delText xml:space="preserve">). </w:delText>
        </w:r>
      </w:del>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253B8F75" w:rsidR="00140AC7" w:rsidRDefault="007650FB" w:rsidP="00841599">
      <w:pPr>
        <w:contextualSpacing/>
        <w:jc w:val="center"/>
      </w:pPr>
      <w:del w:id="372" w:author="Daniel Noble" w:date="2023-07-20T16:34:00Z">
        <w:r w:rsidDel="00DF19D2">
          <w:rPr>
            <w:noProof/>
          </w:rPr>
          <w:drawing>
            <wp:inline distT="0" distB="0" distL="0" distR="0" wp14:anchorId="70268A08" wp14:editId="27BCD772">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7">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del>
      <w:ins w:id="373" w:author="Daniel Noble" w:date="2023-07-20T16:34:00Z">
        <w:r w:rsidR="00DF19D2">
          <w:rPr>
            <w:noProof/>
          </w:rPr>
          <w:drawing>
            <wp:inline distT="0" distB="0" distL="0" distR="0" wp14:anchorId="78FB4D9F" wp14:editId="67607E3D">
              <wp:extent cx="3894992" cy="3115994"/>
              <wp:effectExtent l="0" t="0" r="4445" b="0"/>
              <wp:docPr id="26738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8265" name="Picture 26738265"/>
                      <pic:cNvPicPr/>
                    </pic:nvPicPr>
                    <pic:blipFill>
                      <a:blip r:embed="rId18">
                        <a:extLst>
                          <a:ext uri="{28A0092B-C50C-407E-A947-70E740481C1C}">
                            <a14:useLocalDpi xmlns:a14="http://schemas.microsoft.com/office/drawing/2010/main" val="0"/>
                          </a:ext>
                        </a:extLst>
                      </a:blip>
                      <a:stretch>
                        <a:fillRect/>
                      </a:stretch>
                    </pic:blipFill>
                    <pic:spPr>
                      <a:xfrm>
                        <a:off x="0" y="0"/>
                        <a:ext cx="3901391" cy="3121113"/>
                      </a:xfrm>
                      <a:prstGeom prst="rect">
                        <a:avLst/>
                      </a:prstGeom>
                    </pic:spPr>
                  </pic:pic>
                </a:graphicData>
              </a:graphic>
            </wp:inline>
          </w:drawing>
        </w:r>
      </w:ins>
    </w:p>
    <w:p w14:paraId="01506049" w14:textId="38C9F7DC" w:rsidR="00140AC7" w:rsidRDefault="00140AC7" w:rsidP="00841599">
      <w:pPr>
        <w:pStyle w:val="BodyText"/>
        <w:contextualSpacing/>
      </w:pPr>
      <w:r w:rsidRPr="00543621">
        <w:rPr>
          <w:b/>
          <w:bCs/>
        </w:rPr>
        <w:t>Fig</w:t>
      </w:r>
      <w:r>
        <w:rPr>
          <w:b/>
          <w:bCs/>
        </w:rPr>
        <w:t xml:space="preserve">ure 3 </w:t>
      </w:r>
      <w:r>
        <w:t>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each individual’s growth curve. Model predictions were generated from the full model where interaction terms between treatment and both the linear component and quadratic component were included</w:t>
      </w:r>
    </w:p>
    <w:p w14:paraId="7A306003" w14:textId="77777777" w:rsidR="000B0916" w:rsidRDefault="000B0916" w:rsidP="00841599">
      <w:pPr>
        <w:pStyle w:val="BodyText"/>
        <w:contextualSpacing/>
        <w:rPr>
          <w:ins w:id="374" w:author="Daniel Noble" w:date="2023-06-23T12:06:00Z"/>
          <w:rFonts w:cs="Times New Roman"/>
          <w:b/>
          <w:bCs/>
        </w:rPr>
      </w:pPr>
    </w:p>
    <w:p w14:paraId="3B7E2353" w14:textId="2FF03B37"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w:t>
      </w:r>
      <w:r w:rsidRPr="00AA0F39">
        <w:rPr>
          <w:rFonts w:cs="Times New Roman"/>
        </w:rPr>
        <w:lastRenderedPageBreak/>
        <w:t xml:space="preserve">zero. </w:t>
      </w:r>
      <w:del w:id="375" w:author="Daniel Noble" w:date="2023-07-20T16:43:00Z">
        <w:r w:rsidRPr="00AA0F39" w:rsidDel="00882930">
          <w:rPr>
            <w:rFonts w:cs="Times New Roman"/>
          </w:rPr>
          <w:delText xml:space="preserve">* indicates that value is above zero prior to rounding. </w:delText>
        </w:r>
      </w:del>
      <w:r w:rsidRPr="00AA0F39">
        <w:rPr>
          <w:rFonts w:cs="Times New Roman"/>
        </w:rPr>
        <w:t>n</w:t>
      </w:r>
      <w:r w:rsidRPr="00AA0F39">
        <w:rPr>
          <w:rFonts w:cs="Times New Roman"/>
          <w:vertAlign w:val="subscript"/>
        </w:rPr>
        <w:t>obs</w:t>
      </w:r>
      <w:r w:rsidRPr="00AA0F39">
        <w:rPr>
          <w:rFonts w:cs="Times New Roman"/>
        </w:rPr>
        <w:t xml:space="preserve"> = 2</w:t>
      </w:r>
      <w:ins w:id="376" w:author="Daniel Noble" w:date="2023-07-20T16:43:00Z">
        <w:r w:rsidR="00882930">
          <w:rPr>
            <w:rFonts w:cs="Times New Roman"/>
          </w:rPr>
          <w:t>,</w:t>
        </w:r>
      </w:ins>
      <w:r w:rsidRPr="00AA0F39">
        <w:rPr>
          <w:rFonts w:cs="Times New Roman"/>
        </w:rPr>
        <w:t xml:space="preserve">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377" w:author="Daniel Noble" w:date="2023-06-30T08:41:00Z">
        <w:r w:rsidDel="006173F0">
          <w:rPr>
            <w:rFonts w:eastAsiaTheme="minorEastAsia"/>
          </w:rPr>
          <w:delText xml:space="preserve">is </w:delText>
        </w:r>
      </w:del>
      <w:ins w:id="378" w:author="Daniel Noble" w:date="2023-06-30T08:41:00Z">
        <w:r w:rsidR="006173F0">
          <w:rPr>
            <w:rFonts w:eastAsiaTheme="minorEastAsia"/>
          </w:rPr>
          <w:t xml:space="preserve">are </w:t>
        </w:r>
      </w:ins>
      <w:r>
        <w:rPr>
          <w:rFonts w:eastAsiaTheme="minorEastAsia"/>
        </w:rPr>
        <w:t xml:space="preserve">presented in </w:t>
      </w:r>
      <w:commentRangeStart w:id="379"/>
      <w:r w:rsidRPr="00882930">
        <w:rPr>
          <w:rFonts w:eastAsiaTheme="minorEastAsia"/>
          <w:highlight w:val="yellow"/>
          <w:rPrChange w:id="380" w:author="Daniel Noble" w:date="2023-07-20T16:43:00Z">
            <w:rPr>
              <w:rFonts w:eastAsiaTheme="minorEastAsia"/>
            </w:rPr>
          </w:rPrChange>
        </w:rPr>
        <w:t>Table</w:t>
      </w:r>
      <w:commentRangeEnd w:id="379"/>
      <w:r w:rsidR="00882930">
        <w:rPr>
          <w:rStyle w:val="CommentReference"/>
          <w:lang w:val="en-GB"/>
        </w:rPr>
        <w:commentReference w:id="379"/>
      </w:r>
      <w:r w:rsidRPr="00882930">
        <w:rPr>
          <w:rFonts w:eastAsiaTheme="minorEastAsia"/>
          <w:highlight w:val="yellow"/>
          <w:rPrChange w:id="381" w:author="Daniel Noble" w:date="2023-07-20T16:43:00Z">
            <w:rPr>
              <w:rFonts w:eastAsiaTheme="minorEastAsia"/>
            </w:rPr>
          </w:rPrChange>
        </w:rPr>
        <w:t xml:space="preserve"> S6</w:t>
      </w:r>
      <w:r>
        <w:rPr>
          <w:rFonts w:eastAsiaTheme="minorEastAsia"/>
        </w:rPr>
        <w:t>.</w:t>
      </w:r>
    </w:p>
    <w:tbl>
      <w:tblPr>
        <w:tblStyle w:val="Table"/>
        <w:tblW w:w="3402" w:type="pct"/>
        <w:tblInd w:w="1425" w:type="dxa"/>
        <w:tblLook w:val="07E0" w:firstRow="1" w:lastRow="1" w:firstColumn="1" w:lastColumn="1" w:noHBand="1" w:noVBand="1"/>
        <w:tblPrChange w:id="382" w:author="Daniel Noble" w:date="2023-07-20T16:28:00Z">
          <w:tblPr>
            <w:tblStyle w:val="Table"/>
            <w:tblW w:w="3402" w:type="pct"/>
            <w:tblInd w:w="1425" w:type="dxa"/>
            <w:tblLook w:val="07E0" w:firstRow="1" w:lastRow="1" w:firstColumn="1" w:lastColumn="1" w:noHBand="1" w:noVBand="1"/>
          </w:tblPr>
        </w:tblPrChange>
      </w:tblPr>
      <w:tblGrid>
        <w:gridCol w:w="2249"/>
        <w:gridCol w:w="1296"/>
        <w:gridCol w:w="1296"/>
        <w:gridCol w:w="1296"/>
        <w:tblGridChange w:id="383">
          <w:tblGrid>
            <w:gridCol w:w="1847"/>
            <w:gridCol w:w="725"/>
            <w:gridCol w:w="705"/>
            <w:gridCol w:w="671"/>
            <w:gridCol w:w="759"/>
            <w:gridCol w:w="340"/>
            <w:gridCol w:w="1090"/>
          </w:tblGrid>
        </w:tblGridChange>
      </w:tblGrid>
      <w:tr w:rsidR="00140AC7" w14:paraId="255817AE" w14:textId="77777777" w:rsidTr="006D4E15">
        <w:tc>
          <w:tcPr>
            <w:tcW w:w="2188" w:type="pct"/>
            <w:tcBorders>
              <w:top w:val="single" w:sz="2" w:space="0" w:color="auto"/>
              <w:bottom w:val="single" w:sz="2" w:space="0" w:color="auto"/>
            </w:tcBorders>
            <w:vAlign w:val="bottom"/>
            <w:tcPrChange w:id="384" w:author="Daniel Noble" w:date="2023-07-20T16:28:00Z">
              <w:tcPr>
                <w:tcW w:w="0" w:type="auto"/>
                <w:gridSpan w:val="2"/>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482" w:type="pct"/>
            <w:tcBorders>
              <w:top w:val="single" w:sz="2" w:space="0" w:color="auto"/>
              <w:bottom w:val="single" w:sz="2" w:space="0" w:color="auto"/>
            </w:tcBorders>
            <w:vAlign w:val="bottom"/>
            <w:tcPrChange w:id="385" w:author="Daniel Noble" w:date="2023-07-20T16:28:00Z">
              <w:tcPr>
                <w:tcW w:w="0" w:type="auto"/>
                <w:gridSpan w:val="2"/>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386" w:author="Daniel Noble" w:date="2023-07-20T16:28:00Z">
              <w:tcPr>
                <w:tcW w:w="0" w:type="auto"/>
                <w:gridSpan w:val="2"/>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387" w:author="Daniel Noble" w:date="2023-07-20T16:28: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6D4E15" w14:paraId="3F5BD18D" w14:textId="77777777" w:rsidTr="006D4E15">
        <w:tc>
          <w:tcPr>
            <w:tcW w:w="2188" w:type="pct"/>
            <w:tcBorders>
              <w:top w:val="single" w:sz="2" w:space="0" w:color="auto"/>
            </w:tcBorders>
            <w:tcPrChange w:id="388" w:author="Daniel Noble" w:date="2023-07-20T16:28:00Z">
              <w:tcPr>
                <w:tcW w:w="0" w:type="auto"/>
                <w:gridSpan w:val="2"/>
              </w:tcPr>
            </w:tcPrChange>
          </w:tcPr>
          <w:p w14:paraId="3F913B16" w14:textId="77777777" w:rsidR="006D4E15" w:rsidRDefault="006D4E15" w:rsidP="006D4E15">
            <w:pPr>
              <w:pStyle w:val="Compact"/>
              <w:contextualSpacing/>
            </w:pPr>
            <w:r>
              <w:t>Intercept</w:t>
            </w:r>
          </w:p>
        </w:tc>
        <w:tc>
          <w:tcPr>
            <w:tcW w:w="482" w:type="pct"/>
            <w:tcBorders>
              <w:top w:val="single" w:sz="2" w:space="0" w:color="auto"/>
            </w:tcBorders>
            <w:tcPrChange w:id="389" w:author="Daniel Noble" w:date="2023-07-20T16:28:00Z">
              <w:tcPr>
                <w:tcW w:w="0" w:type="auto"/>
                <w:gridSpan w:val="2"/>
              </w:tcPr>
            </w:tcPrChange>
          </w:tcPr>
          <w:p w14:paraId="4194A2C5" w14:textId="3CB7FE92" w:rsidR="006D4E15" w:rsidRPr="00DF19D2" w:rsidRDefault="006D4E15" w:rsidP="006D4E15">
            <w:pPr>
              <w:pStyle w:val="Compact"/>
              <w:contextualSpacing/>
              <w:jc w:val="center"/>
              <w:rPr>
                <w:b/>
                <w:bCs/>
              </w:rPr>
            </w:pPr>
            <w:ins w:id="390" w:author="Daniel Noble" w:date="2023-07-20T16:28:00Z">
              <w:r w:rsidRPr="00DF19D2">
                <w:rPr>
                  <w:b/>
                  <w:bCs/>
                  <w:rPrChange w:id="391" w:author="Daniel Noble" w:date="2023-07-20T16:28:00Z">
                    <w:rPr/>
                  </w:rPrChange>
                </w:rPr>
                <w:t>-0.998</w:t>
              </w:r>
            </w:ins>
            <w:del w:id="392" w:author="Daniel Noble" w:date="2023-07-20T16:28:00Z">
              <w:r w:rsidRPr="00DF19D2" w:rsidDel="001A3317">
                <w:rPr>
                  <w:b/>
                  <w:bCs/>
                </w:rPr>
                <w:delText>-0.991</w:delText>
              </w:r>
            </w:del>
          </w:p>
        </w:tc>
        <w:tc>
          <w:tcPr>
            <w:tcW w:w="0" w:type="auto"/>
            <w:tcBorders>
              <w:top w:val="single" w:sz="2" w:space="0" w:color="auto"/>
            </w:tcBorders>
            <w:tcPrChange w:id="393" w:author="Daniel Noble" w:date="2023-07-20T16:28:00Z">
              <w:tcPr>
                <w:tcW w:w="0" w:type="auto"/>
                <w:gridSpan w:val="2"/>
              </w:tcPr>
            </w:tcPrChange>
          </w:tcPr>
          <w:p w14:paraId="7E3528FE" w14:textId="23AC662E" w:rsidR="006D4E15" w:rsidRPr="00DF19D2" w:rsidRDefault="006D4E15" w:rsidP="006D4E15">
            <w:pPr>
              <w:pStyle w:val="Compact"/>
              <w:contextualSpacing/>
              <w:jc w:val="center"/>
              <w:rPr>
                <w:b/>
                <w:bCs/>
              </w:rPr>
            </w:pPr>
            <w:ins w:id="394" w:author="Daniel Noble" w:date="2023-07-20T16:28:00Z">
              <w:r w:rsidRPr="00DF19D2">
                <w:rPr>
                  <w:b/>
                  <w:bCs/>
                  <w:rPrChange w:id="395" w:author="Daniel Noble" w:date="2023-07-20T16:28:00Z">
                    <w:rPr/>
                  </w:rPrChange>
                </w:rPr>
                <w:t>-1.036</w:t>
              </w:r>
            </w:ins>
            <w:del w:id="396" w:author="Daniel Noble" w:date="2023-07-20T16:28:00Z">
              <w:r w:rsidRPr="00DF19D2" w:rsidDel="001A3317">
                <w:rPr>
                  <w:b/>
                  <w:bCs/>
                </w:rPr>
                <w:delText>-1.01</w:delText>
              </w:r>
            </w:del>
          </w:p>
        </w:tc>
        <w:tc>
          <w:tcPr>
            <w:tcW w:w="0" w:type="auto"/>
            <w:tcBorders>
              <w:top w:val="single" w:sz="2" w:space="0" w:color="auto"/>
            </w:tcBorders>
            <w:tcPrChange w:id="397" w:author="Daniel Noble" w:date="2023-07-20T16:28:00Z">
              <w:tcPr>
                <w:tcW w:w="0" w:type="auto"/>
              </w:tcPr>
            </w:tcPrChange>
          </w:tcPr>
          <w:p w14:paraId="587298C6" w14:textId="3F2CBCEF" w:rsidR="006D4E15" w:rsidRPr="00DF19D2" w:rsidRDefault="006D4E15" w:rsidP="006D4E15">
            <w:pPr>
              <w:pStyle w:val="Compact"/>
              <w:contextualSpacing/>
              <w:jc w:val="center"/>
              <w:rPr>
                <w:b/>
                <w:bCs/>
              </w:rPr>
            </w:pPr>
            <w:ins w:id="398" w:author="Daniel Noble" w:date="2023-07-20T16:28:00Z">
              <w:r w:rsidRPr="00DF19D2">
                <w:rPr>
                  <w:b/>
                  <w:bCs/>
                  <w:rPrChange w:id="399" w:author="Daniel Noble" w:date="2023-07-20T16:28:00Z">
                    <w:rPr/>
                  </w:rPrChange>
                </w:rPr>
                <w:t>-0.961</w:t>
              </w:r>
            </w:ins>
            <w:del w:id="400" w:author="Daniel Noble" w:date="2023-07-20T16:28:00Z">
              <w:r w:rsidRPr="00DF19D2" w:rsidDel="001A3317">
                <w:rPr>
                  <w:b/>
                  <w:bCs/>
                </w:rPr>
                <w:delText>-0.971</w:delText>
              </w:r>
            </w:del>
          </w:p>
        </w:tc>
      </w:tr>
      <w:tr w:rsidR="006D4E15" w14:paraId="0F024FB0" w14:textId="77777777" w:rsidTr="006D4E15">
        <w:tc>
          <w:tcPr>
            <w:tcW w:w="2188" w:type="pct"/>
            <w:tcPrChange w:id="401" w:author="Daniel Noble" w:date="2023-07-20T16:28:00Z">
              <w:tcPr>
                <w:tcW w:w="0" w:type="auto"/>
              </w:tcPr>
            </w:tcPrChange>
          </w:tcPr>
          <w:p w14:paraId="4082DE19" w14:textId="77777777" w:rsidR="006D4E15" w:rsidRDefault="006D4E15" w:rsidP="006D4E15">
            <w:pPr>
              <w:pStyle w:val="Compact"/>
              <w:contextualSpacing/>
            </w:pPr>
            <w:r>
              <w:t>Treatment</w:t>
            </w:r>
          </w:p>
        </w:tc>
        <w:tc>
          <w:tcPr>
            <w:tcW w:w="482" w:type="pct"/>
            <w:tcPrChange w:id="402" w:author="Daniel Noble" w:date="2023-07-20T16:28:00Z">
              <w:tcPr>
                <w:tcW w:w="0" w:type="auto"/>
                <w:gridSpan w:val="2"/>
              </w:tcPr>
            </w:tcPrChange>
          </w:tcPr>
          <w:p w14:paraId="778F30AE" w14:textId="1B4EDA2C" w:rsidR="006D4E15" w:rsidRPr="00DF19D2" w:rsidRDefault="006D4E15" w:rsidP="006D4E15">
            <w:pPr>
              <w:pStyle w:val="Compact"/>
              <w:contextualSpacing/>
              <w:jc w:val="center"/>
              <w:rPr>
                <w:b/>
                <w:bCs/>
              </w:rPr>
            </w:pPr>
            <w:ins w:id="403" w:author="Daniel Noble" w:date="2023-07-20T16:28:00Z">
              <w:r w:rsidRPr="00DF19D2">
                <w:rPr>
                  <w:b/>
                  <w:bCs/>
                  <w:rPrChange w:id="404" w:author="Daniel Noble" w:date="2023-07-20T16:28:00Z">
                    <w:rPr/>
                  </w:rPrChange>
                </w:rPr>
                <w:t>-0.085</w:t>
              </w:r>
            </w:ins>
            <w:del w:id="405" w:author="Daniel Noble" w:date="2023-07-20T16:28:00Z">
              <w:r w:rsidRPr="00DF19D2" w:rsidDel="001A3317">
                <w:rPr>
                  <w:b/>
                  <w:bCs/>
                </w:rPr>
                <w:delText>-0.083</w:delText>
              </w:r>
            </w:del>
          </w:p>
        </w:tc>
        <w:tc>
          <w:tcPr>
            <w:tcW w:w="0" w:type="auto"/>
            <w:tcPrChange w:id="406" w:author="Daniel Noble" w:date="2023-07-20T16:28:00Z">
              <w:tcPr>
                <w:tcW w:w="0" w:type="auto"/>
                <w:gridSpan w:val="2"/>
              </w:tcPr>
            </w:tcPrChange>
          </w:tcPr>
          <w:p w14:paraId="4B4B8DFA" w14:textId="1DE9D4D9" w:rsidR="006D4E15" w:rsidRPr="00DF19D2" w:rsidRDefault="006D4E15" w:rsidP="006D4E15">
            <w:pPr>
              <w:pStyle w:val="Compact"/>
              <w:contextualSpacing/>
              <w:jc w:val="center"/>
              <w:rPr>
                <w:b/>
                <w:bCs/>
              </w:rPr>
            </w:pPr>
            <w:ins w:id="407" w:author="Daniel Noble" w:date="2023-07-20T16:28:00Z">
              <w:r w:rsidRPr="00DF19D2">
                <w:rPr>
                  <w:b/>
                  <w:bCs/>
                  <w:rPrChange w:id="408" w:author="Daniel Noble" w:date="2023-07-20T16:28:00Z">
                    <w:rPr/>
                  </w:rPrChange>
                </w:rPr>
                <w:t>-0.118</w:t>
              </w:r>
            </w:ins>
            <w:del w:id="409" w:author="Daniel Noble" w:date="2023-07-20T16:28:00Z">
              <w:r w:rsidRPr="00DF19D2" w:rsidDel="001A3317">
                <w:rPr>
                  <w:b/>
                  <w:bCs/>
                </w:rPr>
                <w:delText>-0.114</w:delText>
              </w:r>
            </w:del>
          </w:p>
        </w:tc>
        <w:tc>
          <w:tcPr>
            <w:tcW w:w="0" w:type="auto"/>
            <w:tcPrChange w:id="410" w:author="Daniel Noble" w:date="2023-07-20T16:28:00Z">
              <w:tcPr>
                <w:tcW w:w="0" w:type="auto"/>
                <w:gridSpan w:val="2"/>
              </w:tcPr>
            </w:tcPrChange>
          </w:tcPr>
          <w:p w14:paraId="2C9298F2" w14:textId="7F8BFF58" w:rsidR="006D4E15" w:rsidRPr="00DF19D2" w:rsidRDefault="006D4E15" w:rsidP="006D4E15">
            <w:pPr>
              <w:pStyle w:val="Compact"/>
              <w:contextualSpacing/>
              <w:jc w:val="center"/>
              <w:rPr>
                <w:b/>
                <w:bCs/>
              </w:rPr>
            </w:pPr>
            <w:ins w:id="411" w:author="Daniel Noble" w:date="2023-07-20T16:28:00Z">
              <w:r w:rsidRPr="00DF19D2">
                <w:rPr>
                  <w:b/>
                  <w:bCs/>
                  <w:rPrChange w:id="412" w:author="Daniel Noble" w:date="2023-07-20T16:28:00Z">
                    <w:rPr/>
                  </w:rPrChange>
                </w:rPr>
                <w:t>-0.056</w:t>
              </w:r>
            </w:ins>
            <w:del w:id="413" w:author="Daniel Noble" w:date="2023-07-20T16:28:00Z">
              <w:r w:rsidRPr="00DF19D2" w:rsidDel="001A3317">
                <w:rPr>
                  <w:b/>
                  <w:bCs/>
                </w:rPr>
                <w:delText>-0.05</w:delText>
              </w:r>
            </w:del>
          </w:p>
        </w:tc>
      </w:tr>
      <w:tr w:rsidR="006D4E15" w14:paraId="5B51E942" w14:textId="77777777" w:rsidTr="006D4E15">
        <w:tc>
          <w:tcPr>
            <w:tcW w:w="2188" w:type="pct"/>
            <w:tcPrChange w:id="414" w:author="Daniel Noble" w:date="2023-07-20T16:28:00Z">
              <w:tcPr>
                <w:tcW w:w="0" w:type="auto"/>
              </w:tcPr>
            </w:tcPrChange>
          </w:tcPr>
          <w:p w14:paraId="66B7C942" w14:textId="77777777" w:rsidR="006D4E15" w:rsidRDefault="006D4E15" w:rsidP="006D4E15">
            <w:pPr>
              <w:pStyle w:val="Compact"/>
              <w:contextualSpacing/>
            </w:pPr>
            <w:r>
              <w:t>Age</w:t>
            </w:r>
          </w:p>
        </w:tc>
        <w:tc>
          <w:tcPr>
            <w:tcW w:w="482" w:type="pct"/>
            <w:tcPrChange w:id="415" w:author="Daniel Noble" w:date="2023-07-20T16:28:00Z">
              <w:tcPr>
                <w:tcW w:w="0" w:type="auto"/>
                <w:gridSpan w:val="2"/>
              </w:tcPr>
            </w:tcPrChange>
          </w:tcPr>
          <w:p w14:paraId="33B0DD44" w14:textId="1794945B" w:rsidR="006D4E15" w:rsidRPr="00DF19D2" w:rsidRDefault="006D4E15" w:rsidP="006D4E15">
            <w:pPr>
              <w:pStyle w:val="Compact"/>
              <w:contextualSpacing/>
              <w:jc w:val="center"/>
              <w:rPr>
                <w:b/>
                <w:bCs/>
              </w:rPr>
            </w:pPr>
            <w:ins w:id="416" w:author="Daniel Noble" w:date="2023-07-20T16:28:00Z">
              <w:r w:rsidRPr="00DF19D2">
                <w:rPr>
                  <w:b/>
                  <w:bCs/>
                  <w:rPrChange w:id="417" w:author="Daniel Noble" w:date="2023-07-20T16:28:00Z">
                    <w:rPr/>
                  </w:rPrChange>
                </w:rPr>
                <w:t>0.496</w:t>
              </w:r>
            </w:ins>
            <w:del w:id="418" w:author="Daniel Noble" w:date="2023-07-20T16:28:00Z">
              <w:r w:rsidRPr="00DF19D2" w:rsidDel="001A3317">
                <w:rPr>
                  <w:b/>
                  <w:bCs/>
                </w:rPr>
                <w:delText>0.5</w:delText>
              </w:r>
            </w:del>
          </w:p>
        </w:tc>
        <w:tc>
          <w:tcPr>
            <w:tcW w:w="0" w:type="auto"/>
            <w:tcPrChange w:id="419" w:author="Daniel Noble" w:date="2023-07-20T16:28:00Z">
              <w:tcPr>
                <w:tcW w:w="0" w:type="auto"/>
                <w:gridSpan w:val="2"/>
              </w:tcPr>
            </w:tcPrChange>
          </w:tcPr>
          <w:p w14:paraId="23254FF3" w14:textId="7E685FAB" w:rsidR="006D4E15" w:rsidRPr="00DF19D2" w:rsidRDefault="006D4E15" w:rsidP="006D4E15">
            <w:pPr>
              <w:pStyle w:val="Compact"/>
              <w:contextualSpacing/>
              <w:jc w:val="center"/>
              <w:rPr>
                <w:b/>
                <w:bCs/>
              </w:rPr>
            </w:pPr>
            <w:ins w:id="420" w:author="Daniel Noble" w:date="2023-07-20T16:28:00Z">
              <w:r w:rsidRPr="00DF19D2">
                <w:rPr>
                  <w:b/>
                  <w:bCs/>
                  <w:rPrChange w:id="421" w:author="Daniel Noble" w:date="2023-07-20T16:28:00Z">
                    <w:rPr/>
                  </w:rPrChange>
                </w:rPr>
                <w:t>0.458</w:t>
              </w:r>
            </w:ins>
            <w:del w:id="422" w:author="Daniel Noble" w:date="2023-07-20T16:28:00Z">
              <w:r w:rsidRPr="00DF19D2" w:rsidDel="001A3317">
                <w:rPr>
                  <w:b/>
                  <w:bCs/>
                </w:rPr>
                <w:delText>0.476</w:delText>
              </w:r>
            </w:del>
          </w:p>
        </w:tc>
        <w:tc>
          <w:tcPr>
            <w:tcW w:w="0" w:type="auto"/>
            <w:tcPrChange w:id="423" w:author="Daniel Noble" w:date="2023-07-20T16:28:00Z">
              <w:tcPr>
                <w:tcW w:w="0" w:type="auto"/>
                <w:gridSpan w:val="2"/>
              </w:tcPr>
            </w:tcPrChange>
          </w:tcPr>
          <w:p w14:paraId="6978D360" w14:textId="64304ABA" w:rsidR="006D4E15" w:rsidRPr="00DF19D2" w:rsidRDefault="006D4E15" w:rsidP="006D4E15">
            <w:pPr>
              <w:pStyle w:val="Compact"/>
              <w:contextualSpacing/>
              <w:jc w:val="center"/>
              <w:rPr>
                <w:b/>
                <w:bCs/>
              </w:rPr>
            </w:pPr>
            <w:ins w:id="424" w:author="Daniel Noble" w:date="2023-07-20T16:28:00Z">
              <w:r w:rsidRPr="00DF19D2">
                <w:rPr>
                  <w:b/>
                  <w:bCs/>
                  <w:rPrChange w:id="425" w:author="Daniel Noble" w:date="2023-07-20T16:28:00Z">
                    <w:rPr/>
                  </w:rPrChange>
                </w:rPr>
                <w:t>0.534</w:t>
              </w:r>
            </w:ins>
            <w:del w:id="426" w:author="Daniel Noble" w:date="2023-07-20T16:28:00Z">
              <w:r w:rsidRPr="00DF19D2" w:rsidDel="001A3317">
                <w:rPr>
                  <w:b/>
                  <w:bCs/>
                </w:rPr>
                <w:delText>0.526</w:delText>
              </w:r>
            </w:del>
          </w:p>
        </w:tc>
      </w:tr>
      <w:tr w:rsidR="006D4E15" w14:paraId="249DEA64" w14:textId="77777777" w:rsidTr="006D4E15">
        <w:tc>
          <w:tcPr>
            <w:tcW w:w="2188" w:type="pct"/>
            <w:tcPrChange w:id="427" w:author="Daniel Noble" w:date="2023-07-20T16:28:00Z">
              <w:tcPr>
                <w:tcW w:w="0" w:type="auto"/>
              </w:tcPr>
            </w:tcPrChange>
          </w:tcPr>
          <w:p w14:paraId="706E6B94" w14:textId="77777777" w:rsidR="006D4E15" w:rsidRDefault="006D4E15" w:rsidP="006D4E15">
            <w:pPr>
              <w:pStyle w:val="Compact"/>
              <w:contextualSpacing/>
            </w:pPr>
            <w:r>
              <w:t>Age</w:t>
            </w:r>
            <w:r w:rsidRPr="00470E70">
              <w:rPr>
                <w:vertAlign w:val="superscript"/>
              </w:rPr>
              <w:t>2</w:t>
            </w:r>
          </w:p>
        </w:tc>
        <w:tc>
          <w:tcPr>
            <w:tcW w:w="482" w:type="pct"/>
            <w:tcPrChange w:id="428" w:author="Daniel Noble" w:date="2023-07-20T16:28:00Z">
              <w:tcPr>
                <w:tcW w:w="0" w:type="auto"/>
                <w:gridSpan w:val="2"/>
              </w:tcPr>
            </w:tcPrChange>
          </w:tcPr>
          <w:p w14:paraId="57220E77" w14:textId="0C84EA54" w:rsidR="006D4E15" w:rsidRPr="00DF19D2" w:rsidRDefault="006D4E15" w:rsidP="006D4E15">
            <w:pPr>
              <w:pStyle w:val="Compact"/>
              <w:contextualSpacing/>
              <w:jc w:val="center"/>
              <w:rPr>
                <w:b/>
                <w:bCs/>
              </w:rPr>
            </w:pPr>
            <w:ins w:id="429" w:author="Daniel Noble" w:date="2023-07-20T16:28:00Z">
              <w:r w:rsidRPr="00DF19D2">
                <w:rPr>
                  <w:b/>
                  <w:bCs/>
                  <w:rPrChange w:id="430" w:author="Daniel Noble" w:date="2023-07-20T16:28:00Z">
                    <w:rPr/>
                  </w:rPrChange>
                </w:rPr>
                <w:t>-0.189</w:t>
              </w:r>
            </w:ins>
            <w:del w:id="431" w:author="Daniel Noble" w:date="2023-07-20T16:28:00Z">
              <w:r w:rsidRPr="00DF19D2" w:rsidDel="001A3317">
                <w:rPr>
                  <w:b/>
                  <w:bCs/>
                </w:rPr>
                <w:delText>-0.196</w:delText>
              </w:r>
            </w:del>
          </w:p>
        </w:tc>
        <w:tc>
          <w:tcPr>
            <w:tcW w:w="0" w:type="auto"/>
            <w:tcPrChange w:id="432" w:author="Daniel Noble" w:date="2023-07-20T16:28:00Z">
              <w:tcPr>
                <w:tcW w:w="0" w:type="auto"/>
                <w:gridSpan w:val="2"/>
              </w:tcPr>
            </w:tcPrChange>
          </w:tcPr>
          <w:p w14:paraId="5091D541" w14:textId="3D3119A6" w:rsidR="006D4E15" w:rsidRPr="00DF19D2" w:rsidRDefault="006D4E15" w:rsidP="006D4E15">
            <w:pPr>
              <w:pStyle w:val="Compact"/>
              <w:contextualSpacing/>
              <w:jc w:val="center"/>
              <w:rPr>
                <w:b/>
                <w:bCs/>
              </w:rPr>
            </w:pPr>
            <w:ins w:id="433" w:author="Daniel Noble" w:date="2023-07-20T16:28:00Z">
              <w:r w:rsidRPr="00DF19D2">
                <w:rPr>
                  <w:b/>
                  <w:bCs/>
                  <w:rPrChange w:id="434" w:author="Daniel Noble" w:date="2023-07-20T16:28:00Z">
                    <w:rPr/>
                  </w:rPrChange>
                </w:rPr>
                <w:t>-0.223</w:t>
              </w:r>
            </w:ins>
            <w:del w:id="435" w:author="Daniel Noble" w:date="2023-07-20T16:28:00Z">
              <w:r w:rsidRPr="00DF19D2" w:rsidDel="001A3317">
                <w:rPr>
                  <w:b/>
                  <w:bCs/>
                </w:rPr>
                <w:delText>-0.216</w:delText>
              </w:r>
            </w:del>
          </w:p>
        </w:tc>
        <w:tc>
          <w:tcPr>
            <w:tcW w:w="0" w:type="auto"/>
            <w:tcPrChange w:id="436" w:author="Daniel Noble" w:date="2023-07-20T16:28:00Z">
              <w:tcPr>
                <w:tcW w:w="0" w:type="auto"/>
                <w:gridSpan w:val="2"/>
              </w:tcPr>
            </w:tcPrChange>
          </w:tcPr>
          <w:p w14:paraId="05AEF948" w14:textId="008D50D6" w:rsidR="006D4E15" w:rsidRPr="00DF19D2" w:rsidRDefault="006D4E15" w:rsidP="006D4E15">
            <w:pPr>
              <w:pStyle w:val="Compact"/>
              <w:contextualSpacing/>
              <w:jc w:val="center"/>
              <w:rPr>
                <w:b/>
                <w:bCs/>
              </w:rPr>
            </w:pPr>
            <w:ins w:id="437" w:author="Daniel Noble" w:date="2023-07-20T16:28:00Z">
              <w:r w:rsidRPr="00DF19D2">
                <w:rPr>
                  <w:b/>
                  <w:bCs/>
                  <w:rPrChange w:id="438" w:author="Daniel Noble" w:date="2023-07-20T16:28:00Z">
                    <w:rPr/>
                  </w:rPrChange>
                </w:rPr>
                <w:t>-0.156</w:t>
              </w:r>
            </w:ins>
            <w:del w:id="439" w:author="Daniel Noble" w:date="2023-07-20T16:28:00Z">
              <w:r w:rsidRPr="00DF19D2" w:rsidDel="001A3317">
                <w:rPr>
                  <w:b/>
                  <w:bCs/>
                </w:rPr>
                <w:delText>-0.178</w:delText>
              </w:r>
            </w:del>
          </w:p>
        </w:tc>
      </w:tr>
      <w:tr w:rsidR="006D4E15" w14:paraId="31EFD8C7" w14:textId="77777777" w:rsidTr="006D4E15">
        <w:tc>
          <w:tcPr>
            <w:tcW w:w="2188" w:type="pct"/>
            <w:tcPrChange w:id="440" w:author="Daniel Noble" w:date="2023-07-20T16:28:00Z">
              <w:tcPr>
                <w:tcW w:w="0" w:type="auto"/>
                <w:gridSpan w:val="2"/>
              </w:tcPr>
            </w:tcPrChange>
          </w:tcPr>
          <w:p w14:paraId="5935D0BF" w14:textId="77777777" w:rsidR="006D4E15" w:rsidRDefault="006D4E15" w:rsidP="006D4E15">
            <w:pPr>
              <w:pStyle w:val="Compact"/>
              <w:contextualSpacing/>
            </w:pPr>
            <w:r>
              <w:t xml:space="preserve">Treatment </w:t>
            </w:r>
            <m:oMath>
              <m:r>
                <w:rPr>
                  <w:rFonts w:ascii="Cambria Math" w:hAnsi="Cambria Math"/>
                </w:rPr>
                <m:t>×</m:t>
              </m:r>
            </m:oMath>
            <w:r>
              <w:rPr>
                <w:rFonts w:eastAsiaTheme="minorEastAsia"/>
              </w:rPr>
              <w:t xml:space="preserve"> </w:t>
            </w:r>
            <w:r w:rsidRPr="001F105A">
              <w:rPr>
                <w:iCs/>
              </w:rPr>
              <w:t>Age</w:t>
            </w:r>
          </w:p>
        </w:tc>
        <w:tc>
          <w:tcPr>
            <w:tcW w:w="482" w:type="pct"/>
            <w:tcPrChange w:id="441" w:author="Daniel Noble" w:date="2023-07-20T16:28:00Z">
              <w:tcPr>
                <w:tcW w:w="0" w:type="auto"/>
                <w:gridSpan w:val="2"/>
              </w:tcPr>
            </w:tcPrChange>
          </w:tcPr>
          <w:p w14:paraId="0096281A" w14:textId="138EEC07" w:rsidR="006D4E15" w:rsidRDefault="006D4E15" w:rsidP="006D4E15">
            <w:pPr>
              <w:pStyle w:val="Compact"/>
              <w:contextualSpacing/>
              <w:jc w:val="center"/>
            </w:pPr>
            <w:ins w:id="442" w:author="Daniel Noble" w:date="2023-07-20T16:28:00Z">
              <w:r w:rsidRPr="00546EE8">
                <w:t>0.012</w:t>
              </w:r>
            </w:ins>
            <w:del w:id="443" w:author="Daniel Noble" w:date="2023-07-20T16:28:00Z">
              <w:r w:rsidDel="001A3317">
                <w:delText>0.008</w:delText>
              </w:r>
            </w:del>
          </w:p>
        </w:tc>
        <w:tc>
          <w:tcPr>
            <w:tcW w:w="0" w:type="auto"/>
            <w:tcPrChange w:id="444" w:author="Daniel Noble" w:date="2023-07-20T16:28:00Z">
              <w:tcPr>
                <w:tcW w:w="0" w:type="auto"/>
                <w:gridSpan w:val="2"/>
              </w:tcPr>
            </w:tcPrChange>
          </w:tcPr>
          <w:p w14:paraId="1B8D1276" w14:textId="6DE59324" w:rsidR="006D4E15" w:rsidRDefault="006D4E15" w:rsidP="006D4E15">
            <w:pPr>
              <w:pStyle w:val="Compact"/>
              <w:contextualSpacing/>
              <w:jc w:val="center"/>
            </w:pPr>
            <w:ins w:id="445" w:author="Daniel Noble" w:date="2023-07-20T16:28:00Z">
              <w:r w:rsidRPr="00546EE8">
                <w:t>-0.019</w:t>
              </w:r>
            </w:ins>
            <w:del w:id="446" w:author="Daniel Noble" w:date="2023-07-20T16:28:00Z">
              <w:r w:rsidDel="001A3317">
                <w:delText>-0.021</w:delText>
              </w:r>
            </w:del>
          </w:p>
        </w:tc>
        <w:tc>
          <w:tcPr>
            <w:tcW w:w="0" w:type="auto"/>
            <w:tcPrChange w:id="447" w:author="Daniel Noble" w:date="2023-07-20T16:28:00Z">
              <w:tcPr>
                <w:tcW w:w="0" w:type="auto"/>
              </w:tcPr>
            </w:tcPrChange>
          </w:tcPr>
          <w:p w14:paraId="0E0A085F" w14:textId="1C109FFF" w:rsidR="006D4E15" w:rsidRDefault="006D4E15" w:rsidP="006D4E15">
            <w:pPr>
              <w:pStyle w:val="Compact"/>
              <w:contextualSpacing/>
              <w:jc w:val="center"/>
            </w:pPr>
            <w:ins w:id="448" w:author="Daniel Noble" w:date="2023-07-20T16:28:00Z">
              <w:r w:rsidRPr="00546EE8">
                <w:t>0.041</w:t>
              </w:r>
            </w:ins>
            <w:del w:id="449" w:author="Daniel Noble" w:date="2023-07-20T16:28:00Z">
              <w:r w:rsidDel="001A3317">
                <w:delText>0.037</w:delText>
              </w:r>
            </w:del>
          </w:p>
        </w:tc>
      </w:tr>
      <w:tr w:rsidR="006D4E15" w14:paraId="07093FE1" w14:textId="77777777" w:rsidTr="006D4E15">
        <w:tc>
          <w:tcPr>
            <w:tcW w:w="2188" w:type="pct"/>
            <w:tcBorders>
              <w:bottom w:val="single" w:sz="4" w:space="0" w:color="auto"/>
            </w:tcBorders>
            <w:tcPrChange w:id="450" w:author="Daniel Noble" w:date="2023-07-20T16:28:00Z">
              <w:tcPr>
                <w:tcW w:w="0" w:type="auto"/>
                <w:gridSpan w:val="2"/>
              </w:tcPr>
            </w:tcPrChange>
          </w:tcPr>
          <w:p w14:paraId="595C0539" w14:textId="77777777" w:rsidR="006D4E15" w:rsidRDefault="006D4E15" w:rsidP="006D4E15">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482" w:type="pct"/>
            <w:tcBorders>
              <w:bottom w:val="single" w:sz="4" w:space="0" w:color="auto"/>
            </w:tcBorders>
            <w:tcPrChange w:id="451" w:author="Daniel Noble" w:date="2023-07-20T16:28:00Z">
              <w:tcPr>
                <w:tcW w:w="0" w:type="auto"/>
                <w:gridSpan w:val="2"/>
              </w:tcPr>
            </w:tcPrChange>
          </w:tcPr>
          <w:p w14:paraId="3A41435F" w14:textId="7D70C409" w:rsidR="006D4E15" w:rsidRDefault="006D4E15" w:rsidP="006D4E15">
            <w:pPr>
              <w:pStyle w:val="Compact"/>
              <w:contextualSpacing/>
              <w:jc w:val="center"/>
            </w:pPr>
            <w:ins w:id="452" w:author="Daniel Noble" w:date="2023-07-20T16:28:00Z">
              <w:r w:rsidRPr="00546EE8">
                <w:t>0.025</w:t>
              </w:r>
            </w:ins>
            <w:del w:id="453" w:author="Daniel Noble" w:date="2023-07-20T16:28:00Z">
              <w:r w:rsidDel="001A3317">
                <w:delText>0.022</w:delText>
              </w:r>
            </w:del>
          </w:p>
        </w:tc>
        <w:tc>
          <w:tcPr>
            <w:tcW w:w="0" w:type="auto"/>
            <w:tcBorders>
              <w:bottom w:val="single" w:sz="4" w:space="0" w:color="auto"/>
            </w:tcBorders>
            <w:tcPrChange w:id="454" w:author="Daniel Noble" w:date="2023-07-20T16:28:00Z">
              <w:tcPr>
                <w:tcW w:w="0" w:type="auto"/>
                <w:gridSpan w:val="2"/>
              </w:tcPr>
            </w:tcPrChange>
          </w:tcPr>
          <w:p w14:paraId="74C265A1" w14:textId="0B5BC609" w:rsidR="006D4E15" w:rsidRDefault="006D4E15" w:rsidP="006D4E15">
            <w:pPr>
              <w:pStyle w:val="Compact"/>
              <w:contextualSpacing/>
              <w:jc w:val="center"/>
            </w:pPr>
            <w:ins w:id="455" w:author="Daniel Noble" w:date="2023-07-20T16:28:00Z">
              <w:r w:rsidRPr="00546EE8">
                <w:t>-0.006</w:t>
              </w:r>
            </w:ins>
            <w:del w:id="456" w:author="Daniel Noble" w:date="2023-07-20T16:28:00Z">
              <w:r w:rsidDel="001A3317">
                <w:delText>-0.007</w:delText>
              </w:r>
            </w:del>
          </w:p>
        </w:tc>
        <w:tc>
          <w:tcPr>
            <w:tcW w:w="0" w:type="auto"/>
            <w:tcBorders>
              <w:bottom w:val="single" w:sz="4" w:space="0" w:color="auto"/>
            </w:tcBorders>
            <w:tcPrChange w:id="457" w:author="Daniel Noble" w:date="2023-07-20T16:28:00Z">
              <w:tcPr>
                <w:tcW w:w="0" w:type="auto"/>
              </w:tcPr>
            </w:tcPrChange>
          </w:tcPr>
          <w:p w14:paraId="60C1D4B0" w14:textId="6E36814D" w:rsidR="006D4E15" w:rsidRDefault="006D4E15" w:rsidP="006D4E15">
            <w:pPr>
              <w:pStyle w:val="Compact"/>
              <w:contextualSpacing/>
              <w:jc w:val="center"/>
            </w:pPr>
            <w:ins w:id="458" w:author="Daniel Noble" w:date="2023-07-20T16:28:00Z">
              <w:r w:rsidRPr="00546EE8">
                <w:t>0.055</w:t>
              </w:r>
            </w:ins>
            <w:del w:id="459" w:author="Daniel Noble" w:date="2023-07-20T16:28:00Z">
              <w:r w:rsidDel="001A3317">
                <w:delText>0.052</w:delText>
              </w:r>
            </w:del>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14F62612" w:rsidR="005561AB" w:rsidRDefault="00554852" w:rsidP="00841599">
      <w:pPr>
        <w:contextualSpacing/>
      </w:pPr>
      <w:r>
        <w:t>In ectotherms, temperature plays a pervasive role in phenotypic development</w:t>
      </w:r>
      <w:ins w:id="460" w:author="Daniel Noble" w:date="2023-07-18T13:07:00Z">
        <w:r w:rsidR="00182A10">
          <w:t xml:space="preserve"> </w:t>
        </w:r>
      </w:ins>
      <w:r w:rsidR="00182A10">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 </w:instrText>
      </w:r>
      <w:r w:rsidR="00B45B3A">
        <w:fldChar w:fldCharType="begin">
          <w:fldData xml:space="preserve">PEVuZE5vdGU+PENpdGU+PEF1dGhvcj5FeWNrPC9BdXRob3I+PFllYXI+MjAxOTwvWWVhcj48UmVj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PjxDaXRlPjxBdXRob3I+V2hpbGU8L0F1dGhvcj48WWVhcj4yMDE4PC9ZZWFyPjxSZWNOdW0+NDI8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=
</w:fldData>
        </w:fldChar>
      </w:r>
      <w:r w:rsidR="00B45B3A">
        <w:instrText xml:space="preserve"> ADDIN EN.CITE.DATA </w:instrText>
      </w:r>
      <w:r w:rsidR="00B45B3A">
        <w:fldChar w:fldCharType="end"/>
      </w:r>
      <w:r w:rsidR="00182A10">
        <w:fldChar w:fldCharType="separate"/>
      </w:r>
      <w:r w:rsidR="00B45B3A">
        <w:rPr>
          <w:noProof/>
        </w:rPr>
        <w:t>(</w:t>
      </w:r>
      <w:hyperlink w:anchor="_ENREF_26" w:tooltip="Eyck, 2019 #22" w:history="1">
        <w:r w:rsidR="00552A65" w:rsidRPr="00552A65">
          <w:rPr>
            <w:rStyle w:val="Hyperlink"/>
          </w:rPr>
          <w:t>Eyck</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 xml:space="preserve">; </w:t>
      </w:r>
      <w:hyperlink w:history="1">
        <w:r w:rsidR="00552A65" w:rsidRPr="00552A65">
          <w:rPr>
            <w:rStyle w:val="Hyperlink"/>
          </w:rPr>
          <w:t>O’Dea</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93" w:tooltip="While, 2018 #42" w:history="1">
        <w:r w:rsidR="00552A65" w:rsidRPr="00552A65">
          <w:rPr>
            <w:rStyle w:val="Hyperlink"/>
          </w:rPr>
          <w:t>While</w:t>
        </w:r>
        <w:r w:rsidR="00552A65" w:rsidRPr="00552A65">
          <w:rPr>
            <w:rStyle w:val="Hyperlink"/>
            <w:i/>
          </w:rPr>
          <w:t xml:space="preserve"> et al</w:t>
        </w:r>
        <w:r w:rsidR="00552A65" w:rsidRPr="00552A65">
          <w:rPr>
            <w:rStyle w:val="Hyperlink"/>
          </w:rPr>
          <w:t>, 2018</w:t>
        </w:r>
      </w:hyperlink>
      <w:r w:rsidR="00B45B3A">
        <w:rPr>
          <w:noProof/>
        </w:rPr>
        <w:t>)</w:t>
      </w:r>
      <w:r w:rsidR="00182A10">
        <w:fldChar w:fldCharType="end"/>
      </w:r>
      <w:del w:id="461" w:author="Daniel Noble" w:date="2023-07-18T13:09:00Z">
        <w:r w:rsidR="00DF6498" w:rsidDel="00182A10">
          <w:delText xml:space="preserve"> </w:delText>
        </w:r>
        <w:r w:rsidR="00DF6498" w:rsidDel="00182A10">
          <w:fldChar w:fldCharType="begin"/>
        </w:r>
        <w:r w:rsidR="00590398" w:rsidDel="00182A10">
          <w:del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delInstrText>
        </w:r>
        <w:r w:rsidR="00DF6498" w:rsidDel="00182A10">
          <w:fldChar w:fldCharType="separate"/>
        </w:r>
        <w:r w:rsidR="00590398" w:rsidRPr="00590398" w:rsidDel="00182A10">
          <w:rPr>
            <w:rFonts w:cs="Times New Roman"/>
          </w:rPr>
          <w:delText>(Eyck et al., 2019; Noble et al., 2018; O’Dea et al., 2019; While et al., 2018)</w:delText>
        </w:r>
        <w:r w:rsidR="00DF6498" w:rsidDel="00182A10">
          <w:fldChar w:fldCharType="end"/>
        </w:r>
      </w:del>
      <w:r w:rsidR="00DF6498">
        <w:t xml:space="preserve">. </w:t>
      </w:r>
      <w:ins w:id="462" w:author="Daniel Noble" w:date="2023-07-18T13:26:00Z">
        <w:r w:rsidR="00E5764A">
          <w:t>While w</w:t>
        </w:r>
      </w:ins>
      <w:ins w:id="463" w:author="Daniel Noble" w:date="2023-07-18T13:24:00Z">
        <w:r w:rsidR="00E5764A">
          <w:t>e found that hot lizards were smaller than cold incubated lizards at hatching</w:t>
        </w:r>
      </w:ins>
      <w:ins w:id="464" w:author="Daniel Noble" w:date="2023-07-18T13:26:00Z">
        <w:r w:rsidR="00E5764A">
          <w:t xml:space="preserve">, </w:t>
        </w:r>
      </w:ins>
      <w:del w:id="465" w:author="Daniel Noble" w:date="2023-07-18T13:24:00Z">
        <w:r w:rsidR="00A12A73" w:rsidDel="00E5764A">
          <w:delText xml:space="preserve">Contrary </w:delText>
        </w:r>
      </w:del>
      <w:del w:id="466" w:author="Daniel Noble" w:date="2023-07-18T13:26:00Z">
        <w:r w:rsidR="00A12A73" w:rsidDel="00E5764A">
          <w:delText xml:space="preserve">to other </w:delText>
        </w:r>
        <w:r w:rsidR="00D867D3" w:rsidDel="00E5764A">
          <w:delText xml:space="preserve">reptile </w:delText>
        </w:r>
        <w:r w:rsidR="00A12A73" w:rsidDel="00E5764A">
          <w:delText xml:space="preserve">studies, </w:delText>
        </w:r>
      </w:del>
      <w:r w:rsidR="00A12A73">
        <w:t xml:space="preserve">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del w:id="467" w:author="Daniel Noble" w:date="2023-07-18T14:36:00Z">
        <w:r w:rsidR="00D867D3" w:rsidDel="00123721">
          <w:delText xml:space="preserve">researchers </w:delText>
        </w:r>
      </w:del>
      <w:ins w:id="468" w:author="Daniel Noble" w:date="2023-07-18T14:36:00Z">
        <w:r w:rsidR="00123721">
          <w:t xml:space="preserve">studies have </w:t>
        </w:r>
      </w:ins>
      <w:r w:rsidR="0030316B">
        <w:t>report</w:t>
      </w:r>
      <w:r w:rsidR="00D867D3">
        <w:t>ed</w:t>
      </w:r>
      <w:r w:rsidR="0030316B">
        <w:t xml:space="preserve"> increase</w:t>
      </w:r>
      <w:r w:rsidR="00BB2863">
        <w:t>s in</w:t>
      </w:r>
      <w:r w:rsidR="0030316B">
        <w:t xml:space="preserve"> growth at higher incubation temperatures </w:t>
      </w:r>
      <w:r w:rsidR="00E834C5">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 </w:instrText>
      </w:r>
      <w:r w:rsidR="00B45B3A">
        <w:fldChar w:fldCharType="begin">
          <w:fldData xml:space="preserve">PEVuZE5vdGU+PENpdGU+PEF1dGhvcj5EZSBKb25nPC9BdXRob3I+PFllYXI+MjAyMzwvWWVhcj48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1" w:tooltip="De Jong, 2023 #96" w:history="1">
        <w:r w:rsidR="00552A65" w:rsidRPr="00552A65">
          <w:rPr>
            <w:rStyle w:val="Hyperlink"/>
          </w:rPr>
          <w:t>De Jong</w:t>
        </w:r>
        <w:r w:rsidR="00552A65" w:rsidRPr="00552A65">
          <w:rPr>
            <w:rStyle w:val="Hyperlink"/>
            <w:i/>
          </w:rPr>
          <w:t xml:space="preserve"> et al</w:t>
        </w:r>
        <w:r w:rsidR="00552A65" w:rsidRPr="00552A65">
          <w:rPr>
            <w:rStyle w:val="Hyperlink"/>
          </w:rPr>
          <w:t>, 2023</w:t>
        </w:r>
      </w:hyperlink>
      <w:r w:rsidR="00B45B3A">
        <w:rPr>
          <w:noProof/>
        </w:rPr>
        <w:t xml:space="preserve">; </w:t>
      </w:r>
      <w:hyperlink w:anchor="_ENREF_25" w:tooltip="Elphick, 1999 #43" w:history="1">
        <w:r w:rsidR="00552A65" w:rsidRPr="00552A65">
          <w:rPr>
            <w:rStyle w:val="Hyperlink"/>
          </w:rPr>
          <w:t>Elphick and Shine, 1999</w:t>
        </w:r>
      </w:hyperlink>
      <w:r w:rsidR="00B45B3A">
        <w:rPr>
          <w:noProof/>
        </w:rPr>
        <w:t xml:space="preserve">; </w:t>
      </w:r>
      <w:hyperlink w:anchor="_ENREF_41" w:tooltip="Hare, 2004 #94" w:history="1">
        <w:r w:rsidR="00552A65" w:rsidRPr="00552A65">
          <w:rPr>
            <w:rStyle w:val="Hyperlink"/>
          </w:rPr>
          <w:t>Hare</w:t>
        </w:r>
        <w:r w:rsidR="00552A65" w:rsidRPr="00552A65">
          <w:rPr>
            <w:rStyle w:val="Hyperlink"/>
            <w:i/>
          </w:rPr>
          <w:t xml:space="preserve"> et al</w:t>
        </w:r>
        <w:r w:rsidR="00552A65" w:rsidRPr="00552A65">
          <w:rPr>
            <w:rStyle w:val="Hyperlink"/>
          </w:rPr>
          <w:t>, 2004</w:t>
        </w:r>
      </w:hyperlink>
      <w:r w:rsidR="00B45B3A">
        <w:rPr>
          <w:noProof/>
        </w:rPr>
        <w:t xml:space="preserve">; </w:t>
      </w:r>
      <w:hyperlink w:history="1">
        <w:r w:rsidR="00552A65" w:rsidRPr="00552A65">
          <w:rPr>
            <w:rStyle w:val="Hyperlink"/>
          </w:rPr>
          <w:t>Verdú‐Ricoy</w:t>
        </w:r>
        <w:r w:rsidR="00552A65" w:rsidRPr="00552A65">
          <w:rPr>
            <w:rStyle w:val="Hyperlink"/>
            <w:i/>
          </w:rPr>
          <w:t xml:space="preserve"> et al</w:t>
        </w:r>
        <w:r w:rsidR="00552A65" w:rsidRPr="00552A65">
          <w:rPr>
            <w:rStyle w:val="Hyperlink"/>
          </w:rPr>
          <w:t>, 2014</w:t>
        </w:r>
      </w:hyperlink>
      <w:r w:rsidR="00B45B3A">
        <w:rPr>
          <w:noProof/>
        </w:rPr>
        <w:t>)</w:t>
      </w:r>
      <w:r w:rsidR="00E834C5">
        <w:fldChar w:fldCharType="end"/>
      </w:r>
      <w:del w:id="469" w:author="Daniel Noble" w:date="2023-07-18T13:13:00Z">
        <w:r w:rsidR="00DF6498" w:rsidDel="00182A10">
          <w:fldChar w:fldCharType="begin"/>
        </w:r>
        <w:r w:rsidR="00590398" w:rsidDel="00182A10">
          <w:del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delInstrText>
        </w:r>
        <w:r w:rsidR="00DF6498" w:rsidDel="00182A10">
          <w:fldChar w:fldCharType="separate"/>
        </w:r>
        <w:r w:rsidR="00590398" w:rsidRPr="00590398" w:rsidDel="00182A10">
          <w:rPr>
            <w:rFonts w:cs="Times New Roman"/>
          </w:rPr>
          <w:delText>(Elphick &amp; Shine, 1999; Hare et al., 2004; Verdú‐Ricoy et al., 2014)</w:delText>
        </w:r>
        <w:r w:rsidR="00DF6498" w:rsidDel="00182A10">
          <w:fldChar w:fldCharType="end"/>
        </w:r>
      </w:del>
      <w:r w:rsidR="0030316B">
        <w:t xml:space="preserve">, while </w:t>
      </w:r>
      <w:del w:id="470" w:author="Daniel Noble" w:date="2023-07-06T16:14:00Z">
        <w:r w:rsidR="00DF6498" w:rsidDel="00103DE6">
          <w:delText xml:space="preserve">have </w:delText>
        </w:r>
      </w:del>
      <w:r w:rsidR="0030316B">
        <w:t xml:space="preserve">others </w:t>
      </w:r>
      <w:ins w:id="471"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182A10">
        <w:fldChar w:fldCharType="begin"/>
      </w:r>
      <w:r w:rsidR="00B45B3A">
        <w:instrText xml:space="preserve"> ADDIN EN.CITE &lt;EndNote&gt;&lt;Cite&gt;&lt;Author&gt;Andrews&lt;/Author&gt;&lt;Year&gt;2000&lt;/Year&gt;&lt;RecNum&gt;44&lt;/RecNum&gt;&lt;DisplayText&gt;(Andrews&lt;style face="italic"&gt; et al&lt;/style&gt;, 2000; Goodman, 2008)&lt;/DisplayText&gt;&lt;record&gt;&lt;rec-number&gt;44&lt;/rec-number&gt;&lt;foreign-keys&gt;&lt;key app="EN" db-id="t5xpwvss9tf0a5ersfo5r5a30tzt00edvxz9" timestamp="1687414394"&gt;44&lt;/key&gt;&lt;/foreign-keys&gt;&lt;ref-type name="Journal Article"&gt;17&lt;/ref-type&gt;&lt;contributors&gt;&lt;authors&gt;&lt;author&gt;Andrews, Robin M.&lt;/author&gt;&lt;author&gt;Mathies, Tom&lt;/author&gt;&lt;author&gt;Warner, Daniel A.&lt;/author&gt;&lt;/authors&gt;&lt;/contributors&gt;&lt;titles&gt;&lt;title&gt;Effect of Incubation Temperature on Morphology, Growth, and Survival of Juvenile Sceloporus undulatus&lt;/title&gt;&lt;secondary-title&gt;Herpetological Monographs&lt;/secondary-title&gt;&lt;/titles&gt;&lt;periodical&gt;&lt;full-title&gt;Herpetological Monographs&lt;/full-title&gt;&lt;/periodical&gt;&lt;pages&gt;420--431&lt;/pages&gt;&lt;volume&gt;14&lt;/volume&gt;&lt;dates&gt;&lt;year&gt;2000&lt;/year&gt;&lt;/dates&gt;&lt;urls&gt;&lt;/urls&gt;&lt;electronic-resource-num&gt;10.2307/1467055&lt;/electronic-resource-num&gt;&lt;/record&gt;&lt;/Cite&gt;&lt;Cite&gt;&lt;Author&gt;Goodman&lt;/Author&gt;&lt;Year&gt;2008&lt;/Year&gt;&lt;RecNum&gt;45&lt;/RecNum&gt;&lt;record&gt;&lt;rec-number&gt;45&lt;/rec-number&gt;&lt;foreign-keys&gt;&lt;key app="EN" db-id="t5xpwvss9tf0a5ersfo5r5a30tzt00edvxz9" timestamp="1687414394"&gt;45&lt;/key&gt;&lt;/foreign-keys&gt;&lt;ref-type name="Journal Article"&gt;17&lt;/ref-type&gt;&lt;contributors&gt;&lt;authors&gt;&lt;author&gt;Goodman, R.M.&lt;/author&gt;&lt;/authors&gt;&lt;/contributors&gt;&lt;titles&gt;&lt;title&gt;Latent effects of egg incubation temperature on growth in the lizard Anolis carolinensis&lt;/title&gt;&lt;secondary-title&gt;Journal of Experimental Zoology Part A: Ecological Genetics and Physiology&lt;/secondary-title&gt;&lt;/titles&gt;&lt;periodical&gt;&lt;full-title&gt;Journal of Experimental Zoology Part A: Ecological Genetics and Physiology&lt;/full-title&gt;&lt;/periodical&gt;&lt;pages&gt;525--533&lt;/pages&gt;&lt;volume&gt;309A&lt;/volume&gt;&lt;number&gt;9&lt;/number&gt;&lt;dates&gt;&lt;year&gt;2008&lt;/year&gt;&lt;/dates&gt;&lt;urls&gt;&lt;/urls&gt;&lt;electronic-resource-num&gt;10.1002/jez.483&lt;/electronic-resource-num&gt;&lt;access-date&gt;11&lt;/access-date&gt;&lt;/record&gt;&lt;/Cite&gt;&lt;/EndNote&gt;</w:instrText>
      </w:r>
      <w:r w:rsidR="00182A10">
        <w:fldChar w:fldCharType="separate"/>
      </w:r>
      <w:r w:rsidR="00B45B3A">
        <w:rPr>
          <w:noProof/>
        </w:rPr>
        <w:t>(</w:t>
      </w:r>
      <w:hyperlink w:anchor="_ENREF_1" w:tooltip="Andrews, 2000 #44" w:history="1">
        <w:r w:rsidR="00552A65" w:rsidRPr="00552A65">
          <w:rPr>
            <w:rStyle w:val="Hyperlink"/>
          </w:rPr>
          <w:t>Andrews</w:t>
        </w:r>
        <w:r w:rsidR="00552A65" w:rsidRPr="00552A65">
          <w:rPr>
            <w:rStyle w:val="Hyperlink"/>
            <w:i/>
          </w:rPr>
          <w:t xml:space="preserve"> et al</w:t>
        </w:r>
        <w:r w:rsidR="00552A65" w:rsidRPr="00552A65">
          <w:rPr>
            <w:rStyle w:val="Hyperlink"/>
          </w:rPr>
          <w:t>, 2000</w:t>
        </w:r>
      </w:hyperlink>
      <w:r w:rsidR="00B45B3A">
        <w:rPr>
          <w:noProof/>
        </w:rPr>
        <w:t xml:space="preserve">; </w:t>
      </w:r>
      <w:hyperlink w:anchor="_ENREF_38" w:tooltip="Goodman, 2008 #45" w:history="1">
        <w:r w:rsidR="00552A65" w:rsidRPr="00552A65">
          <w:rPr>
            <w:rStyle w:val="Hyperlink"/>
          </w:rPr>
          <w:t>Goodman, 2008</w:t>
        </w:r>
      </w:hyperlink>
      <w:r w:rsidR="00B45B3A">
        <w:rPr>
          <w:noProof/>
        </w:rPr>
        <w:t>)</w:t>
      </w:r>
      <w:r w:rsidR="00182A10">
        <w:fldChar w:fldCharType="end"/>
      </w:r>
      <w:del w:id="472" w:author="Daniel Noble" w:date="2023-07-18T13:14:00Z">
        <w:r w:rsidR="00DF6498" w:rsidDel="00182A10">
          <w:fldChar w:fldCharType="begin"/>
        </w:r>
        <w:r w:rsidR="00590398" w:rsidDel="00182A10">
          <w:del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DF6498" w:rsidDel="00182A10">
          <w:fldChar w:fldCharType="separate"/>
        </w:r>
        <w:r w:rsidR="00590398" w:rsidDel="00182A10">
          <w:rPr>
            <w:rFonts w:cs="Times New Roman"/>
          </w:rPr>
          <w:delText>(Andrews et al., 2000; R. M. Goodman, 2008)</w:delText>
        </w:r>
        <w:r w:rsidR="00DF6498" w:rsidDel="00182A10">
          <w:fldChar w:fldCharType="end"/>
        </w:r>
      </w:del>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182A10">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 </w:instrText>
      </w:r>
      <w:r w:rsidR="00B45B3A">
        <w:fldChar w:fldCharType="begin">
          <w:fldData xml:space="preserve">PEVuZE5vdGU+PENpdGU+PEF1dGhvcj5FbHBoaWNrPC9BdXRob3I+PFllYXI+MTk5ODwvWWVhcj48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</w:fldData>
        </w:fldChar>
      </w:r>
      <w:r w:rsidR="00B45B3A">
        <w:instrText xml:space="preserve"> ADDIN EN.CITE.DATA </w:instrText>
      </w:r>
      <w:r w:rsidR="00B45B3A">
        <w:fldChar w:fldCharType="end"/>
      </w:r>
      <w:r w:rsidR="00182A10">
        <w:fldChar w:fldCharType="separate"/>
      </w:r>
      <w:r w:rsidR="00B45B3A">
        <w:rPr>
          <w:noProof/>
        </w:rPr>
        <w:t xml:space="preserve">(e.g., Bassiana dupreyi, </w:t>
      </w:r>
      <w:hyperlink w:anchor="_ENREF_24" w:tooltip="Elphick, 1998 #46" w:history="1">
        <w:r w:rsidR="00552A65" w:rsidRPr="00552A65">
          <w:rPr>
            <w:rStyle w:val="Hyperlink"/>
          </w:rPr>
          <w:t>Elphick and Shine, 1998</w:t>
        </w:r>
      </w:hyperlink>
      <w:r w:rsidR="00B45B3A">
        <w:rPr>
          <w:noProof/>
        </w:rPr>
        <w:t xml:space="preserve">; </w:t>
      </w:r>
      <w:hyperlink w:anchor="_ENREF_25" w:tooltip="Elphick, 1999 #43" w:history="1">
        <w:r w:rsidR="00552A65" w:rsidRPr="00552A65">
          <w:rPr>
            <w:rStyle w:val="Hyperlink"/>
          </w:rPr>
          <w:t>Elphick and Shine, 1999</w:t>
        </w:r>
      </w:hyperlink>
      <w:r w:rsidR="00B45B3A">
        <w:rPr>
          <w:noProof/>
        </w:rPr>
        <w:t xml:space="preserve">; </w:t>
      </w:r>
      <w:hyperlink w:anchor="_ENREF_31" w:tooltip="Flatt, 2001 #47" w:history="1">
        <w:r w:rsidR="00552A65" w:rsidRPr="00552A65">
          <w:rPr>
            <w:rStyle w:val="Hyperlink"/>
          </w:rPr>
          <w:t>Flatt</w:t>
        </w:r>
        <w:r w:rsidR="00552A65" w:rsidRPr="00552A65">
          <w:rPr>
            <w:rStyle w:val="Hyperlink"/>
            <w:i/>
          </w:rPr>
          <w:t xml:space="preserve"> et al</w:t>
        </w:r>
        <w:r w:rsidR="00552A65" w:rsidRPr="00552A65">
          <w:rPr>
            <w:rStyle w:val="Hyperlink"/>
          </w:rPr>
          <w:t>, 2001</w:t>
        </w:r>
      </w:hyperlink>
      <w:r w:rsidR="00B45B3A">
        <w:rPr>
          <w:noProof/>
        </w:rPr>
        <w:t xml:space="preserve">; </w:t>
      </w:r>
      <w:hyperlink w:anchor="_ENREF_83" w:tooltip="Telemeco, 2010 #48" w:history="1">
        <w:r w:rsidR="00552A65" w:rsidRPr="00552A65">
          <w:rPr>
            <w:rStyle w:val="Hyperlink"/>
          </w:rPr>
          <w:t>Telemeco</w:t>
        </w:r>
        <w:r w:rsidR="00552A65" w:rsidRPr="00552A65">
          <w:rPr>
            <w:rStyle w:val="Hyperlink"/>
            <w:i/>
          </w:rPr>
          <w:t xml:space="preserve"> et al</w:t>
        </w:r>
        <w:r w:rsidR="00552A65" w:rsidRPr="00552A65">
          <w:rPr>
            <w:rStyle w:val="Hyperlink"/>
          </w:rPr>
          <w:t>, 2010</w:t>
        </w:r>
      </w:hyperlink>
      <w:r w:rsidR="00B45B3A">
        <w:rPr>
          <w:noProof/>
        </w:rPr>
        <w:t>)</w:t>
      </w:r>
      <w:r w:rsidR="00182A10">
        <w:fldChar w:fldCharType="end"/>
      </w:r>
      <w:ins w:id="473" w:author="Daniel Noble" w:date="2023-07-18T14:58:00Z">
        <w:r w:rsidR="00856A2E">
          <w:t xml:space="preserve">, and we had </w:t>
        </w:r>
      </w:ins>
      <w:ins w:id="474" w:author="Daniel Noble" w:date="2023-07-18T14:59:00Z">
        <w:r w:rsidR="00856A2E">
          <w:t>more</w:t>
        </w:r>
      </w:ins>
      <w:ins w:id="475" w:author="Daniel Noble" w:date="2023-07-18T14:58:00Z">
        <w:r w:rsidR="00856A2E">
          <w:t xml:space="preserve"> data across life compared </w:t>
        </w:r>
      </w:ins>
      <w:ins w:id="476" w:author="Daniel Noble" w:date="2023-07-18T15:00:00Z">
        <w:r w:rsidR="00856A2E">
          <w:t>with</w:t>
        </w:r>
      </w:ins>
      <w:ins w:id="477" w:author="Daniel Noble" w:date="2023-07-18T14:58:00Z">
        <w:r w:rsidR="00856A2E">
          <w:t xml:space="preserve"> </w:t>
        </w:r>
      </w:ins>
      <w:ins w:id="478" w:author="Daniel Noble" w:date="2023-07-18T15:10:00Z">
        <w:r w:rsidR="00E834C5">
          <w:t xml:space="preserve">many </w:t>
        </w:r>
      </w:ins>
      <w:ins w:id="479" w:author="Daniel Noble" w:date="2023-07-18T14:58:00Z">
        <w:r w:rsidR="00856A2E">
          <w:t>other studies</w:t>
        </w:r>
      </w:ins>
      <w:del w:id="480" w:author="Daniel Noble" w:date="2023-07-18T13:24:00Z">
        <w:r w:rsidR="002307AF" w:rsidDel="00E5764A">
          <w:fldChar w:fldCharType="begin"/>
        </w:r>
        <w:r w:rsidR="00590398" w:rsidDel="00E5764A">
          <w:del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delInstrText>
        </w:r>
        <w:r w:rsidR="002307AF" w:rsidDel="00E5764A">
          <w:fldChar w:fldCharType="separate"/>
        </w:r>
        <w:r w:rsidR="00590398" w:rsidDel="00E5764A">
          <w:rPr>
            <w:rFonts w:cs="Times New Roman"/>
          </w:rPr>
          <w:delText>(e.g. Bassiana dupreyi, Elphick &amp; Shine, 1998, 1999; Flatt et al., 2001; Telemeco et al., 2010)</w:delText>
        </w:r>
        <w:r w:rsidR="002307AF" w:rsidDel="00E5764A">
          <w:fldChar w:fldCharType="end"/>
        </w:r>
      </w:del>
      <w:r w:rsidR="002307AF">
        <w:t>. Lack of generality may be related to how growth is statistically modelled</w:t>
      </w:r>
      <w:ins w:id="481" w:author="Daniel Noble" w:date="2023-07-18T15:11:00Z">
        <w:r w:rsidR="003B587E">
          <w:t xml:space="preserve"> (e.g., polynomial regression versus </w:t>
        </w:r>
        <w:r w:rsidR="003B587E" w:rsidRPr="003B587E">
          <w:t>Von Bertalanffy growth</w:t>
        </w:r>
        <w:r w:rsidR="003B587E">
          <w:t xml:space="preserve"> models)</w:t>
        </w:r>
      </w:ins>
      <w:r w:rsidR="00D867D3">
        <w:t xml:space="preserve">. </w:t>
      </w:r>
      <w:ins w:id="482" w:author="Daniel Noble" w:date="2023-07-18T15:12:00Z">
        <w:r w:rsidR="003B587E">
          <w:t xml:space="preserve">In addition, </w:t>
        </w:r>
      </w:ins>
      <w:del w:id="483" w:author="Daniel Noble" w:date="2023-07-18T15:12:00Z">
        <w:r w:rsidR="00D867D3" w:rsidDel="003B587E">
          <w:delText>V</w:delText>
        </w:r>
        <w:r w:rsidR="002307AF" w:rsidDel="003B587E">
          <w:delText xml:space="preserve">ery </w:delText>
        </w:r>
      </w:del>
      <w:ins w:id="484" w:author="Daniel Noble" w:date="2023-07-18T15:12:00Z">
        <w:r w:rsidR="003B587E">
          <w:t xml:space="preserve">very </w:t>
        </w:r>
      </w:ins>
      <w:r w:rsidR="002307AF">
        <w:t xml:space="preserve">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lastRenderedPageBreak/>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w:t>
      </w:r>
      <w:ins w:id="485" w:author="Daniel Noble" w:date="2023-07-18T15:15:00Z">
        <w:r w:rsidR="00D6621D">
          <w:t>s</w:t>
        </w:r>
      </w:ins>
      <w:r w:rsidR="00BC6100">
        <w:t xml:space="preserv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6A9A296B"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ins w:id="486" w:author="Daniel Noble" w:date="2023-07-18T15:15:00Z">
        <w:r w:rsidR="00D6621D">
          <w:t xml:space="preserve">the </w:t>
        </w:r>
      </w:ins>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ins w:id="487" w:author="Daniel Noble" w:date="2023-07-18T14:30:00Z">
        <w:r w:rsidR="00123721" w:rsidRPr="00123721">
          <w:t xml:space="preserve"> </w:t>
        </w:r>
      </w:ins>
      <w:ins w:id="488" w:author="Daniel Noble" w:date="2023-07-18T15:13:00Z">
        <w:r w:rsidR="003E1DC8">
          <w:t xml:space="preserve">because they were born heavier </w:t>
        </w:r>
      </w:ins>
      <w:r w:rsidR="00123721">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 </w:instrText>
      </w:r>
      <w:r w:rsidR="00B45B3A">
        <w:fldChar w:fldCharType="begin">
          <w:fldData xml:space="preserve">PEVuZE5vdGU+PENpdGU+PEF1dGhvcj5EYXlhbmFuZGE8L0F1dGhvcj48WWVhcj4yMDE2PC9ZZWFy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</w:fldData>
        </w:fldChar>
      </w:r>
      <w:r w:rsidR="00B45B3A">
        <w:instrText xml:space="preserve"> ADDIN EN.CITE.DATA </w:instrText>
      </w:r>
      <w:r w:rsidR="00B45B3A">
        <w:fldChar w:fldCharType="end"/>
      </w:r>
      <w:r w:rsidR="00123721">
        <w:fldChar w:fldCharType="separate"/>
      </w:r>
      <w:r w:rsidR="00B45B3A">
        <w:rPr>
          <w:noProof/>
        </w:rPr>
        <w:t>(</w:t>
      </w:r>
      <w:hyperlink w:anchor="_ENREF_20" w:tooltip="Dayananda, 2016 #49" w:history="1">
        <w:r w:rsidR="00552A65" w:rsidRPr="00552A65">
          <w:rPr>
            <w:rStyle w:val="Hyperlink"/>
          </w:rPr>
          <w:t>Dayananda</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23" w:tooltip="Downes, 1999 #50" w:history="1">
        <w:r w:rsidR="00552A65" w:rsidRPr="00552A65">
          <w:rPr>
            <w:rStyle w:val="Hyperlink"/>
          </w:rPr>
          <w:t>Downes and Shine, 1999</w:t>
        </w:r>
      </w:hyperlink>
      <w:r w:rsidR="00B45B3A">
        <w:rPr>
          <w:noProof/>
        </w:rPr>
        <w:t xml:space="preserve">; </w:t>
      </w:r>
      <w:hyperlink w:anchor="_ENREF_31" w:tooltip="Flatt, 2001 #47" w:history="1">
        <w:r w:rsidR="00552A65" w:rsidRPr="00552A65">
          <w:rPr>
            <w:rStyle w:val="Hyperlink"/>
          </w:rPr>
          <w:t>Flatt</w:t>
        </w:r>
        <w:r w:rsidR="00552A65" w:rsidRPr="00552A65">
          <w:rPr>
            <w:rStyle w:val="Hyperlink"/>
            <w:i/>
          </w:rPr>
          <w:t xml:space="preserve"> et al</w:t>
        </w:r>
        <w:r w:rsidR="00552A65" w:rsidRPr="00552A65">
          <w:rPr>
            <w:rStyle w:val="Hyperlink"/>
          </w:rPr>
          <w:t>, 2001</w:t>
        </w:r>
      </w:hyperlink>
      <w:r w:rsidR="00B45B3A">
        <w:rPr>
          <w:noProof/>
        </w:rPr>
        <w:t xml:space="preserve">; </w:t>
      </w:r>
      <w:hyperlink w:anchor="_ENREF_37" w:tooltip="Goodman, 2013 #51" w:history="1">
        <w:r w:rsidR="00552A65" w:rsidRPr="00552A65">
          <w:rPr>
            <w:rStyle w:val="Hyperlink"/>
          </w:rPr>
          <w:t>Goodman</w:t>
        </w:r>
        <w:r w:rsidR="00552A65" w:rsidRPr="00552A65">
          <w:rPr>
            <w:rStyle w:val="Hyperlink"/>
            <w:i/>
          </w:rPr>
          <w:t xml:space="preserve"> et al</w:t>
        </w:r>
        <w:r w:rsidR="00552A65" w:rsidRPr="00552A65">
          <w:rPr>
            <w:rStyle w:val="Hyperlink"/>
          </w:rPr>
          <w:t>, 2013</w:t>
        </w:r>
      </w:hyperlink>
      <w:r w:rsidR="00B45B3A">
        <w:rPr>
          <w:noProof/>
        </w:rPr>
        <w:t>)</w:t>
      </w:r>
      <w:r w:rsidR="00123721">
        <w:fldChar w:fldCharType="end"/>
      </w:r>
      <w:del w:id="489" w:author="Daniel Noble" w:date="2023-07-18T14:30:00Z">
        <w:r w:rsidR="007009B1" w:rsidDel="00123721">
          <w:delText xml:space="preserve"> </w:delText>
        </w:r>
        <w:r w:rsidR="007009B1" w:rsidDel="00123721">
          <w:fldChar w:fldCharType="begin"/>
        </w:r>
        <w:r w:rsidR="00590398" w:rsidDel="00123721">
          <w:del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delInstrText>
        </w:r>
        <w:r w:rsidR="007009B1" w:rsidDel="00123721">
          <w:fldChar w:fldCharType="separate"/>
        </w:r>
        <w:r w:rsidR="00590398" w:rsidDel="00123721">
          <w:rPr>
            <w:rFonts w:cs="Times New Roman"/>
          </w:rPr>
          <w:delText>(Dayananda et al., 2016; Downes &amp; Shine, 1999; Flatt et al., 2001; B. A. Goodman et al., 2013)</w:delText>
        </w:r>
        <w:r w:rsidR="007009B1" w:rsidDel="00123721">
          <w:fldChar w:fldCharType="end"/>
        </w:r>
      </w:del>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w:t>
      </w:r>
      <w:ins w:id="490" w:author="Daniel Noble" w:date="2023-07-18T14:35:00Z">
        <w:r w:rsidR="00123721" w:rsidRPr="00123721">
          <w:t xml:space="preserve"> </w:t>
        </w:r>
      </w:ins>
      <w:r w:rsidR="00E834C5">
        <w:fldChar w:fldCharType="begin"/>
      </w:r>
      <w:r w:rsidR="00B45B3A">
        <w:instrText xml:space="preserve"> ADDIN EN.CITE &lt;EndNote&gt;&lt;Cite&gt;&lt;Author&gt;Angilletta Jr&lt;/Author&gt;&lt;Year&gt;2017&lt;/Year&gt;&lt;RecNum&gt;89&lt;/RecNum&gt;&lt;DisplayText&gt;(Angilletta Jr&lt;style face="italic"&gt; et al&lt;/style&gt;,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E834C5">
        <w:fldChar w:fldCharType="separate"/>
      </w:r>
      <w:r w:rsidR="00B45B3A">
        <w:rPr>
          <w:noProof/>
        </w:rPr>
        <w:t>(</w:t>
      </w:r>
      <w:hyperlink w:anchor="_ENREF_2" w:tooltip="Angilletta Jr, 2017 #89" w:history="1">
        <w:r w:rsidR="00552A65" w:rsidRPr="00552A65">
          <w:rPr>
            <w:rStyle w:val="Hyperlink"/>
          </w:rPr>
          <w:t>Angilletta Jr</w:t>
        </w:r>
        <w:r w:rsidR="00552A65" w:rsidRPr="00552A65">
          <w:rPr>
            <w:rStyle w:val="Hyperlink"/>
            <w:i/>
          </w:rPr>
          <w:t xml:space="preserve"> et al</w:t>
        </w:r>
        <w:r w:rsidR="00552A65" w:rsidRPr="00552A65">
          <w:rPr>
            <w:rStyle w:val="Hyperlink"/>
          </w:rPr>
          <w:t>, 2017</w:t>
        </w:r>
      </w:hyperlink>
      <w:r w:rsidR="00B45B3A">
        <w:rPr>
          <w:noProof/>
        </w:rPr>
        <w:t>)</w:t>
      </w:r>
      <w:r w:rsidR="00E834C5">
        <w:fldChar w:fldCharType="end"/>
      </w:r>
      <w:del w:id="491" w:author="Daniel Noble" w:date="2023-07-18T14:35:00Z">
        <w:r w:rsidR="00317FA5" w:rsidDel="00123721">
          <w:delText xml:space="preserve"> </w:delText>
        </w:r>
        <w:r w:rsidR="0045457D" w:rsidDel="00123721">
          <w:fldChar w:fldCharType="begin"/>
        </w:r>
        <w:r w:rsidR="00590398" w:rsidDel="00123721">
          <w:del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R="0045457D" w:rsidDel="00123721">
          <w:fldChar w:fldCharType="separate"/>
        </w:r>
        <w:r w:rsidR="00590398" w:rsidDel="00123721">
          <w:rPr>
            <w:rFonts w:cs="Times New Roman"/>
          </w:rPr>
          <w:delText>(Angilletta Jr et al., 2017)</w:delText>
        </w:r>
        <w:r w:rsidR="0045457D" w:rsidDel="00123721">
          <w:fldChar w:fldCharType="end"/>
        </w:r>
      </w:del>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ins w:id="492" w:author="Daniel Noble" w:date="2023-07-18T14:35:00Z">
        <w:r w:rsidR="00123721">
          <w:t xml:space="preserve"> </w:t>
        </w:r>
      </w:ins>
      <w:r w:rsidR="00E834C5">
        <w:fldChar w:fldCharType="begin"/>
      </w:r>
      <w:r w:rsidR="00B45B3A">
        <w:instrText xml:space="preserve"> ADDIN EN.CITE &lt;EndNote&gt;&lt;Cite&gt;&lt;Author&gt;Forster&lt;/Author&gt;&lt;Year&gt;2012&lt;/Year&gt;&lt;RecNum&gt;52&lt;/RecNum&gt;&lt;DisplayText&gt;(Forster and Hirst, 2012)&lt;/DisplayText&gt;&lt;record&gt;&lt;rec-number&gt;52&lt;/rec-number&gt;&lt;foreign-keys&gt;&lt;key app="EN" db-id="t5xpwvss9tf0a5ersfo5r5a30tzt00edvxz9" timestamp="1687414394"&gt;52&lt;/key&gt;&lt;/foreign-keys&gt;&lt;ref-type name="Journal Article"&gt;17&lt;/ref-type&gt;&lt;contributors&gt;&lt;authors&gt;&lt;author&gt;Forster, Jack&lt;/author&gt;&lt;author&gt;Hirst, Andrew G.&lt;/author&gt;&lt;/authors&gt;&lt;/contributors&gt;&lt;titles&gt;&lt;title&gt;The temperature-size rule emerges from ontogenetic differences between growth and development rates&lt;/title&gt;&lt;secondary-title&gt;Functional Ecology&lt;/secondary-title&gt;&lt;/titles&gt;&lt;periodical&gt;&lt;full-title&gt;Functional Ecology&lt;/full-title&gt;&lt;/periodical&gt;&lt;pages&gt;483--492&lt;/pages&gt;&lt;volume&gt;26&lt;/volume&gt;&lt;number&gt;2&lt;/number&gt;&lt;dates&gt;&lt;year&gt;2012&lt;/year&gt;&lt;/dates&gt;&lt;urls&gt;&lt;/urls&gt;&lt;electronic-resource-num&gt;10.1111/j.1365-2435.2011.01958.x&lt;/electronic-resource-num&gt;&lt;/record&gt;&lt;/Cite&gt;&lt;/EndNote&gt;</w:instrText>
      </w:r>
      <w:r w:rsidR="00E834C5">
        <w:fldChar w:fldCharType="separate"/>
      </w:r>
      <w:r w:rsidR="00B45B3A">
        <w:rPr>
          <w:noProof/>
        </w:rPr>
        <w:t>(</w:t>
      </w:r>
      <w:hyperlink w:anchor="_ENREF_32" w:tooltip="Forster, 2012 #52" w:history="1">
        <w:r w:rsidR="00552A65" w:rsidRPr="00552A65">
          <w:rPr>
            <w:rStyle w:val="Hyperlink"/>
          </w:rPr>
          <w:t>Forster and Hirst, 2012</w:t>
        </w:r>
      </w:hyperlink>
      <w:r w:rsidR="00B45B3A">
        <w:rPr>
          <w:noProof/>
        </w:rPr>
        <w:t>)</w:t>
      </w:r>
      <w:r w:rsidR="00E834C5">
        <w:fldChar w:fldCharType="end"/>
      </w:r>
      <w:del w:id="493" w:author="Daniel Noble" w:date="2023-07-18T14:36:00Z">
        <w:r w:rsidR="00E24789" w:rsidDel="00123721">
          <w:delText xml:space="preserve"> </w:delText>
        </w:r>
        <w:r w:rsidR="004E5B0C" w:rsidDel="00123721">
          <w:fldChar w:fldCharType="begin"/>
        </w:r>
        <w:r w:rsidR="00590398" w:rsidDel="00123721">
          <w:del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delInstrText>
        </w:r>
        <w:r w:rsidR="004E5B0C" w:rsidDel="00123721">
          <w:fldChar w:fldCharType="separate"/>
        </w:r>
        <w:r w:rsidR="00590398" w:rsidDel="00123721">
          <w:rPr>
            <w:rFonts w:cs="Times New Roman"/>
          </w:rPr>
          <w:delText>(Forster &amp; Hirst, 2012)</w:delText>
        </w:r>
        <w:r w:rsidR="004E5B0C" w:rsidDel="00123721">
          <w:fldChar w:fldCharType="end"/>
        </w:r>
      </w:del>
      <w:r w:rsidR="00E24789">
        <w:t>.</w:t>
      </w:r>
      <w:r w:rsidR="007279B3">
        <w:t xml:space="preserve"> </w:t>
      </w:r>
      <w:r w:rsidR="004E5B0C">
        <w:t>It is well known that</w:t>
      </w:r>
      <w:r w:rsidR="007279B3">
        <w:t xml:space="preserve"> cold developmental temperatures results in longer incubation periods in many reptiles</w:t>
      </w:r>
      <w:ins w:id="494" w:author="Daniel Noble" w:date="2023-07-18T15:00:00Z">
        <w:r w:rsidR="00856A2E">
          <w:t xml:space="preserve"> </w:t>
        </w:r>
      </w:ins>
      <w:r w:rsidR="00E834C5">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 </w:instrText>
      </w:r>
      <w:r w:rsidR="00B45B3A">
        <w:fldChar w:fldCharType="begin">
          <w:fldData xml:space="preserve">PEVuZE5vdGU+PENpdGU+PEF1dGhvcj5Cb290aDwvQXV0aG9yPjxZZWFyPjIwMDY8L1llYXI+PFJl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</w:fldData>
        </w:fldChar>
      </w:r>
      <w:r w:rsidR="00B45B3A">
        <w:instrText xml:space="preserve"> ADDIN EN.CITE.DATA </w:instrText>
      </w:r>
      <w:r w:rsidR="00B45B3A">
        <w:fldChar w:fldCharType="end"/>
      </w:r>
      <w:r w:rsidR="00E834C5">
        <w:fldChar w:fldCharType="separate"/>
      </w:r>
      <w:r w:rsidR="00B45B3A">
        <w:rPr>
          <w:noProof/>
        </w:rPr>
        <w:t>(</w:t>
      </w:r>
      <w:hyperlink w:anchor="_ENREF_7" w:tooltip="Booth, 2006 #53" w:history="1">
        <w:r w:rsidR="00552A65" w:rsidRPr="00552A65">
          <w:rPr>
            <w:rStyle w:val="Hyperlink"/>
          </w:rPr>
          <w:t>Booth, 2006</w:t>
        </w:r>
      </w:hyperlink>
      <w:r w:rsidR="00B45B3A">
        <w:rPr>
          <w:noProof/>
        </w:rPr>
        <w:t xml:space="preserve">; </w:t>
      </w:r>
      <w:hyperlink w:anchor="_ENREF_20" w:tooltip="Dayananda, 2016 #49" w:history="1">
        <w:r w:rsidR="00552A65" w:rsidRPr="00552A65">
          <w:rPr>
            <w:rStyle w:val="Hyperlink"/>
          </w:rPr>
          <w:t>Dayananda</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23" w:tooltip="Downes, 1999 #50" w:history="1">
        <w:r w:rsidR="00552A65" w:rsidRPr="00552A65">
          <w:rPr>
            <w:rStyle w:val="Hyperlink"/>
          </w:rPr>
          <w:t>Downes and Shine, 1999</w:t>
        </w:r>
      </w:hyperlink>
      <w:r w:rsidR="00B45B3A">
        <w:rPr>
          <w:noProof/>
        </w:rPr>
        <w:t xml:space="preserve">; </w:t>
      </w:r>
      <w:hyperlink w:anchor="_ENREF_24" w:tooltip="Elphick, 1998 #46" w:history="1">
        <w:r w:rsidR="00552A65" w:rsidRPr="00552A65">
          <w:rPr>
            <w:rStyle w:val="Hyperlink"/>
          </w:rPr>
          <w:t>Elphick and Shine, 1998</w:t>
        </w:r>
      </w:hyperlink>
      <w:r w:rsidR="00B45B3A">
        <w:rPr>
          <w:noProof/>
        </w:rPr>
        <w:t xml:space="preserve">; </w:t>
      </w:r>
      <w:hyperlink w:anchor="_ENREF_38" w:tooltip="Goodman, 2008 #45" w:history="1">
        <w:r w:rsidR="00552A65" w:rsidRPr="00552A65">
          <w:rPr>
            <w:rStyle w:val="Hyperlink"/>
          </w:rPr>
          <w:t>Goodman, 2008</w:t>
        </w:r>
      </w:hyperlink>
      <w:r w:rsidR="00B45B3A">
        <w:rPr>
          <w:noProof/>
        </w:rPr>
        <w:t>)</w:t>
      </w:r>
      <w:r w:rsidR="00E834C5">
        <w:fldChar w:fldCharType="end"/>
      </w:r>
      <w:del w:id="495" w:author="Daniel Noble" w:date="2023-07-18T15:07:00Z">
        <w:r w:rsidR="007279B3" w:rsidDel="00856A2E">
          <w:delText xml:space="preserve"> </w:delText>
        </w:r>
        <w:r w:rsidR="007279B3" w:rsidDel="00856A2E">
          <w:fldChar w:fldCharType="begin"/>
        </w:r>
        <w:r w:rsidR="00590398" w:rsidDel="00856A2E">
          <w:del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delInstrText>
        </w:r>
        <w:r w:rsidR="007279B3" w:rsidDel="00856A2E">
          <w:fldChar w:fldCharType="separate"/>
        </w:r>
        <w:r w:rsidR="00590398" w:rsidDel="00856A2E">
          <w:rPr>
            <w:rFonts w:cs="Times New Roman"/>
          </w:rPr>
          <w:delText>(Booth, 2006; Dayananda et al., 2016; Downes &amp; Shine, 1999; Elphick &amp; Shine, 1998; R. M. Goodman, 2008)</w:delText>
        </w:r>
        <w:r w:rsidR="007279B3" w:rsidDel="00856A2E">
          <w:fldChar w:fldCharType="end"/>
        </w:r>
      </w:del>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834C5">
        <w:fldChar w:fldCharType="begin"/>
      </w:r>
      <w:r w:rsidR="00B45B3A">
        <w:instrText xml:space="preserve"> ADDIN EN.CITE &lt;EndNote&gt;&lt;Cite&gt;&lt;Author&gt;Storm&lt;/Author&gt;&lt;Year&gt;2007&lt;/Year&gt;&lt;RecNum&gt;54&lt;/RecNum&gt;&lt;DisplayText&gt;(Storm and Angilletta, 2007)&lt;/DisplayText&gt;&lt;record&gt;&lt;rec-number&gt;54&lt;/rec-number&gt;&lt;foreign-keys&gt;&lt;key app="EN" db-id="t5xpwvss9tf0a5ersfo5r5a30tzt00edvxz9" timestamp="1687414394"&gt;54&lt;/key&gt;&lt;/foreign-keys&gt;&lt;ref-type name="Journal Article"&gt;17&lt;/ref-type&gt;&lt;contributors&gt;&lt;authors&gt;&lt;author&gt;Storm, M. A.&lt;/author&gt;&lt;author&gt;Angilletta, M. J.&lt;/author&gt;&lt;/authors&gt;&lt;/contributors&gt;&lt;titles&gt;&lt;title&gt;Rapid assimilation of yolk enhances growth and development of lizard embryos from a cold environment&lt;/title&gt;&lt;secondary-title&gt;The Journal of experimental biology&lt;/secondary-title&gt;&lt;/titles&gt;&lt;periodical&gt;&lt;full-title&gt;The Journal of experimental biology&lt;/full-title&gt;&lt;/periodical&gt;&lt;pages&gt;3415–3421&lt;/pages&gt;&lt;volume&gt;210&lt;/volume&gt;&lt;number&gt;19&lt;/number&gt;&lt;dates&gt;&lt;year&gt;2007&lt;/year&gt;&lt;/dates&gt;&lt;urls&gt;&lt;/urls&gt;&lt;electronic-resource-num&gt;10.1242/jeb.005652&lt;/electronic-resource-num&gt;&lt;access-date&gt;10&lt;/access-date&gt;&lt;/record&gt;&lt;/Cite&gt;&lt;/EndNote&gt;</w:instrText>
      </w:r>
      <w:r w:rsidR="00E834C5">
        <w:fldChar w:fldCharType="separate"/>
      </w:r>
      <w:r w:rsidR="00B45B3A">
        <w:rPr>
          <w:noProof/>
        </w:rPr>
        <w:t>(</w:t>
      </w:r>
      <w:hyperlink w:anchor="_ENREF_80" w:tooltip="Storm, 2007 #54" w:history="1">
        <w:r w:rsidR="00552A65" w:rsidRPr="00552A65">
          <w:rPr>
            <w:rStyle w:val="Hyperlink"/>
          </w:rPr>
          <w:t>Storm and Angilletta, 2007</w:t>
        </w:r>
      </w:hyperlink>
      <w:r w:rsidR="00B45B3A">
        <w:rPr>
          <w:noProof/>
        </w:rPr>
        <w:t>)</w:t>
      </w:r>
      <w:r w:rsidR="00E834C5">
        <w:fldChar w:fldCharType="end"/>
      </w:r>
      <w:del w:id="496" w:author="Daniel Noble" w:date="2023-07-18T15:07:00Z">
        <w:r w:rsidR="00ED5A86" w:rsidRPr="005F6717" w:rsidDel="00856A2E">
          <w:fldChar w:fldCharType="begin"/>
        </w:r>
        <w:r w:rsidR="00590398" w:rsidDel="00856A2E">
          <w:del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delInstrText>
        </w:r>
        <w:r w:rsidR="00ED5A86" w:rsidRPr="005F6717" w:rsidDel="00856A2E">
          <w:fldChar w:fldCharType="separate"/>
        </w:r>
        <w:r w:rsidR="00590398" w:rsidDel="00856A2E">
          <w:rPr>
            <w:rFonts w:cs="Times New Roman"/>
          </w:rPr>
          <w:delText>(Storm &amp; Angilletta, 2007)</w:delText>
        </w:r>
        <w:r w:rsidR="00ED5A86" w:rsidRPr="005F6717" w:rsidDel="00856A2E">
          <w:fldChar w:fldCharType="end"/>
        </w:r>
      </w:del>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w:t>
      </w:r>
      <w:ins w:id="497" w:author="Daniel Noble" w:date="2023-07-18T15:07:00Z">
        <w:r w:rsidR="00856A2E">
          <w:t xml:space="preserve"> </w:t>
        </w:r>
      </w:ins>
      <w:r w:rsidR="00E834C5">
        <w:fldChar w:fldCharType="begin"/>
      </w:r>
      <w:r w:rsidR="00B45B3A">
        <w:instrText xml:space="preserve"> ADDIN EN.CITE &lt;EndNote&gt;&lt;Cite&gt;&lt;Author&gt;Ji&lt;/Author&gt;&lt;Year&gt;2003&lt;/Year&gt;&lt;RecNum&gt;55&lt;/RecNum&gt;&lt;DisplayText&gt;(Ji&lt;style face="italic"&gt; et al&lt;/style&gt;, 2003; Sun&lt;style face="italic"&gt; et al&lt;/style&gt;, 2015)&lt;/DisplayText&gt;&lt;record&gt;&lt;rec-number&gt;55&lt;/rec-number&gt;&lt;foreign-keys&gt;&lt;key app="EN" db-id="t5xpwvss9tf0a5ersfo5r5a30tzt00edvxz9" timestamp="1687414394"&gt;55&lt;/key&gt;&lt;/foreign-keys&gt;&lt;ref-type name="Journal Article"&gt;17&lt;/ref-type&gt;&lt;contributors&gt;&lt;authors&gt;&lt;author&gt;Ji, Xiang&lt;/author&gt;&lt;author&gt;Chen, Fang&lt;/author&gt;&lt;author&gt;Du, Wei-Guo&lt;/author&gt;&lt;author&gt;Chen, Hui-Li&lt;/author&gt;&lt;/authors&gt;&lt;/contributors&gt;&lt;titles&gt;&lt;title&gt;Incubation temperature affects hatchling growth but not sexual phenotype in the Chinese soft-shelled turtle, Pelodiscus sinensis (Trionychidae)&lt;/title&gt;&lt;secondary-title&gt;Journal of Zoology&lt;/secondary-title&gt;&lt;/titles&gt;&lt;periodical&gt;&lt;full-title&gt;Journal of Zoology&lt;/full-title&gt;&lt;/periodical&gt;&lt;pages&gt;409--416&lt;/pages&gt;&lt;volume&gt;261&lt;/volume&gt;&lt;number&gt;4&lt;/number&gt;&lt;dates&gt;&lt;year&gt;2003&lt;/year&gt;&lt;/dates&gt;&lt;urls&gt;&lt;/urls&gt;&lt;electronic-resource-num&gt;10.1017/S0952836903004266&lt;/electronic-resource-num&gt;&lt;/record&gt;&lt;/Cite&gt;&lt;Cite&gt;&lt;Author&gt;Sun&lt;/Author&gt;&lt;Year&gt;2015&lt;/Year&gt;&lt;RecNum&gt;56&lt;/RecNum&gt;&lt;record&gt;&lt;rec-number&gt;56&lt;/rec-number&gt;&lt;foreign-keys&gt;&lt;key app="EN" db-id="t5xpwvss9tf0a5ersfo5r5a30tzt00edvxz9" timestamp="1687414394"&gt;56&lt;/key&gt;&lt;/foreign-keys&gt;&lt;ref-type name="Journal Article"&gt;17&lt;/ref-type&gt;&lt;contributors&gt;&lt;authors&gt;&lt;author&gt;Sun, Bao-Jun&lt;/author&gt;&lt;author&gt;Li, Teng&lt;/author&gt;&lt;author&gt;Gao, Jing&lt;/author&gt;&lt;author&gt;Ma, Liang&lt;/author&gt;&lt;author&gt;Du, Wei-Guo&lt;/author&gt;&lt;/authors&gt;&lt;/contributors&gt;&lt;titles&gt;&lt;title&gt;High incubation temperatures enhance mitochondrial energy metabolism in reptile embryos&lt;/title&gt;&lt;secondary-title&gt;Scientific Reports&lt;/secondary-title&gt;&lt;/titles&gt;&lt;periodical&gt;&lt;full-title&gt;Scientific Reports&lt;/full-title&gt;&lt;/periodical&gt;&lt;pages&gt;8861&lt;/pages&gt;&lt;volume&gt;5&lt;/volume&gt;&lt;number&gt;1&lt;/number&gt;&lt;dates&gt;&lt;year&gt;2015&lt;/year&gt;&lt;/dates&gt;&lt;urls&gt;&lt;/urls&gt;&lt;electronic-resource-num&gt;10.1038/srep08861&lt;/electronic-resource-num&gt;&lt;access-date&gt;3&lt;/access-date&gt;&lt;/record&gt;&lt;/Cite&gt;&lt;/EndNote&gt;</w:instrText>
      </w:r>
      <w:r w:rsidR="00E834C5">
        <w:fldChar w:fldCharType="separate"/>
      </w:r>
      <w:r w:rsidR="00B45B3A">
        <w:rPr>
          <w:noProof/>
        </w:rPr>
        <w:t>(</w:t>
      </w:r>
      <w:hyperlink w:anchor="_ENREF_46" w:tooltip="Ji, 2003 #55" w:history="1">
        <w:r w:rsidR="00552A65" w:rsidRPr="00552A65">
          <w:rPr>
            <w:rStyle w:val="Hyperlink"/>
          </w:rPr>
          <w:t>Ji</w:t>
        </w:r>
        <w:r w:rsidR="00552A65" w:rsidRPr="00552A65">
          <w:rPr>
            <w:rStyle w:val="Hyperlink"/>
            <w:i/>
          </w:rPr>
          <w:t xml:space="preserve"> et al</w:t>
        </w:r>
        <w:r w:rsidR="00552A65" w:rsidRPr="00552A65">
          <w:rPr>
            <w:rStyle w:val="Hyperlink"/>
          </w:rPr>
          <w:t>, 2003</w:t>
        </w:r>
      </w:hyperlink>
      <w:r w:rsidR="00B45B3A">
        <w:rPr>
          <w:noProof/>
        </w:rPr>
        <w:t xml:space="preserve">; </w:t>
      </w:r>
      <w:hyperlink w:anchor="_ENREF_81" w:tooltip="Sun, 2015 #56" w:history="1">
        <w:r w:rsidR="00552A65" w:rsidRPr="00552A65">
          <w:rPr>
            <w:rStyle w:val="Hyperlink"/>
          </w:rPr>
          <w:t>Sun</w:t>
        </w:r>
        <w:r w:rsidR="00552A65" w:rsidRPr="00552A65">
          <w:rPr>
            <w:rStyle w:val="Hyperlink"/>
            <w:i/>
          </w:rPr>
          <w:t xml:space="preserve"> et al</w:t>
        </w:r>
        <w:r w:rsidR="00552A65" w:rsidRPr="00552A65">
          <w:rPr>
            <w:rStyle w:val="Hyperlink"/>
          </w:rPr>
          <w:t>, 2015</w:t>
        </w:r>
      </w:hyperlink>
      <w:r w:rsidR="00B45B3A">
        <w:rPr>
          <w:noProof/>
        </w:rPr>
        <w:t>)</w:t>
      </w:r>
      <w:r w:rsidR="00E834C5">
        <w:fldChar w:fldCharType="end"/>
      </w:r>
      <w:del w:id="498" w:author="Daniel Noble" w:date="2023-07-18T15:07:00Z">
        <w:r w:rsidR="004E5B0C" w:rsidDel="00856A2E">
          <w:delText xml:space="preserve"> </w:delText>
        </w:r>
        <w:r w:rsidR="004E5B0C" w:rsidDel="00856A2E">
          <w:fldChar w:fldCharType="begin"/>
        </w:r>
        <w:r w:rsidR="00590398" w:rsidDel="00856A2E">
          <w:del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delInstrText>
        </w:r>
        <w:r w:rsidR="004E5B0C" w:rsidDel="00856A2E">
          <w:fldChar w:fldCharType="separate"/>
        </w:r>
        <w:r w:rsidR="00590398" w:rsidDel="00856A2E">
          <w:rPr>
            <w:rFonts w:cs="Times New Roman"/>
          </w:rPr>
          <w:delText>(Ji et al., 2003; Sun et al., 2015)</w:delText>
        </w:r>
        <w:r w:rsidR="004E5B0C" w:rsidDel="00856A2E">
          <w:fldChar w:fldCharType="end"/>
        </w:r>
      </w:del>
      <w:r w:rsidR="004E5B0C">
        <w:t>. Thermal plasticity in embryonic development may be adaptive for lizards born late in the season when nest temperatures are generally colder</w:t>
      </w:r>
      <w:ins w:id="499" w:author="Daniel Noble" w:date="2023-07-18T15:07:00Z">
        <w:r w:rsidR="00856A2E">
          <w:t xml:space="preserve"> </w:t>
        </w:r>
      </w:ins>
      <w:r w:rsidR="00E834C5">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 </w:instrText>
      </w:r>
      <w:r w:rsidR="00B45B3A">
        <w:fldChar w:fldCharType="begin">
          <w:fldData xml:space="preserve">PEVuZE5vdGU+PENpdGU+PEF1dGhvcj5XYXJuZXI8L0F1dGhvcj48WWVhcj4yMDA4PC9ZZWFyPjxS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==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90" w:tooltip="Warner, 2008 #57" w:history="1">
        <w:r w:rsidR="00552A65" w:rsidRPr="00552A65">
          <w:rPr>
            <w:rStyle w:val="Hyperlink"/>
          </w:rPr>
          <w:t>Warner and Shine, 2008</w:t>
        </w:r>
      </w:hyperlink>
      <w:r w:rsidR="00B45B3A">
        <w:rPr>
          <w:noProof/>
        </w:rPr>
        <w:t xml:space="preserve">; </w:t>
      </w:r>
      <w:hyperlink w:anchor="_ENREF_94" w:tooltip="While, 2015 #58" w:history="1">
        <w:r w:rsidR="00552A65" w:rsidRPr="00552A65">
          <w:rPr>
            <w:rStyle w:val="Hyperlink"/>
          </w:rPr>
          <w:t>While</w:t>
        </w:r>
        <w:r w:rsidR="00552A65" w:rsidRPr="00552A65">
          <w:rPr>
            <w:rStyle w:val="Hyperlink"/>
            <w:i/>
          </w:rPr>
          <w:t xml:space="preserve"> et al</w:t>
        </w:r>
        <w:r w:rsidR="00552A65" w:rsidRPr="00552A65">
          <w:rPr>
            <w:rStyle w:val="Hyperlink"/>
          </w:rPr>
          <w:t>, 2015</w:t>
        </w:r>
      </w:hyperlink>
      <w:r w:rsidR="00B45B3A">
        <w:rPr>
          <w:noProof/>
        </w:rPr>
        <w:t>)</w:t>
      </w:r>
      <w:r w:rsidR="00E834C5">
        <w:fldChar w:fldCharType="end"/>
      </w:r>
      <w:del w:id="500"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delInstrText>
        </w:r>
        <w:r w:rsidR="004E5B0C" w:rsidDel="00856A2E">
          <w:fldChar w:fldCharType="separate"/>
        </w:r>
        <w:r w:rsidR="00590398" w:rsidDel="00856A2E">
          <w:rPr>
            <w:rFonts w:cs="Times New Roman"/>
          </w:rPr>
          <w:delText>(Warner &amp; Shine, 2008; While et al., 2015)</w:delText>
        </w:r>
        <w:r w:rsidR="004E5B0C" w:rsidDel="00856A2E">
          <w:fldChar w:fldCharType="end"/>
        </w:r>
      </w:del>
      <w:r w:rsidR="004E5B0C">
        <w:t xml:space="preserve">. Indeed, female </w:t>
      </w:r>
      <w:r w:rsidR="004E5B0C" w:rsidRPr="001A713F">
        <w:rPr>
          <w:i/>
          <w:iCs/>
        </w:rPr>
        <w:t>L. delicata</w:t>
      </w:r>
      <w:r w:rsidR="004E5B0C">
        <w:t xml:space="preserve"> have an extended oviposition period (September to February in our population) and nest temperatures during this time can be highly variable in the wild</w:t>
      </w:r>
      <w:ins w:id="501" w:author="Daniel Noble" w:date="2023-07-18T15:08:00Z">
        <w:r w:rsidR="00856A2E">
          <w:t xml:space="preserve"> </w:t>
        </w:r>
      </w:ins>
      <w:r w:rsidR="00E834C5">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E834C5">
        <w:fldChar w:fldCharType="separate"/>
      </w:r>
      <w:r w:rsidR="00B45B3A">
        <w:rPr>
          <w:noProof/>
        </w:rPr>
        <w:t>(</w:t>
      </w:r>
      <w:hyperlink w:anchor="_ENREF_15" w:tooltip="Cheetham, 2011 #33" w:history="1">
        <w:r w:rsidR="00552A65" w:rsidRPr="00552A65">
          <w:rPr>
            <w:rStyle w:val="Hyperlink"/>
          </w:rPr>
          <w:t>Cheetham</w:t>
        </w:r>
        <w:r w:rsidR="00552A65" w:rsidRPr="00552A65">
          <w:rPr>
            <w:rStyle w:val="Hyperlink"/>
            <w:i/>
          </w:rPr>
          <w:t xml:space="preserve"> et al</w:t>
        </w:r>
        <w:r w:rsidR="00552A65" w:rsidRPr="00552A65">
          <w:rPr>
            <w:rStyle w:val="Hyperlink"/>
          </w:rPr>
          <w:t>, 2011</w:t>
        </w:r>
      </w:hyperlink>
      <w:r w:rsidR="00B45B3A">
        <w:rPr>
          <w:noProof/>
        </w:rPr>
        <w:t>)</w:t>
      </w:r>
      <w:r w:rsidR="00E834C5">
        <w:fldChar w:fldCharType="end"/>
      </w:r>
      <w:del w:id="502" w:author="Daniel Noble" w:date="2023-07-18T15:08:00Z">
        <w:r w:rsidR="004E5B0C" w:rsidDel="00856A2E">
          <w:delText xml:space="preserve"> </w:delText>
        </w:r>
        <w:r w:rsidR="004E5B0C" w:rsidDel="00856A2E">
          <w:fldChar w:fldCharType="begin"/>
        </w:r>
        <w:r w:rsidR="00590398" w:rsidDel="00856A2E">
          <w:del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4E5B0C" w:rsidDel="00856A2E">
          <w:fldChar w:fldCharType="separate"/>
        </w:r>
        <w:r w:rsidR="00590398" w:rsidDel="00856A2E">
          <w:rPr>
            <w:rFonts w:cs="Times New Roman"/>
          </w:rPr>
          <w:delText>(Cheetham et al., 2011)</w:delText>
        </w:r>
        <w:r w:rsidR="004E5B0C" w:rsidDel="00856A2E">
          <w:fldChar w:fldCharType="end"/>
        </w:r>
      </w:del>
      <w:r w:rsidR="004E5B0C">
        <w:t xml:space="preserve">. </w:t>
      </w:r>
      <w:r w:rsidR="004E5B0C" w:rsidRPr="00080459">
        <w:t xml:space="preserve">Heavier weight at emergence could mean that hatchlings are in better condition to compete with lizards that hatched earlier </w:t>
      </w:r>
      <w:r w:rsidR="004E5B0C">
        <w:t>or have sufficient body reserves to survive harsher condtions in more seasonal environments</w:t>
      </w:r>
      <w:ins w:id="503" w:author="Daniel Noble" w:date="2023-07-18T15:08:00Z">
        <w:r w:rsidR="00856A2E">
          <w:t xml:space="preserve"> </w:t>
        </w:r>
      </w:ins>
      <w:r w:rsidR="00E834C5">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 </w:instrText>
      </w:r>
      <w:r w:rsidR="00B45B3A">
        <w:fldChar w:fldCharType="begin">
          <w:fldData xml:space="preserve">PEVuZE5vdGU+PENpdGU+PEF1dGhvcj5Eb3duZXM8L0F1dGhvcj48WWVhcj4xOTk5PC9ZZWFyPjxS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==
</w:fldData>
        </w:fldChar>
      </w:r>
      <w:r w:rsidR="00B45B3A">
        <w:instrText xml:space="preserve"> ADDIN EN.CITE.DATA </w:instrText>
      </w:r>
      <w:r w:rsidR="00B45B3A">
        <w:fldChar w:fldCharType="end"/>
      </w:r>
      <w:r w:rsidR="00E834C5">
        <w:fldChar w:fldCharType="separate"/>
      </w:r>
      <w:r w:rsidR="00B45B3A">
        <w:rPr>
          <w:noProof/>
        </w:rPr>
        <w:t>(</w:t>
      </w:r>
      <w:hyperlink w:anchor="_ENREF_23" w:tooltip="Downes, 1999 #50" w:history="1">
        <w:r w:rsidR="00552A65" w:rsidRPr="00552A65">
          <w:rPr>
            <w:rStyle w:val="Hyperlink"/>
          </w:rPr>
          <w:t>Downes and Shine, 1999</w:t>
        </w:r>
      </w:hyperlink>
      <w:r w:rsidR="00B45B3A">
        <w:rPr>
          <w:noProof/>
        </w:rPr>
        <w:t xml:space="preserve">; </w:t>
      </w:r>
      <w:hyperlink w:anchor="_ENREF_36" w:tooltip="Gifford, 2017 #59" w:history="1">
        <w:r w:rsidR="00552A65" w:rsidRPr="00552A65">
          <w:rPr>
            <w:rStyle w:val="Hyperlink"/>
          </w:rPr>
          <w:t>Gifford</w:t>
        </w:r>
        <w:r w:rsidR="00552A65" w:rsidRPr="00552A65">
          <w:rPr>
            <w:rStyle w:val="Hyperlink"/>
            <w:i/>
          </w:rPr>
          <w:t xml:space="preserve"> et al</w:t>
        </w:r>
        <w:r w:rsidR="00552A65" w:rsidRPr="00552A65">
          <w:rPr>
            <w:rStyle w:val="Hyperlink"/>
          </w:rPr>
          <w:t>, 2017</w:t>
        </w:r>
      </w:hyperlink>
      <w:r w:rsidR="00B45B3A">
        <w:rPr>
          <w:noProof/>
        </w:rPr>
        <w:t xml:space="preserve">; </w:t>
      </w:r>
      <w:hyperlink w:anchor="_ENREF_65" w:tooltip="Qualls, 2000 #60" w:history="1">
        <w:r w:rsidR="00552A65" w:rsidRPr="00552A65">
          <w:rPr>
            <w:rStyle w:val="Hyperlink"/>
          </w:rPr>
          <w:t>Qualls and Shine, 2000</w:t>
        </w:r>
      </w:hyperlink>
      <w:r w:rsidR="00B45B3A">
        <w:rPr>
          <w:noProof/>
        </w:rPr>
        <w:t>)</w:t>
      </w:r>
      <w:r w:rsidR="00E834C5">
        <w:fldChar w:fldCharType="end"/>
      </w:r>
      <w:del w:id="504" w:author="Daniel Noble" w:date="2023-07-18T15:09:00Z">
        <w:r w:rsidR="004E5B0C" w:rsidDel="00031171">
          <w:delText xml:space="preserve"> </w:delText>
        </w:r>
        <w:r w:rsidR="004E5B0C" w:rsidRPr="00080459" w:rsidDel="00031171">
          <w:fldChar w:fldCharType="begin"/>
        </w:r>
        <w:r w:rsidR="00590398" w:rsidDel="00031171">
          <w:del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delInstrText>
        </w:r>
        <w:r w:rsidR="004E5B0C" w:rsidRPr="00080459" w:rsidDel="00031171">
          <w:fldChar w:fldCharType="separate"/>
        </w:r>
        <w:r w:rsidR="00590398" w:rsidDel="00031171">
          <w:rPr>
            <w:rFonts w:cs="Times New Roman"/>
          </w:rPr>
          <w:delText>(Downes &amp; Shine, 1999; Gifford et al., 2017; Qualls &amp; Shine, 2000)</w:delText>
        </w:r>
        <w:r w:rsidR="004E5B0C" w:rsidRPr="00080459" w:rsidDel="00031171">
          <w:fldChar w:fldCharType="end"/>
        </w:r>
      </w:del>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505" w:author="Daniel Noble" w:date="2020-09-15T11:05:00Z"/>
        </w:rPr>
      </w:pPr>
    </w:p>
    <w:p w14:paraId="74AAD7E4" w14:textId="31653EF9"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ins w:id="506" w:author="Daniel Noble" w:date="2023-07-18T15:18:00Z">
        <w:r w:rsidR="008A1BBA">
          <w:t xml:space="preserve"> </w:t>
        </w:r>
      </w:ins>
      <w:r w:rsidR="00217F64">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 </w:instrText>
      </w:r>
      <w:r w:rsidR="00B45B3A">
        <w:fldChar w:fldCharType="begin">
          <w:fldData xml:space="preserve">PEVuZE5vdGU+PENpdGU+PEF1dGhvcj5GYWxjb25lcjwvQXV0aG9yPjxZZWFyPjE5NTI8L1llYXI+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</w:fldData>
        </w:fldChar>
      </w:r>
      <w:r w:rsidR="00B45B3A">
        <w:instrText xml:space="preserve"> ADDIN EN.CITE.DATA </w:instrText>
      </w:r>
      <w:r w:rsidR="00B45B3A">
        <w:fldChar w:fldCharType="end"/>
      </w:r>
      <w:r w:rsidR="00217F64">
        <w:fldChar w:fldCharType="separate"/>
      </w:r>
      <w:r w:rsidR="00B45B3A">
        <w:rPr>
          <w:noProof/>
        </w:rPr>
        <w:t>(</w:t>
      </w:r>
      <w:hyperlink w:anchor="_ENREF_27" w:tooltip="Falconer, 1952 #61" w:history="1">
        <w:r w:rsidR="00552A65" w:rsidRPr="00552A65">
          <w:rPr>
            <w:rStyle w:val="Hyperlink"/>
          </w:rPr>
          <w:t>Falconer, 1952</w:t>
        </w:r>
      </w:hyperlink>
      <w:r w:rsidR="00B45B3A">
        <w:rPr>
          <w:noProof/>
        </w:rPr>
        <w:t xml:space="preserve">; </w:t>
      </w:r>
      <w:hyperlink w:anchor="_ENREF_35" w:tooltip="Ghalambor, 2007 #5" w:history="1">
        <w:r w:rsidR="00552A65" w:rsidRPr="00552A65">
          <w:rPr>
            <w:rStyle w:val="Hyperlink"/>
          </w:rPr>
          <w:t>Ghalambor</w:t>
        </w:r>
        <w:r w:rsidR="00552A65" w:rsidRPr="00552A65">
          <w:rPr>
            <w:rStyle w:val="Hyperlink"/>
            <w:i/>
          </w:rPr>
          <w:t xml:space="preserve"> et al</w:t>
        </w:r>
        <w:r w:rsidR="00552A65" w:rsidRPr="00552A65">
          <w:rPr>
            <w:rStyle w:val="Hyperlink"/>
          </w:rPr>
          <w:t>, 2007</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w:t>
      </w:r>
      <w:r w:rsidR="00217F64">
        <w:fldChar w:fldCharType="end"/>
      </w:r>
      <w:del w:id="507" w:author="Daniel Noble" w:date="2023-07-18T15:19:00Z">
        <w:r w:rsidR="00CF301A" w:rsidDel="00217F64">
          <w:delText xml:space="preserve"> </w:delText>
        </w:r>
        <w:r w:rsidR="00CF301A" w:rsidDel="00217F64">
          <w:fldChar w:fldCharType="begin"/>
        </w:r>
        <w:r w:rsidR="00590398" w:rsidDel="00217F64">
          <w:del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CF301A" w:rsidDel="00217F64">
          <w:fldChar w:fldCharType="separate"/>
        </w:r>
        <w:r w:rsidR="00590398" w:rsidRPr="00590398" w:rsidDel="00217F64">
          <w:rPr>
            <w:rFonts w:cs="Times New Roman"/>
          </w:rPr>
          <w:delText>(Falconer, 1952; Ghalambor et al., 2007; Hoffmann &amp; Merilä, 1999)</w:delText>
        </w:r>
        <w:r w:rsidR="00CF301A" w:rsidDel="00217F64">
          <w:fldChar w:fldCharType="end"/>
        </w:r>
      </w:del>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217F64">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 </w:instrText>
      </w:r>
      <w:r w:rsidR="00B45B3A">
        <w:fldChar w:fldCharType="begin">
          <w:fldData xml:space="preserve">PEVuZE5vdGU+PENpdGU+PEF1dGhvcj5GaXNjaGVyPC9BdXRob3I+PFllYXI+MjAyMDwvWWVhcj48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=
</w:fldData>
        </w:fldChar>
      </w:r>
      <w:r w:rsidR="00B45B3A">
        <w:instrText xml:space="preserve"> ADDIN EN.CITE.DATA </w:instrText>
      </w:r>
      <w:r w:rsidR="00B45B3A">
        <w:fldChar w:fldCharType="end"/>
      </w:r>
      <w:r w:rsidR="00217F64">
        <w:fldChar w:fldCharType="separate"/>
      </w:r>
      <w:r w:rsidR="00B45B3A">
        <w:rPr>
          <w:noProof/>
        </w:rPr>
        <w:t>(</w:t>
      </w:r>
      <w:hyperlink w:anchor="_ENREF_30" w:tooltip="Fischer, 2020 #13" w:history="1">
        <w:r w:rsidR="00552A65" w:rsidRPr="00552A65">
          <w:rPr>
            <w:rStyle w:val="Hyperlink"/>
          </w:rPr>
          <w:t>Fischer</w:t>
        </w:r>
        <w:r w:rsidR="00552A65" w:rsidRPr="00552A65">
          <w:rPr>
            <w:rStyle w:val="Hyperlink"/>
            <w:i/>
          </w:rPr>
          <w:t xml:space="preserve"> et al</w:t>
        </w:r>
        <w:r w:rsidR="00552A65" w:rsidRPr="00552A65">
          <w:rPr>
            <w:rStyle w:val="Hyperlink"/>
          </w:rPr>
          <w:t>, 2020b</w:t>
        </w:r>
      </w:hyperlink>
      <w:r w:rsidR="00B45B3A">
        <w:rPr>
          <w:noProof/>
        </w:rPr>
        <w:t xml:space="preserve">; </w:t>
      </w:r>
      <w:hyperlink w:anchor="_ENREF_59" w:tooltip="Noble, 2019 #7" w:history="1">
        <w:r w:rsidR="00552A65" w:rsidRPr="00552A65">
          <w:rPr>
            <w:rStyle w:val="Hyperlink"/>
          </w:rPr>
          <w:t>Noble</w:t>
        </w:r>
        <w:r w:rsidR="00552A65" w:rsidRPr="00552A65">
          <w:rPr>
            <w:rStyle w:val="Hyperlink"/>
            <w:i/>
          </w:rPr>
          <w:t xml:space="preserve"> et al</w:t>
        </w:r>
        <w:r w:rsidR="00552A65" w:rsidRPr="00552A65">
          <w:rPr>
            <w:rStyle w:val="Hyperlink"/>
          </w:rPr>
          <w:t>, 2019</w:t>
        </w:r>
      </w:hyperlink>
      <w:r w:rsidR="00B45B3A">
        <w:rPr>
          <w:noProof/>
        </w:rPr>
        <w:t xml:space="preserve">; </w:t>
      </w:r>
      <w:hyperlink w:history="1">
        <w:r w:rsidR="00552A65" w:rsidRPr="00552A65">
          <w:rPr>
            <w:rStyle w:val="Hyperlink"/>
          </w:rPr>
          <w:t>Rowiński and Rogell, 2017</w:t>
        </w:r>
      </w:hyperlink>
      <w:r w:rsidR="00B45B3A">
        <w:rPr>
          <w:noProof/>
        </w:rPr>
        <w:t xml:space="preserve">; </w:t>
      </w:r>
      <w:hyperlink w:anchor="_ENREF_100" w:tooltip="Wood, 2015 #15" w:history="1">
        <w:r w:rsidR="00552A65" w:rsidRPr="00552A65">
          <w:rPr>
            <w:rStyle w:val="Hyperlink"/>
          </w:rPr>
          <w:t>Wood and Brodie, 2015</w:t>
        </w:r>
      </w:hyperlink>
      <w:r w:rsidR="00B45B3A">
        <w:rPr>
          <w:noProof/>
        </w:rPr>
        <w:t>)</w:t>
      </w:r>
      <w:r w:rsidR="00217F64">
        <w:fldChar w:fldCharType="end"/>
      </w:r>
      <w:del w:id="508" w:author="Daniel Noble" w:date="2023-07-18T15:19:00Z">
        <w:r w:rsidR="007B73D9" w:rsidDel="00217F64">
          <w:fldChar w:fldCharType="begin"/>
        </w:r>
        <w:r w:rsidR="00590398" w:rsidDel="00217F64">
          <w:del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7B73D9" w:rsidDel="00217F64">
          <w:fldChar w:fldCharType="separate"/>
        </w:r>
        <w:r w:rsidR="00590398" w:rsidRPr="00590398" w:rsidDel="00217F64">
          <w:rPr>
            <w:rFonts w:cs="Times New Roman"/>
          </w:rPr>
          <w:delText>(Fischer et al., 2020; Noble et al., 2019; Rowiński &amp; Rogell, 2017; Wood &amp; Brodie, 2015)</w:delText>
        </w:r>
        <w:r w:rsidR="007B73D9" w:rsidDel="00217F64">
          <w:fldChar w:fldCharType="end"/>
        </w:r>
      </w:del>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217F64">
        <w:fldChar w:fldCharType="begin"/>
      </w:r>
      <w:r w:rsidR="00B45B3A">
        <w:instrText xml:space="preserve"> ADDIN EN.CITE &lt;EndNote&gt;&lt;Cite&gt;&lt;Author&gt;Falconer&lt;/Author&gt;&lt;Year&gt;1996&lt;/Year&gt;&lt;RecNum&gt;11&lt;/RecNum&gt;&lt;DisplayText&gt;(Falconer and Mackay, 1996; Hoffmann and Merilä, 1999)&lt;/DisplayText&gt;&lt;record&gt;&lt;rec-number&gt;11&lt;/rec-number&gt;&lt;foreign-keys&gt;&lt;key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17F64">
        <w:fldChar w:fldCharType="separate"/>
      </w:r>
      <w:r w:rsidR="00B45B3A">
        <w:rPr>
          <w:noProof/>
        </w:rPr>
        <w:t>(</w:t>
      </w:r>
      <w:hyperlink w:anchor="_ENREF_28" w:tooltip="Falconer, 1996 #11" w:history="1">
        <w:r w:rsidR="00552A65" w:rsidRPr="00552A65">
          <w:rPr>
            <w:rStyle w:val="Hyperlink"/>
          </w:rPr>
          <w:t>Falconer and Mackay, 1996</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w:t>
      </w:r>
      <w:r w:rsidR="00217F64">
        <w:fldChar w:fldCharType="end"/>
      </w:r>
      <w:del w:id="509" w:author="Daniel Noble" w:date="2023-07-18T15:26:00Z">
        <w:r w:rsidR="005F3B04" w:rsidDel="00217F64">
          <w:delText>(</w:delText>
        </w:r>
        <w:r w:rsidR="00564897" w:rsidRPr="0045457D" w:rsidDel="00217F64">
          <w:rPr>
            <w:rFonts w:cs="Times New Roman"/>
          </w:rPr>
          <w:delText>Hoffmann &amp; Merilä, 1999</w:delText>
        </w:r>
        <w:r w:rsidR="00B35C5E" w:rsidDel="00217F64">
          <w:rPr>
            <w:rFonts w:cs="Times New Roman"/>
          </w:rPr>
          <w:delText xml:space="preserve">; </w:delText>
        </w:r>
        <w:r w:rsidR="00B35C5E" w:rsidRPr="00B35C5E" w:rsidDel="00217F64">
          <w:rPr>
            <w:lang w:val="en-AU"/>
          </w:rPr>
          <w:delText>Falconer and Mackay 1996</w:delText>
        </w:r>
        <w:r w:rsidR="005F3B04" w:rsidDel="00217F64">
          <w:delText>)</w:delText>
        </w:r>
      </w:del>
      <w:r w:rsidR="005F3B04">
        <w:t xml:space="preserve">. </w:t>
      </w:r>
      <w:r w:rsidR="009A1FDF">
        <w:t>Contrary to these hypotheses</w:t>
      </w:r>
      <w:r w:rsidR="00FF433B">
        <w:t xml:space="preserve">, </w:t>
      </w:r>
      <w:r w:rsidR="008B5BD9">
        <w:t xml:space="preserve">we found no </w:t>
      </w:r>
      <w:ins w:id="510"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ins w:id="511" w:author="Daniel Noble" w:date="2023-07-18T15:29:00Z">
        <w:r w:rsidR="00B352E6">
          <w:t xml:space="preserve"> </w:t>
        </w:r>
      </w:ins>
      <w:r w:rsidR="002D4BE1">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2D4BE1">
        <w:fldChar w:fldCharType="separate"/>
      </w:r>
      <w:r w:rsidR="00B45B3A">
        <w:rPr>
          <w:noProof/>
        </w:rPr>
        <w:t>(</w:t>
      </w:r>
      <w:hyperlink w:anchor="_ENREF_66" w:tooltip="Réale, 1999 #88" w:history="1">
        <w:r w:rsidR="00552A65" w:rsidRPr="00552A65">
          <w:rPr>
            <w:rStyle w:val="Hyperlink"/>
          </w:rPr>
          <w:t>Réale</w:t>
        </w:r>
        <w:r w:rsidR="00552A65" w:rsidRPr="00552A65">
          <w:rPr>
            <w:rStyle w:val="Hyperlink"/>
            <w:i/>
          </w:rPr>
          <w:t xml:space="preserve"> et al</w:t>
        </w:r>
        <w:r w:rsidR="00552A65" w:rsidRPr="00552A65">
          <w:rPr>
            <w:rStyle w:val="Hyperlink"/>
          </w:rPr>
          <w:t>, 1999</w:t>
        </w:r>
      </w:hyperlink>
      <w:r w:rsidR="00B45B3A">
        <w:rPr>
          <w:noProof/>
        </w:rPr>
        <w:t>)</w:t>
      </w:r>
      <w:r w:rsidR="002D4BE1">
        <w:fldChar w:fldCharType="end"/>
      </w:r>
      <w:del w:id="512" w:author="Daniel Noble" w:date="2023-07-18T15:29:00Z">
        <w:r w:rsidR="00D57C0B" w:rsidDel="00B352E6">
          <w:delText xml:space="preserve"> </w:delText>
        </w:r>
        <w:r w:rsidR="00CF301A" w:rsidDel="00B352E6">
          <w:fldChar w:fldCharType="begin"/>
        </w:r>
        <w:r w:rsidR="00590398" w:rsidDel="00B352E6">
          <w:del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CF301A" w:rsidDel="00B352E6">
          <w:fldChar w:fldCharType="separate"/>
        </w:r>
        <w:r w:rsidR="00590398" w:rsidRPr="00590398" w:rsidDel="00B352E6">
          <w:rPr>
            <w:rFonts w:cs="Times New Roman"/>
          </w:rPr>
          <w:delText>(Réale et al., 1999)</w:delText>
        </w:r>
        <w:r w:rsidR="00CF301A" w:rsidDel="00B352E6">
          <w:fldChar w:fldCharType="end"/>
        </w:r>
      </w:del>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2D4BE1">
        <w:fldChar w:fldCharType="begin"/>
      </w:r>
      <w:r w:rsidR="00B45B3A">
        <w:instrText xml:space="preserve"> ADDIN EN.CITE &lt;EndNote&gt;&lt;Cite&gt;&lt;Author&gt;Kimock&lt;/Author&gt;&lt;Year&gt;2019&lt;/Year&gt;&lt;RecNum&gt;62&lt;/RecNum&gt;&lt;DisplayText&gt;(Kimock&lt;style face="italic"&gt; et al&lt;/style&gt;, 2019)&lt;/DisplayText&gt;&lt;record&gt;&lt;rec-number&gt;62&lt;/rec-number&gt;&lt;foreign-keys&gt;&lt;key app="EN" db-id="t5xpwvss9tf0a5ersfo5r5a30tzt00edvxz9" timestamp="1687414394"&gt;62&lt;/key&gt;&lt;/foreign-keys&gt;&lt;ref-type name="Journal Article"&gt;17&lt;/ref-type&gt;&lt;contributors&gt;&lt;authors&gt;&lt;author&gt;Kimock, Clare M.&lt;/author&gt;&lt;author&gt;Dubuc, Constance&lt;/author&gt;&lt;author&gt;Brent, Lauren J. N.&lt;/author&gt;&lt;author&gt;Higham, James P.&lt;/author&gt;&lt;/authors&gt;&lt;/contributors&gt;&lt;titles&gt;&lt;title&gt;Male morphological traits are heritable but do not predict reproductive success in a sexually-dimorphic primate&lt;/title&gt;&lt;secondary-title&gt;Scientific Reports&lt;/secondary-title&gt;&lt;/titles&gt;&lt;periodical&gt;&lt;full-title&gt;Scientific Reports&lt;/full-title&gt;&lt;/periodical&gt;&lt;pages&gt;19794&lt;/pages&gt;&lt;volume&gt;9&lt;/volume&gt;&lt;number&gt;1&lt;/number&gt;&lt;dates&gt;&lt;year&gt;2019&lt;/year&gt;&lt;/dates&gt;&lt;urls&gt;&lt;/urls&gt;&lt;electronic-resource-num&gt;10.1038/s41598-019-52633-4&lt;/electronic-resource-num&gt;&lt;access-date&gt;12&lt;/access-date&gt;&lt;/record&gt;&lt;/Cite&gt;&lt;/EndNote&gt;</w:instrText>
      </w:r>
      <w:r w:rsidR="002D4BE1">
        <w:fldChar w:fldCharType="separate"/>
      </w:r>
      <w:r w:rsidR="00B45B3A">
        <w:rPr>
          <w:noProof/>
        </w:rPr>
        <w:t>(</w:t>
      </w:r>
      <w:hyperlink w:anchor="_ENREF_47" w:tooltip="Kimock, 2019 #62" w:history="1">
        <w:r w:rsidR="00552A65" w:rsidRPr="00552A65">
          <w:rPr>
            <w:rStyle w:val="Hyperlink"/>
          </w:rPr>
          <w:t>Kimock</w:t>
        </w:r>
        <w:r w:rsidR="00552A65" w:rsidRPr="00552A65">
          <w:rPr>
            <w:rStyle w:val="Hyperlink"/>
            <w:i/>
          </w:rPr>
          <w:t xml:space="preserve"> et al</w:t>
        </w:r>
        <w:r w:rsidR="00552A65" w:rsidRPr="00552A65">
          <w:rPr>
            <w:rStyle w:val="Hyperlink"/>
          </w:rPr>
          <w:t>, 2019</w:t>
        </w:r>
      </w:hyperlink>
      <w:r w:rsidR="00B45B3A">
        <w:rPr>
          <w:noProof/>
        </w:rPr>
        <w:t>)</w:t>
      </w:r>
      <w:r w:rsidR="002D4BE1">
        <w:fldChar w:fldCharType="end"/>
      </w:r>
      <w:del w:id="513" w:author="Daniel Noble" w:date="2023-07-19T09:34:00Z">
        <w:r w:rsidR="00CF301A" w:rsidDel="00A80EE8">
          <w:fldChar w:fldCharType="begin"/>
        </w:r>
        <w:r w:rsidR="00590398" w:rsidDel="00A80EE8">
          <w:del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delInstrText>
        </w:r>
        <w:r w:rsidR="00CF301A" w:rsidDel="00A80EE8">
          <w:fldChar w:fldCharType="separate"/>
        </w:r>
        <w:r w:rsidR="00590398" w:rsidDel="00A80EE8">
          <w:rPr>
            <w:rFonts w:cs="Times New Roman"/>
          </w:rPr>
          <w:delText>(Kimock et al., 2019)</w:delText>
        </w:r>
        <w:r w:rsidR="00CF301A" w:rsidDel="00A80EE8">
          <w:fldChar w:fldCharType="end"/>
        </w:r>
      </w:del>
      <w:r w:rsidR="00AC375E">
        <w:t xml:space="preserve"> lizards – 0</w:t>
      </w:r>
      <w:r w:rsidR="0020634B">
        <w:t xml:space="preserve"> to </w:t>
      </w:r>
      <w:r w:rsidR="00AC375E">
        <w:t>0.54 –</w:t>
      </w:r>
      <w:ins w:id="514" w:author="Daniel Noble" w:date="2023-07-19T09:35:00Z">
        <w:r w:rsidR="00A80EE8" w:rsidRPr="00A80EE8">
          <w:t xml:space="preserve"> </w:t>
        </w:r>
      </w:ins>
      <w:r w:rsidR="002D4BE1">
        <w:fldChar w:fldCharType="begin"/>
      </w:r>
      <w:r w:rsidR="00B45B3A">
        <w:instrText xml:space="preserve"> ADDIN EN.CITE &lt;EndNote&gt;&lt;Cite&gt;&lt;Author&gt;Martins&lt;/Author&gt;&lt;Year&gt;2019&lt;/Year&gt;&lt;RecNum&gt;63&lt;/RecNum&gt;&lt;DisplayText&gt;(Martins&lt;style face="italic"&gt; et al&lt;/style&gt;, 2019; Noble&lt;style face="italic"&gt; et al&lt;/style&gt;, 2014)&lt;/DisplayText&gt;&lt;record&gt;&lt;rec-number&gt;63&lt;/rec-number&gt;&lt;foreign-keys&gt;&lt;key app="EN" db-id="t5xpwvss9tf0a5ersfo5r5a30tzt00edvxz9" timestamp="1687414394"&gt;63&lt;/key&gt;&lt;/foreign-keys&gt;&lt;ref-type name="Journal Article"&gt;17&lt;/ref-type&gt;&lt;contributors&gt;&lt;authors&gt;&lt;author&gt;Martins, Felipe&lt;/author&gt;&lt;author&gt;Kruuk, L. E. B.&lt;/author&gt;&lt;author&gt;Llewelyn, John&lt;/author&gt;&lt;author&gt;Moritz, Craig&lt;/author&gt;&lt;author&gt;Phillips, Ben&lt;/author&gt;&lt;/authors&gt;&lt;/contributors&gt;&lt;titles&gt;&lt;title&gt;Heritability of climate-relevant traits in a rainforest skink&lt;/title&gt;&lt;secondary-title&gt;Heredity&lt;/secondary-title&gt;&lt;/titles&gt;&lt;periodical&gt;&lt;full-title&gt;Heredity&lt;/full-title&gt;&lt;/periodical&gt;&lt;pages&gt;41--52&lt;/pages&gt;&lt;volume&gt;122&lt;/volume&gt;&lt;number&gt;1&lt;/number&gt;&lt;dates&gt;&lt;year&gt;2019&lt;/year&gt;&lt;/dates&gt;&lt;urls&gt;&lt;/urls&gt;&lt;electronic-resource-num&gt;10.1038/s41437-018-0085-y&lt;/electronic-resource-num&gt;&lt;access-date&gt;1&lt;/access-date&gt;&lt;/record&gt;&lt;/Cite&gt;&lt;Cite&gt;&lt;Author&gt;Noble&lt;/Author&gt;&lt;Year&gt;2014&lt;/Year&gt;&lt;RecNum&gt;23&lt;/RecNum&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4" w:tooltip="Martins, 2019 #63" w:history="1">
        <w:r w:rsidR="00552A65" w:rsidRPr="00552A65">
          <w:rPr>
            <w:rStyle w:val="Hyperlink"/>
          </w:rPr>
          <w:t>Martins</w:t>
        </w:r>
        <w:r w:rsidR="00552A65" w:rsidRPr="00552A65">
          <w:rPr>
            <w:rStyle w:val="Hyperlink"/>
            <w:i/>
          </w:rPr>
          <w:t xml:space="preserve"> et al</w:t>
        </w:r>
        <w:r w:rsidR="00552A65" w:rsidRPr="00552A65">
          <w:rPr>
            <w:rStyle w:val="Hyperlink"/>
          </w:rPr>
          <w:t>, 2019</w:t>
        </w:r>
      </w:hyperlink>
      <w:r w:rsidR="00B45B3A">
        <w:rPr>
          <w:noProof/>
        </w:rPr>
        <w:t xml:space="preserve">; </w:t>
      </w:r>
      <w:hyperlink w:anchor="_ENREF_58" w:tooltip="Noble, 2014 #23" w:history="1">
        <w:r w:rsidR="00552A65" w:rsidRPr="00552A65">
          <w:rPr>
            <w:rStyle w:val="Hyperlink"/>
          </w:rPr>
          <w:t>Noble</w:t>
        </w:r>
        <w:r w:rsidR="00552A65" w:rsidRPr="00552A65">
          <w:rPr>
            <w:rStyle w:val="Hyperlink"/>
            <w:i/>
          </w:rPr>
          <w:t xml:space="preserve"> et al</w:t>
        </w:r>
        <w:r w:rsidR="00552A65" w:rsidRPr="00552A65">
          <w:rPr>
            <w:rStyle w:val="Hyperlink"/>
          </w:rPr>
          <w:t>, 2014</w:t>
        </w:r>
      </w:hyperlink>
      <w:r w:rsidR="00B45B3A">
        <w:rPr>
          <w:noProof/>
        </w:rPr>
        <w:t>)</w:t>
      </w:r>
      <w:r w:rsidR="002D4BE1">
        <w:fldChar w:fldCharType="end"/>
      </w:r>
      <w:del w:id="515" w:author="Daniel Noble" w:date="2023-07-19T09:35:00Z">
        <w:r w:rsidR="00AC375E" w:rsidDel="00A80EE8">
          <w:delText xml:space="preserve"> </w:delText>
        </w:r>
        <w:r w:rsidR="00CF301A" w:rsidDel="00A80EE8">
          <w:fldChar w:fldCharType="begin"/>
        </w:r>
        <w:r w:rsidR="00590398" w:rsidDel="00A80EE8">
          <w:del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delInstrText>
        </w:r>
        <w:r w:rsidR="00CF301A" w:rsidDel="00A80EE8">
          <w:fldChar w:fldCharType="separate"/>
        </w:r>
        <w:r w:rsidR="00590398" w:rsidDel="00A80EE8">
          <w:rPr>
            <w:rFonts w:cs="Times New Roman"/>
          </w:rPr>
          <w:delText>(Martins et al., 2019; Noble et al., 2014)</w:delText>
        </w:r>
        <w:r w:rsidR="00CF301A" w:rsidDel="00A80EE8">
          <w:fldChar w:fldCharType="end"/>
        </w:r>
      </w:del>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pedigree</w:t>
      </w:r>
      <w:ins w:id="516" w:author="Daniel Noble" w:date="2023-07-19T09:35:00Z">
        <w:r w:rsidR="00A80EE8">
          <w:t xml:space="preserve"> </w:t>
        </w:r>
      </w:ins>
      <w:r w:rsidR="002D4BE1">
        <w:fldChar w:fldCharType="begin"/>
      </w:r>
      <w:r w:rsidR="00B45B3A">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2D4BE1">
        <w:fldChar w:fldCharType="separate"/>
      </w:r>
      <w:r w:rsidR="00B45B3A">
        <w:rPr>
          <w:noProof/>
        </w:rPr>
        <w:t>(</w:t>
      </w:r>
      <w:hyperlink w:anchor="_ENREF_49" w:tooltip="Kruuk, 2004 #31" w:history="1">
        <w:r w:rsidR="00552A65" w:rsidRPr="00552A65">
          <w:rPr>
            <w:rStyle w:val="Hyperlink"/>
          </w:rPr>
          <w:t>Kruuk, 2004</w:t>
        </w:r>
      </w:hyperlink>
      <w:r w:rsidR="00B45B3A">
        <w:rPr>
          <w:noProof/>
        </w:rPr>
        <w:t>)</w:t>
      </w:r>
      <w:r w:rsidR="002D4BE1">
        <w:fldChar w:fldCharType="end"/>
      </w:r>
      <w:del w:id="517" w:author="Daniel Noble" w:date="2023-07-19T09:35:00Z">
        <w:r w:rsidR="000F70BF" w:rsidDel="00A80EE8">
          <w:delText xml:space="preserve"> </w:delText>
        </w:r>
        <w:r w:rsidR="000F70BF" w:rsidDel="00A80EE8">
          <w:fldChar w:fldCharType="begin"/>
        </w:r>
        <w:r w:rsidR="00590398" w:rsidDel="00A80EE8">
          <w:del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0F70BF" w:rsidDel="00A80EE8">
          <w:fldChar w:fldCharType="separate"/>
        </w:r>
        <w:r w:rsidR="00590398" w:rsidDel="00A80EE8">
          <w:rPr>
            <w:rFonts w:cs="Times New Roman"/>
          </w:rPr>
          <w:delText>(Kruuk, 2004)</w:delText>
        </w:r>
        <w:r w:rsidR="000F70BF" w:rsidDel="00A80EE8">
          <w:fldChar w:fldCharType="end"/>
        </w:r>
      </w:del>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w:t>
      </w:r>
      <w:r w:rsidR="002D4BE1">
        <w:fldChar w:fldCharType="begin"/>
      </w:r>
      <w:r w:rsidR="00B45B3A">
        <w:instrText xml:space="preserve"> ADDIN EN.CITE &lt;EndNote&gt;&lt;Cite&gt;&lt;Author&gt;Noble&lt;/Author&gt;&lt;Year&gt;2014&lt;/Year&gt;&lt;RecNum&gt;23&lt;/RecNum&gt;&lt;DisplayText&gt;(Noble&lt;style face="italic"&gt; et al&lt;/style&gt;,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EndNote&gt;</w:instrText>
      </w:r>
      <w:r w:rsidR="002D4BE1">
        <w:fldChar w:fldCharType="separate"/>
      </w:r>
      <w:r w:rsidR="00B45B3A">
        <w:rPr>
          <w:noProof/>
        </w:rPr>
        <w:t>(</w:t>
      </w:r>
      <w:hyperlink w:anchor="_ENREF_58" w:tooltip="Noble, 2014 #23" w:history="1">
        <w:r w:rsidR="00552A65" w:rsidRPr="00552A65">
          <w:rPr>
            <w:rStyle w:val="Hyperlink"/>
          </w:rPr>
          <w:t>Noble</w:t>
        </w:r>
        <w:r w:rsidR="00552A65" w:rsidRPr="00552A65">
          <w:rPr>
            <w:rStyle w:val="Hyperlink"/>
            <w:i/>
          </w:rPr>
          <w:t xml:space="preserve"> et al</w:t>
        </w:r>
        <w:r w:rsidR="00552A65" w:rsidRPr="00552A65">
          <w:rPr>
            <w:rStyle w:val="Hyperlink"/>
          </w:rPr>
          <w:t>, 2014</w:t>
        </w:r>
      </w:hyperlink>
      <w:r w:rsidR="00B45B3A">
        <w:rPr>
          <w:noProof/>
        </w:rPr>
        <w:t>)</w:t>
      </w:r>
      <w:r w:rsidR="002D4BE1">
        <w:fldChar w:fldCharType="end"/>
      </w:r>
      <w:del w:id="518" w:author="Daniel Noble" w:date="2023-07-21T14:37:00Z">
        <w:r w:rsidR="00AB1680" w:rsidDel="005D233F">
          <w:delText>(e.g.,</w:delText>
        </w:r>
        <w:r w:rsidR="00CF301A" w:rsidDel="005D233F">
          <w:delText xml:space="preserve"> </w:delText>
        </w:r>
        <w:r w:rsidR="00AB1680" w:rsidDel="005D233F">
          <w:delText>Noble et al. 2014)</w:delText>
        </w:r>
      </w:del>
      <w:r w:rsidR="005A6F0B">
        <w:t>.</w:t>
      </w:r>
      <w:r w:rsidR="004A7DD2">
        <w:t xml:space="preserve"> </w:t>
      </w:r>
      <w:del w:id="519" w:author="Daniel Noble" w:date="2023-07-19T09:36:00Z">
        <w:r w:rsidR="00515F98" w:rsidDel="00A80EE8">
          <w:delText xml:space="preserve">In the case of </w:delText>
        </w:r>
        <w:r w:rsidR="009A1FDF" w:rsidDel="00A80EE8">
          <w:delText>our</w:delText>
        </w:r>
        <w:r w:rsidR="00515F98" w:rsidDel="00A80EE8">
          <w:delText xml:space="preserve"> study, we found relatively low levels of multiple paternity (&lt;1% of clutches were sired by multiple fathers), as such the number of half-sibs were generally low </w:delText>
        </w:r>
        <w:r w:rsidR="009A1FDF" w:rsidDel="00A80EE8">
          <w:delText>which</w:delText>
        </w:r>
        <w:r w:rsidR="00CD5FBA" w:rsidDel="00A80EE8">
          <w:delText xml:space="preserve"> </w:delText>
        </w:r>
        <w:r w:rsidR="00515F98" w:rsidDel="00A80EE8">
          <w:delText xml:space="preserve">may have affected our </w:delText>
        </w:r>
        <w:r w:rsidR="000F70BF" w:rsidDel="00A80EE8">
          <w:delText>genomic related</w:delText>
        </w:r>
        <w:r w:rsidR="009A1FDF" w:rsidDel="00A80EE8">
          <w:delText>ness</w:delText>
        </w:r>
        <w:r w:rsidR="000F70BF" w:rsidDel="00A80EE8">
          <w:delText xml:space="preserve"> matrix and </w:delText>
        </w:r>
        <w:r w:rsidR="00515F98" w:rsidDel="00A80EE8">
          <w:delText>estimates of quantitative</w:delText>
        </w:r>
        <w:r w:rsidR="009A1FDF" w:rsidDel="00A80EE8">
          <w:delText xml:space="preserve"> genetic</w:delText>
        </w:r>
        <w:r w:rsidR="00515F98" w:rsidDel="00A80EE8">
          <w:delText xml:space="preserve"> parameters. </w:delText>
        </w:r>
      </w:del>
    </w:p>
    <w:p w14:paraId="67C41C08" w14:textId="77777777" w:rsidR="009D4AF6" w:rsidRDefault="009D4AF6" w:rsidP="00841599">
      <w:pPr>
        <w:contextualSpacing/>
        <w:rPr>
          <w:ins w:id="520" w:author="Daniel Noble" w:date="2020-09-14T21:49:00Z"/>
        </w:rPr>
      </w:pPr>
    </w:p>
    <w:p w14:paraId="77A49F83" w14:textId="24617E96"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w:t>
      </w:r>
      <w:ins w:id="521" w:author="Daniel Noble" w:date="2023-07-21T14:40:00Z">
        <w:r w:rsidR="005D233F">
          <w:t xml:space="preserve">Fisher et al. </w:t>
        </w:r>
      </w:ins>
      <w:r w:rsidR="002D4BE1">
        <w:fldChar w:fldCharType="begin"/>
      </w:r>
      <w:r w:rsidR="00B45B3A">
        <w:instrText xml:space="preserve"> ADDIN EN.CITE &lt;EndNote&gt;&lt;Cite ExcludeAuth="1"&gt;&lt;Author&gt;Fischer&lt;/Author&gt;&lt;Year&gt;2020&lt;/Year&gt;&lt;RecNum&gt;97&lt;/RecNum&gt;&lt;DisplayText&gt;(2020a)&lt;/DisplayText&gt;&lt;record&gt;&lt;rec-number&gt;97&lt;/rec-number&gt;&lt;foreign-keys&gt;&lt;key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552A65" w:rsidRPr="00552A65">
          <w:rPr>
            <w:rStyle w:val="Hyperlink"/>
          </w:rPr>
          <w:t>2020a</w:t>
        </w:r>
      </w:hyperlink>
      <w:r w:rsidR="00B45B3A">
        <w:rPr>
          <w:noProof/>
        </w:rPr>
        <w:t>)</w:t>
      </w:r>
      <w:r w:rsidR="002D4BE1">
        <w:fldChar w:fldCharType="end"/>
      </w:r>
      <w:ins w:id="522" w:author="Daniel Noble" w:date="2023-07-21T14:37:00Z">
        <w:r w:rsidR="005D233F">
          <w:t xml:space="preserve"> </w:t>
        </w:r>
      </w:ins>
      <w:del w:id="523" w:author="Daniel Noble" w:date="2023-07-21T14:40:00Z">
        <w:r w:rsidR="00564897" w:rsidDel="005D233F">
          <w:delText xml:space="preserve">Fisher et al. </w:delText>
        </w:r>
        <w:r w:rsidR="000224D3" w:rsidDel="005D233F">
          <w:delText>(</w:delText>
        </w:r>
        <w:r w:rsidR="00564897" w:rsidDel="005D233F">
          <w:delText>2020</w:delText>
        </w:r>
        <w:r w:rsidR="000224D3" w:rsidDel="005D233F">
          <w:delText>)</w:delText>
        </w:r>
        <w:r w:rsidR="00564897" w:rsidDel="005D233F">
          <w:delText xml:space="preserve"> </w:delText>
        </w:r>
      </w:del>
      <w:r w:rsidR="00564897">
        <w:t xml:space="preserve">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w:t>
      </w:r>
      <w:r w:rsidR="00564897">
        <w:lastRenderedPageBreak/>
        <w:t>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2D4BE1">
        <w:fldChar w:fldCharType="begin"/>
      </w:r>
      <w:r w:rsidR="00B45B3A">
        <w:instrText xml:space="preserve"> ADDIN EN.CITE &lt;EndNote&gt;&lt;Cite&gt;&lt;Author&gt;Fischer&lt;/Author&gt;&lt;Year&gt;2020&lt;/Year&gt;&lt;RecNum&gt;97&lt;/RecNum&gt;&lt;DisplayText&gt;(Fischer&lt;style face="italic"&gt; et al&lt;/style&gt;, 2020a)&lt;/DisplayText&gt;&lt;record&gt;&lt;rec-number&gt;97&lt;/rec-number&gt;&lt;foreign-keys&gt;&lt;key app="EN" db-id="t5xpwvss9tf0a5ersfo5r5a30tzt00edvxz9" timestamp="1689914379"&gt;97&lt;/key&gt;&lt;/foreign-keys&gt;&lt;ref-type name="Journal Article"&gt;17&lt;/ref-type&gt;&lt;contributors&gt;&lt;authors&gt;&lt;author&gt;Fischer, K., &lt;/author&gt;&lt;author&gt;Kreyling, J., &lt;/author&gt;&lt;author&gt;Beaulieu, M., &lt;/author&gt;&lt;author&gt;Beil, I., &lt;/author&gt;&lt;author&gt;Bog, M., &lt;/author&gt;&lt;author&gt;Bonte, D., &lt;/author&gt;&lt;author&gt;Holm, S., &lt;/author&gt;&lt;author&gt;Knoblauch, S., &lt;/author&gt;&lt;author&gt;Koch, D., &lt;/author&gt;&lt;author&gt;Muffler, L., &lt;/author&gt;&lt;author&gt;Mouginot, P., &lt;/author&gt;&lt;author&gt;Paulinich, M., &lt;/author&gt;&lt;author&gt;Scheepens, J. F., &lt;/author&gt;&lt;author&gt;Schiemann, R., &lt;/author&gt;&lt;author&gt;Schmeddes, J., &lt;/author&gt;&lt;author&gt;Schnittler, M., &lt;/author&gt;&lt;author&gt;Uhl, G., &lt;/author&gt;&lt;author&gt;van der Maaten-Theunissen, M., &lt;/author&gt;&lt;author&gt;Weier, J. M., &lt;/author&gt;&lt;author&gt;Gienapp, P. &lt;/author&gt;&lt;/authors&gt;&lt;/contributors&gt;&lt;titles&gt;&lt;title&gt;Species-specific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 https://doi.org/10.1038/s41437-020-0338-4&lt;/pages&gt;&lt;dates&gt;&lt;year&gt;2020&lt;/year&gt;&lt;/dates&gt;&lt;urls&gt;&lt;/urls&gt;&lt;/record&gt;&lt;/Cite&gt;&lt;/EndNote&gt;</w:instrText>
      </w:r>
      <w:r w:rsidR="002D4BE1">
        <w:fldChar w:fldCharType="separate"/>
      </w:r>
      <w:r w:rsidR="00B45B3A">
        <w:rPr>
          <w:noProof/>
        </w:rPr>
        <w:t>(</w:t>
      </w:r>
      <w:hyperlink w:anchor="_ENREF_29" w:tooltip="Fischer, 2020 #97" w:history="1">
        <w:r w:rsidR="00552A65" w:rsidRPr="00552A65">
          <w:rPr>
            <w:rStyle w:val="Hyperlink"/>
          </w:rPr>
          <w:t>Fischer</w:t>
        </w:r>
        <w:r w:rsidR="00552A65" w:rsidRPr="00552A65">
          <w:rPr>
            <w:rStyle w:val="Hyperlink"/>
            <w:i/>
          </w:rPr>
          <w:t xml:space="preserve"> et al</w:t>
        </w:r>
        <w:r w:rsidR="00552A65" w:rsidRPr="00552A65">
          <w:rPr>
            <w:rStyle w:val="Hyperlink"/>
          </w:rPr>
          <w:t>, 2020a</w:t>
        </w:r>
      </w:hyperlink>
      <w:r w:rsidR="00B45B3A">
        <w:rPr>
          <w:noProof/>
        </w:rPr>
        <w:t>)</w:t>
      </w:r>
      <w:r w:rsidR="002D4BE1">
        <w:fldChar w:fldCharType="end"/>
      </w:r>
      <w:del w:id="524" w:author="Daniel Noble" w:date="2023-07-21T14:40:00Z">
        <w:r w:rsidR="00CF1C83" w:rsidDel="005D233F">
          <w:fldChar w:fldCharType="begin"/>
        </w:r>
        <w:r w:rsidR="00590398" w:rsidDel="005D233F">
          <w:del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CF1C83" w:rsidDel="005D233F">
          <w:fldChar w:fldCharType="separate"/>
        </w:r>
        <w:r w:rsidR="00590398" w:rsidDel="005D233F">
          <w:rPr>
            <w:rFonts w:cs="Times New Roman"/>
          </w:rPr>
          <w:delText>(Fischer et al., 2020)</w:delText>
        </w:r>
        <w:r w:rsidR="00CF1C83" w:rsidDel="005D233F">
          <w:fldChar w:fldCharType="end"/>
        </w:r>
      </w:del>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ins w:id="525" w:author="Daniel Noble" w:date="2023-07-21T14:40:00Z">
        <w:r w:rsidR="005D233F">
          <w:t xml:space="preserve">Noble et al. </w:t>
        </w:r>
      </w:ins>
      <w:r w:rsidR="002D4BE1">
        <w:fldChar w:fldCharType="begin"/>
      </w:r>
      <w:r w:rsidR="00201925">
        <w:instrText xml:space="preserve"> ADDIN EN.CITE &lt;EndNote&gt;&lt;Cite ExcludeAuth="1"&gt;&lt;Author&gt;Noble&lt;/Author&gt;&lt;Year&gt;2019&lt;/Year&gt;&lt;RecNum&gt;7&lt;/RecNum&gt;&lt;DisplayText&gt;(2019)&lt;/DisplayText&gt;&lt;record&gt;&lt;rec-number&gt;7&lt;/rec-number&gt;&lt;foreign-keys&gt;&lt;key app="EN" db-id="t5xpwvss9tf0a5ersfo5r5a30tzt00edvxz9" timestamp="1687414393"&gt;7&lt;/key&gt;&lt;/foreign-keys&gt;&lt;ref-type name="Journal Article"&gt;17&lt;/ref-type&gt;&lt;contributors&gt;&lt;authors&gt;&lt;author&gt;Noble, Daniel W. A.&lt;/author&gt;&lt;author&gt;Radersma, Reinder&lt;/author&gt;&lt;author&gt;Uller, Tobias&lt;/author&gt;&lt;/authors&gt;&lt;/contributors&gt;&lt;titles&gt;&lt;title&gt;Plastic responses to novel environments are biased towards phenotype dimensions with high additive genetic variation&lt;/title&gt;&lt;secondary-title&gt;Proceedings of the National Academy of Sciences&lt;/secondary-title&gt;&lt;/titles&gt;&lt;periodical&gt;&lt;full-title&gt;Proceedings of the National Academy of Sciences&lt;/full-title&gt;&lt;/periodical&gt;&lt;pages&gt;13452--13461&lt;/pages&gt;&lt;volume&gt;116&lt;/volume&gt;&lt;number&gt;27&lt;/number&gt;&lt;dates&gt;&lt;year&gt;2019&lt;/year&gt;&lt;/dates&gt;&lt;urls&gt;&lt;/urls&gt;&lt;electronic-resource-num&gt;10.1073/pnas.1821066116&lt;/electronic-resource-num&gt;&lt;access-date&gt;7&lt;/access-date&gt;&lt;/record&gt;&lt;/Cite&gt;&lt;/EndNote&gt;</w:instrText>
      </w:r>
      <w:r w:rsidR="002D4BE1">
        <w:fldChar w:fldCharType="separate"/>
      </w:r>
      <w:r w:rsidR="00201925">
        <w:rPr>
          <w:noProof/>
        </w:rPr>
        <w:t>(</w:t>
      </w:r>
      <w:hyperlink w:anchor="_ENREF_59" w:tooltip="Noble, 2019 #7" w:history="1">
        <w:r w:rsidR="00552A65" w:rsidRPr="00552A65">
          <w:rPr>
            <w:rStyle w:val="Hyperlink"/>
          </w:rPr>
          <w:t>2019</w:t>
        </w:r>
      </w:hyperlink>
      <w:r w:rsidR="00201925">
        <w:rPr>
          <w:noProof/>
        </w:rPr>
        <w:t>)</w:t>
      </w:r>
      <w:r w:rsidR="002D4BE1">
        <w:fldChar w:fldCharType="end"/>
      </w:r>
      <w:ins w:id="526" w:author="Daniel Noble" w:date="2023-07-21T14:40:00Z">
        <w:r w:rsidR="005D233F">
          <w:t xml:space="preserve"> </w:t>
        </w:r>
      </w:ins>
      <w:del w:id="527" w:author="Daniel Noble" w:date="2023-07-21T14:40:00Z">
        <w:r w:rsidR="006A6EBE" w:rsidDel="005D233F">
          <w:delText xml:space="preserve">Noble et al. (2019) </w:delText>
        </w:r>
      </w:del>
      <w:r w:rsidR="006A6EBE">
        <w:t>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ins w:id="528" w:author="Daniel Noble" w:date="2023-07-21T14:41:00Z">
        <w:r w:rsidR="002B0F35">
          <w:t xml:space="preserve"> </w:t>
        </w:r>
      </w:ins>
      <w:r w:rsidR="002D4BE1">
        <w:fldChar w:fldCharType="begin"/>
      </w:r>
      <w:r w:rsidR="00B45B3A">
        <w:instrText xml:space="preserve"> ADDIN EN.CITE &lt;EndNote&gt;&lt;Cite&gt;&lt;Author&gt;Roelofs&lt;/Author&gt;&lt;Year&gt;2010&lt;/Year&gt;&lt;RecNum&gt;64&lt;/RecNum&gt;&lt;DisplayText&gt;(Roelofs&lt;style face="italic"&gt; et al&lt;/style&gt;,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2D4BE1">
        <w:fldChar w:fldCharType="separate"/>
      </w:r>
      <w:r w:rsidR="00B45B3A">
        <w:rPr>
          <w:noProof/>
        </w:rPr>
        <w:t>(</w:t>
      </w:r>
      <w:hyperlink w:anchor="_ENREF_68" w:tooltip="Roelofs, 2010 #64" w:history="1">
        <w:r w:rsidR="00552A65" w:rsidRPr="00552A65">
          <w:rPr>
            <w:rStyle w:val="Hyperlink"/>
          </w:rPr>
          <w:t>Roelofs</w:t>
        </w:r>
        <w:r w:rsidR="00552A65" w:rsidRPr="00552A65">
          <w:rPr>
            <w:rStyle w:val="Hyperlink"/>
            <w:i/>
          </w:rPr>
          <w:t xml:space="preserve"> et al</w:t>
        </w:r>
        <w:r w:rsidR="00552A65" w:rsidRPr="00552A65">
          <w:rPr>
            <w:rStyle w:val="Hyperlink"/>
          </w:rPr>
          <w:t>, 2010</w:t>
        </w:r>
      </w:hyperlink>
      <w:r w:rsidR="00B45B3A">
        <w:rPr>
          <w:noProof/>
        </w:rPr>
        <w:t>)</w:t>
      </w:r>
      <w:r w:rsidR="002D4BE1">
        <w:fldChar w:fldCharType="end"/>
      </w:r>
      <w:del w:id="529" w:author="Daniel Noble" w:date="2023-07-21T14:49:00Z">
        <w:r w:rsidR="009223FD" w:rsidRPr="005A070D" w:rsidDel="00201925">
          <w:delText xml:space="preserve"> </w:delText>
        </w:r>
        <w:r w:rsidR="009223FD" w:rsidRPr="005A070D" w:rsidDel="00201925">
          <w:fldChar w:fldCharType="begin"/>
        </w:r>
        <w:r w:rsidR="00590398" w:rsidDel="00201925">
          <w:del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delInstrText>
        </w:r>
        <w:r w:rsidR="009223FD" w:rsidRPr="005A070D" w:rsidDel="00201925">
          <w:fldChar w:fldCharType="separate"/>
        </w:r>
        <w:r w:rsidR="00590398" w:rsidDel="00201925">
          <w:rPr>
            <w:rFonts w:cs="Times New Roman"/>
          </w:rPr>
          <w:delText>(Roelofs et al., 2010)</w:delText>
        </w:r>
        <w:r w:rsidR="009223FD" w:rsidRPr="005A070D" w:rsidDel="00201925">
          <w:fldChar w:fldCharType="end"/>
        </w:r>
      </w:del>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L. delicata</w:t>
      </w:r>
      <w:r w:rsidR="00523657">
        <w:t xml:space="preserve"> </w:t>
      </w:r>
      <w:r w:rsidR="00854079">
        <w:t>nests</w:t>
      </w:r>
      <w:r w:rsidR="005A17FD">
        <w:t xml:space="preserve"> </w:t>
      </w:r>
      <w:r w:rsidR="002D4BE1">
        <w:fldChar w:fldCharType="begin"/>
      </w:r>
      <w:r w:rsidR="00B45B3A">
        <w:instrText xml:space="preserve"> ADDIN EN.CITE &lt;EndNote&gt;&lt;Cite&gt;&lt;Author&gt;Cheetham&lt;/Author&gt;&lt;Year&gt;2011&lt;/Year&gt;&lt;RecNum&gt;33&lt;/RecNum&gt;&lt;DisplayText&gt;(Cheetham&lt;style face="italic"&gt; et al&lt;/style&gt;,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2D4BE1">
        <w:fldChar w:fldCharType="separate"/>
      </w:r>
      <w:r w:rsidR="00B45B3A">
        <w:rPr>
          <w:noProof/>
        </w:rPr>
        <w:t>(</w:t>
      </w:r>
      <w:hyperlink w:anchor="_ENREF_15" w:tooltip="Cheetham, 2011 #33" w:history="1">
        <w:r w:rsidR="00552A65" w:rsidRPr="00552A65">
          <w:rPr>
            <w:rStyle w:val="Hyperlink"/>
          </w:rPr>
          <w:t>Cheetham</w:t>
        </w:r>
        <w:r w:rsidR="00552A65" w:rsidRPr="00552A65">
          <w:rPr>
            <w:rStyle w:val="Hyperlink"/>
            <w:i/>
          </w:rPr>
          <w:t xml:space="preserve"> et al</w:t>
        </w:r>
        <w:r w:rsidR="00552A65" w:rsidRPr="00552A65">
          <w:rPr>
            <w:rStyle w:val="Hyperlink"/>
          </w:rPr>
          <w:t>, 2011</w:t>
        </w:r>
      </w:hyperlink>
      <w:r w:rsidR="00B45B3A">
        <w:rPr>
          <w:noProof/>
        </w:rPr>
        <w:t>)</w:t>
      </w:r>
      <w:r w:rsidR="002D4BE1">
        <w:fldChar w:fldCharType="end"/>
      </w:r>
      <w:del w:id="530" w:author="Daniel Noble" w:date="2023-07-21T14:41:00Z">
        <w:r w:rsidR="005A17FD" w:rsidDel="002B0F35">
          <w:fldChar w:fldCharType="begin"/>
        </w:r>
        <w:r w:rsidR="00590398" w:rsidDel="002B0F35">
          <w:del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R="005A17FD" w:rsidDel="002B0F35">
          <w:fldChar w:fldCharType="separate"/>
        </w:r>
        <w:r w:rsidR="00590398" w:rsidDel="002B0F35">
          <w:rPr>
            <w:rFonts w:cs="Times New Roman"/>
          </w:rPr>
          <w:delText>(Cheetham et al., 2011)</w:delText>
        </w:r>
        <w:r w:rsidR="005A17FD" w:rsidDel="002B0F35">
          <w:fldChar w:fldCharType="end"/>
        </w:r>
      </w:del>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2D4BE1">
        <w:fldChar w:fldCharType="begin"/>
      </w:r>
      <w:r w:rsidR="00B45B3A">
        <w:instrText xml:space="preserve"> ADDIN EN.CITE &lt;EndNote&gt;&lt;Cite&gt;&lt;Author&gt;Bonamour&lt;/Author&gt;&lt;Year&gt;2019&lt;/Year&gt;&lt;RecNum&gt;65&lt;/RecNum&gt;&lt;DisplayText&gt;(Bonamour&lt;style face="italic"&gt; et al&lt;/style&gt;, 2019)&lt;/DisplayText&gt;&lt;record&gt;&lt;rec-number&gt;65&lt;/rec-number&gt;&lt;foreign-keys&gt;&lt;key app="EN" db-id="t5xpwvss9tf0a5ersfo5r5a30tzt00edvxz9" timestamp="1687414394"&gt;65&lt;/key&gt;&lt;/foreign-keys&gt;&lt;ref-type name="Journal Article"&gt;17&lt;/ref-type&gt;&lt;contributors&gt;&lt;authors&gt;&lt;author&gt;Bonamour, Suzanne&lt;/author&gt;&lt;author&gt;Chevin, Luis-Miguel&lt;/author&gt;&lt;author&gt;Charmantier, A.&lt;/author&gt;&lt;author&gt;Teplitsky, Céline&lt;/author&gt;&lt;/authors&gt;&lt;/contributors&gt;&lt;titles&gt;&lt;title&gt;Phenotypic plasticity in response to climate change: the importance of cue variation&lt;/title&gt;&lt;secondary-title&gt;Philosophical Transactions of the Royal Society B: Biological Sciences&lt;/secondary-title&gt;&lt;/titles&gt;&lt;periodical&gt;&lt;full-title&gt;Philosophical Transactions of the Royal Society B: Biological Sciences&lt;/full-title&gt;&lt;/periodical&gt;&lt;pages&gt;20180178–12&lt;/pages&gt;&lt;volume&gt;374&lt;/volume&gt;&lt;number&gt;1768&lt;/number&gt;&lt;dates&gt;&lt;year&gt;2019&lt;/year&gt;&lt;/dates&gt;&lt;urls&gt;&lt;/urls&gt;&lt;electronic-resource-num&gt;10.1098/rstb.2018.0178&lt;/electronic-resource-num&gt;&lt;access-date&gt;3&lt;/access-date&gt;&lt;/record&gt;&lt;/Cite&gt;&lt;/EndNote&gt;</w:instrText>
      </w:r>
      <w:r w:rsidR="002D4BE1">
        <w:fldChar w:fldCharType="separate"/>
      </w:r>
      <w:r w:rsidR="00B45B3A">
        <w:rPr>
          <w:noProof/>
        </w:rPr>
        <w:t>(</w:t>
      </w:r>
      <w:hyperlink w:anchor="_ENREF_6" w:tooltip="Bonamour, 2019 #65" w:history="1">
        <w:r w:rsidR="00552A65" w:rsidRPr="00552A65">
          <w:rPr>
            <w:rStyle w:val="Hyperlink"/>
          </w:rPr>
          <w:t>Bonamour</w:t>
        </w:r>
        <w:r w:rsidR="00552A65" w:rsidRPr="00552A65">
          <w:rPr>
            <w:rStyle w:val="Hyperlink"/>
            <w:i/>
          </w:rPr>
          <w:t xml:space="preserve"> et al</w:t>
        </w:r>
        <w:r w:rsidR="00552A65" w:rsidRPr="00552A65">
          <w:rPr>
            <w:rStyle w:val="Hyperlink"/>
          </w:rPr>
          <w:t>, 2019</w:t>
        </w:r>
      </w:hyperlink>
      <w:r w:rsidR="00B45B3A">
        <w:rPr>
          <w:noProof/>
        </w:rPr>
        <w:t>)</w:t>
      </w:r>
      <w:r w:rsidR="002D4BE1">
        <w:fldChar w:fldCharType="end"/>
      </w:r>
      <w:del w:id="531" w:author="Daniel Noble" w:date="2023-07-21T14:41:00Z">
        <w:r w:rsidR="000654BC" w:rsidDel="002B0F35">
          <w:fldChar w:fldCharType="begin"/>
        </w:r>
        <w:r w:rsidR="00590398" w:rsidDel="002B0F35">
          <w:del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delInstrText>
        </w:r>
        <w:r w:rsidR="000654BC" w:rsidDel="002B0F35">
          <w:fldChar w:fldCharType="separate"/>
        </w:r>
        <w:r w:rsidR="00590398" w:rsidDel="002B0F35">
          <w:rPr>
            <w:rFonts w:cs="Times New Roman"/>
          </w:rPr>
          <w:delText>(Bonamour et al., 2019)</w:delText>
        </w:r>
        <w:r w:rsidR="000654BC" w:rsidDel="002B0F35">
          <w:fldChar w:fldCharType="end"/>
        </w:r>
      </w:del>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ins w:id="532" w:author="Daniel Noble" w:date="2023-07-21T14:41:00Z">
        <w:r w:rsidR="002B0F35">
          <w:t xml:space="preserve"> </w:t>
        </w:r>
      </w:ins>
      <w:r w:rsidR="002D4BE1">
        <w:fldChar w:fldCharType="begin"/>
      </w:r>
      <w:r w:rsidR="00B45B3A">
        <w:instrText xml:space="preserve"> ADDIN EN.CITE &lt;EndNote&gt;&lt;Cite&gt;&lt;Author&gt;Weigensberg&lt;/Author&gt;&lt;Year&gt;1996&lt;/Year&gt;&lt;RecNum&gt;66&lt;/RecNum&gt;&lt;DisplayText&gt;(Sgrò and Hoffmann, 2004; Weigensberg and Roff, 1996)&lt;/DisplayText&gt;&lt;record&gt;&lt;rec-number&gt;66&lt;/rec-number&gt;&lt;foreign-keys&gt;&lt;key app="EN" db-id="t5xpwvss9tf0a5ersfo5r5a30tzt00edvxz9" timestamp="1687414394"&gt;66&lt;/key&gt;&lt;/foreign-keys&gt;&lt;ref-type name="Journal Article"&gt;17&lt;/ref-type&gt;&lt;contributors&gt;&lt;authors&gt;&lt;author&gt;Weigensberg, Ilana&lt;/author&gt;&lt;author&gt;Roff, Derek A.&lt;/author&gt;&lt;/authors&gt;&lt;/contributors&gt;&lt;titles&gt;&lt;title&gt;Natural Heritabilities: Can They Be Reliably Estimated in the Laboratory?&lt;/title&gt;&lt;secondary-title&gt;Evolution&lt;/secondary-title&gt;&lt;/titles&gt;&lt;periodical&gt;&lt;full-title&gt;Evolution&lt;/full-title&gt;&lt;/periodical&gt;&lt;pages&gt;2149--2157&lt;/pages&gt;&lt;volume&gt;50&lt;/volume&gt;&lt;number&gt;6&lt;/number&gt;&lt;dates&gt;&lt;year&gt;1996&lt;/year&gt;&lt;/dates&gt;&lt;urls&gt;&lt;/urls&gt;&lt;electronic-resource-num&gt;10.1111/j.1558-5646.1996.tb03605.x&lt;/electronic-resource-num&gt;&lt;/record&gt;&lt;/Cite&gt;&lt;Cite&gt;&lt;Author&gt;Sgrò&lt;/Author&gt;&lt;Year&gt;2004&lt;/Year&gt;&lt;RecNum&gt;98&lt;/RecNum&gt;&lt;record&gt;&lt;rec-number&gt;98&lt;/rec-number&gt;&lt;foreign-keys&gt;&lt;key app="EN" db-id="t5xpwvss9tf0a5ersfo5r5a30tzt00edvxz9" timestamp="1689914609"&gt;98&lt;/key&gt;&lt;/foreign-keys&gt;&lt;ref-type name="Journal Article"&gt;17&lt;/ref-type&gt;&lt;contributors&gt;&lt;authors&gt;&lt;author&gt;Sgrò, C. M.,&lt;/author&gt;&lt;author&gt;Hoffmann, A. A.&lt;/author&gt;&lt;/authors&gt;&lt;/contributors&gt;&lt;titles&gt;&lt;title&gt;Genetic correlations, tradeoffs and environmental variation&lt;/title&gt;&lt;secondary-title&gt;Heredity&lt;/secondary-title&gt;&lt;/titles&gt;&lt;periodical&gt;&lt;full-title&gt;Heredity&lt;/full-title&gt;&lt;/periodical&gt;&lt;pages&gt;241–248. https://doi.org/10.1038/sj.hdy.6800532&lt;/pages&gt;&lt;volume&gt;93(3)&lt;/volume&gt;&lt;dates&gt;&lt;year&gt;2004&lt;/year&gt;&lt;/dates&gt;&lt;urls&gt;&lt;/urls&gt;&lt;/record&gt;&lt;/Cite&gt;&lt;/EndNote&gt;</w:instrText>
      </w:r>
      <w:r w:rsidR="002D4BE1">
        <w:fldChar w:fldCharType="separate"/>
      </w:r>
      <w:r w:rsidR="00B45B3A">
        <w:rPr>
          <w:noProof/>
        </w:rPr>
        <w:t>(</w:t>
      </w:r>
      <w:hyperlink w:anchor="_ENREF_75" w:tooltip="Sgrò, 2004 #98" w:history="1">
        <w:r w:rsidR="00552A65" w:rsidRPr="00552A65">
          <w:rPr>
            <w:rStyle w:val="Hyperlink"/>
          </w:rPr>
          <w:t>Sgrò and Hoffmann, 2004</w:t>
        </w:r>
      </w:hyperlink>
      <w:r w:rsidR="00B45B3A">
        <w:rPr>
          <w:noProof/>
        </w:rPr>
        <w:t xml:space="preserve">; </w:t>
      </w:r>
      <w:hyperlink w:anchor="_ENREF_91" w:tooltip="Weigensberg, 1996 #66" w:history="1">
        <w:r w:rsidR="00552A65" w:rsidRPr="00552A65">
          <w:rPr>
            <w:rStyle w:val="Hyperlink"/>
          </w:rPr>
          <w:t>Weigensberg and Roff, 1996</w:t>
        </w:r>
      </w:hyperlink>
      <w:r w:rsidR="00B45B3A">
        <w:rPr>
          <w:noProof/>
        </w:rPr>
        <w:t>)</w:t>
      </w:r>
      <w:r w:rsidR="002D4BE1">
        <w:fldChar w:fldCharType="end"/>
      </w:r>
      <w:del w:id="533" w:author="Daniel Noble" w:date="2023-07-21T14:43:00Z">
        <w:r w:rsidR="0045457D" w:rsidDel="002B0F35">
          <w:delText xml:space="preserve"> </w:delText>
        </w:r>
        <w:r w:rsidR="0045457D" w:rsidDel="002B0F35">
          <w:fldChar w:fldCharType="begin"/>
        </w:r>
        <w:r w:rsidR="00590398" w:rsidDel="002B0F35">
          <w:del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delInstrText>
        </w:r>
        <w:r w:rsidR="0045457D" w:rsidDel="002B0F35">
          <w:fldChar w:fldCharType="separate"/>
        </w:r>
        <w:r w:rsidR="00590398" w:rsidRPr="00590398" w:rsidDel="002B0F35">
          <w:rPr>
            <w:rFonts w:cs="Times New Roman"/>
          </w:rPr>
          <w:delText>(Sgrò &amp; Hoffmann, 2004; Weigensberg &amp; Roff, 1996)</w:delText>
        </w:r>
        <w:r w:rsidR="0045457D" w:rsidDel="002B0F35">
          <w:fldChar w:fldCharType="end"/>
        </w:r>
      </w:del>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2E7A685E"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ins w:id="534" w:author="Daniel Noble" w:date="2023-07-21T15:44:00Z">
        <w:r w:rsidR="00BA5F7C">
          <w:t xml:space="preserve"> </w:t>
        </w:r>
      </w:ins>
      <w:r w:rsidR="00B45B3A">
        <w:fldChar w:fldCharType="begin"/>
      </w:r>
      <w:r w:rsidR="00B45B3A">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B45B3A">
        <w:fldChar w:fldCharType="separate"/>
      </w:r>
      <w:r w:rsidR="00B45B3A">
        <w:rPr>
          <w:noProof/>
        </w:rPr>
        <w:t>(</w:t>
      </w:r>
      <w:hyperlink w:anchor="_ENREF_51" w:tooltip="Lynch, 1998 #10" w:history="1">
        <w:r w:rsidR="00552A65" w:rsidRPr="00552A65">
          <w:rPr>
            <w:rStyle w:val="Hyperlink"/>
          </w:rPr>
          <w:t>Lynch and Walsh, 1998</w:t>
        </w:r>
      </w:hyperlink>
      <w:r w:rsidR="00B45B3A">
        <w:rPr>
          <w:noProof/>
        </w:rPr>
        <w:t>)</w:t>
      </w:r>
      <w:r w:rsidR="00B45B3A">
        <w:fldChar w:fldCharType="end"/>
      </w:r>
      <w:ins w:id="535" w:author="Daniel Noble" w:date="2023-07-21T15:44:00Z">
        <w:r w:rsidR="00BA5F7C">
          <w:t xml:space="preserve">. </w:t>
        </w:r>
      </w:ins>
      <w:del w:id="536" w:author="Daniel Noble" w:date="2023-07-21T15:44:00Z">
        <w:r w:rsidR="008E61EB" w:rsidDel="00BA5F7C">
          <w:delText xml:space="preserve"> </w:delText>
        </w:r>
        <w:r w:rsidR="00B01225" w:rsidDel="00BA5F7C">
          <w:fldChar w:fldCharType="begin"/>
        </w:r>
        <w:r w:rsidR="00590398" w:rsidDel="00BA5F7C">
          <w:del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B01225" w:rsidDel="00BA5F7C">
          <w:fldChar w:fldCharType="separate"/>
        </w:r>
        <w:r w:rsidR="00590398" w:rsidDel="00BA5F7C">
          <w:rPr>
            <w:rFonts w:cs="Times New Roman"/>
          </w:rPr>
          <w:delText>(Lynch &amp; Walsh, 1998)</w:delText>
        </w:r>
        <w:r w:rsidR="00B01225" w:rsidDel="00BA5F7C">
          <w:fldChar w:fldCharType="end"/>
        </w:r>
        <w:r w:rsidR="00AD26E1" w:rsidDel="00BA5F7C">
          <w:delText xml:space="preserve">. </w:delText>
        </w:r>
      </w:del>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B45B3A">
        <w:fldChar w:fldCharType="begin"/>
      </w:r>
      <w:r w:rsidR="00B45B3A">
        <w:instrText xml:space="preserve"> ADDIN EN.CITE &lt;EndNote&gt;&lt;Cite&gt;&lt;Author&gt;Rollinson&lt;/Author&gt;&lt;Year&gt;2015&lt;/Year&gt;&lt;RecNum&gt;67&lt;/RecNum&gt;&lt;DisplayText&gt;(Rollinson and Rowe, 2015)&lt;/DisplayText&gt;&lt;record&gt;&lt;rec-number&gt;67&lt;/rec-number&gt;&lt;foreign-keys&gt;&lt;key app="EN" db-id="t5xpwvss9tf0a5ersfo5r5a30tzt00edvxz9" timestamp="1687414394"&gt;67&lt;/key&gt;&lt;/foreign-keys&gt;&lt;ref-type name="Journal Article"&gt;17&lt;/ref-type&gt;&lt;contributors&gt;&lt;authors&gt;&lt;author&gt;Rollinson, Njal&lt;/author&gt;&lt;author&gt;Rowe, Locke&lt;/author&gt;&lt;/authors&gt;&lt;/contributors&gt;&lt;titles&gt;&lt;title&gt;Persistent directional selection on body size and a resolution to the paradox of stasis&lt;/title&gt;&lt;secondary-title&gt;Evolution&lt;/secondary-title&gt;&lt;/titles&gt;&lt;periodical&gt;&lt;full-title&gt;Evolution&lt;/full-title&gt;&lt;/periodical&gt;&lt;pages&gt;2441--2451&lt;/pages&gt;&lt;volume&gt;69&lt;/volume&gt;&lt;number&gt;9&lt;/number&gt;&lt;dates&gt;&lt;year&gt;2015&lt;/year&gt;&lt;/dates&gt;&lt;urls&gt;&lt;/urls&gt;&lt;electronic-resource-num&gt;10.1111/evo.12753&lt;/electronic-resource-num&gt;&lt;/record&gt;&lt;/Cite&gt;&lt;/EndNote&gt;</w:instrText>
      </w:r>
      <w:r w:rsidR="00B45B3A">
        <w:fldChar w:fldCharType="separate"/>
      </w:r>
      <w:r w:rsidR="00B45B3A">
        <w:rPr>
          <w:noProof/>
        </w:rPr>
        <w:t>(</w:t>
      </w:r>
      <w:hyperlink w:anchor="_ENREF_69" w:tooltip="Rollinson, 2015 #67" w:history="1">
        <w:r w:rsidR="00552A65" w:rsidRPr="00552A65">
          <w:rPr>
            <w:rStyle w:val="Hyperlink"/>
          </w:rPr>
          <w:t>Rollinson and Rowe, 2015</w:t>
        </w:r>
      </w:hyperlink>
      <w:r w:rsidR="00B45B3A">
        <w:rPr>
          <w:noProof/>
        </w:rPr>
        <w:t>)</w:t>
      </w:r>
      <w:r w:rsidR="00B45B3A">
        <w:fldChar w:fldCharType="end"/>
      </w:r>
      <w:del w:id="537" w:author="Daniel Noble" w:date="2023-07-21T15:45:00Z">
        <w:r w:rsidR="00A50D7B" w:rsidDel="00BA5F7C">
          <w:fldChar w:fldCharType="begin"/>
        </w:r>
        <w:r w:rsidR="00590398" w:rsidDel="00BA5F7C">
          <w:del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delInstrText>
        </w:r>
        <w:r w:rsidR="00A50D7B" w:rsidDel="00BA5F7C">
          <w:fldChar w:fldCharType="separate"/>
        </w:r>
        <w:r w:rsidR="00590398" w:rsidDel="00BA5F7C">
          <w:rPr>
            <w:rFonts w:cs="Times New Roman"/>
          </w:rPr>
          <w:delText>(Rollinson &amp; Rowe, 2015)</w:delText>
        </w:r>
        <w:r w:rsidR="00A50D7B" w:rsidDel="00BA5F7C">
          <w:fldChar w:fldCharType="end"/>
        </w:r>
      </w:del>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This result parallels those seen in big horn sheep</w:t>
      </w:r>
      <w:ins w:id="538" w:author="Daniel Noble" w:date="2023-07-21T15:45:00Z">
        <w:r w:rsidR="00BA5F7C">
          <w:t xml:space="preserve"> </w:t>
        </w:r>
      </w:ins>
      <w:r w:rsidR="00B45B3A">
        <w:fldChar w:fldCharType="begin"/>
      </w:r>
      <w:r w:rsidR="00B45B3A">
        <w:instrText xml:space="preserve"> ADDIN EN.CITE &lt;EndNote&gt;&lt;Cite&gt;&lt;Author&gt;Réale&lt;/Author&gt;&lt;Year&gt;1999&lt;/Year&gt;&lt;RecNum&gt;88&lt;/RecNum&gt;&lt;DisplayText&gt;(Réale&lt;style face="italic"&gt; et al&lt;/style&gt;,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6" w:tooltip="Réale, 1999 #88" w:history="1">
        <w:r w:rsidR="00552A65" w:rsidRPr="00552A65">
          <w:rPr>
            <w:rStyle w:val="Hyperlink"/>
          </w:rPr>
          <w:t>Réale</w:t>
        </w:r>
        <w:r w:rsidR="00552A65" w:rsidRPr="00552A65">
          <w:rPr>
            <w:rStyle w:val="Hyperlink"/>
            <w:i/>
          </w:rPr>
          <w:t xml:space="preserve"> et al</w:t>
        </w:r>
        <w:r w:rsidR="00552A65" w:rsidRPr="00552A65">
          <w:rPr>
            <w:rStyle w:val="Hyperlink"/>
          </w:rPr>
          <w:t>, 1999</w:t>
        </w:r>
      </w:hyperlink>
      <w:r w:rsidR="00B45B3A">
        <w:rPr>
          <w:noProof/>
        </w:rPr>
        <w:t>)</w:t>
      </w:r>
      <w:r w:rsidR="00B45B3A">
        <w:fldChar w:fldCharType="end"/>
      </w:r>
      <w:del w:id="539" w:author="Daniel Noble" w:date="2023-07-21T15:45:00Z">
        <w:r w:rsidR="007A78A6" w:rsidDel="00BA5F7C">
          <w:delText xml:space="preserve"> </w:delText>
        </w:r>
        <w:r w:rsidR="007A78A6" w:rsidDel="00BA5F7C">
          <w:fldChar w:fldCharType="begin"/>
        </w:r>
        <w:r w:rsidR="00590398" w:rsidDel="00BA5F7C">
          <w:del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7A78A6" w:rsidDel="00BA5F7C">
          <w:fldChar w:fldCharType="separate"/>
        </w:r>
        <w:r w:rsidR="00590398" w:rsidRPr="00590398" w:rsidDel="00BA5F7C">
          <w:rPr>
            <w:rFonts w:cs="Times New Roman"/>
          </w:rPr>
          <w:delText>(Réale et al., 1999)</w:delText>
        </w:r>
        <w:r w:rsidR="007A78A6" w:rsidDel="00BA5F7C">
          <w:fldChar w:fldCharType="end"/>
        </w:r>
      </w:del>
      <w:r w:rsidR="007A78A6">
        <w:t xml:space="preserve">, soay sheep </w:t>
      </w:r>
      <w:r w:rsidR="00B45B3A">
        <w:fldChar w:fldCharType="begin"/>
      </w:r>
      <w:r w:rsidR="00B45B3A">
        <w:instrText xml:space="preserve"> ADDIN EN.CITE &lt;EndNote&gt;&lt;Cite&gt;&lt;Author&gt;Wilson&lt;/Author&gt;&lt;Year&gt;2007&lt;/Year&gt;&lt;RecNum&gt;68&lt;/RecNum&gt;&lt;DisplayText&gt;(Wilson&lt;style face="italic"&gt; et al&lt;/style&gt;, 2007)&lt;/DisplayText&gt;&lt;record&gt;&lt;rec-number&gt;68&lt;/rec-number&gt;&lt;foreign-keys&gt;&lt;key app="EN" db-id="t5xpwvss9tf0a5ersfo5r5a30tzt00edvxz9" timestamp="1687414394"&gt;68&lt;/key&gt;&lt;/foreign-keys&gt;&lt;ref-type name="Journal Article"&gt;17&lt;/ref-type&gt;&lt;contributors&gt;&lt;authors&gt;&lt;author&gt;Wilson, Alastair J.&lt;/author&gt;&lt;author&gt;Pemberston, J. M.&lt;/author&gt;&lt;author&gt;Pilkington, J. G.&lt;/author&gt;&lt;author&gt;Clutton-Brock, T. H.&lt;/author&gt;&lt;author&gt;Coltman, D. W.&lt;/author&gt;&lt;author&gt;Kruuk, L. E. B.&lt;/author&gt;&lt;/authors&gt;&lt;/contributors&gt;&lt;titles&gt;&lt;title&gt;Quantitative genetics of growth and cryptic evolution of body size in an island population&lt;/title&gt;&lt;secondary-title&gt;Evolutionary Ecology&lt;/secondary-title&gt;&lt;/titles&gt;&lt;periodical&gt;&lt;full-title&gt;Evolutionary Ecology&lt;/full-title&gt;&lt;/periodical&gt;&lt;pages&gt;337--356&lt;/pages&gt;&lt;volume&gt;21&lt;/volume&gt;&lt;number&gt;3&lt;/number&gt;&lt;dates&gt;&lt;year&gt;2007&lt;/year&gt;&lt;/dates&gt;&lt;urls&gt;&lt;/urls&gt;&lt;electronic-resource-num&gt;10.1007/s10682-006-9106-z&lt;/electronic-resource-num&gt;&lt;access-date&gt;5&lt;/access-date&gt;&lt;/record&gt;&lt;/Cite&gt;&lt;/EndNote&gt;</w:instrText>
      </w:r>
      <w:r w:rsidR="00B45B3A">
        <w:fldChar w:fldCharType="separate"/>
      </w:r>
      <w:r w:rsidR="00B45B3A">
        <w:rPr>
          <w:noProof/>
        </w:rPr>
        <w:t>(</w:t>
      </w:r>
      <w:hyperlink w:anchor="_ENREF_97" w:tooltip="Wilson, 2007 #68" w:history="1">
        <w:r w:rsidR="00552A65" w:rsidRPr="00552A65">
          <w:rPr>
            <w:rStyle w:val="Hyperlink"/>
          </w:rPr>
          <w:t>Wilson</w:t>
        </w:r>
        <w:r w:rsidR="00552A65" w:rsidRPr="00552A65">
          <w:rPr>
            <w:rStyle w:val="Hyperlink"/>
            <w:i/>
          </w:rPr>
          <w:t xml:space="preserve"> et al</w:t>
        </w:r>
        <w:r w:rsidR="00552A65" w:rsidRPr="00552A65">
          <w:rPr>
            <w:rStyle w:val="Hyperlink"/>
          </w:rPr>
          <w:t>, 2007</w:t>
        </w:r>
      </w:hyperlink>
      <w:r w:rsidR="00B45B3A">
        <w:rPr>
          <w:noProof/>
        </w:rPr>
        <w:t>)</w:t>
      </w:r>
      <w:r w:rsidR="00B45B3A">
        <w:fldChar w:fldCharType="end"/>
      </w:r>
      <w:ins w:id="540" w:author="Daniel Noble" w:date="2023-07-21T15:45:00Z">
        <w:r w:rsidR="00BA5F7C">
          <w:t xml:space="preserve"> </w:t>
        </w:r>
      </w:ins>
      <w:del w:id="541" w:author="Daniel Noble" w:date="2023-07-21T15:45:00Z">
        <w:r w:rsidR="007A78A6" w:rsidDel="00BA5F7C">
          <w:fldChar w:fldCharType="begin"/>
        </w:r>
        <w:r w:rsidR="00590398" w:rsidDel="00BA5F7C">
          <w:del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7A78A6" w:rsidDel="00BA5F7C">
          <w:fldChar w:fldCharType="separate"/>
        </w:r>
        <w:r w:rsidR="00590398" w:rsidDel="00BA5F7C">
          <w:rPr>
            <w:rFonts w:cs="Times New Roman"/>
          </w:rPr>
          <w:delText>(Wilson et al., 2007)</w:delText>
        </w:r>
        <w:r w:rsidR="007A78A6" w:rsidDel="00BA5F7C">
          <w:fldChar w:fldCharType="end"/>
        </w:r>
        <w:r w:rsidR="007A78A6" w:rsidDel="00BA5F7C">
          <w:delText xml:space="preserve"> </w:delText>
        </w:r>
      </w:del>
      <w:r w:rsidR="007A78A6">
        <w:t xml:space="preserve">and ladybird beetles </w:t>
      </w:r>
      <w:r w:rsidR="00B45B3A">
        <w:fldChar w:fldCharType="begin"/>
      </w:r>
      <w:r w:rsidR="00B45B3A">
        <w:instrText xml:space="preserve"> ADDIN EN.CITE &lt;EndNote&gt;&lt;Cite&gt;&lt;Author&gt;Dmitriew&lt;/Author&gt;&lt;Year&gt;2010&lt;/Year&gt;&lt;RecNum&gt;69&lt;/RecNum&gt;&lt;DisplayText&gt;(Dmitriew&lt;style face="italic"&gt; et al&lt;/style&gt;, 2010)&lt;/DisplayText&gt;&lt;record&gt;&lt;rec-number&gt;69&lt;/rec-number&gt;&lt;foreign-keys&gt;&lt;key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EndNote&gt;</w:instrText>
      </w:r>
      <w:r w:rsidR="00B45B3A">
        <w:fldChar w:fldCharType="separate"/>
      </w:r>
      <w:r w:rsidR="00B45B3A">
        <w:rPr>
          <w:noProof/>
        </w:rPr>
        <w:t>(</w:t>
      </w:r>
      <w:hyperlink w:anchor="_ENREF_22" w:tooltip="Dmitriew, 2010 #69" w:history="1">
        <w:r w:rsidR="00552A65" w:rsidRPr="00552A65">
          <w:rPr>
            <w:rStyle w:val="Hyperlink"/>
          </w:rPr>
          <w:t>Dmitriew</w:t>
        </w:r>
        <w:r w:rsidR="00552A65" w:rsidRPr="00552A65">
          <w:rPr>
            <w:rStyle w:val="Hyperlink"/>
            <w:i/>
          </w:rPr>
          <w:t xml:space="preserve"> et al</w:t>
        </w:r>
        <w:r w:rsidR="00552A65" w:rsidRPr="00552A65">
          <w:rPr>
            <w:rStyle w:val="Hyperlink"/>
          </w:rPr>
          <w:t>, 2010</w:t>
        </w:r>
      </w:hyperlink>
      <w:r w:rsidR="00B45B3A">
        <w:rPr>
          <w:noProof/>
        </w:rPr>
        <w:t>)</w:t>
      </w:r>
      <w:r w:rsidR="00B45B3A">
        <w:fldChar w:fldCharType="end"/>
      </w:r>
      <w:del w:id="542" w:author="Daniel Noble" w:date="2023-07-21T15:46:00Z">
        <w:r w:rsidR="007A78A6" w:rsidDel="00BA5F7C">
          <w:fldChar w:fldCharType="begin"/>
        </w:r>
        <w:r w:rsidR="00590398" w:rsidDel="00BA5F7C">
          <w:del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delInstrText>
        </w:r>
        <w:r w:rsidR="007A78A6" w:rsidDel="00BA5F7C">
          <w:fldChar w:fldCharType="separate"/>
        </w:r>
        <w:r w:rsidR="00590398" w:rsidDel="00BA5F7C">
          <w:rPr>
            <w:rFonts w:cs="Times New Roman"/>
          </w:rPr>
          <w:delText>(Dmitriew et al., 2010)</w:delText>
        </w:r>
        <w:r w:rsidR="007A78A6" w:rsidDel="00BA5F7C">
          <w:fldChar w:fldCharType="end"/>
        </w:r>
      </w:del>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B45B3A">
        <w:fldChar w:fldCharType="begin"/>
      </w:r>
      <w:r w:rsidR="00B45B3A">
        <w:instrText xml:space="preserve"> ADDIN EN.CITE &lt;EndNote&gt;&lt;Cite&gt;&lt;Author&gt;Dmitriew&lt;/Author&gt;&lt;Year&gt;2010&lt;/Year&gt;&lt;RecNum&gt;69&lt;/RecNum&gt;&lt;DisplayText&gt;(Dmitriew&lt;style face="italic"&gt; et al&lt;/style&gt;, 2010; Hoffmann and Merilä, 1999)&lt;/DisplayText&gt;&lt;record&gt;&lt;rec-number&gt;69&lt;/rec-number&gt;&lt;foreign-keys&gt;&lt;key app="EN" db-id="t5xpwvss9tf0a5ersfo5r5a30tzt00edvxz9" timestamp="1687414394"&gt;69&lt;/key&gt;&lt;/foreign-keys&gt;&lt;ref-type name="Journal Article"&gt;17&lt;/ref-type&gt;&lt;contributors&gt;&lt;authors&gt;&lt;author&gt;Dmitriew, C.&lt;/author&gt;&lt;author&gt;Blows, M. W.&lt;/author&gt;&lt;author&gt;Rowe, L.&lt;/author&gt;&lt;/authors&gt;&lt;/contributors&gt;&lt;titles&gt;&lt;title&gt;Ontogenetic Change in Genetic Variance in Size Depends on Growth Environment&lt;/title&gt;&lt;secondary-title&gt;The American Naturalist&lt;/secondary-title&gt;&lt;/titles&gt;&lt;periodical&gt;&lt;full-title&gt;The American Naturalist&lt;/full-title&gt;&lt;/periodical&gt;&lt;pages&gt;640--649&lt;/pages&gt;&lt;volume&gt;175&lt;/volume&gt;&lt;number&gt;6&lt;/number&gt;&lt;dates&gt;&lt;year&gt;2010&lt;/year&gt;&lt;/dates&gt;&lt;urls&gt;&lt;/urls&gt;&lt;electronic-resource-num&gt;10.1086/652470&lt;/electronic-resource-num&gt;&lt;access-date&gt;6&lt;/access-date&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B45B3A">
        <w:fldChar w:fldCharType="separate"/>
      </w:r>
      <w:r w:rsidR="00B45B3A">
        <w:rPr>
          <w:noProof/>
        </w:rPr>
        <w:t>(</w:t>
      </w:r>
      <w:hyperlink w:anchor="_ENREF_22" w:tooltip="Dmitriew, 2010 #69" w:history="1">
        <w:r w:rsidR="00552A65" w:rsidRPr="00552A65">
          <w:rPr>
            <w:rStyle w:val="Hyperlink"/>
          </w:rPr>
          <w:t>Dmitriew</w:t>
        </w:r>
        <w:r w:rsidR="00552A65" w:rsidRPr="00552A65">
          <w:rPr>
            <w:rStyle w:val="Hyperlink"/>
            <w:i/>
          </w:rPr>
          <w:t xml:space="preserve"> et al</w:t>
        </w:r>
        <w:r w:rsidR="00552A65" w:rsidRPr="00552A65">
          <w:rPr>
            <w:rStyle w:val="Hyperlink"/>
          </w:rPr>
          <w:t>, 2010</w:t>
        </w:r>
      </w:hyperlink>
      <w:r w:rsidR="00B45B3A">
        <w:rPr>
          <w:noProof/>
        </w:rPr>
        <w:t xml:space="preserve">; </w:t>
      </w:r>
      <w:hyperlink w:anchor="_ENREF_43" w:tooltip="Hoffmann, 1999 #14" w:history="1">
        <w:r w:rsidR="00552A65" w:rsidRPr="00552A65">
          <w:rPr>
            <w:rStyle w:val="Hyperlink"/>
          </w:rPr>
          <w:t>Hoffmann and Merilä, 1999</w:t>
        </w:r>
      </w:hyperlink>
      <w:r w:rsidR="00B45B3A">
        <w:rPr>
          <w:noProof/>
        </w:rPr>
        <w:t>)</w:t>
      </w:r>
      <w:r w:rsidR="00B45B3A">
        <w:fldChar w:fldCharType="end"/>
      </w:r>
      <w:del w:id="543" w:author="Daniel Noble" w:date="2023-07-21T15:46:00Z">
        <w:r w:rsidR="007A78A6" w:rsidDel="00BA5F7C">
          <w:fldChar w:fldCharType="begin"/>
        </w:r>
        <w:r w:rsidR="00590398" w:rsidDel="00BA5F7C">
          <w:del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7A78A6" w:rsidDel="00BA5F7C">
          <w:fldChar w:fldCharType="separate"/>
        </w:r>
        <w:r w:rsidR="00590398" w:rsidRPr="00590398" w:rsidDel="00BA5F7C">
          <w:rPr>
            <w:rFonts w:cs="Times New Roman"/>
          </w:rPr>
          <w:delText>(Dmitriew et al., 2010; Hoffmann &amp; Merilä, 1999)</w:delText>
        </w:r>
        <w:r w:rsidR="007A78A6" w:rsidDel="00BA5F7C">
          <w:fldChar w:fldCharType="end"/>
        </w:r>
      </w:del>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r w:rsidR="00281544">
        <w:rPr>
          <w:i/>
          <w:iCs/>
        </w:rPr>
        <w:t>L.delicata</w:t>
      </w:r>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ins w:id="544" w:author="Daniel Noble" w:date="2023-07-21T15:46:00Z">
        <w:r w:rsidR="00BA5F7C">
          <w:t xml:space="preserve"> </w:t>
        </w:r>
      </w:ins>
      <w:r w:rsidR="00B45B3A">
        <w:fldChar w:fldCharType="begin"/>
      </w:r>
      <w:r w:rsidR="00B45B3A">
        <w:instrText xml:space="preserve"> ADDIN EN.CITE &lt;EndNote&gt;&lt;Cite&gt;&lt;Author&gt;Chapple&lt;/Author&gt;&lt;Year&gt;2014&lt;/Year&gt;&lt;RecNum&gt;34&lt;/RecNum&gt;&lt;DisplayText&gt;(Chapple&lt;style face="italic"&gt; et al&lt;/style&gt;,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B45B3A">
        <w:fldChar w:fldCharType="separate"/>
      </w:r>
      <w:r w:rsidR="00B45B3A">
        <w:rPr>
          <w:noProof/>
        </w:rPr>
        <w:t>(</w:t>
      </w:r>
      <w:hyperlink w:anchor="_ENREF_11" w:tooltip="Chapple, 2014 #34" w:history="1">
        <w:r w:rsidR="00552A65" w:rsidRPr="00552A65">
          <w:rPr>
            <w:rStyle w:val="Hyperlink"/>
          </w:rPr>
          <w:t>Chapple</w:t>
        </w:r>
        <w:r w:rsidR="00552A65" w:rsidRPr="00552A65">
          <w:rPr>
            <w:rStyle w:val="Hyperlink"/>
            <w:i/>
          </w:rPr>
          <w:t xml:space="preserve"> et al</w:t>
        </w:r>
        <w:r w:rsidR="00552A65" w:rsidRPr="00552A65">
          <w:rPr>
            <w:rStyle w:val="Hyperlink"/>
          </w:rPr>
          <w:t>, 2014</w:t>
        </w:r>
      </w:hyperlink>
      <w:r w:rsidR="00B45B3A">
        <w:rPr>
          <w:noProof/>
        </w:rPr>
        <w:t>)</w:t>
      </w:r>
      <w:r w:rsidR="00B45B3A">
        <w:fldChar w:fldCharType="end"/>
      </w:r>
      <w:del w:id="545" w:author="Daniel Noble" w:date="2023-07-21T15:46:00Z">
        <w:r w:rsidR="002E35BE" w:rsidDel="00BA5F7C">
          <w:delText xml:space="preserve"> </w:delText>
        </w:r>
        <w:r w:rsidR="00281544" w:rsidDel="00BA5F7C">
          <w:fldChar w:fldCharType="begin"/>
        </w:r>
        <w:r w:rsidR="00590398" w:rsidDel="00BA5F7C">
          <w:del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281544" w:rsidDel="00BA5F7C">
          <w:fldChar w:fldCharType="separate"/>
        </w:r>
        <w:r w:rsidR="00590398" w:rsidDel="00BA5F7C">
          <w:rPr>
            <w:rFonts w:cs="Times New Roman"/>
          </w:rPr>
          <w:delText>(Chapple et al., 2014)</w:delText>
        </w:r>
        <w:r w:rsidR="00281544" w:rsidDel="00BA5F7C">
          <w:fldChar w:fldCharType="end"/>
        </w:r>
      </w:del>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B45B3A">
        <w:fldChar w:fldCharType="begin"/>
      </w:r>
      <w:r w:rsidR="00B45B3A">
        <w:instrText xml:space="preserve"> ADDIN EN.CITE &lt;EndNote&gt;&lt;Cite&gt;&lt;Author&gt;Houle&lt;/Author&gt;&lt;Year&gt;1998&lt;/Year&gt;&lt;RecNum&gt;70&lt;/RecNum&gt;&lt;DisplayText&gt;(Houle, 1998)&lt;/DisplayText&gt;&lt;record&gt;&lt;rec-number&gt;70&lt;/rec-number&gt;&lt;foreign-keys&gt;&lt;key app="EN" db-id="t5xpwvss9tf0a5ersfo5r5a30tzt00edvxz9" timestamp="1687414394"&gt;70&lt;/key&gt;&lt;/foreign-keys&gt;&lt;ref-type name="Journal Article"&gt;17&lt;/ref-type&gt;&lt;contributors&gt;&lt;authors&gt;&lt;author&gt;Houle, David&lt;/author&gt;&lt;/authors&gt;&lt;/contributors&gt;&lt;titles&gt;&lt;title&gt;How should we explain variation in the genetic variance of traits?&lt;/title&gt;&lt;secondary-title&gt;Genetica&lt;/secondary-title&gt;&lt;/titles&gt;&lt;periodical&gt;&lt;full-title&gt;Genetica&lt;/full-title&gt;&lt;/periodical&gt;&lt;pages&gt;241&lt;/pages&gt;&lt;volume&gt;102&lt;/volume&gt;&lt;number&gt;0&lt;/number&gt;&lt;dates&gt;&lt;year&gt;1998&lt;/year&gt;&lt;/dates&gt;&lt;urls&gt;&lt;/urls&gt;&lt;electronic-resource-num&gt;10.1023/A:1017034925212&lt;/electronic-resource-num&gt;&lt;access-date&gt;3&lt;/access-date&gt;&lt;/record&gt;&lt;/Cite&gt;&lt;/EndNote&gt;</w:instrText>
      </w:r>
      <w:r w:rsidR="00B45B3A">
        <w:fldChar w:fldCharType="separate"/>
      </w:r>
      <w:r w:rsidR="00B45B3A">
        <w:rPr>
          <w:noProof/>
        </w:rPr>
        <w:t>(</w:t>
      </w:r>
      <w:hyperlink w:anchor="_ENREF_44" w:tooltip="Houle, 1998 #70" w:history="1">
        <w:r w:rsidR="00552A65" w:rsidRPr="00552A65">
          <w:rPr>
            <w:rStyle w:val="Hyperlink"/>
          </w:rPr>
          <w:t>Houle, 1998</w:t>
        </w:r>
      </w:hyperlink>
      <w:r w:rsidR="00B45B3A">
        <w:rPr>
          <w:noProof/>
        </w:rPr>
        <w:t>)</w:t>
      </w:r>
      <w:r w:rsidR="00B45B3A">
        <w:fldChar w:fldCharType="end"/>
      </w:r>
      <w:del w:id="546" w:author="Daniel Noble" w:date="2023-07-21T15:47:00Z">
        <w:r w:rsidR="007A398E" w:rsidDel="00BA5F7C">
          <w:fldChar w:fldCharType="begin"/>
        </w:r>
        <w:r w:rsidR="00590398" w:rsidDel="00BA5F7C">
          <w:del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delInstrText>
        </w:r>
        <w:r w:rsidR="007A398E" w:rsidDel="00BA5F7C">
          <w:fldChar w:fldCharType="separate"/>
        </w:r>
        <w:r w:rsidR="00590398" w:rsidDel="00BA5F7C">
          <w:rPr>
            <w:rFonts w:cs="Times New Roman"/>
          </w:rPr>
          <w:delText>(Houle, 1998)</w:delText>
        </w:r>
        <w:r w:rsidR="007A398E" w:rsidDel="00BA5F7C">
          <w:fldChar w:fldCharType="end"/>
        </w:r>
      </w:del>
      <w:r w:rsidR="007A78A6">
        <w:t xml:space="preserve">, however this depends on non-genetic sources of variance as well. </w:t>
      </w:r>
    </w:p>
    <w:p w14:paraId="7F70CDD9" w14:textId="77777777" w:rsidR="003E4C4D" w:rsidRDefault="003E4C4D" w:rsidP="00841599">
      <w:pPr>
        <w:contextualSpacing/>
      </w:pPr>
    </w:p>
    <w:p w14:paraId="2F346651" w14:textId="70465448"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ins w:id="547" w:author="Daniel Noble" w:date="2023-07-21T15:47:00Z">
        <w:r w:rsidR="00BA5F7C">
          <w:t xml:space="preserve"> </w:t>
        </w:r>
      </w:ins>
      <w:r w:rsidR="00B45B3A">
        <w:fldChar w:fldCharType="begin"/>
      </w:r>
      <w:r w:rsidR="00B45B3A">
        <w:instrText xml:space="preserve"> ADDIN EN.CITE &lt;EndNote&gt;&lt;Cite&gt;&lt;Author&gt;Cheverud&lt;/Author&gt;&lt;Year&gt;1984&lt;/Year&gt;&lt;RecNum&gt;71&lt;/RecNum&gt;&lt;DisplayText&gt;(Cheverud, 1984; Wilson&lt;style face="italic"&gt; et al&lt;/style&gt;, 2005b)&lt;/DisplayText&gt;&lt;record&gt;&lt;rec-number&gt;71&lt;/rec-number&gt;&lt;foreign-keys&gt;&lt;key app="EN" db-id="t5xpwvss9tf0a5ersfo5r5a30tzt00edvxz9" timestamp="1687414394"&gt;71&lt;/key&gt;&lt;/foreign-keys&gt;&lt;ref-type name="Journal Article"&gt;17&lt;/ref-type&gt;&lt;contributors&gt;&lt;authors&gt;&lt;author&gt;Cheverud, James M.&lt;/author&gt;&lt;/authors&gt;&lt;/contributors&gt;&lt;titles&gt;&lt;title&gt;Evolution by Kin Selection: A Quantitative Genetic Model Illustrated by Maternal Performance in Mice&lt;/title&gt;&lt;secondary-title&gt;Evolution&lt;/secondary-title&gt;&lt;/titles&gt;&lt;periodical&gt;&lt;full-title&gt;Evolution&lt;/full-title&gt;&lt;/periodical&gt;&lt;pages&gt;766--777&lt;/pages&gt;&lt;volume&gt;38&lt;/volume&gt;&lt;number&gt;4&lt;/number&gt;&lt;dates&gt;&lt;year&gt;1984&lt;/year&gt;&lt;/dates&gt;&lt;urls&gt;&lt;/urls&gt;&lt;electronic-resource-num&gt;10.2307/2408388&lt;/electronic-resource-num&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B45B3A">
        <w:fldChar w:fldCharType="separate"/>
      </w:r>
      <w:r w:rsidR="00B45B3A">
        <w:rPr>
          <w:noProof/>
        </w:rPr>
        <w:t>(</w:t>
      </w:r>
      <w:hyperlink w:anchor="_ENREF_16" w:tooltip="Cheverud, 1984 #71" w:history="1">
        <w:r w:rsidR="00552A65" w:rsidRPr="00552A65">
          <w:rPr>
            <w:rStyle w:val="Hyperlink"/>
          </w:rPr>
          <w:t>Cheverud, 1984</w:t>
        </w:r>
      </w:hyperlink>
      <w:r w:rsidR="00B45B3A">
        <w:rPr>
          <w:noProof/>
        </w:rPr>
        <w:t xml:space="preserve">; </w:t>
      </w:r>
      <w:hyperlink w:anchor="_ENREF_96" w:tooltip="Wilson, 2005 #30" w:history="1">
        <w:r w:rsidR="00552A65" w:rsidRPr="00552A65">
          <w:rPr>
            <w:rStyle w:val="Hyperlink"/>
          </w:rPr>
          <w:t>Wilson</w:t>
        </w:r>
        <w:r w:rsidR="00552A65" w:rsidRPr="00552A65">
          <w:rPr>
            <w:rStyle w:val="Hyperlink"/>
            <w:i/>
          </w:rPr>
          <w:t xml:space="preserve"> et al</w:t>
        </w:r>
        <w:r w:rsidR="00552A65" w:rsidRPr="00552A65">
          <w:rPr>
            <w:rStyle w:val="Hyperlink"/>
          </w:rPr>
          <w:t>, 2005b</w:t>
        </w:r>
      </w:hyperlink>
      <w:r w:rsidR="00B45B3A">
        <w:rPr>
          <w:noProof/>
        </w:rPr>
        <w:t>)</w:t>
      </w:r>
      <w:r w:rsidR="00B45B3A">
        <w:fldChar w:fldCharType="end"/>
      </w:r>
      <w:del w:id="548" w:author="Daniel Noble" w:date="2023-07-21T15:47:00Z">
        <w:r w:rsidR="00FE502D" w:rsidDel="00BA5F7C">
          <w:delText xml:space="preserve"> </w:delText>
        </w:r>
        <w:r w:rsidR="00FE502D" w:rsidDel="00BA5F7C">
          <w:fldChar w:fldCharType="begin"/>
        </w:r>
        <w:r w:rsidR="00590398" w:rsidDel="00BA5F7C">
          <w:del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FE502D" w:rsidDel="00BA5F7C">
          <w:fldChar w:fldCharType="separate"/>
        </w:r>
        <w:r w:rsidR="00590398" w:rsidDel="00BA5F7C">
          <w:rPr>
            <w:rFonts w:cs="Times New Roman"/>
          </w:rPr>
          <w:delText>(Cheverud, 1984; Wilson, Kruuk, et al., 2005)</w:delText>
        </w:r>
        <w:r w:rsidR="00FE502D" w:rsidDel="00BA5F7C">
          <w:fldChar w:fldCharType="end"/>
        </w:r>
      </w:del>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 </w:instrText>
      </w:r>
      <w:r w:rsidR="00B45B3A">
        <w:fldChar w:fldCharType="begin">
          <w:fldData xml:space="preserve">PEVuZE5vdGU+PENpdGU+PEF1dGhvcj5EbWl0cmlldzwvQXV0aG9yPjxZZWFyPjIwMTA8L1llYXI+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</w:fldData>
        </w:fldChar>
      </w:r>
      <w:r w:rsidR="00B45B3A">
        <w:instrText xml:space="preserve"> ADDIN EN.CITE.DATA </w:instrText>
      </w:r>
      <w:r w:rsidR="00B45B3A">
        <w:fldChar w:fldCharType="end"/>
      </w:r>
      <w:r w:rsidR="00B45B3A">
        <w:fldChar w:fldCharType="separate"/>
      </w:r>
      <w:r w:rsidR="00B45B3A">
        <w:rPr>
          <w:noProof/>
        </w:rPr>
        <w:t>(</w:t>
      </w:r>
      <w:hyperlink w:anchor="_ENREF_22" w:tooltip="Dmitriew, 2010 #69" w:history="1">
        <w:r w:rsidR="00552A65" w:rsidRPr="00552A65">
          <w:rPr>
            <w:rStyle w:val="Hyperlink"/>
          </w:rPr>
          <w:t>Dmitriew</w:t>
        </w:r>
        <w:r w:rsidR="00552A65" w:rsidRPr="00552A65">
          <w:rPr>
            <w:rStyle w:val="Hyperlink"/>
            <w:i/>
          </w:rPr>
          <w:t xml:space="preserve"> et al</w:t>
        </w:r>
        <w:r w:rsidR="00552A65" w:rsidRPr="00552A65">
          <w:rPr>
            <w:rStyle w:val="Hyperlink"/>
          </w:rPr>
          <w:t>, 2010</w:t>
        </w:r>
      </w:hyperlink>
      <w:r w:rsidR="00B45B3A">
        <w:rPr>
          <w:noProof/>
        </w:rPr>
        <w:t xml:space="preserve">; </w:t>
      </w:r>
      <w:hyperlink w:anchor="_ENREF_50" w:tooltip="Lindholm, 2006 #72" w:history="1">
        <w:r w:rsidR="00552A65" w:rsidRPr="00552A65">
          <w:rPr>
            <w:rStyle w:val="Hyperlink"/>
          </w:rPr>
          <w:t>Lindholm</w:t>
        </w:r>
        <w:r w:rsidR="00552A65" w:rsidRPr="00552A65">
          <w:rPr>
            <w:rStyle w:val="Hyperlink"/>
            <w:i/>
          </w:rPr>
          <w:t xml:space="preserve"> et al</w:t>
        </w:r>
        <w:r w:rsidR="00552A65" w:rsidRPr="00552A65">
          <w:rPr>
            <w:rStyle w:val="Hyperlink"/>
          </w:rPr>
          <w:t>, 2006</w:t>
        </w:r>
      </w:hyperlink>
      <w:r w:rsidR="00B45B3A">
        <w:rPr>
          <w:noProof/>
        </w:rPr>
        <w:t xml:space="preserve">; </w:t>
      </w:r>
      <w:hyperlink w:anchor="_ENREF_64" w:tooltip="Pick, 2016 #73" w:history="1">
        <w:r w:rsidR="00552A65" w:rsidRPr="00552A65">
          <w:rPr>
            <w:rStyle w:val="Hyperlink"/>
          </w:rPr>
          <w:t>Pick</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95" w:tooltip="Wilson, 2005 #74" w:history="1">
        <w:r w:rsidR="00552A65" w:rsidRPr="00552A65">
          <w:rPr>
            <w:rStyle w:val="Hyperlink"/>
          </w:rPr>
          <w:t>Wilson</w:t>
        </w:r>
        <w:r w:rsidR="00552A65" w:rsidRPr="00552A65">
          <w:rPr>
            <w:rStyle w:val="Hyperlink"/>
            <w:i/>
          </w:rPr>
          <w:t xml:space="preserve"> et al</w:t>
        </w:r>
        <w:r w:rsidR="00552A65" w:rsidRPr="00552A65">
          <w:rPr>
            <w:rStyle w:val="Hyperlink"/>
          </w:rPr>
          <w:t>, 2005a</w:t>
        </w:r>
      </w:hyperlink>
      <w:r w:rsidR="00B45B3A">
        <w:rPr>
          <w:noProof/>
        </w:rPr>
        <w:t xml:space="preserve">; </w:t>
      </w:r>
      <w:hyperlink w:anchor="_ENREF_96" w:tooltip="Wilson, 2005 #30" w:history="1">
        <w:r w:rsidR="00552A65" w:rsidRPr="00552A65">
          <w:rPr>
            <w:rStyle w:val="Hyperlink"/>
          </w:rPr>
          <w:t>Wilson</w:t>
        </w:r>
        <w:r w:rsidR="00552A65" w:rsidRPr="00552A65">
          <w:rPr>
            <w:rStyle w:val="Hyperlink"/>
            <w:i/>
          </w:rPr>
          <w:t xml:space="preserve"> et al</w:t>
        </w:r>
        <w:r w:rsidR="00552A65" w:rsidRPr="00552A65">
          <w:rPr>
            <w:rStyle w:val="Hyperlink"/>
          </w:rPr>
          <w:t>, 2005b</w:t>
        </w:r>
      </w:hyperlink>
      <w:r w:rsidR="00B45B3A">
        <w:rPr>
          <w:noProof/>
        </w:rPr>
        <w:t>)</w:t>
      </w:r>
      <w:r w:rsidR="00B45B3A">
        <w:fldChar w:fldCharType="end"/>
      </w:r>
      <w:del w:id="549" w:author="Daniel Noble" w:date="2023-07-21T15:48:00Z">
        <w:r w:rsidR="0085481F" w:rsidDel="00BA5F7C">
          <w:fldChar w:fldCharType="begin"/>
        </w:r>
        <w:r w:rsidR="00590398" w:rsidDel="00BA5F7C">
          <w:del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5481F" w:rsidDel="00BA5F7C">
          <w:fldChar w:fldCharType="separate"/>
        </w:r>
        <w:r w:rsidR="00590398" w:rsidDel="00BA5F7C">
          <w:rPr>
            <w:rFonts w:cs="Times New Roman"/>
          </w:rPr>
          <w:delText>(Dmitriew et al., 2010; Lindholm et al., 2006; Pick et al., 2016; Wilson, Coltman, et al., 2005; Wilson, Kruuk, et al., 2005)</w:delText>
        </w:r>
        <w:r w:rsidR="0085481F" w:rsidDel="00BA5F7C">
          <w:fldChar w:fldCharType="end"/>
        </w:r>
      </w:del>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 </w:instrText>
      </w:r>
      <w:r w:rsidR="00B45B3A">
        <w:fldChar w:fldCharType="begin">
          <w:fldData xml:space="preserve">PEVuZE5vdGU+PENpdGU+PEF1dGhvcj5Ccm93bjwvQXV0aG9yPjxZZWFyPjIwMDk8L1llYXI+PFJl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9" w:tooltip="Brown, 2009 #75" w:history="1">
        <w:r w:rsidR="00552A65" w:rsidRPr="00552A65">
          <w:rPr>
            <w:rStyle w:val="Hyperlink"/>
          </w:rPr>
          <w:t>Brown and Shine, 2009</w:t>
        </w:r>
      </w:hyperlink>
      <w:r w:rsidR="00B45B3A">
        <w:rPr>
          <w:noProof/>
        </w:rPr>
        <w:t xml:space="preserve">; </w:t>
      </w:r>
      <w:hyperlink w:anchor="_ENREF_58" w:tooltip="Noble, 2014 #23" w:history="1">
        <w:r w:rsidR="00552A65" w:rsidRPr="00552A65">
          <w:rPr>
            <w:rStyle w:val="Hyperlink"/>
          </w:rPr>
          <w:t>Noble</w:t>
        </w:r>
        <w:r w:rsidR="00552A65" w:rsidRPr="00552A65">
          <w:rPr>
            <w:rStyle w:val="Hyperlink"/>
            <w:i/>
          </w:rPr>
          <w:t xml:space="preserve"> et al</w:t>
        </w:r>
        <w:r w:rsidR="00552A65" w:rsidRPr="00552A65">
          <w:rPr>
            <w:rStyle w:val="Hyperlink"/>
          </w:rPr>
          <w:t>, 2014</w:t>
        </w:r>
      </w:hyperlink>
      <w:r w:rsidR="00B45B3A">
        <w:rPr>
          <w:noProof/>
        </w:rPr>
        <w:t xml:space="preserve">; </w:t>
      </w:r>
      <w:hyperlink w:anchor="_ENREF_89" w:tooltip="Warner, 2014 #76" w:history="1">
        <w:r w:rsidR="00552A65" w:rsidRPr="00552A65">
          <w:rPr>
            <w:rStyle w:val="Hyperlink"/>
          </w:rPr>
          <w:t>Warner and Lovern, 2014</w:t>
        </w:r>
      </w:hyperlink>
      <w:r w:rsidR="00B45B3A">
        <w:rPr>
          <w:noProof/>
        </w:rPr>
        <w:t>)</w:t>
      </w:r>
      <w:r w:rsidR="00B45B3A">
        <w:fldChar w:fldCharType="end"/>
      </w:r>
      <w:del w:id="550" w:author="Daniel Noble" w:date="2023-07-21T15:49:00Z">
        <w:r w:rsidR="00AD5BC0" w:rsidDel="00BA5F7C">
          <w:fldChar w:fldCharType="begin"/>
        </w:r>
        <w:r w:rsidR="00590398" w:rsidDel="00BA5F7C">
          <w:del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delInstrText>
        </w:r>
        <w:r w:rsidR="00AD5BC0" w:rsidDel="00BA5F7C">
          <w:fldChar w:fldCharType="separate"/>
        </w:r>
        <w:r w:rsidR="00590398" w:rsidDel="00BA5F7C">
          <w:rPr>
            <w:rFonts w:cs="Times New Roman"/>
          </w:rPr>
          <w:delText>(Brown &amp; Shine, 2009; Noble et al., 2014; Warner &amp; Lovern, 2014)</w:delText>
        </w:r>
        <w:r w:rsidR="00AD5BC0" w:rsidDel="00BA5F7C">
          <w:fldChar w:fldCharType="end"/>
        </w:r>
      </w:del>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B45B3A">
        <w:fldChar w:fldCharType="begin"/>
      </w:r>
      <w:r w:rsidR="00B45B3A">
        <w:instrText xml:space="preserve"> ADDIN EN.CITE &lt;EndNote&gt;&lt;Cite&gt;&lt;Author&gt;Pick&lt;/Author&gt;&lt;Year&gt;2016&lt;/Year&gt;&lt;RecNum&gt;73&lt;/RecNum&gt;&lt;DisplayText&gt;(Pick&lt;style face="italic"&gt; et al&lt;/style&gt;, 2016; Réale&lt;style face="italic"&gt; et al&lt;/style&gt;, 1999)&lt;/DisplayText&gt;&lt;record&gt;&lt;rec-number&gt;73&lt;/rec-number&gt;&lt;foreign-keys&gt;&lt;key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Cite&gt;&lt;Author&gt;Réale&lt;/Author&gt;&lt;Year&gt;1999&lt;/Year&gt;&lt;RecNum&gt;88&lt;/RecNum&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B45B3A">
        <w:fldChar w:fldCharType="separate"/>
      </w:r>
      <w:r w:rsidR="00B45B3A">
        <w:rPr>
          <w:noProof/>
        </w:rPr>
        <w:t>(</w:t>
      </w:r>
      <w:hyperlink w:anchor="_ENREF_64" w:tooltip="Pick, 2016 #73" w:history="1">
        <w:r w:rsidR="00552A65" w:rsidRPr="00552A65">
          <w:rPr>
            <w:rStyle w:val="Hyperlink"/>
          </w:rPr>
          <w:t>Pick</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66" w:tooltip="Réale, 1999 #88" w:history="1">
        <w:r w:rsidR="00552A65" w:rsidRPr="00552A65">
          <w:rPr>
            <w:rStyle w:val="Hyperlink"/>
          </w:rPr>
          <w:t>Réale</w:t>
        </w:r>
        <w:r w:rsidR="00552A65" w:rsidRPr="00552A65">
          <w:rPr>
            <w:rStyle w:val="Hyperlink"/>
            <w:i/>
          </w:rPr>
          <w:t xml:space="preserve"> et al</w:t>
        </w:r>
        <w:r w:rsidR="00552A65" w:rsidRPr="00552A65">
          <w:rPr>
            <w:rStyle w:val="Hyperlink"/>
          </w:rPr>
          <w:t>, 1999</w:t>
        </w:r>
      </w:hyperlink>
      <w:r w:rsidR="00B45B3A">
        <w:rPr>
          <w:noProof/>
        </w:rPr>
        <w:t>)</w:t>
      </w:r>
      <w:r w:rsidR="00B45B3A">
        <w:fldChar w:fldCharType="end"/>
      </w:r>
      <w:del w:id="551" w:author="Daniel Noble" w:date="2023-07-21T15:49:00Z">
        <w:r w:rsidR="00F13E16" w:rsidDel="00BA5F7C">
          <w:fldChar w:fldCharType="begin"/>
        </w:r>
        <w:r w:rsidR="00590398" w:rsidDel="00BA5F7C">
          <w:del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F13E16" w:rsidDel="00BA5F7C">
          <w:fldChar w:fldCharType="separate"/>
        </w:r>
        <w:r w:rsidR="00590398" w:rsidRPr="00590398" w:rsidDel="00BA5F7C">
          <w:rPr>
            <w:rFonts w:cs="Times New Roman"/>
          </w:rPr>
          <w:delText>(Pick et al., 2016; Réale et al., 1999)</w:delText>
        </w:r>
        <w:r w:rsidR="00F13E16" w:rsidDel="00BA5F7C">
          <w:fldChar w:fldCharType="end"/>
        </w:r>
      </w:del>
      <w:r w:rsidR="006C08B9">
        <w:t xml:space="preserve">. </w:t>
      </w:r>
      <w:r w:rsidR="00203A14">
        <w:t xml:space="preserve">Interestingly, maternal contributions </w:t>
      </w:r>
      <w:r w:rsidR="00FE502D" w:rsidRPr="00FE502D">
        <w:lastRenderedPageBreak/>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ins w:id="552" w:author="Daniel Noble" w:date="2023-09-06T15:16:00Z">
        <w:r w:rsidR="00DE725E">
          <w:t xml:space="preserve">. It could be related to </w:t>
        </w:r>
      </w:ins>
      <w:ins w:id="553" w:author="Daniel Noble" w:date="2023-09-06T15:17:00Z">
        <w:r w:rsidR="009750FE">
          <w:t>intraspecific competition triggering an effect on body size in relation to previ</w:t>
        </w:r>
      </w:ins>
      <w:ins w:id="554" w:author="Daniel Noble" w:date="2023-09-06T15:18:00Z">
        <w:r w:rsidR="009750FE">
          <w:t>ously unknown experiences of mothers when offspring were transferred into social housing conditions</w:t>
        </w:r>
      </w:ins>
      <w:ins w:id="555" w:author="Daniel Noble" w:date="2023-09-06T15:17:00Z">
        <w:r w:rsidR="00DE725E">
          <w:t xml:space="preserve">. </w:t>
        </w:r>
      </w:ins>
      <w:ins w:id="556" w:author="Daniel Noble" w:date="2023-09-06T15:19:00Z">
        <w:r w:rsidR="009750FE">
          <w:t xml:space="preserve">Changes in maternal effects across life stages resulting from past maternal experiences have been documented in other taxa </w:t>
        </w:r>
      </w:ins>
      <w:r w:rsidR="009750FE">
        <w:fldChar w:fldCharType="begin"/>
      </w:r>
      <w:r w:rsidR="009750FE">
        <w:instrText xml:space="preserve"> ADDIN EN.CITE &lt;EndNote&gt;&lt;Cite&gt;&lt;Author&gt;Marshall&lt;/Author&gt;&lt;Year&gt;2008&lt;/Year&gt;&lt;RecNum&gt;99&lt;/RecNum&gt;&lt;Prefix&gt;e.g.`, &lt;/Prefix&gt;&lt;DisplayText&gt;(e.g., Marshall, 2008)&lt;/DisplayText&gt;&lt;record&gt;&lt;rec-number&gt;99&lt;/rec-number&gt;&lt;foreign-keys&gt;&lt;key app="EN" db-id="t5xpwvss9tf0a5ersfo5r5a30tzt00edvxz9" timestamp="1693977630"&gt;99&lt;/key&gt;&lt;/foreign-keys&gt;&lt;ref-type name="Journal Article"&gt;17&lt;/ref-type&gt;&lt;contributors&gt;&lt;authors&gt;&lt;author&gt;Marshall, Dustin J.&lt;/author&gt;&lt;/authors&gt;&lt;/contributors&gt;&lt;titles&gt;&lt;title&gt;Transgenerational plasticity in the sea: context- dependent maternal effects across the life history&lt;/title&gt;&lt;secondary-title&gt;Ecology&lt;/secondary-title&gt;&lt;/titles&gt;&lt;periodical&gt;&lt;full-title&gt;Ecology&lt;/full-title&gt;&lt;/periodical&gt;&lt;pages&gt;418-427&lt;/pages&gt;&lt;volume&gt;89&lt;/volume&gt;&lt;number&gt;2&lt;/number&gt;&lt;dates&gt;&lt;year&gt;2008&lt;/year&gt;&lt;/dates&gt;&lt;urls&gt;&lt;/urls&gt;&lt;/record&gt;&lt;/Cite&gt;&lt;/EndNote&gt;</w:instrText>
      </w:r>
      <w:r w:rsidR="009750FE">
        <w:fldChar w:fldCharType="separate"/>
      </w:r>
      <w:r w:rsidR="009750FE">
        <w:rPr>
          <w:noProof/>
        </w:rPr>
        <w:t>(</w:t>
      </w:r>
      <w:hyperlink w:anchor="_ENREF_52" w:tooltip="Marshall, 2008 #99" w:history="1">
        <w:r w:rsidR="00552A65" w:rsidRPr="00552A65">
          <w:rPr>
            <w:rStyle w:val="Hyperlink"/>
          </w:rPr>
          <w:t>e.g., Marshall, 2008</w:t>
        </w:r>
      </w:hyperlink>
      <w:r w:rsidR="009750FE">
        <w:rPr>
          <w:noProof/>
        </w:rPr>
        <w:t>)</w:t>
      </w:r>
      <w:r w:rsidR="009750FE">
        <w:fldChar w:fldCharType="end"/>
      </w:r>
      <w:ins w:id="557" w:author="Daniel Noble" w:date="2023-09-06T15:20:00Z">
        <w:r w:rsidR="009750FE">
          <w:t>.</w:t>
        </w:r>
      </w:ins>
      <w:ins w:id="558" w:author="Daniel Noble" w:date="2023-09-06T15:19:00Z">
        <w:r w:rsidR="009750FE">
          <w:t xml:space="preserve"> </w:t>
        </w:r>
      </w:ins>
      <w:ins w:id="559" w:author="Daniel Noble" w:date="2023-09-06T15:17:00Z">
        <w:r w:rsidR="00DE725E">
          <w:t xml:space="preserve">Alternatively, </w:t>
        </w:r>
      </w:ins>
      <w:del w:id="560" w:author="Daniel Noble" w:date="2023-09-06T15:16:00Z">
        <w:r w:rsidR="008B33DE" w:rsidDel="00DE725E">
          <w:delText>,</w:delText>
        </w:r>
        <w:r w:rsidR="00415967" w:rsidDel="00DE725E">
          <w:delText xml:space="preserve"> </w:delText>
        </w:r>
      </w:del>
      <w:del w:id="561" w:author="Daniel Noble" w:date="2023-09-06T15:17:00Z">
        <w:r w:rsidR="00415967" w:rsidDel="00DE725E">
          <w:delText xml:space="preserve">however </w:delText>
        </w:r>
      </w:del>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that promote variation in body size</w:t>
      </w:r>
      <w:ins w:id="562" w:author="Daniel Noble" w:date="2023-07-21T15:49:00Z">
        <w:r w:rsidR="00BA5F7C">
          <w:t xml:space="preserve"> </w:t>
        </w:r>
      </w:ins>
      <w:r w:rsidR="00B45B3A">
        <w:fldChar w:fldCharType="begin"/>
      </w:r>
      <w:r w:rsidR="00B45B3A">
        <w:instrText xml:space="preserve"> ADDIN EN.CITE &lt;EndNote&gt;&lt;Cite&gt;&lt;Author&gt;Pick&lt;/Author&gt;&lt;Year&gt;2016&lt;/Year&gt;&lt;RecNum&gt;73&lt;/RecNum&gt;&lt;DisplayText&gt;(Pick&lt;style face="italic"&gt; et al&lt;/style&gt;, 2016)&lt;/DisplayText&gt;&lt;record&gt;&lt;rec-number&gt;73&lt;/rec-number&gt;&lt;foreign-keys&gt;&lt;key app="EN" db-id="t5xpwvss9tf0a5ersfo5r5a30tzt00edvxz9" timestamp="1687414394"&gt;73&lt;/key&gt;&lt;/foreign-keys&gt;&lt;ref-type name="Journal Article"&gt;17&lt;/ref-type&gt;&lt;contributors&gt;&lt;authors&gt;&lt;author&gt;Pick, Joel L.&lt;/author&gt;&lt;author&gt;Ebneter, Christina&lt;/author&gt;&lt;author&gt;Hutter, Pascale&lt;/author&gt;&lt;author&gt;Tschirren, Barbara&lt;/author&gt;&lt;/authors&gt;&lt;/contributors&gt;&lt;titles&gt;&lt;title&gt;Disentangling Genetic and Prenatal Maternal Effects on Offspring Size and Survival&lt;/title&gt;&lt;secondary-title&gt;The American Naturalist&lt;/secondary-title&gt;&lt;/titles&gt;&lt;periodical&gt;&lt;full-title&gt;The American Naturalist&lt;/full-title&gt;&lt;/periodical&gt;&lt;pages&gt;628--639&lt;/pages&gt;&lt;volume&gt;188&lt;/volume&gt;&lt;number&gt;6&lt;/number&gt;&lt;dates&gt;&lt;year&gt;2016&lt;/year&gt;&lt;/dates&gt;&lt;urls&gt;&lt;/urls&gt;&lt;electronic-resource-num&gt;10.1086/688918&lt;/electronic-resource-num&gt;&lt;access-date&gt;12&lt;/access-date&gt;&lt;/record&gt;&lt;/Cite&gt;&lt;/EndNote&gt;</w:instrText>
      </w:r>
      <w:r w:rsidR="00B45B3A">
        <w:fldChar w:fldCharType="separate"/>
      </w:r>
      <w:r w:rsidR="00B45B3A">
        <w:rPr>
          <w:noProof/>
        </w:rPr>
        <w:t>(</w:t>
      </w:r>
      <w:hyperlink w:anchor="_ENREF_64" w:tooltip="Pick, 2016 #73" w:history="1">
        <w:r w:rsidR="00552A65" w:rsidRPr="00552A65">
          <w:rPr>
            <w:rStyle w:val="Hyperlink"/>
          </w:rPr>
          <w:t>Pick</w:t>
        </w:r>
        <w:r w:rsidR="00552A65" w:rsidRPr="00552A65">
          <w:rPr>
            <w:rStyle w:val="Hyperlink"/>
            <w:i/>
          </w:rPr>
          <w:t xml:space="preserve"> et al</w:t>
        </w:r>
        <w:r w:rsidR="00552A65" w:rsidRPr="00552A65">
          <w:rPr>
            <w:rStyle w:val="Hyperlink"/>
          </w:rPr>
          <w:t>, 2016</w:t>
        </w:r>
      </w:hyperlink>
      <w:r w:rsidR="00B45B3A">
        <w:rPr>
          <w:noProof/>
        </w:rPr>
        <w:t>)</w:t>
      </w:r>
      <w:r w:rsidR="00B45B3A">
        <w:fldChar w:fldCharType="end"/>
      </w:r>
      <w:del w:id="563" w:author="Daniel Noble" w:date="2023-07-21T15:53:00Z">
        <w:r w:rsidR="00B0090D" w:rsidDel="00BA5F7C">
          <w:delText xml:space="preserve"> </w:delText>
        </w:r>
        <w:r w:rsidR="00A50D7B" w:rsidDel="00BA5F7C">
          <w:fldChar w:fldCharType="begin"/>
        </w:r>
        <w:r w:rsidR="00590398" w:rsidDel="00BA5F7C">
          <w:del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delInstrText>
        </w:r>
        <w:r w:rsidR="00A50D7B" w:rsidDel="00BA5F7C">
          <w:fldChar w:fldCharType="separate"/>
        </w:r>
        <w:r w:rsidR="00590398" w:rsidDel="00BA5F7C">
          <w:rPr>
            <w:rFonts w:cs="Times New Roman"/>
          </w:rPr>
          <w:delText>(Pick et al., 2016)</w:delText>
        </w:r>
        <w:r w:rsidR="00A50D7B" w:rsidDel="00BA5F7C">
          <w:fldChar w:fldCharType="end"/>
        </w:r>
      </w:del>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50% of the variation in food intake and growth</w:t>
      </w:r>
      <w:ins w:id="564" w:author="Daniel Noble" w:date="2023-07-21T15:53:00Z">
        <w:r w:rsidR="00BA5F7C">
          <w:t xml:space="preserve"> </w:t>
        </w:r>
      </w:ins>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 </w:instrText>
      </w:r>
      <w:r w:rsidR="00B45B3A">
        <w:fldChar w:fldCharType="begin">
          <w:fldData xml:space="preserve">PEVuZE5vdGU+PENpdGU+PEF1dGhvcj5TYWxpbjwvQXV0aG9yPjxZZWFyPjIwMTY8L1llYXI+PFJl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dGl0bGU+PC9wZXJpb2RpY2FsPjxwYWdlcz4yMDE5MTQ2NjwvcGFnZXM+PHZvbHVtZT4yODY8L3Zv
bHVtZT48bnVtYmVyPjE5MDk8L251bWJlcj48ZGF0ZXM+PHllYXI+MjAxOTwveWVhcj48L2RhdGVz
Pjx1cmxzPjwvdXJscz48ZWxlY3Ryb25pYy1yZXNvdXJjZS1udW0+MTAuMTA5OC9yc3BiLjIwMTku
MTQ2NjwvZWxlY3Ryb25pYy1yZXNvdXJjZS1udW0+PGFjY2Vzcy1kYXRlPjg8L2FjY2Vzcy1kYXRl
PjwvcmVjb3JkPjwvQ2l0ZT48L0VuZE5vdGU+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72" w:tooltip="Salin, 2016 #77" w:history="1">
        <w:r w:rsidR="00552A65" w:rsidRPr="00552A65">
          <w:rPr>
            <w:rStyle w:val="Hyperlink"/>
          </w:rPr>
          <w:t>Salin</w:t>
        </w:r>
        <w:r w:rsidR="00552A65" w:rsidRPr="00552A65">
          <w:rPr>
            <w:rStyle w:val="Hyperlink"/>
            <w:i/>
          </w:rPr>
          <w:t xml:space="preserve"> et al</w:t>
        </w:r>
        <w:r w:rsidR="00552A65" w:rsidRPr="00552A65">
          <w:rPr>
            <w:rStyle w:val="Hyperlink"/>
          </w:rPr>
          <w:t>, 2016</w:t>
        </w:r>
      </w:hyperlink>
      <w:r w:rsidR="00B45B3A">
        <w:rPr>
          <w:noProof/>
        </w:rPr>
        <w:t xml:space="preserve">; </w:t>
      </w:r>
      <w:hyperlink w:anchor="_ENREF_73" w:tooltip="Salin, 2019 #78" w:history="1">
        <w:r w:rsidR="00552A65" w:rsidRPr="00552A65">
          <w:rPr>
            <w:rStyle w:val="Hyperlink"/>
          </w:rPr>
          <w:t>Salin</w:t>
        </w:r>
        <w:r w:rsidR="00552A65" w:rsidRPr="00552A65">
          <w:rPr>
            <w:rStyle w:val="Hyperlink"/>
            <w:i/>
          </w:rPr>
          <w:t xml:space="preserve"> et al</w:t>
        </w:r>
        <w:r w:rsidR="00552A65" w:rsidRPr="00552A65">
          <w:rPr>
            <w:rStyle w:val="Hyperlink"/>
          </w:rPr>
          <w:t>, 2019</w:t>
        </w:r>
      </w:hyperlink>
      <w:r w:rsidR="00B45B3A">
        <w:rPr>
          <w:noProof/>
        </w:rPr>
        <w:t>)</w:t>
      </w:r>
      <w:r w:rsidR="00B45B3A">
        <w:fldChar w:fldCharType="end"/>
      </w:r>
      <w:del w:id="565" w:author="Daniel Noble" w:date="2023-07-21T15:54:00Z">
        <w:r w:rsidR="00FF4251" w:rsidDel="00BA5F7C">
          <w:delText xml:space="preserve"> </w:delText>
        </w:r>
        <w:r w:rsidR="00A35763" w:rsidDel="00BA5F7C">
          <w:fldChar w:fldCharType="begin"/>
        </w:r>
        <w:r w:rsidR="00590398" w:rsidDel="00BA5F7C">
          <w:del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delInstrText>
        </w:r>
        <w:r w:rsidR="00A35763" w:rsidDel="00BA5F7C">
          <w:fldChar w:fldCharType="separate"/>
        </w:r>
        <w:r w:rsidR="00590398" w:rsidDel="00BA5F7C">
          <w:rPr>
            <w:rFonts w:cs="Times New Roman"/>
          </w:rPr>
          <w:delText>(Salin et al., 2016, 2019)</w:delText>
        </w:r>
        <w:r w:rsidR="00A35763" w:rsidDel="00BA5F7C">
          <w:fldChar w:fldCharType="end"/>
        </w:r>
      </w:del>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r w:rsidR="00733C4B">
        <w:t xml:space="preserve">Similar to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2F044254"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ins w:id="566" w:author="Daniel Noble" w:date="2023-09-05T08:58:00Z">
        <w:r w:rsidR="00864D1E" w:rsidRPr="00864D1E">
          <w:t xml:space="preserve"> </w:t>
        </w:r>
      </w:ins>
      <w:ins w:id="567" w:author="Daniel Noble" w:date="2023-09-05T08:59:00Z">
        <w:r w:rsidR="00864D1E">
          <w:t>that can impact upon heritability</w:t>
        </w:r>
      </w:ins>
      <w:ins w:id="568" w:author="Daniel Noble" w:date="2023-09-05T09:54:00Z">
        <w:r w:rsidR="00F52809">
          <w:t xml:space="preserve"> slowing evolutionary responses</w:t>
        </w:r>
      </w:ins>
      <w:ins w:id="569" w:author="Daniel Noble" w:date="2023-09-05T08:59:00Z">
        <w:r w:rsidR="00864D1E">
          <w:t xml:space="preserve"> </w:t>
        </w:r>
      </w:ins>
      <w:r w:rsidR="00864D1E">
        <w:fldChar w:fldCharType="begin"/>
      </w:r>
      <w:r w:rsidR="00864D1E">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864D1E">
        <w:fldChar w:fldCharType="separate"/>
      </w:r>
      <w:r w:rsidR="00864D1E">
        <w:rPr>
          <w:noProof/>
        </w:rPr>
        <w:t>(</w:t>
      </w:r>
      <w:hyperlink w:anchor="_ENREF_13" w:tooltip="Charmantier, 2005 #12" w:history="1">
        <w:r w:rsidR="00552A65" w:rsidRPr="00552A65">
          <w:rPr>
            <w:rStyle w:val="Hyperlink"/>
          </w:rPr>
          <w:t>Charmantier and Garant, 2005</w:t>
        </w:r>
      </w:hyperlink>
      <w:r w:rsidR="00864D1E">
        <w:rPr>
          <w:noProof/>
        </w:rPr>
        <w:t>)</w:t>
      </w:r>
      <w:r w:rsidR="00864D1E">
        <w:fldChar w:fldCharType="end"/>
      </w:r>
      <w:r>
        <w:t>.</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soay sheep (70 – 96%)</w:t>
      </w:r>
      <w:r w:rsidR="00D53A19">
        <w:t xml:space="preserve"> </w: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 </w:instrText>
      </w:r>
      <w:r w:rsidR="00B45B3A">
        <w:fldChar w:fldCharType="begin">
          <w:fldData xml:space="preserve">PEVuZE5vdGU+PENpdGU+PEF1dGhvcj5Ob29yZHdpams8L0F1dGhvcj48WWVhcj4xOTg4PC9ZZWFy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</w:fldData>
        </w:fldChar>
      </w:r>
      <w:r w:rsidR="00B45B3A">
        <w:instrText xml:space="preserve"> ADDIN EN.CITE.DATA </w:instrText>
      </w:r>
      <w:r w:rsidR="00B45B3A">
        <w:fldChar w:fldCharType="end"/>
      </w:r>
      <w:r w:rsidR="00B45B3A">
        <w:fldChar w:fldCharType="separate"/>
      </w:r>
      <w:r w:rsidR="00B45B3A">
        <w:rPr>
          <w:noProof/>
        </w:rPr>
        <w:t>(</w:t>
      </w:r>
      <w:hyperlink w:anchor="_ENREF_61" w:tooltip="Noordwijk, 1988 #20" w:history="1">
        <w:r w:rsidR="00552A65" w:rsidRPr="00552A65">
          <w:rPr>
            <w:rStyle w:val="Hyperlink"/>
          </w:rPr>
          <w:t>Noordwijk</w:t>
        </w:r>
        <w:r w:rsidR="00552A65" w:rsidRPr="00552A65">
          <w:rPr>
            <w:rStyle w:val="Hyperlink"/>
            <w:i/>
          </w:rPr>
          <w:t xml:space="preserve"> et al</w:t>
        </w:r>
        <w:r w:rsidR="00552A65" w:rsidRPr="00552A65">
          <w:rPr>
            <w:rStyle w:val="Hyperlink"/>
          </w:rPr>
          <w:t>, 1988</w:t>
        </w:r>
      </w:hyperlink>
      <w:r w:rsidR="00B45B3A">
        <w:rPr>
          <w:noProof/>
        </w:rPr>
        <w:t xml:space="preserve">; </w:t>
      </w:r>
      <w:hyperlink w:anchor="_ENREF_97" w:tooltip="Wilson, 2007 #68" w:history="1">
        <w:r w:rsidR="00552A65" w:rsidRPr="00552A65">
          <w:rPr>
            <w:rStyle w:val="Hyperlink"/>
          </w:rPr>
          <w:t>Wilson</w:t>
        </w:r>
        <w:r w:rsidR="00552A65" w:rsidRPr="00552A65">
          <w:rPr>
            <w:rStyle w:val="Hyperlink"/>
            <w:i/>
          </w:rPr>
          <w:t xml:space="preserve"> et al</w:t>
        </w:r>
        <w:r w:rsidR="00552A65" w:rsidRPr="00552A65">
          <w:rPr>
            <w:rStyle w:val="Hyperlink"/>
          </w:rPr>
          <w:t>, 2007</w:t>
        </w:r>
      </w:hyperlink>
      <w:r w:rsidR="00B45B3A">
        <w:rPr>
          <w:noProof/>
        </w:rPr>
        <w:t>)</w:t>
      </w:r>
      <w:r w:rsidR="00B45B3A">
        <w:fldChar w:fldCharType="end"/>
      </w:r>
      <w:del w:id="570" w:author="Daniel Noble" w:date="2023-07-21T15:56:00Z">
        <w:r w:rsidR="00D53A19" w:rsidDel="004405CA">
          <w:fldChar w:fldCharType="begin"/>
        </w:r>
        <w:r w:rsidR="00590398" w:rsidDel="004405CA">
          <w:del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delInstrText>
        </w:r>
        <w:r w:rsidR="00D53A19" w:rsidDel="004405CA">
          <w:fldChar w:fldCharType="separate"/>
        </w:r>
        <w:r w:rsidR="00590398" w:rsidDel="004405CA">
          <w:rPr>
            <w:rFonts w:cs="Times New Roman"/>
          </w:rPr>
          <w:delText>(Noordwijk et al., 1988; Wilson et al., 2007)</w:delText>
        </w:r>
        <w:r w:rsidR="00D53A19" w:rsidDel="004405CA">
          <w:fldChar w:fldCharType="end"/>
        </w:r>
      </w:del>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del w:id="571" w:author="Daniel Noble" w:date="2023-09-05T10:12:00Z">
        <w:r w:rsidR="00E35968" w:rsidDel="00584CAC">
          <w:delText xml:space="preserve">What mechanisms are </w:delText>
        </w:r>
      </w:del>
      <w:del w:id="572" w:author="Daniel Noble" w:date="2023-09-05T10:11:00Z">
        <w:r w:rsidR="00E35968" w:rsidDel="00584CAC">
          <w:delText xml:space="preserve">comprised </w:delText>
        </w:r>
      </w:del>
      <w:del w:id="573" w:author="Daniel Noble" w:date="2023-09-05T10:12:00Z">
        <w:r w:rsidR="00FE2A5F" w:rsidDel="00584CAC">
          <w:delText xml:space="preserve">in </w:delText>
        </w:r>
        <w:r w:rsidR="00E35968" w:rsidDel="00584CAC">
          <w:delText xml:space="preserve">this environmental component? </w:delText>
        </w:r>
      </w:del>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B45B3A">
        <w:fldChar w:fldCharType="begin"/>
      </w:r>
      <w:r w:rsidR="00B45B3A">
        <w:instrText xml:space="preserve"> ADDIN EN.CITE &lt;EndNote&gt;&lt;Cite&gt;&lt;Author&gt;Marshall&lt;/Author&gt;&lt;Year&gt;2020&lt;/Year&gt;&lt;RecNum&gt;79&lt;/RecNum&gt;&lt;DisplayText&gt;(Marshall&lt;style face="italic"&gt; et al&lt;/style&gt;, 2020; Noble&lt;style face="italic"&gt; et al&lt;/style&gt;, 2018)&lt;/DisplayText&gt;&lt;record&gt;&lt;rec-number&gt;79&lt;/rec-number&gt;&lt;foreign-keys&gt;&lt;key app="EN" db-id="t5xpwvss9tf0a5ersfo5r5a30tzt00edvxz9" timestamp="1687414394"&gt;79&lt;/key&gt;&lt;/foreign-keys&gt;&lt;ref-type name="Journal Article"&gt;17&lt;/ref-type&gt;&lt;contributors&gt;&lt;authors&gt;&lt;author&gt;Marshall, Dustin J.&lt;/author&gt;&lt;author&gt;Pettersen, Amanda K.&lt;/author&gt;&lt;author&gt;Bode, Michael&lt;/author&gt;&lt;author&gt;White, Craig R.&lt;/author&gt;&lt;/authors&gt;&lt;/contributors&gt;&lt;titles&gt;&lt;title&gt;Developmental cost theory predicts thermal environment and vulnerability to global warming&lt;/title&gt;&lt;secondary-title&gt;Nature Ecology &amp;amp; Evolution&lt;/secondary-title&gt;&lt;/titles&gt;&lt;periodical&gt;&lt;full-title&gt;Nature Ecology &amp;amp; Evolution&lt;/full-title&gt;&lt;/periodical&gt;&lt;pages&gt;406--411&lt;/pages&gt;&lt;volume&gt;4&lt;/volume&gt;&lt;number&gt;3&lt;/number&gt;&lt;dates&gt;&lt;year&gt;2020&lt;/year&gt;&lt;/dates&gt;&lt;urls&gt;&lt;/urls&gt;&lt;electronic-resource-num&gt;10.1038/s41559-020-1114-9&lt;/electronic-resource-num&gt;&lt;access-date&gt;3&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B45B3A">
        <w:fldChar w:fldCharType="separate"/>
      </w:r>
      <w:r w:rsidR="00B45B3A">
        <w:rPr>
          <w:noProof/>
        </w:rPr>
        <w:t>(</w:t>
      </w:r>
      <w:hyperlink w:anchor="_ENREF_53" w:tooltip="Marshall, 2020 #79" w:history="1">
        <w:r w:rsidR="00552A65" w:rsidRPr="00552A65">
          <w:rPr>
            <w:rStyle w:val="Hyperlink"/>
          </w:rPr>
          <w:t>Marshall</w:t>
        </w:r>
        <w:r w:rsidR="00552A65" w:rsidRPr="00552A65">
          <w:rPr>
            <w:rStyle w:val="Hyperlink"/>
            <w:i/>
          </w:rPr>
          <w:t xml:space="preserve"> et al</w:t>
        </w:r>
        <w:r w:rsidR="00552A65" w:rsidRPr="00552A65">
          <w:rPr>
            <w:rStyle w:val="Hyperlink"/>
          </w:rPr>
          <w:t>, 2020</w:t>
        </w:r>
      </w:hyperlink>
      <w:r w:rsidR="00B45B3A">
        <w:rPr>
          <w:noProof/>
        </w:rPr>
        <w:t xml:space="preserve">; </w:t>
      </w:r>
      <w:hyperlink w:anchor="_ENREF_60" w:tooltip="Noble, 2018 #3" w:history="1">
        <w:r w:rsidR="00552A65" w:rsidRPr="00552A65">
          <w:rPr>
            <w:rStyle w:val="Hyperlink"/>
          </w:rPr>
          <w:t>Noble</w:t>
        </w:r>
        <w:r w:rsidR="00552A65" w:rsidRPr="00552A65">
          <w:rPr>
            <w:rStyle w:val="Hyperlink"/>
            <w:i/>
          </w:rPr>
          <w:t xml:space="preserve"> et al</w:t>
        </w:r>
        <w:r w:rsidR="00552A65" w:rsidRPr="00552A65">
          <w:rPr>
            <w:rStyle w:val="Hyperlink"/>
          </w:rPr>
          <w:t>, 2018</w:t>
        </w:r>
      </w:hyperlink>
      <w:r w:rsidR="00B45B3A">
        <w:rPr>
          <w:noProof/>
        </w:rPr>
        <w:t>)</w:t>
      </w:r>
      <w:r w:rsidR="00B45B3A">
        <w:fldChar w:fldCharType="end"/>
      </w:r>
      <w:del w:id="574" w:author="Daniel Noble" w:date="2023-07-21T15:56:00Z">
        <w:r w:rsidR="00FE2A5F" w:rsidDel="004405CA">
          <w:fldChar w:fldCharType="begin"/>
        </w:r>
        <w:r w:rsidR="00590398" w:rsidDel="004405CA">
          <w:del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R="00FE2A5F" w:rsidDel="004405CA">
          <w:fldChar w:fldCharType="separate"/>
        </w:r>
        <w:r w:rsidR="00590398" w:rsidDel="004405CA">
          <w:rPr>
            <w:rFonts w:cs="Times New Roman"/>
          </w:rPr>
          <w:delText>(Marshall et al., 2020; Noble et al., 2018)</w:delText>
        </w:r>
        <w:r w:rsidR="00FE2A5F" w:rsidDel="004405CA">
          <w:fldChar w:fldCharType="end"/>
        </w:r>
      </w:del>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575" w:author="Daniel Noble" w:date="2023-06-23T12:20:00Z">
        <w:r w:rsidR="00B5114B" w:rsidDel="00EF043D">
          <w:delText xml:space="preserve">constrained </w:delText>
        </w:r>
      </w:del>
      <w:ins w:id="576" w:author="Daniel Noble" w:date="2023-06-23T12:20:00Z">
        <w:r w:rsidR="00EF043D">
          <w:t xml:space="preserve">comparable </w:t>
        </w:r>
      </w:ins>
      <w:r w:rsidR="00B5114B">
        <w:t xml:space="preserve">in their development time compared to lizards that were reared a cooler temperature. In </w:t>
      </w:r>
      <w:del w:id="577" w:author="Daniel Noble" w:date="2023-07-20T16:47:00Z">
        <w:r w:rsidR="00B5114B" w:rsidDel="00CA7A48">
          <w:delText>actual fact</w:delText>
        </w:r>
      </w:del>
      <w:ins w:id="578" w:author="Daniel Noble" w:date="2023-07-20T16:47:00Z">
        <w:r w:rsidR="00CA7A48">
          <w:t>fact</w:t>
        </w:r>
      </w:ins>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B45B3A">
        <w:fldChar w:fldCharType="begin"/>
      </w:r>
      <w:r w:rsidR="00B45B3A">
        <w:instrText xml:space="preserve"> ADDIN EN.CITE &lt;EndNote&gt;&lt;Cite&gt;&lt;Author&gt;Wallace&lt;/Author&gt;&lt;Year&gt;2007&lt;/Year&gt;&lt;RecNum&gt;80&lt;/RecNum&gt;&lt;DisplayText&gt;(Wallace&lt;style face="italic"&gt; et al&lt;/style&gt;, 2007)&lt;/DisplayText&gt;&lt;record&gt;&lt;rec-number&gt;80&lt;/rec-number&gt;&lt;foreign-keys&gt;&lt;key app="EN" db-id="t5xpwvss9tf0a5ersfo5r5a30tzt00edvxz9" timestamp="1687414394"&gt;80&lt;/key&gt;&lt;/foreign-keys&gt;&lt;ref-type name="Journal Article"&gt;17&lt;/ref-type&gt;&lt;contributors&gt;&lt;authors&gt;&lt;author&gt;Wallace, Bryan P.&lt;/author&gt;&lt;author&gt;Sotherland, Paul R.&lt;/author&gt;&lt;author&gt;Santidrian Tomillo, Pilar&lt;/author&gt;&lt;author&gt;Reina, Richard D.&lt;/author&gt;&lt;author&gt;Spotila, James R.&lt;/author&gt;&lt;author&gt;Paladino, Frank V.&lt;/author&gt;&lt;/authors&gt;&lt;/contributors&gt;&lt;titles&gt;&lt;title&gt;Maternal investment in reproduction and its consequences in leatherback turtles&lt;/title&gt;&lt;secondary-title&gt;Oecologia&lt;/secondary-title&gt;&lt;/titles&gt;&lt;periodical&gt;&lt;full-title&gt;Oecologia&lt;/full-title&gt;&lt;/periodical&gt;&lt;pages&gt;37--47&lt;/pages&gt;&lt;volume&gt;152&lt;/volume&gt;&lt;number&gt;1&lt;/number&gt;&lt;dates&gt;&lt;year&gt;2007&lt;/year&gt;&lt;/dates&gt;&lt;urls&gt;&lt;/urls&gt;&lt;electronic-resource-num&gt;10.1007/s00442-006-0641-7&lt;/electronic-resource-num&gt;&lt;access-date&gt;4&lt;/access-date&gt;&lt;/record&gt;&lt;/Cite&gt;&lt;/EndNote&gt;</w:instrText>
      </w:r>
      <w:r w:rsidR="00B45B3A">
        <w:fldChar w:fldCharType="separate"/>
      </w:r>
      <w:r w:rsidR="00B45B3A">
        <w:rPr>
          <w:noProof/>
        </w:rPr>
        <w:t>(</w:t>
      </w:r>
      <w:hyperlink w:anchor="_ENREF_87" w:tooltip="Wallace, 2007 #80" w:history="1">
        <w:r w:rsidR="00552A65" w:rsidRPr="00552A65">
          <w:rPr>
            <w:rStyle w:val="Hyperlink"/>
          </w:rPr>
          <w:t>Wallace</w:t>
        </w:r>
        <w:r w:rsidR="00552A65" w:rsidRPr="00552A65">
          <w:rPr>
            <w:rStyle w:val="Hyperlink"/>
            <w:i/>
          </w:rPr>
          <w:t xml:space="preserve"> et al</w:t>
        </w:r>
        <w:r w:rsidR="00552A65" w:rsidRPr="00552A65">
          <w:rPr>
            <w:rStyle w:val="Hyperlink"/>
          </w:rPr>
          <w:t>, 2007</w:t>
        </w:r>
      </w:hyperlink>
      <w:r w:rsidR="00B45B3A">
        <w:rPr>
          <w:noProof/>
        </w:rPr>
        <w:t>)</w:t>
      </w:r>
      <w:r w:rsidR="00B45B3A">
        <w:fldChar w:fldCharType="end"/>
      </w:r>
      <w:del w:id="579" w:author="Daniel Noble" w:date="2023-07-21T15:56:00Z">
        <w:r w:rsidR="00D835F9" w:rsidDel="004405CA">
          <w:fldChar w:fldCharType="begin"/>
        </w:r>
        <w:r w:rsidR="00590398" w:rsidDel="004405CA">
          <w:del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delInstrText>
        </w:r>
        <w:r w:rsidR="00D835F9" w:rsidDel="004405CA">
          <w:fldChar w:fldCharType="separate"/>
        </w:r>
        <w:r w:rsidR="00590398" w:rsidDel="004405CA">
          <w:rPr>
            <w:rFonts w:cs="Times New Roman"/>
          </w:rPr>
          <w:delText>(Wallace et al., 2007)</w:delText>
        </w:r>
        <w:r w:rsidR="00D835F9" w:rsidDel="004405CA">
          <w:fldChar w:fldCharType="end"/>
        </w:r>
      </w:del>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2D7BAED6"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ins w:id="580" w:author="Daniel Noble" w:date="2023-07-21T15:56:00Z">
        <w:r w:rsidR="00EC17B2">
          <w:t xml:space="preserve"> </w:t>
        </w:r>
      </w:ins>
      <w:r w:rsidR="00B45B3A">
        <w:fldChar w:fldCharType="begin"/>
      </w:r>
      <w:r w:rsidR="00B45B3A">
        <w:instrText xml:space="preserve"> ADDIN EN.CITE &lt;EndNote&gt;&lt;Cite&gt;&lt;Author&gt;Monaghan&lt;/Author&gt;&lt;Year&gt;2008&lt;/Year&gt;&lt;RecNum&gt;1&lt;/RecNum&gt;&lt;DisplayText&gt;(Monaghan,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EndNote&gt;</w:instrText>
      </w:r>
      <w:r w:rsidR="00B45B3A">
        <w:fldChar w:fldCharType="separate"/>
      </w:r>
      <w:r w:rsidR="00B45B3A">
        <w:rPr>
          <w:noProof/>
        </w:rPr>
        <w:t>(</w:t>
      </w:r>
      <w:hyperlink w:anchor="_ENREF_56" w:tooltip="Monaghan, 2008 #1" w:history="1">
        <w:r w:rsidR="00552A65" w:rsidRPr="00552A65">
          <w:rPr>
            <w:rStyle w:val="Hyperlink"/>
          </w:rPr>
          <w:t>Monaghan, 2008</w:t>
        </w:r>
      </w:hyperlink>
      <w:r w:rsidR="00B45B3A">
        <w:rPr>
          <w:noProof/>
        </w:rPr>
        <w:t>)</w:t>
      </w:r>
      <w:r w:rsidR="00B45B3A">
        <w:fldChar w:fldCharType="end"/>
      </w:r>
      <w:del w:id="581" w:author="Daniel Noble" w:date="2023-07-21T15:57:00Z">
        <w:r w:rsidR="005A0937" w:rsidDel="00EC17B2">
          <w:delText xml:space="preserve"> </w:delText>
        </w:r>
        <w:r w:rsidR="00F8595C" w:rsidDel="00EC17B2">
          <w:fldChar w:fldCharType="begin"/>
        </w:r>
        <w:r w:rsidR="00590398" w:rsidDel="00EC17B2">
          <w:del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delInstrText>
        </w:r>
        <w:r w:rsidR="00F8595C" w:rsidDel="00EC17B2">
          <w:fldChar w:fldCharType="separate"/>
        </w:r>
        <w:r w:rsidR="00590398" w:rsidDel="00EC17B2">
          <w:rPr>
            <w:rFonts w:cs="Times New Roman"/>
          </w:rPr>
          <w:delText>(Monaghan, 2008)</w:delText>
        </w:r>
        <w:r w:rsidR="00F8595C" w:rsidDel="00EC17B2">
          <w:fldChar w:fldCharType="end"/>
        </w:r>
      </w:del>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 </w:instrText>
      </w:r>
      <w:r w:rsidR="00B45B3A">
        <w:fldChar w:fldCharType="begin">
          <w:fldData xml:space="preserve">PEVuZE5vdGU+PENpdGU+PEF1dGhvcj5Cb3Rlcm88L0F1dGhvcj48WWVhcj4yMDE1PC9ZZWFyPjxS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</w:fldData>
        </w:fldChar>
      </w:r>
      <w:r w:rsidR="00B45B3A">
        <w:instrText xml:space="preserve"> ADDIN EN.CITE.DATA </w:instrText>
      </w:r>
      <w:r w:rsidR="00B45B3A">
        <w:fldChar w:fldCharType="end"/>
      </w:r>
      <w:r w:rsidR="00B45B3A">
        <w:fldChar w:fldCharType="separate"/>
      </w:r>
      <w:r w:rsidR="00B45B3A">
        <w:rPr>
          <w:noProof/>
        </w:rPr>
        <w:t>(</w:t>
      </w:r>
      <w:hyperlink w:anchor="_ENREF_8" w:tooltip="Botero, 2015 #8" w:history="1">
        <w:r w:rsidR="00552A65" w:rsidRPr="00552A65">
          <w:rPr>
            <w:rStyle w:val="Hyperlink"/>
          </w:rPr>
          <w:t>Botero</w:t>
        </w:r>
        <w:r w:rsidR="00552A65" w:rsidRPr="00552A65">
          <w:rPr>
            <w:rStyle w:val="Hyperlink"/>
            <w:i/>
          </w:rPr>
          <w:t xml:space="preserve"> et al</w:t>
        </w:r>
        <w:r w:rsidR="00552A65" w:rsidRPr="00552A65">
          <w:rPr>
            <w:rStyle w:val="Hyperlink"/>
          </w:rPr>
          <w:t>, 2015</w:t>
        </w:r>
      </w:hyperlink>
      <w:r w:rsidR="00B45B3A">
        <w:rPr>
          <w:noProof/>
        </w:rPr>
        <w:t xml:space="preserve">; </w:t>
      </w:r>
      <w:hyperlink w:anchor="_ENREF_53" w:tooltip="Marshall, 2020 #79" w:history="1">
        <w:r w:rsidR="00552A65" w:rsidRPr="00552A65">
          <w:rPr>
            <w:rStyle w:val="Hyperlink"/>
          </w:rPr>
          <w:t>Marshall</w:t>
        </w:r>
        <w:r w:rsidR="00552A65" w:rsidRPr="00552A65">
          <w:rPr>
            <w:rStyle w:val="Hyperlink"/>
            <w:i/>
          </w:rPr>
          <w:t xml:space="preserve"> et al</w:t>
        </w:r>
        <w:r w:rsidR="00552A65" w:rsidRPr="00552A65">
          <w:rPr>
            <w:rStyle w:val="Hyperlink"/>
          </w:rPr>
          <w:t>, 2020</w:t>
        </w:r>
      </w:hyperlink>
      <w:r w:rsidR="00B45B3A">
        <w:rPr>
          <w:noProof/>
        </w:rPr>
        <w:t xml:space="preserve">; </w:t>
      </w:r>
      <w:hyperlink w:anchor="_ENREF_67" w:tooltip="Reed, 2010 #9" w:history="1">
        <w:r w:rsidR="00552A65" w:rsidRPr="00552A65">
          <w:rPr>
            <w:rStyle w:val="Hyperlink"/>
          </w:rPr>
          <w:t>Reed</w:t>
        </w:r>
        <w:r w:rsidR="00552A65" w:rsidRPr="00552A65">
          <w:rPr>
            <w:rStyle w:val="Hyperlink"/>
            <w:i/>
          </w:rPr>
          <w:t xml:space="preserve"> et al</w:t>
        </w:r>
        <w:r w:rsidR="00552A65" w:rsidRPr="00552A65">
          <w:rPr>
            <w:rStyle w:val="Hyperlink"/>
          </w:rPr>
          <w:t>, 2010</w:t>
        </w:r>
      </w:hyperlink>
      <w:r w:rsidR="00B45B3A">
        <w:rPr>
          <w:noProof/>
        </w:rPr>
        <w:t>)</w:t>
      </w:r>
      <w:r w:rsidR="00B45B3A">
        <w:fldChar w:fldCharType="end"/>
      </w:r>
      <w:del w:id="582" w:author="Daniel Noble" w:date="2023-07-21T15:57:00Z">
        <w:r w:rsidR="001C27F0" w:rsidDel="00EC17B2">
          <w:fldChar w:fldCharType="begin"/>
        </w:r>
        <w:r w:rsidR="00590398" w:rsidDel="00EC17B2">
          <w:del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delInstrText>
        </w:r>
        <w:r w:rsidR="001C27F0" w:rsidDel="00EC17B2">
          <w:fldChar w:fldCharType="separate"/>
        </w:r>
        <w:r w:rsidR="00590398" w:rsidDel="00EC17B2">
          <w:rPr>
            <w:rFonts w:cs="Times New Roman"/>
          </w:rPr>
          <w:delText>(Botero et al., 2015; Marshall et al., 2020; Reed et al., 2010)</w:delText>
        </w:r>
        <w:r w:rsidR="001C27F0" w:rsidDel="00EC17B2">
          <w:fldChar w:fldCharType="end"/>
        </w:r>
      </w:del>
      <w:r>
        <w:t>.</w:t>
      </w:r>
      <w:r w:rsidR="001908F0">
        <w:t xml:space="preserve"> </w:t>
      </w:r>
      <w:ins w:id="583" w:author="Daniel Noble" w:date="2023-09-06T15:35:00Z">
        <w:r w:rsidR="00552A65">
          <w:t>Body size is known to impa</w:t>
        </w:r>
      </w:ins>
      <w:ins w:id="584" w:author="Daniel Noble" w:date="2023-09-06T15:36:00Z">
        <w:r w:rsidR="00552A65">
          <w:t xml:space="preserve">ct </w:t>
        </w:r>
      </w:ins>
      <w:ins w:id="585" w:author="Daniel Noble" w:date="2023-09-06T15:38:00Z">
        <w:r w:rsidR="00552A65">
          <w:t xml:space="preserve">survival in lizards </w:t>
        </w:r>
      </w:ins>
      <w:ins w:id="586" w:author="Daniel Noble" w:date="2023-09-06T15:41:00Z">
        <w:r w:rsidR="00552A65">
          <w:t xml:space="preserve">with larger animals usually having a survival advantage </w:t>
        </w:r>
      </w:ins>
      <w:r w:rsidR="00552A65">
        <w:fldChar w:fldCharType="begin"/>
      </w:r>
      <w:r w:rsidR="00552A65">
        <w:instrText xml:space="preserve"> ADDIN EN.CITE &lt;EndNote&gt;&lt;Cite&gt;&lt;Author&gt;Warner&lt;/Author&gt;&lt;Year&gt;2002&lt;/Year&gt;&lt;RecNum&gt;101&lt;/RecNum&gt;&lt;DisplayText&gt;(Sorci and Clobert, 1999; Warner and Andrews, 2002)&lt;/DisplayText&gt;&lt;record&gt;&lt;rec-number&gt;101&lt;/rec-number&gt;&lt;foreign-keys&gt;&lt;key app="EN" db-id="t5xpwvss9tf0a5ersfo5r5a30tzt00edvxz9" timestamp="1693978784"&gt;101&lt;/key&gt;&lt;/foreign-keys&gt;&lt;ref-type name="Journal Article"&gt;17&lt;/ref-type&gt;&lt;contributors&gt;&lt;authors&gt;&lt;author&gt;Warner, D.A. &lt;/author&gt;&lt;author&gt;Andrews, R.M.  &lt;/author&gt;&lt;/authors&gt;&lt;/contributors&gt;&lt;titles&gt;&lt;title&gt;Laboratory and field experiments identify sources of variation in phenotypes and survival of hatchling lizards.&lt;/title&gt;&lt;secondary-title&gt;Biological Journal of the Linnean Society&lt;/secondary-title&gt;&lt;/titles&gt;&lt;periodical&gt;&lt;full-title&gt;Biological Journal of the Linnean Society&lt;/full-title&gt;&lt;/periodical&gt;&lt;pages&gt;105-124&lt;/pages&gt;&lt;volume&gt;76&lt;/volume&gt;&lt;dates&gt;&lt;year&gt;2002&lt;/year&gt;&lt;/dates&gt;&lt;urls&gt;&lt;/urls&gt;&lt;/record&gt;&lt;/Cite&gt;&lt;Cite&gt;&lt;Author&gt;Sorci&lt;/Author&gt;&lt;Year&gt;1999&lt;/Year&gt;&lt;RecNum&gt;100&lt;/RecNum&gt;&lt;record&gt;&lt;rec-number&gt;100&lt;/rec-number&gt;&lt;foreign-keys&gt;&lt;key app="EN" db-id="t5xpwvss9tf0a5ersfo5r5a30tzt00edvxz9" timestamp="1693978741"&gt;100&lt;/key&gt;&lt;/foreign-keys&gt;&lt;ref-type name="Journal Article"&gt;17&lt;/ref-type&gt;&lt;contributors&gt;&lt;authors&gt;&lt;author&gt;Sorci, G.&lt;/author&gt;&lt;author&gt;Clobert, J. &lt;/author&gt;&lt;/authors&gt;&lt;/contributors&gt;&lt;titles&gt;&lt;title&gt;&lt;style face="normal" font="default" size="100%"&gt;Natural selection on hatchling body size and mass in two environments in the common lizard (&lt;/style&gt;&lt;style face="italic" font="default" size="100%"&gt;Lacerta vivipara&lt;/style&gt;&lt;style face="normal" font="default" size="100%"&gt;). &lt;/style&gt;&lt;/title&gt;&lt;secondary-title&gt;Evolutionary Ecology Research&lt;/secondary-title&gt;&lt;/titles&gt;&lt;periodical&gt;&lt;full-title&gt;Evolutionary Ecology Research&lt;/full-title&gt;&lt;/periodical&gt;&lt;pages&gt;303-316&lt;/pages&gt;&lt;volume&gt;1&lt;/volume&gt;&lt;dates&gt;&lt;year&gt;1999&lt;/year&gt;&lt;/dates&gt;&lt;urls&gt;&lt;/urls&gt;&lt;/record&gt;&lt;/Cite&gt;&lt;/EndNote&gt;</w:instrText>
      </w:r>
      <w:r w:rsidR="00552A65">
        <w:fldChar w:fldCharType="separate"/>
      </w:r>
      <w:r w:rsidR="00552A65">
        <w:rPr>
          <w:noProof/>
        </w:rPr>
        <w:t>(</w:t>
      </w:r>
      <w:hyperlink w:anchor="_ENREF_78" w:tooltip="Sorci, 1999 #100" w:history="1">
        <w:r w:rsidR="00552A65" w:rsidRPr="00552A65">
          <w:rPr>
            <w:rStyle w:val="Hyperlink"/>
          </w:rPr>
          <w:t>Sorci and Clobert, 1999</w:t>
        </w:r>
      </w:hyperlink>
      <w:r w:rsidR="00552A65">
        <w:rPr>
          <w:noProof/>
        </w:rPr>
        <w:t xml:space="preserve">; </w:t>
      </w:r>
      <w:hyperlink w:anchor="_ENREF_88" w:tooltip="Warner, 2002 #101" w:history="1">
        <w:r w:rsidR="00552A65" w:rsidRPr="00552A65">
          <w:rPr>
            <w:rStyle w:val="Hyperlink"/>
          </w:rPr>
          <w:t>Warner and Andrews, 2002</w:t>
        </w:r>
      </w:hyperlink>
      <w:r w:rsidR="00552A65">
        <w:rPr>
          <w:noProof/>
        </w:rPr>
        <w:t>)</w:t>
      </w:r>
      <w:r w:rsidR="00552A65">
        <w:fldChar w:fldCharType="end"/>
      </w:r>
      <w:ins w:id="587" w:author="Daniel Noble" w:date="2023-09-06T15:44:00Z">
        <w:r w:rsidR="00552A65">
          <w:t xml:space="preserve">. </w:t>
        </w:r>
      </w:ins>
      <w:ins w:id="588" w:author="Daniel Noble" w:date="2023-09-06T15:45:00Z">
        <w:r w:rsidR="00552A65">
          <w:t xml:space="preserve">As such, environmentally driven changes in body size could have population-wide consequences on recruitment. </w:t>
        </w:r>
      </w:ins>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w:t>
      </w:r>
      <w:r w:rsidR="00F8595C">
        <w:lastRenderedPageBreak/>
        <w:t xml:space="preserve">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589"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Frichot and </w:t>
      </w:r>
      <w:r w:rsidR="00A70825">
        <w:t>Matthieu Monserand</w:t>
      </w:r>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363FA355" w:rsidR="00590398" w:rsidRPr="00590398" w:rsidDel="00870FCA" w:rsidRDefault="00450314" w:rsidP="00841599">
      <w:pPr>
        <w:pStyle w:val="Bibliography"/>
        <w:spacing w:line="240" w:lineRule="auto"/>
        <w:contextualSpacing/>
        <w:rPr>
          <w:del w:id="590" w:author="Daniel Noble" w:date="2023-07-21T16:11:00Z"/>
        </w:rPr>
      </w:pPr>
      <w:del w:id="591" w:author="Daniel Noble" w:date="2023-07-21T16:11:00Z">
        <w:r w:rsidDel="00870FCA">
          <w:fldChar w:fldCharType="begin"/>
        </w:r>
        <w:r w:rsidR="00590398" w:rsidDel="00870FCA">
          <w:delInstrText xml:space="preserve"> ADDIN ZOTERO_BIBL {"uncited":[],"omitted":[],"custom":[]} CSL_BIBLIOGRAPHY </w:delInstrText>
        </w:r>
        <w:r w:rsidDel="00870FCA">
          <w:fldChar w:fldCharType="separate"/>
        </w:r>
        <w:r w:rsidR="00590398" w:rsidRPr="00590398" w:rsidDel="00870FCA">
          <w:delText xml:space="preserve">Andrews, R. M., Mathies, T., &amp; Warner, D. A. (2000). Effect of Incubation Temperature on Morphology, Growth, and Survival of Juvenile Sceloporus undulatus. </w:delText>
        </w:r>
        <w:r w:rsidR="00590398" w:rsidRPr="00590398" w:rsidDel="00870FCA">
          <w:rPr>
            <w:i/>
            <w:iCs/>
          </w:rPr>
          <w:delText>Herpetological Monographs</w:delText>
        </w:r>
        <w:r w:rsidR="00590398" w:rsidRPr="00590398" w:rsidDel="00870FCA">
          <w:delText xml:space="preserve">, </w:delText>
        </w:r>
        <w:r w:rsidR="00590398" w:rsidRPr="00590398" w:rsidDel="00870FCA">
          <w:rPr>
            <w:i/>
            <w:iCs/>
          </w:rPr>
          <w:delText>14</w:delText>
        </w:r>
        <w:r w:rsidR="00590398" w:rsidRPr="00590398" w:rsidDel="00870FCA">
          <w:delText>, 420–431. JSTOR. https://doi.org/10.2307/1467055</w:delText>
        </w:r>
      </w:del>
    </w:p>
    <w:p w14:paraId="1A9B247E" w14:textId="5DFB0ED4" w:rsidR="00590398" w:rsidRPr="00590398" w:rsidDel="00870FCA" w:rsidRDefault="00590398" w:rsidP="00841599">
      <w:pPr>
        <w:pStyle w:val="Bibliography"/>
        <w:spacing w:line="240" w:lineRule="auto"/>
        <w:contextualSpacing/>
        <w:rPr>
          <w:del w:id="592" w:author="Daniel Noble" w:date="2023-07-21T16:11:00Z"/>
        </w:rPr>
      </w:pPr>
      <w:del w:id="593" w:author="Daniel Noble" w:date="2023-07-21T16:11:00Z">
        <w:r w:rsidRPr="00590398" w:rsidDel="00870FCA">
          <w:delText xml:space="preserve">Angilletta Jr, M. J., Steury, T. D., &amp; Sears, M. W. (2017). Temperature, Growth Rate, and Body Size in Ectotherms: Fitting Pieces of a Life-History Puzzle. </w:delText>
        </w:r>
        <w:r w:rsidRPr="00590398" w:rsidDel="00870FCA">
          <w:rPr>
            <w:i/>
            <w:iCs/>
          </w:rPr>
          <w:delText>Integrative and Comparative Biology</w:delText>
        </w:r>
        <w:r w:rsidRPr="00590398" w:rsidDel="00870FCA">
          <w:delText>, 1–12.</w:delText>
        </w:r>
      </w:del>
    </w:p>
    <w:p w14:paraId="4CD3C4AC" w14:textId="160CCB76" w:rsidR="00590398" w:rsidRPr="00590398" w:rsidDel="00870FCA" w:rsidRDefault="00590398" w:rsidP="00841599">
      <w:pPr>
        <w:pStyle w:val="Bibliography"/>
        <w:spacing w:line="240" w:lineRule="auto"/>
        <w:contextualSpacing/>
        <w:rPr>
          <w:del w:id="594" w:author="Daniel Noble" w:date="2023-07-21T16:11:00Z"/>
        </w:rPr>
      </w:pPr>
      <w:del w:id="595" w:author="Daniel Noble" w:date="2023-07-21T16:11:00Z">
        <w:r w:rsidRPr="00590398" w:rsidDel="00870FCA">
          <w:delText xml:space="preserve">Beaman, J. E., White, C. R., &amp; Seebacher, F. (2016). Evolution of Plasticity: Mechanistic Link between Development and Reversible Acclimation. </w:delText>
        </w:r>
        <w:r w:rsidRPr="00590398" w:rsidDel="00870FCA">
          <w:rPr>
            <w:i/>
            <w:iCs/>
          </w:rPr>
          <w:delText>Trends Ecology and Evolution</w:delText>
        </w:r>
        <w:r w:rsidRPr="00590398" w:rsidDel="00870FCA">
          <w:delText xml:space="preserve">, </w:delText>
        </w:r>
        <w:r w:rsidRPr="00590398" w:rsidDel="00870FCA">
          <w:rPr>
            <w:i/>
            <w:iCs/>
          </w:rPr>
          <w:delText>31</w:delText>
        </w:r>
        <w:r w:rsidRPr="00590398" w:rsidDel="00870FCA">
          <w:delText>(3), 237–249. https://doi.org/10.1016/j.tree.2016.01.004</w:delText>
        </w:r>
      </w:del>
    </w:p>
    <w:p w14:paraId="732CDE96" w14:textId="5B4C6AB2" w:rsidR="00590398" w:rsidRPr="00590398" w:rsidDel="00870FCA" w:rsidRDefault="00590398" w:rsidP="00841599">
      <w:pPr>
        <w:pStyle w:val="Bibliography"/>
        <w:spacing w:line="240" w:lineRule="auto"/>
        <w:contextualSpacing/>
        <w:rPr>
          <w:del w:id="596" w:author="Daniel Noble" w:date="2023-07-21T16:11:00Z"/>
        </w:rPr>
      </w:pPr>
      <w:del w:id="597" w:author="Daniel Noble" w:date="2023-07-21T16:11:00Z">
        <w:r w:rsidRPr="00590398" w:rsidDel="00870FCA">
          <w:delText xml:space="preserve">Beldade, P., Mateus, A. R. A., &amp; Keller, R. A. (2011). Evolution and molecular mechanisms of adaptive developmental plasticity. </w:delText>
        </w:r>
        <w:r w:rsidRPr="00590398" w:rsidDel="00870FCA">
          <w:rPr>
            <w:i/>
            <w:iCs/>
          </w:rPr>
          <w:delText>Molecular Ecology</w:delText>
        </w:r>
        <w:r w:rsidRPr="00590398" w:rsidDel="00870FCA">
          <w:delText xml:space="preserve">, </w:delText>
        </w:r>
        <w:r w:rsidRPr="00590398" w:rsidDel="00870FCA">
          <w:rPr>
            <w:i/>
            <w:iCs/>
          </w:rPr>
          <w:delText>20</w:delText>
        </w:r>
        <w:r w:rsidRPr="00590398" w:rsidDel="00870FCA">
          <w:delText>(7), 1347–1363. https://doi.org/10.1111/j.1365-294X.2011.05016.x</w:delText>
        </w:r>
      </w:del>
    </w:p>
    <w:p w14:paraId="1B64141C" w14:textId="11AE15AD" w:rsidR="00590398" w:rsidRPr="00590398" w:rsidDel="00870FCA" w:rsidRDefault="00590398" w:rsidP="00841599">
      <w:pPr>
        <w:pStyle w:val="Bibliography"/>
        <w:spacing w:line="240" w:lineRule="auto"/>
        <w:contextualSpacing/>
        <w:rPr>
          <w:del w:id="598" w:author="Daniel Noble" w:date="2023-07-21T16:11:00Z"/>
        </w:rPr>
      </w:pPr>
      <w:del w:id="599" w:author="Daniel Noble" w:date="2023-07-21T16:11:00Z">
        <w:r w:rsidRPr="00590398" w:rsidDel="00870FCA">
          <w:delText xml:space="preserve">Bérénos, C., Ellis, P. A., Pilkington, J. G., &amp; Pemberton, J. M. (2014). Estimating quantitative genetic parameters in wild populations: A comparison of pedigree and genomic approaches. </w:delText>
        </w:r>
        <w:r w:rsidRPr="00590398" w:rsidDel="00870FCA">
          <w:rPr>
            <w:i/>
            <w:iCs/>
          </w:rPr>
          <w:delText>Molecular Ecology</w:delText>
        </w:r>
        <w:r w:rsidRPr="00590398" w:rsidDel="00870FCA">
          <w:delText xml:space="preserve">, </w:delText>
        </w:r>
        <w:r w:rsidRPr="00590398" w:rsidDel="00870FCA">
          <w:rPr>
            <w:i/>
            <w:iCs/>
          </w:rPr>
          <w:delText>23</w:delText>
        </w:r>
        <w:r w:rsidRPr="00590398" w:rsidDel="00870FCA">
          <w:delText>(14), 3434–3451. https://doi.org/10.1111/mec.12827</w:delText>
        </w:r>
      </w:del>
    </w:p>
    <w:p w14:paraId="69643423" w14:textId="0140E3DC" w:rsidR="00590398" w:rsidRPr="00590398" w:rsidDel="00870FCA" w:rsidRDefault="00590398" w:rsidP="00841599">
      <w:pPr>
        <w:pStyle w:val="Bibliography"/>
        <w:spacing w:line="240" w:lineRule="auto"/>
        <w:contextualSpacing/>
        <w:rPr>
          <w:del w:id="600" w:author="Daniel Noble" w:date="2023-07-21T16:11:00Z"/>
        </w:rPr>
      </w:pPr>
      <w:del w:id="601" w:author="Daniel Noble" w:date="2023-07-21T16:11:00Z">
        <w:r w:rsidRPr="00590398" w:rsidDel="00870FCA">
          <w:delText xml:space="preserve">Bonamour, S., Chevin, L.-M., Charmantier, A., &amp; Teplitsky, C. (2019). Phenotypic plasticity in response to climate change: The importance of cue variation.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374</w:delText>
        </w:r>
        <w:r w:rsidRPr="00590398" w:rsidDel="00870FCA">
          <w:delText>(1768), 20180178–12. https://doi.org/10.1098/rstb.2018.0178</w:delText>
        </w:r>
      </w:del>
    </w:p>
    <w:p w14:paraId="443104DF" w14:textId="59174074" w:rsidR="00590398" w:rsidRPr="00590398" w:rsidDel="00870FCA" w:rsidRDefault="00590398" w:rsidP="00841599">
      <w:pPr>
        <w:pStyle w:val="Bibliography"/>
        <w:spacing w:line="240" w:lineRule="auto"/>
        <w:contextualSpacing/>
        <w:rPr>
          <w:del w:id="602" w:author="Daniel Noble" w:date="2023-07-21T16:11:00Z"/>
        </w:rPr>
      </w:pPr>
      <w:del w:id="603" w:author="Daniel Noble" w:date="2023-07-21T16:11:00Z">
        <w:r w:rsidRPr="00590398" w:rsidDel="00870FCA">
          <w:delText xml:space="preserve">Booth, D. T. (2006). Influence of Incubation Temperature on Hatchling Phenotype in Reptiles. </w:delText>
        </w:r>
        <w:r w:rsidRPr="00590398" w:rsidDel="00870FCA">
          <w:rPr>
            <w:i/>
            <w:iCs/>
          </w:rPr>
          <w:delText>Physiological and Biochemical Zoology</w:delText>
        </w:r>
        <w:r w:rsidRPr="00590398" w:rsidDel="00870FCA">
          <w:delText xml:space="preserve">, </w:delText>
        </w:r>
        <w:r w:rsidRPr="00590398" w:rsidDel="00870FCA">
          <w:rPr>
            <w:i/>
            <w:iCs/>
          </w:rPr>
          <w:delText>79</w:delText>
        </w:r>
        <w:r w:rsidRPr="00590398" w:rsidDel="00870FCA">
          <w:delText>(2), 274–281. https://doi.org/10.1086/499988</w:delText>
        </w:r>
      </w:del>
    </w:p>
    <w:p w14:paraId="2794B6E8" w14:textId="78A5B07C" w:rsidR="00590398" w:rsidRPr="00590398" w:rsidDel="00870FCA" w:rsidRDefault="00590398" w:rsidP="00841599">
      <w:pPr>
        <w:pStyle w:val="Bibliography"/>
        <w:spacing w:line="240" w:lineRule="auto"/>
        <w:contextualSpacing/>
        <w:rPr>
          <w:del w:id="604" w:author="Daniel Noble" w:date="2023-07-21T16:11:00Z"/>
        </w:rPr>
      </w:pPr>
      <w:del w:id="605" w:author="Daniel Noble" w:date="2023-07-21T16:11:00Z">
        <w:r w:rsidRPr="00590398" w:rsidDel="00870FCA">
          <w:delText xml:space="preserve">Botero, C. A., Weissing, F. J., Wright, J., &amp; Rubenstein, D. R. (2015). Evolutionary tipping points in the capacity to adapt to environmental change. </w:delText>
        </w:r>
        <w:r w:rsidRPr="00590398" w:rsidDel="00870FCA">
          <w:rPr>
            <w:i/>
            <w:iCs/>
          </w:rPr>
          <w:delText>Proceedings of the National Academy of Sciences</w:delText>
        </w:r>
        <w:r w:rsidRPr="00590398" w:rsidDel="00870FCA">
          <w:delText xml:space="preserve">, </w:delText>
        </w:r>
        <w:r w:rsidRPr="00590398" w:rsidDel="00870FCA">
          <w:rPr>
            <w:i/>
            <w:iCs/>
          </w:rPr>
          <w:delText>112</w:delText>
        </w:r>
        <w:r w:rsidRPr="00590398" w:rsidDel="00870FCA">
          <w:delText>(1), 184–189. https://doi.org/10.1073/pnas.1408589111</w:delText>
        </w:r>
      </w:del>
    </w:p>
    <w:p w14:paraId="0F39983C" w14:textId="7E728D12" w:rsidR="00590398" w:rsidRPr="00590398" w:rsidDel="00870FCA" w:rsidRDefault="00590398" w:rsidP="00841599">
      <w:pPr>
        <w:pStyle w:val="Bibliography"/>
        <w:spacing w:line="240" w:lineRule="auto"/>
        <w:contextualSpacing/>
        <w:rPr>
          <w:del w:id="606" w:author="Daniel Noble" w:date="2023-07-21T16:11:00Z"/>
        </w:rPr>
      </w:pPr>
      <w:del w:id="607" w:author="Daniel Noble" w:date="2023-07-21T16:11:00Z">
        <w:r w:rsidRPr="00590398" w:rsidDel="00870FCA">
          <w:delText xml:space="preserve">Brown, G. P., &amp; Shine, R. (2009). Beyond size–number trade-offs: Clutch size as a maternal effect.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364</w:delText>
        </w:r>
        <w:r w:rsidRPr="00590398" w:rsidDel="00870FCA">
          <w:delText>(1520), 1097–1106. https://doi.org/10.1098/rstb.2008.0247</w:delText>
        </w:r>
      </w:del>
    </w:p>
    <w:p w14:paraId="2F91E0E2" w14:textId="58581363" w:rsidR="00590398" w:rsidRPr="00590398" w:rsidDel="00870FCA" w:rsidRDefault="00590398" w:rsidP="00841599">
      <w:pPr>
        <w:pStyle w:val="Bibliography"/>
        <w:spacing w:line="240" w:lineRule="auto"/>
        <w:contextualSpacing/>
        <w:rPr>
          <w:del w:id="608" w:author="Daniel Noble" w:date="2023-07-21T16:11:00Z"/>
        </w:rPr>
      </w:pPr>
      <w:del w:id="609" w:author="Daniel Noble" w:date="2023-07-21T16:11:00Z">
        <w:r w:rsidRPr="00590398" w:rsidDel="00870FCA">
          <w:delText xml:space="preserve">Bürkner, P. C. (2017). brms: An R package for Bayesian multilevel models using Stan. </w:delText>
        </w:r>
        <w:r w:rsidRPr="00590398" w:rsidDel="00870FCA">
          <w:rPr>
            <w:i/>
            <w:iCs/>
          </w:rPr>
          <w:delText>Journal of Statistical Software</w:delText>
        </w:r>
        <w:r w:rsidRPr="00590398" w:rsidDel="00870FCA">
          <w:delText xml:space="preserve">, </w:delText>
        </w:r>
        <w:r w:rsidRPr="00590398" w:rsidDel="00870FCA">
          <w:rPr>
            <w:i/>
            <w:iCs/>
          </w:rPr>
          <w:delText>80</w:delText>
        </w:r>
        <w:r w:rsidRPr="00590398" w:rsidDel="00870FCA">
          <w:delText>(1). https://doi.org/10.18637/jss.v080.i01</w:delText>
        </w:r>
      </w:del>
    </w:p>
    <w:p w14:paraId="0A6D0297" w14:textId="4FE8BDDB" w:rsidR="00590398" w:rsidRPr="00590398" w:rsidDel="00870FCA" w:rsidRDefault="00590398" w:rsidP="00841599">
      <w:pPr>
        <w:pStyle w:val="Bibliography"/>
        <w:spacing w:line="240" w:lineRule="auto"/>
        <w:contextualSpacing/>
        <w:rPr>
          <w:del w:id="610" w:author="Daniel Noble" w:date="2023-07-21T16:11:00Z"/>
        </w:rPr>
      </w:pPr>
      <w:del w:id="611" w:author="Daniel Noble" w:date="2023-07-21T16:11:00Z">
        <w:r w:rsidRPr="00590398" w:rsidDel="00870FCA">
          <w:delText xml:space="preserve">Chapple, D. G., Miller, K. A., Chaplin, K., Barnett, L., Thompson, M. B., &amp; Bray, R. D. (2014). Biology of the invasive delicate skink (Lampropholis delicata) on Lord Howe Island. </w:delText>
        </w:r>
        <w:r w:rsidRPr="00590398" w:rsidDel="00870FCA">
          <w:rPr>
            <w:i/>
            <w:iCs/>
          </w:rPr>
          <w:delText>Australian Journal of Zoology</w:delText>
        </w:r>
        <w:r w:rsidRPr="00590398" w:rsidDel="00870FCA">
          <w:delText xml:space="preserve">, </w:delText>
        </w:r>
        <w:r w:rsidRPr="00590398" w:rsidDel="00870FCA">
          <w:rPr>
            <w:i/>
            <w:iCs/>
          </w:rPr>
          <w:delText>62</w:delText>
        </w:r>
        <w:r w:rsidRPr="00590398" w:rsidDel="00870FCA">
          <w:delText>(6), 498–506. https://doi.org/10.1071/ZO14098</w:delText>
        </w:r>
      </w:del>
    </w:p>
    <w:p w14:paraId="13090F15" w14:textId="05C3332F" w:rsidR="00590398" w:rsidRPr="00590398" w:rsidDel="00870FCA" w:rsidRDefault="00590398" w:rsidP="00841599">
      <w:pPr>
        <w:pStyle w:val="Bibliography"/>
        <w:spacing w:line="240" w:lineRule="auto"/>
        <w:contextualSpacing/>
        <w:rPr>
          <w:del w:id="612" w:author="Daniel Noble" w:date="2023-07-21T16:11:00Z"/>
        </w:rPr>
      </w:pPr>
      <w:del w:id="613" w:author="Daniel Noble" w:date="2023-07-21T16:11:00Z">
        <w:r w:rsidRPr="00590398" w:rsidDel="00870FCA">
          <w:delText xml:space="preserve">Charmantier, A., &amp; Garant, D. (2005). Environmental quality and evolutionary potential: Lessons from wild populations.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272</w:delText>
        </w:r>
        <w:r w:rsidRPr="00590398" w:rsidDel="00870FCA">
          <w:delText>(1571), 1415–1425. https://doi.org/10.1098/rspb.2005.3117</w:delText>
        </w:r>
      </w:del>
    </w:p>
    <w:p w14:paraId="5D946342" w14:textId="684E3B43" w:rsidR="00590398" w:rsidRPr="00590398" w:rsidDel="00870FCA" w:rsidRDefault="00590398" w:rsidP="00841599">
      <w:pPr>
        <w:pStyle w:val="Bibliography"/>
        <w:spacing w:line="240" w:lineRule="auto"/>
        <w:contextualSpacing/>
        <w:rPr>
          <w:del w:id="614" w:author="Daniel Noble" w:date="2023-07-21T16:11:00Z"/>
        </w:rPr>
      </w:pPr>
      <w:del w:id="615" w:author="Daniel Noble" w:date="2023-07-21T16:11:00Z">
        <w:r w:rsidRPr="00590398" w:rsidDel="00870FCA">
          <w:delText xml:space="preserve">Charmantier, A., Kruuk, L. E. B., Blondel, J., &amp; Lambrechts, M. M. (2004). Testing for microevolution in body size in three blue tit populations. </w:delText>
        </w:r>
        <w:r w:rsidRPr="00590398" w:rsidDel="00870FCA">
          <w:rPr>
            <w:i/>
            <w:iCs/>
          </w:rPr>
          <w:delText>Journal of Evolutionary Biology</w:delText>
        </w:r>
        <w:r w:rsidRPr="00590398" w:rsidDel="00870FCA">
          <w:delText xml:space="preserve">, </w:delText>
        </w:r>
        <w:r w:rsidRPr="00590398" w:rsidDel="00870FCA">
          <w:rPr>
            <w:i/>
            <w:iCs/>
          </w:rPr>
          <w:delText>17</w:delText>
        </w:r>
        <w:r w:rsidRPr="00590398" w:rsidDel="00870FCA">
          <w:delText>(4), 732–743. https://doi.org/10.1111/j.1420-9101.2004.00734.x</w:delText>
        </w:r>
      </w:del>
    </w:p>
    <w:p w14:paraId="20B0B185" w14:textId="70364710" w:rsidR="00590398" w:rsidRPr="00590398" w:rsidDel="00870FCA" w:rsidRDefault="00590398" w:rsidP="00841599">
      <w:pPr>
        <w:pStyle w:val="Bibliography"/>
        <w:spacing w:line="240" w:lineRule="auto"/>
        <w:contextualSpacing/>
        <w:rPr>
          <w:del w:id="616" w:author="Daniel Noble" w:date="2023-07-21T16:11:00Z"/>
        </w:rPr>
      </w:pPr>
      <w:del w:id="617" w:author="Daniel Noble" w:date="2023-07-21T16:11:00Z">
        <w:r w:rsidRPr="00590398" w:rsidDel="00870FCA">
          <w:delText xml:space="preserve">Cheetham, E., Doody, J. S., Stewart, B., &amp; Harlow, P. (2011). Embryonic mortality as a cost of communal nesting in the delicate skink. </w:delText>
        </w:r>
        <w:r w:rsidRPr="00590398" w:rsidDel="00870FCA">
          <w:rPr>
            <w:i/>
            <w:iCs/>
          </w:rPr>
          <w:delText>Journal of Zoology</w:delText>
        </w:r>
        <w:r w:rsidRPr="00590398" w:rsidDel="00870FCA">
          <w:delText xml:space="preserve">, </w:delText>
        </w:r>
        <w:r w:rsidRPr="00590398" w:rsidDel="00870FCA">
          <w:rPr>
            <w:i/>
            <w:iCs/>
          </w:rPr>
          <w:delText>283</w:delText>
        </w:r>
        <w:r w:rsidRPr="00590398" w:rsidDel="00870FCA">
          <w:delText>(4), 234–242. https://doi.org/10.1111/j.1469-7998.2010.00764.x</w:delText>
        </w:r>
      </w:del>
    </w:p>
    <w:p w14:paraId="35970D4A" w14:textId="5FA07659" w:rsidR="00590398" w:rsidRPr="00590398" w:rsidDel="00870FCA" w:rsidRDefault="00590398" w:rsidP="00841599">
      <w:pPr>
        <w:pStyle w:val="Bibliography"/>
        <w:spacing w:line="240" w:lineRule="auto"/>
        <w:contextualSpacing/>
        <w:rPr>
          <w:del w:id="618" w:author="Daniel Noble" w:date="2023-07-21T16:11:00Z"/>
        </w:rPr>
      </w:pPr>
      <w:del w:id="619" w:author="Daniel Noble" w:date="2023-07-21T16:11:00Z">
        <w:r w:rsidRPr="00590398" w:rsidDel="00870FCA">
          <w:delText xml:space="preserve">Cheverud, J. M. (1984). Evolution by Kin Selection: A Quantitative Genetic Model Illustrated by Maternal Performance in Mice. </w:delText>
        </w:r>
        <w:r w:rsidRPr="00590398" w:rsidDel="00870FCA">
          <w:rPr>
            <w:i/>
            <w:iCs/>
          </w:rPr>
          <w:delText>Evolution</w:delText>
        </w:r>
        <w:r w:rsidRPr="00590398" w:rsidDel="00870FCA">
          <w:delText xml:space="preserve">, </w:delText>
        </w:r>
        <w:r w:rsidRPr="00590398" w:rsidDel="00870FCA">
          <w:rPr>
            <w:i/>
            <w:iCs/>
          </w:rPr>
          <w:delText>38</w:delText>
        </w:r>
        <w:r w:rsidRPr="00590398" w:rsidDel="00870FCA">
          <w:delText>(4), 766–777. https://doi.org/10.2307/2408388</w:delText>
        </w:r>
      </w:del>
    </w:p>
    <w:p w14:paraId="7EE59EC7" w14:textId="24FD676B" w:rsidR="00590398" w:rsidRPr="00590398" w:rsidDel="00870FCA" w:rsidRDefault="00590398" w:rsidP="00841599">
      <w:pPr>
        <w:pStyle w:val="Bibliography"/>
        <w:spacing w:line="240" w:lineRule="auto"/>
        <w:contextualSpacing/>
        <w:rPr>
          <w:del w:id="620" w:author="Daniel Noble" w:date="2023-07-21T16:11:00Z"/>
        </w:rPr>
      </w:pPr>
      <w:del w:id="621" w:author="Daniel Noble" w:date="2023-07-21T16:11:00Z">
        <w:r w:rsidRPr="00590398" w:rsidDel="00870FCA">
          <w:delText xml:space="preserve">Coltman, D. W., Pilkington, J., Kruuk, L. E. B., Wilson, K., &amp; Pemberton, J. M. (2001). Positive Genetic Correlation Between Parasite Resistance and Body Size in a Free-Living Ungulate Population. </w:delText>
        </w:r>
        <w:r w:rsidRPr="00590398" w:rsidDel="00870FCA">
          <w:rPr>
            <w:i/>
            <w:iCs/>
          </w:rPr>
          <w:delText>Evolution</w:delText>
        </w:r>
        <w:r w:rsidRPr="00590398" w:rsidDel="00870FCA">
          <w:delText xml:space="preserve">, </w:delText>
        </w:r>
        <w:r w:rsidRPr="00590398" w:rsidDel="00870FCA">
          <w:rPr>
            <w:i/>
            <w:iCs/>
          </w:rPr>
          <w:delText>55</w:delText>
        </w:r>
        <w:r w:rsidRPr="00590398" w:rsidDel="00870FCA">
          <w:delText>(10), 2116–2125. https://doi.org/10.1111/j.0014-3820.2001.tb01326.x</w:delText>
        </w:r>
      </w:del>
    </w:p>
    <w:p w14:paraId="4A0942C3" w14:textId="16ED2E25" w:rsidR="00590398" w:rsidRPr="00590398" w:rsidDel="00870FCA" w:rsidRDefault="00590398" w:rsidP="00841599">
      <w:pPr>
        <w:pStyle w:val="Bibliography"/>
        <w:spacing w:line="240" w:lineRule="auto"/>
        <w:contextualSpacing/>
        <w:rPr>
          <w:del w:id="622" w:author="Daniel Noble" w:date="2023-07-21T16:11:00Z"/>
        </w:rPr>
      </w:pPr>
      <w:del w:id="623" w:author="Daniel Noble" w:date="2023-07-21T16:11:00Z">
        <w:r w:rsidRPr="00590398" w:rsidDel="00870FCA">
          <w:delText xml:space="preserve">Core Team, R. (2013). </w:delText>
        </w:r>
        <w:r w:rsidRPr="00590398" w:rsidDel="00870FCA">
          <w:rPr>
            <w:i/>
            <w:iCs/>
          </w:rPr>
          <w:delText>Team (2012). R: A language and environment for statistical computing. R Foundation for Statistical Computing, Vienna, Austria</w:delText>
        </w:r>
        <w:r w:rsidRPr="00590398" w:rsidDel="00870FCA">
          <w:delText>.</w:delText>
        </w:r>
      </w:del>
    </w:p>
    <w:p w14:paraId="60530017" w14:textId="2B1CFB4B" w:rsidR="00590398" w:rsidRPr="00590398" w:rsidDel="00870FCA" w:rsidRDefault="00590398" w:rsidP="00841599">
      <w:pPr>
        <w:pStyle w:val="Bibliography"/>
        <w:spacing w:line="240" w:lineRule="auto"/>
        <w:contextualSpacing/>
        <w:rPr>
          <w:del w:id="624" w:author="Daniel Noble" w:date="2023-07-21T16:11:00Z"/>
        </w:rPr>
      </w:pPr>
      <w:del w:id="625" w:author="Daniel Noble" w:date="2023-07-21T16:11:00Z">
        <w:r w:rsidRPr="00590398" w:rsidDel="00870FCA">
          <w:delText xml:space="preserve">Dahlgaard, J., &amp; Hoffmann, A. A. (2000). Stress Resistance and Environmental Dependency of Inbreeding Depression in Drosophila melanogaster. </w:delText>
        </w:r>
        <w:r w:rsidRPr="00590398" w:rsidDel="00870FCA">
          <w:rPr>
            <w:i/>
            <w:iCs/>
          </w:rPr>
          <w:delText>Conservation Biology</w:delText>
        </w:r>
        <w:r w:rsidRPr="00590398" w:rsidDel="00870FCA">
          <w:delText xml:space="preserve">, </w:delText>
        </w:r>
        <w:r w:rsidRPr="00590398" w:rsidDel="00870FCA">
          <w:rPr>
            <w:i/>
            <w:iCs/>
          </w:rPr>
          <w:delText>14</w:delText>
        </w:r>
        <w:r w:rsidRPr="00590398" w:rsidDel="00870FCA">
          <w:delText>(4), 1187–1192. https://doi.org/10.1046/j.1523-1739.2000.99206.x</w:delText>
        </w:r>
      </w:del>
    </w:p>
    <w:p w14:paraId="6B37569B" w14:textId="2D7A45DB" w:rsidR="00590398" w:rsidRPr="00590398" w:rsidDel="00870FCA" w:rsidRDefault="00590398" w:rsidP="00841599">
      <w:pPr>
        <w:pStyle w:val="Bibliography"/>
        <w:spacing w:line="240" w:lineRule="auto"/>
        <w:contextualSpacing/>
        <w:rPr>
          <w:del w:id="626" w:author="Daniel Noble" w:date="2023-07-21T16:11:00Z"/>
        </w:rPr>
      </w:pPr>
      <w:del w:id="627" w:author="Daniel Noble" w:date="2023-07-21T16:11:00Z">
        <w:r w:rsidRPr="00590398" w:rsidDel="00870FCA">
          <w:delText xml:space="preserve">Dayananda, B., Gray, S., Pike, D., &amp; Webb, J. K. (2016). Communal nesting under climate change: Fitness consequences of higher incubation temperatures for a nocturnal lizard. </w:delText>
        </w:r>
        <w:r w:rsidRPr="00590398" w:rsidDel="00870FCA">
          <w:rPr>
            <w:i/>
            <w:iCs/>
          </w:rPr>
          <w:delText>Global Change Biology</w:delText>
        </w:r>
        <w:r w:rsidRPr="00590398" w:rsidDel="00870FCA">
          <w:delText xml:space="preserve">, </w:delText>
        </w:r>
        <w:r w:rsidRPr="00590398" w:rsidDel="00870FCA">
          <w:rPr>
            <w:i/>
            <w:iCs/>
          </w:rPr>
          <w:delText>22</w:delText>
        </w:r>
        <w:r w:rsidRPr="00590398" w:rsidDel="00870FCA">
          <w:delText>(7), 2405–2414. https://doi.org/10.1111/gcb.13231</w:delText>
        </w:r>
      </w:del>
    </w:p>
    <w:p w14:paraId="450279DC" w14:textId="073DBFB1" w:rsidR="00590398" w:rsidRPr="00590398" w:rsidDel="00870FCA" w:rsidRDefault="00590398" w:rsidP="00841599">
      <w:pPr>
        <w:pStyle w:val="Bibliography"/>
        <w:spacing w:line="240" w:lineRule="auto"/>
        <w:contextualSpacing/>
        <w:rPr>
          <w:del w:id="628" w:author="Daniel Noble" w:date="2023-07-21T16:11:00Z"/>
        </w:rPr>
      </w:pPr>
      <w:del w:id="629" w:author="Daniel Noble" w:date="2023-07-21T16:11:00Z">
        <w:r w:rsidRPr="00590398" w:rsidDel="00870FCA">
          <w:delText xml:space="preserve">Dmitriew, C., Blows, M. W., &amp; Rowe, L. (2010). Ontogenetic Change in Genetic Variance in Size Depends on Growth Environment. </w:delText>
        </w:r>
        <w:r w:rsidRPr="00590398" w:rsidDel="00870FCA">
          <w:rPr>
            <w:i/>
            <w:iCs/>
          </w:rPr>
          <w:delText>The American Naturalist</w:delText>
        </w:r>
        <w:r w:rsidRPr="00590398" w:rsidDel="00870FCA">
          <w:delText xml:space="preserve">, </w:delText>
        </w:r>
        <w:r w:rsidRPr="00590398" w:rsidDel="00870FCA">
          <w:rPr>
            <w:i/>
            <w:iCs/>
          </w:rPr>
          <w:delText>175</w:delText>
        </w:r>
        <w:r w:rsidRPr="00590398" w:rsidDel="00870FCA">
          <w:delText>(6), 640–649. https://doi.org/10.1086/652470</w:delText>
        </w:r>
      </w:del>
    </w:p>
    <w:p w14:paraId="0B09C903" w14:textId="3098933D" w:rsidR="00590398" w:rsidRPr="00590398" w:rsidDel="00870FCA" w:rsidRDefault="00590398" w:rsidP="00841599">
      <w:pPr>
        <w:pStyle w:val="Bibliography"/>
        <w:spacing w:line="240" w:lineRule="auto"/>
        <w:contextualSpacing/>
        <w:rPr>
          <w:del w:id="630" w:author="Daniel Noble" w:date="2023-07-21T16:11:00Z"/>
        </w:rPr>
      </w:pPr>
      <w:del w:id="631" w:author="Daniel Noble" w:date="2023-07-21T16:11:00Z">
        <w:r w:rsidRPr="00590398" w:rsidDel="00870FCA">
          <w:delText xml:space="preserve">Downes, S. J., &amp; Shine, R. (1999). Do incubation-induced changes in a lizard’s phenotype influence its vulnerability to predators? </w:delText>
        </w:r>
        <w:r w:rsidRPr="00590398" w:rsidDel="00870FCA">
          <w:rPr>
            <w:i/>
            <w:iCs/>
          </w:rPr>
          <w:delText>Oecologia</w:delText>
        </w:r>
        <w:r w:rsidRPr="00590398" w:rsidDel="00870FCA">
          <w:delText xml:space="preserve">, </w:delText>
        </w:r>
        <w:r w:rsidRPr="00590398" w:rsidDel="00870FCA">
          <w:rPr>
            <w:i/>
            <w:iCs/>
          </w:rPr>
          <w:delText>120</w:delText>
        </w:r>
        <w:r w:rsidRPr="00590398" w:rsidDel="00870FCA">
          <w:delText>(1), 9–18. https://doi.org/10.1007/s004420050827</w:delText>
        </w:r>
      </w:del>
    </w:p>
    <w:p w14:paraId="117134A3" w14:textId="1A0BD22B" w:rsidR="00590398" w:rsidRPr="00590398" w:rsidDel="00870FCA" w:rsidRDefault="00590398" w:rsidP="00841599">
      <w:pPr>
        <w:pStyle w:val="Bibliography"/>
        <w:spacing w:line="240" w:lineRule="auto"/>
        <w:contextualSpacing/>
        <w:rPr>
          <w:del w:id="632" w:author="Daniel Noble" w:date="2023-07-21T16:11:00Z"/>
        </w:rPr>
      </w:pPr>
      <w:del w:id="633" w:author="Daniel Noble" w:date="2023-07-21T16:11:00Z">
        <w:r w:rsidRPr="00590398" w:rsidDel="00870FCA">
          <w:delText xml:space="preserve">Elphick, M. J., &amp; Shine, R. (1998). Longterm effects of incubation temperatures on the morphology and locomotor performance of hatchling lizards (Bassiana duperreyi, Scincidae). </w:delText>
        </w:r>
        <w:r w:rsidRPr="00590398" w:rsidDel="00870FCA">
          <w:rPr>
            <w:i/>
            <w:iCs/>
          </w:rPr>
          <w:delText>Biological Journal of the Linnean Society</w:delText>
        </w:r>
        <w:r w:rsidRPr="00590398" w:rsidDel="00870FCA">
          <w:delText xml:space="preserve">, </w:delText>
        </w:r>
        <w:r w:rsidRPr="00590398" w:rsidDel="00870FCA">
          <w:rPr>
            <w:i/>
            <w:iCs/>
          </w:rPr>
          <w:delText>63</w:delText>
        </w:r>
        <w:r w:rsidRPr="00590398" w:rsidDel="00870FCA">
          <w:delText>(3), 429–447. https://doi.org/10.1111/j.1095-8312.1998.tb01527.x</w:delText>
        </w:r>
      </w:del>
    </w:p>
    <w:p w14:paraId="3EFCFBB3" w14:textId="1A678FCF" w:rsidR="00590398" w:rsidRPr="00590398" w:rsidDel="00870FCA" w:rsidRDefault="00590398" w:rsidP="00841599">
      <w:pPr>
        <w:pStyle w:val="Bibliography"/>
        <w:spacing w:line="240" w:lineRule="auto"/>
        <w:contextualSpacing/>
        <w:rPr>
          <w:del w:id="634" w:author="Daniel Noble" w:date="2023-07-21T16:11:00Z"/>
        </w:rPr>
      </w:pPr>
      <w:del w:id="635" w:author="Daniel Noble" w:date="2023-07-21T16:11:00Z">
        <w:r w:rsidRPr="00590398" w:rsidDel="00870FCA">
          <w:delText xml:space="preserve">Elphick, M. J., &amp; Shine, R. (1999). Sex differences in optimal incubation temperatures in a scincid lizard species. </w:delText>
        </w:r>
        <w:r w:rsidRPr="00590398" w:rsidDel="00870FCA">
          <w:rPr>
            <w:i/>
            <w:iCs/>
          </w:rPr>
          <w:delText>Oecologia</w:delText>
        </w:r>
        <w:r w:rsidRPr="00590398" w:rsidDel="00870FCA">
          <w:delText xml:space="preserve">, </w:delText>
        </w:r>
        <w:r w:rsidRPr="00590398" w:rsidDel="00870FCA">
          <w:rPr>
            <w:i/>
            <w:iCs/>
          </w:rPr>
          <w:delText>118</w:delText>
        </w:r>
        <w:r w:rsidRPr="00590398" w:rsidDel="00870FCA">
          <w:delText>(4), 431–437. https://doi.org/10.1007/s004420050745</w:delText>
        </w:r>
      </w:del>
    </w:p>
    <w:p w14:paraId="0A50DB7F" w14:textId="3D8F7890" w:rsidR="00590398" w:rsidRPr="00590398" w:rsidDel="00870FCA" w:rsidRDefault="00590398" w:rsidP="00841599">
      <w:pPr>
        <w:pStyle w:val="Bibliography"/>
        <w:spacing w:line="240" w:lineRule="auto"/>
        <w:contextualSpacing/>
        <w:rPr>
          <w:del w:id="636" w:author="Daniel Noble" w:date="2023-07-21T16:11:00Z"/>
        </w:rPr>
      </w:pPr>
      <w:del w:id="637" w:author="Daniel Noble" w:date="2023-07-21T16:11:00Z">
        <w:r w:rsidRPr="00590398" w:rsidDel="00870FCA">
          <w:delText xml:space="preserve">Eyck, H. J. F., Buchanan, K. L., Crino, O. L., &amp; Jessop, T. S. (2019). Effects of developmental stress on animal phenotype and performance: A quantitative review. </w:delText>
        </w:r>
        <w:r w:rsidRPr="00590398" w:rsidDel="00870FCA">
          <w:rPr>
            <w:i/>
            <w:iCs/>
          </w:rPr>
          <w:delText>Biological Reviews</w:delText>
        </w:r>
        <w:r w:rsidRPr="00590398" w:rsidDel="00870FCA">
          <w:delText xml:space="preserve">, </w:delText>
        </w:r>
        <w:r w:rsidRPr="00590398" w:rsidDel="00870FCA">
          <w:rPr>
            <w:i/>
            <w:iCs/>
          </w:rPr>
          <w:delText>94</w:delText>
        </w:r>
        <w:r w:rsidRPr="00590398" w:rsidDel="00870FCA">
          <w:delText>(3), 1143–1160. https://doi.org/10.1111/brv.12496</w:delText>
        </w:r>
      </w:del>
    </w:p>
    <w:p w14:paraId="5B0145F7" w14:textId="461C1A75" w:rsidR="00590398" w:rsidRPr="00590398" w:rsidDel="00870FCA" w:rsidRDefault="00590398" w:rsidP="00841599">
      <w:pPr>
        <w:pStyle w:val="Bibliography"/>
        <w:spacing w:line="240" w:lineRule="auto"/>
        <w:contextualSpacing/>
        <w:rPr>
          <w:del w:id="638" w:author="Daniel Noble" w:date="2023-07-21T16:11:00Z"/>
        </w:rPr>
      </w:pPr>
      <w:del w:id="639" w:author="Daniel Noble" w:date="2023-07-21T16:11:00Z">
        <w:r w:rsidRPr="00590398" w:rsidDel="00870FCA">
          <w:delText xml:space="preserve">Falconer, D. S. (1952). The Problem of Environment and Selection. </w:delText>
        </w:r>
        <w:r w:rsidRPr="00590398" w:rsidDel="00870FCA">
          <w:rPr>
            <w:i/>
            <w:iCs/>
          </w:rPr>
          <w:delText>The American Naturalist</w:delText>
        </w:r>
        <w:r w:rsidRPr="00590398" w:rsidDel="00870FCA">
          <w:delText xml:space="preserve">, </w:delText>
        </w:r>
        <w:r w:rsidRPr="00590398" w:rsidDel="00870FCA">
          <w:rPr>
            <w:i/>
            <w:iCs/>
          </w:rPr>
          <w:delText>86</w:delText>
        </w:r>
        <w:r w:rsidRPr="00590398" w:rsidDel="00870FCA">
          <w:delText>(830), 293–298.</w:delText>
        </w:r>
      </w:del>
    </w:p>
    <w:p w14:paraId="5AE602B9" w14:textId="12D77CFA" w:rsidR="00590398" w:rsidRPr="00590398" w:rsidDel="00870FCA" w:rsidRDefault="00590398" w:rsidP="00841599">
      <w:pPr>
        <w:pStyle w:val="Bibliography"/>
        <w:spacing w:line="240" w:lineRule="auto"/>
        <w:contextualSpacing/>
        <w:rPr>
          <w:del w:id="640" w:author="Daniel Noble" w:date="2023-07-21T16:11:00Z"/>
        </w:rPr>
      </w:pPr>
      <w:del w:id="641" w:author="Daniel Noble" w:date="2023-07-21T16:11:00Z">
        <w:r w:rsidRPr="00590398" w:rsidDel="00870FCA">
          <w:delText xml:space="preserve">Falconer, D. S., &amp; Mackay, T. F. C. (1996). </w:delText>
        </w:r>
        <w:r w:rsidRPr="00590398" w:rsidDel="00870FCA">
          <w:rPr>
            <w:i/>
            <w:iCs/>
          </w:rPr>
          <w:delText>Introduction to Quantitative Genetics</w:delText>
        </w:r>
        <w:r w:rsidRPr="00590398" w:rsidDel="00870FCA">
          <w:delText xml:space="preserve"> (4th ed.). Pearson Education.</w:delText>
        </w:r>
      </w:del>
    </w:p>
    <w:p w14:paraId="450365EC" w14:textId="22FB1B3B" w:rsidR="00590398" w:rsidRPr="00590398" w:rsidDel="00870FCA" w:rsidRDefault="00590398" w:rsidP="00841599">
      <w:pPr>
        <w:pStyle w:val="Bibliography"/>
        <w:spacing w:line="240" w:lineRule="auto"/>
        <w:contextualSpacing/>
        <w:rPr>
          <w:del w:id="642" w:author="Daniel Noble" w:date="2023-07-21T16:11:00Z"/>
        </w:rPr>
      </w:pPr>
      <w:del w:id="643" w:author="Daniel Noble" w:date="2023-07-21T16:11:00Z">
        <w:r w:rsidRPr="00590398" w:rsidDel="00870FCA">
          <w:delTex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delText>
        </w:r>
        <w:r w:rsidRPr="00590398" w:rsidDel="00870FCA">
          <w:rPr>
            <w:i/>
            <w:iCs/>
          </w:rPr>
          <w:delText>Heredity</w:delText>
        </w:r>
        <w:r w:rsidRPr="00590398" w:rsidDel="00870FCA">
          <w:delText>, 1–15. https://doi.org/10.1038/s41437-020-0338-4</w:delText>
        </w:r>
      </w:del>
    </w:p>
    <w:p w14:paraId="2E69EC19" w14:textId="6C9BF0D5" w:rsidR="00590398" w:rsidRPr="00590398" w:rsidDel="00870FCA" w:rsidRDefault="00590398" w:rsidP="00841599">
      <w:pPr>
        <w:pStyle w:val="Bibliography"/>
        <w:spacing w:line="240" w:lineRule="auto"/>
        <w:contextualSpacing/>
        <w:rPr>
          <w:del w:id="644" w:author="Daniel Noble" w:date="2023-07-21T16:11:00Z"/>
        </w:rPr>
      </w:pPr>
      <w:del w:id="645" w:author="Daniel Noble" w:date="2023-07-21T16:11:00Z">
        <w:r w:rsidRPr="00590398" w:rsidDel="00870FCA">
          <w:delText xml:space="preserve">Flatt, T., Shine, R., Borges-landaez, P. A., &amp; Downes, S. J. (2001). Phenotypic variation in an oviparous montane lizard (Bassiana duperreyi): The effects of thermal and hydric incubation environments. </w:delText>
        </w:r>
        <w:r w:rsidRPr="00590398" w:rsidDel="00870FCA">
          <w:rPr>
            <w:i/>
            <w:iCs/>
          </w:rPr>
          <w:delText>Biological Journal of the Linnean Society</w:delText>
        </w:r>
        <w:r w:rsidRPr="00590398" w:rsidDel="00870FCA">
          <w:delText xml:space="preserve">, </w:delText>
        </w:r>
        <w:r w:rsidRPr="00590398" w:rsidDel="00870FCA">
          <w:rPr>
            <w:i/>
            <w:iCs/>
          </w:rPr>
          <w:delText>74</w:delText>
        </w:r>
        <w:r w:rsidRPr="00590398" w:rsidDel="00870FCA">
          <w:delText>(3), 339–350. https://doi.org/10.1006/bijl.2001.0581</w:delText>
        </w:r>
      </w:del>
    </w:p>
    <w:p w14:paraId="30933AFF" w14:textId="29BA475D" w:rsidR="00590398" w:rsidRPr="00590398" w:rsidDel="00870FCA" w:rsidRDefault="00590398" w:rsidP="00841599">
      <w:pPr>
        <w:pStyle w:val="Bibliography"/>
        <w:spacing w:line="240" w:lineRule="auto"/>
        <w:contextualSpacing/>
        <w:rPr>
          <w:del w:id="646" w:author="Daniel Noble" w:date="2023-07-21T16:11:00Z"/>
        </w:rPr>
      </w:pPr>
      <w:del w:id="647" w:author="Daniel Noble" w:date="2023-07-21T16:11:00Z">
        <w:r w:rsidRPr="00590398" w:rsidDel="00870FCA">
          <w:delText xml:space="preserve">Forster, J., &amp; Hirst, A. G. (2012). The temperature-size rule emerges from ontogenetic differences between growth and development rates. </w:delText>
        </w:r>
        <w:r w:rsidRPr="00590398" w:rsidDel="00870FCA">
          <w:rPr>
            <w:i/>
            <w:iCs/>
          </w:rPr>
          <w:delText>Functional Ecology</w:delText>
        </w:r>
        <w:r w:rsidRPr="00590398" w:rsidDel="00870FCA">
          <w:delText xml:space="preserve">, </w:delText>
        </w:r>
        <w:r w:rsidRPr="00590398" w:rsidDel="00870FCA">
          <w:rPr>
            <w:i/>
            <w:iCs/>
          </w:rPr>
          <w:delText>26</w:delText>
        </w:r>
        <w:r w:rsidRPr="00590398" w:rsidDel="00870FCA">
          <w:delText>(2), 483–492. https://doi.org/10.1111/j.1365-2435.2011.01958.x</w:delText>
        </w:r>
      </w:del>
    </w:p>
    <w:p w14:paraId="1B4B2028" w14:textId="2DA32029" w:rsidR="00590398" w:rsidRPr="00590398" w:rsidDel="00870FCA" w:rsidRDefault="00590398" w:rsidP="00841599">
      <w:pPr>
        <w:pStyle w:val="Bibliography"/>
        <w:spacing w:line="240" w:lineRule="auto"/>
        <w:contextualSpacing/>
        <w:rPr>
          <w:del w:id="648" w:author="Daniel Noble" w:date="2023-07-21T16:11:00Z"/>
        </w:rPr>
      </w:pPr>
      <w:del w:id="649" w:author="Daniel Noble" w:date="2023-07-21T16:11:00Z">
        <w:r w:rsidRPr="00590398" w:rsidDel="00870FCA">
          <w:delText xml:space="preserve">Gelman, A., Lee, D., &amp; Guo, J. (2015). Stan: A Probabilistic Programming Language for Bayesian Inference and Optimization. </w:delText>
        </w:r>
        <w:r w:rsidRPr="00590398" w:rsidDel="00870FCA">
          <w:rPr>
            <w:i/>
            <w:iCs/>
          </w:rPr>
          <w:delText>Journal of Educational and Behavioral Statistics</w:delText>
        </w:r>
        <w:r w:rsidRPr="00590398" w:rsidDel="00870FCA">
          <w:delText xml:space="preserve">, </w:delText>
        </w:r>
        <w:r w:rsidRPr="00590398" w:rsidDel="00870FCA">
          <w:rPr>
            <w:i/>
            <w:iCs/>
          </w:rPr>
          <w:delText>40</w:delText>
        </w:r>
        <w:r w:rsidRPr="00590398" w:rsidDel="00870FCA">
          <w:delText>(5), 530–543. https://doi.org/10.3102/1076998615606113</w:delText>
        </w:r>
      </w:del>
    </w:p>
    <w:p w14:paraId="2C1D5801" w14:textId="685DB524" w:rsidR="00590398" w:rsidRPr="00590398" w:rsidDel="00870FCA" w:rsidRDefault="00590398" w:rsidP="00841599">
      <w:pPr>
        <w:pStyle w:val="Bibliography"/>
        <w:spacing w:line="240" w:lineRule="auto"/>
        <w:contextualSpacing/>
        <w:rPr>
          <w:del w:id="650" w:author="Daniel Noble" w:date="2023-07-21T16:11:00Z"/>
        </w:rPr>
      </w:pPr>
      <w:del w:id="651" w:author="Daniel Noble" w:date="2023-07-21T16:11:00Z">
        <w:r w:rsidRPr="00590398" w:rsidDel="00870FCA">
          <w:delText xml:space="preserve">Ghalambor, C. K., McKay, J. K., Carroll, S. P., &amp; REZNICK, D. N. (2007). Adaptive versus non-adaptive phenotypic plasticity and the potential for contemporary adaptation in new environments. </w:delText>
        </w:r>
        <w:r w:rsidRPr="00590398" w:rsidDel="00870FCA">
          <w:rPr>
            <w:i/>
            <w:iCs/>
          </w:rPr>
          <w:delText>Functional Ecology</w:delText>
        </w:r>
        <w:r w:rsidRPr="00590398" w:rsidDel="00870FCA">
          <w:delText xml:space="preserve">, </w:delText>
        </w:r>
        <w:r w:rsidRPr="00590398" w:rsidDel="00870FCA">
          <w:rPr>
            <w:i/>
            <w:iCs/>
          </w:rPr>
          <w:delText>21</w:delText>
        </w:r>
        <w:r w:rsidRPr="00590398" w:rsidDel="00870FCA">
          <w:delText>(3), 394–407. https://doi.org/10.1111/j.1365-2435.2007.01283.x</w:delText>
        </w:r>
      </w:del>
    </w:p>
    <w:p w14:paraId="7CC5DE0D" w14:textId="46C34466" w:rsidR="00590398" w:rsidRPr="00590398" w:rsidDel="00870FCA" w:rsidRDefault="00590398" w:rsidP="00841599">
      <w:pPr>
        <w:pStyle w:val="Bibliography"/>
        <w:spacing w:line="240" w:lineRule="auto"/>
        <w:contextualSpacing/>
        <w:rPr>
          <w:del w:id="652" w:author="Daniel Noble" w:date="2023-07-21T16:11:00Z"/>
        </w:rPr>
      </w:pPr>
      <w:del w:id="653" w:author="Daniel Noble" w:date="2023-07-21T16:11:00Z">
        <w:r w:rsidRPr="00590398" w:rsidDel="00870FCA">
          <w:delText xml:space="preserve">Gifford, M. E., Robinson, C. D., &amp; Clay, T. A. (2017). The influence of invasive fire ants on survival, space use, and patterns of natural selection in juvenile lizards. </w:delText>
        </w:r>
        <w:r w:rsidRPr="00590398" w:rsidDel="00870FCA">
          <w:rPr>
            <w:i/>
            <w:iCs/>
          </w:rPr>
          <w:delText>Biological Invasions</w:delText>
        </w:r>
        <w:r w:rsidRPr="00590398" w:rsidDel="00870FCA">
          <w:delText xml:space="preserve">, </w:delText>
        </w:r>
        <w:r w:rsidRPr="00590398" w:rsidDel="00870FCA">
          <w:rPr>
            <w:i/>
            <w:iCs/>
          </w:rPr>
          <w:delText>19</w:delText>
        </w:r>
        <w:r w:rsidRPr="00590398" w:rsidDel="00870FCA">
          <w:delText>(5), 1461–1469. https://doi.org/10.1007/s10530-017-1370-z</w:delText>
        </w:r>
      </w:del>
    </w:p>
    <w:p w14:paraId="4DE481B2" w14:textId="5981FD1E" w:rsidR="00590398" w:rsidRPr="00590398" w:rsidDel="00870FCA" w:rsidRDefault="00590398" w:rsidP="00841599">
      <w:pPr>
        <w:pStyle w:val="Bibliography"/>
        <w:spacing w:line="240" w:lineRule="auto"/>
        <w:contextualSpacing/>
        <w:rPr>
          <w:del w:id="654" w:author="Daniel Noble" w:date="2023-07-21T16:11:00Z"/>
        </w:rPr>
      </w:pPr>
      <w:del w:id="655" w:author="Daniel Noble" w:date="2023-07-21T16:11:00Z">
        <w:r w:rsidRPr="00590398" w:rsidDel="00870FCA">
          <w:delText xml:space="preserve">Goodman, B. A., Schwarzkopf, L., &amp; Krockenberger, A. K. (2013). Phenotypic Integration in Response to Incubation Environment Adaptively Influences Habitat Choice in a Tropical Lizard. </w:delText>
        </w:r>
        <w:r w:rsidRPr="00590398" w:rsidDel="00870FCA">
          <w:rPr>
            <w:i/>
            <w:iCs/>
          </w:rPr>
          <w:delText>The American Naturalist</w:delText>
        </w:r>
        <w:r w:rsidRPr="00590398" w:rsidDel="00870FCA">
          <w:delText xml:space="preserve">, </w:delText>
        </w:r>
        <w:r w:rsidRPr="00590398" w:rsidDel="00870FCA">
          <w:rPr>
            <w:i/>
            <w:iCs/>
          </w:rPr>
          <w:delText>182</w:delText>
        </w:r>
        <w:r w:rsidRPr="00590398" w:rsidDel="00870FCA">
          <w:delText>(5), 666–673. https://doi.org/10.1086/673299</w:delText>
        </w:r>
      </w:del>
    </w:p>
    <w:p w14:paraId="525075EF" w14:textId="760B647F" w:rsidR="00590398" w:rsidRPr="00590398" w:rsidDel="00870FCA" w:rsidRDefault="00590398" w:rsidP="00841599">
      <w:pPr>
        <w:pStyle w:val="Bibliography"/>
        <w:spacing w:line="240" w:lineRule="auto"/>
        <w:contextualSpacing/>
        <w:rPr>
          <w:del w:id="656" w:author="Daniel Noble" w:date="2023-07-21T16:11:00Z"/>
        </w:rPr>
      </w:pPr>
      <w:del w:id="657" w:author="Daniel Noble" w:date="2023-07-21T16:11:00Z">
        <w:r w:rsidRPr="00590398" w:rsidDel="00870FCA">
          <w:delText xml:space="preserve">Goodman, R. M. (2008). Latent effects of egg incubation temperature on growth in the lizard Anolis carolinensis. </w:delText>
        </w:r>
        <w:r w:rsidRPr="00590398" w:rsidDel="00870FCA">
          <w:rPr>
            <w:i/>
            <w:iCs/>
          </w:rPr>
          <w:delText>Journal of Experimental Zoology Part A: Ecological Genetics and Physiology</w:delText>
        </w:r>
        <w:r w:rsidRPr="00590398" w:rsidDel="00870FCA">
          <w:delText xml:space="preserve">, </w:delText>
        </w:r>
        <w:r w:rsidRPr="00590398" w:rsidDel="00870FCA">
          <w:rPr>
            <w:i/>
            <w:iCs/>
          </w:rPr>
          <w:delText>309A</w:delText>
        </w:r>
        <w:r w:rsidRPr="00590398" w:rsidDel="00870FCA">
          <w:delText>(9), 525–533. https://doi.org/10.1002/jez.483</w:delText>
        </w:r>
      </w:del>
    </w:p>
    <w:p w14:paraId="73C93DB8" w14:textId="7D1EFFA5" w:rsidR="00590398" w:rsidRPr="00590398" w:rsidDel="00870FCA" w:rsidRDefault="00590398" w:rsidP="00841599">
      <w:pPr>
        <w:pStyle w:val="Bibliography"/>
        <w:spacing w:line="240" w:lineRule="auto"/>
        <w:contextualSpacing/>
        <w:rPr>
          <w:del w:id="658" w:author="Daniel Noble" w:date="2023-07-21T16:11:00Z"/>
        </w:rPr>
      </w:pPr>
      <w:del w:id="659" w:author="Daniel Noble" w:date="2023-07-21T16:11:00Z">
        <w:r w:rsidRPr="00590398" w:rsidDel="00870FCA">
          <w:delText xml:space="preserve">Granato, I. S. C., Galli, G., de Oliveira Couto, E. G., e Souza, M. B., Mendonça, L. F., &amp; Fritsche-Neto, R. (2018). snpReady: A tool to assist breeders in genomic analysis. </w:delText>
        </w:r>
        <w:r w:rsidRPr="00590398" w:rsidDel="00870FCA">
          <w:rPr>
            <w:i/>
            <w:iCs/>
          </w:rPr>
          <w:delText>Molecular Breeding</w:delText>
        </w:r>
        <w:r w:rsidRPr="00590398" w:rsidDel="00870FCA">
          <w:delText xml:space="preserve">, </w:delText>
        </w:r>
        <w:r w:rsidRPr="00590398" w:rsidDel="00870FCA">
          <w:rPr>
            <w:i/>
            <w:iCs/>
          </w:rPr>
          <w:delText>38</w:delText>
        </w:r>
        <w:r w:rsidRPr="00590398" w:rsidDel="00870FCA">
          <w:delText>(8), 102. https://doi.org/10.1007/s11032-018-0844-8</w:delText>
        </w:r>
      </w:del>
    </w:p>
    <w:p w14:paraId="0A51AB44" w14:textId="29E0ECA9" w:rsidR="00590398" w:rsidRPr="00590398" w:rsidDel="00870FCA" w:rsidRDefault="00590398" w:rsidP="00841599">
      <w:pPr>
        <w:pStyle w:val="Bibliography"/>
        <w:spacing w:line="240" w:lineRule="auto"/>
        <w:contextualSpacing/>
        <w:rPr>
          <w:del w:id="660" w:author="Daniel Noble" w:date="2023-07-21T16:11:00Z"/>
        </w:rPr>
      </w:pPr>
      <w:del w:id="661" w:author="Daniel Noble" w:date="2023-07-21T16:11:00Z">
        <w:r w:rsidRPr="00590398" w:rsidDel="00870FCA">
          <w:delText xml:space="preserve">Gruber, B., Unmack, P. J., Berry, O. F., &amp; Georges, A. (2018). dartr: An r package to facilitate analysis of SNP data generated from reduced representation genome sequencing. </w:delText>
        </w:r>
        <w:r w:rsidRPr="00590398" w:rsidDel="00870FCA">
          <w:rPr>
            <w:i/>
            <w:iCs/>
          </w:rPr>
          <w:delText>Molecular Ecology Resources</w:delText>
        </w:r>
        <w:r w:rsidRPr="00590398" w:rsidDel="00870FCA">
          <w:delText xml:space="preserve">, </w:delText>
        </w:r>
        <w:r w:rsidRPr="00590398" w:rsidDel="00870FCA">
          <w:rPr>
            <w:i/>
            <w:iCs/>
          </w:rPr>
          <w:delText>18</w:delText>
        </w:r>
        <w:r w:rsidRPr="00590398" w:rsidDel="00870FCA">
          <w:delText>(3), 691–699. https://doi.org/10.1111/1755-0998.12745</w:delText>
        </w:r>
      </w:del>
    </w:p>
    <w:p w14:paraId="7A240712" w14:textId="44BA90F5" w:rsidR="00590398" w:rsidRPr="00590398" w:rsidDel="00870FCA" w:rsidRDefault="00590398" w:rsidP="00841599">
      <w:pPr>
        <w:pStyle w:val="Bibliography"/>
        <w:spacing w:line="240" w:lineRule="auto"/>
        <w:contextualSpacing/>
        <w:rPr>
          <w:del w:id="662" w:author="Daniel Noble" w:date="2023-07-21T16:11:00Z"/>
        </w:rPr>
      </w:pPr>
      <w:del w:id="663" w:author="Daniel Noble" w:date="2023-07-21T16:11:00Z">
        <w:r w:rsidRPr="00590398" w:rsidDel="00870FCA">
          <w:delText xml:space="preserve">Hare, K. M., Longson, C. G., Pledger, S., &amp; Daugherty, C. H. (2004). Size, Growth, and Survival Are Reduced at Cool Incubation Temperatures in the Temperate Lizard Oligosoma suteri (Lacertilia: Scincidae). </w:delText>
        </w:r>
        <w:r w:rsidRPr="00590398" w:rsidDel="00870FCA">
          <w:rPr>
            <w:i/>
            <w:iCs/>
          </w:rPr>
          <w:delText>Copeia</w:delText>
        </w:r>
        <w:r w:rsidRPr="00590398" w:rsidDel="00870FCA">
          <w:delText xml:space="preserve">, </w:delText>
        </w:r>
        <w:r w:rsidRPr="00590398" w:rsidDel="00870FCA">
          <w:rPr>
            <w:i/>
            <w:iCs/>
          </w:rPr>
          <w:delText>2004</w:delText>
        </w:r>
        <w:r w:rsidRPr="00590398" w:rsidDel="00870FCA">
          <w:delText>(2), 383–390. https://doi.org/10.1643/CP-03-084R2</w:delText>
        </w:r>
      </w:del>
    </w:p>
    <w:p w14:paraId="533046A8" w14:textId="3E420CD5" w:rsidR="00590398" w:rsidRPr="00590398" w:rsidDel="00870FCA" w:rsidRDefault="00590398" w:rsidP="00841599">
      <w:pPr>
        <w:pStyle w:val="Bibliography"/>
        <w:spacing w:line="240" w:lineRule="auto"/>
        <w:contextualSpacing/>
        <w:rPr>
          <w:del w:id="664" w:author="Daniel Noble" w:date="2023-07-21T16:11:00Z"/>
        </w:rPr>
      </w:pPr>
      <w:del w:id="665" w:author="Daniel Noble" w:date="2023-07-21T16:11:00Z">
        <w:r w:rsidRPr="00590398" w:rsidDel="00870FCA">
          <w:delText xml:space="preserve">Hoffman, A. A., &amp; Parsons, P. A. (1991). </w:delText>
        </w:r>
        <w:r w:rsidRPr="00590398" w:rsidDel="00870FCA">
          <w:rPr>
            <w:i/>
            <w:iCs/>
          </w:rPr>
          <w:delText>Evolutionary genetics and evolutionary stress</w:delText>
        </w:r>
        <w:r w:rsidRPr="00590398" w:rsidDel="00870FCA">
          <w:delText>. Oxford University Press.</w:delText>
        </w:r>
      </w:del>
    </w:p>
    <w:p w14:paraId="7E138474" w14:textId="76A898FE" w:rsidR="00590398" w:rsidRPr="00590398" w:rsidDel="00870FCA" w:rsidRDefault="00590398" w:rsidP="00841599">
      <w:pPr>
        <w:pStyle w:val="Bibliography"/>
        <w:spacing w:line="240" w:lineRule="auto"/>
        <w:contextualSpacing/>
        <w:rPr>
          <w:del w:id="666" w:author="Daniel Noble" w:date="2023-07-21T16:11:00Z"/>
        </w:rPr>
      </w:pPr>
      <w:del w:id="667" w:author="Daniel Noble" w:date="2023-07-21T16:11:00Z">
        <w:r w:rsidRPr="00590398" w:rsidDel="00870FCA">
          <w:delText xml:space="preserve">Hoffmann, A. A., &amp; Merilä, J. (1999). Heritable variation and evolution under favourable and unfavourable conditions. </w:delText>
        </w:r>
        <w:r w:rsidRPr="00590398" w:rsidDel="00870FCA">
          <w:rPr>
            <w:i/>
            <w:iCs/>
          </w:rPr>
          <w:delText>Trends in Ecology &amp; Evolution</w:delText>
        </w:r>
        <w:r w:rsidRPr="00590398" w:rsidDel="00870FCA">
          <w:delText xml:space="preserve">, </w:delText>
        </w:r>
        <w:r w:rsidRPr="00590398" w:rsidDel="00870FCA">
          <w:rPr>
            <w:i/>
            <w:iCs/>
          </w:rPr>
          <w:delText>14</w:delText>
        </w:r>
        <w:r w:rsidRPr="00590398" w:rsidDel="00870FCA">
          <w:delText>(3), 96–101. https://doi.org/10.1016/S0169-5347(99)01595-5</w:delText>
        </w:r>
      </w:del>
    </w:p>
    <w:p w14:paraId="4DCD45C9" w14:textId="2086609B" w:rsidR="00590398" w:rsidRPr="00590398" w:rsidDel="00870FCA" w:rsidRDefault="00590398" w:rsidP="00841599">
      <w:pPr>
        <w:pStyle w:val="Bibliography"/>
        <w:spacing w:line="240" w:lineRule="auto"/>
        <w:contextualSpacing/>
        <w:rPr>
          <w:del w:id="668" w:author="Daniel Noble" w:date="2023-07-21T16:11:00Z"/>
        </w:rPr>
      </w:pPr>
      <w:del w:id="669" w:author="Daniel Noble" w:date="2023-07-21T16:11:00Z">
        <w:r w:rsidRPr="00590398" w:rsidDel="00870FCA">
          <w:delText xml:space="preserve">Houle, D. (1998). How should we explain variation in the genetic variance of traits? </w:delText>
        </w:r>
        <w:r w:rsidRPr="00590398" w:rsidDel="00870FCA">
          <w:rPr>
            <w:i/>
            <w:iCs/>
          </w:rPr>
          <w:delText>Genetica</w:delText>
        </w:r>
        <w:r w:rsidRPr="00590398" w:rsidDel="00870FCA">
          <w:delText xml:space="preserve">, </w:delText>
        </w:r>
        <w:r w:rsidRPr="00590398" w:rsidDel="00870FCA">
          <w:rPr>
            <w:i/>
            <w:iCs/>
          </w:rPr>
          <w:delText>102</w:delText>
        </w:r>
        <w:r w:rsidRPr="00590398" w:rsidDel="00870FCA">
          <w:delText>(0), 241. https://doi.org/10.1023/A:1017034925212</w:delText>
        </w:r>
      </w:del>
    </w:p>
    <w:p w14:paraId="56FAFC5F" w14:textId="53462968" w:rsidR="00590398" w:rsidRPr="00590398" w:rsidDel="00870FCA" w:rsidRDefault="00590398" w:rsidP="00841599">
      <w:pPr>
        <w:pStyle w:val="Bibliography"/>
        <w:spacing w:line="240" w:lineRule="auto"/>
        <w:contextualSpacing/>
        <w:rPr>
          <w:del w:id="670" w:author="Daniel Noble" w:date="2023-07-21T16:11:00Z"/>
        </w:rPr>
      </w:pPr>
      <w:del w:id="671" w:author="Daniel Noble" w:date="2023-07-21T16:11:00Z">
        <w:r w:rsidRPr="00590398" w:rsidDel="00870FCA">
          <w:delText xml:space="preserve">Huisman, J. (2017). Pedigree reconstruction from SNP data: Parentage assignment, sibship clustering and beyond. </w:delText>
        </w:r>
        <w:r w:rsidRPr="00590398" w:rsidDel="00870FCA">
          <w:rPr>
            <w:i/>
            <w:iCs/>
          </w:rPr>
          <w:delText>Molecular Ecology Resources</w:delText>
        </w:r>
        <w:r w:rsidRPr="00590398" w:rsidDel="00870FCA">
          <w:delText xml:space="preserve">, </w:delText>
        </w:r>
        <w:r w:rsidRPr="00590398" w:rsidDel="00870FCA">
          <w:rPr>
            <w:i/>
            <w:iCs/>
          </w:rPr>
          <w:delText>17</w:delText>
        </w:r>
        <w:r w:rsidRPr="00590398" w:rsidDel="00870FCA">
          <w:delText>(5), 1009–1024. https://doi.org/10.1111/1755-0998.12665</w:delText>
        </w:r>
      </w:del>
    </w:p>
    <w:p w14:paraId="75B0A5DF" w14:textId="5909B1BB" w:rsidR="00590398" w:rsidRPr="00590398" w:rsidDel="00870FCA" w:rsidRDefault="00590398" w:rsidP="00841599">
      <w:pPr>
        <w:pStyle w:val="Bibliography"/>
        <w:spacing w:line="240" w:lineRule="auto"/>
        <w:contextualSpacing/>
        <w:rPr>
          <w:del w:id="672" w:author="Daniel Noble" w:date="2023-07-21T16:11:00Z"/>
        </w:rPr>
      </w:pPr>
      <w:del w:id="673" w:author="Daniel Noble" w:date="2023-07-21T16:11:00Z">
        <w:r w:rsidRPr="00590398" w:rsidDel="00870FCA">
          <w:delText xml:space="preserve">Ji, X., Chen, F., Du, W.-G., &amp; Chen, H.-L. (2003). Incubation temperature affects hatchling growth but not sexual phenotype in the Chinese soft-shelled turtle, Pelodiscus sinensis (Trionychidae). </w:delText>
        </w:r>
        <w:r w:rsidRPr="00590398" w:rsidDel="00870FCA">
          <w:rPr>
            <w:i/>
            <w:iCs/>
          </w:rPr>
          <w:delText>Journal of Zoology</w:delText>
        </w:r>
        <w:r w:rsidRPr="00590398" w:rsidDel="00870FCA">
          <w:delText xml:space="preserve">, </w:delText>
        </w:r>
        <w:r w:rsidRPr="00590398" w:rsidDel="00870FCA">
          <w:rPr>
            <w:i/>
            <w:iCs/>
          </w:rPr>
          <w:delText>261</w:delText>
        </w:r>
        <w:r w:rsidRPr="00590398" w:rsidDel="00870FCA">
          <w:delText>(4), 409–416. https://doi.org/10.1017/S0952836903004266</w:delText>
        </w:r>
      </w:del>
    </w:p>
    <w:p w14:paraId="14D8424B" w14:textId="06C57E92" w:rsidR="00590398" w:rsidRPr="00590398" w:rsidDel="00870FCA" w:rsidRDefault="00590398" w:rsidP="00841599">
      <w:pPr>
        <w:pStyle w:val="Bibliography"/>
        <w:spacing w:line="240" w:lineRule="auto"/>
        <w:contextualSpacing/>
        <w:rPr>
          <w:del w:id="674" w:author="Daniel Noble" w:date="2023-07-21T16:11:00Z"/>
        </w:rPr>
      </w:pPr>
      <w:del w:id="675" w:author="Daniel Noble" w:date="2023-07-21T16:11:00Z">
        <w:r w:rsidRPr="00590398" w:rsidDel="00870FCA">
          <w:delText xml:space="preserve">Kimock, C. M., Dubuc, C., Brent, L. J. N., &amp; Higham, J. P. (2019). Male morphological traits are heritable but do not predict reproductive success in a sexually-dimorphic primate. </w:delText>
        </w:r>
        <w:r w:rsidRPr="00590398" w:rsidDel="00870FCA">
          <w:rPr>
            <w:i/>
            <w:iCs/>
          </w:rPr>
          <w:delText>Scientific Reports</w:delText>
        </w:r>
        <w:r w:rsidRPr="00590398" w:rsidDel="00870FCA">
          <w:delText xml:space="preserve">, </w:delText>
        </w:r>
        <w:r w:rsidRPr="00590398" w:rsidDel="00870FCA">
          <w:rPr>
            <w:i/>
            <w:iCs/>
          </w:rPr>
          <w:delText>9</w:delText>
        </w:r>
        <w:r w:rsidRPr="00590398" w:rsidDel="00870FCA">
          <w:delText>(1), 19794. https://doi.org/10.1038/s41598-019-52633-4</w:delText>
        </w:r>
      </w:del>
    </w:p>
    <w:p w14:paraId="4773E879" w14:textId="24046DA3" w:rsidR="00590398" w:rsidRPr="00590398" w:rsidDel="00870FCA" w:rsidRDefault="00590398" w:rsidP="00841599">
      <w:pPr>
        <w:pStyle w:val="Bibliography"/>
        <w:spacing w:line="240" w:lineRule="auto"/>
        <w:contextualSpacing/>
        <w:rPr>
          <w:del w:id="676" w:author="Daniel Noble" w:date="2023-07-21T16:11:00Z"/>
        </w:rPr>
      </w:pPr>
      <w:del w:id="677" w:author="Daniel Noble" w:date="2023-07-21T16:11:00Z">
        <w:r w:rsidRPr="00590398" w:rsidDel="00870FCA">
          <w:delText xml:space="preserve">Krist, M. (2010). Egg size and offspring quality: A meta-analysis in birds. </w:delText>
        </w:r>
        <w:r w:rsidRPr="00590398" w:rsidDel="00870FCA">
          <w:rPr>
            <w:i/>
            <w:iCs/>
          </w:rPr>
          <w:delText>Biological Reviews</w:delText>
        </w:r>
        <w:r w:rsidRPr="00590398" w:rsidDel="00870FCA">
          <w:delText xml:space="preserve">, </w:delText>
        </w:r>
        <w:r w:rsidRPr="00590398" w:rsidDel="00870FCA">
          <w:rPr>
            <w:i/>
            <w:iCs/>
          </w:rPr>
          <w:delText>86</w:delText>
        </w:r>
        <w:r w:rsidRPr="00590398" w:rsidDel="00870FCA">
          <w:delText>(3), 692–716. https://doi.org/10.1111/j.1469-185X.2010.00166.x</w:delText>
        </w:r>
      </w:del>
    </w:p>
    <w:p w14:paraId="44AA50C2" w14:textId="6ADC01F1" w:rsidR="00590398" w:rsidRPr="00590398" w:rsidDel="00870FCA" w:rsidRDefault="00590398" w:rsidP="00841599">
      <w:pPr>
        <w:pStyle w:val="Bibliography"/>
        <w:spacing w:line="240" w:lineRule="auto"/>
        <w:contextualSpacing/>
        <w:rPr>
          <w:del w:id="678" w:author="Daniel Noble" w:date="2023-07-21T16:11:00Z"/>
        </w:rPr>
      </w:pPr>
      <w:del w:id="679" w:author="Daniel Noble" w:date="2023-07-21T16:11:00Z">
        <w:r w:rsidRPr="00590398" w:rsidDel="00870FCA">
          <w:delText xml:space="preserve">Kruuk, L. E. B. (2004). Estimating genetic parameters in natural populations using the ‘animal model’. </w:delText>
        </w:r>
        <w:r w:rsidRPr="00590398" w:rsidDel="00870FCA">
          <w:rPr>
            <w:i/>
            <w:iCs/>
          </w:rPr>
          <w:delText>Philosophical Transactions of the Royal Society of London. Series B, Biological Sciences</w:delText>
        </w:r>
        <w:r w:rsidRPr="00590398" w:rsidDel="00870FCA">
          <w:delText xml:space="preserve">, </w:delText>
        </w:r>
        <w:r w:rsidRPr="00590398" w:rsidDel="00870FCA">
          <w:rPr>
            <w:i/>
            <w:iCs/>
          </w:rPr>
          <w:delText>359</w:delText>
        </w:r>
        <w:r w:rsidRPr="00590398" w:rsidDel="00870FCA">
          <w:delText>(1446), 873–890. https://doi.org/10.1098/rstb.2003.1437</w:delText>
        </w:r>
      </w:del>
    </w:p>
    <w:p w14:paraId="54E90468" w14:textId="515E87A8" w:rsidR="00590398" w:rsidRPr="00590398" w:rsidDel="00870FCA" w:rsidRDefault="00590398" w:rsidP="00841599">
      <w:pPr>
        <w:pStyle w:val="Bibliography"/>
        <w:spacing w:line="240" w:lineRule="auto"/>
        <w:contextualSpacing/>
        <w:rPr>
          <w:del w:id="680" w:author="Daniel Noble" w:date="2023-07-21T16:11:00Z"/>
        </w:rPr>
      </w:pPr>
      <w:del w:id="681" w:author="Daniel Noble" w:date="2023-07-21T16:11:00Z">
        <w:r w:rsidRPr="00590398" w:rsidDel="00870FCA">
          <w:delText xml:space="preserve">Lindholm, A. K., Hunt, J., &amp; Brooks, R. (2006). Where do all the maternal effects go? Variation in offspring body size through ontogeny in the live-bearing fish Poecilia parae. </w:delText>
        </w:r>
        <w:r w:rsidRPr="00590398" w:rsidDel="00870FCA">
          <w:rPr>
            <w:i/>
            <w:iCs/>
          </w:rPr>
          <w:delText>Biology Letters</w:delText>
        </w:r>
        <w:r w:rsidRPr="00590398" w:rsidDel="00870FCA">
          <w:delText xml:space="preserve">, </w:delText>
        </w:r>
        <w:r w:rsidRPr="00590398" w:rsidDel="00870FCA">
          <w:rPr>
            <w:i/>
            <w:iCs/>
          </w:rPr>
          <w:delText>2</w:delText>
        </w:r>
        <w:r w:rsidRPr="00590398" w:rsidDel="00870FCA">
          <w:delText>(4), 586–589. https://doi.org/10.1098/rsbl.2006.0546</w:delText>
        </w:r>
      </w:del>
    </w:p>
    <w:p w14:paraId="0A5AF322" w14:textId="29FA9777" w:rsidR="00590398" w:rsidRPr="00590398" w:rsidDel="00870FCA" w:rsidRDefault="00590398" w:rsidP="00841599">
      <w:pPr>
        <w:pStyle w:val="Bibliography"/>
        <w:spacing w:line="240" w:lineRule="auto"/>
        <w:contextualSpacing/>
        <w:rPr>
          <w:del w:id="682" w:author="Daniel Noble" w:date="2023-07-21T16:11:00Z"/>
        </w:rPr>
      </w:pPr>
      <w:del w:id="683" w:author="Daniel Noble" w:date="2023-07-21T16:11:00Z">
        <w:r w:rsidRPr="00590398" w:rsidDel="00870FCA">
          <w:delText xml:space="preserve">Lynch, M., &amp; Walsh, B. (1998). </w:delText>
        </w:r>
        <w:r w:rsidRPr="00590398" w:rsidDel="00870FCA">
          <w:rPr>
            <w:i/>
            <w:iCs/>
          </w:rPr>
          <w:delText>Genetics And Analysis Of Quantitative Traits</w:delText>
        </w:r>
        <w:r w:rsidRPr="00590398" w:rsidDel="00870FCA">
          <w:delText>. Oxford University Press.</w:delText>
        </w:r>
      </w:del>
    </w:p>
    <w:p w14:paraId="5E2E21A9" w14:textId="258C4949" w:rsidR="00590398" w:rsidRPr="00590398" w:rsidDel="00870FCA" w:rsidRDefault="00590398" w:rsidP="00841599">
      <w:pPr>
        <w:pStyle w:val="Bibliography"/>
        <w:spacing w:line="240" w:lineRule="auto"/>
        <w:contextualSpacing/>
        <w:rPr>
          <w:del w:id="684" w:author="Daniel Noble" w:date="2023-07-21T16:11:00Z"/>
        </w:rPr>
      </w:pPr>
      <w:del w:id="685" w:author="Daniel Noble" w:date="2023-07-21T16:11:00Z">
        <w:r w:rsidRPr="00590398" w:rsidDel="00870FCA">
          <w:delText xml:space="preserve">Marshall, D. J., Pettersen, A. K., Bode, M., &amp; White, C. R. (2020). Developmental cost theory predicts thermal environment and vulnerability to global warming. </w:delText>
        </w:r>
        <w:r w:rsidRPr="00590398" w:rsidDel="00870FCA">
          <w:rPr>
            <w:i/>
            <w:iCs/>
          </w:rPr>
          <w:delText>Nature Ecology &amp; Evolution</w:delText>
        </w:r>
        <w:r w:rsidRPr="00590398" w:rsidDel="00870FCA">
          <w:delText xml:space="preserve">, </w:delText>
        </w:r>
        <w:r w:rsidRPr="00590398" w:rsidDel="00870FCA">
          <w:rPr>
            <w:i/>
            <w:iCs/>
          </w:rPr>
          <w:delText>4</w:delText>
        </w:r>
        <w:r w:rsidRPr="00590398" w:rsidDel="00870FCA">
          <w:delText>(3), 406–411. https://doi.org/10.1038/s41559-020-1114-9</w:delText>
        </w:r>
      </w:del>
    </w:p>
    <w:p w14:paraId="2ACE4715" w14:textId="2180E81F" w:rsidR="00590398" w:rsidRPr="00590398" w:rsidDel="00870FCA" w:rsidRDefault="00590398" w:rsidP="00841599">
      <w:pPr>
        <w:pStyle w:val="Bibliography"/>
        <w:spacing w:line="240" w:lineRule="auto"/>
        <w:contextualSpacing/>
        <w:rPr>
          <w:del w:id="686" w:author="Daniel Noble" w:date="2023-07-21T16:11:00Z"/>
        </w:rPr>
      </w:pPr>
      <w:del w:id="687" w:author="Daniel Noble" w:date="2023-07-21T16:11:00Z">
        <w:r w:rsidRPr="00590398" w:rsidDel="00870FCA">
          <w:delText xml:space="preserve">Martins, F., Kruuk, L. E. B., Llewelyn, J., Moritz, C., &amp; Phillips, B. (2019). Heritability of climate-relevant traits in a rainforest skink. </w:delText>
        </w:r>
        <w:r w:rsidRPr="00590398" w:rsidDel="00870FCA">
          <w:rPr>
            <w:i/>
            <w:iCs/>
          </w:rPr>
          <w:delText>Heredity</w:delText>
        </w:r>
        <w:r w:rsidRPr="00590398" w:rsidDel="00870FCA">
          <w:delText xml:space="preserve">, </w:delText>
        </w:r>
        <w:r w:rsidRPr="00590398" w:rsidDel="00870FCA">
          <w:rPr>
            <w:i/>
            <w:iCs/>
          </w:rPr>
          <w:delText>122</w:delText>
        </w:r>
        <w:r w:rsidRPr="00590398" w:rsidDel="00870FCA">
          <w:delText>(1), 41–52. https://doi.org/10.1038/s41437-018-0085-y</w:delText>
        </w:r>
      </w:del>
    </w:p>
    <w:p w14:paraId="4689BFAE" w14:textId="33CCD6C5" w:rsidR="00590398" w:rsidRPr="00590398" w:rsidDel="00870FCA" w:rsidRDefault="00590398" w:rsidP="00841599">
      <w:pPr>
        <w:pStyle w:val="Bibliography"/>
        <w:spacing w:line="240" w:lineRule="auto"/>
        <w:contextualSpacing/>
        <w:rPr>
          <w:del w:id="688" w:author="Daniel Noble" w:date="2023-07-21T16:11:00Z"/>
        </w:rPr>
      </w:pPr>
      <w:del w:id="689" w:author="Daniel Noble" w:date="2023-07-21T16:11:00Z">
        <w:r w:rsidRPr="00590398" w:rsidDel="00870FCA">
          <w:delText xml:space="preserve">Mitchell, T. S., Hall, J. M., &amp; Warner, D. A. (2018). Female investment in offspring size and number shifts seasonally in a lizard with single-egg clutches. </w:delText>
        </w:r>
        <w:r w:rsidRPr="00590398" w:rsidDel="00870FCA">
          <w:rPr>
            <w:i/>
            <w:iCs/>
          </w:rPr>
          <w:delText>Evolutionary Ecology</w:delText>
        </w:r>
        <w:r w:rsidRPr="00590398" w:rsidDel="00870FCA">
          <w:delText xml:space="preserve">, </w:delText>
        </w:r>
        <w:r w:rsidRPr="00590398" w:rsidDel="00870FCA">
          <w:rPr>
            <w:i/>
            <w:iCs/>
          </w:rPr>
          <w:delText>32</w:delText>
        </w:r>
        <w:r w:rsidRPr="00590398" w:rsidDel="00870FCA">
          <w:delText>(2), 231–245. https://doi.org/10.1007/s10682-018-9936-5</w:delText>
        </w:r>
      </w:del>
    </w:p>
    <w:p w14:paraId="2D8B41E4" w14:textId="58DD71E7" w:rsidR="00590398" w:rsidRPr="00590398" w:rsidDel="00870FCA" w:rsidRDefault="00590398" w:rsidP="00841599">
      <w:pPr>
        <w:pStyle w:val="Bibliography"/>
        <w:spacing w:line="240" w:lineRule="auto"/>
        <w:contextualSpacing/>
        <w:rPr>
          <w:del w:id="690" w:author="Daniel Noble" w:date="2023-07-21T16:11:00Z"/>
        </w:rPr>
      </w:pPr>
      <w:del w:id="691" w:author="Daniel Noble" w:date="2023-07-21T16:11:00Z">
        <w:r w:rsidRPr="00590398" w:rsidDel="00870FCA">
          <w:delText xml:space="preserve">Monaghan, P. (2008). Early growth conditions, phenotypic development and environmental change. </w:delText>
        </w:r>
        <w:r w:rsidRPr="00590398" w:rsidDel="00870FCA">
          <w:rPr>
            <w:i/>
            <w:iCs/>
          </w:rPr>
          <w:delText>Philosophical Transactions of the Royal Society B: Biological Sciences</w:delText>
        </w:r>
        <w:r w:rsidRPr="00590398" w:rsidDel="00870FCA">
          <w:delText xml:space="preserve">, </w:delText>
        </w:r>
        <w:r w:rsidRPr="00590398" w:rsidDel="00870FCA">
          <w:rPr>
            <w:i/>
            <w:iCs/>
          </w:rPr>
          <w:delText>363</w:delText>
        </w:r>
        <w:r w:rsidRPr="00590398" w:rsidDel="00870FCA">
          <w:delText>(1497), 1635–1645. https://doi.org/10.1098/rstb.2007.0011</w:delText>
        </w:r>
      </w:del>
    </w:p>
    <w:p w14:paraId="526B8CD6" w14:textId="6E94929F" w:rsidR="00590398" w:rsidRPr="00590398" w:rsidDel="00870FCA" w:rsidRDefault="00590398" w:rsidP="00841599">
      <w:pPr>
        <w:pStyle w:val="Bibliography"/>
        <w:spacing w:line="240" w:lineRule="auto"/>
        <w:contextualSpacing/>
        <w:rPr>
          <w:del w:id="692" w:author="Daniel Noble" w:date="2023-07-21T16:11:00Z"/>
        </w:rPr>
      </w:pPr>
      <w:del w:id="693" w:author="Daniel Noble" w:date="2023-07-21T16:11:00Z">
        <w:r w:rsidRPr="00590398" w:rsidDel="00870FCA">
          <w:delText xml:space="preserve">Mousseau, T. A., &amp; Fox, C. W. (1998). The adaptive significance of maternal effects. </w:delText>
        </w:r>
        <w:r w:rsidRPr="00590398" w:rsidDel="00870FCA">
          <w:rPr>
            <w:i/>
            <w:iCs/>
          </w:rPr>
          <w:delText>Trends Ecology and Evolution</w:delText>
        </w:r>
        <w:r w:rsidRPr="00590398" w:rsidDel="00870FCA">
          <w:delText xml:space="preserve">, </w:delText>
        </w:r>
        <w:r w:rsidRPr="00590398" w:rsidDel="00870FCA">
          <w:rPr>
            <w:i/>
            <w:iCs/>
          </w:rPr>
          <w:delText>13</w:delText>
        </w:r>
        <w:r w:rsidRPr="00590398" w:rsidDel="00870FCA">
          <w:delText>(10), 403–407. https://doi.org/10.1016/S0169-5347(98)01472-4</w:delText>
        </w:r>
      </w:del>
    </w:p>
    <w:p w14:paraId="0306D2C0" w14:textId="0AC14B1C" w:rsidR="00590398" w:rsidRPr="00590398" w:rsidDel="00870FCA" w:rsidRDefault="00590398" w:rsidP="00841599">
      <w:pPr>
        <w:pStyle w:val="Bibliography"/>
        <w:spacing w:line="240" w:lineRule="auto"/>
        <w:contextualSpacing/>
        <w:rPr>
          <w:del w:id="694" w:author="Daniel Noble" w:date="2023-07-21T16:11:00Z"/>
        </w:rPr>
      </w:pPr>
      <w:del w:id="695" w:author="Daniel Noble" w:date="2023-07-21T16:11:00Z">
        <w:r w:rsidRPr="00590398" w:rsidDel="00870FCA">
          <w:delText xml:space="preserve">Noble, D. W. A., McFarlane, S. E., Keogh, J. S., &amp; Whiting, M. J. (2014). Maternal and additive genetic effects contribute to variation in offspring traits in a lizard. </w:delText>
        </w:r>
        <w:r w:rsidRPr="00590398" w:rsidDel="00870FCA">
          <w:rPr>
            <w:i/>
            <w:iCs/>
          </w:rPr>
          <w:delText>Behavioral Ecology</w:delText>
        </w:r>
        <w:r w:rsidRPr="00590398" w:rsidDel="00870FCA">
          <w:delText xml:space="preserve">, </w:delText>
        </w:r>
        <w:r w:rsidRPr="00590398" w:rsidDel="00870FCA">
          <w:rPr>
            <w:i/>
            <w:iCs/>
          </w:rPr>
          <w:delText>25</w:delText>
        </w:r>
        <w:r w:rsidRPr="00590398" w:rsidDel="00870FCA">
          <w:delText>(3), 633–640. https://doi.org/10.1093/beheco/aru032</w:delText>
        </w:r>
      </w:del>
    </w:p>
    <w:p w14:paraId="37CFBD88" w14:textId="5B4304B7" w:rsidR="00590398" w:rsidRPr="00590398" w:rsidDel="00870FCA" w:rsidRDefault="00590398" w:rsidP="00841599">
      <w:pPr>
        <w:pStyle w:val="Bibliography"/>
        <w:spacing w:line="240" w:lineRule="auto"/>
        <w:contextualSpacing/>
        <w:rPr>
          <w:del w:id="696" w:author="Daniel Noble" w:date="2023-07-21T16:11:00Z"/>
        </w:rPr>
      </w:pPr>
      <w:del w:id="697" w:author="Daniel Noble" w:date="2023-07-21T16:11:00Z">
        <w:r w:rsidRPr="00590398" w:rsidDel="00870FCA">
          <w:delText xml:space="preserve">Noble, D. W. A., Radersma, R., &amp; Uller, T. (2019). Plastic responses to novel environments are biased towards phenotype dimensions with high additive genetic variation. </w:delText>
        </w:r>
        <w:r w:rsidRPr="00590398" w:rsidDel="00870FCA">
          <w:rPr>
            <w:i/>
            <w:iCs/>
          </w:rPr>
          <w:delText>Proceedings of the National Academy of Sciences</w:delText>
        </w:r>
        <w:r w:rsidRPr="00590398" w:rsidDel="00870FCA">
          <w:delText xml:space="preserve">, </w:delText>
        </w:r>
        <w:r w:rsidRPr="00590398" w:rsidDel="00870FCA">
          <w:rPr>
            <w:i/>
            <w:iCs/>
          </w:rPr>
          <w:delText>116</w:delText>
        </w:r>
        <w:r w:rsidRPr="00590398" w:rsidDel="00870FCA">
          <w:delText>(27), 13452–13461. https://doi.org/10.1073/pnas.1821066116</w:delText>
        </w:r>
      </w:del>
    </w:p>
    <w:p w14:paraId="37A6E393" w14:textId="440D55C2" w:rsidR="00590398" w:rsidRPr="00590398" w:rsidDel="00870FCA" w:rsidRDefault="00590398" w:rsidP="00841599">
      <w:pPr>
        <w:pStyle w:val="Bibliography"/>
        <w:spacing w:line="240" w:lineRule="auto"/>
        <w:contextualSpacing/>
        <w:rPr>
          <w:del w:id="698" w:author="Daniel Noble" w:date="2023-07-21T16:11:00Z"/>
        </w:rPr>
      </w:pPr>
      <w:del w:id="699" w:author="Daniel Noble" w:date="2023-07-21T16:11:00Z">
        <w:r w:rsidRPr="00590398" w:rsidDel="00870FCA">
          <w:delText xml:space="preserve">Noble, D. W. A., Stenhouse, V., &amp; Schwanz, L. E. (2018). Developmental temperatures and phenotypic plasticity in reptiles: A systematic review and meta-analysis. </w:delText>
        </w:r>
        <w:r w:rsidRPr="00590398" w:rsidDel="00870FCA">
          <w:rPr>
            <w:i/>
            <w:iCs/>
          </w:rPr>
          <w:delText>Biological Reviews</w:delText>
        </w:r>
        <w:r w:rsidRPr="00590398" w:rsidDel="00870FCA">
          <w:delText xml:space="preserve">, </w:delText>
        </w:r>
        <w:r w:rsidRPr="00590398" w:rsidDel="00870FCA">
          <w:rPr>
            <w:i/>
            <w:iCs/>
          </w:rPr>
          <w:delText>93</w:delText>
        </w:r>
        <w:r w:rsidRPr="00590398" w:rsidDel="00870FCA">
          <w:delText>(1), 72–97. https://doi.org/10.1111/brv.12333</w:delText>
        </w:r>
      </w:del>
    </w:p>
    <w:p w14:paraId="18754EBA" w14:textId="5C2EAF9C" w:rsidR="00590398" w:rsidRPr="00590398" w:rsidDel="00870FCA" w:rsidRDefault="00590398" w:rsidP="00841599">
      <w:pPr>
        <w:pStyle w:val="Bibliography"/>
        <w:spacing w:line="240" w:lineRule="auto"/>
        <w:contextualSpacing/>
        <w:rPr>
          <w:del w:id="700" w:author="Daniel Noble" w:date="2023-07-21T16:11:00Z"/>
        </w:rPr>
      </w:pPr>
      <w:del w:id="701" w:author="Daniel Noble" w:date="2023-07-21T16:11:00Z">
        <w:r w:rsidRPr="00590398" w:rsidDel="00870FCA">
          <w:delText xml:space="preserve">Noordwijk, A. J. V., Balen, J. H. V., &amp; Scharloo, W. (1988). Heritability of body size in a natural population of the Great Tit (Parus major) and its relation to age and environmental conditions during growth. </w:delText>
        </w:r>
        <w:r w:rsidRPr="00590398" w:rsidDel="00870FCA">
          <w:rPr>
            <w:i/>
            <w:iCs/>
          </w:rPr>
          <w:delText>Genetical Research</w:delText>
        </w:r>
        <w:r w:rsidRPr="00590398" w:rsidDel="00870FCA">
          <w:delText xml:space="preserve">, </w:delText>
        </w:r>
        <w:r w:rsidRPr="00590398" w:rsidDel="00870FCA">
          <w:rPr>
            <w:i/>
            <w:iCs/>
          </w:rPr>
          <w:delText>51</w:delText>
        </w:r>
        <w:r w:rsidRPr="00590398" w:rsidDel="00870FCA">
          <w:delText>(2), 149–162. https://doi.org/10.1017/S0016672300024162</w:delText>
        </w:r>
      </w:del>
    </w:p>
    <w:p w14:paraId="675A049E" w14:textId="15AFEA8B" w:rsidR="00590398" w:rsidRPr="00590398" w:rsidDel="00870FCA" w:rsidRDefault="00590398" w:rsidP="00841599">
      <w:pPr>
        <w:pStyle w:val="Bibliography"/>
        <w:spacing w:line="240" w:lineRule="auto"/>
        <w:contextualSpacing/>
        <w:rPr>
          <w:del w:id="702" w:author="Daniel Noble" w:date="2023-07-21T16:11:00Z"/>
        </w:rPr>
      </w:pPr>
      <w:del w:id="703" w:author="Daniel Noble" w:date="2023-07-21T16:11:00Z">
        <w:r w:rsidRPr="00590398" w:rsidDel="00870FCA">
          <w:delText xml:space="preserve">O’Dea, R. E., Lagisz, M., Hendry, A. P., &amp; Nakagawa, S. (2019). Developmental temperature affects phenotypic means and variability: A meta-analysis of fish data. </w:delText>
        </w:r>
        <w:r w:rsidRPr="00590398" w:rsidDel="00870FCA">
          <w:rPr>
            <w:i/>
            <w:iCs/>
          </w:rPr>
          <w:delText>Fish and Fisheries</w:delText>
        </w:r>
        <w:r w:rsidRPr="00590398" w:rsidDel="00870FCA">
          <w:delText xml:space="preserve">, </w:delText>
        </w:r>
        <w:r w:rsidRPr="00590398" w:rsidDel="00870FCA">
          <w:rPr>
            <w:i/>
            <w:iCs/>
          </w:rPr>
          <w:delText>20</w:delText>
        </w:r>
        <w:r w:rsidRPr="00590398" w:rsidDel="00870FCA">
          <w:delText>(5), 1005–1022. https://doi.org/10.1111/faf.12394</w:delText>
        </w:r>
      </w:del>
    </w:p>
    <w:p w14:paraId="03701371" w14:textId="375C3189" w:rsidR="00590398" w:rsidRPr="00590398" w:rsidDel="00870FCA" w:rsidRDefault="00590398" w:rsidP="00841599">
      <w:pPr>
        <w:pStyle w:val="Bibliography"/>
        <w:spacing w:line="240" w:lineRule="auto"/>
        <w:contextualSpacing/>
        <w:rPr>
          <w:del w:id="704" w:author="Daniel Noble" w:date="2023-07-21T16:11:00Z"/>
        </w:rPr>
      </w:pPr>
      <w:del w:id="705" w:author="Daniel Noble" w:date="2023-07-21T16:11:00Z">
        <w:r w:rsidRPr="00590398" w:rsidDel="00870FCA">
          <w:delText xml:space="preserve">Paaby, A. B., &amp; Rockman, M. V. (2014). Cryptic genetic variation: Evolution’s hidden substrate. </w:delText>
        </w:r>
        <w:r w:rsidRPr="00590398" w:rsidDel="00870FCA">
          <w:rPr>
            <w:i/>
            <w:iCs/>
          </w:rPr>
          <w:delText>Nature Reviews Genetics</w:delText>
        </w:r>
        <w:r w:rsidRPr="00590398" w:rsidDel="00870FCA">
          <w:delText xml:space="preserve">, </w:delText>
        </w:r>
        <w:r w:rsidRPr="00590398" w:rsidDel="00870FCA">
          <w:rPr>
            <w:i/>
            <w:iCs/>
          </w:rPr>
          <w:delText>15</w:delText>
        </w:r>
        <w:r w:rsidRPr="00590398" w:rsidDel="00870FCA">
          <w:delText>(4), 247–258. https://doi.org/10.1038/nrg3688</w:delText>
        </w:r>
      </w:del>
    </w:p>
    <w:p w14:paraId="7DA69B0E" w14:textId="1FC5B4C0" w:rsidR="00590398" w:rsidRPr="00590398" w:rsidDel="00870FCA" w:rsidRDefault="00590398" w:rsidP="00841599">
      <w:pPr>
        <w:pStyle w:val="Bibliography"/>
        <w:spacing w:line="240" w:lineRule="auto"/>
        <w:contextualSpacing/>
        <w:rPr>
          <w:del w:id="706" w:author="Daniel Noble" w:date="2023-07-21T16:11:00Z"/>
        </w:rPr>
      </w:pPr>
      <w:del w:id="707" w:author="Daniel Noble" w:date="2023-07-21T16:11:00Z">
        <w:r w:rsidRPr="00590398" w:rsidDel="00870FCA">
          <w:delText xml:space="preserve">Pick, J. L., Ebneter, C., Hutter, P., &amp; Tschirren, B. (2016). Disentangling Genetic and Prenatal Maternal Effects on Offspring Size and Survival. </w:delText>
        </w:r>
        <w:r w:rsidRPr="00590398" w:rsidDel="00870FCA">
          <w:rPr>
            <w:i/>
            <w:iCs/>
          </w:rPr>
          <w:delText>The American Naturalist</w:delText>
        </w:r>
        <w:r w:rsidRPr="00590398" w:rsidDel="00870FCA">
          <w:delText xml:space="preserve">, </w:delText>
        </w:r>
        <w:r w:rsidRPr="00590398" w:rsidDel="00870FCA">
          <w:rPr>
            <w:i/>
            <w:iCs/>
          </w:rPr>
          <w:delText>188</w:delText>
        </w:r>
        <w:r w:rsidRPr="00590398" w:rsidDel="00870FCA">
          <w:delText>(6), 628–639. https://doi.org/10.1086/688918</w:delText>
        </w:r>
      </w:del>
    </w:p>
    <w:p w14:paraId="7B977373" w14:textId="459A6B1D" w:rsidR="00590398" w:rsidRPr="00590398" w:rsidDel="00870FCA" w:rsidRDefault="00590398" w:rsidP="00841599">
      <w:pPr>
        <w:pStyle w:val="Bibliography"/>
        <w:spacing w:line="240" w:lineRule="auto"/>
        <w:contextualSpacing/>
        <w:rPr>
          <w:del w:id="708" w:author="Daniel Noble" w:date="2023-07-21T16:11:00Z"/>
        </w:rPr>
      </w:pPr>
      <w:del w:id="709" w:author="Daniel Noble" w:date="2023-07-21T16:11:00Z">
        <w:r w:rsidRPr="00590398" w:rsidDel="00870FCA">
          <w:delText xml:space="preserve">Qualls, F. J., &amp; Shine, R. (2000). Post-hatching environment contributes greatly to phenotypic variation between two populations of the Australian garden skink, Lampropholis guichenoti. </w:delText>
        </w:r>
        <w:r w:rsidRPr="00590398" w:rsidDel="00870FCA">
          <w:rPr>
            <w:i/>
            <w:iCs/>
          </w:rPr>
          <w:delText>Biological Journal of the Linnean Society</w:delText>
        </w:r>
        <w:r w:rsidRPr="00590398" w:rsidDel="00870FCA">
          <w:delText xml:space="preserve">, </w:delText>
        </w:r>
        <w:r w:rsidRPr="00590398" w:rsidDel="00870FCA">
          <w:rPr>
            <w:i/>
            <w:iCs/>
          </w:rPr>
          <w:delText>71</w:delText>
        </w:r>
        <w:r w:rsidRPr="00590398" w:rsidDel="00870FCA">
          <w:delText>(2), 315–341. https://doi.org/10.1006/bijl.2000.0445</w:delText>
        </w:r>
      </w:del>
    </w:p>
    <w:p w14:paraId="7C34FD48" w14:textId="68F4E0BB" w:rsidR="00590398" w:rsidRPr="00590398" w:rsidDel="00870FCA" w:rsidRDefault="00590398" w:rsidP="00841599">
      <w:pPr>
        <w:pStyle w:val="Bibliography"/>
        <w:spacing w:line="240" w:lineRule="auto"/>
        <w:contextualSpacing/>
        <w:rPr>
          <w:del w:id="710" w:author="Daniel Noble" w:date="2023-07-21T16:11:00Z"/>
        </w:rPr>
      </w:pPr>
      <w:del w:id="711" w:author="Daniel Noble" w:date="2023-07-21T16:11:00Z">
        <w:r w:rsidRPr="00590398" w:rsidDel="00870FCA">
          <w:delText xml:space="preserve">Réale, D., Festa‐Bianchet, M., &amp; Jorgenson, J. T. (1999). Heritability of body mass varies with age and season in wild bighorn sheep. </w:delText>
        </w:r>
        <w:r w:rsidRPr="00590398" w:rsidDel="00870FCA">
          <w:rPr>
            <w:i/>
            <w:iCs/>
          </w:rPr>
          <w:delText>Heredity</w:delText>
        </w:r>
        <w:r w:rsidRPr="00590398" w:rsidDel="00870FCA">
          <w:delText xml:space="preserve">, </w:delText>
        </w:r>
        <w:r w:rsidRPr="00590398" w:rsidDel="00870FCA">
          <w:rPr>
            <w:i/>
            <w:iCs/>
          </w:rPr>
          <w:delText>83</w:delText>
        </w:r>
        <w:r w:rsidRPr="00590398" w:rsidDel="00870FCA">
          <w:delText>(5), 526–532. https://doi.org/10.1046/j.1365-2540.1999.00543.x</w:delText>
        </w:r>
      </w:del>
    </w:p>
    <w:p w14:paraId="17E5B2C3" w14:textId="7FFAEC9E" w:rsidR="00590398" w:rsidRPr="00590398" w:rsidDel="00870FCA" w:rsidRDefault="00590398" w:rsidP="00841599">
      <w:pPr>
        <w:pStyle w:val="Bibliography"/>
        <w:spacing w:line="240" w:lineRule="auto"/>
        <w:contextualSpacing/>
        <w:rPr>
          <w:del w:id="712" w:author="Daniel Noble" w:date="2023-07-21T16:11:00Z"/>
        </w:rPr>
      </w:pPr>
      <w:del w:id="713" w:author="Daniel Noble" w:date="2023-07-21T16:11:00Z">
        <w:r w:rsidRPr="00590398" w:rsidDel="00870FCA">
          <w:delText xml:space="preserve">Reed, T. E., Waples, R. S., Schindler, D. E., Hard, J. J., &amp; Kinnison, M. T. (2010). Phenotypic plasticity and population viability: The importance of environmental predictability.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277</w:delText>
        </w:r>
        <w:r w:rsidRPr="00590398" w:rsidDel="00870FCA">
          <w:delText>(1699), 3391–3400. https://doi.org/10.1098/rspb.2010.0771</w:delText>
        </w:r>
      </w:del>
    </w:p>
    <w:p w14:paraId="6207A334" w14:textId="7A693D5A" w:rsidR="00590398" w:rsidRPr="00590398" w:rsidDel="00870FCA" w:rsidRDefault="00590398" w:rsidP="00841599">
      <w:pPr>
        <w:pStyle w:val="Bibliography"/>
        <w:spacing w:line="240" w:lineRule="auto"/>
        <w:contextualSpacing/>
        <w:rPr>
          <w:del w:id="714" w:author="Daniel Noble" w:date="2023-07-21T16:11:00Z"/>
        </w:rPr>
      </w:pPr>
      <w:del w:id="715" w:author="Daniel Noble" w:date="2023-07-21T16:11:00Z">
        <w:r w:rsidRPr="00590398" w:rsidDel="00870FCA">
          <w:delText xml:space="preserve">Roelofs, D., Morgan, J., &amp; Stürzenbaum, S. (2010). The significance of genome-wide transcriptional regulation in the evolution of stress tolerance. </w:delText>
        </w:r>
        <w:r w:rsidRPr="00590398" w:rsidDel="00870FCA">
          <w:rPr>
            <w:i/>
            <w:iCs/>
          </w:rPr>
          <w:delText>Evolutionary Ecology</w:delText>
        </w:r>
        <w:r w:rsidRPr="00590398" w:rsidDel="00870FCA">
          <w:delText xml:space="preserve">, </w:delText>
        </w:r>
        <w:r w:rsidRPr="00590398" w:rsidDel="00870FCA">
          <w:rPr>
            <w:i/>
            <w:iCs/>
          </w:rPr>
          <w:delText>24</w:delText>
        </w:r>
        <w:r w:rsidRPr="00590398" w:rsidDel="00870FCA">
          <w:delText>(3), 527–539. https://doi.org/10.1007/s10682-009-9345-x</w:delText>
        </w:r>
      </w:del>
    </w:p>
    <w:p w14:paraId="5A0CDCDA" w14:textId="36F14B01" w:rsidR="00590398" w:rsidRPr="00590398" w:rsidDel="00870FCA" w:rsidRDefault="00590398" w:rsidP="00841599">
      <w:pPr>
        <w:pStyle w:val="Bibliography"/>
        <w:spacing w:line="240" w:lineRule="auto"/>
        <w:contextualSpacing/>
        <w:rPr>
          <w:del w:id="716" w:author="Daniel Noble" w:date="2023-07-21T16:11:00Z"/>
        </w:rPr>
      </w:pPr>
      <w:del w:id="717" w:author="Daniel Noble" w:date="2023-07-21T16:11:00Z">
        <w:r w:rsidRPr="00590398" w:rsidDel="00870FCA">
          <w:delText xml:space="preserve">Rollinson, N., &amp; Rowe, L. (2015). Persistent directional selection on body size and a resolution to the paradox of stasis.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(9), 2441–2451. https://doi.org/10.1111/evo.12753</w:delText>
        </w:r>
      </w:del>
    </w:p>
    <w:p w14:paraId="3A8184AB" w14:textId="4A14A104" w:rsidR="00590398" w:rsidRPr="00590398" w:rsidDel="00870FCA" w:rsidRDefault="00590398" w:rsidP="00841599">
      <w:pPr>
        <w:pStyle w:val="Bibliography"/>
        <w:spacing w:line="240" w:lineRule="auto"/>
        <w:contextualSpacing/>
        <w:rPr>
          <w:del w:id="718" w:author="Daniel Noble" w:date="2023-07-21T16:11:00Z"/>
        </w:rPr>
      </w:pPr>
      <w:del w:id="719" w:author="Daniel Noble" w:date="2023-07-21T16:11:00Z">
        <w:r w:rsidRPr="00590398" w:rsidDel="00870FCA">
          <w:delText xml:space="preserve">Rowiński, P. K., &amp; Rogell, B. (2017). Environmental stress correlates with increases in both genetic and residual variances: A meta-analysis of animal studies. </w:delText>
        </w:r>
        <w:r w:rsidRPr="00590398" w:rsidDel="00870FCA">
          <w:rPr>
            <w:i/>
            <w:iCs/>
          </w:rPr>
          <w:delText>Evolution</w:delText>
        </w:r>
        <w:r w:rsidRPr="00590398" w:rsidDel="00870FCA">
          <w:delText xml:space="preserve">, </w:delText>
        </w:r>
        <w:r w:rsidRPr="00590398" w:rsidDel="00870FCA">
          <w:rPr>
            <w:i/>
            <w:iCs/>
          </w:rPr>
          <w:delText>71</w:delText>
        </w:r>
        <w:r w:rsidRPr="00590398" w:rsidDel="00870FCA">
          <w:delText>(5), 1339–1351. https://doi.org/10.1111/evo.13201</w:delText>
        </w:r>
      </w:del>
    </w:p>
    <w:p w14:paraId="15CB5610" w14:textId="7C743C32" w:rsidR="00590398" w:rsidRPr="00590398" w:rsidDel="00870FCA" w:rsidRDefault="00590398" w:rsidP="00841599">
      <w:pPr>
        <w:pStyle w:val="Bibliography"/>
        <w:spacing w:line="240" w:lineRule="auto"/>
        <w:contextualSpacing/>
        <w:rPr>
          <w:del w:id="720" w:author="Daniel Noble" w:date="2023-07-21T16:11:00Z"/>
        </w:rPr>
      </w:pPr>
      <w:del w:id="721" w:author="Daniel Noble" w:date="2023-07-21T16:11:00Z">
        <w:r w:rsidRPr="00590398" w:rsidDel="00870FCA">
          <w:delText xml:space="preserve">Rueden, C. T., Schindelin, J., Hiner, M. C., DeZonia, B. E., Walter, A. E., Arena, E. T., &amp; Eliceiri, K. W. (2017). ImageJ2: ImageJ for the next generation of scientific image data. </w:delText>
        </w:r>
        <w:r w:rsidRPr="00590398" w:rsidDel="00870FCA">
          <w:rPr>
            <w:i/>
            <w:iCs/>
          </w:rPr>
          <w:delText>BMC Bioinformatics</w:delText>
        </w:r>
        <w:r w:rsidRPr="00590398" w:rsidDel="00870FCA">
          <w:delText xml:space="preserve">, </w:delText>
        </w:r>
        <w:r w:rsidRPr="00590398" w:rsidDel="00870FCA">
          <w:rPr>
            <w:i/>
            <w:iCs/>
          </w:rPr>
          <w:delText>18</w:delText>
        </w:r>
        <w:r w:rsidRPr="00590398" w:rsidDel="00870FCA">
          <w:delText>(1), 529. https://doi.org/10.1186/s12859-017-1934-z</w:delText>
        </w:r>
      </w:del>
    </w:p>
    <w:p w14:paraId="34B1514C" w14:textId="0AFBD3CC" w:rsidR="00590398" w:rsidRPr="00590398" w:rsidDel="00870FCA" w:rsidRDefault="00590398" w:rsidP="00841599">
      <w:pPr>
        <w:pStyle w:val="Bibliography"/>
        <w:spacing w:line="240" w:lineRule="auto"/>
        <w:contextualSpacing/>
        <w:rPr>
          <w:del w:id="722" w:author="Daniel Noble" w:date="2023-07-21T16:11:00Z"/>
        </w:rPr>
      </w:pPr>
      <w:del w:id="723" w:author="Daniel Noble" w:date="2023-07-21T16:11:00Z">
        <w:r w:rsidRPr="00590398" w:rsidDel="00870FCA">
          <w:delText xml:space="preserve">Salin, K., Auer, S. K., Anderson, G. J., Selman, C., &amp; Metcalfe, N. B. (2016). Inadequate food intake at high temperatures is related to depressed mitochondrial respiratory capacity. </w:delText>
        </w:r>
        <w:r w:rsidRPr="00590398" w:rsidDel="00870FCA">
          <w:rPr>
            <w:i/>
            <w:iCs/>
          </w:rPr>
          <w:delText>The Journal of Experimental Biology</w:delText>
        </w:r>
        <w:r w:rsidRPr="00590398" w:rsidDel="00870FCA">
          <w:delText xml:space="preserve">, </w:delText>
        </w:r>
        <w:r w:rsidRPr="00590398" w:rsidDel="00870FCA">
          <w:rPr>
            <w:i/>
            <w:iCs/>
          </w:rPr>
          <w:delText>219</w:delText>
        </w:r>
        <w:r w:rsidRPr="00590398" w:rsidDel="00870FCA">
          <w:delText>(9), 1356–1362. https://doi.org/10.1242/jeb.133025</w:delText>
        </w:r>
      </w:del>
    </w:p>
    <w:p w14:paraId="11888DE7" w14:textId="6EDB09B0" w:rsidR="00590398" w:rsidRPr="00590398" w:rsidDel="00870FCA" w:rsidRDefault="00590398" w:rsidP="00841599">
      <w:pPr>
        <w:pStyle w:val="Bibliography"/>
        <w:spacing w:line="240" w:lineRule="auto"/>
        <w:contextualSpacing/>
        <w:rPr>
          <w:del w:id="724" w:author="Daniel Noble" w:date="2023-07-21T16:11:00Z"/>
        </w:rPr>
      </w:pPr>
      <w:del w:id="725" w:author="Daniel Noble" w:date="2023-07-21T16:11:00Z">
        <w:r w:rsidRPr="00590398" w:rsidDel="00870FCA">
          <w:delText xml:space="preserve">Salin, K., Villasevil, E. M., Anderson, G. J., Lamarre, S. G., Melanson, C. A., McCarthy, I., Selman, C., &amp; Metcalfe, N. B. (2019). Differences in mitochondrial efficiency explain individual variation in growth performance. </w:delText>
        </w:r>
        <w:r w:rsidRPr="00590398" w:rsidDel="00870FCA">
          <w:rPr>
            <w:i/>
            <w:iCs/>
          </w:rPr>
          <w:delText>Proceedings of the Royal Society B: Biological Sciences</w:delText>
        </w:r>
        <w:r w:rsidRPr="00590398" w:rsidDel="00870FCA">
          <w:delText xml:space="preserve">, </w:delText>
        </w:r>
        <w:r w:rsidRPr="00590398" w:rsidDel="00870FCA">
          <w:rPr>
            <w:i/>
            <w:iCs/>
          </w:rPr>
          <w:delText>286</w:delText>
        </w:r>
        <w:r w:rsidRPr="00590398" w:rsidDel="00870FCA">
          <w:delText>(1909), 20191466. https://doi.org/10.1098/rspb.2019.1466</w:delText>
        </w:r>
      </w:del>
    </w:p>
    <w:p w14:paraId="3EB8A0B9" w14:textId="4F88E890" w:rsidR="00590398" w:rsidRPr="00590398" w:rsidDel="00870FCA" w:rsidRDefault="00590398" w:rsidP="00841599">
      <w:pPr>
        <w:pStyle w:val="Bibliography"/>
        <w:spacing w:line="240" w:lineRule="auto"/>
        <w:contextualSpacing/>
        <w:rPr>
          <w:del w:id="726" w:author="Daniel Noble" w:date="2023-07-21T16:11:00Z"/>
        </w:rPr>
      </w:pPr>
      <w:del w:id="727" w:author="Daniel Noble" w:date="2023-07-21T16:11:00Z">
        <w:r w:rsidRPr="00590398" w:rsidDel="00870FCA">
          <w:delText xml:space="preserve">Schielzeth, H., &amp; Nakagawa, S. (2020). Conditional repeatability and the variance explained by reaction norm variation in random slope models. </w:delText>
        </w:r>
        <w:r w:rsidRPr="00590398" w:rsidDel="00870FCA">
          <w:rPr>
            <w:i/>
            <w:iCs/>
          </w:rPr>
          <w:delText>BioRxiv</w:delText>
        </w:r>
        <w:r w:rsidRPr="00590398" w:rsidDel="00870FCA">
          <w:delText>, 2020.03.11.987073. https://doi.org/10.1101/2020.03.11.987073</w:delText>
        </w:r>
      </w:del>
    </w:p>
    <w:p w14:paraId="4BFAAFD3" w14:textId="25F1E41C" w:rsidR="00590398" w:rsidRPr="00590398" w:rsidDel="00870FCA" w:rsidRDefault="00590398" w:rsidP="00841599">
      <w:pPr>
        <w:pStyle w:val="Bibliography"/>
        <w:spacing w:line="240" w:lineRule="auto"/>
        <w:contextualSpacing/>
        <w:rPr>
          <w:del w:id="728" w:author="Daniel Noble" w:date="2023-07-21T16:11:00Z"/>
        </w:rPr>
      </w:pPr>
      <w:del w:id="729" w:author="Daniel Noble" w:date="2023-07-21T16:11:00Z">
        <w:r w:rsidRPr="00590398" w:rsidDel="00870FCA">
          <w:delText xml:space="preserve">Sgrò, C. M., &amp; Hoffmann, A. A. (2004). Genetic correlations, tradeoffs and environmental variation. </w:delText>
        </w:r>
        <w:r w:rsidRPr="00590398" w:rsidDel="00870FCA">
          <w:rPr>
            <w:i/>
            <w:iCs/>
          </w:rPr>
          <w:delText>Heredity</w:delText>
        </w:r>
        <w:r w:rsidRPr="00590398" w:rsidDel="00870FCA">
          <w:delText xml:space="preserve">, </w:delText>
        </w:r>
        <w:r w:rsidRPr="00590398" w:rsidDel="00870FCA">
          <w:rPr>
            <w:i/>
            <w:iCs/>
          </w:rPr>
          <w:delText>93</w:delText>
        </w:r>
        <w:r w:rsidRPr="00590398" w:rsidDel="00870FCA">
          <w:delText>(3), 241–248. https://doi.org/10.1038/sj.hdy.6800532</w:delText>
        </w:r>
      </w:del>
    </w:p>
    <w:p w14:paraId="6B380A97" w14:textId="7EB704EB" w:rsidR="00590398" w:rsidRPr="00590398" w:rsidDel="00870FCA" w:rsidRDefault="00590398" w:rsidP="00841599">
      <w:pPr>
        <w:pStyle w:val="Bibliography"/>
        <w:spacing w:line="240" w:lineRule="auto"/>
        <w:contextualSpacing/>
        <w:rPr>
          <w:del w:id="730" w:author="Daniel Noble" w:date="2023-07-21T16:11:00Z"/>
        </w:rPr>
      </w:pPr>
      <w:del w:id="731" w:author="Daniel Noble" w:date="2023-07-21T16:11:00Z">
        <w:r w:rsidRPr="00590398" w:rsidDel="00870FCA">
          <w:delText xml:space="preserve">Shine, R., &amp; Harlow, P. S. (1996). Maternal Manipulation of Offspring Phenotypes via Nest-Site Selection in an Oviparous Lizard. </w:delText>
        </w:r>
        <w:r w:rsidRPr="00590398" w:rsidDel="00870FCA">
          <w:rPr>
            <w:i/>
            <w:iCs/>
          </w:rPr>
          <w:delText>Ecology</w:delText>
        </w:r>
        <w:r w:rsidRPr="00590398" w:rsidDel="00870FCA">
          <w:delText xml:space="preserve">, </w:delText>
        </w:r>
        <w:r w:rsidRPr="00590398" w:rsidDel="00870FCA">
          <w:rPr>
            <w:i/>
            <w:iCs/>
          </w:rPr>
          <w:delText>77</w:delText>
        </w:r>
        <w:r w:rsidRPr="00590398" w:rsidDel="00870FCA">
          <w:delText>(6), 1808–1817. https://doi.org/10.2307/2265785</w:delText>
        </w:r>
      </w:del>
    </w:p>
    <w:p w14:paraId="5FFB33FF" w14:textId="1A4D7273" w:rsidR="00590398" w:rsidRPr="00590398" w:rsidDel="00870FCA" w:rsidRDefault="00590398" w:rsidP="00841599">
      <w:pPr>
        <w:pStyle w:val="Bibliography"/>
        <w:spacing w:line="240" w:lineRule="auto"/>
        <w:contextualSpacing/>
        <w:rPr>
          <w:del w:id="732" w:author="Daniel Noble" w:date="2023-07-21T16:11:00Z"/>
        </w:rPr>
      </w:pPr>
      <w:del w:id="733" w:author="Daniel Noble" w:date="2023-07-21T16:11:00Z">
        <w:r w:rsidRPr="00590398" w:rsidDel="00870FCA">
          <w:delText xml:space="preserve">Stillwell, R. C., &amp; Fox, C. W. (2009). Geographic variation in body size, sexual size dimorphism and fitness components of a seed beetle: Local adaptation versus phenotypic plasticity. </w:delText>
        </w:r>
        <w:r w:rsidRPr="00590398" w:rsidDel="00870FCA">
          <w:rPr>
            <w:i/>
            <w:iCs/>
          </w:rPr>
          <w:delText>Oikos</w:delText>
        </w:r>
        <w:r w:rsidRPr="00590398" w:rsidDel="00870FCA">
          <w:delText xml:space="preserve">, </w:delText>
        </w:r>
        <w:r w:rsidRPr="00590398" w:rsidDel="00870FCA">
          <w:rPr>
            <w:i/>
            <w:iCs/>
          </w:rPr>
          <w:delText>118</w:delText>
        </w:r>
        <w:r w:rsidRPr="00590398" w:rsidDel="00870FCA">
          <w:delText>(5), 703–712. https://doi.org/10.1111/j.1600-0706.2008.17327.x</w:delText>
        </w:r>
      </w:del>
    </w:p>
    <w:p w14:paraId="4306A244" w14:textId="1F635904" w:rsidR="00590398" w:rsidRPr="00590398" w:rsidDel="00870FCA" w:rsidRDefault="00590398" w:rsidP="00841599">
      <w:pPr>
        <w:pStyle w:val="Bibliography"/>
        <w:spacing w:line="240" w:lineRule="auto"/>
        <w:contextualSpacing/>
        <w:rPr>
          <w:del w:id="734" w:author="Daniel Noble" w:date="2023-07-21T16:11:00Z"/>
        </w:rPr>
      </w:pPr>
      <w:del w:id="735" w:author="Daniel Noble" w:date="2023-07-21T16:11:00Z">
        <w:r w:rsidRPr="00590398" w:rsidDel="00870FCA">
          <w:delText xml:space="preserve">Storm, M. A., &amp; Angilletta, M. J. (2007). Rapid assimilation of yolk enhances growth and development of lizard embryos from a cold environment. </w:delText>
        </w:r>
        <w:r w:rsidRPr="00590398" w:rsidDel="00870FCA">
          <w:rPr>
            <w:i/>
            <w:iCs/>
          </w:rPr>
          <w:delText>The Journal of Experimental Biology</w:delText>
        </w:r>
        <w:r w:rsidRPr="00590398" w:rsidDel="00870FCA">
          <w:delText xml:space="preserve">, </w:delText>
        </w:r>
        <w:r w:rsidRPr="00590398" w:rsidDel="00870FCA">
          <w:rPr>
            <w:i/>
            <w:iCs/>
          </w:rPr>
          <w:delText>210</w:delText>
        </w:r>
        <w:r w:rsidRPr="00590398" w:rsidDel="00870FCA">
          <w:delText>(19), 3415–3421. https://doi.org/10.1242/jeb.005652</w:delText>
        </w:r>
      </w:del>
    </w:p>
    <w:p w14:paraId="708BE25E" w14:textId="7BB7FCC1" w:rsidR="00590398" w:rsidRPr="00590398" w:rsidDel="00870FCA" w:rsidRDefault="00590398" w:rsidP="00841599">
      <w:pPr>
        <w:pStyle w:val="Bibliography"/>
        <w:spacing w:line="240" w:lineRule="auto"/>
        <w:contextualSpacing/>
        <w:rPr>
          <w:del w:id="736" w:author="Daniel Noble" w:date="2023-07-21T16:11:00Z"/>
        </w:rPr>
      </w:pPr>
      <w:del w:id="737" w:author="Daniel Noble" w:date="2023-07-21T16:11:00Z">
        <w:r w:rsidRPr="00590398" w:rsidDel="00870FCA">
          <w:delText xml:space="preserve">Sun, B.-J., Li, T., Gao, J., Ma, L., &amp; Du, W.-G. (2015). High incubation temperatures enhance mitochondrial energy metabolism in reptile embryos. </w:delText>
        </w:r>
        <w:r w:rsidRPr="00590398" w:rsidDel="00870FCA">
          <w:rPr>
            <w:i/>
            <w:iCs/>
          </w:rPr>
          <w:delText>Scientific Reports</w:delText>
        </w:r>
        <w:r w:rsidRPr="00590398" w:rsidDel="00870FCA">
          <w:delText xml:space="preserve">, </w:delText>
        </w:r>
        <w:r w:rsidRPr="00590398" w:rsidDel="00870FCA">
          <w:rPr>
            <w:i/>
            <w:iCs/>
          </w:rPr>
          <w:delText>5</w:delText>
        </w:r>
        <w:r w:rsidRPr="00590398" w:rsidDel="00870FCA">
          <w:delText>(1), 8861. https://doi.org/10.1038/srep08861</w:delText>
        </w:r>
      </w:del>
    </w:p>
    <w:p w14:paraId="41781DEB" w14:textId="7DF0DA71" w:rsidR="00590398" w:rsidRPr="00590398" w:rsidDel="00870FCA" w:rsidRDefault="00590398" w:rsidP="00841599">
      <w:pPr>
        <w:pStyle w:val="Bibliography"/>
        <w:spacing w:line="240" w:lineRule="auto"/>
        <w:contextualSpacing/>
        <w:rPr>
          <w:del w:id="738" w:author="Daniel Noble" w:date="2023-07-21T16:11:00Z"/>
        </w:rPr>
      </w:pPr>
      <w:del w:id="739" w:author="Daniel Noble" w:date="2023-07-21T16:11:00Z">
        <w:r w:rsidRPr="00590398" w:rsidDel="00870FCA">
          <w:delText xml:space="preserve">Telemeco, R. S., Radder, R. S., Baird, T. A., &amp; Shine, R. (2010). Thermal effects on reptile reproduction: Adaptation and phenotypic plasticity in a montane lizard. </w:delText>
        </w:r>
        <w:r w:rsidRPr="00590398" w:rsidDel="00870FCA">
          <w:rPr>
            <w:i/>
            <w:iCs/>
          </w:rPr>
          <w:delText>Biological Journal of the Linnean Society</w:delText>
        </w:r>
        <w:r w:rsidRPr="00590398" w:rsidDel="00870FCA">
          <w:delText xml:space="preserve">, </w:delText>
        </w:r>
        <w:r w:rsidRPr="00590398" w:rsidDel="00870FCA">
          <w:rPr>
            <w:i/>
            <w:iCs/>
          </w:rPr>
          <w:delText>100</w:delText>
        </w:r>
        <w:r w:rsidRPr="00590398" w:rsidDel="00870FCA">
          <w:delText>(3), 642–655. https://doi.org/10.1111/j.1095-8312.2010.01439.x</w:delText>
        </w:r>
      </w:del>
    </w:p>
    <w:p w14:paraId="38209E42" w14:textId="2CCDC66C" w:rsidR="00590398" w:rsidRPr="00590398" w:rsidDel="00870FCA" w:rsidRDefault="00590398" w:rsidP="00841599">
      <w:pPr>
        <w:pStyle w:val="Bibliography"/>
        <w:spacing w:line="240" w:lineRule="auto"/>
        <w:contextualSpacing/>
        <w:rPr>
          <w:del w:id="740" w:author="Daniel Noble" w:date="2023-07-21T16:11:00Z"/>
        </w:rPr>
      </w:pPr>
      <w:del w:id="741" w:author="Daniel Noble" w:date="2023-07-21T16:11:00Z">
        <w:r w:rsidRPr="00590398" w:rsidDel="00870FCA">
          <w:delText xml:space="preserve">Uller, T., &amp; Olsson, M. (2010). Offspring size and timing of hatching determine survival and reproductive output in a lizard. </w:delText>
        </w:r>
        <w:r w:rsidRPr="00590398" w:rsidDel="00870FCA">
          <w:rPr>
            <w:i/>
            <w:iCs/>
          </w:rPr>
          <w:delText>Oecologia</w:delText>
        </w:r>
        <w:r w:rsidRPr="00590398" w:rsidDel="00870FCA">
          <w:delText xml:space="preserve">, </w:delText>
        </w:r>
        <w:r w:rsidRPr="00590398" w:rsidDel="00870FCA">
          <w:rPr>
            <w:i/>
            <w:iCs/>
          </w:rPr>
          <w:delText>162</w:delText>
        </w:r>
        <w:r w:rsidRPr="00590398" w:rsidDel="00870FCA">
          <w:delText>(3), 663–671. https://doi.org/10.1007/s00442-009-1503-x</w:delText>
        </w:r>
      </w:del>
    </w:p>
    <w:p w14:paraId="5664144E" w14:textId="176077BE" w:rsidR="00590398" w:rsidRPr="00590398" w:rsidDel="00870FCA" w:rsidRDefault="00590398" w:rsidP="00841599">
      <w:pPr>
        <w:pStyle w:val="Bibliography"/>
        <w:spacing w:line="240" w:lineRule="auto"/>
        <w:contextualSpacing/>
        <w:rPr>
          <w:del w:id="742" w:author="Daniel Noble" w:date="2023-07-21T16:11:00Z"/>
        </w:rPr>
      </w:pPr>
      <w:del w:id="743" w:author="Daniel Noble" w:date="2023-07-21T16:11:00Z">
        <w:r w:rsidRPr="00590398" w:rsidDel="00870FCA">
          <w:delText xml:space="preserve">VanRaden, P. M. (2008). Efficient Methods to Compute Genomic Predictions. </w:delText>
        </w:r>
        <w:r w:rsidRPr="00590398" w:rsidDel="00870FCA">
          <w:rPr>
            <w:i/>
            <w:iCs/>
          </w:rPr>
          <w:delText>Journal of Dairy Science</w:delText>
        </w:r>
        <w:r w:rsidRPr="00590398" w:rsidDel="00870FCA">
          <w:delText xml:space="preserve">, </w:delText>
        </w:r>
        <w:r w:rsidRPr="00590398" w:rsidDel="00870FCA">
          <w:rPr>
            <w:i/>
            <w:iCs/>
          </w:rPr>
          <w:delText>91</w:delText>
        </w:r>
        <w:r w:rsidRPr="00590398" w:rsidDel="00870FCA">
          <w:delText>(11), 4414–4423. https://doi.org/10.3168/jds.2007-0980</w:delText>
        </w:r>
      </w:del>
    </w:p>
    <w:p w14:paraId="586BD55E" w14:textId="1A250B7A" w:rsidR="00590398" w:rsidRPr="00590398" w:rsidDel="00870FCA" w:rsidRDefault="00590398" w:rsidP="00841599">
      <w:pPr>
        <w:pStyle w:val="Bibliography"/>
        <w:spacing w:line="240" w:lineRule="auto"/>
        <w:contextualSpacing/>
        <w:rPr>
          <w:del w:id="744" w:author="Daniel Noble" w:date="2023-07-21T16:11:00Z"/>
        </w:rPr>
      </w:pPr>
      <w:del w:id="745" w:author="Daniel Noble" w:date="2023-07-21T16:11:00Z">
        <w:r w:rsidRPr="00590398" w:rsidDel="00870FCA">
          <w:delText xml:space="preserve">Verdú‐Ricoy, J., Iraeta, P., Salvador, A., &amp; Díaz, J. A. (2014). Phenotypic responses to incubation conditions in ecologically distinct populations of a lacertid lizard: A tale of two phylogeographic lineages. </w:delText>
        </w:r>
        <w:r w:rsidRPr="00590398" w:rsidDel="00870FCA">
          <w:rPr>
            <w:i/>
            <w:iCs/>
          </w:rPr>
          <w:delText>Journal of Zoology</w:delText>
        </w:r>
        <w:r w:rsidRPr="00590398" w:rsidDel="00870FCA">
          <w:delText xml:space="preserve">, </w:delText>
        </w:r>
        <w:r w:rsidRPr="00590398" w:rsidDel="00870FCA">
          <w:rPr>
            <w:i/>
            <w:iCs/>
          </w:rPr>
          <w:delText>292</w:delText>
        </w:r>
        <w:r w:rsidRPr="00590398" w:rsidDel="00870FCA">
          <w:delText>(3), 184–191. https://doi.org/10.1111/jzo.12091</w:delText>
        </w:r>
      </w:del>
    </w:p>
    <w:p w14:paraId="3BE5599B" w14:textId="7A646BF5" w:rsidR="00590398" w:rsidRPr="00590398" w:rsidDel="00870FCA" w:rsidRDefault="00590398" w:rsidP="00841599">
      <w:pPr>
        <w:pStyle w:val="Bibliography"/>
        <w:spacing w:line="240" w:lineRule="auto"/>
        <w:contextualSpacing/>
        <w:rPr>
          <w:del w:id="746" w:author="Daniel Noble" w:date="2023-07-21T16:11:00Z"/>
        </w:rPr>
      </w:pPr>
      <w:del w:id="747" w:author="Daniel Noble" w:date="2023-07-21T16:11:00Z">
        <w:r w:rsidRPr="00590398" w:rsidDel="00870FCA">
          <w:delText xml:space="preserve">Wallace, B. P., Sotherland, P. R., Santidrian Tomillo, P., Reina, R. D., Spotila, J. R., &amp; Paladino, F. V. (2007). Maternal investment in reproduction and its consequences in leatherback turtles. </w:delText>
        </w:r>
        <w:r w:rsidRPr="00590398" w:rsidDel="00870FCA">
          <w:rPr>
            <w:i/>
            <w:iCs/>
          </w:rPr>
          <w:delText>Oecologia</w:delText>
        </w:r>
        <w:r w:rsidRPr="00590398" w:rsidDel="00870FCA">
          <w:delText xml:space="preserve">, </w:delText>
        </w:r>
        <w:r w:rsidRPr="00590398" w:rsidDel="00870FCA">
          <w:rPr>
            <w:i/>
            <w:iCs/>
          </w:rPr>
          <w:delText>152</w:delText>
        </w:r>
        <w:r w:rsidRPr="00590398" w:rsidDel="00870FCA">
          <w:delText>(1), 37–47. https://doi.org/10.1007/s00442-006-0641-7</w:delText>
        </w:r>
      </w:del>
    </w:p>
    <w:p w14:paraId="68AB5CB5" w14:textId="0B6750BA" w:rsidR="00590398" w:rsidRPr="00590398" w:rsidDel="00870FCA" w:rsidRDefault="00590398" w:rsidP="00841599">
      <w:pPr>
        <w:pStyle w:val="Bibliography"/>
        <w:spacing w:line="240" w:lineRule="auto"/>
        <w:contextualSpacing/>
        <w:rPr>
          <w:del w:id="748" w:author="Daniel Noble" w:date="2023-07-21T16:11:00Z"/>
        </w:rPr>
      </w:pPr>
      <w:del w:id="749" w:author="Daniel Noble" w:date="2023-07-21T16:11:00Z">
        <w:r w:rsidRPr="00590398" w:rsidDel="00870FCA">
          <w:delText xml:space="preserve">Warner, D. A., &amp; Lovern, M. B. (2014). The Maternal Environment Affects Offspring Viability via an Indirect Effect of Yolk Investment on Offspring Size. </w:delText>
        </w:r>
        <w:r w:rsidRPr="00590398" w:rsidDel="00870FCA">
          <w:rPr>
            <w:i/>
            <w:iCs/>
          </w:rPr>
          <w:delText>Physiological and Biochemical Zoology</w:delText>
        </w:r>
        <w:r w:rsidRPr="00590398" w:rsidDel="00870FCA">
          <w:delText xml:space="preserve">, </w:delText>
        </w:r>
        <w:r w:rsidRPr="00590398" w:rsidDel="00870FCA">
          <w:rPr>
            <w:i/>
            <w:iCs/>
          </w:rPr>
          <w:delText>87</w:delText>
        </w:r>
        <w:r w:rsidRPr="00590398" w:rsidDel="00870FCA">
          <w:delText>(2), 276–287. https://doi.org/10.1086/674454</w:delText>
        </w:r>
      </w:del>
    </w:p>
    <w:p w14:paraId="11107DF3" w14:textId="71742624" w:rsidR="00590398" w:rsidRPr="00590398" w:rsidDel="00870FCA" w:rsidRDefault="00590398" w:rsidP="00841599">
      <w:pPr>
        <w:pStyle w:val="Bibliography"/>
        <w:spacing w:line="240" w:lineRule="auto"/>
        <w:contextualSpacing/>
        <w:rPr>
          <w:del w:id="750" w:author="Daniel Noble" w:date="2023-07-21T16:11:00Z"/>
        </w:rPr>
      </w:pPr>
      <w:del w:id="751" w:author="Daniel Noble" w:date="2023-07-21T16:11:00Z">
        <w:r w:rsidRPr="00590398" w:rsidDel="00870FCA">
          <w:delText xml:space="preserve">Warner, D. A., &amp; Shine, R. (2008). Determinants of Dispersal Distance in Free-Ranging Juvenile Lizards. </w:delText>
        </w:r>
        <w:r w:rsidRPr="00590398" w:rsidDel="00870FCA">
          <w:rPr>
            <w:i/>
            <w:iCs/>
          </w:rPr>
          <w:delText>Ethology</w:delText>
        </w:r>
        <w:r w:rsidRPr="00590398" w:rsidDel="00870FCA">
          <w:delText xml:space="preserve">, </w:delText>
        </w:r>
        <w:r w:rsidRPr="00590398" w:rsidDel="00870FCA">
          <w:rPr>
            <w:i/>
            <w:iCs/>
          </w:rPr>
          <w:delText>114</w:delText>
        </w:r>
        <w:r w:rsidRPr="00590398" w:rsidDel="00870FCA">
          <w:delText>(4), 361–368. https://doi.org/10.1111/j.1439-0310.2008.01475.x</w:delText>
        </w:r>
      </w:del>
    </w:p>
    <w:p w14:paraId="40BC7FDC" w14:textId="1ACA9595" w:rsidR="00590398" w:rsidRPr="00590398" w:rsidDel="00870FCA" w:rsidRDefault="00590398" w:rsidP="00841599">
      <w:pPr>
        <w:pStyle w:val="Bibliography"/>
        <w:spacing w:line="240" w:lineRule="auto"/>
        <w:contextualSpacing/>
        <w:rPr>
          <w:del w:id="752" w:author="Daniel Noble" w:date="2023-07-21T16:11:00Z"/>
        </w:rPr>
      </w:pPr>
      <w:del w:id="753" w:author="Daniel Noble" w:date="2023-07-21T16:11:00Z">
        <w:r w:rsidRPr="00590398" w:rsidDel="00870FCA">
          <w:delText xml:space="preserve">Weigensberg, I., &amp; Roff, D. A. (1996). Natural Heritabilities: Can They Be Reliably Estimated in the Laboratory? </w:delText>
        </w:r>
        <w:r w:rsidRPr="00590398" w:rsidDel="00870FCA">
          <w:rPr>
            <w:i/>
            <w:iCs/>
          </w:rPr>
          <w:delText>Evolution</w:delText>
        </w:r>
        <w:r w:rsidRPr="00590398" w:rsidDel="00870FCA">
          <w:delText xml:space="preserve">, </w:delText>
        </w:r>
        <w:r w:rsidRPr="00590398" w:rsidDel="00870FCA">
          <w:rPr>
            <w:i/>
            <w:iCs/>
          </w:rPr>
          <w:delText>50</w:delText>
        </w:r>
        <w:r w:rsidRPr="00590398" w:rsidDel="00870FCA">
          <w:delText>(6), 2149–2157. https://doi.org/10.1111/j.1558-5646.1996.tb03605.x</w:delText>
        </w:r>
      </w:del>
    </w:p>
    <w:p w14:paraId="1A81F7B0" w14:textId="6C55F36A" w:rsidR="00590398" w:rsidRPr="00590398" w:rsidDel="00870FCA" w:rsidRDefault="00590398" w:rsidP="00841599">
      <w:pPr>
        <w:pStyle w:val="Bibliography"/>
        <w:spacing w:line="240" w:lineRule="auto"/>
        <w:contextualSpacing/>
        <w:rPr>
          <w:del w:id="754" w:author="Daniel Noble" w:date="2023-07-21T16:11:00Z"/>
        </w:rPr>
      </w:pPr>
      <w:del w:id="755" w:author="Daniel Noble" w:date="2023-07-21T16:11:00Z">
        <w:r w:rsidRPr="00590398" w:rsidDel="00870FCA">
          <w:delText xml:space="preserve">West-Eberhard, M. J. (2003). </w:delText>
        </w:r>
        <w:r w:rsidRPr="00590398" w:rsidDel="00870FCA">
          <w:rPr>
            <w:i/>
            <w:iCs/>
          </w:rPr>
          <w:delText>Developmental Plasticity and Evolution</w:delText>
        </w:r>
        <w:r w:rsidRPr="00590398" w:rsidDel="00870FCA">
          <w:delText>. Oxford University Press.</w:delText>
        </w:r>
      </w:del>
    </w:p>
    <w:p w14:paraId="0707C979" w14:textId="68ECACEF" w:rsidR="00590398" w:rsidRPr="00590398" w:rsidDel="00870FCA" w:rsidRDefault="00590398" w:rsidP="00841599">
      <w:pPr>
        <w:pStyle w:val="Bibliography"/>
        <w:spacing w:line="240" w:lineRule="auto"/>
        <w:contextualSpacing/>
        <w:rPr>
          <w:del w:id="756" w:author="Daniel Noble" w:date="2023-07-21T16:11:00Z"/>
        </w:rPr>
      </w:pPr>
      <w:del w:id="757" w:author="Daniel Noble" w:date="2023-07-21T16:11:00Z">
        <w:r w:rsidRPr="00590398" w:rsidDel="00870FCA">
          <w:delText xml:space="preserve">While, G. M., Noble, D. W. A., Uller, T., Warner, D. A., Riley, J. L., Du, W.-G., &amp; Schwanz, L. E. (2018). Patterns of developmental plasticity in response to incubation temperature in reptiles. </w:delText>
        </w:r>
        <w:r w:rsidRPr="00590398" w:rsidDel="00870FCA">
          <w:rPr>
            <w:i/>
            <w:iCs/>
          </w:rPr>
          <w:delText>Journal of Experimental Zoology Part A: Ecological and Integrative Physiology</w:delText>
        </w:r>
        <w:r w:rsidRPr="00590398" w:rsidDel="00870FCA">
          <w:delText xml:space="preserve">, </w:delText>
        </w:r>
        <w:r w:rsidRPr="00590398" w:rsidDel="00870FCA">
          <w:rPr>
            <w:i/>
            <w:iCs/>
          </w:rPr>
          <w:delText>329</w:delText>
        </w:r>
        <w:r w:rsidRPr="00590398" w:rsidDel="00870FCA">
          <w:delText>(4–5), 162–176. https://doi.org/10.1002/jez.2181</w:delText>
        </w:r>
      </w:del>
    </w:p>
    <w:p w14:paraId="50C8D2B7" w14:textId="39970E5B" w:rsidR="00590398" w:rsidRPr="00590398" w:rsidDel="00870FCA" w:rsidRDefault="00590398" w:rsidP="00841599">
      <w:pPr>
        <w:pStyle w:val="Bibliography"/>
        <w:spacing w:line="240" w:lineRule="auto"/>
        <w:contextualSpacing/>
        <w:rPr>
          <w:del w:id="758" w:author="Daniel Noble" w:date="2023-07-21T16:11:00Z"/>
        </w:rPr>
      </w:pPr>
      <w:del w:id="759" w:author="Daniel Noble" w:date="2023-07-21T16:11:00Z">
        <w:r w:rsidRPr="00590398" w:rsidDel="00870FCA">
          <w:delText xml:space="preserve">While, G. M., Williamson, J., Prescott, G., Horvathova, T., Fresnillo, B., Beeton, N. J., Halliwell, B., Michaelides, S., &amp; Uller, T. (2015). Adaptive responses to cool climate promotes persistence of a non-native lizard. </w:delText>
        </w:r>
        <w:r w:rsidRPr="00590398" w:rsidDel="00870FCA">
          <w:rPr>
            <w:i/>
            <w:iCs/>
          </w:rPr>
          <w:delText>Proceedings of the Royal Society of London B: Biological Sciences</w:delText>
        </w:r>
        <w:r w:rsidRPr="00590398" w:rsidDel="00870FCA">
          <w:delText xml:space="preserve">, </w:delText>
        </w:r>
        <w:r w:rsidRPr="00590398" w:rsidDel="00870FCA">
          <w:rPr>
            <w:i/>
            <w:iCs/>
          </w:rPr>
          <w:delText>282</w:delText>
        </w:r>
        <w:r w:rsidRPr="00590398" w:rsidDel="00870FCA">
          <w:delText>(1803), 20142638–20142638. https://doi.org/10.1098/rspb.2014.2638</w:delText>
        </w:r>
      </w:del>
    </w:p>
    <w:p w14:paraId="43489351" w14:textId="2034EA26" w:rsidR="00590398" w:rsidRPr="00590398" w:rsidDel="00870FCA" w:rsidRDefault="00590398" w:rsidP="00841599">
      <w:pPr>
        <w:pStyle w:val="Bibliography"/>
        <w:spacing w:line="240" w:lineRule="auto"/>
        <w:contextualSpacing/>
        <w:rPr>
          <w:del w:id="760" w:author="Daniel Noble" w:date="2023-07-21T16:11:00Z"/>
        </w:rPr>
      </w:pPr>
      <w:del w:id="761" w:author="Daniel Noble" w:date="2023-07-21T16:11:00Z">
        <w:r w:rsidRPr="00590398" w:rsidDel="00870FCA">
          <w:delText xml:space="preserve">Wilson, A. J., Coltman, D. W., Pemberton, J. M., Overall, A. D. J., Byrne, K. A., &amp; Kruuk, L. E. B. (2005). Maternal genetic effects set the potential for evolution in a free-living vertebrate population. </w:delText>
        </w:r>
        <w:r w:rsidRPr="00590398" w:rsidDel="00870FCA">
          <w:rPr>
            <w:i/>
            <w:iCs/>
          </w:rPr>
          <w:delText>Journal of Evolutionary Biology</w:delText>
        </w:r>
        <w:r w:rsidRPr="00590398" w:rsidDel="00870FCA">
          <w:delText xml:space="preserve">, </w:delText>
        </w:r>
        <w:r w:rsidRPr="00590398" w:rsidDel="00870FCA">
          <w:rPr>
            <w:i/>
            <w:iCs/>
          </w:rPr>
          <w:delText>18</w:delText>
        </w:r>
        <w:r w:rsidRPr="00590398" w:rsidDel="00870FCA">
          <w:delText>(2), 405–414. https://doi.org/10.1111/j.1420-9101.2004.00824.x</w:delText>
        </w:r>
      </w:del>
    </w:p>
    <w:p w14:paraId="52486649" w14:textId="13CECFB5" w:rsidR="00590398" w:rsidRPr="00590398" w:rsidDel="00870FCA" w:rsidRDefault="00590398" w:rsidP="00841599">
      <w:pPr>
        <w:pStyle w:val="Bibliography"/>
        <w:spacing w:line="240" w:lineRule="auto"/>
        <w:contextualSpacing/>
        <w:rPr>
          <w:del w:id="762" w:author="Daniel Noble" w:date="2023-07-21T16:11:00Z"/>
        </w:rPr>
      </w:pPr>
      <w:del w:id="763" w:author="Daniel Noble" w:date="2023-07-21T16:11:00Z">
        <w:r w:rsidRPr="00590398" w:rsidDel="00870FCA">
          <w:delText xml:space="preserve">Wilson, A. J., Kruuk, L. E. B., &amp; Coltman, D. W. (2005). Ontogenetic Patterns in Heritable Variation for Body Size: Using Random Regression Models in a Wild Ungulate Population. </w:delText>
        </w:r>
        <w:r w:rsidRPr="00590398" w:rsidDel="00870FCA">
          <w:rPr>
            <w:i/>
            <w:iCs/>
          </w:rPr>
          <w:delText>The American Naturalist</w:delText>
        </w:r>
        <w:r w:rsidRPr="00590398" w:rsidDel="00870FCA">
          <w:delText xml:space="preserve">, </w:delText>
        </w:r>
        <w:r w:rsidRPr="00590398" w:rsidDel="00870FCA">
          <w:rPr>
            <w:i/>
            <w:iCs/>
          </w:rPr>
          <w:delText>166</w:delText>
        </w:r>
        <w:r w:rsidRPr="00590398" w:rsidDel="00870FCA">
          <w:delText>(6), E177–E192. https://doi.org/10.1086/497441</w:delText>
        </w:r>
      </w:del>
    </w:p>
    <w:p w14:paraId="3E88F2E2" w14:textId="7907248D" w:rsidR="00590398" w:rsidRPr="00590398" w:rsidDel="00870FCA" w:rsidRDefault="00590398" w:rsidP="00841599">
      <w:pPr>
        <w:pStyle w:val="Bibliography"/>
        <w:spacing w:line="240" w:lineRule="auto"/>
        <w:contextualSpacing/>
        <w:rPr>
          <w:del w:id="764" w:author="Daniel Noble" w:date="2023-07-21T16:11:00Z"/>
        </w:rPr>
      </w:pPr>
      <w:del w:id="765" w:author="Daniel Noble" w:date="2023-07-21T16:11:00Z">
        <w:r w:rsidRPr="00590398" w:rsidDel="00870FCA">
          <w:delText xml:space="preserve">Wilson, A. J., Pemberston, J. M., Pilkington, J. G., Clutton-Brock, T. H., Coltman, D. W., &amp; Kruuk, L. E. B. (2007). Quantitative genetics of growth and cryptic evolution of body size in an island population. </w:delText>
        </w:r>
        <w:r w:rsidRPr="00590398" w:rsidDel="00870FCA">
          <w:rPr>
            <w:i/>
            <w:iCs/>
          </w:rPr>
          <w:delText>Evolutionary Ecology</w:delText>
        </w:r>
        <w:r w:rsidRPr="00590398" w:rsidDel="00870FCA">
          <w:delText xml:space="preserve">, </w:delText>
        </w:r>
        <w:r w:rsidRPr="00590398" w:rsidDel="00870FCA">
          <w:rPr>
            <w:i/>
            <w:iCs/>
          </w:rPr>
          <w:delText>21</w:delText>
        </w:r>
        <w:r w:rsidRPr="00590398" w:rsidDel="00870FCA">
          <w:delText>(3), 337–356. https://doi.org/10.1007/s10682-006-9106-z</w:delText>
        </w:r>
      </w:del>
    </w:p>
    <w:p w14:paraId="26DAA550" w14:textId="5F3F1A51" w:rsidR="00590398" w:rsidRPr="00590398" w:rsidDel="00870FCA" w:rsidRDefault="00590398" w:rsidP="00841599">
      <w:pPr>
        <w:pStyle w:val="Bibliography"/>
        <w:spacing w:line="240" w:lineRule="auto"/>
        <w:contextualSpacing/>
        <w:rPr>
          <w:del w:id="766" w:author="Daniel Noble" w:date="2023-07-21T16:11:00Z"/>
        </w:rPr>
      </w:pPr>
      <w:del w:id="767" w:author="Daniel Noble" w:date="2023-07-21T16:11:00Z">
        <w:r w:rsidRPr="00590398" w:rsidDel="00870FCA">
          <w:delText xml:space="preserve">Wilson, A. J., &amp; Réale, D. (2006). Ontogeny of Additive and Maternal Genetic Effects: Lessons from Domestic Mammals. </w:delText>
        </w:r>
        <w:r w:rsidRPr="00590398" w:rsidDel="00870FCA">
          <w:rPr>
            <w:i/>
            <w:iCs/>
          </w:rPr>
          <w:delText>The American Naturalist</w:delText>
        </w:r>
        <w:r w:rsidRPr="00590398" w:rsidDel="00870FCA">
          <w:delText xml:space="preserve">, </w:delText>
        </w:r>
        <w:r w:rsidRPr="00590398" w:rsidDel="00870FCA">
          <w:rPr>
            <w:i/>
            <w:iCs/>
          </w:rPr>
          <w:delText>167</w:delText>
        </w:r>
        <w:r w:rsidRPr="00590398" w:rsidDel="00870FCA">
          <w:delText>(1), E23–E38. https://doi.org/10.1086/498138</w:delText>
        </w:r>
      </w:del>
    </w:p>
    <w:p w14:paraId="2D04C668" w14:textId="56E08BDA" w:rsidR="00590398" w:rsidRPr="00590398" w:rsidDel="00870FCA" w:rsidRDefault="00590398" w:rsidP="00841599">
      <w:pPr>
        <w:pStyle w:val="Bibliography"/>
        <w:spacing w:line="240" w:lineRule="auto"/>
        <w:contextualSpacing/>
        <w:rPr>
          <w:del w:id="768" w:author="Daniel Noble" w:date="2023-07-21T16:11:00Z"/>
        </w:rPr>
      </w:pPr>
      <w:del w:id="769" w:author="Daniel Noble" w:date="2023-07-21T16:11:00Z">
        <w:r w:rsidRPr="00590398" w:rsidDel="00870FCA">
          <w:delText xml:space="preserve">Wilson, A. J., Reale, D., Clements, M. N., Morrissey, M. M., Postma, E., Walling, C. A., Kruuk, L. E. B., &amp; Nussey, D. H. (2010). An ecologist’s guide to the animal model. </w:delText>
        </w:r>
        <w:r w:rsidRPr="00590398" w:rsidDel="00870FCA">
          <w:rPr>
            <w:i/>
            <w:iCs/>
          </w:rPr>
          <w:delText>Journal of Animal Ecology</w:delText>
        </w:r>
        <w:r w:rsidRPr="00590398" w:rsidDel="00870FCA">
          <w:delText xml:space="preserve">, </w:delText>
        </w:r>
        <w:r w:rsidRPr="00590398" w:rsidDel="00870FCA">
          <w:rPr>
            <w:i/>
            <w:iCs/>
          </w:rPr>
          <w:delText>79</w:delText>
        </w:r>
        <w:r w:rsidRPr="00590398" w:rsidDel="00870FCA">
          <w:delText>(1), 13–26. https://doi.org/10.1111/j.1365-2656.2009.01639.x</w:delText>
        </w:r>
      </w:del>
    </w:p>
    <w:p w14:paraId="2B3C3D2E" w14:textId="310EF962" w:rsidR="00590398" w:rsidRPr="00590398" w:rsidDel="00870FCA" w:rsidRDefault="00590398" w:rsidP="00841599">
      <w:pPr>
        <w:pStyle w:val="Bibliography"/>
        <w:spacing w:line="240" w:lineRule="auto"/>
        <w:contextualSpacing/>
        <w:rPr>
          <w:del w:id="770" w:author="Daniel Noble" w:date="2023-07-21T16:11:00Z"/>
        </w:rPr>
      </w:pPr>
      <w:del w:id="771" w:author="Daniel Noble" w:date="2023-07-21T16:11:00Z">
        <w:r w:rsidRPr="00590398" w:rsidDel="00870FCA">
          <w:delText xml:space="preserve">Wood, C. W., &amp; Brodie, E. D. (2015). Environmental effects on the structure of the G-matrix. </w:delText>
        </w:r>
        <w:r w:rsidRPr="00590398" w:rsidDel="00870FCA">
          <w:rPr>
            <w:i/>
            <w:iCs/>
          </w:rPr>
          <w:delText>Evolution</w:delText>
        </w:r>
        <w:r w:rsidRPr="00590398" w:rsidDel="00870FCA">
          <w:delText xml:space="preserve">, </w:delText>
        </w:r>
        <w:r w:rsidRPr="00590398" w:rsidDel="00870FCA">
          <w:rPr>
            <w:i/>
            <w:iCs/>
          </w:rPr>
          <w:delText>69</w:delText>
        </w:r>
        <w:r w:rsidRPr="00590398" w:rsidDel="00870FCA">
          <w:delText>(11), 2927–2940. https://doi.org/10.1111/evo.12795</w:delText>
        </w:r>
      </w:del>
    </w:p>
    <w:p w14:paraId="28525421" w14:textId="60539187" w:rsidR="00841599" w:rsidDel="00870FCA" w:rsidRDefault="00450314" w:rsidP="00841599">
      <w:pPr>
        <w:contextualSpacing/>
        <w:rPr>
          <w:del w:id="772" w:author="Daniel Noble" w:date="2023-07-21T16:11:00Z"/>
        </w:rPr>
      </w:pPr>
      <w:del w:id="773" w:author="Daniel Noble" w:date="2023-07-21T16:11:00Z">
        <w:r w:rsidDel="00870FCA">
          <w:fldChar w:fldCharType="end"/>
        </w:r>
      </w:del>
    </w:p>
    <w:p w14:paraId="2D17BB9C" w14:textId="64F6C8B1" w:rsidR="00841599" w:rsidRPr="00914DBA" w:rsidDel="00870FCA" w:rsidRDefault="00841599" w:rsidP="00841599">
      <w:pPr>
        <w:contextualSpacing/>
        <w:rPr>
          <w:del w:id="774" w:author="Daniel Noble" w:date="2023-07-21T16:11:00Z"/>
          <w:b/>
          <w:bCs/>
          <w:rPrChange w:id="775" w:author="Daniel Noble" w:date="2023-06-23T09:56:00Z">
            <w:rPr>
              <w:del w:id="776" w:author="Daniel Noble" w:date="2023-07-21T16:11:00Z"/>
            </w:rPr>
          </w:rPrChange>
        </w:rPr>
      </w:pPr>
    </w:p>
    <w:p w14:paraId="13516C37" w14:textId="77777777" w:rsidR="00552A65" w:rsidRPr="00552A65" w:rsidRDefault="00841599" w:rsidP="00552A65">
      <w:pPr>
        <w:pStyle w:val="EndNoteBibliography"/>
        <w:rPr>
          <w:noProof/>
        </w:rPr>
      </w:pPr>
      <w:r>
        <w:fldChar w:fldCharType="begin"/>
      </w:r>
      <w:r>
        <w:instrText xml:space="preserve"> ADDIN EN.REFLIST </w:instrText>
      </w:r>
      <w:r>
        <w:fldChar w:fldCharType="separate"/>
      </w:r>
      <w:bookmarkStart w:id="777" w:name="_ENREF_1"/>
      <w:r w:rsidR="00552A65" w:rsidRPr="00552A65">
        <w:rPr>
          <w:noProof/>
        </w:rPr>
        <w:t xml:space="preserve">Andrews RM, Mathies T, Warner DA (2000). Effect of Incubation Temperature on Morphology, Growth, and Survival of Juvenile Sceloporus undulatus. </w:t>
      </w:r>
      <w:r w:rsidR="00552A65" w:rsidRPr="00552A65">
        <w:rPr>
          <w:i/>
          <w:noProof/>
        </w:rPr>
        <w:t>Herpetological Monographs</w:t>
      </w:r>
      <w:r w:rsidR="00552A65" w:rsidRPr="00552A65">
        <w:rPr>
          <w:noProof/>
        </w:rPr>
        <w:t xml:space="preserve"> </w:t>
      </w:r>
      <w:r w:rsidR="00552A65" w:rsidRPr="00552A65">
        <w:rPr>
          <w:b/>
          <w:noProof/>
        </w:rPr>
        <w:t>14:</w:t>
      </w:r>
      <w:r w:rsidR="00552A65" w:rsidRPr="00552A65">
        <w:rPr>
          <w:noProof/>
        </w:rPr>
        <w:t xml:space="preserve"> 420--431.</w:t>
      </w:r>
    </w:p>
    <w:bookmarkEnd w:id="777"/>
    <w:p w14:paraId="683DFDC7" w14:textId="77777777" w:rsidR="00552A65" w:rsidRPr="00552A65" w:rsidRDefault="00552A65" w:rsidP="00552A65">
      <w:pPr>
        <w:pStyle w:val="EndNoteBibliography"/>
        <w:rPr>
          <w:noProof/>
        </w:rPr>
      </w:pPr>
    </w:p>
    <w:p w14:paraId="00DF81F7" w14:textId="77777777" w:rsidR="00552A65" w:rsidRPr="00552A65" w:rsidRDefault="00552A65" w:rsidP="00552A65">
      <w:pPr>
        <w:pStyle w:val="EndNoteBibliography"/>
        <w:rPr>
          <w:noProof/>
        </w:rPr>
      </w:pPr>
      <w:bookmarkStart w:id="778" w:name="_ENREF_2"/>
      <w:r w:rsidRPr="00552A65">
        <w:rPr>
          <w:noProof/>
        </w:rPr>
        <w:t xml:space="preserve">Angilletta Jr MJ, Steury TD, Sears MW (2017). Temperature, Growth Rate, and Body Size in Ectotherms: Fitting Pieces of a Life-History Puzzle. </w:t>
      </w:r>
      <w:r w:rsidRPr="00552A65">
        <w:rPr>
          <w:i/>
          <w:noProof/>
        </w:rPr>
        <w:t>Integrative and Comparative Biology</w:t>
      </w:r>
      <w:r w:rsidRPr="00552A65">
        <w:rPr>
          <w:b/>
          <w:noProof/>
        </w:rPr>
        <w:t>:</w:t>
      </w:r>
      <w:r w:rsidRPr="00552A65">
        <w:rPr>
          <w:noProof/>
        </w:rPr>
        <w:t xml:space="preserve"> 1-12.</w:t>
      </w:r>
    </w:p>
    <w:bookmarkEnd w:id="778"/>
    <w:p w14:paraId="4C32FC02" w14:textId="77777777" w:rsidR="00552A65" w:rsidRPr="00552A65" w:rsidRDefault="00552A65" w:rsidP="00552A65">
      <w:pPr>
        <w:pStyle w:val="EndNoteBibliography"/>
        <w:rPr>
          <w:noProof/>
        </w:rPr>
      </w:pPr>
    </w:p>
    <w:p w14:paraId="54386DF9" w14:textId="77777777" w:rsidR="00552A65" w:rsidRPr="00552A65" w:rsidRDefault="00552A65" w:rsidP="00552A65">
      <w:pPr>
        <w:pStyle w:val="EndNoteBibliography"/>
        <w:rPr>
          <w:noProof/>
        </w:rPr>
      </w:pPr>
      <w:bookmarkStart w:id="779" w:name="_ENREF_3"/>
      <w:r w:rsidRPr="00552A65">
        <w:rPr>
          <w:noProof/>
        </w:rPr>
        <w:t xml:space="preserve">Beaman JE, White CR, Seebacher F (2016). Evolution of Plasticity: Mechanistic Link between Development and Reversible Acclimation. </w:t>
      </w:r>
      <w:r w:rsidRPr="00552A65">
        <w:rPr>
          <w:i/>
          <w:noProof/>
        </w:rPr>
        <w:t>Trends in Ecology &amp; Evolution</w:t>
      </w:r>
      <w:r w:rsidRPr="00552A65">
        <w:rPr>
          <w:noProof/>
        </w:rPr>
        <w:t xml:space="preserve"> </w:t>
      </w:r>
      <w:r w:rsidRPr="00552A65">
        <w:rPr>
          <w:b/>
          <w:noProof/>
        </w:rPr>
        <w:t>31</w:t>
      </w:r>
      <w:r w:rsidRPr="00552A65">
        <w:rPr>
          <w:noProof/>
        </w:rPr>
        <w:t>(3)</w:t>
      </w:r>
      <w:r w:rsidRPr="00552A65">
        <w:rPr>
          <w:b/>
          <w:noProof/>
        </w:rPr>
        <w:t>:</w:t>
      </w:r>
      <w:r w:rsidRPr="00552A65">
        <w:rPr>
          <w:noProof/>
        </w:rPr>
        <w:t xml:space="preserve"> 237--249.</w:t>
      </w:r>
    </w:p>
    <w:bookmarkEnd w:id="779"/>
    <w:p w14:paraId="0B17837E" w14:textId="77777777" w:rsidR="00552A65" w:rsidRPr="00552A65" w:rsidRDefault="00552A65" w:rsidP="00552A65">
      <w:pPr>
        <w:pStyle w:val="EndNoteBibliography"/>
        <w:rPr>
          <w:noProof/>
        </w:rPr>
      </w:pPr>
    </w:p>
    <w:p w14:paraId="7208B9DF" w14:textId="77777777" w:rsidR="00552A65" w:rsidRPr="00552A65" w:rsidRDefault="00552A65" w:rsidP="00552A65">
      <w:pPr>
        <w:pStyle w:val="EndNoteBibliography"/>
        <w:rPr>
          <w:noProof/>
        </w:rPr>
      </w:pPr>
      <w:bookmarkStart w:id="780" w:name="_ENREF_4"/>
      <w:r w:rsidRPr="00552A65">
        <w:rPr>
          <w:noProof/>
        </w:rPr>
        <w:t xml:space="preserve">Beldade P, Mateus ARA, Keller RA (2011). Evolution and molecular mechanisms of adaptive developmental plasticity. </w:t>
      </w:r>
      <w:r w:rsidRPr="00552A65">
        <w:rPr>
          <w:i/>
          <w:noProof/>
        </w:rPr>
        <w:t>Molecular Ecology</w:t>
      </w:r>
      <w:r w:rsidRPr="00552A65">
        <w:rPr>
          <w:noProof/>
        </w:rPr>
        <w:t xml:space="preserve"> </w:t>
      </w:r>
      <w:r w:rsidRPr="00552A65">
        <w:rPr>
          <w:b/>
          <w:noProof/>
        </w:rPr>
        <w:t>20</w:t>
      </w:r>
      <w:r w:rsidRPr="00552A65">
        <w:rPr>
          <w:noProof/>
        </w:rPr>
        <w:t>(7)</w:t>
      </w:r>
      <w:r w:rsidRPr="00552A65">
        <w:rPr>
          <w:b/>
          <w:noProof/>
        </w:rPr>
        <w:t>:</w:t>
      </w:r>
      <w:r w:rsidRPr="00552A65">
        <w:rPr>
          <w:noProof/>
        </w:rPr>
        <w:t xml:space="preserve"> 1347--1363.</w:t>
      </w:r>
    </w:p>
    <w:bookmarkEnd w:id="780"/>
    <w:p w14:paraId="5BC15813" w14:textId="77777777" w:rsidR="00552A65" w:rsidRPr="00552A65" w:rsidRDefault="00552A65" w:rsidP="00552A65">
      <w:pPr>
        <w:pStyle w:val="EndNoteBibliography"/>
        <w:rPr>
          <w:noProof/>
        </w:rPr>
      </w:pPr>
    </w:p>
    <w:p w14:paraId="4FF211AD" w14:textId="77777777" w:rsidR="00552A65" w:rsidRPr="00552A65" w:rsidRDefault="00552A65" w:rsidP="00552A65">
      <w:pPr>
        <w:pStyle w:val="EndNoteBibliography"/>
        <w:rPr>
          <w:noProof/>
        </w:rPr>
      </w:pPr>
      <w:bookmarkStart w:id="781" w:name="_ENREF_5"/>
      <w:r w:rsidRPr="00552A65">
        <w:rPr>
          <w:noProof/>
        </w:rPr>
        <w:t xml:space="preserve">Bérénos C, Ellis PA, Pilkington JG, Pemberton JM (2014). Estimating quantitative genetic parameters in wild populations: A comparison of pedigree and genomic approaches. </w:t>
      </w:r>
      <w:r w:rsidRPr="00552A65">
        <w:rPr>
          <w:i/>
          <w:noProof/>
        </w:rPr>
        <w:t>Molecular Ecology</w:t>
      </w:r>
      <w:r w:rsidRPr="00552A65">
        <w:rPr>
          <w:noProof/>
        </w:rPr>
        <w:t xml:space="preserve"> </w:t>
      </w:r>
      <w:r w:rsidRPr="00552A65">
        <w:rPr>
          <w:b/>
          <w:noProof/>
        </w:rPr>
        <w:t>23:</w:t>
      </w:r>
      <w:r w:rsidRPr="00552A65">
        <w:rPr>
          <w:noProof/>
        </w:rPr>
        <w:t xml:space="preserve"> 3434–3451.</w:t>
      </w:r>
    </w:p>
    <w:bookmarkEnd w:id="781"/>
    <w:p w14:paraId="64F57055" w14:textId="77777777" w:rsidR="00552A65" w:rsidRPr="00552A65" w:rsidRDefault="00552A65" w:rsidP="00552A65">
      <w:pPr>
        <w:pStyle w:val="EndNoteBibliography"/>
        <w:rPr>
          <w:noProof/>
        </w:rPr>
      </w:pPr>
    </w:p>
    <w:p w14:paraId="10B8E901" w14:textId="77777777" w:rsidR="00552A65" w:rsidRPr="00552A65" w:rsidRDefault="00552A65" w:rsidP="00552A65">
      <w:pPr>
        <w:pStyle w:val="EndNoteBibliography"/>
        <w:rPr>
          <w:noProof/>
        </w:rPr>
      </w:pPr>
      <w:bookmarkStart w:id="782" w:name="_ENREF_6"/>
      <w:r w:rsidRPr="00552A65">
        <w:rPr>
          <w:noProof/>
        </w:rPr>
        <w:t xml:space="preserve">Bonamour S, Chevin L-M, Charmantier A, Teplitsky C (2019). Phenotypic plasticity in response to climate change: the importance of cue variation. </w:t>
      </w:r>
      <w:r w:rsidRPr="00552A65">
        <w:rPr>
          <w:i/>
          <w:noProof/>
        </w:rPr>
        <w:t>Philosophical Transactions of the Royal Society B: Biological Sciences</w:t>
      </w:r>
      <w:r w:rsidRPr="00552A65">
        <w:rPr>
          <w:noProof/>
        </w:rPr>
        <w:t xml:space="preserve"> </w:t>
      </w:r>
      <w:r w:rsidRPr="00552A65">
        <w:rPr>
          <w:b/>
          <w:noProof/>
        </w:rPr>
        <w:t>374</w:t>
      </w:r>
      <w:r w:rsidRPr="00552A65">
        <w:rPr>
          <w:noProof/>
        </w:rPr>
        <w:t>(1768)</w:t>
      </w:r>
      <w:r w:rsidRPr="00552A65">
        <w:rPr>
          <w:b/>
          <w:noProof/>
        </w:rPr>
        <w:t>:</w:t>
      </w:r>
      <w:r w:rsidRPr="00552A65">
        <w:rPr>
          <w:noProof/>
        </w:rPr>
        <w:t xml:space="preserve"> 20180178–20180112.</w:t>
      </w:r>
    </w:p>
    <w:bookmarkEnd w:id="782"/>
    <w:p w14:paraId="54C5DE51" w14:textId="77777777" w:rsidR="00552A65" w:rsidRPr="00552A65" w:rsidRDefault="00552A65" w:rsidP="00552A65">
      <w:pPr>
        <w:pStyle w:val="EndNoteBibliography"/>
        <w:rPr>
          <w:noProof/>
        </w:rPr>
      </w:pPr>
    </w:p>
    <w:p w14:paraId="52F4F00A" w14:textId="77777777" w:rsidR="00552A65" w:rsidRPr="00552A65" w:rsidRDefault="00552A65" w:rsidP="00552A65">
      <w:pPr>
        <w:pStyle w:val="EndNoteBibliography"/>
        <w:rPr>
          <w:noProof/>
        </w:rPr>
      </w:pPr>
      <w:bookmarkStart w:id="783" w:name="_ENREF_7"/>
      <w:r w:rsidRPr="00552A65">
        <w:rPr>
          <w:noProof/>
        </w:rPr>
        <w:t xml:space="preserve">Booth DT (2006). Influence of Incubation Temperature on Hatchling Phenotype in Reptiles. </w:t>
      </w:r>
      <w:r w:rsidRPr="00552A65">
        <w:rPr>
          <w:i/>
          <w:noProof/>
        </w:rPr>
        <w:t>Physiological and Biochemical Zoology</w:t>
      </w:r>
      <w:r w:rsidRPr="00552A65">
        <w:rPr>
          <w:noProof/>
        </w:rPr>
        <w:t xml:space="preserve"> </w:t>
      </w:r>
      <w:r w:rsidRPr="00552A65">
        <w:rPr>
          <w:b/>
          <w:noProof/>
        </w:rPr>
        <w:t>79</w:t>
      </w:r>
      <w:r w:rsidRPr="00552A65">
        <w:rPr>
          <w:noProof/>
        </w:rPr>
        <w:t>(2)</w:t>
      </w:r>
      <w:r w:rsidRPr="00552A65">
        <w:rPr>
          <w:b/>
          <w:noProof/>
        </w:rPr>
        <w:t>:</w:t>
      </w:r>
      <w:r w:rsidRPr="00552A65">
        <w:rPr>
          <w:noProof/>
        </w:rPr>
        <w:t xml:space="preserve"> 274--281.</w:t>
      </w:r>
    </w:p>
    <w:bookmarkEnd w:id="783"/>
    <w:p w14:paraId="18C97019" w14:textId="77777777" w:rsidR="00552A65" w:rsidRPr="00552A65" w:rsidRDefault="00552A65" w:rsidP="00552A65">
      <w:pPr>
        <w:pStyle w:val="EndNoteBibliography"/>
        <w:rPr>
          <w:noProof/>
        </w:rPr>
      </w:pPr>
    </w:p>
    <w:p w14:paraId="1E4B2059" w14:textId="77777777" w:rsidR="00552A65" w:rsidRPr="00552A65" w:rsidRDefault="00552A65" w:rsidP="00552A65">
      <w:pPr>
        <w:pStyle w:val="EndNoteBibliography"/>
        <w:rPr>
          <w:noProof/>
        </w:rPr>
      </w:pPr>
      <w:bookmarkStart w:id="784" w:name="_ENREF_8"/>
      <w:r w:rsidRPr="00552A65">
        <w:rPr>
          <w:noProof/>
        </w:rPr>
        <w:lastRenderedPageBreak/>
        <w:t xml:space="preserve">Botero CA, Weissing FJ, Wright J, Rubenstein DR (2015). Evolutionary tipping points in the capacity to adapt to environmental change. </w:t>
      </w:r>
      <w:r w:rsidRPr="00552A65">
        <w:rPr>
          <w:i/>
          <w:noProof/>
        </w:rPr>
        <w:t>Proceedings of the National Academy of Sciences</w:t>
      </w:r>
      <w:r w:rsidRPr="00552A65">
        <w:rPr>
          <w:noProof/>
        </w:rPr>
        <w:t xml:space="preserve"> </w:t>
      </w:r>
      <w:r w:rsidRPr="00552A65">
        <w:rPr>
          <w:b/>
          <w:noProof/>
        </w:rPr>
        <w:t>112</w:t>
      </w:r>
      <w:r w:rsidRPr="00552A65">
        <w:rPr>
          <w:noProof/>
        </w:rPr>
        <w:t>(1)</w:t>
      </w:r>
      <w:r w:rsidRPr="00552A65">
        <w:rPr>
          <w:b/>
          <w:noProof/>
        </w:rPr>
        <w:t>:</w:t>
      </w:r>
      <w:r w:rsidRPr="00552A65">
        <w:rPr>
          <w:noProof/>
        </w:rPr>
        <w:t xml:space="preserve"> 184--189.</w:t>
      </w:r>
    </w:p>
    <w:bookmarkEnd w:id="784"/>
    <w:p w14:paraId="73E06CD9" w14:textId="77777777" w:rsidR="00552A65" w:rsidRPr="00552A65" w:rsidRDefault="00552A65" w:rsidP="00552A65">
      <w:pPr>
        <w:pStyle w:val="EndNoteBibliography"/>
        <w:rPr>
          <w:noProof/>
        </w:rPr>
      </w:pPr>
    </w:p>
    <w:p w14:paraId="4C30BE6D" w14:textId="77777777" w:rsidR="00552A65" w:rsidRPr="00552A65" w:rsidRDefault="00552A65" w:rsidP="00552A65">
      <w:pPr>
        <w:pStyle w:val="EndNoteBibliography"/>
        <w:rPr>
          <w:noProof/>
        </w:rPr>
      </w:pPr>
      <w:bookmarkStart w:id="785" w:name="_ENREF_9"/>
      <w:r w:rsidRPr="00552A65">
        <w:rPr>
          <w:noProof/>
        </w:rPr>
        <w:t xml:space="preserve">Brown GP, Shine R (2009). Beyond size–number trade-offs: clutch size as a maternal effect. </w:t>
      </w:r>
      <w:r w:rsidRPr="00552A65">
        <w:rPr>
          <w:i/>
          <w:noProof/>
        </w:rPr>
        <w:t>Philosophical Transactions of the Royal Society B: Biological Sciences</w:t>
      </w:r>
      <w:r w:rsidRPr="00552A65">
        <w:rPr>
          <w:noProof/>
        </w:rPr>
        <w:t xml:space="preserve"> </w:t>
      </w:r>
      <w:r w:rsidRPr="00552A65">
        <w:rPr>
          <w:b/>
          <w:noProof/>
        </w:rPr>
        <w:t>364</w:t>
      </w:r>
      <w:r w:rsidRPr="00552A65">
        <w:rPr>
          <w:noProof/>
        </w:rPr>
        <w:t>(1520)</w:t>
      </w:r>
      <w:r w:rsidRPr="00552A65">
        <w:rPr>
          <w:b/>
          <w:noProof/>
        </w:rPr>
        <w:t>:</w:t>
      </w:r>
      <w:r w:rsidRPr="00552A65">
        <w:rPr>
          <w:noProof/>
        </w:rPr>
        <w:t xml:space="preserve"> 1097--1106.</w:t>
      </w:r>
    </w:p>
    <w:bookmarkEnd w:id="785"/>
    <w:p w14:paraId="5D61B726" w14:textId="77777777" w:rsidR="00552A65" w:rsidRPr="00552A65" w:rsidRDefault="00552A65" w:rsidP="00552A65">
      <w:pPr>
        <w:pStyle w:val="EndNoteBibliography"/>
        <w:rPr>
          <w:noProof/>
        </w:rPr>
      </w:pPr>
    </w:p>
    <w:p w14:paraId="5FD18E74" w14:textId="4323135C" w:rsidR="00552A65" w:rsidRPr="00552A65" w:rsidRDefault="00552A65" w:rsidP="00552A65">
      <w:pPr>
        <w:pStyle w:val="EndNoteBibliography"/>
        <w:rPr>
          <w:noProof/>
        </w:rPr>
      </w:pPr>
      <w:bookmarkStart w:id="786" w:name="_ENREF_10"/>
      <w:r w:rsidRPr="00552A65">
        <w:rPr>
          <w:noProof/>
        </w:rPr>
        <w:t xml:space="preserve">Bürkner PC (2017). brms: An R package for Bayesian multilevel models using Stan. </w:t>
      </w:r>
      <w:r w:rsidRPr="00552A65">
        <w:rPr>
          <w:i/>
          <w:noProof/>
        </w:rPr>
        <w:t>Journal of Statistical Software</w:t>
      </w:r>
      <w:r w:rsidRPr="00552A65">
        <w:rPr>
          <w:noProof/>
        </w:rPr>
        <w:t xml:space="preserve"> </w:t>
      </w:r>
      <w:r w:rsidRPr="00552A65">
        <w:rPr>
          <w:b/>
          <w:noProof/>
        </w:rPr>
        <w:t xml:space="preserve">80(1). </w:t>
      </w:r>
      <w:hyperlink r:id="rId19" w:history="1">
        <w:r w:rsidRPr="00552A65">
          <w:rPr>
            <w:rStyle w:val="Hyperlink"/>
            <w:b/>
            <w:noProof/>
          </w:rPr>
          <w:t>https://doi.org/10.18637/jss.v080.i01</w:t>
        </w:r>
      </w:hyperlink>
      <w:r w:rsidRPr="00552A65">
        <w:rPr>
          <w:noProof/>
        </w:rPr>
        <w:t>.</w:t>
      </w:r>
    </w:p>
    <w:bookmarkEnd w:id="786"/>
    <w:p w14:paraId="56BB6B6E" w14:textId="77777777" w:rsidR="00552A65" w:rsidRPr="00552A65" w:rsidRDefault="00552A65" w:rsidP="00552A65">
      <w:pPr>
        <w:pStyle w:val="EndNoteBibliography"/>
        <w:rPr>
          <w:noProof/>
        </w:rPr>
      </w:pPr>
    </w:p>
    <w:p w14:paraId="5A18918D" w14:textId="77777777" w:rsidR="00552A65" w:rsidRPr="00552A65" w:rsidRDefault="00552A65" w:rsidP="00552A65">
      <w:pPr>
        <w:pStyle w:val="EndNoteBibliography"/>
        <w:rPr>
          <w:noProof/>
        </w:rPr>
      </w:pPr>
      <w:bookmarkStart w:id="787" w:name="_ENREF_11"/>
      <w:r w:rsidRPr="00552A65">
        <w:rPr>
          <w:noProof/>
        </w:rPr>
        <w:t xml:space="preserve">Chapple DG, Miller KA, Chaplin K, Barnett L, Thompson MB, Bray RD (2014). Biology of the invasive delicate skink (Lampropholis delicata) on Lord Howe Island. </w:t>
      </w:r>
      <w:r w:rsidRPr="00552A65">
        <w:rPr>
          <w:i/>
          <w:noProof/>
        </w:rPr>
        <w:t>Australian Journal of Zoology</w:t>
      </w:r>
      <w:r w:rsidRPr="00552A65">
        <w:rPr>
          <w:noProof/>
        </w:rPr>
        <w:t xml:space="preserve"> </w:t>
      </w:r>
      <w:r w:rsidRPr="00552A65">
        <w:rPr>
          <w:b/>
          <w:noProof/>
        </w:rPr>
        <w:t>62</w:t>
      </w:r>
      <w:r w:rsidRPr="00552A65">
        <w:rPr>
          <w:noProof/>
        </w:rPr>
        <w:t>(6)</w:t>
      </w:r>
      <w:r w:rsidRPr="00552A65">
        <w:rPr>
          <w:b/>
          <w:noProof/>
        </w:rPr>
        <w:t>:</w:t>
      </w:r>
      <w:r w:rsidRPr="00552A65">
        <w:rPr>
          <w:noProof/>
        </w:rPr>
        <w:t xml:space="preserve"> 498–506.</w:t>
      </w:r>
    </w:p>
    <w:bookmarkEnd w:id="787"/>
    <w:p w14:paraId="147E3744" w14:textId="77777777" w:rsidR="00552A65" w:rsidRPr="00552A65" w:rsidRDefault="00552A65" w:rsidP="00552A65">
      <w:pPr>
        <w:pStyle w:val="EndNoteBibliography"/>
        <w:rPr>
          <w:noProof/>
        </w:rPr>
      </w:pPr>
    </w:p>
    <w:p w14:paraId="59FC0168" w14:textId="77777777" w:rsidR="00552A65" w:rsidRPr="00552A65" w:rsidRDefault="00552A65" w:rsidP="00552A65">
      <w:pPr>
        <w:pStyle w:val="EndNoteBibliography"/>
        <w:rPr>
          <w:noProof/>
        </w:rPr>
      </w:pPr>
      <w:bookmarkStart w:id="788" w:name="_ENREF_12"/>
      <w:r w:rsidRPr="00552A65">
        <w:rPr>
          <w:noProof/>
        </w:rPr>
        <w:t>Chapple DG, Miller KA, Kraus F, Thompson MB (2013). Divergent introduction histories among invasive populations of the delicate skink (</w:t>
      </w:r>
      <w:r w:rsidRPr="00552A65">
        <w:rPr>
          <w:i/>
          <w:noProof/>
        </w:rPr>
        <w:t>Lampropholis delicata</w:t>
      </w:r>
      <w:r w:rsidRPr="00552A65">
        <w:rPr>
          <w:noProof/>
        </w:rPr>
        <w:t xml:space="preserve">): has the importance of genetic admixture in the success of biological invasions been overemphasized? </w:t>
      </w:r>
      <w:r w:rsidRPr="00552A65">
        <w:rPr>
          <w:i/>
          <w:noProof/>
        </w:rPr>
        <w:t>Diversity and Distributions</w:t>
      </w:r>
      <w:r w:rsidRPr="00552A65">
        <w:rPr>
          <w:noProof/>
        </w:rPr>
        <w:t xml:space="preserve"> </w:t>
      </w:r>
      <w:r w:rsidRPr="00552A65">
        <w:rPr>
          <w:b/>
          <w:noProof/>
        </w:rPr>
        <w:t>19:</w:t>
      </w:r>
      <w:r w:rsidRPr="00552A65">
        <w:rPr>
          <w:noProof/>
        </w:rPr>
        <w:t xml:space="preserve"> 134–146.</w:t>
      </w:r>
    </w:p>
    <w:bookmarkEnd w:id="788"/>
    <w:p w14:paraId="230AB937" w14:textId="77777777" w:rsidR="00552A65" w:rsidRPr="00552A65" w:rsidRDefault="00552A65" w:rsidP="00552A65">
      <w:pPr>
        <w:pStyle w:val="EndNoteBibliography"/>
        <w:rPr>
          <w:noProof/>
        </w:rPr>
      </w:pPr>
    </w:p>
    <w:p w14:paraId="05D5E1C5" w14:textId="77777777" w:rsidR="00552A65" w:rsidRPr="00552A65" w:rsidRDefault="00552A65" w:rsidP="00552A65">
      <w:pPr>
        <w:pStyle w:val="EndNoteBibliography"/>
        <w:rPr>
          <w:noProof/>
        </w:rPr>
      </w:pPr>
      <w:bookmarkStart w:id="789" w:name="_ENREF_13"/>
      <w:r w:rsidRPr="00552A65">
        <w:rPr>
          <w:noProof/>
        </w:rPr>
        <w:t xml:space="preserve">Charmantier A, Garant D (2005). Environmental quality and evolutionary potential: lessons from wild populations. </w:t>
      </w:r>
      <w:r w:rsidRPr="00552A65">
        <w:rPr>
          <w:i/>
          <w:noProof/>
        </w:rPr>
        <w:t>Proceedings of the Royal Society B: Biological Sciences</w:t>
      </w:r>
      <w:r w:rsidRPr="00552A65">
        <w:rPr>
          <w:noProof/>
        </w:rPr>
        <w:t xml:space="preserve"> </w:t>
      </w:r>
      <w:r w:rsidRPr="00552A65">
        <w:rPr>
          <w:b/>
          <w:noProof/>
        </w:rPr>
        <w:t>272</w:t>
      </w:r>
      <w:r w:rsidRPr="00552A65">
        <w:rPr>
          <w:noProof/>
        </w:rPr>
        <w:t>(1571)</w:t>
      </w:r>
      <w:r w:rsidRPr="00552A65">
        <w:rPr>
          <w:b/>
          <w:noProof/>
        </w:rPr>
        <w:t>:</w:t>
      </w:r>
      <w:r w:rsidRPr="00552A65">
        <w:rPr>
          <w:noProof/>
        </w:rPr>
        <w:t xml:space="preserve"> 1415--1425.</w:t>
      </w:r>
    </w:p>
    <w:bookmarkEnd w:id="789"/>
    <w:p w14:paraId="19644FFB" w14:textId="77777777" w:rsidR="00552A65" w:rsidRPr="00552A65" w:rsidRDefault="00552A65" w:rsidP="00552A65">
      <w:pPr>
        <w:pStyle w:val="EndNoteBibliography"/>
        <w:rPr>
          <w:noProof/>
        </w:rPr>
      </w:pPr>
    </w:p>
    <w:p w14:paraId="03829EEB" w14:textId="77777777" w:rsidR="00552A65" w:rsidRPr="00552A65" w:rsidRDefault="00552A65" w:rsidP="00552A65">
      <w:pPr>
        <w:pStyle w:val="EndNoteBibliography"/>
        <w:rPr>
          <w:noProof/>
        </w:rPr>
      </w:pPr>
      <w:bookmarkStart w:id="790" w:name="_ENREF_14"/>
      <w:r w:rsidRPr="00552A65">
        <w:rPr>
          <w:noProof/>
        </w:rPr>
        <w:t xml:space="preserve">Charmantier A, Kruuk LEB, Blondel J, Lambrechts MM (2004). Testing for microevolution in body size in three blue tit populations. </w:t>
      </w:r>
      <w:r w:rsidRPr="00552A65">
        <w:rPr>
          <w:i/>
          <w:noProof/>
        </w:rPr>
        <w:t>Journal of Evolutionary Biology</w:t>
      </w:r>
      <w:r w:rsidRPr="00552A65">
        <w:rPr>
          <w:noProof/>
        </w:rPr>
        <w:t xml:space="preserve"> </w:t>
      </w:r>
      <w:r w:rsidRPr="00552A65">
        <w:rPr>
          <w:b/>
          <w:noProof/>
        </w:rPr>
        <w:t>17</w:t>
      </w:r>
      <w:r w:rsidRPr="00552A65">
        <w:rPr>
          <w:noProof/>
        </w:rPr>
        <w:t>(4)</w:t>
      </w:r>
      <w:r w:rsidRPr="00552A65">
        <w:rPr>
          <w:b/>
          <w:noProof/>
        </w:rPr>
        <w:t>:</w:t>
      </w:r>
      <w:r w:rsidRPr="00552A65">
        <w:rPr>
          <w:noProof/>
        </w:rPr>
        <w:t xml:space="preserve"> 732--743.</w:t>
      </w:r>
    </w:p>
    <w:bookmarkEnd w:id="790"/>
    <w:p w14:paraId="2A8E061E" w14:textId="77777777" w:rsidR="00552A65" w:rsidRPr="00552A65" w:rsidRDefault="00552A65" w:rsidP="00552A65">
      <w:pPr>
        <w:pStyle w:val="EndNoteBibliography"/>
        <w:rPr>
          <w:noProof/>
        </w:rPr>
      </w:pPr>
    </w:p>
    <w:p w14:paraId="5D6724F7" w14:textId="77777777" w:rsidR="00552A65" w:rsidRPr="00552A65" w:rsidRDefault="00552A65" w:rsidP="00552A65">
      <w:pPr>
        <w:pStyle w:val="EndNoteBibliography"/>
        <w:rPr>
          <w:noProof/>
        </w:rPr>
      </w:pPr>
      <w:bookmarkStart w:id="791" w:name="_ENREF_15"/>
      <w:r w:rsidRPr="00552A65">
        <w:rPr>
          <w:noProof/>
        </w:rPr>
        <w:t xml:space="preserve">Cheetham E, Doody JS, Stewart B, Harlow P (2011). Embryonic mortality as a cost of communal nesting in the delicate skink. </w:t>
      </w:r>
      <w:r w:rsidRPr="00552A65">
        <w:rPr>
          <w:i/>
          <w:noProof/>
        </w:rPr>
        <w:t>Journal of Zoology</w:t>
      </w:r>
      <w:r w:rsidRPr="00552A65">
        <w:rPr>
          <w:noProof/>
        </w:rPr>
        <w:t xml:space="preserve"> </w:t>
      </w:r>
      <w:r w:rsidRPr="00552A65">
        <w:rPr>
          <w:b/>
          <w:noProof/>
        </w:rPr>
        <w:t>283</w:t>
      </w:r>
      <w:r w:rsidRPr="00552A65">
        <w:rPr>
          <w:noProof/>
        </w:rPr>
        <w:t>(4)</w:t>
      </w:r>
      <w:r w:rsidRPr="00552A65">
        <w:rPr>
          <w:b/>
          <w:noProof/>
        </w:rPr>
        <w:t>:</w:t>
      </w:r>
      <w:r w:rsidRPr="00552A65">
        <w:rPr>
          <w:noProof/>
        </w:rPr>
        <w:t xml:space="preserve"> 234–242.</w:t>
      </w:r>
    </w:p>
    <w:bookmarkEnd w:id="791"/>
    <w:p w14:paraId="3AC57DE7" w14:textId="77777777" w:rsidR="00552A65" w:rsidRPr="00552A65" w:rsidRDefault="00552A65" w:rsidP="00552A65">
      <w:pPr>
        <w:pStyle w:val="EndNoteBibliography"/>
        <w:rPr>
          <w:noProof/>
        </w:rPr>
      </w:pPr>
    </w:p>
    <w:p w14:paraId="3973664B" w14:textId="77777777" w:rsidR="00552A65" w:rsidRPr="00552A65" w:rsidRDefault="00552A65" w:rsidP="00552A65">
      <w:pPr>
        <w:pStyle w:val="EndNoteBibliography"/>
        <w:rPr>
          <w:noProof/>
        </w:rPr>
      </w:pPr>
      <w:bookmarkStart w:id="792" w:name="_ENREF_16"/>
      <w:r w:rsidRPr="00552A65">
        <w:rPr>
          <w:noProof/>
        </w:rPr>
        <w:t xml:space="preserve">Cheverud JM (1984). Evolution by Kin Selection: A Quantitative Genetic Model Illustrated by Maternal Performance in Mice. </w:t>
      </w:r>
      <w:r w:rsidRPr="00552A65">
        <w:rPr>
          <w:i/>
          <w:noProof/>
        </w:rPr>
        <w:t>Evolution</w:t>
      </w:r>
      <w:r w:rsidRPr="00552A65">
        <w:rPr>
          <w:noProof/>
        </w:rPr>
        <w:t xml:space="preserve"> </w:t>
      </w:r>
      <w:r w:rsidRPr="00552A65">
        <w:rPr>
          <w:b/>
          <w:noProof/>
        </w:rPr>
        <w:t>38</w:t>
      </w:r>
      <w:r w:rsidRPr="00552A65">
        <w:rPr>
          <w:noProof/>
        </w:rPr>
        <w:t>(4)</w:t>
      </w:r>
      <w:r w:rsidRPr="00552A65">
        <w:rPr>
          <w:b/>
          <w:noProof/>
        </w:rPr>
        <w:t>:</w:t>
      </w:r>
      <w:r w:rsidRPr="00552A65">
        <w:rPr>
          <w:noProof/>
        </w:rPr>
        <w:t xml:space="preserve"> 766--777.</w:t>
      </w:r>
    </w:p>
    <w:bookmarkEnd w:id="792"/>
    <w:p w14:paraId="6A6379DB" w14:textId="77777777" w:rsidR="00552A65" w:rsidRPr="00552A65" w:rsidRDefault="00552A65" w:rsidP="00552A65">
      <w:pPr>
        <w:pStyle w:val="EndNoteBibliography"/>
        <w:rPr>
          <w:noProof/>
        </w:rPr>
      </w:pPr>
    </w:p>
    <w:p w14:paraId="0AED726B" w14:textId="77777777" w:rsidR="00552A65" w:rsidRPr="00552A65" w:rsidRDefault="00552A65" w:rsidP="00552A65">
      <w:pPr>
        <w:pStyle w:val="EndNoteBibliography"/>
        <w:rPr>
          <w:noProof/>
        </w:rPr>
      </w:pPr>
      <w:bookmarkStart w:id="793" w:name="_ENREF_17"/>
      <w:r w:rsidRPr="00552A65">
        <w:rPr>
          <w:noProof/>
        </w:rPr>
        <w:t xml:space="preserve">Chevin LM, Lande, R.,  Mace, G.M. (2010). Adaptation, plasticity, and extinction in a changing environment: Towards a predictive theory. </w:t>
      </w:r>
      <w:r w:rsidRPr="00552A65">
        <w:rPr>
          <w:i/>
          <w:noProof/>
        </w:rPr>
        <w:t>PLoS Biology,</w:t>
      </w:r>
      <w:r w:rsidRPr="00552A65">
        <w:rPr>
          <w:noProof/>
        </w:rPr>
        <w:t xml:space="preserve"> </w:t>
      </w:r>
      <w:r w:rsidRPr="00552A65">
        <w:rPr>
          <w:b/>
          <w:noProof/>
        </w:rPr>
        <w:t>8:</w:t>
      </w:r>
      <w:r w:rsidRPr="00552A65">
        <w:rPr>
          <w:noProof/>
        </w:rPr>
        <w:t xml:space="preserve"> e1000357.</w:t>
      </w:r>
    </w:p>
    <w:bookmarkEnd w:id="793"/>
    <w:p w14:paraId="283BD3CF" w14:textId="77777777" w:rsidR="00552A65" w:rsidRPr="00552A65" w:rsidRDefault="00552A65" w:rsidP="00552A65">
      <w:pPr>
        <w:pStyle w:val="EndNoteBibliography"/>
        <w:rPr>
          <w:noProof/>
        </w:rPr>
      </w:pPr>
    </w:p>
    <w:p w14:paraId="4C6AB9A1" w14:textId="77777777" w:rsidR="00552A65" w:rsidRPr="00552A65" w:rsidRDefault="00552A65" w:rsidP="00552A65">
      <w:pPr>
        <w:pStyle w:val="EndNoteBibliography"/>
        <w:rPr>
          <w:noProof/>
        </w:rPr>
      </w:pPr>
      <w:bookmarkStart w:id="794" w:name="_ENREF_18"/>
      <w:r w:rsidRPr="00552A65">
        <w:rPr>
          <w:noProof/>
        </w:rPr>
        <w:t xml:space="preserve">Coltman DW, Pilkington J, Kruuk LEB, Wilson K, Pemberton JM (2001). Positive Genetic Correlation Between Parasite Resistance and Body Size in a Free-Living Ungulate Population. </w:t>
      </w:r>
      <w:r w:rsidRPr="00552A65">
        <w:rPr>
          <w:i/>
          <w:noProof/>
        </w:rPr>
        <w:t>Evolution</w:t>
      </w:r>
      <w:r w:rsidRPr="00552A65">
        <w:rPr>
          <w:noProof/>
        </w:rPr>
        <w:t xml:space="preserve"> </w:t>
      </w:r>
      <w:r w:rsidRPr="00552A65">
        <w:rPr>
          <w:b/>
          <w:noProof/>
        </w:rPr>
        <w:t>55</w:t>
      </w:r>
      <w:r w:rsidRPr="00552A65">
        <w:rPr>
          <w:noProof/>
        </w:rPr>
        <w:t>(10)</w:t>
      </w:r>
      <w:r w:rsidRPr="00552A65">
        <w:rPr>
          <w:b/>
          <w:noProof/>
        </w:rPr>
        <w:t>:</w:t>
      </w:r>
      <w:r w:rsidRPr="00552A65">
        <w:rPr>
          <w:noProof/>
        </w:rPr>
        <w:t xml:space="preserve"> 2116--2125.</w:t>
      </w:r>
    </w:p>
    <w:bookmarkEnd w:id="794"/>
    <w:p w14:paraId="48EFD990" w14:textId="77777777" w:rsidR="00552A65" w:rsidRPr="00552A65" w:rsidRDefault="00552A65" w:rsidP="00552A65">
      <w:pPr>
        <w:pStyle w:val="EndNoteBibliography"/>
        <w:rPr>
          <w:noProof/>
        </w:rPr>
      </w:pPr>
    </w:p>
    <w:p w14:paraId="16C07A38" w14:textId="77777777" w:rsidR="00552A65" w:rsidRPr="00552A65" w:rsidRDefault="00552A65" w:rsidP="00552A65">
      <w:pPr>
        <w:pStyle w:val="EndNoteBibliography"/>
        <w:rPr>
          <w:noProof/>
        </w:rPr>
      </w:pPr>
      <w:bookmarkStart w:id="795" w:name="_ENREF_19"/>
      <w:r w:rsidRPr="00552A65">
        <w:rPr>
          <w:noProof/>
        </w:rPr>
        <w:t xml:space="preserve">Dahlgaard J, Hoffmann AA (2000). Stress Resistance and Environmental Dependency of Inbreeding Depression in Drosophila melanogaster. </w:t>
      </w:r>
      <w:r w:rsidRPr="00552A65">
        <w:rPr>
          <w:i/>
          <w:noProof/>
        </w:rPr>
        <w:t>Conservation Biology</w:t>
      </w:r>
      <w:r w:rsidRPr="00552A65">
        <w:rPr>
          <w:noProof/>
        </w:rPr>
        <w:t xml:space="preserve"> </w:t>
      </w:r>
      <w:r w:rsidRPr="00552A65">
        <w:rPr>
          <w:b/>
          <w:noProof/>
        </w:rPr>
        <w:t>14</w:t>
      </w:r>
      <w:r w:rsidRPr="00552A65">
        <w:rPr>
          <w:noProof/>
        </w:rPr>
        <w:t>(4)</w:t>
      </w:r>
      <w:r w:rsidRPr="00552A65">
        <w:rPr>
          <w:b/>
          <w:noProof/>
        </w:rPr>
        <w:t>:</w:t>
      </w:r>
      <w:r w:rsidRPr="00552A65">
        <w:rPr>
          <w:noProof/>
        </w:rPr>
        <w:t xml:space="preserve"> 1187--1192.</w:t>
      </w:r>
    </w:p>
    <w:bookmarkEnd w:id="795"/>
    <w:p w14:paraId="10630F9C" w14:textId="77777777" w:rsidR="00552A65" w:rsidRPr="00552A65" w:rsidRDefault="00552A65" w:rsidP="00552A65">
      <w:pPr>
        <w:pStyle w:val="EndNoteBibliography"/>
        <w:rPr>
          <w:noProof/>
        </w:rPr>
      </w:pPr>
    </w:p>
    <w:p w14:paraId="0607AB90" w14:textId="77777777" w:rsidR="00552A65" w:rsidRPr="00552A65" w:rsidRDefault="00552A65" w:rsidP="00552A65">
      <w:pPr>
        <w:pStyle w:val="EndNoteBibliography"/>
        <w:rPr>
          <w:noProof/>
        </w:rPr>
      </w:pPr>
      <w:bookmarkStart w:id="796" w:name="_ENREF_20"/>
      <w:r w:rsidRPr="00552A65">
        <w:rPr>
          <w:noProof/>
        </w:rPr>
        <w:t xml:space="preserve">Dayananda B, Gray S, Pike D, Webb JK (2016). Communal nesting under climate change: fitness consequences of higher incubation temperatures for a nocturnal lizard. </w:t>
      </w:r>
      <w:r w:rsidRPr="00552A65">
        <w:rPr>
          <w:i/>
          <w:noProof/>
        </w:rPr>
        <w:t>Global Change Biology</w:t>
      </w:r>
      <w:r w:rsidRPr="00552A65">
        <w:rPr>
          <w:noProof/>
        </w:rPr>
        <w:t xml:space="preserve"> </w:t>
      </w:r>
      <w:r w:rsidRPr="00552A65">
        <w:rPr>
          <w:b/>
          <w:noProof/>
        </w:rPr>
        <w:t>22</w:t>
      </w:r>
      <w:r w:rsidRPr="00552A65">
        <w:rPr>
          <w:noProof/>
        </w:rPr>
        <w:t>(7)</w:t>
      </w:r>
      <w:r w:rsidRPr="00552A65">
        <w:rPr>
          <w:b/>
          <w:noProof/>
        </w:rPr>
        <w:t>:</w:t>
      </w:r>
      <w:r w:rsidRPr="00552A65">
        <w:rPr>
          <w:noProof/>
        </w:rPr>
        <w:t xml:space="preserve"> 2405--2414.</w:t>
      </w:r>
    </w:p>
    <w:bookmarkEnd w:id="796"/>
    <w:p w14:paraId="07562618" w14:textId="77777777" w:rsidR="00552A65" w:rsidRPr="00552A65" w:rsidRDefault="00552A65" w:rsidP="00552A65">
      <w:pPr>
        <w:pStyle w:val="EndNoteBibliography"/>
        <w:rPr>
          <w:noProof/>
        </w:rPr>
      </w:pPr>
    </w:p>
    <w:p w14:paraId="239A5EC3" w14:textId="06362DEA" w:rsidR="00552A65" w:rsidRPr="00552A65" w:rsidRDefault="00552A65" w:rsidP="00552A65">
      <w:pPr>
        <w:pStyle w:val="EndNoteBibliography"/>
        <w:rPr>
          <w:noProof/>
        </w:rPr>
      </w:pPr>
      <w:bookmarkStart w:id="797" w:name="_ENREF_21"/>
      <w:r w:rsidRPr="00552A65">
        <w:rPr>
          <w:noProof/>
        </w:rPr>
        <w:t xml:space="preserve">De Jong MJ, Alton LA, White CR, O’Bryan MK, Chapple DG, Wong BBM (2023). Long-term effects of incubation temperature on growth and thermal physiology in a small </w:t>
      </w:r>
      <w:r w:rsidRPr="00552A65">
        <w:rPr>
          <w:noProof/>
        </w:rPr>
        <w:lastRenderedPageBreak/>
        <w:t xml:space="preserve">ectotherm. </w:t>
      </w:r>
      <w:r w:rsidRPr="00552A65">
        <w:rPr>
          <w:i/>
          <w:noProof/>
        </w:rPr>
        <w:t>Philosophical Transactions of the Royal Society B: Biological Sciences</w:t>
      </w:r>
      <w:r w:rsidRPr="00552A65">
        <w:rPr>
          <w:noProof/>
        </w:rPr>
        <w:t xml:space="preserve"> </w:t>
      </w:r>
      <w:r w:rsidRPr="00552A65">
        <w:rPr>
          <w:b/>
          <w:noProof/>
        </w:rPr>
        <w:t>378:</w:t>
      </w:r>
      <w:r w:rsidRPr="00552A65">
        <w:rPr>
          <w:noProof/>
        </w:rPr>
        <w:t xml:space="preserve"> 20220137, </w:t>
      </w:r>
      <w:hyperlink r:id="rId20" w:history="1">
        <w:r w:rsidRPr="00552A65">
          <w:rPr>
            <w:rStyle w:val="Hyperlink"/>
            <w:noProof/>
          </w:rPr>
          <w:t>https://doi.org/20220110.20221098/rstb.20222022.20220137</w:t>
        </w:r>
      </w:hyperlink>
      <w:r w:rsidRPr="00552A65">
        <w:rPr>
          <w:noProof/>
        </w:rPr>
        <w:t>.</w:t>
      </w:r>
    </w:p>
    <w:bookmarkEnd w:id="797"/>
    <w:p w14:paraId="44848A97" w14:textId="77777777" w:rsidR="00552A65" w:rsidRPr="00552A65" w:rsidRDefault="00552A65" w:rsidP="00552A65">
      <w:pPr>
        <w:pStyle w:val="EndNoteBibliography"/>
        <w:rPr>
          <w:noProof/>
        </w:rPr>
      </w:pPr>
    </w:p>
    <w:p w14:paraId="59411181" w14:textId="77777777" w:rsidR="00552A65" w:rsidRPr="00552A65" w:rsidRDefault="00552A65" w:rsidP="00552A65">
      <w:pPr>
        <w:pStyle w:val="EndNoteBibliography"/>
        <w:rPr>
          <w:noProof/>
        </w:rPr>
      </w:pPr>
      <w:bookmarkStart w:id="798" w:name="_ENREF_22"/>
      <w:r w:rsidRPr="00552A65">
        <w:rPr>
          <w:noProof/>
        </w:rPr>
        <w:t xml:space="preserve">Dmitriew C, Blows MW, Rowe L (2010). Ontogenetic Change in Genetic Variance in Size Depends on Growth Environment. </w:t>
      </w:r>
      <w:r w:rsidRPr="00552A65">
        <w:rPr>
          <w:i/>
          <w:noProof/>
        </w:rPr>
        <w:t>The American Naturalist</w:t>
      </w:r>
      <w:r w:rsidRPr="00552A65">
        <w:rPr>
          <w:noProof/>
        </w:rPr>
        <w:t xml:space="preserve"> </w:t>
      </w:r>
      <w:r w:rsidRPr="00552A65">
        <w:rPr>
          <w:b/>
          <w:noProof/>
        </w:rPr>
        <w:t>175</w:t>
      </w:r>
      <w:r w:rsidRPr="00552A65">
        <w:rPr>
          <w:noProof/>
        </w:rPr>
        <w:t>(6)</w:t>
      </w:r>
      <w:r w:rsidRPr="00552A65">
        <w:rPr>
          <w:b/>
          <w:noProof/>
        </w:rPr>
        <w:t>:</w:t>
      </w:r>
      <w:r w:rsidRPr="00552A65">
        <w:rPr>
          <w:noProof/>
        </w:rPr>
        <w:t xml:space="preserve"> 640--649.</w:t>
      </w:r>
    </w:p>
    <w:bookmarkEnd w:id="798"/>
    <w:p w14:paraId="0B668203" w14:textId="77777777" w:rsidR="00552A65" w:rsidRPr="00552A65" w:rsidRDefault="00552A65" w:rsidP="00552A65">
      <w:pPr>
        <w:pStyle w:val="EndNoteBibliography"/>
        <w:rPr>
          <w:noProof/>
        </w:rPr>
      </w:pPr>
    </w:p>
    <w:p w14:paraId="117A134A" w14:textId="77777777" w:rsidR="00552A65" w:rsidRPr="00552A65" w:rsidRDefault="00552A65" w:rsidP="00552A65">
      <w:pPr>
        <w:pStyle w:val="EndNoteBibliography"/>
        <w:rPr>
          <w:noProof/>
        </w:rPr>
      </w:pPr>
      <w:bookmarkStart w:id="799" w:name="_ENREF_23"/>
      <w:r w:rsidRPr="00552A65">
        <w:rPr>
          <w:noProof/>
        </w:rPr>
        <w:t xml:space="preserve">Downes SJ, Shine R (1999). Do incubation-induced changes in a lizard's phenotype influence its vulnerability to predators? </w:t>
      </w:r>
      <w:r w:rsidRPr="00552A65">
        <w:rPr>
          <w:i/>
          <w:noProof/>
        </w:rPr>
        <w:t>Oecologia</w:t>
      </w:r>
      <w:r w:rsidRPr="00552A65">
        <w:rPr>
          <w:noProof/>
        </w:rPr>
        <w:t xml:space="preserve"> </w:t>
      </w:r>
      <w:r w:rsidRPr="00552A65">
        <w:rPr>
          <w:b/>
          <w:noProof/>
        </w:rPr>
        <w:t>120</w:t>
      </w:r>
      <w:r w:rsidRPr="00552A65">
        <w:rPr>
          <w:noProof/>
        </w:rPr>
        <w:t>(1)</w:t>
      </w:r>
      <w:r w:rsidRPr="00552A65">
        <w:rPr>
          <w:b/>
          <w:noProof/>
        </w:rPr>
        <w:t>:</w:t>
      </w:r>
      <w:r w:rsidRPr="00552A65">
        <w:rPr>
          <w:noProof/>
        </w:rPr>
        <w:t xml:space="preserve"> 9–18.</w:t>
      </w:r>
    </w:p>
    <w:bookmarkEnd w:id="799"/>
    <w:p w14:paraId="7F16F08D" w14:textId="77777777" w:rsidR="00552A65" w:rsidRPr="00552A65" w:rsidRDefault="00552A65" w:rsidP="00552A65">
      <w:pPr>
        <w:pStyle w:val="EndNoteBibliography"/>
        <w:rPr>
          <w:noProof/>
        </w:rPr>
      </w:pPr>
    </w:p>
    <w:p w14:paraId="1E589A1D" w14:textId="77777777" w:rsidR="00552A65" w:rsidRPr="00552A65" w:rsidRDefault="00552A65" w:rsidP="00552A65">
      <w:pPr>
        <w:pStyle w:val="EndNoteBibliography"/>
        <w:rPr>
          <w:noProof/>
        </w:rPr>
      </w:pPr>
      <w:bookmarkStart w:id="800" w:name="_ENREF_24"/>
      <w:r w:rsidRPr="00552A65">
        <w:rPr>
          <w:noProof/>
        </w:rPr>
        <w:t xml:space="preserve">Elphick MJ, Shine R (1998). Longterm effects of incubation temperatures on the morphology and locomotor performance of hatchling lizards (Bassiana duperreyi, Scincidae). </w:t>
      </w:r>
      <w:r w:rsidRPr="00552A65">
        <w:rPr>
          <w:i/>
          <w:noProof/>
        </w:rPr>
        <w:t>Biological Journal of the Linnean Society</w:t>
      </w:r>
      <w:r w:rsidRPr="00552A65">
        <w:rPr>
          <w:noProof/>
        </w:rPr>
        <w:t xml:space="preserve"> </w:t>
      </w:r>
      <w:r w:rsidRPr="00552A65">
        <w:rPr>
          <w:b/>
          <w:noProof/>
        </w:rPr>
        <w:t>63</w:t>
      </w:r>
      <w:r w:rsidRPr="00552A65">
        <w:rPr>
          <w:noProof/>
        </w:rPr>
        <w:t>(3)</w:t>
      </w:r>
      <w:r w:rsidRPr="00552A65">
        <w:rPr>
          <w:b/>
          <w:noProof/>
        </w:rPr>
        <w:t>:</w:t>
      </w:r>
      <w:r w:rsidRPr="00552A65">
        <w:rPr>
          <w:noProof/>
        </w:rPr>
        <w:t xml:space="preserve"> 429--447.</w:t>
      </w:r>
    </w:p>
    <w:bookmarkEnd w:id="800"/>
    <w:p w14:paraId="203A51DC" w14:textId="77777777" w:rsidR="00552A65" w:rsidRPr="00552A65" w:rsidRDefault="00552A65" w:rsidP="00552A65">
      <w:pPr>
        <w:pStyle w:val="EndNoteBibliography"/>
        <w:rPr>
          <w:noProof/>
        </w:rPr>
      </w:pPr>
    </w:p>
    <w:p w14:paraId="10D362E1" w14:textId="77777777" w:rsidR="00552A65" w:rsidRPr="00552A65" w:rsidRDefault="00552A65" w:rsidP="00552A65">
      <w:pPr>
        <w:pStyle w:val="EndNoteBibliography"/>
        <w:rPr>
          <w:noProof/>
        </w:rPr>
      </w:pPr>
      <w:bookmarkStart w:id="801" w:name="_ENREF_25"/>
      <w:r w:rsidRPr="00552A65">
        <w:rPr>
          <w:noProof/>
        </w:rPr>
        <w:t xml:space="preserve">Elphick MJ, Shine R (1999). Sex differences in optimal incubation temperatures in a scincid lizard species. </w:t>
      </w:r>
      <w:r w:rsidRPr="00552A65">
        <w:rPr>
          <w:i/>
          <w:noProof/>
        </w:rPr>
        <w:t>Oecologia</w:t>
      </w:r>
      <w:r w:rsidRPr="00552A65">
        <w:rPr>
          <w:noProof/>
        </w:rPr>
        <w:t xml:space="preserve"> </w:t>
      </w:r>
      <w:r w:rsidRPr="00552A65">
        <w:rPr>
          <w:b/>
          <w:noProof/>
        </w:rPr>
        <w:t>118</w:t>
      </w:r>
      <w:r w:rsidRPr="00552A65">
        <w:rPr>
          <w:noProof/>
        </w:rPr>
        <w:t>(4)</w:t>
      </w:r>
      <w:r w:rsidRPr="00552A65">
        <w:rPr>
          <w:b/>
          <w:noProof/>
        </w:rPr>
        <w:t>:</w:t>
      </w:r>
      <w:r w:rsidRPr="00552A65">
        <w:rPr>
          <w:noProof/>
        </w:rPr>
        <w:t xml:space="preserve"> 431--437.</w:t>
      </w:r>
    </w:p>
    <w:bookmarkEnd w:id="801"/>
    <w:p w14:paraId="438A509E" w14:textId="77777777" w:rsidR="00552A65" w:rsidRPr="00552A65" w:rsidRDefault="00552A65" w:rsidP="00552A65">
      <w:pPr>
        <w:pStyle w:val="EndNoteBibliography"/>
        <w:rPr>
          <w:noProof/>
        </w:rPr>
      </w:pPr>
    </w:p>
    <w:p w14:paraId="4A4F035B" w14:textId="77777777" w:rsidR="00552A65" w:rsidRPr="00552A65" w:rsidRDefault="00552A65" w:rsidP="00552A65">
      <w:pPr>
        <w:pStyle w:val="EndNoteBibliography"/>
        <w:rPr>
          <w:noProof/>
        </w:rPr>
      </w:pPr>
      <w:bookmarkStart w:id="802" w:name="_ENREF_26"/>
      <w:r w:rsidRPr="00552A65">
        <w:rPr>
          <w:noProof/>
        </w:rPr>
        <w:t xml:space="preserve">Eyck HJF, Buchanan KL, Crino OL, Jessop TS (2019). Effects of developmental stress on animal phenotype and performance: a quantitative review. </w:t>
      </w:r>
      <w:r w:rsidRPr="00552A65">
        <w:rPr>
          <w:i/>
          <w:noProof/>
        </w:rPr>
        <w:t>Biological Reviews</w:t>
      </w:r>
      <w:r w:rsidRPr="00552A65">
        <w:rPr>
          <w:noProof/>
        </w:rPr>
        <w:t xml:space="preserve"> </w:t>
      </w:r>
      <w:r w:rsidRPr="00552A65">
        <w:rPr>
          <w:b/>
          <w:noProof/>
        </w:rPr>
        <w:t>94</w:t>
      </w:r>
      <w:r w:rsidRPr="00552A65">
        <w:rPr>
          <w:noProof/>
        </w:rPr>
        <w:t>(3)</w:t>
      </w:r>
      <w:r w:rsidRPr="00552A65">
        <w:rPr>
          <w:b/>
          <w:noProof/>
        </w:rPr>
        <w:t>:</w:t>
      </w:r>
      <w:r w:rsidRPr="00552A65">
        <w:rPr>
          <w:noProof/>
        </w:rPr>
        <w:t xml:space="preserve"> 1143--1160.</w:t>
      </w:r>
    </w:p>
    <w:bookmarkEnd w:id="802"/>
    <w:p w14:paraId="4CAD4DC5" w14:textId="77777777" w:rsidR="00552A65" w:rsidRPr="00552A65" w:rsidRDefault="00552A65" w:rsidP="00552A65">
      <w:pPr>
        <w:pStyle w:val="EndNoteBibliography"/>
        <w:rPr>
          <w:noProof/>
        </w:rPr>
      </w:pPr>
    </w:p>
    <w:p w14:paraId="5C37C2F2" w14:textId="77777777" w:rsidR="00552A65" w:rsidRPr="00552A65" w:rsidRDefault="00552A65" w:rsidP="00552A65">
      <w:pPr>
        <w:pStyle w:val="EndNoteBibliography"/>
        <w:rPr>
          <w:noProof/>
        </w:rPr>
      </w:pPr>
      <w:bookmarkStart w:id="803" w:name="_ENREF_27"/>
      <w:r w:rsidRPr="00552A65">
        <w:rPr>
          <w:noProof/>
        </w:rPr>
        <w:t xml:space="preserve">Falconer DS (1952). The Problem of Environment and Selection. </w:t>
      </w:r>
      <w:r w:rsidRPr="00552A65">
        <w:rPr>
          <w:i/>
          <w:noProof/>
        </w:rPr>
        <w:t>The American Naturalist</w:t>
      </w:r>
      <w:r w:rsidRPr="00552A65">
        <w:rPr>
          <w:noProof/>
        </w:rPr>
        <w:t xml:space="preserve"> </w:t>
      </w:r>
      <w:r w:rsidRPr="00552A65">
        <w:rPr>
          <w:b/>
          <w:noProof/>
        </w:rPr>
        <w:t>86</w:t>
      </w:r>
      <w:r w:rsidRPr="00552A65">
        <w:rPr>
          <w:noProof/>
        </w:rPr>
        <w:t>(830)</w:t>
      </w:r>
      <w:r w:rsidRPr="00552A65">
        <w:rPr>
          <w:b/>
          <w:noProof/>
        </w:rPr>
        <w:t>:</w:t>
      </w:r>
      <w:r w:rsidRPr="00552A65">
        <w:rPr>
          <w:noProof/>
        </w:rPr>
        <w:t xml:space="preserve"> 293–298.</w:t>
      </w:r>
    </w:p>
    <w:bookmarkEnd w:id="803"/>
    <w:p w14:paraId="15ACC029" w14:textId="77777777" w:rsidR="00552A65" w:rsidRPr="00552A65" w:rsidRDefault="00552A65" w:rsidP="00552A65">
      <w:pPr>
        <w:pStyle w:val="EndNoteBibliography"/>
        <w:rPr>
          <w:noProof/>
        </w:rPr>
      </w:pPr>
    </w:p>
    <w:p w14:paraId="7B4CE63A" w14:textId="77777777" w:rsidR="00552A65" w:rsidRPr="00552A65" w:rsidRDefault="00552A65" w:rsidP="00552A65">
      <w:pPr>
        <w:pStyle w:val="EndNoteBibliography"/>
        <w:rPr>
          <w:noProof/>
        </w:rPr>
      </w:pPr>
      <w:bookmarkStart w:id="804" w:name="_ENREF_28"/>
      <w:r w:rsidRPr="00552A65">
        <w:rPr>
          <w:noProof/>
        </w:rPr>
        <w:t xml:space="preserve">Falconer DS, Mackay TFC (1996). </w:t>
      </w:r>
      <w:r w:rsidRPr="00552A65">
        <w:rPr>
          <w:i/>
          <w:noProof/>
        </w:rPr>
        <w:t>Introduction to Quantitative Genetics</w:t>
      </w:r>
      <w:r w:rsidRPr="00552A65">
        <w:rPr>
          <w:noProof/>
        </w:rPr>
        <w:t>, 4 edn. Pearson Education.</w:t>
      </w:r>
    </w:p>
    <w:bookmarkEnd w:id="804"/>
    <w:p w14:paraId="5AE2E15D" w14:textId="77777777" w:rsidR="00552A65" w:rsidRPr="00552A65" w:rsidRDefault="00552A65" w:rsidP="00552A65">
      <w:pPr>
        <w:pStyle w:val="EndNoteBibliography"/>
        <w:rPr>
          <w:noProof/>
        </w:rPr>
      </w:pPr>
    </w:p>
    <w:p w14:paraId="272FCF05" w14:textId="4BF5EF30" w:rsidR="00552A65" w:rsidRPr="00552A65" w:rsidRDefault="00552A65" w:rsidP="00552A65">
      <w:pPr>
        <w:pStyle w:val="EndNoteBibliography"/>
        <w:rPr>
          <w:noProof/>
        </w:rPr>
      </w:pPr>
      <w:bookmarkStart w:id="805" w:name="_ENREF_29"/>
      <w:r w:rsidRPr="00552A65">
        <w:rPr>
          <w:noProof/>
        </w:rPr>
        <w:t>Fischer K, Kreyling J, Beaulieu M, Beil I, Bog M, Bonte D</w:t>
      </w:r>
      <w:r w:rsidRPr="00552A65">
        <w:rPr>
          <w:i/>
          <w:noProof/>
        </w:rPr>
        <w:t xml:space="preserve"> et al</w:t>
      </w:r>
      <w:r w:rsidRPr="00552A65">
        <w:rPr>
          <w:noProof/>
        </w:rPr>
        <w:t xml:space="preserve"> (2020a). Species-specific effects of thermal stress on the expression of genetic variation across a diverse group of plant and animal taxa under experimental conditions. </w:t>
      </w:r>
      <w:r w:rsidRPr="00552A65">
        <w:rPr>
          <w:i/>
          <w:noProof/>
        </w:rPr>
        <w:t>Heredity</w:t>
      </w:r>
      <w:r w:rsidRPr="00552A65">
        <w:rPr>
          <w:b/>
          <w:noProof/>
        </w:rPr>
        <w:t>:</w:t>
      </w:r>
      <w:r w:rsidRPr="00552A65">
        <w:rPr>
          <w:noProof/>
        </w:rPr>
        <w:t xml:space="preserve"> 1–15. </w:t>
      </w:r>
      <w:hyperlink r:id="rId21" w:history="1">
        <w:r w:rsidRPr="00552A65">
          <w:rPr>
            <w:rStyle w:val="Hyperlink"/>
            <w:noProof/>
          </w:rPr>
          <w:t>https://doi.org/10.1038/s41437-41020-40338-41434</w:t>
        </w:r>
      </w:hyperlink>
      <w:r w:rsidRPr="00552A65">
        <w:rPr>
          <w:noProof/>
        </w:rPr>
        <w:t>.</w:t>
      </w:r>
    </w:p>
    <w:bookmarkEnd w:id="805"/>
    <w:p w14:paraId="7390ED11" w14:textId="77777777" w:rsidR="00552A65" w:rsidRPr="00552A65" w:rsidRDefault="00552A65" w:rsidP="00552A65">
      <w:pPr>
        <w:pStyle w:val="EndNoteBibliography"/>
        <w:rPr>
          <w:noProof/>
        </w:rPr>
      </w:pPr>
    </w:p>
    <w:p w14:paraId="60536553" w14:textId="77777777" w:rsidR="00552A65" w:rsidRPr="00552A65" w:rsidRDefault="00552A65" w:rsidP="00552A65">
      <w:pPr>
        <w:pStyle w:val="EndNoteBibliography"/>
        <w:rPr>
          <w:noProof/>
        </w:rPr>
      </w:pPr>
      <w:bookmarkStart w:id="806" w:name="_ENREF_30"/>
      <w:r w:rsidRPr="00552A65">
        <w:rPr>
          <w:noProof/>
        </w:rPr>
        <w:t>Fischer K, Kreyling J, Beaulieu M, Beil I, Bog M, Bonte D</w:t>
      </w:r>
      <w:r w:rsidRPr="00552A65">
        <w:rPr>
          <w:i/>
          <w:noProof/>
        </w:rPr>
        <w:t xml:space="preserve"> et al</w:t>
      </w:r>
      <w:r w:rsidRPr="00552A65">
        <w:rPr>
          <w:noProof/>
        </w:rPr>
        <w:t xml:space="preserve"> (2020b). Species-specific effects of thermal stress on the expression of genetic variation across a diverse group of plant and animal taxa under experimental conditions. </w:t>
      </w:r>
      <w:r w:rsidRPr="00552A65">
        <w:rPr>
          <w:i/>
          <w:noProof/>
        </w:rPr>
        <w:t>Heredity</w:t>
      </w:r>
      <w:r w:rsidRPr="00552A65">
        <w:rPr>
          <w:b/>
          <w:noProof/>
        </w:rPr>
        <w:t>:</w:t>
      </w:r>
      <w:r w:rsidRPr="00552A65">
        <w:rPr>
          <w:noProof/>
        </w:rPr>
        <w:t xml:space="preserve"> 1--15.</w:t>
      </w:r>
    </w:p>
    <w:bookmarkEnd w:id="806"/>
    <w:p w14:paraId="46DE3EEC" w14:textId="77777777" w:rsidR="00552A65" w:rsidRPr="00552A65" w:rsidRDefault="00552A65" w:rsidP="00552A65">
      <w:pPr>
        <w:pStyle w:val="EndNoteBibliography"/>
        <w:rPr>
          <w:noProof/>
        </w:rPr>
      </w:pPr>
    </w:p>
    <w:p w14:paraId="2A78575B" w14:textId="77777777" w:rsidR="00552A65" w:rsidRPr="00552A65" w:rsidRDefault="00552A65" w:rsidP="00552A65">
      <w:pPr>
        <w:pStyle w:val="EndNoteBibliography"/>
        <w:rPr>
          <w:noProof/>
        </w:rPr>
      </w:pPr>
      <w:bookmarkStart w:id="807" w:name="_ENREF_31"/>
      <w:r w:rsidRPr="00552A65">
        <w:rPr>
          <w:noProof/>
        </w:rPr>
        <w:t xml:space="preserve">Flatt T, Shine R, Borges-landaez PA, Downes SJ (2001). Phenotypic variation in an oviparous montane lizard (Bassiana duperreyi): the effects of thermal and hydric incubation environments. </w:t>
      </w:r>
      <w:r w:rsidRPr="00552A65">
        <w:rPr>
          <w:i/>
          <w:noProof/>
        </w:rPr>
        <w:t>Biological Journal of the Linnean Society</w:t>
      </w:r>
      <w:r w:rsidRPr="00552A65">
        <w:rPr>
          <w:noProof/>
        </w:rPr>
        <w:t xml:space="preserve"> </w:t>
      </w:r>
      <w:r w:rsidRPr="00552A65">
        <w:rPr>
          <w:b/>
          <w:noProof/>
        </w:rPr>
        <w:t>74</w:t>
      </w:r>
      <w:r w:rsidRPr="00552A65">
        <w:rPr>
          <w:noProof/>
        </w:rPr>
        <w:t>(3)</w:t>
      </w:r>
      <w:r w:rsidRPr="00552A65">
        <w:rPr>
          <w:b/>
          <w:noProof/>
        </w:rPr>
        <w:t>:</w:t>
      </w:r>
      <w:r w:rsidRPr="00552A65">
        <w:rPr>
          <w:noProof/>
        </w:rPr>
        <w:t xml:space="preserve"> 339--350.</w:t>
      </w:r>
    </w:p>
    <w:bookmarkEnd w:id="807"/>
    <w:p w14:paraId="789DAA60" w14:textId="77777777" w:rsidR="00552A65" w:rsidRPr="00552A65" w:rsidRDefault="00552A65" w:rsidP="00552A65">
      <w:pPr>
        <w:pStyle w:val="EndNoteBibliography"/>
        <w:rPr>
          <w:noProof/>
        </w:rPr>
      </w:pPr>
    </w:p>
    <w:p w14:paraId="38E92D9E" w14:textId="77777777" w:rsidR="00552A65" w:rsidRPr="00552A65" w:rsidRDefault="00552A65" w:rsidP="00552A65">
      <w:pPr>
        <w:pStyle w:val="EndNoteBibliography"/>
        <w:rPr>
          <w:noProof/>
        </w:rPr>
      </w:pPr>
      <w:bookmarkStart w:id="808" w:name="_ENREF_32"/>
      <w:r w:rsidRPr="00552A65">
        <w:rPr>
          <w:noProof/>
        </w:rPr>
        <w:t xml:space="preserve">Forster J, Hirst AG (2012). The temperature-size rule emerges from ontogenetic differences between growth and development rates. </w:t>
      </w:r>
      <w:r w:rsidRPr="00552A65">
        <w:rPr>
          <w:i/>
          <w:noProof/>
        </w:rPr>
        <w:t>Functional Ecology</w:t>
      </w:r>
      <w:r w:rsidRPr="00552A65">
        <w:rPr>
          <w:noProof/>
        </w:rPr>
        <w:t xml:space="preserve"> </w:t>
      </w:r>
      <w:r w:rsidRPr="00552A65">
        <w:rPr>
          <w:b/>
          <w:noProof/>
        </w:rPr>
        <w:t>26</w:t>
      </w:r>
      <w:r w:rsidRPr="00552A65">
        <w:rPr>
          <w:noProof/>
        </w:rPr>
        <w:t>(2)</w:t>
      </w:r>
      <w:r w:rsidRPr="00552A65">
        <w:rPr>
          <w:b/>
          <w:noProof/>
        </w:rPr>
        <w:t>:</w:t>
      </w:r>
      <w:r w:rsidRPr="00552A65">
        <w:rPr>
          <w:noProof/>
        </w:rPr>
        <w:t xml:space="preserve"> 483--492.</w:t>
      </w:r>
    </w:p>
    <w:bookmarkEnd w:id="808"/>
    <w:p w14:paraId="4C30D024" w14:textId="77777777" w:rsidR="00552A65" w:rsidRPr="00552A65" w:rsidRDefault="00552A65" w:rsidP="00552A65">
      <w:pPr>
        <w:pStyle w:val="EndNoteBibliography"/>
        <w:rPr>
          <w:noProof/>
        </w:rPr>
      </w:pPr>
    </w:p>
    <w:p w14:paraId="33690DB7" w14:textId="77777777" w:rsidR="00552A65" w:rsidRPr="00552A65" w:rsidRDefault="00552A65" w:rsidP="00552A65">
      <w:pPr>
        <w:pStyle w:val="EndNoteBibliography"/>
        <w:rPr>
          <w:noProof/>
        </w:rPr>
      </w:pPr>
      <w:bookmarkStart w:id="809" w:name="_ENREF_33"/>
      <w:r w:rsidRPr="00552A65">
        <w:rPr>
          <w:noProof/>
        </w:rPr>
        <w:t xml:space="preserve">Gavrilets S, Scheiner SM (1993). The genetics of phenotypic plasticity. vi. theoretical predictions for directional selection. . </w:t>
      </w:r>
      <w:r w:rsidRPr="00552A65">
        <w:rPr>
          <w:i/>
          <w:noProof/>
        </w:rPr>
        <w:t>Journal of Evolutionary Biology</w:t>
      </w:r>
      <w:r w:rsidRPr="00552A65">
        <w:rPr>
          <w:noProof/>
        </w:rPr>
        <w:t xml:space="preserve"> </w:t>
      </w:r>
      <w:r w:rsidRPr="00552A65">
        <w:rPr>
          <w:b/>
          <w:noProof/>
        </w:rPr>
        <w:t>6:</w:t>
      </w:r>
      <w:r w:rsidRPr="00552A65">
        <w:rPr>
          <w:noProof/>
        </w:rPr>
        <w:t xml:space="preserve"> 49–68.</w:t>
      </w:r>
    </w:p>
    <w:bookmarkEnd w:id="809"/>
    <w:p w14:paraId="0FDCD95D" w14:textId="77777777" w:rsidR="00552A65" w:rsidRPr="00552A65" w:rsidRDefault="00552A65" w:rsidP="00552A65">
      <w:pPr>
        <w:pStyle w:val="EndNoteBibliography"/>
        <w:rPr>
          <w:noProof/>
        </w:rPr>
      </w:pPr>
    </w:p>
    <w:p w14:paraId="54DEC1E4" w14:textId="77777777" w:rsidR="00552A65" w:rsidRPr="00552A65" w:rsidRDefault="00552A65" w:rsidP="00552A65">
      <w:pPr>
        <w:pStyle w:val="EndNoteBibliography"/>
        <w:rPr>
          <w:noProof/>
        </w:rPr>
      </w:pPr>
      <w:bookmarkStart w:id="810" w:name="_ENREF_34"/>
      <w:r w:rsidRPr="00552A65">
        <w:rPr>
          <w:noProof/>
        </w:rPr>
        <w:t xml:space="preserve">Gelman A, Lee D, Guo J (2015). Stan: A Probabilistic Programming Language for Bayesian Inference and Optimization. </w:t>
      </w:r>
      <w:r w:rsidRPr="00552A65">
        <w:rPr>
          <w:i/>
          <w:noProof/>
        </w:rPr>
        <w:t>Journal of Educational and Behavioral Statistics</w:t>
      </w:r>
      <w:r w:rsidRPr="00552A65">
        <w:rPr>
          <w:noProof/>
        </w:rPr>
        <w:t xml:space="preserve"> </w:t>
      </w:r>
      <w:r w:rsidRPr="00552A65">
        <w:rPr>
          <w:b/>
          <w:noProof/>
        </w:rPr>
        <w:t>40</w:t>
      </w:r>
      <w:r w:rsidRPr="00552A65">
        <w:rPr>
          <w:noProof/>
        </w:rPr>
        <w:t>(5)</w:t>
      </w:r>
      <w:r w:rsidRPr="00552A65">
        <w:rPr>
          <w:b/>
          <w:noProof/>
        </w:rPr>
        <w:t>:</w:t>
      </w:r>
      <w:r w:rsidRPr="00552A65">
        <w:rPr>
          <w:noProof/>
        </w:rPr>
        <w:t xml:space="preserve"> 530--543.</w:t>
      </w:r>
    </w:p>
    <w:bookmarkEnd w:id="810"/>
    <w:p w14:paraId="0E437721" w14:textId="77777777" w:rsidR="00552A65" w:rsidRPr="00552A65" w:rsidRDefault="00552A65" w:rsidP="00552A65">
      <w:pPr>
        <w:pStyle w:val="EndNoteBibliography"/>
        <w:rPr>
          <w:noProof/>
        </w:rPr>
      </w:pPr>
    </w:p>
    <w:p w14:paraId="441FC904" w14:textId="77777777" w:rsidR="00552A65" w:rsidRPr="00552A65" w:rsidRDefault="00552A65" w:rsidP="00552A65">
      <w:pPr>
        <w:pStyle w:val="EndNoteBibliography"/>
        <w:rPr>
          <w:noProof/>
        </w:rPr>
      </w:pPr>
      <w:bookmarkStart w:id="811" w:name="_ENREF_35"/>
      <w:r w:rsidRPr="00552A65">
        <w:rPr>
          <w:noProof/>
        </w:rPr>
        <w:lastRenderedPageBreak/>
        <w:t xml:space="preserve">Ghalambor CK, McKay JK, Carroll SP, Reznick DN (2007). Adaptive versus non-adaptive phenotypic plasticity and the potential for contemporary adaptation in new environments. </w:t>
      </w:r>
      <w:r w:rsidRPr="00552A65">
        <w:rPr>
          <w:i/>
          <w:noProof/>
        </w:rPr>
        <w:t>Functional Ecology</w:t>
      </w:r>
      <w:r w:rsidRPr="00552A65">
        <w:rPr>
          <w:noProof/>
        </w:rPr>
        <w:t xml:space="preserve"> </w:t>
      </w:r>
      <w:r w:rsidRPr="00552A65">
        <w:rPr>
          <w:b/>
          <w:noProof/>
        </w:rPr>
        <w:t>21</w:t>
      </w:r>
      <w:r w:rsidRPr="00552A65">
        <w:rPr>
          <w:noProof/>
        </w:rPr>
        <w:t>(3)</w:t>
      </w:r>
      <w:r w:rsidRPr="00552A65">
        <w:rPr>
          <w:b/>
          <w:noProof/>
        </w:rPr>
        <w:t>:</w:t>
      </w:r>
      <w:r w:rsidRPr="00552A65">
        <w:rPr>
          <w:noProof/>
        </w:rPr>
        <w:t xml:space="preserve"> 394–407.</w:t>
      </w:r>
    </w:p>
    <w:bookmarkEnd w:id="811"/>
    <w:p w14:paraId="591BEA47" w14:textId="77777777" w:rsidR="00552A65" w:rsidRPr="00552A65" w:rsidRDefault="00552A65" w:rsidP="00552A65">
      <w:pPr>
        <w:pStyle w:val="EndNoteBibliography"/>
        <w:rPr>
          <w:noProof/>
        </w:rPr>
      </w:pPr>
    </w:p>
    <w:p w14:paraId="1145D156" w14:textId="77777777" w:rsidR="00552A65" w:rsidRPr="00552A65" w:rsidRDefault="00552A65" w:rsidP="00552A65">
      <w:pPr>
        <w:pStyle w:val="EndNoteBibliography"/>
        <w:rPr>
          <w:noProof/>
        </w:rPr>
      </w:pPr>
      <w:bookmarkStart w:id="812" w:name="_ENREF_36"/>
      <w:r w:rsidRPr="00552A65">
        <w:rPr>
          <w:noProof/>
        </w:rPr>
        <w:t xml:space="preserve">Gifford ME, Robinson CD, Clay TA (2017). The influence of invasive fire ants on survival, space use, and patterns of natural selection in juvenile lizards. </w:t>
      </w:r>
      <w:r w:rsidRPr="00552A65">
        <w:rPr>
          <w:i/>
          <w:noProof/>
        </w:rPr>
        <w:t>Biological Invasions</w:t>
      </w:r>
      <w:r w:rsidRPr="00552A65">
        <w:rPr>
          <w:noProof/>
        </w:rPr>
        <w:t xml:space="preserve"> </w:t>
      </w:r>
      <w:r w:rsidRPr="00552A65">
        <w:rPr>
          <w:b/>
          <w:noProof/>
        </w:rPr>
        <w:t>19</w:t>
      </w:r>
      <w:r w:rsidRPr="00552A65">
        <w:rPr>
          <w:noProof/>
        </w:rPr>
        <w:t>(5)</w:t>
      </w:r>
      <w:r w:rsidRPr="00552A65">
        <w:rPr>
          <w:b/>
          <w:noProof/>
        </w:rPr>
        <w:t>:</w:t>
      </w:r>
      <w:r w:rsidRPr="00552A65">
        <w:rPr>
          <w:noProof/>
        </w:rPr>
        <w:t xml:space="preserve"> 1461--1469.</w:t>
      </w:r>
    </w:p>
    <w:bookmarkEnd w:id="812"/>
    <w:p w14:paraId="4D4E338E" w14:textId="77777777" w:rsidR="00552A65" w:rsidRPr="00552A65" w:rsidRDefault="00552A65" w:rsidP="00552A65">
      <w:pPr>
        <w:pStyle w:val="EndNoteBibliography"/>
        <w:rPr>
          <w:noProof/>
        </w:rPr>
      </w:pPr>
    </w:p>
    <w:p w14:paraId="01485CDA" w14:textId="77777777" w:rsidR="00552A65" w:rsidRPr="00552A65" w:rsidRDefault="00552A65" w:rsidP="00552A65">
      <w:pPr>
        <w:pStyle w:val="EndNoteBibliography"/>
        <w:rPr>
          <w:noProof/>
        </w:rPr>
      </w:pPr>
      <w:bookmarkStart w:id="813" w:name="_ENREF_37"/>
      <w:r w:rsidRPr="00552A65">
        <w:rPr>
          <w:noProof/>
        </w:rPr>
        <w:t xml:space="preserve">Goodman BA, Schwarzkopf L, Krockenberger AK (2013). Phenotypic Integration in Response to Incubation Environment Adaptively Influences Habitat Choice in a Tropical Lizard. </w:t>
      </w:r>
      <w:r w:rsidRPr="00552A65">
        <w:rPr>
          <w:i/>
          <w:noProof/>
        </w:rPr>
        <w:t>The American Naturalist</w:t>
      </w:r>
      <w:r w:rsidRPr="00552A65">
        <w:rPr>
          <w:noProof/>
        </w:rPr>
        <w:t xml:space="preserve"> </w:t>
      </w:r>
      <w:r w:rsidRPr="00552A65">
        <w:rPr>
          <w:b/>
          <w:noProof/>
        </w:rPr>
        <w:t>182</w:t>
      </w:r>
      <w:r w:rsidRPr="00552A65">
        <w:rPr>
          <w:noProof/>
        </w:rPr>
        <w:t>(5)</w:t>
      </w:r>
      <w:r w:rsidRPr="00552A65">
        <w:rPr>
          <w:b/>
          <w:noProof/>
        </w:rPr>
        <w:t>:</w:t>
      </w:r>
      <w:r w:rsidRPr="00552A65">
        <w:rPr>
          <w:noProof/>
        </w:rPr>
        <w:t xml:space="preserve"> 666--673.</w:t>
      </w:r>
    </w:p>
    <w:bookmarkEnd w:id="813"/>
    <w:p w14:paraId="49DBC871" w14:textId="77777777" w:rsidR="00552A65" w:rsidRPr="00552A65" w:rsidRDefault="00552A65" w:rsidP="00552A65">
      <w:pPr>
        <w:pStyle w:val="EndNoteBibliography"/>
        <w:rPr>
          <w:noProof/>
        </w:rPr>
      </w:pPr>
    </w:p>
    <w:p w14:paraId="2CAB83F2" w14:textId="77777777" w:rsidR="00552A65" w:rsidRPr="00552A65" w:rsidRDefault="00552A65" w:rsidP="00552A65">
      <w:pPr>
        <w:pStyle w:val="EndNoteBibliography"/>
        <w:rPr>
          <w:noProof/>
        </w:rPr>
      </w:pPr>
      <w:bookmarkStart w:id="814" w:name="_ENREF_38"/>
      <w:r w:rsidRPr="00552A65">
        <w:rPr>
          <w:noProof/>
        </w:rPr>
        <w:t xml:space="preserve">Goodman RM (2008). Latent effects of egg incubation temperature on growth in the lizard Anolis carolinensis. </w:t>
      </w:r>
      <w:r w:rsidRPr="00552A65">
        <w:rPr>
          <w:i/>
          <w:noProof/>
        </w:rPr>
        <w:t>Journal of Experimental Zoology Part A: Ecological Genetics and Physiology</w:t>
      </w:r>
      <w:r w:rsidRPr="00552A65">
        <w:rPr>
          <w:noProof/>
        </w:rPr>
        <w:t xml:space="preserve"> </w:t>
      </w:r>
      <w:r w:rsidRPr="00552A65">
        <w:rPr>
          <w:b/>
          <w:noProof/>
        </w:rPr>
        <w:t>309A</w:t>
      </w:r>
      <w:r w:rsidRPr="00552A65">
        <w:rPr>
          <w:noProof/>
        </w:rPr>
        <w:t>(9)</w:t>
      </w:r>
      <w:r w:rsidRPr="00552A65">
        <w:rPr>
          <w:b/>
          <w:noProof/>
        </w:rPr>
        <w:t>:</w:t>
      </w:r>
      <w:r w:rsidRPr="00552A65">
        <w:rPr>
          <w:noProof/>
        </w:rPr>
        <w:t xml:space="preserve"> 525--533.</w:t>
      </w:r>
    </w:p>
    <w:bookmarkEnd w:id="814"/>
    <w:p w14:paraId="33181FA9" w14:textId="77777777" w:rsidR="00552A65" w:rsidRPr="00552A65" w:rsidRDefault="00552A65" w:rsidP="00552A65">
      <w:pPr>
        <w:pStyle w:val="EndNoteBibliography"/>
        <w:rPr>
          <w:noProof/>
        </w:rPr>
      </w:pPr>
    </w:p>
    <w:p w14:paraId="24E03107" w14:textId="77777777" w:rsidR="00552A65" w:rsidRPr="00552A65" w:rsidRDefault="00552A65" w:rsidP="00552A65">
      <w:pPr>
        <w:pStyle w:val="EndNoteBibliography"/>
        <w:rPr>
          <w:noProof/>
        </w:rPr>
      </w:pPr>
      <w:bookmarkStart w:id="815" w:name="_ENREF_39"/>
      <w:r w:rsidRPr="00552A65">
        <w:rPr>
          <w:noProof/>
        </w:rPr>
        <w:t xml:space="preserve">Granato ISC, Galli G, de Oliveira Couto EG, e Souza MB, Mendonça LF, Fritsche-Neto R (2018). snpReady: a tool to assist breeders in genomic analysis. </w:t>
      </w:r>
      <w:r w:rsidRPr="00552A65">
        <w:rPr>
          <w:i/>
          <w:noProof/>
        </w:rPr>
        <w:t>Molecular Breeding</w:t>
      </w:r>
      <w:r w:rsidRPr="00552A65">
        <w:rPr>
          <w:noProof/>
        </w:rPr>
        <w:t xml:space="preserve"> </w:t>
      </w:r>
      <w:r w:rsidRPr="00552A65">
        <w:rPr>
          <w:b/>
          <w:noProof/>
        </w:rPr>
        <w:t>38</w:t>
      </w:r>
      <w:r w:rsidRPr="00552A65">
        <w:rPr>
          <w:noProof/>
        </w:rPr>
        <w:t>(8)</w:t>
      </w:r>
      <w:r w:rsidRPr="00552A65">
        <w:rPr>
          <w:b/>
          <w:noProof/>
        </w:rPr>
        <w:t>:</w:t>
      </w:r>
      <w:r w:rsidRPr="00552A65">
        <w:rPr>
          <w:noProof/>
        </w:rPr>
        <w:t xml:space="preserve"> 102.</w:t>
      </w:r>
    </w:p>
    <w:bookmarkEnd w:id="815"/>
    <w:p w14:paraId="04D61B6B" w14:textId="77777777" w:rsidR="00552A65" w:rsidRPr="00552A65" w:rsidRDefault="00552A65" w:rsidP="00552A65">
      <w:pPr>
        <w:pStyle w:val="EndNoteBibliography"/>
        <w:rPr>
          <w:noProof/>
        </w:rPr>
      </w:pPr>
    </w:p>
    <w:p w14:paraId="3AD5EE81" w14:textId="77777777" w:rsidR="00552A65" w:rsidRPr="00552A65" w:rsidRDefault="00552A65" w:rsidP="00552A65">
      <w:pPr>
        <w:pStyle w:val="EndNoteBibliography"/>
        <w:rPr>
          <w:noProof/>
        </w:rPr>
      </w:pPr>
      <w:bookmarkStart w:id="816" w:name="_ENREF_40"/>
      <w:r w:rsidRPr="00552A65">
        <w:rPr>
          <w:noProof/>
        </w:rPr>
        <w:t xml:space="preserve">Hansen TF, Pélabon C, Houle D (2011). Heritability is not Evolvability. </w:t>
      </w:r>
      <w:r w:rsidRPr="00552A65">
        <w:rPr>
          <w:i/>
          <w:noProof/>
        </w:rPr>
        <w:t>Evolutionary Biology</w:t>
      </w:r>
      <w:r w:rsidRPr="00552A65">
        <w:rPr>
          <w:noProof/>
        </w:rPr>
        <w:t xml:space="preserve"> </w:t>
      </w:r>
      <w:r w:rsidRPr="00552A65">
        <w:rPr>
          <w:b/>
          <w:noProof/>
        </w:rPr>
        <w:t>38:</w:t>
      </w:r>
      <w:r w:rsidRPr="00552A65">
        <w:rPr>
          <w:noProof/>
        </w:rPr>
        <w:t xml:space="preserve"> 258–277.</w:t>
      </w:r>
    </w:p>
    <w:bookmarkEnd w:id="816"/>
    <w:p w14:paraId="729C5093" w14:textId="77777777" w:rsidR="00552A65" w:rsidRPr="00552A65" w:rsidRDefault="00552A65" w:rsidP="00552A65">
      <w:pPr>
        <w:pStyle w:val="EndNoteBibliography"/>
        <w:rPr>
          <w:noProof/>
        </w:rPr>
      </w:pPr>
    </w:p>
    <w:p w14:paraId="061B4AEE" w14:textId="678C5729" w:rsidR="00552A65" w:rsidRPr="00552A65" w:rsidRDefault="00552A65" w:rsidP="00552A65">
      <w:pPr>
        <w:pStyle w:val="EndNoteBibliography"/>
        <w:rPr>
          <w:noProof/>
        </w:rPr>
      </w:pPr>
      <w:bookmarkStart w:id="817" w:name="_ENREF_41"/>
      <w:r w:rsidRPr="00552A65">
        <w:rPr>
          <w:noProof/>
        </w:rPr>
        <w:t xml:space="preserve">Hare KM, Longson CG, Pledger S, Daugherty CH (2004). Size, Growth, and Survival Are Reduced at Cool Incubation Temperatures in the Temperate Lizard </w:t>
      </w:r>
      <w:r w:rsidRPr="00552A65">
        <w:rPr>
          <w:i/>
          <w:noProof/>
        </w:rPr>
        <w:t xml:space="preserve">Oligosoma suteri </w:t>
      </w:r>
      <w:r w:rsidRPr="00552A65">
        <w:rPr>
          <w:noProof/>
        </w:rPr>
        <w:t xml:space="preserve">(Lacertilia: Scincidae). </w:t>
      </w:r>
      <w:r w:rsidRPr="00552A65">
        <w:rPr>
          <w:i/>
          <w:noProof/>
        </w:rPr>
        <w:t>Copeia</w:t>
      </w:r>
      <w:r w:rsidRPr="00552A65">
        <w:rPr>
          <w:noProof/>
        </w:rPr>
        <w:t xml:space="preserve"> </w:t>
      </w:r>
      <w:r w:rsidRPr="00552A65">
        <w:rPr>
          <w:b/>
          <w:noProof/>
        </w:rPr>
        <w:t>2004(2):</w:t>
      </w:r>
      <w:r w:rsidRPr="00552A65">
        <w:rPr>
          <w:noProof/>
        </w:rPr>
        <w:t xml:space="preserve"> 383–390. </w:t>
      </w:r>
      <w:hyperlink r:id="rId22" w:history="1">
        <w:r w:rsidRPr="00552A65">
          <w:rPr>
            <w:rStyle w:val="Hyperlink"/>
            <w:noProof/>
          </w:rPr>
          <w:t>https://doi.org/310.1643/CP-1603-1084R1642</w:t>
        </w:r>
      </w:hyperlink>
      <w:r w:rsidRPr="00552A65">
        <w:rPr>
          <w:noProof/>
        </w:rPr>
        <w:t>.</w:t>
      </w:r>
    </w:p>
    <w:bookmarkEnd w:id="817"/>
    <w:p w14:paraId="4E132937" w14:textId="77777777" w:rsidR="00552A65" w:rsidRPr="00552A65" w:rsidRDefault="00552A65" w:rsidP="00552A65">
      <w:pPr>
        <w:pStyle w:val="EndNoteBibliography"/>
        <w:rPr>
          <w:noProof/>
        </w:rPr>
      </w:pPr>
    </w:p>
    <w:p w14:paraId="1B9918E0" w14:textId="77777777" w:rsidR="00552A65" w:rsidRPr="00552A65" w:rsidRDefault="00552A65" w:rsidP="00552A65">
      <w:pPr>
        <w:pStyle w:val="EndNoteBibliography"/>
        <w:rPr>
          <w:noProof/>
        </w:rPr>
      </w:pPr>
      <w:bookmarkStart w:id="818" w:name="_ENREF_42"/>
      <w:r w:rsidRPr="00552A65">
        <w:rPr>
          <w:noProof/>
        </w:rPr>
        <w:t xml:space="preserve">Hoffman AA, Parsons PA (1991). </w:t>
      </w:r>
      <w:r w:rsidRPr="00552A65">
        <w:rPr>
          <w:i/>
          <w:noProof/>
        </w:rPr>
        <w:t>Evolutionary genetics and evolutionary stress</w:t>
      </w:r>
      <w:r w:rsidRPr="00552A65">
        <w:rPr>
          <w:noProof/>
        </w:rPr>
        <w:t>. Oxford University Press.</w:t>
      </w:r>
    </w:p>
    <w:bookmarkEnd w:id="818"/>
    <w:p w14:paraId="763BE39E" w14:textId="77777777" w:rsidR="00552A65" w:rsidRPr="00552A65" w:rsidRDefault="00552A65" w:rsidP="00552A65">
      <w:pPr>
        <w:pStyle w:val="EndNoteBibliography"/>
        <w:rPr>
          <w:noProof/>
        </w:rPr>
      </w:pPr>
    </w:p>
    <w:p w14:paraId="520BB654" w14:textId="77777777" w:rsidR="00552A65" w:rsidRPr="00552A65" w:rsidRDefault="00552A65" w:rsidP="00552A65">
      <w:pPr>
        <w:pStyle w:val="EndNoteBibliography"/>
        <w:rPr>
          <w:noProof/>
        </w:rPr>
      </w:pPr>
      <w:bookmarkStart w:id="819" w:name="_ENREF_43"/>
      <w:r w:rsidRPr="00552A65">
        <w:rPr>
          <w:noProof/>
        </w:rPr>
        <w:t xml:space="preserve">Hoffmann AA, Merilä J (1999). Heritable variation and evolution under favourable and unfavourable conditions. </w:t>
      </w:r>
      <w:r w:rsidRPr="00552A65">
        <w:rPr>
          <w:i/>
          <w:noProof/>
        </w:rPr>
        <w:t>Trends in Ecology &amp; Evolution</w:t>
      </w:r>
      <w:r w:rsidRPr="00552A65">
        <w:rPr>
          <w:noProof/>
        </w:rPr>
        <w:t xml:space="preserve"> </w:t>
      </w:r>
      <w:r w:rsidRPr="00552A65">
        <w:rPr>
          <w:b/>
          <w:noProof/>
        </w:rPr>
        <w:t>14</w:t>
      </w:r>
      <w:r w:rsidRPr="00552A65">
        <w:rPr>
          <w:noProof/>
        </w:rPr>
        <w:t>(3)</w:t>
      </w:r>
      <w:r w:rsidRPr="00552A65">
        <w:rPr>
          <w:b/>
          <w:noProof/>
        </w:rPr>
        <w:t>:</w:t>
      </w:r>
      <w:r w:rsidRPr="00552A65">
        <w:rPr>
          <w:noProof/>
        </w:rPr>
        <w:t xml:space="preserve"> 96--101.</w:t>
      </w:r>
    </w:p>
    <w:bookmarkEnd w:id="819"/>
    <w:p w14:paraId="16B5B1A5" w14:textId="77777777" w:rsidR="00552A65" w:rsidRPr="00552A65" w:rsidRDefault="00552A65" w:rsidP="00552A65">
      <w:pPr>
        <w:pStyle w:val="EndNoteBibliography"/>
        <w:rPr>
          <w:noProof/>
        </w:rPr>
      </w:pPr>
    </w:p>
    <w:p w14:paraId="05905994" w14:textId="77777777" w:rsidR="00552A65" w:rsidRPr="00552A65" w:rsidRDefault="00552A65" w:rsidP="00552A65">
      <w:pPr>
        <w:pStyle w:val="EndNoteBibliography"/>
        <w:rPr>
          <w:noProof/>
        </w:rPr>
      </w:pPr>
      <w:bookmarkStart w:id="820" w:name="_ENREF_44"/>
      <w:r w:rsidRPr="00552A65">
        <w:rPr>
          <w:noProof/>
        </w:rPr>
        <w:t xml:space="preserve">Houle D (1998). How should we explain variation in the genetic variance of traits? </w:t>
      </w:r>
      <w:r w:rsidRPr="00552A65">
        <w:rPr>
          <w:i/>
          <w:noProof/>
        </w:rPr>
        <w:t>Genetica</w:t>
      </w:r>
      <w:r w:rsidRPr="00552A65">
        <w:rPr>
          <w:noProof/>
        </w:rPr>
        <w:t xml:space="preserve"> </w:t>
      </w:r>
      <w:r w:rsidRPr="00552A65">
        <w:rPr>
          <w:b/>
          <w:noProof/>
        </w:rPr>
        <w:t>102</w:t>
      </w:r>
      <w:r w:rsidRPr="00552A65">
        <w:rPr>
          <w:noProof/>
        </w:rPr>
        <w:t>(0)</w:t>
      </w:r>
      <w:r w:rsidRPr="00552A65">
        <w:rPr>
          <w:b/>
          <w:noProof/>
        </w:rPr>
        <w:t>:</w:t>
      </w:r>
      <w:r w:rsidRPr="00552A65">
        <w:rPr>
          <w:noProof/>
        </w:rPr>
        <w:t xml:space="preserve"> 241.</w:t>
      </w:r>
    </w:p>
    <w:bookmarkEnd w:id="820"/>
    <w:p w14:paraId="7DB97D18" w14:textId="77777777" w:rsidR="00552A65" w:rsidRPr="00552A65" w:rsidRDefault="00552A65" w:rsidP="00552A65">
      <w:pPr>
        <w:pStyle w:val="EndNoteBibliography"/>
        <w:rPr>
          <w:noProof/>
        </w:rPr>
      </w:pPr>
    </w:p>
    <w:p w14:paraId="50A8386F" w14:textId="77777777" w:rsidR="00552A65" w:rsidRPr="00552A65" w:rsidRDefault="00552A65" w:rsidP="00552A65">
      <w:pPr>
        <w:pStyle w:val="EndNoteBibliography"/>
        <w:rPr>
          <w:noProof/>
        </w:rPr>
      </w:pPr>
      <w:bookmarkStart w:id="821" w:name="_ENREF_45"/>
      <w:r w:rsidRPr="00552A65">
        <w:rPr>
          <w:noProof/>
        </w:rPr>
        <w:t xml:space="preserve">Huisman J (2017). Pedigree reconstruction from SNP data: parentage assignment, sibship clustering and beyond. </w:t>
      </w:r>
      <w:r w:rsidRPr="00552A65">
        <w:rPr>
          <w:i/>
          <w:noProof/>
        </w:rPr>
        <w:t>Molecular Ecology Resources</w:t>
      </w:r>
      <w:r w:rsidRPr="00552A65">
        <w:rPr>
          <w:noProof/>
        </w:rPr>
        <w:t xml:space="preserve"> </w:t>
      </w:r>
      <w:r w:rsidRPr="00552A65">
        <w:rPr>
          <w:b/>
          <w:noProof/>
        </w:rPr>
        <w:t>17</w:t>
      </w:r>
      <w:r w:rsidRPr="00552A65">
        <w:rPr>
          <w:noProof/>
        </w:rPr>
        <w:t>(5)</w:t>
      </w:r>
      <w:r w:rsidRPr="00552A65">
        <w:rPr>
          <w:b/>
          <w:noProof/>
        </w:rPr>
        <w:t>:</w:t>
      </w:r>
      <w:r w:rsidRPr="00552A65">
        <w:rPr>
          <w:noProof/>
        </w:rPr>
        <w:t xml:space="preserve"> 1009--1024.</w:t>
      </w:r>
    </w:p>
    <w:bookmarkEnd w:id="821"/>
    <w:p w14:paraId="227D825B" w14:textId="77777777" w:rsidR="00552A65" w:rsidRPr="00552A65" w:rsidRDefault="00552A65" w:rsidP="00552A65">
      <w:pPr>
        <w:pStyle w:val="EndNoteBibliography"/>
        <w:rPr>
          <w:noProof/>
        </w:rPr>
      </w:pPr>
    </w:p>
    <w:p w14:paraId="268E29EE" w14:textId="77777777" w:rsidR="00552A65" w:rsidRPr="00552A65" w:rsidRDefault="00552A65" w:rsidP="00552A65">
      <w:pPr>
        <w:pStyle w:val="EndNoteBibliography"/>
        <w:rPr>
          <w:noProof/>
        </w:rPr>
      </w:pPr>
      <w:bookmarkStart w:id="822" w:name="_ENREF_46"/>
      <w:r w:rsidRPr="00552A65">
        <w:rPr>
          <w:noProof/>
        </w:rPr>
        <w:t xml:space="preserve">Ji X, Chen F, Du W-G, Chen H-L (2003). Incubation temperature affects hatchling growth but not sexual phenotype in the Chinese soft-shelled turtle, Pelodiscus sinensis (Trionychidae). </w:t>
      </w:r>
      <w:r w:rsidRPr="00552A65">
        <w:rPr>
          <w:i/>
          <w:noProof/>
        </w:rPr>
        <w:t>Journal of Zoology</w:t>
      </w:r>
      <w:r w:rsidRPr="00552A65">
        <w:rPr>
          <w:noProof/>
        </w:rPr>
        <w:t xml:space="preserve"> </w:t>
      </w:r>
      <w:r w:rsidRPr="00552A65">
        <w:rPr>
          <w:b/>
          <w:noProof/>
        </w:rPr>
        <w:t>261</w:t>
      </w:r>
      <w:r w:rsidRPr="00552A65">
        <w:rPr>
          <w:noProof/>
        </w:rPr>
        <w:t>(4)</w:t>
      </w:r>
      <w:r w:rsidRPr="00552A65">
        <w:rPr>
          <w:b/>
          <w:noProof/>
        </w:rPr>
        <w:t>:</w:t>
      </w:r>
      <w:r w:rsidRPr="00552A65">
        <w:rPr>
          <w:noProof/>
        </w:rPr>
        <w:t xml:space="preserve"> 409--416.</w:t>
      </w:r>
    </w:p>
    <w:bookmarkEnd w:id="822"/>
    <w:p w14:paraId="7D989EA5" w14:textId="77777777" w:rsidR="00552A65" w:rsidRPr="00552A65" w:rsidRDefault="00552A65" w:rsidP="00552A65">
      <w:pPr>
        <w:pStyle w:val="EndNoteBibliography"/>
        <w:rPr>
          <w:noProof/>
        </w:rPr>
      </w:pPr>
    </w:p>
    <w:p w14:paraId="3442F3D3" w14:textId="77777777" w:rsidR="00552A65" w:rsidRPr="00552A65" w:rsidRDefault="00552A65" w:rsidP="00552A65">
      <w:pPr>
        <w:pStyle w:val="EndNoteBibliography"/>
        <w:rPr>
          <w:noProof/>
        </w:rPr>
      </w:pPr>
      <w:bookmarkStart w:id="823" w:name="_ENREF_47"/>
      <w:r w:rsidRPr="00552A65">
        <w:rPr>
          <w:noProof/>
        </w:rPr>
        <w:t xml:space="preserve">Kimock CM, Dubuc C, Brent LJN, Higham JP (2019). Male morphological traits are heritable but do not predict reproductive success in a sexually-dimorphic primate. </w:t>
      </w:r>
      <w:r w:rsidRPr="00552A65">
        <w:rPr>
          <w:i/>
          <w:noProof/>
        </w:rPr>
        <w:t>Scientific Reports</w:t>
      </w:r>
      <w:r w:rsidRPr="00552A65">
        <w:rPr>
          <w:noProof/>
        </w:rPr>
        <w:t xml:space="preserve"> </w:t>
      </w:r>
      <w:r w:rsidRPr="00552A65">
        <w:rPr>
          <w:b/>
          <w:noProof/>
        </w:rPr>
        <w:t>9</w:t>
      </w:r>
      <w:r w:rsidRPr="00552A65">
        <w:rPr>
          <w:noProof/>
        </w:rPr>
        <w:t>(1)</w:t>
      </w:r>
      <w:r w:rsidRPr="00552A65">
        <w:rPr>
          <w:b/>
          <w:noProof/>
        </w:rPr>
        <w:t>:</w:t>
      </w:r>
      <w:r w:rsidRPr="00552A65">
        <w:rPr>
          <w:noProof/>
        </w:rPr>
        <w:t xml:space="preserve"> 19794.</w:t>
      </w:r>
    </w:p>
    <w:bookmarkEnd w:id="823"/>
    <w:p w14:paraId="57DE0D22" w14:textId="77777777" w:rsidR="00552A65" w:rsidRPr="00552A65" w:rsidRDefault="00552A65" w:rsidP="00552A65">
      <w:pPr>
        <w:pStyle w:val="EndNoteBibliography"/>
        <w:rPr>
          <w:noProof/>
        </w:rPr>
      </w:pPr>
    </w:p>
    <w:p w14:paraId="3BEBF7A9" w14:textId="77777777" w:rsidR="00552A65" w:rsidRPr="00552A65" w:rsidRDefault="00552A65" w:rsidP="00552A65">
      <w:pPr>
        <w:pStyle w:val="EndNoteBibliography"/>
        <w:rPr>
          <w:noProof/>
        </w:rPr>
      </w:pPr>
      <w:bookmarkStart w:id="824" w:name="_ENREF_48"/>
      <w:r w:rsidRPr="00552A65">
        <w:rPr>
          <w:noProof/>
        </w:rPr>
        <w:t xml:space="preserve">Krist M (2010). Egg size and offspring quality: a meta-analysis in birds. </w:t>
      </w:r>
      <w:r w:rsidRPr="00552A65">
        <w:rPr>
          <w:i/>
          <w:noProof/>
        </w:rPr>
        <w:t>Biological Reviews</w:t>
      </w:r>
      <w:r w:rsidRPr="00552A65">
        <w:rPr>
          <w:noProof/>
        </w:rPr>
        <w:t xml:space="preserve"> </w:t>
      </w:r>
      <w:r w:rsidRPr="00552A65">
        <w:rPr>
          <w:b/>
          <w:noProof/>
        </w:rPr>
        <w:t>86</w:t>
      </w:r>
      <w:r w:rsidRPr="00552A65">
        <w:rPr>
          <w:noProof/>
        </w:rPr>
        <w:t>(3)</w:t>
      </w:r>
      <w:r w:rsidRPr="00552A65">
        <w:rPr>
          <w:b/>
          <w:noProof/>
        </w:rPr>
        <w:t>:</w:t>
      </w:r>
      <w:r w:rsidRPr="00552A65">
        <w:rPr>
          <w:noProof/>
        </w:rPr>
        <w:t xml:space="preserve"> 692–716.</w:t>
      </w:r>
    </w:p>
    <w:bookmarkEnd w:id="824"/>
    <w:p w14:paraId="2D6495EB" w14:textId="77777777" w:rsidR="00552A65" w:rsidRPr="00552A65" w:rsidRDefault="00552A65" w:rsidP="00552A65">
      <w:pPr>
        <w:pStyle w:val="EndNoteBibliography"/>
        <w:rPr>
          <w:noProof/>
        </w:rPr>
      </w:pPr>
    </w:p>
    <w:p w14:paraId="0094241D" w14:textId="77777777" w:rsidR="00552A65" w:rsidRPr="00552A65" w:rsidRDefault="00552A65" w:rsidP="00552A65">
      <w:pPr>
        <w:pStyle w:val="EndNoteBibliography"/>
        <w:rPr>
          <w:noProof/>
        </w:rPr>
      </w:pPr>
      <w:bookmarkStart w:id="825" w:name="_ENREF_49"/>
      <w:r w:rsidRPr="00552A65">
        <w:rPr>
          <w:noProof/>
        </w:rPr>
        <w:t xml:space="preserve">Kruuk LEB (2004). Estimating genetic parameters in natural populations using the ‘animal model’. </w:t>
      </w:r>
      <w:r w:rsidRPr="00552A65">
        <w:rPr>
          <w:i/>
          <w:noProof/>
        </w:rPr>
        <w:t>Philosophical transactions of the Royal Society of London Series B, Biological sciences</w:t>
      </w:r>
      <w:r w:rsidRPr="00552A65">
        <w:rPr>
          <w:noProof/>
        </w:rPr>
        <w:t xml:space="preserve"> </w:t>
      </w:r>
      <w:r w:rsidRPr="00552A65">
        <w:rPr>
          <w:b/>
          <w:noProof/>
        </w:rPr>
        <w:t>359</w:t>
      </w:r>
      <w:r w:rsidRPr="00552A65">
        <w:rPr>
          <w:noProof/>
        </w:rPr>
        <w:t>(1446)</w:t>
      </w:r>
      <w:r w:rsidRPr="00552A65">
        <w:rPr>
          <w:b/>
          <w:noProof/>
        </w:rPr>
        <w:t>:</w:t>
      </w:r>
      <w:r w:rsidRPr="00552A65">
        <w:rPr>
          <w:noProof/>
        </w:rPr>
        <w:t xml:space="preserve"> 873–890.</w:t>
      </w:r>
    </w:p>
    <w:bookmarkEnd w:id="825"/>
    <w:p w14:paraId="280777F6" w14:textId="77777777" w:rsidR="00552A65" w:rsidRPr="00552A65" w:rsidRDefault="00552A65" w:rsidP="00552A65">
      <w:pPr>
        <w:pStyle w:val="EndNoteBibliography"/>
        <w:rPr>
          <w:noProof/>
        </w:rPr>
      </w:pPr>
    </w:p>
    <w:p w14:paraId="22D238F4" w14:textId="77777777" w:rsidR="00552A65" w:rsidRPr="00552A65" w:rsidRDefault="00552A65" w:rsidP="00552A65">
      <w:pPr>
        <w:pStyle w:val="EndNoteBibliography"/>
        <w:rPr>
          <w:noProof/>
        </w:rPr>
      </w:pPr>
      <w:bookmarkStart w:id="826" w:name="_ENREF_50"/>
      <w:r w:rsidRPr="00552A65">
        <w:rPr>
          <w:noProof/>
        </w:rPr>
        <w:t xml:space="preserve">Lindholm AK, Hunt J, Brooks R (2006). Where do all the maternal effects go? Variation in offspring body size through ontogeny in the live-bearing fish Poecilia parae. </w:t>
      </w:r>
      <w:r w:rsidRPr="00552A65">
        <w:rPr>
          <w:i/>
          <w:noProof/>
        </w:rPr>
        <w:t>Biology Letters</w:t>
      </w:r>
      <w:r w:rsidRPr="00552A65">
        <w:rPr>
          <w:noProof/>
        </w:rPr>
        <w:t xml:space="preserve"> </w:t>
      </w:r>
      <w:r w:rsidRPr="00552A65">
        <w:rPr>
          <w:b/>
          <w:noProof/>
        </w:rPr>
        <w:t>2</w:t>
      </w:r>
      <w:r w:rsidRPr="00552A65">
        <w:rPr>
          <w:noProof/>
        </w:rPr>
        <w:t>(4)</w:t>
      </w:r>
      <w:r w:rsidRPr="00552A65">
        <w:rPr>
          <w:b/>
          <w:noProof/>
        </w:rPr>
        <w:t>:</w:t>
      </w:r>
      <w:r w:rsidRPr="00552A65">
        <w:rPr>
          <w:noProof/>
        </w:rPr>
        <w:t xml:space="preserve"> 586--589.</w:t>
      </w:r>
    </w:p>
    <w:bookmarkEnd w:id="826"/>
    <w:p w14:paraId="1E389F4A" w14:textId="77777777" w:rsidR="00552A65" w:rsidRPr="00552A65" w:rsidRDefault="00552A65" w:rsidP="00552A65">
      <w:pPr>
        <w:pStyle w:val="EndNoteBibliography"/>
        <w:rPr>
          <w:noProof/>
        </w:rPr>
      </w:pPr>
    </w:p>
    <w:p w14:paraId="24FD03CD" w14:textId="77777777" w:rsidR="00552A65" w:rsidRPr="00552A65" w:rsidRDefault="00552A65" w:rsidP="00552A65">
      <w:pPr>
        <w:pStyle w:val="EndNoteBibliography"/>
        <w:rPr>
          <w:noProof/>
        </w:rPr>
      </w:pPr>
      <w:bookmarkStart w:id="827" w:name="_ENREF_51"/>
      <w:r w:rsidRPr="00552A65">
        <w:rPr>
          <w:noProof/>
        </w:rPr>
        <w:t xml:space="preserve">Lynch M, Walsh B (1998). </w:t>
      </w:r>
      <w:r w:rsidRPr="00552A65">
        <w:rPr>
          <w:i/>
          <w:noProof/>
        </w:rPr>
        <w:t>Genetics And Analysis Of Quantitative Traits</w:t>
      </w:r>
      <w:r w:rsidRPr="00552A65">
        <w:rPr>
          <w:noProof/>
        </w:rPr>
        <w:t>. Oxford University Press.</w:t>
      </w:r>
    </w:p>
    <w:bookmarkEnd w:id="827"/>
    <w:p w14:paraId="015257F3" w14:textId="77777777" w:rsidR="00552A65" w:rsidRPr="00552A65" w:rsidRDefault="00552A65" w:rsidP="00552A65">
      <w:pPr>
        <w:pStyle w:val="EndNoteBibliography"/>
        <w:rPr>
          <w:noProof/>
        </w:rPr>
      </w:pPr>
    </w:p>
    <w:p w14:paraId="1F493528" w14:textId="77777777" w:rsidR="00552A65" w:rsidRPr="00552A65" w:rsidRDefault="00552A65" w:rsidP="00552A65">
      <w:pPr>
        <w:pStyle w:val="EndNoteBibliography"/>
        <w:rPr>
          <w:noProof/>
        </w:rPr>
      </w:pPr>
      <w:bookmarkStart w:id="828" w:name="_ENREF_52"/>
      <w:r w:rsidRPr="00552A65">
        <w:rPr>
          <w:noProof/>
        </w:rPr>
        <w:t xml:space="preserve">Marshall DJ (2008). Transgenerational plasticity in the sea: context- dependent maternal effects across the life history. </w:t>
      </w:r>
      <w:r w:rsidRPr="00552A65">
        <w:rPr>
          <w:i/>
          <w:noProof/>
        </w:rPr>
        <w:t>Ecology</w:t>
      </w:r>
      <w:r w:rsidRPr="00552A65">
        <w:rPr>
          <w:noProof/>
        </w:rPr>
        <w:t xml:space="preserve"> </w:t>
      </w:r>
      <w:r w:rsidRPr="00552A65">
        <w:rPr>
          <w:b/>
          <w:noProof/>
        </w:rPr>
        <w:t>89</w:t>
      </w:r>
      <w:r w:rsidRPr="00552A65">
        <w:rPr>
          <w:noProof/>
        </w:rPr>
        <w:t>(2)</w:t>
      </w:r>
      <w:r w:rsidRPr="00552A65">
        <w:rPr>
          <w:b/>
          <w:noProof/>
        </w:rPr>
        <w:t>:</w:t>
      </w:r>
      <w:r w:rsidRPr="00552A65">
        <w:rPr>
          <w:noProof/>
        </w:rPr>
        <w:t xml:space="preserve"> 418-427.</w:t>
      </w:r>
    </w:p>
    <w:bookmarkEnd w:id="828"/>
    <w:p w14:paraId="6396AF14" w14:textId="77777777" w:rsidR="00552A65" w:rsidRPr="00552A65" w:rsidRDefault="00552A65" w:rsidP="00552A65">
      <w:pPr>
        <w:pStyle w:val="EndNoteBibliography"/>
        <w:rPr>
          <w:noProof/>
        </w:rPr>
      </w:pPr>
    </w:p>
    <w:p w14:paraId="5109D84F" w14:textId="77777777" w:rsidR="00552A65" w:rsidRPr="00552A65" w:rsidRDefault="00552A65" w:rsidP="00552A65">
      <w:pPr>
        <w:pStyle w:val="EndNoteBibliography"/>
        <w:rPr>
          <w:noProof/>
        </w:rPr>
      </w:pPr>
      <w:bookmarkStart w:id="829" w:name="_ENREF_53"/>
      <w:r w:rsidRPr="00552A65">
        <w:rPr>
          <w:noProof/>
        </w:rPr>
        <w:t xml:space="preserve">Marshall DJ, Pettersen AK, Bode M, White CR (2020). Developmental cost theory predicts thermal environment and vulnerability to global warming. </w:t>
      </w:r>
      <w:r w:rsidRPr="00552A65">
        <w:rPr>
          <w:i/>
          <w:noProof/>
        </w:rPr>
        <w:t>Nature Ecology &amp; Evolution</w:t>
      </w:r>
      <w:r w:rsidRPr="00552A65">
        <w:rPr>
          <w:noProof/>
        </w:rPr>
        <w:t xml:space="preserve"> </w:t>
      </w:r>
      <w:r w:rsidRPr="00552A65">
        <w:rPr>
          <w:b/>
          <w:noProof/>
        </w:rPr>
        <w:t>4</w:t>
      </w:r>
      <w:r w:rsidRPr="00552A65">
        <w:rPr>
          <w:noProof/>
        </w:rPr>
        <w:t>(3)</w:t>
      </w:r>
      <w:r w:rsidRPr="00552A65">
        <w:rPr>
          <w:b/>
          <w:noProof/>
        </w:rPr>
        <w:t>:</w:t>
      </w:r>
      <w:r w:rsidRPr="00552A65">
        <w:rPr>
          <w:noProof/>
        </w:rPr>
        <w:t xml:space="preserve"> 406--411.</w:t>
      </w:r>
    </w:p>
    <w:bookmarkEnd w:id="829"/>
    <w:p w14:paraId="2AB9A451" w14:textId="77777777" w:rsidR="00552A65" w:rsidRPr="00552A65" w:rsidRDefault="00552A65" w:rsidP="00552A65">
      <w:pPr>
        <w:pStyle w:val="EndNoteBibliography"/>
        <w:rPr>
          <w:noProof/>
        </w:rPr>
      </w:pPr>
    </w:p>
    <w:p w14:paraId="195062C7" w14:textId="77777777" w:rsidR="00552A65" w:rsidRPr="00552A65" w:rsidRDefault="00552A65" w:rsidP="00552A65">
      <w:pPr>
        <w:pStyle w:val="EndNoteBibliography"/>
        <w:rPr>
          <w:noProof/>
        </w:rPr>
      </w:pPr>
      <w:bookmarkStart w:id="830" w:name="_ENREF_54"/>
      <w:r w:rsidRPr="00552A65">
        <w:rPr>
          <w:noProof/>
        </w:rPr>
        <w:t xml:space="preserve">Martins F, Kruuk LEB, Llewelyn J, Moritz C, Phillips B (2019). Heritability of climate-relevant traits in a rainforest skink. </w:t>
      </w:r>
      <w:r w:rsidRPr="00552A65">
        <w:rPr>
          <w:i/>
          <w:noProof/>
        </w:rPr>
        <w:t>Heredity</w:t>
      </w:r>
      <w:r w:rsidRPr="00552A65">
        <w:rPr>
          <w:noProof/>
        </w:rPr>
        <w:t xml:space="preserve"> </w:t>
      </w:r>
      <w:r w:rsidRPr="00552A65">
        <w:rPr>
          <w:b/>
          <w:noProof/>
        </w:rPr>
        <w:t>122</w:t>
      </w:r>
      <w:r w:rsidRPr="00552A65">
        <w:rPr>
          <w:noProof/>
        </w:rPr>
        <w:t>(1)</w:t>
      </w:r>
      <w:r w:rsidRPr="00552A65">
        <w:rPr>
          <w:b/>
          <w:noProof/>
        </w:rPr>
        <w:t>:</w:t>
      </w:r>
      <w:r w:rsidRPr="00552A65">
        <w:rPr>
          <w:noProof/>
        </w:rPr>
        <w:t xml:space="preserve"> 41--52.</w:t>
      </w:r>
    </w:p>
    <w:bookmarkEnd w:id="830"/>
    <w:p w14:paraId="1F58DFAC" w14:textId="77777777" w:rsidR="00552A65" w:rsidRPr="00552A65" w:rsidRDefault="00552A65" w:rsidP="00552A65">
      <w:pPr>
        <w:pStyle w:val="EndNoteBibliography"/>
        <w:rPr>
          <w:noProof/>
        </w:rPr>
      </w:pPr>
    </w:p>
    <w:p w14:paraId="79FD2C07" w14:textId="77777777" w:rsidR="00552A65" w:rsidRPr="00552A65" w:rsidRDefault="00552A65" w:rsidP="00552A65">
      <w:pPr>
        <w:pStyle w:val="EndNoteBibliography"/>
        <w:rPr>
          <w:noProof/>
        </w:rPr>
      </w:pPr>
      <w:bookmarkStart w:id="831" w:name="_ENREF_55"/>
      <w:r w:rsidRPr="00552A65">
        <w:rPr>
          <w:noProof/>
        </w:rPr>
        <w:t xml:space="preserve">Mitchell TS, Hall JM, Warner DA (2018). Female investment in offspring size and number shifts seasonally in a lizard with single-egg clutches. </w:t>
      </w:r>
      <w:r w:rsidRPr="00552A65">
        <w:rPr>
          <w:i/>
          <w:noProof/>
        </w:rPr>
        <w:t>Evolutionary Ecology</w:t>
      </w:r>
      <w:r w:rsidRPr="00552A65">
        <w:rPr>
          <w:noProof/>
        </w:rPr>
        <w:t xml:space="preserve"> </w:t>
      </w:r>
      <w:r w:rsidRPr="00552A65">
        <w:rPr>
          <w:b/>
          <w:noProof/>
        </w:rPr>
        <w:t>32</w:t>
      </w:r>
      <w:r w:rsidRPr="00552A65">
        <w:rPr>
          <w:noProof/>
        </w:rPr>
        <w:t>(2)</w:t>
      </w:r>
      <w:r w:rsidRPr="00552A65">
        <w:rPr>
          <w:b/>
          <w:noProof/>
        </w:rPr>
        <w:t>:</w:t>
      </w:r>
      <w:r w:rsidRPr="00552A65">
        <w:rPr>
          <w:noProof/>
        </w:rPr>
        <w:t xml:space="preserve"> 231--245.</w:t>
      </w:r>
    </w:p>
    <w:bookmarkEnd w:id="831"/>
    <w:p w14:paraId="0B71AC00" w14:textId="77777777" w:rsidR="00552A65" w:rsidRPr="00552A65" w:rsidRDefault="00552A65" w:rsidP="00552A65">
      <w:pPr>
        <w:pStyle w:val="EndNoteBibliography"/>
        <w:rPr>
          <w:noProof/>
        </w:rPr>
      </w:pPr>
    </w:p>
    <w:p w14:paraId="202D800D" w14:textId="77777777" w:rsidR="00552A65" w:rsidRPr="00552A65" w:rsidRDefault="00552A65" w:rsidP="00552A65">
      <w:pPr>
        <w:pStyle w:val="EndNoteBibliography"/>
        <w:rPr>
          <w:noProof/>
        </w:rPr>
      </w:pPr>
      <w:bookmarkStart w:id="832" w:name="_ENREF_56"/>
      <w:r w:rsidRPr="00552A65">
        <w:rPr>
          <w:noProof/>
        </w:rPr>
        <w:t xml:space="preserve">Monaghan P (2008). Early growth conditions, phenotypic development and environmental change. </w:t>
      </w:r>
      <w:r w:rsidRPr="00552A65">
        <w:rPr>
          <w:i/>
          <w:noProof/>
        </w:rPr>
        <w:t>Philosophical Transactions of the Royal Society B: Biological Sciences</w:t>
      </w:r>
      <w:r w:rsidRPr="00552A65">
        <w:rPr>
          <w:noProof/>
        </w:rPr>
        <w:t xml:space="preserve"> </w:t>
      </w:r>
      <w:r w:rsidRPr="00552A65">
        <w:rPr>
          <w:b/>
          <w:noProof/>
        </w:rPr>
        <w:t>363</w:t>
      </w:r>
      <w:r w:rsidRPr="00552A65">
        <w:rPr>
          <w:noProof/>
        </w:rPr>
        <w:t>(1497)</w:t>
      </w:r>
      <w:r w:rsidRPr="00552A65">
        <w:rPr>
          <w:b/>
          <w:noProof/>
        </w:rPr>
        <w:t>:</w:t>
      </w:r>
      <w:r w:rsidRPr="00552A65">
        <w:rPr>
          <w:noProof/>
        </w:rPr>
        <w:t xml:space="preserve"> 1635–1645.</w:t>
      </w:r>
    </w:p>
    <w:bookmarkEnd w:id="832"/>
    <w:p w14:paraId="7992F99F" w14:textId="77777777" w:rsidR="00552A65" w:rsidRPr="00552A65" w:rsidRDefault="00552A65" w:rsidP="00552A65">
      <w:pPr>
        <w:pStyle w:val="EndNoteBibliography"/>
        <w:rPr>
          <w:noProof/>
        </w:rPr>
      </w:pPr>
    </w:p>
    <w:p w14:paraId="28BF343B" w14:textId="77777777" w:rsidR="00552A65" w:rsidRPr="00552A65" w:rsidRDefault="00552A65" w:rsidP="00552A65">
      <w:pPr>
        <w:pStyle w:val="EndNoteBibliography"/>
        <w:rPr>
          <w:noProof/>
        </w:rPr>
      </w:pPr>
      <w:bookmarkStart w:id="833" w:name="_ENREF_57"/>
      <w:r w:rsidRPr="00552A65">
        <w:rPr>
          <w:noProof/>
        </w:rPr>
        <w:t xml:space="preserve">Mousseau TA, Fox CW (1998). The adaptive significance of maternal effects. </w:t>
      </w:r>
      <w:r w:rsidRPr="00552A65">
        <w:rPr>
          <w:i/>
          <w:noProof/>
        </w:rPr>
        <w:t>Trends in Ecology &amp; Evolution</w:t>
      </w:r>
      <w:r w:rsidRPr="00552A65">
        <w:rPr>
          <w:noProof/>
        </w:rPr>
        <w:t xml:space="preserve"> </w:t>
      </w:r>
      <w:r w:rsidRPr="00552A65">
        <w:rPr>
          <w:b/>
          <w:noProof/>
        </w:rPr>
        <w:t>13</w:t>
      </w:r>
      <w:r w:rsidRPr="00552A65">
        <w:rPr>
          <w:noProof/>
        </w:rPr>
        <w:t>(10)</w:t>
      </w:r>
      <w:r w:rsidRPr="00552A65">
        <w:rPr>
          <w:b/>
          <w:noProof/>
        </w:rPr>
        <w:t>:</w:t>
      </w:r>
      <w:r w:rsidRPr="00552A65">
        <w:rPr>
          <w:noProof/>
        </w:rPr>
        <w:t xml:space="preserve"> 403--407.</w:t>
      </w:r>
    </w:p>
    <w:bookmarkEnd w:id="833"/>
    <w:p w14:paraId="1908468D" w14:textId="77777777" w:rsidR="00552A65" w:rsidRPr="00552A65" w:rsidRDefault="00552A65" w:rsidP="00552A65">
      <w:pPr>
        <w:pStyle w:val="EndNoteBibliography"/>
        <w:rPr>
          <w:noProof/>
        </w:rPr>
      </w:pPr>
    </w:p>
    <w:p w14:paraId="67CE2892" w14:textId="77777777" w:rsidR="00552A65" w:rsidRPr="00552A65" w:rsidRDefault="00552A65" w:rsidP="00552A65">
      <w:pPr>
        <w:pStyle w:val="EndNoteBibliography"/>
        <w:rPr>
          <w:noProof/>
        </w:rPr>
      </w:pPr>
      <w:bookmarkStart w:id="834" w:name="_ENREF_58"/>
      <w:r w:rsidRPr="00552A65">
        <w:rPr>
          <w:noProof/>
        </w:rPr>
        <w:t xml:space="preserve">Noble DWA, McFarlane SE, Keogh JS, Whiting MJ (2014). Maternal and additive genetic effects contribute to variation in offspring traits in a lizard. </w:t>
      </w:r>
      <w:r w:rsidRPr="00552A65">
        <w:rPr>
          <w:i/>
          <w:noProof/>
        </w:rPr>
        <w:t>Behavioral Ecology</w:t>
      </w:r>
      <w:r w:rsidRPr="00552A65">
        <w:rPr>
          <w:noProof/>
        </w:rPr>
        <w:t xml:space="preserve"> </w:t>
      </w:r>
      <w:r w:rsidRPr="00552A65">
        <w:rPr>
          <w:b/>
          <w:noProof/>
        </w:rPr>
        <w:t>25</w:t>
      </w:r>
      <w:r w:rsidRPr="00552A65">
        <w:rPr>
          <w:noProof/>
        </w:rPr>
        <w:t>(3)</w:t>
      </w:r>
      <w:r w:rsidRPr="00552A65">
        <w:rPr>
          <w:b/>
          <w:noProof/>
        </w:rPr>
        <w:t>:</w:t>
      </w:r>
      <w:r w:rsidRPr="00552A65">
        <w:rPr>
          <w:noProof/>
        </w:rPr>
        <w:t xml:space="preserve"> 633--640.</w:t>
      </w:r>
    </w:p>
    <w:bookmarkEnd w:id="834"/>
    <w:p w14:paraId="303CC4D1" w14:textId="77777777" w:rsidR="00552A65" w:rsidRPr="00552A65" w:rsidRDefault="00552A65" w:rsidP="00552A65">
      <w:pPr>
        <w:pStyle w:val="EndNoteBibliography"/>
        <w:rPr>
          <w:noProof/>
        </w:rPr>
      </w:pPr>
    </w:p>
    <w:p w14:paraId="5CD19DFB" w14:textId="77777777" w:rsidR="00552A65" w:rsidRPr="00552A65" w:rsidRDefault="00552A65" w:rsidP="00552A65">
      <w:pPr>
        <w:pStyle w:val="EndNoteBibliography"/>
        <w:rPr>
          <w:noProof/>
        </w:rPr>
      </w:pPr>
      <w:bookmarkStart w:id="835" w:name="_ENREF_59"/>
      <w:r w:rsidRPr="00552A65">
        <w:rPr>
          <w:noProof/>
        </w:rPr>
        <w:t xml:space="preserve">Noble DWA, Radersma R, Uller T (2019). Plastic responses to novel environments are biased towards phenotype dimensions with high additive genetic variation. </w:t>
      </w:r>
      <w:r w:rsidRPr="00552A65">
        <w:rPr>
          <w:i/>
          <w:noProof/>
        </w:rPr>
        <w:t>Proceedings of the National Academy of Sciences</w:t>
      </w:r>
      <w:r w:rsidRPr="00552A65">
        <w:rPr>
          <w:noProof/>
        </w:rPr>
        <w:t xml:space="preserve"> </w:t>
      </w:r>
      <w:r w:rsidRPr="00552A65">
        <w:rPr>
          <w:b/>
          <w:noProof/>
        </w:rPr>
        <w:t>116</w:t>
      </w:r>
      <w:r w:rsidRPr="00552A65">
        <w:rPr>
          <w:noProof/>
        </w:rPr>
        <w:t>(27)</w:t>
      </w:r>
      <w:r w:rsidRPr="00552A65">
        <w:rPr>
          <w:b/>
          <w:noProof/>
        </w:rPr>
        <w:t>:</w:t>
      </w:r>
      <w:r w:rsidRPr="00552A65">
        <w:rPr>
          <w:noProof/>
        </w:rPr>
        <w:t xml:space="preserve"> 13452--13461.</w:t>
      </w:r>
    </w:p>
    <w:bookmarkEnd w:id="835"/>
    <w:p w14:paraId="426FB671" w14:textId="77777777" w:rsidR="00552A65" w:rsidRPr="00552A65" w:rsidRDefault="00552A65" w:rsidP="00552A65">
      <w:pPr>
        <w:pStyle w:val="EndNoteBibliography"/>
        <w:rPr>
          <w:noProof/>
        </w:rPr>
      </w:pPr>
    </w:p>
    <w:p w14:paraId="1E2519AA" w14:textId="77777777" w:rsidR="00552A65" w:rsidRPr="00552A65" w:rsidRDefault="00552A65" w:rsidP="00552A65">
      <w:pPr>
        <w:pStyle w:val="EndNoteBibliography"/>
        <w:rPr>
          <w:noProof/>
        </w:rPr>
      </w:pPr>
      <w:bookmarkStart w:id="836" w:name="_ENREF_60"/>
      <w:r w:rsidRPr="00552A65">
        <w:rPr>
          <w:noProof/>
        </w:rPr>
        <w:t xml:space="preserve">Noble DWA, Stenhouse V, Schwanz LE (2018). Developmental temperatures and phenotypic plasticity in reptiles: a systematic review and meta-analysis. </w:t>
      </w:r>
      <w:r w:rsidRPr="00552A65">
        <w:rPr>
          <w:i/>
          <w:noProof/>
        </w:rPr>
        <w:t>Biological Reviews</w:t>
      </w:r>
      <w:r w:rsidRPr="00552A65">
        <w:rPr>
          <w:noProof/>
        </w:rPr>
        <w:t xml:space="preserve"> </w:t>
      </w:r>
      <w:r w:rsidRPr="00552A65">
        <w:rPr>
          <w:b/>
          <w:noProof/>
        </w:rPr>
        <w:t>93</w:t>
      </w:r>
      <w:r w:rsidRPr="00552A65">
        <w:rPr>
          <w:noProof/>
        </w:rPr>
        <w:t>(1)</w:t>
      </w:r>
      <w:r w:rsidRPr="00552A65">
        <w:rPr>
          <w:b/>
          <w:noProof/>
        </w:rPr>
        <w:t>:</w:t>
      </w:r>
      <w:r w:rsidRPr="00552A65">
        <w:rPr>
          <w:noProof/>
        </w:rPr>
        <w:t xml:space="preserve"> 72–97.</w:t>
      </w:r>
    </w:p>
    <w:bookmarkEnd w:id="836"/>
    <w:p w14:paraId="5976DB1D" w14:textId="77777777" w:rsidR="00552A65" w:rsidRPr="00552A65" w:rsidRDefault="00552A65" w:rsidP="00552A65">
      <w:pPr>
        <w:pStyle w:val="EndNoteBibliography"/>
        <w:rPr>
          <w:noProof/>
        </w:rPr>
      </w:pPr>
    </w:p>
    <w:p w14:paraId="61262D47" w14:textId="77777777" w:rsidR="00552A65" w:rsidRPr="00552A65" w:rsidRDefault="00552A65" w:rsidP="00552A65">
      <w:pPr>
        <w:pStyle w:val="EndNoteBibliography"/>
        <w:rPr>
          <w:noProof/>
        </w:rPr>
      </w:pPr>
      <w:bookmarkStart w:id="837" w:name="_ENREF_61"/>
      <w:r w:rsidRPr="00552A65">
        <w:rPr>
          <w:noProof/>
        </w:rPr>
        <w:t xml:space="preserve">Noordwijk AJV, Balen JHV, Scharloo W (1988). Heritability of body size in a natural population of the Great Tit (Parus major) and its relation to age and environmental conditions during growth. </w:t>
      </w:r>
      <w:r w:rsidRPr="00552A65">
        <w:rPr>
          <w:i/>
          <w:noProof/>
        </w:rPr>
        <w:t>Genetical Research</w:t>
      </w:r>
      <w:r w:rsidRPr="00552A65">
        <w:rPr>
          <w:noProof/>
        </w:rPr>
        <w:t xml:space="preserve"> </w:t>
      </w:r>
      <w:r w:rsidRPr="00552A65">
        <w:rPr>
          <w:b/>
          <w:noProof/>
        </w:rPr>
        <w:t>51</w:t>
      </w:r>
      <w:r w:rsidRPr="00552A65">
        <w:rPr>
          <w:noProof/>
        </w:rPr>
        <w:t>(2)</w:t>
      </w:r>
      <w:r w:rsidRPr="00552A65">
        <w:rPr>
          <w:b/>
          <w:noProof/>
        </w:rPr>
        <w:t>:</w:t>
      </w:r>
      <w:r w:rsidRPr="00552A65">
        <w:rPr>
          <w:noProof/>
        </w:rPr>
        <w:t xml:space="preserve"> 149--162.</w:t>
      </w:r>
    </w:p>
    <w:bookmarkEnd w:id="837"/>
    <w:p w14:paraId="7AFA592A" w14:textId="77777777" w:rsidR="00552A65" w:rsidRPr="00552A65" w:rsidRDefault="00552A65" w:rsidP="00552A65">
      <w:pPr>
        <w:pStyle w:val="EndNoteBibliography"/>
        <w:rPr>
          <w:noProof/>
        </w:rPr>
      </w:pPr>
    </w:p>
    <w:p w14:paraId="5750AFCB" w14:textId="1D7890E0" w:rsidR="00552A65" w:rsidRPr="00552A65" w:rsidRDefault="00552A65" w:rsidP="00552A65">
      <w:pPr>
        <w:pStyle w:val="EndNoteBibliography"/>
        <w:rPr>
          <w:noProof/>
        </w:rPr>
      </w:pPr>
      <w:bookmarkStart w:id="838" w:name="_ENREF_62"/>
      <w:r w:rsidRPr="00552A65">
        <w:rPr>
          <w:noProof/>
        </w:rPr>
        <w:lastRenderedPageBreak/>
        <w:t xml:space="preserve">O’Dea RE, Lagisz M, Hendry AP, Nakagawa S (2019). Developmental temperature affects phenotypic means and variability: A meta-analysis of fish data. </w:t>
      </w:r>
      <w:r w:rsidRPr="00552A65">
        <w:rPr>
          <w:i/>
          <w:noProof/>
        </w:rPr>
        <w:t>Fish and Fisheries</w:t>
      </w:r>
      <w:r w:rsidRPr="00552A65">
        <w:rPr>
          <w:noProof/>
        </w:rPr>
        <w:t xml:space="preserve"> </w:t>
      </w:r>
      <w:r w:rsidRPr="00552A65">
        <w:rPr>
          <w:b/>
          <w:noProof/>
        </w:rPr>
        <w:t xml:space="preserve">20(5) </w:t>
      </w:r>
      <w:r w:rsidRPr="00552A65">
        <w:rPr>
          <w:noProof/>
        </w:rPr>
        <w:t xml:space="preserve">1005–1022. </w:t>
      </w:r>
      <w:hyperlink r:id="rId23" w:history="1">
        <w:r w:rsidRPr="00552A65">
          <w:rPr>
            <w:rStyle w:val="Hyperlink"/>
            <w:noProof/>
          </w:rPr>
          <w:t>https://doi.org/1010.1111/faf.12394</w:t>
        </w:r>
      </w:hyperlink>
      <w:r w:rsidRPr="00552A65">
        <w:rPr>
          <w:noProof/>
        </w:rPr>
        <w:t>.</w:t>
      </w:r>
    </w:p>
    <w:bookmarkEnd w:id="838"/>
    <w:p w14:paraId="160D6B05" w14:textId="77777777" w:rsidR="00552A65" w:rsidRPr="00552A65" w:rsidRDefault="00552A65" w:rsidP="00552A65">
      <w:pPr>
        <w:pStyle w:val="EndNoteBibliography"/>
        <w:rPr>
          <w:noProof/>
        </w:rPr>
      </w:pPr>
    </w:p>
    <w:p w14:paraId="6E50E499" w14:textId="77777777" w:rsidR="00552A65" w:rsidRPr="00552A65" w:rsidRDefault="00552A65" w:rsidP="00552A65">
      <w:pPr>
        <w:pStyle w:val="EndNoteBibliography"/>
        <w:rPr>
          <w:noProof/>
        </w:rPr>
      </w:pPr>
      <w:bookmarkStart w:id="839" w:name="_ENREF_63"/>
      <w:r w:rsidRPr="00552A65">
        <w:rPr>
          <w:noProof/>
        </w:rPr>
        <w:t xml:space="preserve">Paaby AB, Rockman MV (2014). Cryptic genetic variation: evolution's hidden substrate. </w:t>
      </w:r>
      <w:r w:rsidRPr="00552A65">
        <w:rPr>
          <w:i/>
          <w:noProof/>
        </w:rPr>
        <w:t>Nature Reviews Genetics</w:t>
      </w:r>
      <w:r w:rsidRPr="00552A65">
        <w:rPr>
          <w:noProof/>
        </w:rPr>
        <w:t xml:space="preserve"> </w:t>
      </w:r>
      <w:r w:rsidRPr="00552A65">
        <w:rPr>
          <w:b/>
          <w:noProof/>
        </w:rPr>
        <w:t>15</w:t>
      </w:r>
      <w:r w:rsidRPr="00552A65">
        <w:rPr>
          <w:noProof/>
        </w:rPr>
        <w:t>(4)</w:t>
      </w:r>
      <w:r w:rsidRPr="00552A65">
        <w:rPr>
          <w:b/>
          <w:noProof/>
        </w:rPr>
        <w:t>:</w:t>
      </w:r>
      <w:r w:rsidRPr="00552A65">
        <w:rPr>
          <w:noProof/>
        </w:rPr>
        <w:t xml:space="preserve"> 247--258.</w:t>
      </w:r>
    </w:p>
    <w:bookmarkEnd w:id="839"/>
    <w:p w14:paraId="3ED846C8" w14:textId="77777777" w:rsidR="00552A65" w:rsidRPr="00552A65" w:rsidRDefault="00552A65" w:rsidP="00552A65">
      <w:pPr>
        <w:pStyle w:val="EndNoteBibliography"/>
        <w:rPr>
          <w:noProof/>
        </w:rPr>
      </w:pPr>
    </w:p>
    <w:p w14:paraId="1C8220ED" w14:textId="77777777" w:rsidR="00552A65" w:rsidRPr="00552A65" w:rsidRDefault="00552A65" w:rsidP="00552A65">
      <w:pPr>
        <w:pStyle w:val="EndNoteBibliography"/>
        <w:rPr>
          <w:noProof/>
        </w:rPr>
      </w:pPr>
      <w:bookmarkStart w:id="840" w:name="_ENREF_64"/>
      <w:r w:rsidRPr="00552A65">
        <w:rPr>
          <w:noProof/>
        </w:rPr>
        <w:t xml:space="preserve">Pick JL, Ebneter C, Hutter P, Tschirren B (2016). Disentangling Genetic and Prenatal Maternal Effects on Offspring Size and Survival. </w:t>
      </w:r>
      <w:r w:rsidRPr="00552A65">
        <w:rPr>
          <w:i/>
          <w:noProof/>
        </w:rPr>
        <w:t>The American Naturalist</w:t>
      </w:r>
      <w:r w:rsidRPr="00552A65">
        <w:rPr>
          <w:noProof/>
        </w:rPr>
        <w:t xml:space="preserve"> </w:t>
      </w:r>
      <w:r w:rsidRPr="00552A65">
        <w:rPr>
          <w:b/>
          <w:noProof/>
        </w:rPr>
        <w:t>188</w:t>
      </w:r>
      <w:r w:rsidRPr="00552A65">
        <w:rPr>
          <w:noProof/>
        </w:rPr>
        <w:t>(6)</w:t>
      </w:r>
      <w:r w:rsidRPr="00552A65">
        <w:rPr>
          <w:b/>
          <w:noProof/>
        </w:rPr>
        <w:t>:</w:t>
      </w:r>
      <w:r w:rsidRPr="00552A65">
        <w:rPr>
          <w:noProof/>
        </w:rPr>
        <w:t xml:space="preserve"> 628--639.</w:t>
      </w:r>
    </w:p>
    <w:bookmarkEnd w:id="840"/>
    <w:p w14:paraId="7ABB101E" w14:textId="77777777" w:rsidR="00552A65" w:rsidRPr="00552A65" w:rsidRDefault="00552A65" w:rsidP="00552A65">
      <w:pPr>
        <w:pStyle w:val="EndNoteBibliography"/>
        <w:rPr>
          <w:noProof/>
        </w:rPr>
      </w:pPr>
    </w:p>
    <w:p w14:paraId="71AD61EA" w14:textId="77777777" w:rsidR="00552A65" w:rsidRPr="00552A65" w:rsidRDefault="00552A65" w:rsidP="00552A65">
      <w:pPr>
        <w:pStyle w:val="EndNoteBibliography"/>
        <w:rPr>
          <w:noProof/>
        </w:rPr>
      </w:pPr>
      <w:bookmarkStart w:id="841" w:name="_ENREF_65"/>
      <w:r w:rsidRPr="00552A65">
        <w:rPr>
          <w:noProof/>
        </w:rPr>
        <w:t xml:space="preserve">Qualls FJ, Shine R (2000). Post-hatching environment contributes greatly to phenotypic variation between two populations of the Australian garden skink, Lampropholis guichenoti. </w:t>
      </w:r>
      <w:r w:rsidRPr="00552A65">
        <w:rPr>
          <w:i/>
          <w:noProof/>
        </w:rPr>
        <w:t>Biological Journal of the Linnean Society</w:t>
      </w:r>
      <w:r w:rsidRPr="00552A65">
        <w:rPr>
          <w:noProof/>
        </w:rPr>
        <w:t xml:space="preserve"> </w:t>
      </w:r>
      <w:r w:rsidRPr="00552A65">
        <w:rPr>
          <w:b/>
          <w:noProof/>
        </w:rPr>
        <w:t>71</w:t>
      </w:r>
      <w:r w:rsidRPr="00552A65">
        <w:rPr>
          <w:noProof/>
        </w:rPr>
        <w:t>(2)</w:t>
      </w:r>
      <w:r w:rsidRPr="00552A65">
        <w:rPr>
          <w:b/>
          <w:noProof/>
        </w:rPr>
        <w:t>:</w:t>
      </w:r>
      <w:r w:rsidRPr="00552A65">
        <w:rPr>
          <w:noProof/>
        </w:rPr>
        <w:t xml:space="preserve"> 315–341.</w:t>
      </w:r>
    </w:p>
    <w:bookmarkEnd w:id="841"/>
    <w:p w14:paraId="3AC46DEC" w14:textId="77777777" w:rsidR="00552A65" w:rsidRPr="00552A65" w:rsidRDefault="00552A65" w:rsidP="00552A65">
      <w:pPr>
        <w:pStyle w:val="EndNoteBibliography"/>
        <w:rPr>
          <w:noProof/>
        </w:rPr>
      </w:pPr>
    </w:p>
    <w:p w14:paraId="2B1B5626" w14:textId="77777777" w:rsidR="00552A65" w:rsidRPr="00552A65" w:rsidRDefault="00552A65" w:rsidP="00552A65">
      <w:pPr>
        <w:pStyle w:val="EndNoteBibliography"/>
        <w:rPr>
          <w:noProof/>
        </w:rPr>
      </w:pPr>
      <w:bookmarkStart w:id="842" w:name="_ENREF_66"/>
      <w:r w:rsidRPr="00552A65">
        <w:rPr>
          <w:noProof/>
        </w:rPr>
        <w:t xml:space="preserve">Réale D, Festa‐Bianchet M, Jorgenson JT (1999). Heritability of body mass varies with age and season in wild bighorn sheep. </w:t>
      </w:r>
      <w:r w:rsidRPr="00552A65">
        <w:rPr>
          <w:i/>
          <w:noProof/>
        </w:rPr>
        <w:t>Heredity</w:t>
      </w:r>
      <w:r w:rsidRPr="00552A65">
        <w:rPr>
          <w:noProof/>
        </w:rPr>
        <w:t xml:space="preserve"> </w:t>
      </w:r>
      <w:r w:rsidRPr="00552A65">
        <w:rPr>
          <w:b/>
          <w:noProof/>
        </w:rPr>
        <w:t xml:space="preserve">83 </w:t>
      </w:r>
      <w:r w:rsidRPr="00552A65">
        <w:rPr>
          <w:noProof/>
        </w:rPr>
        <w:t>526–532.</w:t>
      </w:r>
    </w:p>
    <w:bookmarkEnd w:id="842"/>
    <w:p w14:paraId="61EE96D2" w14:textId="77777777" w:rsidR="00552A65" w:rsidRPr="00552A65" w:rsidRDefault="00552A65" w:rsidP="00552A65">
      <w:pPr>
        <w:pStyle w:val="EndNoteBibliography"/>
        <w:rPr>
          <w:noProof/>
        </w:rPr>
      </w:pPr>
    </w:p>
    <w:p w14:paraId="2115EFB2" w14:textId="77777777" w:rsidR="00552A65" w:rsidRPr="00552A65" w:rsidRDefault="00552A65" w:rsidP="00552A65">
      <w:pPr>
        <w:pStyle w:val="EndNoteBibliography"/>
        <w:rPr>
          <w:noProof/>
        </w:rPr>
      </w:pPr>
      <w:bookmarkStart w:id="843" w:name="_ENREF_67"/>
      <w:r w:rsidRPr="00552A65">
        <w:rPr>
          <w:noProof/>
        </w:rPr>
        <w:t xml:space="preserve">Reed TE, Waples RS, Schindler DE, Hard JJ, Kinnison MT (2010). Phenotypic plasticity and population viability: the importance of environmental predictability. </w:t>
      </w:r>
      <w:r w:rsidRPr="00552A65">
        <w:rPr>
          <w:i/>
          <w:noProof/>
        </w:rPr>
        <w:t>Proceedings of the Royal Society of London B: Biological Sciences</w:t>
      </w:r>
      <w:r w:rsidRPr="00552A65">
        <w:rPr>
          <w:noProof/>
        </w:rPr>
        <w:t xml:space="preserve"> </w:t>
      </w:r>
      <w:r w:rsidRPr="00552A65">
        <w:rPr>
          <w:b/>
          <w:noProof/>
        </w:rPr>
        <w:t>277</w:t>
      </w:r>
      <w:r w:rsidRPr="00552A65">
        <w:rPr>
          <w:noProof/>
        </w:rPr>
        <w:t>(1699)</w:t>
      </w:r>
      <w:r w:rsidRPr="00552A65">
        <w:rPr>
          <w:b/>
          <w:noProof/>
        </w:rPr>
        <w:t>:</w:t>
      </w:r>
      <w:r w:rsidRPr="00552A65">
        <w:rPr>
          <w:noProof/>
        </w:rPr>
        <w:t xml:space="preserve"> 3391–3400.</w:t>
      </w:r>
    </w:p>
    <w:bookmarkEnd w:id="843"/>
    <w:p w14:paraId="4FB5D8F2" w14:textId="77777777" w:rsidR="00552A65" w:rsidRPr="00552A65" w:rsidRDefault="00552A65" w:rsidP="00552A65">
      <w:pPr>
        <w:pStyle w:val="EndNoteBibliography"/>
        <w:rPr>
          <w:noProof/>
        </w:rPr>
      </w:pPr>
    </w:p>
    <w:p w14:paraId="4E1399AC" w14:textId="77777777" w:rsidR="00552A65" w:rsidRPr="00552A65" w:rsidRDefault="00552A65" w:rsidP="00552A65">
      <w:pPr>
        <w:pStyle w:val="EndNoteBibliography"/>
        <w:rPr>
          <w:noProof/>
        </w:rPr>
      </w:pPr>
      <w:bookmarkStart w:id="844" w:name="_ENREF_68"/>
      <w:r w:rsidRPr="00552A65">
        <w:rPr>
          <w:noProof/>
        </w:rPr>
        <w:t xml:space="preserve">Roelofs D, Morgan J, Stürzenbaum S (2010). The significance of genome-wide transcriptional regulation in the evolution of stress tolerance. </w:t>
      </w:r>
      <w:r w:rsidRPr="00552A65">
        <w:rPr>
          <w:i/>
          <w:noProof/>
        </w:rPr>
        <w:t>Evolutionary Ecology</w:t>
      </w:r>
      <w:r w:rsidRPr="00552A65">
        <w:rPr>
          <w:noProof/>
        </w:rPr>
        <w:t xml:space="preserve"> </w:t>
      </w:r>
      <w:r w:rsidRPr="00552A65">
        <w:rPr>
          <w:b/>
          <w:noProof/>
        </w:rPr>
        <w:t>24</w:t>
      </w:r>
      <w:r w:rsidRPr="00552A65">
        <w:rPr>
          <w:noProof/>
        </w:rPr>
        <w:t>(3)</w:t>
      </w:r>
      <w:r w:rsidRPr="00552A65">
        <w:rPr>
          <w:b/>
          <w:noProof/>
        </w:rPr>
        <w:t>:</w:t>
      </w:r>
      <w:r w:rsidRPr="00552A65">
        <w:rPr>
          <w:noProof/>
        </w:rPr>
        <w:t xml:space="preserve"> 527--539.</w:t>
      </w:r>
    </w:p>
    <w:bookmarkEnd w:id="844"/>
    <w:p w14:paraId="2019E440" w14:textId="77777777" w:rsidR="00552A65" w:rsidRPr="00552A65" w:rsidRDefault="00552A65" w:rsidP="00552A65">
      <w:pPr>
        <w:pStyle w:val="EndNoteBibliography"/>
        <w:rPr>
          <w:noProof/>
        </w:rPr>
      </w:pPr>
    </w:p>
    <w:p w14:paraId="2FDFABFE" w14:textId="77777777" w:rsidR="00552A65" w:rsidRPr="00552A65" w:rsidRDefault="00552A65" w:rsidP="00552A65">
      <w:pPr>
        <w:pStyle w:val="EndNoteBibliography"/>
        <w:rPr>
          <w:noProof/>
        </w:rPr>
      </w:pPr>
      <w:bookmarkStart w:id="845" w:name="_ENREF_69"/>
      <w:r w:rsidRPr="00552A65">
        <w:rPr>
          <w:noProof/>
        </w:rPr>
        <w:t xml:space="preserve">Rollinson N, Rowe L (2015). Persistent directional selection on body size and a resolution to the paradox of stasis. </w:t>
      </w:r>
      <w:r w:rsidRPr="00552A65">
        <w:rPr>
          <w:i/>
          <w:noProof/>
        </w:rPr>
        <w:t>Evolution</w:t>
      </w:r>
      <w:r w:rsidRPr="00552A65">
        <w:rPr>
          <w:noProof/>
        </w:rPr>
        <w:t xml:space="preserve"> </w:t>
      </w:r>
      <w:r w:rsidRPr="00552A65">
        <w:rPr>
          <w:b/>
          <w:noProof/>
        </w:rPr>
        <w:t>69</w:t>
      </w:r>
      <w:r w:rsidRPr="00552A65">
        <w:rPr>
          <w:noProof/>
        </w:rPr>
        <w:t>(9)</w:t>
      </w:r>
      <w:r w:rsidRPr="00552A65">
        <w:rPr>
          <w:b/>
          <w:noProof/>
        </w:rPr>
        <w:t>:</w:t>
      </w:r>
      <w:r w:rsidRPr="00552A65">
        <w:rPr>
          <w:noProof/>
        </w:rPr>
        <w:t xml:space="preserve"> 2441--2451.</w:t>
      </w:r>
    </w:p>
    <w:bookmarkEnd w:id="845"/>
    <w:p w14:paraId="561A66DF" w14:textId="77777777" w:rsidR="00552A65" w:rsidRPr="00552A65" w:rsidRDefault="00552A65" w:rsidP="00552A65">
      <w:pPr>
        <w:pStyle w:val="EndNoteBibliography"/>
        <w:rPr>
          <w:noProof/>
        </w:rPr>
      </w:pPr>
    </w:p>
    <w:p w14:paraId="6BE275D8" w14:textId="51842094" w:rsidR="00552A65" w:rsidRPr="00552A65" w:rsidRDefault="00552A65" w:rsidP="00552A65">
      <w:pPr>
        <w:pStyle w:val="EndNoteBibliography"/>
        <w:rPr>
          <w:noProof/>
        </w:rPr>
      </w:pPr>
      <w:bookmarkStart w:id="846" w:name="_ENREF_70"/>
      <w:r w:rsidRPr="00552A65">
        <w:rPr>
          <w:noProof/>
        </w:rPr>
        <w:t xml:space="preserve">Rowiński PK, Rogell B (2017). Environmental stress correlates with increases in both genetic and residual variances: A meta-analysis of animal studies. </w:t>
      </w:r>
      <w:r w:rsidRPr="00552A65">
        <w:rPr>
          <w:i/>
          <w:noProof/>
        </w:rPr>
        <w:t>Evolution</w:t>
      </w:r>
      <w:r w:rsidRPr="00552A65">
        <w:rPr>
          <w:noProof/>
        </w:rPr>
        <w:t xml:space="preserve"> </w:t>
      </w:r>
      <w:r w:rsidRPr="00552A65">
        <w:rPr>
          <w:b/>
          <w:noProof/>
        </w:rPr>
        <w:t>71:</w:t>
      </w:r>
      <w:r w:rsidRPr="00552A65">
        <w:rPr>
          <w:noProof/>
        </w:rPr>
        <w:t xml:space="preserve"> 1339–1351. </w:t>
      </w:r>
      <w:hyperlink r:id="rId24" w:history="1">
        <w:r w:rsidRPr="00552A65">
          <w:rPr>
            <w:rStyle w:val="Hyperlink"/>
            <w:noProof/>
          </w:rPr>
          <w:t>https://doi.org/1310.1111/evo.13201</w:t>
        </w:r>
      </w:hyperlink>
      <w:r w:rsidRPr="00552A65">
        <w:rPr>
          <w:noProof/>
        </w:rPr>
        <w:t>.</w:t>
      </w:r>
    </w:p>
    <w:bookmarkEnd w:id="846"/>
    <w:p w14:paraId="665D1FE3" w14:textId="77777777" w:rsidR="00552A65" w:rsidRPr="00552A65" w:rsidRDefault="00552A65" w:rsidP="00552A65">
      <w:pPr>
        <w:pStyle w:val="EndNoteBibliography"/>
        <w:rPr>
          <w:noProof/>
        </w:rPr>
      </w:pPr>
    </w:p>
    <w:p w14:paraId="2636250A" w14:textId="77777777" w:rsidR="00552A65" w:rsidRPr="00552A65" w:rsidRDefault="00552A65" w:rsidP="00552A65">
      <w:pPr>
        <w:pStyle w:val="EndNoteBibliography"/>
        <w:rPr>
          <w:noProof/>
        </w:rPr>
      </w:pPr>
      <w:bookmarkStart w:id="847" w:name="_ENREF_71"/>
      <w:r w:rsidRPr="00552A65">
        <w:rPr>
          <w:noProof/>
        </w:rPr>
        <w:t>Rueden CT, Schindelin J, Hiner MC, DeZonia BE, Walter AE, Arena ET</w:t>
      </w:r>
      <w:r w:rsidRPr="00552A65">
        <w:rPr>
          <w:i/>
          <w:noProof/>
        </w:rPr>
        <w:t xml:space="preserve"> et al</w:t>
      </w:r>
      <w:r w:rsidRPr="00552A65">
        <w:rPr>
          <w:noProof/>
        </w:rPr>
        <w:t xml:space="preserve"> (2017). ImageJ2: ImageJ for the next generation of scientific image data. </w:t>
      </w:r>
      <w:r w:rsidRPr="00552A65">
        <w:rPr>
          <w:i/>
          <w:noProof/>
        </w:rPr>
        <w:t>BMC Bioinformatics</w:t>
      </w:r>
      <w:r w:rsidRPr="00552A65">
        <w:rPr>
          <w:noProof/>
        </w:rPr>
        <w:t xml:space="preserve"> </w:t>
      </w:r>
      <w:r w:rsidRPr="00552A65">
        <w:rPr>
          <w:b/>
          <w:noProof/>
        </w:rPr>
        <w:t>18</w:t>
      </w:r>
      <w:r w:rsidRPr="00552A65">
        <w:rPr>
          <w:noProof/>
        </w:rPr>
        <w:t>(1)</w:t>
      </w:r>
      <w:r w:rsidRPr="00552A65">
        <w:rPr>
          <w:b/>
          <w:noProof/>
        </w:rPr>
        <w:t>:</w:t>
      </w:r>
      <w:r w:rsidRPr="00552A65">
        <w:rPr>
          <w:noProof/>
        </w:rPr>
        <w:t xml:space="preserve"> 529.</w:t>
      </w:r>
    </w:p>
    <w:bookmarkEnd w:id="847"/>
    <w:p w14:paraId="24B2DD64" w14:textId="77777777" w:rsidR="00552A65" w:rsidRPr="00552A65" w:rsidRDefault="00552A65" w:rsidP="00552A65">
      <w:pPr>
        <w:pStyle w:val="EndNoteBibliography"/>
        <w:rPr>
          <w:noProof/>
        </w:rPr>
      </w:pPr>
    </w:p>
    <w:p w14:paraId="7C44D057" w14:textId="77777777" w:rsidR="00552A65" w:rsidRPr="00552A65" w:rsidRDefault="00552A65" w:rsidP="00552A65">
      <w:pPr>
        <w:pStyle w:val="EndNoteBibliography"/>
        <w:rPr>
          <w:noProof/>
        </w:rPr>
      </w:pPr>
      <w:bookmarkStart w:id="848" w:name="_ENREF_72"/>
      <w:r w:rsidRPr="00552A65">
        <w:rPr>
          <w:noProof/>
        </w:rPr>
        <w:t xml:space="preserve">Salin K, Auer SK, Anderson GJ, Selman C, Metcalfe NB (2016). Inadequate food intake at high temperatures is related to depressed mitochondrial respiratory capacity. </w:t>
      </w:r>
      <w:r w:rsidRPr="00552A65">
        <w:rPr>
          <w:i/>
          <w:noProof/>
        </w:rPr>
        <w:t>The Journal of experimental biology</w:t>
      </w:r>
      <w:r w:rsidRPr="00552A65">
        <w:rPr>
          <w:noProof/>
        </w:rPr>
        <w:t xml:space="preserve"> </w:t>
      </w:r>
      <w:r w:rsidRPr="00552A65">
        <w:rPr>
          <w:b/>
          <w:noProof/>
        </w:rPr>
        <w:t>219</w:t>
      </w:r>
      <w:r w:rsidRPr="00552A65">
        <w:rPr>
          <w:noProof/>
        </w:rPr>
        <w:t>(9)</w:t>
      </w:r>
      <w:r w:rsidRPr="00552A65">
        <w:rPr>
          <w:b/>
          <w:noProof/>
        </w:rPr>
        <w:t>:</w:t>
      </w:r>
      <w:r w:rsidRPr="00552A65">
        <w:rPr>
          <w:noProof/>
        </w:rPr>
        <w:t xml:space="preserve"> 1356–1362.</w:t>
      </w:r>
    </w:p>
    <w:bookmarkEnd w:id="848"/>
    <w:p w14:paraId="5FC814CB" w14:textId="77777777" w:rsidR="00552A65" w:rsidRPr="00552A65" w:rsidRDefault="00552A65" w:rsidP="00552A65">
      <w:pPr>
        <w:pStyle w:val="EndNoteBibliography"/>
        <w:rPr>
          <w:noProof/>
        </w:rPr>
      </w:pPr>
    </w:p>
    <w:p w14:paraId="5D49871F" w14:textId="77777777" w:rsidR="00552A65" w:rsidRPr="00552A65" w:rsidRDefault="00552A65" w:rsidP="00552A65">
      <w:pPr>
        <w:pStyle w:val="EndNoteBibliography"/>
        <w:rPr>
          <w:noProof/>
        </w:rPr>
      </w:pPr>
      <w:bookmarkStart w:id="849" w:name="_ENREF_73"/>
      <w:r w:rsidRPr="00552A65">
        <w:rPr>
          <w:noProof/>
        </w:rPr>
        <w:t>Salin K, Villasevil EM, Anderson GJ, Lamarre SG, Melanson CA, McCarthy I</w:t>
      </w:r>
      <w:r w:rsidRPr="00552A65">
        <w:rPr>
          <w:i/>
          <w:noProof/>
        </w:rPr>
        <w:t xml:space="preserve"> et al</w:t>
      </w:r>
      <w:r w:rsidRPr="00552A65">
        <w:rPr>
          <w:noProof/>
        </w:rPr>
        <w:t xml:space="preserve"> (2019). Differences in mitochondrial efficiency explain individual variation in growth performance. </w:t>
      </w:r>
      <w:r w:rsidRPr="00552A65">
        <w:rPr>
          <w:i/>
          <w:noProof/>
        </w:rPr>
        <w:t>Proceedings of the Royal Society B: Biological Sciences</w:t>
      </w:r>
      <w:r w:rsidRPr="00552A65">
        <w:rPr>
          <w:noProof/>
        </w:rPr>
        <w:t xml:space="preserve"> </w:t>
      </w:r>
      <w:r w:rsidRPr="00552A65">
        <w:rPr>
          <w:b/>
          <w:noProof/>
        </w:rPr>
        <w:t>286</w:t>
      </w:r>
      <w:r w:rsidRPr="00552A65">
        <w:rPr>
          <w:noProof/>
        </w:rPr>
        <w:t>(1909)</w:t>
      </w:r>
      <w:r w:rsidRPr="00552A65">
        <w:rPr>
          <w:b/>
          <w:noProof/>
        </w:rPr>
        <w:t>:</w:t>
      </w:r>
      <w:r w:rsidRPr="00552A65">
        <w:rPr>
          <w:noProof/>
        </w:rPr>
        <w:t xml:space="preserve"> 20191466.</w:t>
      </w:r>
    </w:p>
    <w:bookmarkEnd w:id="849"/>
    <w:p w14:paraId="4DBF4A2C" w14:textId="77777777" w:rsidR="00552A65" w:rsidRPr="00552A65" w:rsidRDefault="00552A65" w:rsidP="00552A65">
      <w:pPr>
        <w:pStyle w:val="EndNoteBibliography"/>
        <w:rPr>
          <w:noProof/>
        </w:rPr>
      </w:pPr>
    </w:p>
    <w:p w14:paraId="4ECCF7B6" w14:textId="77777777" w:rsidR="00552A65" w:rsidRPr="00552A65" w:rsidRDefault="00552A65" w:rsidP="00552A65">
      <w:pPr>
        <w:pStyle w:val="EndNoteBibliography"/>
        <w:rPr>
          <w:noProof/>
        </w:rPr>
      </w:pPr>
      <w:bookmarkStart w:id="850" w:name="_ENREF_74"/>
      <w:r w:rsidRPr="00552A65">
        <w:rPr>
          <w:noProof/>
        </w:rPr>
        <w:t xml:space="preserve">Schielzeth H, Nakagawa S (2022). Conditional repeatability and the variance explained by reaction norm variation in random slope models. </w:t>
      </w:r>
      <w:r w:rsidRPr="00552A65">
        <w:rPr>
          <w:i/>
          <w:noProof/>
        </w:rPr>
        <w:t>Methods in Ecology and Evolution</w:t>
      </w:r>
      <w:r w:rsidRPr="00552A65">
        <w:rPr>
          <w:noProof/>
        </w:rPr>
        <w:t xml:space="preserve"> </w:t>
      </w:r>
      <w:r w:rsidRPr="00552A65">
        <w:rPr>
          <w:b/>
          <w:noProof/>
        </w:rPr>
        <w:t>13:</w:t>
      </w:r>
      <w:r w:rsidRPr="00552A65">
        <w:rPr>
          <w:noProof/>
        </w:rPr>
        <w:t xml:space="preserve"> 1214-1223.</w:t>
      </w:r>
    </w:p>
    <w:bookmarkEnd w:id="850"/>
    <w:p w14:paraId="6970C61C" w14:textId="77777777" w:rsidR="00552A65" w:rsidRPr="00552A65" w:rsidRDefault="00552A65" w:rsidP="00552A65">
      <w:pPr>
        <w:pStyle w:val="EndNoteBibliography"/>
        <w:rPr>
          <w:noProof/>
        </w:rPr>
      </w:pPr>
    </w:p>
    <w:p w14:paraId="5B1C6763" w14:textId="390FF5D0" w:rsidR="00552A65" w:rsidRPr="00552A65" w:rsidRDefault="00552A65" w:rsidP="00552A65">
      <w:pPr>
        <w:pStyle w:val="EndNoteBibliography"/>
        <w:rPr>
          <w:noProof/>
        </w:rPr>
      </w:pPr>
      <w:bookmarkStart w:id="851" w:name="_ENREF_75"/>
      <w:r w:rsidRPr="00552A65">
        <w:rPr>
          <w:noProof/>
        </w:rPr>
        <w:t xml:space="preserve">Sgrò CM, Hoffmann AA (2004). Genetic correlations, tradeoffs and environmental variation. </w:t>
      </w:r>
      <w:r w:rsidRPr="00552A65">
        <w:rPr>
          <w:i/>
          <w:noProof/>
        </w:rPr>
        <w:t>Heredity</w:t>
      </w:r>
      <w:r w:rsidRPr="00552A65">
        <w:rPr>
          <w:noProof/>
        </w:rPr>
        <w:t xml:space="preserve"> </w:t>
      </w:r>
      <w:r w:rsidRPr="00552A65">
        <w:rPr>
          <w:b/>
          <w:noProof/>
        </w:rPr>
        <w:t>93(3):</w:t>
      </w:r>
      <w:r w:rsidRPr="00552A65">
        <w:rPr>
          <w:noProof/>
        </w:rPr>
        <w:t xml:space="preserve"> 241–248. </w:t>
      </w:r>
      <w:hyperlink r:id="rId25" w:history="1">
        <w:r w:rsidRPr="00552A65">
          <w:rPr>
            <w:rStyle w:val="Hyperlink"/>
            <w:noProof/>
          </w:rPr>
          <w:t>https://doi.org/210.1038/sj.hdy.6800532</w:t>
        </w:r>
      </w:hyperlink>
      <w:r w:rsidRPr="00552A65">
        <w:rPr>
          <w:noProof/>
        </w:rPr>
        <w:t>.</w:t>
      </w:r>
    </w:p>
    <w:bookmarkEnd w:id="851"/>
    <w:p w14:paraId="6BEAD2BA" w14:textId="77777777" w:rsidR="00552A65" w:rsidRPr="00552A65" w:rsidRDefault="00552A65" w:rsidP="00552A65">
      <w:pPr>
        <w:pStyle w:val="EndNoteBibliography"/>
        <w:rPr>
          <w:noProof/>
        </w:rPr>
      </w:pPr>
    </w:p>
    <w:p w14:paraId="760395C3" w14:textId="77777777" w:rsidR="00552A65" w:rsidRPr="00552A65" w:rsidRDefault="00552A65" w:rsidP="00552A65">
      <w:pPr>
        <w:pStyle w:val="EndNoteBibliography"/>
        <w:rPr>
          <w:noProof/>
        </w:rPr>
      </w:pPr>
      <w:bookmarkStart w:id="852" w:name="_ENREF_76"/>
      <w:r w:rsidRPr="00552A65">
        <w:rPr>
          <w:noProof/>
        </w:rPr>
        <w:t xml:space="preserve">Shine R, Harlow PS (1996). Maternal Manipulation of Offspring Phenotypes via Nest-Site Selection in an Oviparous Lizard. </w:t>
      </w:r>
      <w:r w:rsidRPr="00552A65">
        <w:rPr>
          <w:i/>
          <w:noProof/>
        </w:rPr>
        <w:t>Ecology</w:t>
      </w:r>
      <w:r w:rsidRPr="00552A65">
        <w:rPr>
          <w:noProof/>
        </w:rPr>
        <w:t xml:space="preserve"> </w:t>
      </w:r>
      <w:r w:rsidRPr="00552A65">
        <w:rPr>
          <w:b/>
          <w:noProof/>
        </w:rPr>
        <w:t>77</w:t>
      </w:r>
      <w:r w:rsidRPr="00552A65">
        <w:rPr>
          <w:noProof/>
        </w:rPr>
        <w:t>(6)</w:t>
      </w:r>
      <w:r w:rsidRPr="00552A65">
        <w:rPr>
          <w:b/>
          <w:noProof/>
        </w:rPr>
        <w:t>:</w:t>
      </w:r>
      <w:r w:rsidRPr="00552A65">
        <w:rPr>
          <w:noProof/>
        </w:rPr>
        <w:t xml:space="preserve"> 1808–1817.</w:t>
      </w:r>
    </w:p>
    <w:bookmarkEnd w:id="852"/>
    <w:p w14:paraId="36B1E97C" w14:textId="77777777" w:rsidR="00552A65" w:rsidRPr="00552A65" w:rsidRDefault="00552A65" w:rsidP="00552A65">
      <w:pPr>
        <w:pStyle w:val="EndNoteBibliography"/>
        <w:rPr>
          <w:noProof/>
        </w:rPr>
      </w:pPr>
    </w:p>
    <w:p w14:paraId="4160B71D" w14:textId="77777777" w:rsidR="00552A65" w:rsidRPr="00552A65" w:rsidRDefault="00552A65" w:rsidP="00552A65">
      <w:pPr>
        <w:pStyle w:val="EndNoteBibliography"/>
        <w:rPr>
          <w:noProof/>
        </w:rPr>
      </w:pPr>
      <w:bookmarkStart w:id="853" w:name="_ENREF_77"/>
      <w:r w:rsidRPr="00552A65">
        <w:rPr>
          <w:noProof/>
        </w:rPr>
        <w:t xml:space="preserve">Sivula T, Magnusson M, Vehtari A (2020). Uncertainty in Bayesian leave-one-out cross-validation based model comparison. </w:t>
      </w:r>
      <w:r w:rsidRPr="00552A65">
        <w:rPr>
          <w:i/>
          <w:noProof/>
        </w:rPr>
        <w:t>arXiv:200810296</w:t>
      </w:r>
      <w:r w:rsidRPr="00552A65">
        <w:rPr>
          <w:noProof/>
        </w:rPr>
        <w:t>.</w:t>
      </w:r>
    </w:p>
    <w:bookmarkEnd w:id="853"/>
    <w:p w14:paraId="4418BECE" w14:textId="77777777" w:rsidR="00552A65" w:rsidRPr="00552A65" w:rsidRDefault="00552A65" w:rsidP="00552A65">
      <w:pPr>
        <w:pStyle w:val="EndNoteBibliography"/>
        <w:rPr>
          <w:noProof/>
        </w:rPr>
      </w:pPr>
    </w:p>
    <w:p w14:paraId="03306224" w14:textId="77777777" w:rsidR="00552A65" w:rsidRPr="00552A65" w:rsidRDefault="00552A65" w:rsidP="00552A65">
      <w:pPr>
        <w:pStyle w:val="EndNoteBibliography"/>
        <w:rPr>
          <w:noProof/>
        </w:rPr>
      </w:pPr>
      <w:bookmarkStart w:id="854" w:name="_ENREF_78"/>
      <w:r w:rsidRPr="00552A65">
        <w:rPr>
          <w:noProof/>
        </w:rPr>
        <w:t>Sorci G, Clobert J (1999). Natural selection on hatchling body size and mass in two environments in the common lizard (</w:t>
      </w:r>
      <w:r w:rsidRPr="00552A65">
        <w:rPr>
          <w:i/>
          <w:noProof/>
        </w:rPr>
        <w:t>Lacerta vivipara</w:t>
      </w:r>
      <w:r w:rsidRPr="00552A65">
        <w:rPr>
          <w:noProof/>
        </w:rPr>
        <w:t xml:space="preserve">). . </w:t>
      </w:r>
      <w:r w:rsidRPr="00552A65">
        <w:rPr>
          <w:i/>
          <w:noProof/>
        </w:rPr>
        <w:t>Evolutionary Ecology Research</w:t>
      </w:r>
      <w:r w:rsidRPr="00552A65">
        <w:rPr>
          <w:noProof/>
        </w:rPr>
        <w:t xml:space="preserve"> </w:t>
      </w:r>
      <w:r w:rsidRPr="00552A65">
        <w:rPr>
          <w:b/>
          <w:noProof/>
        </w:rPr>
        <w:t>1:</w:t>
      </w:r>
      <w:r w:rsidRPr="00552A65">
        <w:rPr>
          <w:noProof/>
        </w:rPr>
        <w:t xml:space="preserve"> 303-316.</w:t>
      </w:r>
    </w:p>
    <w:bookmarkEnd w:id="854"/>
    <w:p w14:paraId="79F76819" w14:textId="77777777" w:rsidR="00552A65" w:rsidRPr="00552A65" w:rsidRDefault="00552A65" w:rsidP="00552A65">
      <w:pPr>
        <w:pStyle w:val="EndNoteBibliography"/>
        <w:rPr>
          <w:noProof/>
        </w:rPr>
      </w:pPr>
    </w:p>
    <w:p w14:paraId="029C5489" w14:textId="77777777" w:rsidR="00552A65" w:rsidRPr="00552A65" w:rsidRDefault="00552A65" w:rsidP="00552A65">
      <w:pPr>
        <w:pStyle w:val="EndNoteBibliography"/>
        <w:rPr>
          <w:noProof/>
        </w:rPr>
      </w:pPr>
      <w:bookmarkStart w:id="855" w:name="_ENREF_79"/>
      <w:r w:rsidRPr="00552A65">
        <w:rPr>
          <w:noProof/>
        </w:rPr>
        <w:t xml:space="preserve">Stillwell RC, Fox CW (2009). Geographic variation in body size, sexual size dimorphism and fitness components of a seed beetle: local adaptation versus phenotypic plasticity. </w:t>
      </w:r>
      <w:r w:rsidRPr="00552A65">
        <w:rPr>
          <w:i/>
          <w:noProof/>
        </w:rPr>
        <w:t>Oikos</w:t>
      </w:r>
      <w:r w:rsidRPr="00552A65">
        <w:rPr>
          <w:noProof/>
        </w:rPr>
        <w:t xml:space="preserve"> </w:t>
      </w:r>
      <w:r w:rsidRPr="00552A65">
        <w:rPr>
          <w:b/>
          <w:noProof/>
        </w:rPr>
        <w:t>118</w:t>
      </w:r>
      <w:r w:rsidRPr="00552A65">
        <w:rPr>
          <w:noProof/>
        </w:rPr>
        <w:t>(5)</w:t>
      </w:r>
      <w:r w:rsidRPr="00552A65">
        <w:rPr>
          <w:b/>
          <w:noProof/>
        </w:rPr>
        <w:t>:</w:t>
      </w:r>
      <w:r w:rsidRPr="00552A65">
        <w:rPr>
          <w:noProof/>
        </w:rPr>
        <w:t xml:space="preserve"> 703--712.</w:t>
      </w:r>
    </w:p>
    <w:bookmarkEnd w:id="855"/>
    <w:p w14:paraId="061A37AC" w14:textId="77777777" w:rsidR="00552A65" w:rsidRPr="00552A65" w:rsidRDefault="00552A65" w:rsidP="00552A65">
      <w:pPr>
        <w:pStyle w:val="EndNoteBibliography"/>
        <w:rPr>
          <w:noProof/>
        </w:rPr>
      </w:pPr>
    </w:p>
    <w:p w14:paraId="5A2CCBBD" w14:textId="77777777" w:rsidR="00552A65" w:rsidRPr="00552A65" w:rsidRDefault="00552A65" w:rsidP="00552A65">
      <w:pPr>
        <w:pStyle w:val="EndNoteBibliography"/>
        <w:rPr>
          <w:noProof/>
        </w:rPr>
      </w:pPr>
      <w:bookmarkStart w:id="856" w:name="_ENREF_80"/>
      <w:r w:rsidRPr="00552A65">
        <w:rPr>
          <w:noProof/>
        </w:rPr>
        <w:t xml:space="preserve">Storm MA, Angilletta MJ (2007). Rapid assimilation of yolk enhances growth and development of lizard embryos from a cold environment. </w:t>
      </w:r>
      <w:r w:rsidRPr="00552A65">
        <w:rPr>
          <w:i/>
          <w:noProof/>
        </w:rPr>
        <w:t>The Journal of experimental biology</w:t>
      </w:r>
      <w:r w:rsidRPr="00552A65">
        <w:rPr>
          <w:noProof/>
        </w:rPr>
        <w:t xml:space="preserve"> </w:t>
      </w:r>
      <w:r w:rsidRPr="00552A65">
        <w:rPr>
          <w:b/>
          <w:noProof/>
        </w:rPr>
        <w:t>210</w:t>
      </w:r>
      <w:r w:rsidRPr="00552A65">
        <w:rPr>
          <w:noProof/>
        </w:rPr>
        <w:t>(19)</w:t>
      </w:r>
      <w:r w:rsidRPr="00552A65">
        <w:rPr>
          <w:b/>
          <w:noProof/>
        </w:rPr>
        <w:t>:</w:t>
      </w:r>
      <w:r w:rsidRPr="00552A65">
        <w:rPr>
          <w:noProof/>
        </w:rPr>
        <w:t xml:space="preserve"> 3415–3421.</w:t>
      </w:r>
    </w:p>
    <w:bookmarkEnd w:id="856"/>
    <w:p w14:paraId="6C8FDDAD" w14:textId="77777777" w:rsidR="00552A65" w:rsidRPr="00552A65" w:rsidRDefault="00552A65" w:rsidP="00552A65">
      <w:pPr>
        <w:pStyle w:val="EndNoteBibliography"/>
        <w:rPr>
          <w:noProof/>
        </w:rPr>
      </w:pPr>
    </w:p>
    <w:p w14:paraId="3D1EF6C5" w14:textId="77777777" w:rsidR="00552A65" w:rsidRPr="00552A65" w:rsidRDefault="00552A65" w:rsidP="00552A65">
      <w:pPr>
        <w:pStyle w:val="EndNoteBibliography"/>
        <w:rPr>
          <w:noProof/>
        </w:rPr>
      </w:pPr>
      <w:bookmarkStart w:id="857" w:name="_ENREF_81"/>
      <w:r w:rsidRPr="00552A65">
        <w:rPr>
          <w:noProof/>
        </w:rPr>
        <w:t xml:space="preserve">Sun B-J, Li T, Gao J, Ma L, Du W-G (2015). High incubation temperatures enhance mitochondrial energy metabolism in reptile embryos. </w:t>
      </w:r>
      <w:r w:rsidRPr="00552A65">
        <w:rPr>
          <w:i/>
          <w:noProof/>
        </w:rPr>
        <w:t>Scientific Reports</w:t>
      </w:r>
      <w:r w:rsidRPr="00552A65">
        <w:rPr>
          <w:noProof/>
        </w:rPr>
        <w:t xml:space="preserve"> </w:t>
      </w:r>
      <w:r w:rsidRPr="00552A65">
        <w:rPr>
          <w:b/>
          <w:noProof/>
        </w:rPr>
        <w:t>5</w:t>
      </w:r>
      <w:r w:rsidRPr="00552A65">
        <w:rPr>
          <w:noProof/>
        </w:rPr>
        <w:t>(1)</w:t>
      </w:r>
      <w:r w:rsidRPr="00552A65">
        <w:rPr>
          <w:b/>
          <w:noProof/>
        </w:rPr>
        <w:t>:</w:t>
      </w:r>
      <w:r w:rsidRPr="00552A65">
        <w:rPr>
          <w:noProof/>
        </w:rPr>
        <w:t xml:space="preserve"> 8861.</w:t>
      </w:r>
    </w:p>
    <w:bookmarkEnd w:id="857"/>
    <w:p w14:paraId="23D06FC1" w14:textId="77777777" w:rsidR="00552A65" w:rsidRPr="00552A65" w:rsidRDefault="00552A65" w:rsidP="00552A65">
      <w:pPr>
        <w:pStyle w:val="EndNoteBibliography"/>
        <w:rPr>
          <w:noProof/>
        </w:rPr>
      </w:pPr>
    </w:p>
    <w:p w14:paraId="785F5D8F" w14:textId="77777777" w:rsidR="00552A65" w:rsidRPr="00552A65" w:rsidRDefault="00552A65" w:rsidP="00552A65">
      <w:pPr>
        <w:pStyle w:val="EndNoteBibliography"/>
        <w:rPr>
          <w:noProof/>
        </w:rPr>
      </w:pPr>
      <w:bookmarkStart w:id="858" w:name="_ENREF_82"/>
      <w:r w:rsidRPr="00552A65">
        <w:rPr>
          <w:noProof/>
        </w:rPr>
        <w:t>Team RC (2023). R: A language and environment for statistical</w:t>
      </w:r>
    </w:p>
    <w:p w14:paraId="695C41F7" w14:textId="77777777" w:rsidR="00552A65" w:rsidRPr="00552A65" w:rsidRDefault="00552A65" w:rsidP="00552A65">
      <w:pPr>
        <w:pStyle w:val="EndNoteBibliography"/>
        <w:rPr>
          <w:i/>
          <w:noProof/>
        </w:rPr>
      </w:pPr>
      <w:r w:rsidRPr="00552A65">
        <w:rPr>
          <w:noProof/>
        </w:rPr>
        <w:t xml:space="preserve">  computing. </w:t>
      </w:r>
      <w:r w:rsidRPr="00552A65">
        <w:rPr>
          <w:i/>
          <w:noProof/>
        </w:rPr>
        <w:t>R Foundation for Statistical Computing, Vienna, Austria</w:t>
      </w:r>
    </w:p>
    <w:p w14:paraId="3D4821DA" w14:textId="1C9FBC1A" w:rsidR="00552A65" w:rsidRPr="00552A65" w:rsidRDefault="00552A65" w:rsidP="00552A65">
      <w:pPr>
        <w:pStyle w:val="EndNoteBibliography"/>
        <w:rPr>
          <w:noProof/>
        </w:rPr>
      </w:pPr>
      <w:r w:rsidRPr="00552A65">
        <w:rPr>
          <w:i/>
          <w:noProof/>
        </w:rPr>
        <w:t xml:space="preserve">  URL </w:t>
      </w:r>
      <w:hyperlink r:id="rId26" w:history="1">
        <w:r w:rsidRPr="00552A65">
          <w:rPr>
            <w:rStyle w:val="Hyperlink"/>
            <w:i/>
            <w:noProof/>
          </w:rPr>
          <w:t>https://wwwR-projectorg/</w:t>
        </w:r>
      </w:hyperlink>
      <w:r w:rsidRPr="00552A65">
        <w:rPr>
          <w:noProof/>
        </w:rPr>
        <w:t>.</w:t>
      </w:r>
    </w:p>
    <w:bookmarkEnd w:id="858"/>
    <w:p w14:paraId="362CA948" w14:textId="77777777" w:rsidR="00552A65" w:rsidRPr="00552A65" w:rsidRDefault="00552A65" w:rsidP="00552A65">
      <w:pPr>
        <w:pStyle w:val="EndNoteBibliography"/>
        <w:rPr>
          <w:noProof/>
        </w:rPr>
      </w:pPr>
    </w:p>
    <w:p w14:paraId="7A1AB05B" w14:textId="77777777" w:rsidR="00552A65" w:rsidRPr="00552A65" w:rsidRDefault="00552A65" w:rsidP="00552A65">
      <w:pPr>
        <w:pStyle w:val="EndNoteBibliography"/>
        <w:rPr>
          <w:noProof/>
        </w:rPr>
      </w:pPr>
      <w:bookmarkStart w:id="859" w:name="_ENREF_83"/>
      <w:r w:rsidRPr="00552A65">
        <w:rPr>
          <w:noProof/>
        </w:rPr>
        <w:t xml:space="preserve">Telemeco RS, Radder RS, Baird TA, Shine R (2010). Thermal effects on reptile reproduction: adaptation and phenotypic plasticity in a montane lizard. </w:t>
      </w:r>
      <w:r w:rsidRPr="00552A65">
        <w:rPr>
          <w:i/>
          <w:noProof/>
        </w:rPr>
        <w:t>Biological Journal of the Linnean Society</w:t>
      </w:r>
      <w:r w:rsidRPr="00552A65">
        <w:rPr>
          <w:noProof/>
        </w:rPr>
        <w:t xml:space="preserve"> </w:t>
      </w:r>
      <w:r w:rsidRPr="00552A65">
        <w:rPr>
          <w:b/>
          <w:noProof/>
        </w:rPr>
        <w:t>100</w:t>
      </w:r>
      <w:r w:rsidRPr="00552A65">
        <w:rPr>
          <w:noProof/>
        </w:rPr>
        <w:t>(3)</w:t>
      </w:r>
      <w:r w:rsidRPr="00552A65">
        <w:rPr>
          <w:b/>
          <w:noProof/>
        </w:rPr>
        <w:t>:</w:t>
      </w:r>
      <w:r w:rsidRPr="00552A65">
        <w:rPr>
          <w:noProof/>
        </w:rPr>
        <w:t xml:space="preserve"> 642--655.</w:t>
      </w:r>
    </w:p>
    <w:bookmarkEnd w:id="859"/>
    <w:p w14:paraId="485C1FCC" w14:textId="77777777" w:rsidR="00552A65" w:rsidRPr="00552A65" w:rsidRDefault="00552A65" w:rsidP="00552A65">
      <w:pPr>
        <w:pStyle w:val="EndNoteBibliography"/>
        <w:rPr>
          <w:noProof/>
        </w:rPr>
      </w:pPr>
    </w:p>
    <w:p w14:paraId="602D30A7" w14:textId="77777777" w:rsidR="00552A65" w:rsidRPr="00552A65" w:rsidRDefault="00552A65" w:rsidP="00552A65">
      <w:pPr>
        <w:pStyle w:val="EndNoteBibliography"/>
        <w:rPr>
          <w:noProof/>
        </w:rPr>
      </w:pPr>
      <w:bookmarkStart w:id="860" w:name="_ENREF_84"/>
      <w:r w:rsidRPr="00552A65">
        <w:rPr>
          <w:noProof/>
        </w:rPr>
        <w:t xml:space="preserve">Uller T, Olsson M (2010). Offspring size and timing of hatching determine survival and reproductive output in a lizard. </w:t>
      </w:r>
      <w:r w:rsidRPr="00552A65">
        <w:rPr>
          <w:i/>
          <w:noProof/>
        </w:rPr>
        <w:t>Oecologia</w:t>
      </w:r>
      <w:r w:rsidRPr="00552A65">
        <w:rPr>
          <w:noProof/>
        </w:rPr>
        <w:t xml:space="preserve"> </w:t>
      </w:r>
      <w:r w:rsidRPr="00552A65">
        <w:rPr>
          <w:b/>
          <w:noProof/>
        </w:rPr>
        <w:t>162</w:t>
      </w:r>
      <w:r w:rsidRPr="00552A65">
        <w:rPr>
          <w:noProof/>
        </w:rPr>
        <w:t>(3)</w:t>
      </w:r>
      <w:r w:rsidRPr="00552A65">
        <w:rPr>
          <w:b/>
          <w:noProof/>
        </w:rPr>
        <w:t>:</w:t>
      </w:r>
      <w:r w:rsidRPr="00552A65">
        <w:rPr>
          <w:noProof/>
        </w:rPr>
        <w:t xml:space="preserve"> 663--671.</w:t>
      </w:r>
    </w:p>
    <w:bookmarkEnd w:id="860"/>
    <w:p w14:paraId="4C4EA060" w14:textId="77777777" w:rsidR="00552A65" w:rsidRPr="00552A65" w:rsidRDefault="00552A65" w:rsidP="00552A65">
      <w:pPr>
        <w:pStyle w:val="EndNoteBibliography"/>
        <w:rPr>
          <w:noProof/>
        </w:rPr>
      </w:pPr>
    </w:p>
    <w:p w14:paraId="7FF40F84" w14:textId="77777777" w:rsidR="00552A65" w:rsidRPr="00552A65" w:rsidRDefault="00552A65" w:rsidP="00552A65">
      <w:pPr>
        <w:pStyle w:val="EndNoteBibliography"/>
        <w:rPr>
          <w:noProof/>
        </w:rPr>
      </w:pPr>
      <w:bookmarkStart w:id="861" w:name="_ENREF_85"/>
      <w:r w:rsidRPr="00552A65">
        <w:rPr>
          <w:noProof/>
        </w:rPr>
        <w:t xml:space="preserve">VanRaden PM (2008). Efficient Methods to Compute Genomic Predictions. </w:t>
      </w:r>
      <w:r w:rsidRPr="00552A65">
        <w:rPr>
          <w:i/>
          <w:noProof/>
        </w:rPr>
        <w:t>Journal of Dairy Science</w:t>
      </w:r>
      <w:r w:rsidRPr="00552A65">
        <w:rPr>
          <w:noProof/>
        </w:rPr>
        <w:t xml:space="preserve"> </w:t>
      </w:r>
      <w:r w:rsidRPr="00552A65">
        <w:rPr>
          <w:b/>
          <w:noProof/>
        </w:rPr>
        <w:t>91</w:t>
      </w:r>
      <w:r w:rsidRPr="00552A65">
        <w:rPr>
          <w:noProof/>
        </w:rPr>
        <w:t>(11)</w:t>
      </w:r>
      <w:r w:rsidRPr="00552A65">
        <w:rPr>
          <w:b/>
          <w:noProof/>
        </w:rPr>
        <w:t>:</w:t>
      </w:r>
      <w:r w:rsidRPr="00552A65">
        <w:rPr>
          <w:noProof/>
        </w:rPr>
        <w:t xml:space="preserve"> 4414--4423.</w:t>
      </w:r>
    </w:p>
    <w:bookmarkEnd w:id="861"/>
    <w:p w14:paraId="2BEDCD3A" w14:textId="77777777" w:rsidR="00552A65" w:rsidRPr="00552A65" w:rsidRDefault="00552A65" w:rsidP="00552A65">
      <w:pPr>
        <w:pStyle w:val="EndNoteBibliography"/>
        <w:rPr>
          <w:noProof/>
        </w:rPr>
      </w:pPr>
    </w:p>
    <w:p w14:paraId="4AEAA2A5" w14:textId="1FB35DDA" w:rsidR="00552A65" w:rsidRPr="00552A65" w:rsidRDefault="00552A65" w:rsidP="00552A65">
      <w:pPr>
        <w:pStyle w:val="EndNoteBibliography"/>
        <w:rPr>
          <w:noProof/>
        </w:rPr>
      </w:pPr>
      <w:bookmarkStart w:id="862" w:name="_ENREF_86"/>
      <w:r w:rsidRPr="00552A65">
        <w:rPr>
          <w:noProof/>
        </w:rPr>
        <w:t xml:space="preserve">Verdú‐Ricoy J, Iraeta P, Salvador A, Díaz JA (2014). Phenotypic responses to incubation conditions in ecologically distinct populations of a lacertid lizard: A tale of two phylogeographic lineages. </w:t>
      </w:r>
      <w:r w:rsidRPr="00552A65">
        <w:rPr>
          <w:i/>
          <w:noProof/>
        </w:rPr>
        <w:t>Journal of Zoology</w:t>
      </w:r>
      <w:r w:rsidRPr="00552A65">
        <w:rPr>
          <w:noProof/>
        </w:rPr>
        <w:t xml:space="preserve"> </w:t>
      </w:r>
      <w:r w:rsidRPr="00552A65">
        <w:rPr>
          <w:b/>
          <w:noProof/>
        </w:rPr>
        <w:t>292(3):</w:t>
      </w:r>
      <w:r w:rsidRPr="00552A65">
        <w:rPr>
          <w:noProof/>
        </w:rPr>
        <w:t xml:space="preserve"> 184–191. </w:t>
      </w:r>
      <w:hyperlink r:id="rId27" w:history="1">
        <w:r w:rsidRPr="00552A65">
          <w:rPr>
            <w:rStyle w:val="Hyperlink"/>
            <w:noProof/>
          </w:rPr>
          <w:t>https://doi.org/110.1111/jzo.12091</w:t>
        </w:r>
      </w:hyperlink>
      <w:r w:rsidRPr="00552A65">
        <w:rPr>
          <w:noProof/>
        </w:rPr>
        <w:t>.</w:t>
      </w:r>
    </w:p>
    <w:bookmarkEnd w:id="862"/>
    <w:p w14:paraId="7559A49E" w14:textId="77777777" w:rsidR="00552A65" w:rsidRPr="00552A65" w:rsidRDefault="00552A65" w:rsidP="00552A65">
      <w:pPr>
        <w:pStyle w:val="EndNoteBibliography"/>
        <w:rPr>
          <w:noProof/>
        </w:rPr>
      </w:pPr>
    </w:p>
    <w:p w14:paraId="16F67E8E" w14:textId="77777777" w:rsidR="00552A65" w:rsidRPr="00552A65" w:rsidRDefault="00552A65" w:rsidP="00552A65">
      <w:pPr>
        <w:pStyle w:val="EndNoteBibliography"/>
        <w:rPr>
          <w:noProof/>
        </w:rPr>
      </w:pPr>
      <w:bookmarkStart w:id="863" w:name="_ENREF_87"/>
      <w:r w:rsidRPr="00552A65">
        <w:rPr>
          <w:noProof/>
        </w:rPr>
        <w:t xml:space="preserve">Wallace BP, Sotherland PR, Santidrian Tomillo P, Reina RD, Spotila JR, Paladino FV (2007). Maternal investment in reproduction and its consequences in leatherback turtles. </w:t>
      </w:r>
      <w:r w:rsidRPr="00552A65">
        <w:rPr>
          <w:i/>
          <w:noProof/>
        </w:rPr>
        <w:t>Oecologia</w:t>
      </w:r>
      <w:r w:rsidRPr="00552A65">
        <w:rPr>
          <w:noProof/>
        </w:rPr>
        <w:t xml:space="preserve"> </w:t>
      </w:r>
      <w:r w:rsidRPr="00552A65">
        <w:rPr>
          <w:b/>
          <w:noProof/>
        </w:rPr>
        <w:t>152</w:t>
      </w:r>
      <w:r w:rsidRPr="00552A65">
        <w:rPr>
          <w:noProof/>
        </w:rPr>
        <w:t>(1)</w:t>
      </w:r>
      <w:r w:rsidRPr="00552A65">
        <w:rPr>
          <w:b/>
          <w:noProof/>
        </w:rPr>
        <w:t>:</w:t>
      </w:r>
      <w:r w:rsidRPr="00552A65">
        <w:rPr>
          <w:noProof/>
        </w:rPr>
        <w:t xml:space="preserve"> 37--47.</w:t>
      </w:r>
    </w:p>
    <w:bookmarkEnd w:id="863"/>
    <w:p w14:paraId="0A6E43FE" w14:textId="77777777" w:rsidR="00552A65" w:rsidRPr="00552A65" w:rsidRDefault="00552A65" w:rsidP="00552A65">
      <w:pPr>
        <w:pStyle w:val="EndNoteBibliography"/>
        <w:rPr>
          <w:noProof/>
        </w:rPr>
      </w:pPr>
    </w:p>
    <w:p w14:paraId="7D6BD821" w14:textId="77777777" w:rsidR="00552A65" w:rsidRPr="00552A65" w:rsidRDefault="00552A65" w:rsidP="00552A65">
      <w:pPr>
        <w:pStyle w:val="EndNoteBibliography"/>
        <w:rPr>
          <w:noProof/>
        </w:rPr>
      </w:pPr>
      <w:bookmarkStart w:id="864" w:name="_ENREF_88"/>
      <w:r w:rsidRPr="00552A65">
        <w:rPr>
          <w:noProof/>
        </w:rPr>
        <w:t xml:space="preserve">Warner DA, Andrews RM (2002). Laboratory and field experiments identify sources of variation in phenotypes and survival of hatchling lizards. </w:t>
      </w:r>
      <w:r w:rsidRPr="00552A65">
        <w:rPr>
          <w:i/>
          <w:noProof/>
        </w:rPr>
        <w:t>Biological Journal of the Linnean Society</w:t>
      </w:r>
      <w:r w:rsidRPr="00552A65">
        <w:rPr>
          <w:noProof/>
        </w:rPr>
        <w:t xml:space="preserve"> </w:t>
      </w:r>
      <w:r w:rsidRPr="00552A65">
        <w:rPr>
          <w:b/>
          <w:noProof/>
        </w:rPr>
        <w:t>76:</w:t>
      </w:r>
      <w:r w:rsidRPr="00552A65">
        <w:rPr>
          <w:noProof/>
        </w:rPr>
        <w:t xml:space="preserve"> 105-124.</w:t>
      </w:r>
    </w:p>
    <w:bookmarkEnd w:id="864"/>
    <w:p w14:paraId="5BF15CCE" w14:textId="77777777" w:rsidR="00552A65" w:rsidRPr="00552A65" w:rsidRDefault="00552A65" w:rsidP="00552A65">
      <w:pPr>
        <w:pStyle w:val="EndNoteBibliography"/>
        <w:rPr>
          <w:noProof/>
        </w:rPr>
      </w:pPr>
    </w:p>
    <w:p w14:paraId="7F6FEFF7" w14:textId="77777777" w:rsidR="00552A65" w:rsidRPr="00552A65" w:rsidRDefault="00552A65" w:rsidP="00552A65">
      <w:pPr>
        <w:pStyle w:val="EndNoteBibliography"/>
        <w:rPr>
          <w:noProof/>
        </w:rPr>
      </w:pPr>
      <w:bookmarkStart w:id="865" w:name="_ENREF_89"/>
      <w:r w:rsidRPr="00552A65">
        <w:rPr>
          <w:noProof/>
        </w:rPr>
        <w:lastRenderedPageBreak/>
        <w:t xml:space="preserve">Warner DA, Lovern MB (2014). The Maternal Environment Affects Offspring Viability via an Indirect Effect of Yolk Investment on Offspring Size. </w:t>
      </w:r>
      <w:r w:rsidRPr="00552A65">
        <w:rPr>
          <w:i/>
          <w:noProof/>
        </w:rPr>
        <w:t>Physiological and Biochemical Zoology</w:t>
      </w:r>
      <w:r w:rsidRPr="00552A65">
        <w:rPr>
          <w:noProof/>
        </w:rPr>
        <w:t xml:space="preserve"> </w:t>
      </w:r>
      <w:r w:rsidRPr="00552A65">
        <w:rPr>
          <w:b/>
          <w:noProof/>
        </w:rPr>
        <w:t>87</w:t>
      </w:r>
      <w:r w:rsidRPr="00552A65">
        <w:rPr>
          <w:noProof/>
        </w:rPr>
        <w:t>(2)</w:t>
      </w:r>
      <w:r w:rsidRPr="00552A65">
        <w:rPr>
          <w:b/>
          <w:noProof/>
        </w:rPr>
        <w:t>:</w:t>
      </w:r>
      <w:r w:rsidRPr="00552A65">
        <w:rPr>
          <w:noProof/>
        </w:rPr>
        <w:t xml:space="preserve"> 276--287.</w:t>
      </w:r>
    </w:p>
    <w:bookmarkEnd w:id="865"/>
    <w:p w14:paraId="6DF50B9E" w14:textId="77777777" w:rsidR="00552A65" w:rsidRPr="00552A65" w:rsidRDefault="00552A65" w:rsidP="00552A65">
      <w:pPr>
        <w:pStyle w:val="EndNoteBibliography"/>
        <w:rPr>
          <w:noProof/>
        </w:rPr>
      </w:pPr>
    </w:p>
    <w:p w14:paraId="5B535101" w14:textId="77777777" w:rsidR="00552A65" w:rsidRPr="00552A65" w:rsidRDefault="00552A65" w:rsidP="00552A65">
      <w:pPr>
        <w:pStyle w:val="EndNoteBibliography"/>
        <w:rPr>
          <w:noProof/>
        </w:rPr>
      </w:pPr>
      <w:bookmarkStart w:id="866" w:name="_ENREF_90"/>
      <w:r w:rsidRPr="00552A65">
        <w:rPr>
          <w:noProof/>
        </w:rPr>
        <w:t xml:space="preserve">Warner DA, Shine R (2008). Determinants of Dispersal Distance in Free-Ranging Juvenile Lizards. </w:t>
      </w:r>
      <w:r w:rsidRPr="00552A65">
        <w:rPr>
          <w:i/>
          <w:noProof/>
        </w:rPr>
        <w:t>Ethology</w:t>
      </w:r>
      <w:r w:rsidRPr="00552A65">
        <w:rPr>
          <w:noProof/>
        </w:rPr>
        <w:t xml:space="preserve"> </w:t>
      </w:r>
      <w:r w:rsidRPr="00552A65">
        <w:rPr>
          <w:b/>
          <w:noProof/>
        </w:rPr>
        <w:t>114</w:t>
      </w:r>
      <w:r w:rsidRPr="00552A65">
        <w:rPr>
          <w:noProof/>
        </w:rPr>
        <w:t>(4)</w:t>
      </w:r>
      <w:r w:rsidRPr="00552A65">
        <w:rPr>
          <w:b/>
          <w:noProof/>
        </w:rPr>
        <w:t>:</w:t>
      </w:r>
      <w:r w:rsidRPr="00552A65">
        <w:rPr>
          <w:noProof/>
        </w:rPr>
        <w:t xml:space="preserve"> 361--368.</w:t>
      </w:r>
    </w:p>
    <w:bookmarkEnd w:id="866"/>
    <w:p w14:paraId="0777825A" w14:textId="77777777" w:rsidR="00552A65" w:rsidRPr="00552A65" w:rsidRDefault="00552A65" w:rsidP="00552A65">
      <w:pPr>
        <w:pStyle w:val="EndNoteBibliography"/>
        <w:rPr>
          <w:noProof/>
        </w:rPr>
      </w:pPr>
    </w:p>
    <w:p w14:paraId="7BF18845" w14:textId="77777777" w:rsidR="00552A65" w:rsidRPr="00552A65" w:rsidRDefault="00552A65" w:rsidP="00552A65">
      <w:pPr>
        <w:pStyle w:val="EndNoteBibliography"/>
        <w:rPr>
          <w:noProof/>
        </w:rPr>
      </w:pPr>
      <w:bookmarkStart w:id="867" w:name="_ENREF_91"/>
      <w:r w:rsidRPr="00552A65">
        <w:rPr>
          <w:noProof/>
        </w:rPr>
        <w:t xml:space="preserve">Weigensberg I, Roff DA (1996). Natural Heritabilities: Can They Be Reliably Estimated in the Laboratory? </w:t>
      </w:r>
      <w:r w:rsidRPr="00552A65">
        <w:rPr>
          <w:i/>
          <w:noProof/>
        </w:rPr>
        <w:t>Evolution</w:t>
      </w:r>
      <w:r w:rsidRPr="00552A65">
        <w:rPr>
          <w:noProof/>
        </w:rPr>
        <w:t xml:space="preserve"> </w:t>
      </w:r>
      <w:r w:rsidRPr="00552A65">
        <w:rPr>
          <w:b/>
          <w:noProof/>
        </w:rPr>
        <w:t>50</w:t>
      </w:r>
      <w:r w:rsidRPr="00552A65">
        <w:rPr>
          <w:noProof/>
        </w:rPr>
        <w:t>(6)</w:t>
      </w:r>
      <w:r w:rsidRPr="00552A65">
        <w:rPr>
          <w:b/>
          <w:noProof/>
        </w:rPr>
        <w:t>:</w:t>
      </w:r>
      <w:r w:rsidRPr="00552A65">
        <w:rPr>
          <w:noProof/>
        </w:rPr>
        <w:t xml:space="preserve"> 2149--2157.</w:t>
      </w:r>
    </w:p>
    <w:bookmarkEnd w:id="867"/>
    <w:p w14:paraId="03370F70" w14:textId="77777777" w:rsidR="00552A65" w:rsidRPr="00552A65" w:rsidRDefault="00552A65" w:rsidP="00552A65">
      <w:pPr>
        <w:pStyle w:val="EndNoteBibliography"/>
        <w:rPr>
          <w:noProof/>
        </w:rPr>
      </w:pPr>
    </w:p>
    <w:p w14:paraId="33876409" w14:textId="77777777" w:rsidR="00552A65" w:rsidRPr="00552A65" w:rsidRDefault="00552A65" w:rsidP="00552A65">
      <w:pPr>
        <w:pStyle w:val="EndNoteBibliography"/>
        <w:rPr>
          <w:noProof/>
        </w:rPr>
      </w:pPr>
      <w:bookmarkStart w:id="868" w:name="_ENREF_92"/>
      <w:r w:rsidRPr="00552A65">
        <w:rPr>
          <w:noProof/>
        </w:rPr>
        <w:t xml:space="preserve">West-Eberhard MJ (2003). </w:t>
      </w:r>
      <w:r w:rsidRPr="00552A65">
        <w:rPr>
          <w:i/>
          <w:noProof/>
        </w:rPr>
        <w:t>Developmental Plasticity and Evolution</w:t>
      </w:r>
      <w:r w:rsidRPr="00552A65">
        <w:rPr>
          <w:noProof/>
        </w:rPr>
        <w:t>. Oxford University Press.</w:t>
      </w:r>
    </w:p>
    <w:bookmarkEnd w:id="868"/>
    <w:p w14:paraId="0F382281" w14:textId="77777777" w:rsidR="00552A65" w:rsidRPr="00552A65" w:rsidRDefault="00552A65" w:rsidP="00552A65">
      <w:pPr>
        <w:pStyle w:val="EndNoteBibliography"/>
        <w:rPr>
          <w:noProof/>
        </w:rPr>
      </w:pPr>
    </w:p>
    <w:p w14:paraId="29440079" w14:textId="77777777" w:rsidR="00552A65" w:rsidRPr="00552A65" w:rsidRDefault="00552A65" w:rsidP="00552A65">
      <w:pPr>
        <w:pStyle w:val="EndNoteBibliography"/>
        <w:rPr>
          <w:noProof/>
        </w:rPr>
      </w:pPr>
      <w:bookmarkStart w:id="869" w:name="_ENREF_93"/>
      <w:r w:rsidRPr="00552A65">
        <w:rPr>
          <w:noProof/>
        </w:rPr>
        <w:t>While GM, Noble DWA, Uller T, Warner DA, Riley JL, Du W-G</w:t>
      </w:r>
      <w:r w:rsidRPr="00552A65">
        <w:rPr>
          <w:i/>
          <w:noProof/>
        </w:rPr>
        <w:t xml:space="preserve"> et al</w:t>
      </w:r>
      <w:r w:rsidRPr="00552A65">
        <w:rPr>
          <w:noProof/>
        </w:rPr>
        <w:t xml:space="preserve"> (2018). Patterns of developmental plasticity in response to incubation temperature in reptiles. </w:t>
      </w:r>
      <w:r w:rsidRPr="00552A65">
        <w:rPr>
          <w:i/>
          <w:noProof/>
        </w:rPr>
        <w:t>Journal of Experimental Zoology Part A: Ecological and Integrative Physiology</w:t>
      </w:r>
      <w:r w:rsidRPr="00552A65">
        <w:rPr>
          <w:noProof/>
        </w:rPr>
        <w:t xml:space="preserve"> </w:t>
      </w:r>
      <w:r w:rsidRPr="00552A65">
        <w:rPr>
          <w:b/>
          <w:noProof/>
        </w:rPr>
        <w:t>329</w:t>
      </w:r>
      <w:r w:rsidRPr="00552A65">
        <w:rPr>
          <w:noProof/>
        </w:rPr>
        <w:t>(4-5)</w:t>
      </w:r>
      <w:r w:rsidRPr="00552A65">
        <w:rPr>
          <w:b/>
          <w:noProof/>
        </w:rPr>
        <w:t>:</w:t>
      </w:r>
      <w:r w:rsidRPr="00552A65">
        <w:rPr>
          <w:noProof/>
        </w:rPr>
        <w:t xml:space="preserve"> 162--176.</w:t>
      </w:r>
    </w:p>
    <w:bookmarkEnd w:id="869"/>
    <w:p w14:paraId="24F0C260" w14:textId="77777777" w:rsidR="00552A65" w:rsidRPr="00552A65" w:rsidRDefault="00552A65" w:rsidP="00552A65">
      <w:pPr>
        <w:pStyle w:val="EndNoteBibliography"/>
        <w:rPr>
          <w:noProof/>
        </w:rPr>
      </w:pPr>
    </w:p>
    <w:p w14:paraId="582D5C74" w14:textId="77777777" w:rsidR="00552A65" w:rsidRPr="00552A65" w:rsidRDefault="00552A65" w:rsidP="00552A65">
      <w:pPr>
        <w:pStyle w:val="EndNoteBibliography"/>
        <w:rPr>
          <w:noProof/>
        </w:rPr>
      </w:pPr>
      <w:bookmarkStart w:id="870" w:name="_ENREF_94"/>
      <w:r w:rsidRPr="00552A65">
        <w:rPr>
          <w:noProof/>
        </w:rPr>
        <w:t>While GM, Williamson J, Prescott G, Horvathova T, Fresnillo B, Beeton NJ</w:t>
      </w:r>
      <w:r w:rsidRPr="00552A65">
        <w:rPr>
          <w:i/>
          <w:noProof/>
        </w:rPr>
        <w:t xml:space="preserve"> et al</w:t>
      </w:r>
      <w:r w:rsidRPr="00552A65">
        <w:rPr>
          <w:noProof/>
        </w:rPr>
        <w:t xml:space="preserve"> (2015). Adaptive responses to cool climate promotes persistence of a non-native lizard. </w:t>
      </w:r>
      <w:r w:rsidRPr="00552A65">
        <w:rPr>
          <w:i/>
          <w:noProof/>
        </w:rPr>
        <w:t>Proceedings of the Royal Society of London B: Biological Sciences</w:t>
      </w:r>
      <w:r w:rsidRPr="00552A65">
        <w:rPr>
          <w:noProof/>
        </w:rPr>
        <w:t xml:space="preserve"> </w:t>
      </w:r>
      <w:r w:rsidRPr="00552A65">
        <w:rPr>
          <w:b/>
          <w:noProof/>
        </w:rPr>
        <w:t>282</w:t>
      </w:r>
      <w:r w:rsidRPr="00552A65">
        <w:rPr>
          <w:noProof/>
        </w:rPr>
        <w:t>(1803)</w:t>
      </w:r>
      <w:r w:rsidRPr="00552A65">
        <w:rPr>
          <w:b/>
          <w:noProof/>
        </w:rPr>
        <w:t>:</w:t>
      </w:r>
      <w:r w:rsidRPr="00552A65">
        <w:rPr>
          <w:noProof/>
        </w:rPr>
        <w:t xml:space="preserve"> 20142638–20142638.</w:t>
      </w:r>
    </w:p>
    <w:bookmarkEnd w:id="870"/>
    <w:p w14:paraId="502E0632" w14:textId="77777777" w:rsidR="00552A65" w:rsidRPr="00552A65" w:rsidRDefault="00552A65" w:rsidP="00552A65">
      <w:pPr>
        <w:pStyle w:val="EndNoteBibliography"/>
        <w:rPr>
          <w:noProof/>
        </w:rPr>
      </w:pPr>
    </w:p>
    <w:p w14:paraId="5C134FB4" w14:textId="77777777" w:rsidR="00552A65" w:rsidRPr="00552A65" w:rsidRDefault="00552A65" w:rsidP="00552A65">
      <w:pPr>
        <w:pStyle w:val="EndNoteBibliography"/>
        <w:rPr>
          <w:noProof/>
        </w:rPr>
      </w:pPr>
      <w:bookmarkStart w:id="871" w:name="_ENREF_95"/>
      <w:r w:rsidRPr="00552A65">
        <w:rPr>
          <w:noProof/>
        </w:rPr>
        <w:t xml:space="preserve">Wilson AJ, Coltman DW, Pemberton JM, Overall ADJ, Byrne KA, Kruuk LEB (2005a). Maternal genetic effects set the potential for evolution in a free-living vertebrate population. </w:t>
      </w:r>
      <w:r w:rsidRPr="00552A65">
        <w:rPr>
          <w:i/>
          <w:noProof/>
        </w:rPr>
        <w:t>Journal of Evolutionary Biology</w:t>
      </w:r>
      <w:r w:rsidRPr="00552A65">
        <w:rPr>
          <w:noProof/>
        </w:rPr>
        <w:t xml:space="preserve"> </w:t>
      </w:r>
      <w:r w:rsidRPr="00552A65">
        <w:rPr>
          <w:b/>
          <w:noProof/>
        </w:rPr>
        <w:t>18</w:t>
      </w:r>
      <w:r w:rsidRPr="00552A65">
        <w:rPr>
          <w:noProof/>
        </w:rPr>
        <w:t>(2)</w:t>
      </w:r>
      <w:r w:rsidRPr="00552A65">
        <w:rPr>
          <w:b/>
          <w:noProof/>
        </w:rPr>
        <w:t>:</w:t>
      </w:r>
      <w:r w:rsidRPr="00552A65">
        <w:rPr>
          <w:noProof/>
        </w:rPr>
        <w:t xml:space="preserve"> 405--414.</w:t>
      </w:r>
    </w:p>
    <w:bookmarkEnd w:id="871"/>
    <w:p w14:paraId="5F58773C" w14:textId="77777777" w:rsidR="00552A65" w:rsidRPr="00552A65" w:rsidRDefault="00552A65" w:rsidP="00552A65">
      <w:pPr>
        <w:pStyle w:val="EndNoteBibliography"/>
        <w:rPr>
          <w:noProof/>
        </w:rPr>
      </w:pPr>
    </w:p>
    <w:p w14:paraId="643E3463" w14:textId="77777777" w:rsidR="00552A65" w:rsidRPr="00552A65" w:rsidRDefault="00552A65" w:rsidP="00552A65">
      <w:pPr>
        <w:pStyle w:val="EndNoteBibliography"/>
        <w:rPr>
          <w:noProof/>
        </w:rPr>
      </w:pPr>
      <w:bookmarkStart w:id="872" w:name="_ENREF_96"/>
      <w:r w:rsidRPr="00552A65">
        <w:rPr>
          <w:noProof/>
        </w:rPr>
        <w:t xml:space="preserve">Wilson AJ, Kruuk LEB, Coltman DW (2005b). Ontogenetic Patterns in Heritable Variation for Body Size: Using Random Regression Models in a Wild Ungulate Population. </w:t>
      </w:r>
      <w:r w:rsidRPr="00552A65">
        <w:rPr>
          <w:i/>
          <w:noProof/>
        </w:rPr>
        <w:t>The American Naturalist</w:t>
      </w:r>
      <w:r w:rsidRPr="00552A65">
        <w:rPr>
          <w:noProof/>
        </w:rPr>
        <w:t xml:space="preserve"> </w:t>
      </w:r>
      <w:r w:rsidRPr="00552A65">
        <w:rPr>
          <w:b/>
          <w:noProof/>
        </w:rPr>
        <w:t>166</w:t>
      </w:r>
      <w:r w:rsidRPr="00552A65">
        <w:rPr>
          <w:noProof/>
        </w:rPr>
        <w:t>(6)</w:t>
      </w:r>
      <w:r w:rsidRPr="00552A65">
        <w:rPr>
          <w:b/>
          <w:noProof/>
        </w:rPr>
        <w:t>:</w:t>
      </w:r>
      <w:r w:rsidRPr="00552A65">
        <w:rPr>
          <w:noProof/>
        </w:rPr>
        <w:t xml:space="preserve"> E177--E192.</w:t>
      </w:r>
    </w:p>
    <w:bookmarkEnd w:id="872"/>
    <w:p w14:paraId="7E802B38" w14:textId="77777777" w:rsidR="00552A65" w:rsidRPr="00552A65" w:rsidRDefault="00552A65" w:rsidP="00552A65">
      <w:pPr>
        <w:pStyle w:val="EndNoteBibliography"/>
        <w:rPr>
          <w:noProof/>
        </w:rPr>
      </w:pPr>
    </w:p>
    <w:p w14:paraId="5FE0C7EE" w14:textId="77777777" w:rsidR="00552A65" w:rsidRPr="00552A65" w:rsidRDefault="00552A65" w:rsidP="00552A65">
      <w:pPr>
        <w:pStyle w:val="EndNoteBibliography"/>
        <w:rPr>
          <w:noProof/>
        </w:rPr>
      </w:pPr>
      <w:bookmarkStart w:id="873" w:name="_ENREF_97"/>
      <w:r w:rsidRPr="00552A65">
        <w:rPr>
          <w:noProof/>
        </w:rPr>
        <w:t xml:space="preserve">Wilson AJ, Pemberston JM, Pilkington JG, Clutton-Brock TH, Coltman DW, Kruuk LEB (2007). Quantitative genetics of growth and cryptic evolution of body size in an island population. </w:t>
      </w:r>
      <w:r w:rsidRPr="00552A65">
        <w:rPr>
          <w:i/>
          <w:noProof/>
        </w:rPr>
        <w:t>Evolutionary Ecology</w:t>
      </w:r>
      <w:r w:rsidRPr="00552A65">
        <w:rPr>
          <w:noProof/>
        </w:rPr>
        <w:t xml:space="preserve"> </w:t>
      </w:r>
      <w:r w:rsidRPr="00552A65">
        <w:rPr>
          <w:b/>
          <w:noProof/>
        </w:rPr>
        <w:t>21</w:t>
      </w:r>
      <w:r w:rsidRPr="00552A65">
        <w:rPr>
          <w:noProof/>
        </w:rPr>
        <w:t>(3)</w:t>
      </w:r>
      <w:r w:rsidRPr="00552A65">
        <w:rPr>
          <w:b/>
          <w:noProof/>
        </w:rPr>
        <w:t>:</w:t>
      </w:r>
      <w:r w:rsidRPr="00552A65">
        <w:rPr>
          <w:noProof/>
        </w:rPr>
        <w:t xml:space="preserve"> 337--356.</w:t>
      </w:r>
    </w:p>
    <w:bookmarkEnd w:id="873"/>
    <w:p w14:paraId="663E2609" w14:textId="77777777" w:rsidR="00552A65" w:rsidRPr="00552A65" w:rsidRDefault="00552A65" w:rsidP="00552A65">
      <w:pPr>
        <w:pStyle w:val="EndNoteBibliography"/>
        <w:rPr>
          <w:noProof/>
        </w:rPr>
      </w:pPr>
    </w:p>
    <w:p w14:paraId="78CFB16C" w14:textId="77777777" w:rsidR="00552A65" w:rsidRPr="00552A65" w:rsidRDefault="00552A65" w:rsidP="00552A65">
      <w:pPr>
        <w:pStyle w:val="EndNoteBibliography"/>
        <w:rPr>
          <w:noProof/>
        </w:rPr>
      </w:pPr>
      <w:bookmarkStart w:id="874" w:name="_ENREF_98"/>
      <w:r w:rsidRPr="00552A65">
        <w:rPr>
          <w:noProof/>
        </w:rPr>
        <w:t xml:space="preserve">Wilson AJ, Réale D (2006). Ontogeny of Additive and Maternal Genetic Effects: Lessons from Domestic Mammals. </w:t>
      </w:r>
      <w:r w:rsidRPr="00552A65">
        <w:rPr>
          <w:i/>
          <w:noProof/>
        </w:rPr>
        <w:t>The American Naturalist</w:t>
      </w:r>
      <w:r w:rsidRPr="00552A65">
        <w:rPr>
          <w:noProof/>
        </w:rPr>
        <w:t xml:space="preserve"> </w:t>
      </w:r>
      <w:r w:rsidRPr="00552A65">
        <w:rPr>
          <w:b/>
          <w:noProof/>
        </w:rPr>
        <w:t>167</w:t>
      </w:r>
      <w:r w:rsidRPr="00552A65">
        <w:rPr>
          <w:noProof/>
        </w:rPr>
        <w:t>(1)</w:t>
      </w:r>
      <w:r w:rsidRPr="00552A65">
        <w:rPr>
          <w:b/>
          <w:noProof/>
        </w:rPr>
        <w:t>:</w:t>
      </w:r>
      <w:r w:rsidRPr="00552A65">
        <w:rPr>
          <w:noProof/>
        </w:rPr>
        <w:t xml:space="preserve"> E23--E38.</w:t>
      </w:r>
    </w:p>
    <w:bookmarkEnd w:id="874"/>
    <w:p w14:paraId="095C8745" w14:textId="77777777" w:rsidR="00552A65" w:rsidRPr="00552A65" w:rsidRDefault="00552A65" w:rsidP="00552A65">
      <w:pPr>
        <w:pStyle w:val="EndNoteBibliography"/>
        <w:rPr>
          <w:noProof/>
        </w:rPr>
      </w:pPr>
    </w:p>
    <w:p w14:paraId="3ECEF85E" w14:textId="77777777" w:rsidR="00552A65" w:rsidRPr="00552A65" w:rsidRDefault="00552A65" w:rsidP="00552A65">
      <w:pPr>
        <w:pStyle w:val="EndNoteBibliography"/>
        <w:rPr>
          <w:noProof/>
        </w:rPr>
      </w:pPr>
      <w:bookmarkStart w:id="875" w:name="_ENREF_99"/>
      <w:r w:rsidRPr="00552A65">
        <w:rPr>
          <w:noProof/>
        </w:rPr>
        <w:t>Wilson AJ, Reale D, Clements MN, Morrissey MM, Postma E, Walling CA</w:t>
      </w:r>
      <w:r w:rsidRPr="00552A65">
        <w:rPr>
          <w:i/>
          <w:noProof/>
        </w:rPr>
        <w:t xml:space="preserve"> et al</w:t>
      </w:r>
      <w:r w:rsidRPr="00552A65">
        <w:rPr>
          <w:noProof/>
        </w:rPr>
        <w:t xml:space="preserve"> (2010). An ecologist's guide to the animal model. </w:t>
      </w:r>
      <w:r w:rsidRPr="00552A65">
        <w:rPr>
          <w:i/>
          <w:noProof/>
        </w:rPr>
        <w:t>Journal of Animal Ecology</w:t>
      </w:r>
      <w:r w:rsidRPr="00552A65">
        <w:rPr>
          <w:noProof/>
        </w:rPr>
        <w:t xml:space="preserve"> </w:t>
      </w:r>
      <w:r w:rsidRPr="00552A65">
        <w:rPr>
          <w:b/>
          <w:noProof/>
        </w:rPr>
        <w:t>79</w:t>
      </w:r>
      <w:r w:rsidRPr="00552A65">
        <w:rPr>
          <w:noProof/>
        </w:rPr>
        <w:t>(1)</w:t>
      </w:r>
      <w:r w:rsidRPr="00552A65">
        <w:rPr>
          <w:b/>
          <w:noProof/>
        </w:rPr>
        <w:t>:</w:t>
      </w:r>
      <w:r w:rsidRPr="00552A65">
        <w:rPr>
          <w:noProof/>
        </w:rPr>
        <w:t xml:space="preserve"> 13–26.</w:t>
      </w:r>
    </w:p>
    <w:bookmarkEnd w:id="875"/>
    <w:p w14:paraId="1AA3945A" w14:textId="77777777" w:rsidR="00552A65" w:rsidRPr="00552A65" w:rsidRDefault="00552A65" w:rsidP="00552A65">
      <w:pPr>
        <w:pStyle w:val="EndNoteBibliography"/>
        <w:rPr>
          <w:noProof/>
        </w:rPr>
      </w:pPr>
    </w:p>
    <w:p w14:paraId="28533E47" w14:textId="77777777" w:rsidR="00552A65" w:rsidRPr="00552A65" w:rsidRDefault="00552A65" w:rsidP="00552A65">
      <w:pPr>
        <w:pStyle w:val="EndNoteBibliography"/>
        <w:rPr>
          <w:noProof/>
        </w:rPr>
      </w:pPr>
      <w:bookmarkStart w:id="876" w:name="_ENREF_100"/>
      <w:r w:rsidRPr="00552A65">
        <w:rPr>
          <w:noProof/>
        </w:rPr>
        <w:t xml:space="preserve">Wood CW, Brodie ED (2015). Environmental effects on the structure of the G-matrix. </w:t>
      </w:r>
      <w:r w:rsidRPr="00552A65">
        <w:rPr>
          <w:i/>
          <w:noProof/>
        </w:rPr>
        <w:t>Evolution</w:t>
      </w:r>
      <w:r w:rsidRPr="00552A65">
        <w:rPr>
          <w:noProof/>
        </w:rPr>
        <w:t xml:space="preserve"> </w:t>
      </w:r>
      <w:r w:rsidRPr="00552A65">
        <w:rPr>
          <w:b/>
          <w:noProof/>
        </w:rPr>
        <w:t>69</w:t>
      </w:r>
      <w:r w:rsidRPr="00552A65">
        <w:rPr>
          <w:noProof/>
        </w:rPr>
        <w:t>(11)</w:t>
      </w:r>
      <w:r w:rsidRPr="00552A65">
        <w:rPr>
          <w:b/>
          <w:noProof/>
        </w:rPr>
        <w:t>:</w:t>
      </w:r>
      <w:r w:rsidRPr="00552A65">
        <w:rPr>
          <w:noProof/>
        </w:rPr>
        <w:t xml:space="preserve"> 2927--2940.</w:t>
      </w:r>
    </w:p>
    <w:bookmarkEnd w:id="876"/>
    <w:p w14:paraId="4ED335BB" w14:textId="77777777" w:rsidR="00552A65" w:rsidRPr="00552A65" w:rsidRDefault="00552A65" w:rsidP="00552A65">
      <w:pPr>
        <w:pStyle w:val="EndNoteBibliography"/>
        <w:rPr>
          <w:noProof/>
        </w:rPr>
      </w:pPr>
    </w:p>
    <w:p w14:paraId="31720AE4" w14:textId="1C89000A" w:rsidR="00450314" w:rsidRPr="00450314" w:rsidRDefault="00841599" w:rsidP="00841599">
      <w:pPr>
        <w:contextualSpacing/>
      </w:pPr>
      <w:r>
        <w:fldChar w:fldCharType="end"/>
      </w:r>
    </w:p>
    <w:sectPr w:rsidR="00450314" w:rsidRPr="00450314" w:rsidSect="00753E56">
      <w:footerReference w:type="even" r:id="rId28"/>
      <w:footerReference w:type="default" r:id="rId29"/>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4"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46" w:author="Daniel Noble" w:date="2023-07-21T14:51:00Z" w:initials="DN">
    <w:p w14:paraId="4EF746E3" w14:textId="77777777" w:rsidR="00EF5EA7" w:rsidRDefault="00EF5EA7">
      <w:pPr>
        <w:pStyle w:val="CommentText"/>
      </w:pPr>
      <w:r>
        <w:rPr>
          <w:rStyle w:val="CommentReference"/>
        </w:rPr>
        <w:annotationRef/>
      </w:r>
      <w:r>
        <w:t>This has got to be wrong. Vm should be way higher as indicated in Fig 2. So, it’s either the case that this pie chart is wrong or Fig 2 is wrong. Although I have checked the VM across age calculations and they appear correct.</w:t>
      </w:r>
    </w:p>
    <w:p w14:paraId="08A8B397" w14:textId="77777777" w:rsidR="00091FE0" w:rsidRDefault="00091FE0">
      <w:pPr>
        <w:pStyle w:val="CommentText"/>
      </w:pPr>
    </w:p>
    <w:p w14:paraId="23BCCF5E" w14:textId="6B651664" w:rsidR="00091FE0" w:rsidRDefault="00091FE0">
      <w:pPr>
        <w:pStyle w:val="CommentText"/>
      </w:pPr>
      <w:r>
        <w:t>ON second tought. They may actually be ok because M goes WAY down at an average Age, but still this seems wrong</w:t>
      </w:r>
    </w:p>
  </w:comment>
  <w:comment w:id="260" w:author="Daniel Noble" w:date="2023-07-20T15:09:00Z" w:initials="DN">
    <w:p w14:paraId="78F301EC" w14:textId="77777777" w:rsidR="005C3744" w:rsidRDefault="005C3744" w:rsidP="005C3744">
      <w:pPr>
        <w:pStyle w:val="CommentText"/>
      </w:pPr>
      <w:r>
        <w:rPr>
          <w:rStyle w:val="CommentReference"/>
        </w:rPr>
        <w:annotationRef/>
      </w:r>
      <w:r>
        <w:rPr>
          <w:rStyle w:val="CommentReference"/>
        </w:rPr>
        <w:annotationRef/>
      </w:r>
      <w:r>
        <w:t>Replace this. It’s wrong. Residual SD was modelled so needed to be converted BACK to SD, but was left on log(SD) scale. Patterns roughly the same except C, and this will definitely change H2!</w:t>
      </w:r>
    </w:p>
    <w:p w14:paraId="59863B1B" w14:textId="1D9DC2E2" w:rsidR="005C3744" w:rsidRDefault="005C3744">
      <w:pPr>
        <w:pStyle w:val="CommentText"/>
      </w:pPr>
    </w:p>
  </w:comment>
  <w:comment w:id="261" w:author="Daniel Noble" w:date="2023-07-21T14:24:00Z" w:initials="DN">
    <w:p w14:paraId="40CC6F3D" w14:textId="74430984" w:rsidR="006A28A9" w:rsidRDefault="006A28A9">
      <w:pPr>
        <w:pStyle w:val="CommentText"/>
      </w:pPr>
      <w:r>
        <w:rPr>
          <w:rStyle w:val="CommentReference"/>
        </w:rPr>
        <w:annotationRef/>
      </w:r>
      <w:r>
        <w:t>Now fixed</w:t>
      </w:r>
    </w:p>
  </w:comment>
  <w:comment w:id="276"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277"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78"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379" w:author="Daniel Noble" w:date="2023-07-20T16:44:00Z" w:initials="DN">
    <w:p w14:paraId="78B08B73" w14:textId="18717C41" w:rsidR="00882930" w:rsidRDefault="00882930">
      <w:pPr>
        <w:pStyle w:val="CommentText"/>
      </w:pPr>
      <w:r>
        <w:rPr>
          <w:rStyle w:val="CommentReference"/>
        </w:rPr>
        <w:annotationRef/>
      </w:r>
      <w:r>
        <w:t>OK, this explains why the reviewer was w</w:t>
      </w:r>
      <w:r>
        <w:rPr>
          <w:noProof/>
        </w:rPr>
        <w:t>orrid because thiese G amd M matrices are conditioned on fixed effects so it will change variance compoenents. Need to only present the model without fixed effects!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3BCCF5E" w15:done="0"/>
  <w15:commentEx w15:paraId="59863B1B" w15:done="0"/>
  <w15:commentEx w15:paraId="40CC6F3D" w15:paraIdParent="59863B1B" w15:done="0"/>
  <w15:commentEx w15:paraId="2F5A92CF" w15:done="0"/>
  <w15:commentEx w15:paraId="7C33614F" w15:done="0"/>
  <w15:commentEx w15:paraId="068D64E8" w15:paraIdParent="7C33614F" w15:done="0"/>
  <w15:commentEx w15:paraId="78B08B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6519ED" w16cex:dateUtc="2023-07-21T04:51:00Z"/>
  <w16cex:commentExtensible w16cex:durableId="2863CCBA" w16cex:dateUtc="2023-07-20T05:09:00Z"/>
  <w16cex:commentExtensible w16cex:durableId="2865139B" w16cex:dateUtc="2023-07-21T04:24:00Z"/>
  <w16cex:commentExtensible w16cex:durableId="2337DFA3" w16cex:dateUtc="2020-10-18T22:49:00Z"/>
  <w16cex:commentExtensible w16cex:durableId="233686CF" w16cex:dateUtc="2020-10-17T22:18:00Z"/>
  <w16cex:commentExtensible w16cex:durableId="23380EE6" w16cex:dateUtc="2020-10-19T02:11:00Z"/>
  <w16cex:commentExtensible w16cex:durableId="2863E2D3" w16cex:dateUtc="2023-07-20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3BCCF5E" w16cid:durableId="286519ED"/>
  <w16cid:commentId w16cid:paraId="59863B1B" w16cid:durableId="2863CCBA"/>
  <w16cid:commentId w16cid:paraId="40CC6F3D" w16cid:durableId="2865139B"/>
  <w16cid:commentId w16cid:paraId="2F5A92CF" w16cid:durableId="2337DFA3"/>
  <w16cid:commentId w16cid:paraId="7C33614F" w16cid:durableId="233686CF"/>
  <w16cid:commentId w16cid:paraId="068D64E8" w16cid:durableId="23380EE6"/>
  <w16cid:commentId w16cid:paraId="78B08B73" w16cid:durableId="2863E2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6494F" w14:textId="77777777" w:rsidR="00FB3A05" w:rsidRDefault="00FB3A05" w:rsidP="00F014AB">
      <w:r>
        <w:separator/>
      </w:r>
    </w:p>
  </w:endnote>
  <w:endnote w:type="continuationSeparator" w:id="0">
    <w:p w14:paraId="0240C7F0" w14:textId="77777777" w:rsidR="00FB3A05" w:rsidRDefault="00FB3A05"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6F4D2" w14:textId="77777777" w:rsidR="00FB3A05" w:rsidRDefault="00FB3A05" w:rsidP="00F014AB">
      <w:r>
        <w:separator/>
      </w:r>
    </w:p>
  </w:footnote>
  <w:footnote w:type="continuationSeparator" w:id="0">
    <w:p w14:paraId="4ADF9191" w14:textId="77777777" w:rsidR="00FB3A05" w:rsidRDefault="00FB3A05"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eredit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18C8"/>
    <w:rsid w:val="000224D3"/>
    <w:rsid w:val="00024234"/>
    <w:rsid w:val="00027110"/>
    <w:rsid w:val="000272E8"/>
    <w:rsid w:val="0002763A"/>
    <w:rsid w:val="00031171"/>
    <w:rsid w:val="000311B3"/>
    <w:rsid w:val="00031CB2"/>
    <w:rsid w:val="000365A1"/>
    <w:rsid w:val="00036EA8"/>
    <w:rsid w:val="0004698F"/>
    <w:rsid w:val="0005300B"/>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1FE0"/>
    <w:rsid w:val="00093F53"/>
    <w:rsid w:val="0009402D"/>
    <w:rsid w:val="00095875"/>
    <w:rsid w:val="00096DF0"/>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3721"/>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2A10"/>
    <w:rsid w:val="00184D23"/>
    <w:rsid w:val="00184F53"/>
    <w:rsid w:val="001858F0"/>
    <w:rsid w:val="00186C08"/>
    <w:rsid w:val="001908F0"/>
    <w:rsid w:val="001921E7"/>
    <w:rsid w:val="00192B34"/>
    <w:rsid w:val="001956CF"/>
    <w:rsid w:val="00196686"/>
    <w:rsid w:val="001975B1"/>
    <w:rsid w:val="001A0C80"/>
    <w:rsid w:val="001A11FF"/>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1925"/>
    <w:rsid w:val="00202E4B"/>
    <w:rsid w:val="00203A14"/>
    <w:rsid w:val="00203D94"/>
    <w:rsid w:val="00204FF8"/>
    <w:rsid w:val="002053E2"/>
    <w:rsid w:val="0020634B"/>
    <w:rsid w:val="00206D51"/>
    <w:rsid w:val="00207D3C"/>
    <w:rsid w:val="0021007B"/>
    <w:rsid w:val="00211263"/>
    <w:rsid w:val="002128F6"/>
    <w:rsid w:val="002179BE"/>
    <w:rsid w:val="00217F64"/>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3256"/>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0F35"/>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4BE1"/>
    <w:rsid w:val="002D5A05"/>
    <w:rsid w:val="002E004C"/>
    <w:rsid w:val="002E2E68"/>
    <w:rsid w:val="002E35BE"/>
    <w:rsid w:val="002F049A"/>
    <w:rsid w:val="002F57F6"/>
    <w:rsid w:val="003006E1"/>
    <w:rsid w:val="00300D87"/>
    <w:rsid w:val="003030DA"/>
    <w:rsid w:val="0030316B"/>
    <w:rsid w:val="00305648"/>
    <w:rsid w:val="00306443"/>
    <w:rsid w:val="00307133"/>
    <w:rsid w:val="0031209A"/>
    <w:rsid w:val="003121CC"/>
    <w:rsid w:val="00314300"/>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B587E"/>
    <w:rsid w:val="003C28A7"/>
    <w:rsid w:val="003C60C0"/>
    <w:rsid w:val="003C6320"/>
    <w:rsid w:val="003D05B1"/>
    <w:rsid w:val="003D3AD1"/>
    <w:rsid w:val="003D3BD3"/>
    <w:rsid w:val="003D3E00"/>
    <w:rsid w:val="003D4F4A"/>
    <w:rsid w:val="003D721B"/>
    <w:rsid w:val="003D7DDD"/>
    <w:rsid w:val="003E0332"/>
    <w:rsid w:val="003E1DC8"/>
    <w:rsid w:val="003E4C4D"/>
    <w:rsid w:val="003E60A3"/>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3C5"/>
    <w:rsid w:val="00417A19"/>
    <w:rsid w:val="0042241B"/>
    <w:rsid w:val="00423B2E"/>
    <w:rsid w:val="00426327"/>
    <w:rsid w:val="0042638A"/>
    <w:rsid w:val="00431125"/>
    <w:rsid w:val="0043242E"/>
    <w:rsid w:val="004328B1"/>
    <w:rsid w:val="00433696"/>
    <w:rsid w:val="0043490F"/>
    <w:rsid w:val="00435F18"/>
    <w:rsid w:val="00437ED7"/>
    <w:rsid w:val="004405CA"/>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0C63"/>
    <w:rsid w:val="004944AD"/>
    <w:rsid w:val="004946B4"/>
    <w:rsid w:val="0049629B"/>
    <w:rsid w:val="00496477"/>
    <w:rsid w:val="004A1BB2"/>
    <w:rsid w:val="004A2001"/>
    <w:rsid w:val="004A270B"/>
    <w:rsid w:val="004A33A0"/>
    <w:rsid w:val="004A5BC8"/>
    <w:rsid w:val="004A66B5"/>
    <w:rsid w:val="004A7DD2"/>
    <w:rsid w:val="004B0B8B"/>
    <w:rsid w:val="004B10BD"/>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2A65"/>
    <w:rsid w:val="00554852"/>
    <w:rsid w:val="005561AB"/>
    <w:rsid w:val="005563DE"/>
    <w:rsid w:val="005579D1"/>
    <w:rsid w:val="00557B45"/>
    <w:rsid w:val="005605B4"/>
    <w:rsid w:val="00560932"/>
    <w:rsid w:val="0056192A"/>
    <w:rsid w:val="005643CC"/>
    <w:rsid w:val="00564897"/>
    <w:rsid w:val="00566250"/>
    <w:rsid w:val="0056736E"/>
    <w:rsid w:val="0056747D"/>
    <w:rsid w:val="0057340F"/>
    <w:rsid w:val="0057632B"/>
    <w:rsid w:val="0058190A"/>
    <w:rsid w:val="0058423A"/>
    <w:rsid w:val="00584332"/>
    <w:rsid w:val="00584CAC"/>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3744"/>
    <w:rsid w:val="005C426C"/>
    <w:rsid w:val="005C6252"/>
    <w:rsid w:val="005C6375"/>
    <w:rsid w:val="005D0603"/>
    <w:rsid w:val="005D0E6F"/>
    <w:rsid w:val="005D233F"/>
    <w:rsid w:val="005D268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20B"/>
    <w:rsid w:val="00631933"/>
    <w:rsid w:val="0063201F"/>
    <w:rsid w:val="00632C0E"/>
    <w:rsid w:val="00632F8F"/>
    <w:rsid w:val="00635EE7"/>
    <w:rsid w:val="00640B9E"/>
    <w:rsid w:val="006425AC"/>
    <w:rsid w:val="00642A82"/>
    <w:rsid w:val="006456F8"/>
    <w:rsid w:val="00647F2A"/>
    <w:rsid w:val="006508AC"/>
    <w:rsid w:val="00652422"/>
    <w:rsid w:val="00652F74"/>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28A9"/>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4E1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42424"/>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24C6"/>
    <w:rsid w:val="007C35EB"/>
    <w:rsid w:val="007C3868"/>
    <w:rsid w:val="007C52F0"/>
    <w:rsid w:val="007C535A"/>
    <w:rsid w:val="007C684F"/>
    <w:rsid w:val="007D4805"/>
    <w:rsid w:val="007D7204"/>
    <w:rsid w:val="007D7A0F"/>
    <w:rsid w:val="007E12BE"/>
    <w:rsid w:val="007E1630"/>
    <w:rsid w:val="007E5310"/>
    <w:rsid w:val="007E6F6F"/>
    <w:rsid w:val="007F0564"/>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A2E"/>
    <w:rsid w:val="00856D9D"/>
    <w:rsid w:val="0086210E"/>
    <w:rsid w:val="008640EE"/>
    <w:rsid w:val="00864A7F"/>
    <w:rsid w:val="00864CB2"/>
    <w:rsid w:val="00864D1E"/>
    <w:rsid w:val="00870FCA"/>
    <w:rsid w:val="008735E2"/>
    <w:rsid w:val="0087468E"/>
    <w:rsid w:val="00876543"/>
    <w:rsid w:val="00876764"/>
    <w:rsid w:val="00881EE8"/>
    <w:rsid w:val="00882930"/>
    <w:rsid w:val="008846BA"/>
    <w:rsid w:val="00885D52"/>
    <w:rsid w:val="00887792"/>
    <w:rsid w:val="00890EFD"/>
    <w:rsid w:val="00894AD4"/>
    <w:rsid w:val="00894D53"/>
    <w:rsid w:val="008979EB"/>
    <w:rsid w:val="008A0985"/>
    <w:rsid w:val="008A10D1"/>
    <w:rsid w:val="008A18DC"/>
    <w:rsid w:val="008A1BBA"/>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071D4"/>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0FE"/>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988"/>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0EE8"/>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2F8B"/>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2E6"/>
    <w:rsid w:val="00B35C5E"/>
    <w:rsid w:val="00B416D5"/>
    <w:rsid w:val="00B4214F"/>
    <w:rsid w:val="00B42A91"/>
    <w:rsid w:val="00B42C73"/>
    <w:rsid w:val="00B44683"/>
    <w:rsid w:val="00B45B3A"/>
    <w:rsid w:val="00B507A2"/>
    <w:rsid w:val="00B5114B"/>
    <w:rsid w:val="00B51EBE"/>
    <w:rsid w:val="00B528FE"/>
    <w:rsid w:val="00B62727"/>
    <w:rsid w:val="00B6301A"/>
    <w:rsid w:val="00B657E9"/>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5F7C"/>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76"/>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A7A48"/>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6621D"/>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E725E"/>
    <w:rsid w:val="00DF0747"/>
    <w:rsid w:val="00DF1573"/>
    <w:rsid w:val="00DF19D2"/>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64A"/>
    <w:rsid w:val="00E57CC2"/>
    <w:rsid w:val="00E57D21"/>
    <w:rsid w:val="00E61257"/>
    <w:rsid w:val="00E6342D"/>
    <w:rsid w:val="00E636A8"/>
    <w:rsid w:val="00E64B49"/>
    <w:rsid w:val="00E6678A"/>
    <w:rsid w:val="00E70336"/>
    <w:rsid w:val="00E70389"/>
    <w:rsid w:val="00E70458"/>
    <w:rsid w:val="00E7149A"/>
    <w:rsid w:val="00E76BD9"/>
    <w:rsid w:val="00E81AEE"/>
    <w:rsid w:val="00E834C5"/>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7B2"/>
    <w:rsid w:val="00EC19A6"/>
    <w:rsid w:val="00EC29DC"/>
    <w:rsid w:val="00EC511F"/>
    <w:rsid w:val="00EC6266"/>
    <w:rsid w:val="00EC7055"/>
    <w:rsid w:val="00EC7CB4"/>
    <w:rsid w:val="00ED179D"/>
    <w:rsid w:val="00ED494A"/>
    <w:rsid w:val="00ED5A86"/>
    <w:rsid w:val="00ED5C00"/>
    <w:rsid w:val="00ED7CA8"/>
    <w:rsid w:val="00EE2410"/>
    <w:rsid w:val="00EF041D"/>
    <w:rsid w:val="00EF043D"/>
    <w:rsid w:val="00EF1492"/>
    <w:rsid w:val="00EF2056"/>
    <w:rsid w:val="00EF50CB"/>
    <w:rsid w:val="00EF5EA7"/>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2809"/>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3A05"/>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hyperlink" Target="https://doi.org/10.1038/s41437-41020-40338-41434"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hyperlink" Target="https://doi.org/210.1038/sj.hdy.6800532"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doi.org/20220110.20221098/rstb.20222022.20220137"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310.1111/evo.1320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doi.org/1010.1111/faf.12394" TargetMode="External"/><Relationship Id="rId28"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doi.org/10.18637/jss.v080.i0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s://doi.org/310.1643/CP-1603-1084R1642" TargetMode="External"/><Relationship Id="rId27" Type="http://schemas.openxmlformats.org/officeDocument/2006/relationships/hyperlink" Target="https://doi.org/110.1111/jzo.1209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5838</TotalTime>
  <Pages>23</Pages>
  <Words>73016</Words>
  <Characters>416196</Characters>
  <Application>Microsoft Office Word</Application>
  <DocSecurity>0</DocSecurity>
  <Lines>3468</Lines>
  <Paragraphs>976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96</cp:revision>
  <cp:lastPrinted>2020-10-01T23:31:00Z</cp:lastPrinted>
  <dcterms:created xsi:type="dcterms:W3CDTF">2020-11-17T04:59:00Z</dcterms:created>
  <dcterms:modified xsi:type="dcterms:W3CDTF">2023-09-06T05:45:00Z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