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F1A" w:rsidRPr="00DF2DFC" w:rsidRDefault="00386F1A" w:rsidP="00386F1A">
      <w:pPr>
        <w:pStyle w:val="aa"/>
        <w:spacing w:line="360" w:lineRule="auto"/>
        <w:jc w:val="center"/>
        <w:rPr>
          <w:color w:val="000000"/>
          <w:sz w:val="28"/>
          <w:szCs w:val="28"/>
        </w:rPr>
      </w:pPr>
      <w:r w:rsidRPr="00DF2DFC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386F1A" w:rsidRPr="00156DF8" w:rsidRDefault="00386F1A" w:rsidP="00386F1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F2DFC"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:rsidR="00386F1A" w:rsidRPr="00DF2DFC" w:rsidRDefault="00386F1A" w:rsidP="00386F1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F2DFC">
        <w:rPr>
          <w:color w:val="000000"/>
          <w:sz w:val="28"/>
          <w:szCs w:val="28"/>
        </w:rPr>
        <w:t>«Мурманский арктический университет»</w:t>
      </w:r>
    </w:p>
    <w:p w:rsidR="00386F1A" w:rsidRPr="00633E39" w:rsidRDefault="00386F1A" w:rsidP="00386F1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33E39">
        <w:rPr>
          <w:color w:val="000000"/>
          <w:sz w:val="28"/>
          <w:szCs w:val="28"/>
        </w:rPr>
        <w:t>(филиал МАУ в г. Кировске)</w:t>
      </w:r>
    </w:p>
    <w:p w:rsidR="00386F1A" w:rsidRPr="00633E39" w:rsidRDefault="00386F1A" w:rsidP="00386F1A">
      <w:pPr>
        <w:pStyle w:val="aa"/>
        <w:spacing w:line="360" w:lineRule="auto"/>
        <w:jc w:val="center"/>
        <w:rPr>
          <w:color w:val="000000"/>
          <w:sz w:val="28"/>
          <w:szCs w:val="28"/>
        </w:rPr>
      </w:pPr>
    </w:p>
    <w:p w:rsidR="00386F1A" w:rsidRPr="00484572" w:rsidRDefault="00386F1A" w:rsidP="00386F1A">
      <w:pPr>
        <w:tabs>
          <w:tab w:val="left" w:pos="3261"/>
        </w:tabs>
        <w:spacing w:line="360" w:lineRule="auto"/>
        <w:rPr>
          <w:sz w:val="28"/>
          <w:szCs w:val="28"/>
        </w:rPr>
      </w:pPr>
      <w:r w:rsidRPr="00484572">
        <w:rPr>
          <w:sz w:val="28"/>
          <w:szCs w:val="28"/>
        </w:rPr>
        <w:t>Форма</w:t>
      </w:r>
      <w:r>
        <w:rPr>
          <w:sz w:val="28"/>
          <w:szCs w:val="28"/>
        </w:rPr>
        <w:t xml:space="preserve"> </w:t>
      </w:r>
      <w:r w:rsidRPr="00484572">
        <w:rPr>
          <w:sz w:val="28"/>
          <w:szCs w:val="28"/>
        </w:rPr>
        <w:t>обучения</w:t>
      </w:r>
      <w:r w:rsidRPr="00484572">
        <w:rPr>
          <w:sz w:val="28"/>
          <w:szCs w:val="28"/>
        </w:rPr>
        <w:tab/>
        <w:t>очная</w:t>
      </w:r>
    </w:p>
    <w:p w:rsidR="00386F1A" w:rsidRPr="00484572" w:rsidRDefault="00386F1A" w:rsidP="00386F1A">
      <w:pPr>
        <w:tabs>
          <w:tab w:val="left" w:pos="567"/>
          <w:tab w:val="left" w:pos="3261"/>
        </w:tabs>
        <w:spacing w:line="360" w:lineRule="auto"/>
        <w:rPr>
          <w:sz w:val="28"/>
          <w:szCs w:val="28"/>
        </w:rPr>
      </w:pPr>
      <w:r w:rsidRPr="00484572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484572">
        <w:rPr>
          <w:sz w:val="28"/>
          <w:szCs w:val="28"/>
        </w:rPr>
        <w:tab/>
      </w:r>
      <w:r>
        <w:rPr>
          <w:sz w:val="28"/>
          <w:szCs w:val="28"/>
        </w:rPr>
        <w:t>09.02.07</w:t>
      </w:r>
    </w:p>
    <w:p w:rsidR="00386F1A" w:rsidRPr="00633E39" w:rsidRDefault="00386F1A" w:rsidP="00386F1A">
      <w:pPr>
        <w:pStyle w:val="aa"/>
        <w:spacing w:line="360" w:lineRule="auto"/>
        <w:jc w:val="both"/>
        <w:rPr>
          <w:color w:val="000000"/>
          <w:sz w:val="28"/>
          <w:szCs w:val="28"/>
        </w:rPr>
      </w:pPr>
    </w:p>
    <w:p w:rsidR="00386F1A" w:rsidRPr="00BB296F" w:rsidRDefault="00386F1A" w:rsidP="00386F1A">
      <w:pPr>
        <w:spacing w:line="360" w:lineRule="auto"/>
        <w:jc w:val="center"/>
        <w:rPr>
          <w:bCs/>
          <w:sz w:val="28"/>
          <w:szCs w:val="28"/>
        </w:rPr>
      </w:pPr>
      <w:r w:rsidRPr="00BB296F">
        <w:rPr>
          <w:bCs/>
          <w:sz w:val="28"/>
          <w:szCs w:val="28"/>
        </w:rPr>
        <w:t>ОТЧЁТ</w:t>
      </w:r>
    </w:p>
    <w:p w:rsidR="00386F1A" w:rsidRPr="00484572" w:rsidRDefault="00386F1A" w:rsidP="00386F1A">
      <w:pPr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по практической работе</w:t>
      </w:r>
    </w:p>
    <w:p w:rsidR="00386F1A" w:rsidRDefault="00386F1A" w:rsidP="00386F1A">
      <w:pPr>
        <w:spacing w:line="360" w:lineRule="auto"/>
        <w:rPr>
          <w:sz w:val="28"/>
          <w:szCs w:val="28"/>
        </w:rPr>
      </w:pPr>
    </w:p>
    <w:p w:rsidR="00386F1A" w:rsidRDefault="00386F1A" w:rsidP="00386F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 МДК 05.01</w:t>
      </w:r>
      <w:r w:rsidRPr="007D356F">
        <w:rPr>
          <w:sz w:val="28"/>
          <w:szCs w:val="28"/>
        </w:rPr>
        <w:t>:</w:t>
      </w:r>
      <w:r>
        <w:rPr>
          <w:sz w:val="28"/>
          <w:szCs w:val="28"/>
        </w:rPr>
        <w:t xml:space="preserve"> Проектирование и дизайн информационных систем </w:t>
      </w:r>
    </w:p>
    <w:p w:rsidR="00386F1A" w:rsidRPr="000900C3" w:rsidRDefault="00386F1A" w:rsidP="00386F1A">
      <w:pPr>
        <w:spacing w:line="360" w:lineRule="auto"/>
        <w:rPr>
          <w:sz w:val="28"/>
          <w:szCs w:val="28"/>
        </w:rPr>
      </w:pPr>
    </w:p>
    <w:p w:rsidR="00386F1A" w:rsidRPr="00484572" w:rsidRDefault="00386F1A" w:rsidP="00386F1A">
      <w:pPr>
        <w:tabs>
          <w:tab w:val="left" w:pos="1843"/>
          <w:tab w:val="left" w:pos="4536"/>
          <w:tab w:val="left" w:pos="609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Студента</w:t>
      </w:r>
      <w:r>
        <w:rPr>
          <w:sz w:val="28"/>
          <w:szCs w:val="28"/>
        </w:rPr>
        <w:tab/>
      </w:r>
      <w:r w:rsidRPr="000D5187">
        <w:rPr>
          <w:sz w:val="28"/>
          <w:szCs w:val="28"/>
        </w:rPr>
        <w:t>Волобуев</w:t>
      </w:r>
      <w:r>
        <w:rPr>
          <w:sz w:val="28"/>
          <w:szCs w:val="28"/>
        </w:rPr>
        <w:t>а</w:t>
      </w:r>
      <w:r w:rsidRPr="000D5187">
        <w:rPr>
          <w:sz w:val="28"/>
          <w:szCs w:val="28"/>
        </w:rPr>
        <w:t xml:space="preserve"> И.Д.</w:t>
      </w:r>
      <w:r>
        <w:rPr>
          <w:sz w:val="28"/>
          <w:szCs w:val="28"/>
        </w:rPr>
        <w:tab/>
        <w:t>группы</w:t>
      </w:r>
      <w:r>
        <w:rPr>
          <w:sz w:val="28"/>
          <w:szCs w:val="28"/>
        </w:rPr>
        <w:tab/>
        <w:t>2</w:t>
      </w:r>
      <w:r w:rsidRPr="00484572">
        <w:rPr>
          <w:sz w:val="28"/>
          <w:szCs w:val="28"/>
        </w:rPr>
        <w:t>-</w:t>
      </w:r>
      <w:r>
        <w:rPr>
          <w:sz w:val="28"/>
          <w:szCs w:val="28"/>
        </w:rPr>
        <w:t>ИСП</w:t>
      </w:r>
      <w:r w:rsidRPr="00484572">
        <w:rPr>
          <w:sz w:val="28"/>
          <w:szCs w:val="28"/>
        </w:rPr>
        <w:t>-</w:t>
      </w:r>
      <w:r>
        <w:rPr>
          <w:sz w:val="28"/>
          <w:szCs w:val="28"/>
        </w:rPr>
        <w:t>22</w:t>
      </w:r>
      <w:r w:rsidRPr="00484572">
        <w:rPr>
          <w:sz w:val="28"/>
          <w:szCs w:val="28"/>
        </w:rPr>
        <w:t>-оКФ</w:t>
      </w:r>
    </w:p>
    <w:p w:rsidR="00386F1A" w:rsidRDefault="00386F1A" w:rsidP="00386F1A">
      <w:pPr>
        <w:pStyle w:val="aa"/>
        <w:spacing w:line="360" w:lineRule="auto"/>
        <w:rPr>
          <w:color w:val="000000"/>
          <w:sz w:val="28"/>
          <w:szCs w:val="28"/>
        </w:rPr>
      </w:pPr>
    </w:p>
    <w:p w:rsidR="00386F1A" w:rsidRDefault="00386F1A" w:rsidP="00386F1A">
      <w:pPr>
        <w:pStyle w:val="aa"/>
        <w:spacing w:line="360" w:lineRule="auto"/>
        <w:rPr>
          <w:color w:val="000000"/>
          <w:sz w:val="28"/>
          <w:szCs w:val="28"/>
        </w:rPr>
      </w:pPr>
    </w:p>
    <w:p w:rsidR="00386F1A" w:rsidRDefault="00386F1A" w:rsidP="00386F1A">
      <w:pPr>
        <w:pStyle w:val="aa"/>
        <w:spacing w:line="360" w:lineRule="auto"/>
        <w:rPr>
          <w:color w:val="000000"/>
          <w:sz w:val="28"/>
          <w:szCs w:val="28"/>
        </w:rPr>
      </w:pPr>
    </w:p>
    <w:p w:rsidR="00386F1A" w:rsidRDefault="00386F1A" w:rsidP="00386F1A">
      <w:pPr>
        <w:pStyle w:val="aa"/>
        <w:spacing w:line="360" w:lineRule="auto"/>
        <w:rPr>
          <w:color w:val="000000"/>
          <w:sz w:val="28"/>
          <w:szCs w:val="28"/>
        </w:rPr>
      </w:pPr>
    </w:p>
    <w:p w:rsidR="00386F1A" w:rsidRDefault="00386F1A" w:rsidP="00386F1A">
      <w:pPr>
        <w:pStyle w:val="aa"/>
        <w:spacing w:line="360" w:lineRule="auto"/>
        <w:rPr>
          <w:color w:val="000000"/>
          <w:sz w:val="28"/>
          <w:szCs w:val="28"/>
        </w:rPr>
      </w:pPr>
    </w:p>
    <w:p w:rsidR="00386F1A" w:rsidRDefault="00386F1A" w:rsidP="00386F1A">
      <w:pPr>
        <w:pStyle w:val="aa"/>
        <w:rPr>
          <w:color w:val="000000"/>
          <w:sz w:val="28"/>
          <w:szCs w:val="28"/>
        </w:rPr>
      </w:pPr>
    </w:p>
    <w:p w:rsidR="00386F1A" w:rsidRDefault="00386F1A" w:rsidP="00386F1A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33E39">
        <w:rPr>
          <w:color w:val="000000"/>
          <w:sz w:val="28"/>
          <w:szCs w:val="28"/>
        </w:rPr>
        <w:t>Кировск</w:t>
      </w:r>
    </w:p>
    <w:p w:rsidR="00386F1A" w:rsidRDefault="00386F1A" w:rsidP="00386F1A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33E39"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4</w:t>
      </w:r>
    </w:p>
    <w:p w:rsidR="00386F1A" w:rsidRDefault="00386F1A" w:rsidP="00386F1A">
      <w:pPr>
        <w:pStyle w:val="aa"/>
        <w:spacing w:before="0" w:beforeAutospacing="0" w:after="16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ПРАКТИЧЕСКАЯ РАБОТА №10</w:t>
      </w:r>
    </w:p>
    <w:p w:rsidR="00386F1A" w:rsidRDefault="00386F1A" w:rsidP="00386F1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D5187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ема: Разработка требований безопасности ИС.</w:t>
      </w:r>
    </w:p>
    <w:p w:rsidR="00386F1A" w:rsidRDefault="00386F1A" w:rsidP="00386F1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 работы: изучить требования, предъявляемые к защите информации, изучить документацию по защите информации; знакомство с основными принципами построения концепции ИБ предприятия, с учетом особенностей его информационной инфраструктуры.</w:t>
      </w:r>
    </w:p>
    <w:p w:rsidR="00386F1A" w:rsidRPr="00E6480B" w:rsidRDefault="00386F1A" w:rsidP="00386F1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386F1A" w:rsidRDefault="00386F1A" w:rsidP="00386F1A">
      <w:pPr>
        <w:spacing w:line="360" w:lineRule="auto"/>
        <w:ind w:firstLine="709"/>
        <w:jc w:val="both"/>
        <w:rPr>
          <w:sz w:val="28"/>
          <w:szCs w:val="28"/>
        </w:rPr>
      </w:pPr>
      <w:r w:rsidRPr="000D5187">
        <w:rPr>
          <w:color w:val="000000"/>
          <w:sz w:val="28"/>
          <w:szCs w:val="28"/>
        </w:rPr>
        <w:t xml:space="preserve">Наименование информационной системы: </w:t>
      </w:r>
      <w:r w:rsidRPr="000D5187">
        <w:rPr>
          <w:color w:val="000000" w:themeColor="text1"/>
          <w:sz w:val="28"/>
          <w:szCs w:val="28"/>
        </w:rPr>
        <w:t xml:space="preserve">автоматизированная информационная система </w:t>
      </w:r>
      <w:r>
        <w:rPr>
          <w:sz w:val="28"/>
          <w:szCs w:val="28"/>
        </w:rPr>
        <w:t>компании по обслуживанию вычислительной техники (АИС КОБВТ «Техноцентр»).</w:t>
      </w:r>
    </w:p>
    <w:p w:rsidR="00386F1A" w:rsidRDefault="00386F1A" w:rsidP="00386F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АИС КОБВТ «Техноцентр»: автоматизация управления процессом продажи, ремонта, сборки, тестирования компьютерной техники.</w:t>
      </w:r>
    </w:p>
    <w:p w:rsidR="00386F1A" w:rsidRDefault="00386F1A" w:rsidP="00386F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Компьютерная компания занимается продажей, ремонтом, сборкой, тестированием компьютерной техники. Также, специалисты компании предоставляют услуги по разработке и монтажу локальных вычислительных сетей. Вся техника и комплектующие закупаются оптом у дилеров и хранятся на складе. Клиент, который хочет приобрести товар, оформляет заказ в торговом зале, а забирает технику со склада или оставляет заявку на её доставку. Клиент, который хочет отремонтировать технику, приносит её в сервисный отдел, откуда, по прошествии некоторого времени, забирает как отремонтированную или как технику, не подлежащую ремонту. По желанию клиента, специалисты компании могут выехать к клиенту для общей диагностики возникшей проблемы с техникой. По результатам своей деятельности компьютерная компания производит отчисления в налоговые органы и предоставляет отчетность в органы государственной статистики.</w:t>
      </w:r>
    </w:p>
    <w:p w:rsidR="00386F1A" w:rsidRPr="007970EE" w:rsidRDefault="00386F1A" w:rsidP="00386F1A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970EE">
        <w:rPr>
          <w:sz w:val="28"/>
          <w:szCs w:val="28"/>
        </w:rPr>
        <w:t>Цель системы информационной безопасности (ИБ) у страховой медицинской компании заключается в обеспечении защиты конфиденциальности, целостности и доступности информации клиентов и компании.</w:t>
      </w:r>
    </w:p>
    <w:p w:rsidR="00386F1A" w:rsidRPr="007970EE" w:rsidRDefault="00386F1A" w:rsidP="00386F1A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970EE">
        <w:rPr>
          <w:sz w:val="28"/>
          <w:szCs w:val="28"/>
        </w:rPr>
        <w:t>Задачи системы ИБ.</w:t>
      </w:r>
    </w:p>
    <w:p w:rsidR="00386F1A" w:rsidRPr="007970EE" w:rsidRDefault="00386F1A" w:rsidP="00386F1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970EE">
        <w:rPr>
          <w:sz w:val="28"/>
          <w:szCs w:val="28"/>
        </w:rPr>
        <w:lastRenderedPageBreak/>
        <w:t xml:space="preserve">– </w:t>
      </w:r>
      <w:r w:rsidRPr="00BA7692">
        <w:rPr>
          <w:sz w:val="28"/>
          <w:szCs w:val="28"/>
          <w:shd w:val="clear" w:color="auto" w:fill="FFFFFF"/>
        </w:rPr>
        <w:t>Предотвратить утечку конфиденциальных данных (</w:t>
      </w:r>
      <w:r w:rsidRPr="00BA7692">
        <w:rPr>
          <w:sz w:val="28"/>
          <w:szCs w:val="28"/>
        </w:rPr>
        <w:t>медицинских данных клиента</w:t>
      </w:r>
      <w:r>
        <w:rPr>
          <w:sz w:val="28"/>
          <w:szCs w:val="28"/>
        </w:rPr>
        <w:t xml:space="preserve">, </w:t>
      </w:r>
      <w:r w:rsidRPr="00BA7692">
        <w:rPr>
          <w:sz w:val="28"/>
          <w:szCs w:val="28"/>
        </w:rPr>
        <w:t>личных документов клиента</w:t>
      </w:r>
      <w:r w:rsidRPr="00BA7692">
        <w:rPr>
          <w:sz w:val="28"/>
          <w:szCs w:val="28"/>
          <w:shd w:val="clear" w:color="auto" w:fill="FFFFFF"/>
        </w:rPr>
        <w:t>).</w:t>
      </w:r>
    </w:p>
    <w:p w:rsidR="00386F1A" w:rsidRPr="00224798" w:rsidRDefault="00386F1A" w:rsidP="00386F1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970E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970EE">
        <w:rPr>
          <w:sz w:val="28"/>
          <w:szCs w:val="28"/>
          <w:shd w:val="clear" w:color="auto" w:fill="FFFFFF"/>
        </w:rPr>
        <w:t>Постараться минимизировать потери из-за природных катаклизмов.</w:t>
      </w:r>
    </w:p>
    <w:p w:rsidR="00386F1A" w:rsidRPr="007970EE" w:rsidRDefault="00386F1A" w:rsidP="00386F1A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970EE">
        <w:rPr>
          <w:sz w:val="28"/>
          <w:szCs w:val="28"/>
        </w:rPr>
        <w:t>Объекты системы ИБ.</w:t>
      </w:r>
    </w:p>
    <w:p w:rsidR="00386F1A" w:rsidRPr="007970EE" w:rsidRDefault="00386F1A" w:rsidP="00386F1A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970EE">
        <w:rPr>
          <w:sz w:val="28"/>
          <w:szCs w:val="28"/>
        </w:rPr>
        <w:t>Данные о персонале – контактные данные, должности, права и т.д.</w:t>
      </w:r>
      <w:r w:rsidRPr="007970EE">
        <w:rPr>
          <w:sz w:val="28"/>
          <w:szCs w:val="28"/>
        </w:rPr>
        <w:t xml:space="preserve"> </w:t>
      </w:r>
    </w:p>
    <w:p w:rsidR="00386F1A" w:rsidRPr="007970EE" w:rsidRDefault="00386F1A" w:rsidP="00386F1A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970EE">
        <w:rPr>
          <w:sz w:val="28"/>
          <w:szCs w:val="28"/>
        </w:rPr>
        <w:t>Финансовая информация – какой доход/расход у компании, финансовые операции клиентов.</w:t>
      </w:r>
    </w:p>
    <w:p w:rsidR="00386F1A" w:rsidRPr="007970EE" w:rsidRDefault="00386F1A" w:rsidP="00386F1A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970EE">
        <w:rPr>
          <w:sz w:val="28"/>
          <w:szCs w:val="28"/>
        </w:rPr>
        <w:t>Системы управления – сервера, база данных, сетевое оборудование и т.д.</w:t>
      </w:r>
    </w:p>
    <w:p w:rsidR="00386F1A" w:rsidRPr="007970EE" w:rsidRDefault="00386F1A" w:rsidP="00386F1A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970EE">
        <w:rPr>
          <w:sz w:val="28"/>
          <w:szCs w:val="28"/>
        </w:rPr>
        <w:t xml:space="preserve">Сетевая инфраструктура – сети и коммуникационное оборудование. </w:t>
      </w:r>
    </w:p>
    <w:p w:rsidR="00386F1A" w:rsidRPr="007970EE" w:rsidRDefault="00386F1A" w:rsidP="00386F1A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970EE">
        <w:rPr>
          <w:sz w:val="28"/>
          <w:szCs w:val="28"/>
        </w:rPr>
        <w:t xml:space="preserve">Вероятные нарушители. </w:t>
      </w:r>
    </w:p>
    <w:p w:rsidR="00386F1A" w:rsidRPr="007970EE" w:rsidRDefault="00386F1A" w:rsidP="00386F1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7970EE">
        <w:rPr>
          <w:sz w:val="28"/>
          <w:szCs w:val="28"/>
        </w:rPr>
        <w:t>– Хакеры (своя выгода или просьба кого-то).</w:t>
      </w:r>
    </w:p>
    <w:p w:rsidR="00386F1A" w:rsidRPr="007970EE" w:rsidRDefault="00386F1A" w:rsidP="00386F1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7970EE">
        <w:rPr>
          <w:sz w:val="28"/>
          <w:szCs w:val="28"/>
        </w:rPr>
        <w:t>– Конкуренты (желают получить какую-то информацию или убрать с рынка соперника).</w:t>
      </w:r>
    </w:p>
    <w:p w:rsidR="00386F1A" w:rsidRPr="007970EE" w:rsidRDefault="00386F1A" w:rsidP="00386F1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7970EE">
        <w:rPr>
          <w:sz w:val="28"/>
          <w:szCs w:val="28"/>
        </w:rPr>
        <w:t xml:space="preserve">– Недобросовестные сотрудники или партнеры (хотят получить какую-то выгоду). </w:t>
      </w:r>
    </w:p>
    <w:p w:rsidR="00386F1A" w:rsidRPr="007970EE" w:rsidRDefault="00386F1A" w:rsidP="00386F1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7970EE">
        <w:rPr>
          <w:sz w:val="28"/>
          <w:szCs w:val="28"/>
        </w:rPr>
        <w:t>– Вредоносные программы (специально созданные для уничтожения системы компании или приобретённые из-за скаченного файла с неизвестного источника)</w:t>
      </w:r>
    </w:p>
    <w:p w:rsidR="00386F1A" w:rsidRDefault="00386F1A" w:rsidP="00386F1A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970EE">
        <w:rPr>
          <w:sz w:val="28"/>
          <w:szCs w:val="28"/>
        </w:rPr>
        <w:t>Основные виды угроз ИБ</w:t>
      </w:r>
      <w:r>
        <w:rPr>
          <w:sz w:val="28"/>
          <w:szCs w:val="28"/>
        </w:rPr>
        <w:t>.</w:t>
      </w:r>
    </w:p>
    <w:p w:rsidR="00386F1A" w:rsidRPr="007970EE" w:rsidRDefault="00386F1A" w:rsidP="00386F1A">
      <w:pPr>
        <w:pStyle w:val="a3"/>
        <w:spacing w:line="360" w:lineRule="auto"/>
        <w:ind w:left="709"/>
        <w:jc w:val="both"/>
        <w:rPr>
          <w:sz w:val="28"/>
          <w:szCs w:val="28"/>
        </w:rPr>
      </w:pPr>
      <w:r w:rsidRPr="007970EE">
        <w:rPr>
          <w:sz w:val="28"/>
          <w:szCs w:val="28"/>
        </w:rPr>
        <w:t>– Физический ущерб (пожар из-за нарушения ТБ, прорванные трубы, сломанные кондиционеры в специальном серверном помещение).</w:t>
      </w:r>
    </w:p>
    <w:p w:rsidR="00386F1A" w:rsidRPr="007970EE" w:rsidRDefault="00386F1A" w:rsidP="00386F1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7970EE">
        <w:rPr>
          <w:sz w:val="28"/>
          <w:szCs w:val="28"/>
        </w:rPr>
        <w:t>– Природные явления (сход лавин, землетрясения).</w:t>
      </w:r>
    </w:p>
    <w:p w:rsidR="00386F1A" w:rsidRPr="007970EE" w:rsidRDefault="00386F1A" w:rsidP="00386F1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7970EE">
        <w:rPr>
          <w:sz w:val="28"/>
          <w:szCs w:val="28"/>
        </w:rPr>
        <w:t>– Техногенные явления (пожар, аварии на атомной электростанции, терроризм, военные беспилотники).</w:t>
      </w:r>
    </w:p>
    <w:p w:rsidR="00386F1A" w:rsidRPr="007970EE" w:rsidRDefault="00386F1A" w:rsidP="00386F1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7970EE">
        <w:rPr>
          <w:sz w:val="28"/>
          <w:szCs w:val="28"/>
        </w:rPr>
        <w:t>– Несанкционированные действия (использование оборудования, копирование ПО, замена/удаления документов).</w:t>
      </w:r>
    </w:p>
    <w:p w:rsidR="00386F1A" w:rsidRPr="007970EE" w:rsidRDefault="00386F1A" w:rsidP="00386F1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7970EE">
        <w:rPr>
          <w:sz w:val="28"/>
          <w:szCs w:val="28"/>
        </w:rPr>
        <w:t xml:space="preserve">– Утрата важных серверов (нарушение энергоснабжения, отказ телекоммуникационного оборудования) </w:t>
      </w:r>
    </w:p>
    <w:p w:rsidR="00386F1A" w:rsidRPr="007970EE" w:rsidRDefault="00386F1A" w:rsidP="00386F1A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970EE">
        <w:rPr>
          <w:sz w:val="28"/>
          <w:szCs w:val="28"/>
        </w:rPr>
        <w:t>Классификация угроз.</w:t>
      </w:r>
    </w:p>
    <w:p w:rsidR="00386F1A" w:rsidRPr="007970EE" w:rsidRDefault="00386F1A" w:rsidP="00386F1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7970EE">
        <w:rPr>
          <w:sz w:val="28"/>
          <w:szCs w:val="28"/>
        </w:rPr>
        <w:lastRenderedPageBreak/>
        <w:t>– Преднамеренные (превышение полномочий сотрудников, внешние и внутренний атаки конкурентов/хакеров).</w:t>
      </w:r>
    </w:p>
    <w:p w:rsidR="00386F1A" w:rsidRPr="007970EE" w:rsidRDefault="00386F1A" w:rsidP="00386F1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7970EE">
        <w:rPr>
          <w:sz w:val="28"/>
          <w:szCs w:val="28"/>
        </w:rPr>
        <w:t>– Непреднамеренные (ошибочные действия сотрудника, сбой в работе ПО, недочеты системы защиты).</w:t>
      </w:r>
    </w:p>
    <w:p w:rsidR="00386F1A" w:rsidRPr="007970EE" w:rsidRDefault="00386F1A" w:rsidP="00386F1A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970EE">
        <w:rPr>
          <w:sz w:val="28"/>
          <w:szCs w:val="28"/>
        </w:rPr>
        <w:t>Политика паролей.</w:t>
      </w:r>
    </w:p>
    <w:p w:rsidR="00386F1A" w:rsidRDefault="00386F1A" w:rsidP="00386F1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7970EE">
        <w:rPr>
          <w:sz w:val="28"/>
          <w:szCs w:val="28"/>
        </w:rPr>
        <w:t>Метод установления подлинности происходит с помощью простого п</w:t>
      </w:r>
      <w:r w:rsidR="00520DF0">
        <w:rPr>
          <w:sz w:val="28"/>
          <w:szCs w:val="28"/>
        </w:rPr>
        <w:t>ароля (который содержит минимум 6</w:t>
      </w:r>
      <w:r w:rsidRPr="007970EE">
        <w:rPr>
          <w:sz w:val="28"/>
          <w:szCs w:val="28"/>
        </w:rPr>
        <w:t xml:space="preserve"> символов, в которые входят:</w:t>
      </w:r>
      <w:r w:rsidR="00520DF0">
        <w:rPr>
          <w:sz w:val="28"/>
          <w:szCs w:val="28"/>
        </w:rPr>
        <w:t xml:space="preserve"> цифры, минимум 1 строчная и 1 заглавная буква</w:t>
      </w:r>
      <w:r w:rsidRPr="007970EE">
        <w:rPr>
          <w:sz w:val="28"/>
          <w:szCs w:val="28"/>
        </w:rPr>
        <w:t>) и задержка времени (</w:t>
      </w:r>
      <w:r w:rsidRPr="00520DF0">
        <w:rPr>
          <w:sz w:val="28"/>
          <w:szCs w:val="28"/>
        </w:rPr>
        <w:t xml:space="preserve">интервал времени между попытками регистрации или аутентификации </w:t>
      </w:r>
      <w:r w:rsidR="00520DF0">
        <w:rPr>
          <w:sz w:val="28"/>
          <w:szCs w:val="28"/>
        </w:rPr>
        <w:t>начинает увеличиваться, начиная от трёх неудачных попыток</w:t>
      </w:r>
      <w:r w:rsidRPr="007970EE">
        <w:rPr>
          <w:sz w:val="28"/>
          <w:szCs w:val="28"/>
        </w:rPr>
        <w:t>)</w:t>
      </w:r>
      <w:r>
        <w:rPr>
          <w:sz w:val="28"/>
          <w:szCs w:val="28"/>
        </w:rPr>
        <w:t xml:space="preserve">.  </w:t>
      </w:r>
    </w:p>
    <w:p w:rsidR="00386F1A" w:rsidRPr="00A0493F" w:rsidRDefault="00386F1A" w:rsidP="00386F1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 процесс установления подлинности с помощью простого пароля +</w:t>
      </w:r>
      <w:r w:rsidRPr="007970EE">
        <w:rPr>
          <w:sz w:val="28"/>
          <w:szCs w:val="28"/>
        </w:rPr>
        <w:t xml:space="preserve"> задержка времени</w:t>
      </w:r>
      <w:r>
        <w:rPr>
          <w:sz w:val="28"/>
          <w:szCs w:val="28"/>
        </w:rPr>
        <w:t xml:space="preserve"> показано в рисунке 1:</w:t>
      </w:r>
    </w:p>
    <w:p w:rsidR="00386F1A" w:rsidRDefault="00386F1A" w:rsidP="00B04A74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4A7810" wp14:editId="33ECD7BA">
            <wp:extent cx="4813325" cy="5299489"/>
            <wp:effectExtent l="0" t="0" r="6350" b="0"/>
            <wp:docPr id="468557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856" cy="53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0279">
        <w:rPr>
          <w:sz w:val="28"/>
          <w:szCs w:val="28"/>
        </w:rPr>
        <w:t xml:space="preserve">   </w:t>
      </w:r>
      <w:r w:rsidR="00A77BF1">
        <w:rPr>
          <w:sz w:val="28"/>
          <w:szCs w:val="28"/>
        </w:rPr>
        <w:t xml:space="preserve"> </w:t>
      </w:r>
      <w:bookmarkStart w:id="0" w:name="_GoBack"/>
      <w:bookmarkEnd w:id="0"/>
    </w:p>
    <w:p w:rsidR="00386F1A" w:rsidRDefault="00386F1A" w:rsidP="00386F1A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1 – Блок-схема для политике паролей</w:t>
      </w:r>
    </w:p>
    <w:p w:rsidR="00386F1A" w:rsidRDefault="00386F1A" w:rsidP="00386F1A">
      <w:pPr>
        <w:pStyle w:val="a3"/>
        <w:ind w:left="0" w:firstLine="709"/>
        <w:jc w:val="center"/>
        <w:rPr>
          <w:sz w:val="28"/>
          <w:szCs w:val="28"/>
        </w:rPr>
      </w:pPr>
    </w:p>
    <w:p w:rsidR="00386F1A" w:rsidRPr="00A0493F" w:rsidRDefault="00386F1A" w:rsidP="00386F1A">
      <w:pPr>
        <w:pStyle w:val="a3"/>
        <w:ind w:left="0" w:firstLine="709"/>
        <w:jc w:val="both"/>
        <w:rPr>
          <w:sz w:val="28"/>
          <w:szCs w:val="28"/>
        </w:rPr>
      </w:pPr>
      <w:r w:rsidRPr="00A0493F">
        <w:rPr>
          <w:sz w:val="28"/>
          <w:szCs w:val="28"/>
        </w:rPr>
        <w:t xml:space="preserve">Раскрытие блока </w:t>
      </w:r>
      <w:r w:rsidRPr="00A0493F">
        <w:rPr>
          <w:color w:val="000000"/>
          <w:sz w:val="28"/>
          <w:szCs w:val="28"/>
        </w:rPr>
        <w:t xml:space="preserve">предопределенного процесса </w:t>
      </w:r>
      <w:r>
        <w:rPr>
          <w:color w:val="000000"/>
          <w:sz w:val="28"/>
          <w:szCs w:val="28"/>
        </w:rPr>
        <w:t xml:space="preserve">про временную блокировку системы показала в рисунке 2: </w:t>
      </w:r>
    </w:p>
    <w:p w:rsidR="00386F1A" w:rsidRDefault="00386F1A" w:rsidP="00386F1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01CD336" wp14:editId="0CDF93E4">
            <wp:extent cx="4000955" cy="4366260"/>
            <wp:effectExtent l="0" t="0" r="0" b="0"/>
            <wp:docPr id="14069934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830" cy="437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1A" w:rsidRPr="00704CB2" w:rsidRDefault="00386F1A" w:rsidP="00386F1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Блок-схема временная блокировка системы</w:t>
      </w:r>
    </w:p>
    <w:p w:rsidR="00295A22" w:rsidRPr="00386F1A" w:rsidRDefault="00295A22" w:rsidP="00386F1A"/>
    <w:sectPr w:rsidR="00295A22" w:rsidRPr="00386F1A" w:rsidSect="00DA50E2">
      <w:headerReference w:type="default" r:id="rId7"/>
      <w:footerReference w:type="default" r:id="rId8"/>
      <w:pgSz w:w="11906" w:h="16838" w:code="9"/>
      <w:pgMar w:top="851" w:right="567" w:bottom="1701" w:left="1418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D65" w:rsidRDefault="00A77BF1" w:rsidP="003B1BE6">
    <w:pPr>
      <w:pStyle w:val="a7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D65" w:rsidRDefault="00A77BF1" w:rsidP="003B1BE6">
    <w:pPr>
      <w:pStyle w:val="a5"/>
      <w:framePr w:wrap="around" w:vAnchor="text" w:hAnchor="margin" w:xAlign="center" w:y="1"/>
      <w:rPr>
        <w:rStyle w:val="a9"/>
      </w:rPr>
    </w:pPr>
  </w:p>
  <w:p w:rsidR="00543D65" w:rsidRDefault="00A77BF1" w:rsidP="004A469F">
    <w:pPr>
      <w:pStyle w:val="a5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516C31" wp14:editId="55B06EB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1" name="Group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1134" y="284"/>
                        <a:chExt cx="10488" cy="16271"/>
                      </a:xfrm>
                    </wpg:grpSpPr>
                    <wps:wsp>
                      <wps:cNvPr id="2" name="Rectangle 39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51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4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3D65" w:rsidRDefault="00A77BF1" w:rsidP="00786C7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71395E" w:rsidRPr="0071395E" w:rsidRDefault="00A77BF1" w:rsidP="00786C7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:rsidR="0071395E" w:rsidRPr="0071395E" w:rsidRDefault="00A77BF1" w:rsidP="00786C7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instrText xml:space="preserve">PAGE   \* </w:instrText>
                              </w: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instrText>MERGEFORMAT</w:instrText>
                              </w: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AutoShape 44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516C31" id="Group 454" o:spid="_x0000_s1026" style="position:absolute;margin-left:56.7pt;margin-top:14.2pt;width:524.4pt;height:813.55pt;z-index:251659264;mso-position-horizontal-relative:page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">
              <v:rect id="Rectangle 390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group id="Group 451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" strokeweight="2pt">
                  <v:textbox inset="0,0,0,0">
                    <w:txbxContent>
                      <w:p w:rsidR="00543D65" w:rsidRDefault="00A77BF1" w:rsidP="00786C75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71395E" w:rsidRPr="0071395E" w:rsidRDefault="00A77BF1" w:rsidP="00786C75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71395E" w:rsidRPr="0071395E" w:rsidRDefault="00A77BF1" w:rsidP="00786C7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1395E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71395E">
                          <w:rPr>
                            <w:sz w:val="24"/>
                            <w:szCs w:val="24"/>
                          </w:rPr>
                          <w:instrText xml:space="preserve">PAGE   \* </w:instrText>
                        </w:r>
                        <w:r w:rsidRPr="0071395E">
                          <w:rPr>
                            <w:sz w:val="24"/>
                            <w:szCs w:val="24"/>
                          </w:rPr>
                          <w:instrText>MERGEFORMAT</w:instrText>
                        </w:r>
                        <w:r w:rsidRPr="0071395E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  <w:szCs w:val="24"/>
                          </w:rPr>
                          <w:t>4</w:t>
                        </w:r>
                        <w:r w:rsidRPr="0071395E"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4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  </v:group>
              <w10:wrap anchorx="page" anchory="page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A74A0"/>
    <w:multiLevelType w:val="hybridMultilevel"/>
    <w:tmpl w:val="021C4EFE"/>
    <w:lvl w:ilvl="0" w:tplc="19A2C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9624152"/>
    <w:multiLevelType w:val="hybridMultilevel"/>
    <w:tmpl w:val="A638285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A6FA4"/>
    <w:multiLevelType w:val="hybridMultilevel"/>
    <w:tmpl w:val="7D8CC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A22"/>
    <w:rsid w:val="00295A22"/>
    <w:rsid w:val="00386F1A"/>
    <w:rsid w:val="00520DF0"/>
    <w:rsid w:val="0057750C"/>
    <w:rsid w:val="00A77BF1"/>
    <w:rsid w:val="00B04A74"/>
    <w:rsid w:val="00E20279"/>
    <w:rsid w:val="00E237F4"/>
    <w:rsid w:val="00E5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D169"/>
  <w15:chartTrackingRefBased/>
  <w15:docId w15:val="{E01A4763-7A55-4D6B-B6C7-B462FECC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F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A22"/>
    <w:pPr>
      <w:ind w:left="720"/>
      <w:contextualSpacing/>
    </w:pPr>
  </w:style>
  <w:style w:type="table" w:styleId="a4">
    <w:name w:val="Table Grid"/>
    <w:basedOn w:val="a1"/>
    <w:uiPriority w:val="39"/>
    <w:rsid w:val="00295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386F1A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386F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rsid w:val="00386F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86F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386F1A"/>
  </w:style>
  <w:style w:type="paragraph" w:styleId="aa">
    <w:name w:val="Normal (Web)"/>
    <w:basedOn w:val="a"/>
    <w:uiPriority w:val="99"/>
    <w:rsid w:val="00386F1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5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Филиал МАГУ в г. Кировске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Студенты</cp:lastModifiedBy>
  <cp:revision>3</cp:revision>
  <dcterms:created xsi:type="dcterms:W3CDTF">2024-04-09T06:51:00Z</dcterms:created>
  <dcterms:modified xsi:type="dcterms:W3CDTF">2024-04-18T10:33:00Z</dcterms:modified>
</cp:coreProperties>
</file>