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EB7" w:rsidRPr="009B7BE3" w:rsidRDefault="00F05EB7" w:rsidP="00F05EB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bookmarkStart w:id="0" w:name="_Hlk159073084"/>
      <w:bookmarkEnd w:id="0"/>
      <w:r w:rsidRPr="009B7BE3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05EB7" w:rsidRPr="009B7BE3" w:rsidRDefault="00F05EB7" w:rsidP="00F05EB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F05EB7" w:rsidRPr="009B7BE3" w:rsidRDefault="00F05EB7" w:rsidP="00F05EB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9B7BE3">
        <w:rPr>
          <w:color w:val="000000"/>
          <w:sz w:val="28"/>
          <w:szCs w:val="28"/>
        </w:rPr>
        <w:t>«Мурманский арктический университет»</w:t>
      </w:r>
    </w:p>
    <w:p w:rsidR="00F05EB7" w:rsidRPr="009B7BE3" w:rsidRDefault="00F05EB7" w:rsidP="00F05EB7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9B7BE3">
        <w:rPr>
          <w:color w:val="000000"/>
          <w:sz w:val="28"/>
          <w:szCs w:val="28"/>
        </w:rPr>
        <w:t>(филиал МАУ в г. Кировске)</w:t>
      </w:r>
    </w:p>
    <w:p w:rsidR="00F05EB7" w:rsidRPr="009B7BE3" w:rsidRDefault="00F05EB7" w:rsidP="00F05EB7">
      <w:pPr>
        <w:spacing w:line="360" w:lineRule="auto"/>
        <w:jc w:val="center"/>
        <w:rPr>
          <w:b/>
          <w:bCs/>
          <w:sz w:val="28"/>
          <w:szCs w:val="28"/>
        </w:rPr>
      </w:pPr>
    </w:p>
    <w:p w:rsidR="00F05EB7" w:rsidRPr="009B7BE3" w:rsidRDefault="00F05EB7" w:rsidP="00F05EB7">
      <w:pPr>
        <w:spacing w:line="360" w:lineRule="auto"/>
        <w:jc w:val="center"/>
        <w:rPr>
          <w:b/>
          <w:bCs/>
          <w:sz w:val="28"/>
          <w:szCs w:val="28"/>
        </w:rPr>
      </w:pPr>
    </w:p>
    <w:p w:rsidR="00F05EB7" w:rsidRPr="009B7BE3" w:rsidRDefault="00F05EB7" w:rsidP="00F05EB7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Форма обучения </w:t>
      </w:r>
      <w:r w:rsidRPr="009B7BE3">
        <w:rPr>
          <w:sz w:val="28"/>
          <w:szCs w:val="28"/>
        </w:rPr>
        <w:tab/>
        <w:t>очная</w:t>
      </w:r>
    </w:p>
    <w:p w:rsidR="00F05EB7" w:rsidRPr="009B7BE3" w:rsidRDefault="00F05EB7" w:rsidP="00F05EB7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 xml:space="preserve">Специальность </w:t>
      </w:r>
      <w:r w:rsidRPr="009B7BE3">
        <w:rPr>
          <w:sz w:val="28"/>
          <w:szCs w:val="28"/>
        </w:rPr>
        <w:tab/>
        <w:t>09.02.07</w:t>
      </w:r>
    </w:p>
    <w:p w:rsidR="00F05EB7" w:rsidRPr="009B7BE3" w:rsidRDefault="00F05EB7" w:rsidP="00F05EB7">
      <w:pPr>
        <w:spacing w:line="360" w:lineRule="auto"/>
        <w:rPr>
          <w:b/>
          <w:bCs/>
          <w:sz w:val="28"/>
          <w:szCs w:val="28"/>
        </w:rPr>
      </w:pPr>
    </w:p>
    <w:p w:rsidR="00F05EB7" w:rsidRPr="009B7BE3" w:rsidRDefault="00F05EB7" w:rsidP="00F05EB7">
      <w:pPr>
        <w:spacing w:line="360" w:lineRule="auto"/>
        <w:rPr>
          <w:b/>
          <w:bCs/>
          <w:sz w:val="28"/>
          <w:szCs w:val="28"/>
        </w:rPr>
      </w:pPr>
    </w:p>
    <w:p w:rsidR="00F05EB7" w:rsidRPr="009B7BE3" w:rsidRDefault="00F05EB7" w:rsidP="00F05EB7">
      <w:pPr>
        <w:spacing w:line="360" w:lineRule="auto"/>
        <w:rPr>
          <w:b/>
          <w:bCs/>
          <w:sz w:val="28"/>
          <w:szCs w:val="28"/>
        </w:rPr>
      </w:pPr>
    </w:p>
    <w:p w:rsidR="00F05EB7" w:rsidRDefault="00F05EB7" w:rsidP="00F05EB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:rsidR="00F05EB7" w:rsidRPr="009B7BE3" w:rsidRDefault="00F05EB7" w:rsidP="00F05EB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9B7BE3">
        <w:rPr>
          <w:color w:val="000000"/>
          <w:sz w:val="28"/>
          <w:szCs w:val="28"/>
        </w:rPr>
        <w:t>практическ</w:t>
      </w:r>
      <w:r>
        <w:rPr>
          <w:color w:val="000000"/>
          <w:sz w:val="28"/>
          <w:szCs w:val="28"/>
        </w:rPr>
        <w:t>ой</w:t>
      </w:r>
      <w:r w:rsidRPr="009B7BE3">
        <w:rPr>
          <w:color w:val="000000"/>
          <w:sz w:val="28"/>
          <w:szCs w:val="28"/>
        </w:rPr>
        <w:t xml:space="preserve"> работ</w:t>
      </w:r>
      <w:r>
        <w:rPr>
          <w:color w:val="000000"/>
          <w:sz w:val="28"/>
          <w:szCs w:val="28"/>
        </w:rPr>
        <w:t>е</w:t>
      </w:r>
    </w:p>
    <w:p w:rsidR="00F05EB7" w:rsidRPr="009B7BE3" w:rsidRDefault="00F05EB7" w:rsidP="00F05EB7">
      <w:pPr>
        <w:spacing w:line="360" w:lineRule="auto"/>
        <w:jc w:val="center"/>
        <w:rPr>
          <w:color w:val="000000"/>
          <w:sz w:val="28"/>
          <w:szCs w:val="28"/>
        </w:rPr>
      </w:pPr>
    </w:p>
    <w:p w:rsidR="00F05EB7" w:rsidRPr="009B7BE3" w:rsidRDefault="00F05EB7" w:rsidP="00F05EB7">
      <w:pPr>
        <w:spacing w:line="360" w:lineRule="auto"/>
        <w:jc w:val="both"/>
        <w:rPr>
          <w:sz w:val="28"/>
          <w:szCs w:val="28"/>
        </w:rPr>
      </w:pPr>
      <w:r w:rsidRPr="009B7BE3">
        <w:rPr>
          <w:sz w:val="28"/>
          <w:szCs w:val="28"/>
        </w:rPr>
        <w:t xml:space="preserve">ПО </w:t>
      </w:r>
      <w:r>
        <w:rPr>
          <w:sz w:val="28"/>
          <w:szCs w:val="28"/>
        </w:rPr>
        <w:t>МДК 05.01</w:t>
      </w:r>
      <w:r w:rsidRPr="009B7BE3">
        <w:rPr>
          <w:sz w:val="28"/>
          <w:szCs w:val="28"/>
        </w:rPr>
        <w:t>: Проектирование и дизайн информационных систем</w:t>
      </w:r>
    </w:p>
    <w:p w:rsidR="00F05EB7" w:rsidRPr="009B7BE3" w:rsidRDefault="00F05EB7" w:rsidP="00F05EB7">
      <w:pPr>
        <w:spacing w:line="360" w:lineRule="auto"/>
        <w:rPr>
          <w:sz w:val="28"/>
          <w:szCs w:val="28"/>
        </w:rPr>
      </w:pPr>
    </w:p>
    <w:p w:rsidR="00F05EB7" w:rsidRPr="009B7BE3" w:rsidRDefault="00F05EB7" w:rsidP="00F05EB7">
      <w:pPr>
        <w:spacing w:line="360" w:lineRule="auto"/>
        <w:rPr>
          <w:sz w:val="28"/>
          <w:szCs w:val="28"/>
        </w:rPr>
      </w:pPr>
    </w:p>
    <w:p w:rsidR="00F05EB7" w:rsidRPr="009B7BE3" w:rsidRDefault="00F05EB7" w:rsidP="00F05EB7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B7BE3">
        <w:rPr>
          <w:sz w:val="28"/>
          <w:szCs w:val="28"/>
        </w:rPr>
        <w:t>Студента</w:t>
      </w:r>
      <w:r w:rsidRPr="009B7BE3">
        <w:rPr>
          <w:sz w:val="28"/>
          <w:szCs w:val="28"/>
        </w:rPr>
        <w:tab/>
      </w:r>
      <w:r>
        <w:rPr>
          <w:sz w:val="28"/>
          <w:szCs w:val="28"/>
        </w:rPr>
        <w:t>Лескив А.С.</w:t>
      </w:r>
      <w:r w:rsidRPr="009B7BE3">
        <w:rPr>
          <w:sz w:val="28"/>
          <w:szCs w:val="28"/>
        </w:rPr>
        <w:tab/>
        <w:t>группы</w:t>
      </w:r>
      <w:r w:rsidRPr="009B7BE3">
        <w:rPr>
          <w:sz w:val="28"/>
          <w:szCs w:val="28"/>
        </w:rPr>
        <w:tab/>
        <w:t>2-ИСП-22-оКФ</w:t>
      </w:r>
    </w:p>
    <w:p w:rsidR="00F05EB7" w:rsidRPr="009B7BE3" w:rsidRDefault="00F05EB7" w:rsidP="00F05EB7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F05EB7" w:rsidRPr="001371BA" w:rsidRDefault="00F05EB7" w:rsidP="00F05EB7">
      <w:pPr>
        <w:spacing w:line="360" w:lineRule="auto"/>
        <w:rPr>
          <w:sz w:val="28"/>
          <w:szCs w:val="28"/>
        </w:rPr>
      </w:pPr>
    </w:p>
    <w:p w:rsidR="00F05EB7" w:rsidRPr="009B7BE3" w:rsidRDefault="00F05EB7" w:rsidP="00F05EB7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F05EB7" w:rsidRPr="009B7BE3" w:rsidRDefault="00F05EB7" w:rsidP="00F05EB7">
      <w:pPr>
        <w:spacing w:line="360" w:lineRule="auto"/>
        <w:jc w:val="center"/>
        <w:rPr>
          <w:sz w:val="28"/>
          <w:szCs w:val="28"/>
        </w:rPr>
      </w:pPr>
    </w:p>
    <w:p w:rsidR="00F05EB7" w:rsidRPr="009B7BE3" w:rsidRDefault="00F05EB7" w:rsidP="00F05EB7">
      <w:pPr>
        <w:jc w:val="center"/>
        <w:rPr>
          <w:sz w:val="28"/>
          <w:szCs w:val="28"/>
        </w:rPr>
      </w:pPr>
    </w:p>
    <w:p w:rsidR="00F05EB7" w:rsidRPr="009B7BE3" w:rsidRDefault="00F05EB7" w:rsidP="00F05EB7">
      <w:pPr>
        <w:jc w:val="center"/>
        <w:rPr>
          <w:sz w:val="28"/>
          <w:szCs w:val="28"/>
        </w:rPr>
      </w:pPr>
    </w:p>
    <w:p w:rsidR="00F05EB7" w:rsidRPr="009B7BE3" w:rsidRDefault="00F05EB7" w:rsidP="00F05EB7">
      <w:pPr>
        <w:jc w:val="center"/>
        <w:rPr>
          <w:sz w:val="28"/>
          <w:szCs w:val="28"/>
        </w:rPr>
      </w:pPr>
    </w:p>
    <w:p w:rsidR="00F05EB7" w:rsidRPr="009B7BE3" w:rsidRDefault="00F05EB7" w:rsidP="00F05EB7">
      <w:pPr>
        <w:jc w:val="center"/>
        <w:rPr>
          <w:sz w:val="28"/>
          <w:szCs w:val="28"/>
        </w:rPr>
      </w:pPr>
    </w:p>
    <w:p w:rsidR="00F05EB7" w:rsidRDefault="00F05EB7" w:rsidP="00F05EB7">
      <w:pPr>
        <w:spacing w:line="360" w:lineRule="auto"/>
        <w:jc w:val="center"/>
        <w:rPr>
          <w:sz w:val="28"/>
          <w:szCs w:val="28"/>
        </w:rPr>
      </w:pPr>
    </w:p>
    <w:p w:rsidR="00F05EB7" w:rsidRDefault="00F05EB7" w:rsidP="00F05EB7">
      <w:pPr>
        <w:spacing w:line="360" w:lineRule="auto"/>
        <w:jc w:val="center"/>
        <w:rPr>
          <w:sz w:val="28"/>
          <w:szCs w:val="28"/>
        </w:rPr>
      </w:pPr>
    </w:p>
    <w:p w:rsidR="00F05EB7" w:rsidRDefault="00F05EB7" w:rsidP="00F05EB7">
      <w:pPr>
        <w:spacing w:line="360" w:lineRule="auto"/>
        <w:jc w:val="center"/>
        <w:rPr>
          <w:sz w:val="28"/>
          <w:szCs w:val="28"/>
        </w:rPr>
      </w:pPr>
    </w:p>
    <w:p w:rsidR="00F05EB7" w:rsidRPr="009B7BE3" w:rsidRDefault="00F05EB7" w:rsidP="00F05EB7">
      <w:pPr>
        <w:spacing w:line="360" w:lineRule="auto"/>
        <w:jc w:val="center"/>
        <w:rPr>
          <w:sz w:val="28"/>
          <w:szCs w:val="28"/>
        </w:rPr>
      </w:pPr>
      <w:r w:rsidRPr="009B7BE3">
        <w:rPr>
          <w:sz w:val="28"/>
          <w:szCs w:val="28"/>
        </w:rPr>
        <w:t>Кировск</w:t>
      </w:r>
    </w:p>
    <w:p w:rsidR="00F05EB7" w:rsidRPr="009B7BE3" w:rsidRDefault="00F05EB7" w:rsidP="00F05EB7">
      <w:pPr>
        <w:spacing w:line="360" w:lineRule="auto"/>
        <w:jc w:val="center"/>
        <w:rPr>
          <w:sz w:val="28"/>
          <w:szCs w:val="28"/>
        </w:rPr>
        <w:sectPr w:rsidR="00F05EB7" w:rsidRPr="009B7BE3" w:rsidSect="005E7434">
          <w:headerReference w:type="default" r:id="rId7"/>
          <w:footerReference w:type="default" r:id="rId8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B7BE3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:rsidR="00F05EB7" w:rsidRPr="009B7BE3" w:rsidRDefault="00F05EB7" w:rsidP="00F05EB7">
      <w:pPr>
        <w:pStyle w:val="11"/>
      </w:pPr>
      <w:r>
        <w:lastRenderedPageBreak/>
        <w:t>Практическая работа № 2</w:t>
      </w:r>
    </w:p>
    <w:p w:rsidR="00F05EB7" w:rsidRPr="009B7BE3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B7BE3">
        <w:rPr>
          <w:sz w:val="28"/>
          <w:szCs w:val="28"/>
        </w:rPr>
        <w:t xml:space="preserve">: </w:t>
      </w:r>
      <w:r>
        <w:rPr>
          <w:sz w:val="28"/>
          <w:szCs w:val="28"/>
        </w:rPr>
        <w:t>Построение графика работ.</w:t>
      </w:r>
    </w:p>
    <w:p w:rsidR="00F05EB7" w:rsidRPr="00AF754C" w:rsidRDefault="00F05EB7" w:rsidP="00F05EB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Цель: приобрести навыки использования методов сетевого планирования для решения задач управления проектами.</w:t>
      </w:r>
      <w:r w:rsidRPr="00397380">
        <w:rPr>
          <w:bCs/>
          <w:sz w:val="28"/>
          <w:szCs w:val="28"/>
        </w:rPr>
        <w:t xml:space="preserve"> </w:t>
      </w:r>
    </w:p>
    <w:p w:rsidR="00F05EB7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информационной системы: автоматизированная информационная система компании по обслуживанию вычислительной техники (АИС </w:t>
      </w:r>
      <w:r w:rsidRPr="00BA1A99">
        <w:rPr>
          <w:sz w:val="28"/>
          <w:szCs w:val="28"/>
        </w:rPr>
        <w:t>КОБВТ «Техноцентр»</w:t>
      </w:r>
      <w:r>
        <w:rPr>
          <w:sz w:val="28"/>
          <w:szCs w:val="28"/>
        </w:rPr>
        <w:t>).</w:t>
      </w:r>
    </w:p>
    <w:p w:rsidR="00F05EB7" w:rsidRPr="00A4725B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АИС КОБВТ «Техноцентр»: автоматизация управления процессом продажи, ремонта, сборки, тестирования компьютерной техники.</w:t>
      </w:r>
    </w:p>
    <w:p w:rsidR="00F05EB7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компания занимается продажей, ремонтом, сборкой, тестированием компьютерной техники. Также, специалисты компании предоставляют услуги по разработке и монтажу локальных вычислительных сетей. Вся техника и комплектующие закупаются оптом у дилеров и хранятся на складе. Клиент, который хочет приобрести товар, оформляет заказ в торговом зале, а забирает технику со склада или оставляет заявку на её доставку. Клиент, который хочет отремонтировать технику, приносит её в сервисный отдел, откуда, по прошествии некоторого времени, забирает как отремонтированную или как технику, не подлежащую ремонту. По желанию клиента, специалисты компании могут выехать к клиенту для общей диагностики возникшей проблемы с техникой.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статистики.</w:t>
      </w:r>
    </w:p>
    <w:p w:rsidR="003612EA" w:rsidRDefault="003612EA" w:rsidP="00F05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Ганта – это инструмент управления проектами, иллюстрирующий то, как выполняется запланированная работа с течением времени.</w:t>
      </w:r>
    </w:p>
    <w:p w:rsidR="009276E8" w:rsidRPr="009276E8" w:rsidRDefault="009276E8" w:rsidP="009276E8">
      <w:pPr>
        <w:spacing w:line="360" w:lineRule="auto"/>
        <w:ind w:firstLine="709"/>
        <w:jc w:val="both"/>
        <w:rPr>
          <w:sz w:val="28"/>
          <w:szCs w:val="28"/>
        </w:rPr>
      </w:pPr>
      <w:r w:rsidRPr="009276E8">
        <w:rPr>
          <w:sz w:val="28"/>
          <w:szCs w:val="28"/>
        </w:rPr>
        <w:t>Причины использования диаграммы Ганта:</w:t>
      </w:r>
    </w:p>
    <w:p w:rsidR="009276E8" w:rsidRPr="009276E8" w:rsidRDefault="009276E8" w:rsidP="009276E8">
      <w:pPr>
        <w:spacing w:line="360" w:lineRule="auto"/>
        <w:ind w:firstLine="709"/>
        <w:jc w:val="both"/>
        <w:rPr>
          <w:sz w:val="28"/>
          <w:szCs w:val="28"/>
        </w:rPr>
      </w:pPr>
      <w:r w:rsidRPr="009276E8">
        <w:rPr>
          <w:sz w:val="28"/>
          <w:szCs w:val="28"/>
        </w:rPr>
        <w:t>1) Создание комплексного проекта и управление им.</w:t>
      </w:r>
    </w:p>
    <w:p w:rsidR="009276E8" w:rsidRPr="009276E8" w:rsidRDefault="009276E8" w:rsidP="009276E8">
      <w:pPr>
        <w:spacing w:line="360" w:lineRule="auto"/>
        <w:ind w:firstLine="709"/>
        <w:jc w:val="both"/>
        <w:rPr>
          <w:sz w:val="28"/>
          <w:szCs w:val="28"/>
        </w:rPr>
      </w:pPr>
      <w:r w:rsidRPr="009276E8">
        <w:rPr>
          <w:sz w:val="28"/>
          <w:szCs w:val="28"/>
        </w:rPr>
        <w:t xml:space="preserve">Диаграммы Ганта позволяют наглядно изобразить составляющие части проекта и разбить его на задания меньшего размера для удобства управления. Получившиеся задания размещаются вдоль временной шкалы диаграммы Ганта, </w:t>
      </w:r>
      <w:r w:rsidRPr="009276E8">
        <w:rPr>
          <w:sz w:val="28"/>
          <w:szCs w:val="28"/>
        </w:rPr>
        <w:lastRenderedPageBreak/>
        <w:t>после чего на нее добавляют зависимости между заданиями, исполнителей и контрольные точки.</w:t>
      </w:r>
    </w:p>
    <w:p w:rsidR="009276E8" w:rsidRPr="009276E8" w:rsidRDefault="009276E8" w:rsidP="009276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Отс</w:t>
      </w:r>
      <w:r w:rsidRPr="009276E8">
        <w:rPr>
          <w:sz w:val="28"/>
          <w:szCs w:val="28"/>
        </w:rPr>
        <w:t>леживание организационной работы и зависимостей между заданиями. Диаграммы Ганта можно использовать для отслеживания организационной работы в проекте. Зависимости между заданиями гарантируют, что приступить к выполнению нового</w:t>
      </w:r>
      <w:r>
        <w:rPr>
          <w:sz w:val="28"/>
          <w:szCs w:val="28"/>
        </w:rPr>
        <w:t xml:space="preserve"> </w:t>
      </w:r>
      <w:r w:rsidRPr="009276E8">
        <w:rPr>
          <w:sz w:val="28"/>
          <w:szCs w:val="28"/>
        </w:rPr>
        <w:t>задания можно только после завершения другого. Если при выполнении какого-либо задания возникает задержка (явление не редкое), то зависимые задачи автоматически переносятся. Это может оказаться особенно полезным при планировании работы с несколькими командами.</w:t>
      </w:r>
    </w:p>
    <w:p w:rsidR="009276E8" w:rsidRPr="009276E8" w:rsidRDefault="009276E8" w:rsidP="009276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Отс</w:t>
      </w:r>
      <w:r w:rsidRPr="009276E8">
        <w:rPr>
          <w:sz w:val="28"/>
          <w:szCs w:val="28"/>
        </w:rPr>
        <w:t>леживание выполнения проекта.</w:t>
      </w:r>
    </w:p>
    <w:p w:rsidR="00F05EB7" w:rsidRDefault="009276E8" w:rsidP="009276E8">
      <w:pPr>
        <w:spacing w:line="360" w:lineRule="auto"/>
        <w:ind w:firstLine="709"/>
        <w:jc w:val="both"/>
        <w:rPr>
          <w:sz w:val="28"/>
          <w:szCs w:val="28"/>
        </w:rPr>
      </w:pPr>
      <w:r w:rsidRPr="009276E8">
        <w:rPr>
          <w:sz w:val="28"/>
          <w:szCs w:val="28"/>
        </w:rPr>
        <w:t>Можно отслеживать работоспособность проектов и вносить необходимые коррективы. Визуализация при помощи диаграммы предоставляет четкую последовательность событий и действий. Диаграмма состоит из двух частей: в левой части приведен список заданий, а в правой - временная шкала с полосами, которые изображают работу; может включать даты начала и завершения заданий, контрольные точки, зависимости между заданиями, исполнителей и т.п.</w:t>
      </w:r>
    </w:p>
    <w:p w:rsidR="00F05EB7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F05EB7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F05EB7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F05EB7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F05EB7" w:rsidRDefault="00F05EB7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9276E8" w:rsidRDefault="009276E8" w:rsidP="00F05EB7">
      <w:pPr>
        <w:spacing w:line="360" w:lineRule="auto"/>
        <w:ind w:firstLine="709"/>
        <w:jc w:val="both"/>
        <w:rPr>
          <w:sz w:val="28"/>
          <w:szCs w:val="28"/>
        </w:rPr>
      </w:pPr>
    </w:p>
    <w:p w:rsidR="008309BE" w:rsidRDefault="008309BE" w:rsidP="00F05EB7">
      <w:pPr>
        <w:spacing w:line="360" w:lineRule="auto"/>
        <w:ind w:firstLine="709"/>
        <w:jc w:val="both"/>
        <w:rPr>
          <w:sz w:val="28"/>
          <w:szCs w:val="28"/>
        </w:rPr>
        <w:sectPr w:rsidR="008309BE" w:rsidSect="005E7434">
          <w:headerReference w:type="default" r:id="rId9"/>
          <w:footerReference w:type="default" r:id="rId10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:rsidR="00B839F9" w:rsidRDefault="00B839F9" w:rsidP="00B839F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ервая</w:t>
      </w:r>
      <w:proofErr w:type="spellEnd"/>
      <w:r>
        <w:rPr>
          <w:sz w:val="28"/>
          <w:szCs w:val="28"/>
        </w:rPr>
        <w:t xml:space="preserve"> часть диаграммы Ганта, отслеживающая организационную работу представлена на рисунке 1.</w:t>
      </w:r>
    </w:p>
    <w:p w:rsidR="00B839F9" w:rsidRDefault="00B839F9" w:rsidP="00B839F9">
      <w:pPr>
        <w:spacing w:line="360" w:lineRule="auto"/>
        <w:ind w:firstLine="709"/>
        <w:jc w:val="center"/>
        <w:rPr>
          <w:sz w:val="28"/>
          <w:szCs w:val="28"/>
        </w:rPr>
      </w:pPr>
      <w:r w:rsidRPr="00F05EB7">
        <w:rPr>
          <w:noProof/>
          <w:sz w:val="28"/>
          <w:szCs w:val="28"/>
        </w:rPr>
        <w:drawing>
          <wp:inline distT="0" distB="0" distL="0" distR="0" wp14:anchorId="5E08922A" wp14:editId="09DC39E4">
            <wp:extent cx="6299835" cy="25736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F9" w:rsidRDefault="00B839F9" w:rsidP="00B839F9">
      <w:pPr>
        <w:tabs>
          <w:tab w:val="left" w:pos="8080"/>
        </w:tabs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4"/>
        </w:rPr>
        <w:t xml:space="preserve">Рисунок 1 - </w:t>
      </w:r>
      <w:r>
        <w:rPr>
          <w:sz w:val="28"/>
          <w:szCs w:val="28"/>
        </w:rPr>
        <w:t>Первая часть диаграммы Ганта</w:t>
      </w:r>
    </w:p>
    <w:p w:rsidR="00B839F9" w:rsidRDefault="00B839F9" w:rsidP="00B839F9">
      <w:pPr>
        <w:tabs>
          <w:tab w:val="left" w:pos="8080"/>
        </w:tabs>
        <w:jc w:val="center"/>
        <w:rPr>
          <w:sz w:val="28"/>
          <w:szCs w:val="28"/>
        </w:rPr>
      </w:pPr>
    </w:p>
    <w:p w:rsidR="00B839F9" w:rsidRPr="00F05EB7" w:rsidRDefault="00B839F9" w:rsidP="00B839F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Вторая часть диаграммы Ганта, отслеживающая организационную работу представлена на рисунке 2.</w:t>
      </w:r>
    </w:p>
    <w:p w:rsidR="00B839F9" w:rsidRDefault="00B839F9" w:rsidP="00B839F9">
      <w:pPr>
        <w:jc w:val="center"/>
      </w:pPr>
      <w:r w:rsidRPr="00F05EB7">
        <w:rPr>
          <w:noProof/>
        </w:rPr>
        <w:drawing>
          <wp:inline distT="0" distB="0" distL="0" distR="0" wp14:anchorId="34F3F3F3" wp14:editId="0DE288A6">
            <wp:extent cx="6299835" cy="19894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F9" w:rsidRDefault="00B839F9" w:rsidP="00B839F9">
      <w:pPr>
        <w:tabs>
          <w:tab w:val="left" w:pos="8080"/>
        </w:tabs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4"/>
        </w:rPr>
        <w:t xml:space="preserve">Рисунок 2 – Вторая </w:t>
      </w:r>
      <w:r>
        <w:rPr>
          <w:sz w:val="28"/>
          <w:szCs w:val="28"/>
        </w:rPr>
        <w:t>часть диаграммы Ганта</w:t>
      </w:r>
    </w:p>
    <w:p w:rsidR="00B839F9" w:rsidRDefault="00B839F9" w:rsidP="00B839F9">
      <w:pPr>
        <w:tabs>
          <w:tab w:val="left" w:pos="80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Третья часть диаграммы Ганта, отслеживающая организационную работу представлена на рисунке 3.</w:t>
      </w:r>
    </w:p>
    <w:p w:rsidR="00B839F9" w:rsidRDefault="00B839F9" w:rsidP="00B839F9">
      <w:pPr>
        <w:tabs>
          <w:tab w:val="left" w:pos="8080"/>
        </w:tabs>
        <w:spacing w:line="360" w:lineRule="auto"/>
        <w:jc w:val="center"/>
        <w:rPr>
          <w:sz w:val="28"/>
          <w:szCs w:val="28"/>
        </w:rPr>
      </w:pPr>
      <w:r w:rsidRPr="00F05EB7">
        <w:rPr>
          <w:noProof/>
          <w:sz w:val="28"/>
          <w:szCs w:val="28"/>
        </w:rPr>
        <w:drawing>
          <wp:inline distT="0" distB="0" distL="0" distR="0" wp14:anchorId="57FC3D6D" wp14:editId="02CD694D">
            <wp:extent cx="6299835" cy="20078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F9" w:rsidRDefault="00B839F9" w:rsidP="00B839F9">
      <w:pPr>
        <w:tabs>
          <w:tab w:val="left" w:pos="8080"/>
        </w:tabs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4"/>
        </w:rPr>
        <w:t xml:space="preserve">Рисунок 3 – Третья </w:t>
      </w:r>
      <w:r>
        <w:rPr>
          <w:sz w:val="28"/>
          <w:szCs w:val="28"/>
        </w:rPr>
        <w:t>часть диаграммы Ганта</w:t>
      </w:r>
    </w:p>
    <w:p w:rsidR="00B839F9" w:rsidRDefault="00B839F9" w:rsidP="00B839F9">
      <w:pPr>
        <w:tabs>
          <w:tab w:val="left" w:pos="8080"/>
        </w:tabs>
        <w:jc w:val="center"/>
        <w:rPr>
          <w:sz w:val="28"/>
          <w:szCs w:val="28"/>
        </w:rPr>
      </w:pPr>
    </w:p>
    <w:p w:rsidR="00B839F9" w:rsidRDefault="00B839F9" w:rsidP="00B839F9">
      <w:pPr>
        <w:tabs>
          <w:tab w:val="left" w:pos="808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Четвертая часть диаграммы Ганта, отслеживающая организационную работу представлена на рисунке 4.</w:t>
      </w:r>
    </w:p>
    <w:p w:rsidR="00B839F9" w:rsidRDefault="00B839F9" w:rsidP="00B839F9">
      <w:pPr>
        <w:tabs>
          <w:tab w:val="left" w:pos="8080"/>
        </w:tabs>
        <w:spacing w:line="360" w:lineRule="auto"/>
        <w:jc w:val="center"/>
        <w:rPr>
          <w:sz w:val="28"/>
          <w:szCs w:val="28"/>
        </w:rPr>
      </w:pPr>
      <w:r w:rsidRPr="00F05EB7">
        <w:rPr>
          <w:noProof/>
          <w:sz w:val="28"/>
          <w:szCs w:val="28"/>
        </w:rPr>
        <w:drawing>
          <wp:inline distT="0" distB="0" distL="0" distR="0" wp14:anchorId="1D4D5543" wp14:editId="3ACCBE37">
            <wp:extent cx="6299835" cy="160401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F9" w:rsidRDefault="00B839F9" w:rsidP="00833EF9">
      <w:pPr>
        <w:tabs>
          <w:tab w:val="left" w:pos="8080"/>
        </w:tabs>
        <w:spacing w:line="360" w:lineRule="auto"/>
        <w:jc w:val="center"/>
        <w:rPr>
          <w:sz w:val="28"/>
          <w:szCs w:val="28"/>
        </w:rPr>
        <w:sectPr w:rsidR="00833EF9" w:rsidSect="008309BE">
          <w:headerReference w:type="default" r:id="rId15"/>
          <w:footerReference w:type="default" r:id="rId16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  <w:r>
        <w:rPr>
          <w:bCs/>
          <w:sz w:val="28"/>
          <w:szCs w:val="24"/>
        </w:rPr>
        <w:t xml:space="preserve">Рисунок 4 – Четвертая </w:t>
      </w:r>
      <w:r w:rsidR="00833EF9">
        <w:rPr>
          <w:sz w:val="28"/>
          <w:szCs w:val="28"/>
        </w:rPr>
        <w:t xml:space="preserve">часть диаграммы </w:t>
      </w:r>
      <w:proofErr w:type="spellStart"/>
      <w:r w:rsidR="00833EF9">
        <w:rPr>
          <w:sz w:val="28"/>
          <w:szCs w:val="28"/>
        </w:rPr>
        <w:t>Гант</w:t>
      </w:r>
      <w:proofErr w:type="spellEnd"/>
    </w:p>
    <w:p w:rsidR="00833EF9" w:rsidRDefault="00833EF9" w:rsidP="00833EF9">
      <w:pPr>
        <w:tabs>
          <w:tab w:val="left" w:pos="2637"/>
        </w:tabs>
      </w:pPr>
      <w:bookmarkStart w:id="1" w:name="_GoBack"/>
      <w:bookmarkEnd w:id="1"/>
    </w:p>
    <w:sectPr w:rsidR="00833EF9" w:rsidSect="005E7434">
      <w:headerReference w:type="default" r:id="rId17"/>
      <w:footerReference w:type="default" r:id="rId18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842" w:rsidRDefault="006F2842">
      <w:r>
        <w:separator/>
      </w:r>
    </w:p>
  </w:endnote>
  <w:endnote w:type="continuationSeparator" w:id="0">
    <w:p w:rsidR="006F2842" w:rsidRDefault="006F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6F2842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6F2842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EF9" w:rsidRPr="00833EF9" w:rsidRDefault="00833EF9" w:rsidP="00833EF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EF9" w:rsidRPr="00833EF9" w:rsidRDefault="00833EF9" w:rsidP="00833E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842" w:rsidRDefault="006F2842">
      <w:r>
        <w:separator/>
      </w:r>
    </w:p>
  </w:footnote>
  <w:footnote w:type="continuationSeparator" w:id="0">
    <w:p w:rsidR="006F2842" w:rsidRDefault="006F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BD" w:rsidRDefault="006F2842" w:rsidP="003B1BE6">
    <w:pPr>
      <w:pStyle w:val="a4"/>
      <w:framePr w:wrap="around" w:vAnchor="text" w:hAnchor="margin" w:xAlign="center" w:y="1"/>
      <w:rPr>
        <w:rStyle w:val="a8"/>
      </w:rPr>
    </w:pPr>
  </w:p>
  <w:p w:rsidR="00370BBD" w:rsidRDefault="00F05EB7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351D5C5" wp14:editId="15829D4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97A2A" id="Rectangle 6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6F2842" w:rsidP="003B1BE6">
    <w:pPr>
      <w:pStyle w:val="a4"/>
      <w:framePr w:wrap="around" w:vAnchor="text" w:hAnchor="margin" w:xAlign="center" w:y="1"/>
      <w:rPr>
        <w:rStyle w:val="a8"/>
      </w:rPr>
    </w:pPr>
  </w:p>
  <w:p w:rsidR="00514146" w:rsidRDefault="00F05EB7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94DD9E" wp14:editId="3A06A095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F05EB7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6F2842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514146" w:rsidRPr="00786C75" w:rsidRDefault="00F05EB7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833EF9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4DD9E" id="Group 455" o:spid="_x0000_s1026" style="position:absolute;margin-left:-14.2pt;margin-top:-28.35pt;width:524.4pt;height:813.55pt;z-index:251658240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F05EB7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6F2842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514146" w:rsidRPr="00786C75" w:rsidRDefault="00F05EB7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833EF9">
                          <w:rPr>
                            <w:noProof/>
                            <w:sz w:val="22"/>
                          </w:rPr>
                          <w:t>4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9BE" w:rsidRDefault="008309BE" w:rsidP="003B1BE6">
    <w:pPr>
      <w:pStyle w:val="a4"/>
      <w:framePr w:wrap="around" w:vAnchor="text" w:hAnchor="margin" w:xAlign="center" w:y="1"/>
      <w:rPr>
        <w:rStyle w:val="a8"/>
      </w:rPr>
    </w:pPr>
  </w:p>
  <w:p w:rsidR="008309BE" w:rsidRDefault="008309BE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DE993D" wp14:editId="7EA98822">
              <wp:simplePos x="0" y="0"/>
              <wp:positionH relativeFrom="page">
                <wp:posOffset>1882529</wp:posOffset>
              </wp:positionH>
              <wp:positionV relativeFrom="margin">
                <wp:posOffset>-2099694</wp:posOffset>
              </wp:positionV>
              <wp:extent cx="7133581" cy="10145464"/>
              <wp:effectExtent l="0" t="1270" r="9525" b="9525"/>
              <wp:wrapNone/>
              <wp:docPr id="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7133581" cy="10145464"/>
                        <a:chOff x="1134" y="260"/>
                        <a:chExt cx="10499" cy="16295"/>
                      </a:xfrm>
                    </wpg:grpSpPr>
                    <wps:wsp>
                      <wps:cNvPr id="6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7" name="Group 457"/>
                      <wpg:cNvGrpSpPr>
                        <a:grpSpLocks/>
                      </wpg:cNvGrpSpPr>
                      <wpg:grpSpPr bwMode="auto">
                        <a:xfrm>
                          <a:off x="10783" y="260"/>
                          <a:ext cx="850" cy="611"/>
                          <a:chOff x="9010" y="-1582"/>
                          <a:chExt cx="850" cy="611"/>
                        </a:xfrm>
                      </wpg:grpSpPr>
                      <wps:wsp>
                        <wps:cNvPr id="8" name="Text Box 458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9151" y="-1699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09BE" w:rsidRDefault="008309BE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8309BE" w:rsidRDefault="008309BE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8309BE" w:rsidRDefault="008309BE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8309BE" w:rsidRDefault="008309BE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8309BE" w:rsidRDefault="008309BE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  <w:p w:rsidR="008309BE" w:rsidRDefault="008309BE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8309BE" w:rsidRPr="00514146" w:rsidRDefault="008309BE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8309BE" w:rsidRPr="00786C75" w:rsidRDefault="008309BE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833EF9">
                                <w:rPr>
                                  <w:noProof/>
                                  <w:sz w:val="22"/>
                                </w:rPr>
                                <w:t>6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4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074" y="-1276"/>
                            <a:ext cx="61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DE993D" id="_x0000_s1031" style="position:absolute;margin-left:148.25pt;margin-top:-165.35pt;width:561.7pt;height:798.85pt;rotation:90;z-index:251660288;mso-position-horizontal-relative:page;mso-position-vertical-relative:margin" coordorigin="1134,260" coordsize="10499,1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group id="Group 457" o:spid="_x0000_s1033" style="position:absolute;left:10783;top:260;width:850;height:611" coordorigin="9010,-1582" coordsize="850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151;top:-1699;width:567;height:8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" strokeweight="2pt">
                  <v:textbox inset="0,0,0,0">
                    <w:txbxContent>
                      <w:p w:rsidR="008309BE" w:rsidRDefault="008309BE" w:rsidP="00514146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8309BE" w:rsidRDefault="008309BE" w:rsidP="00514146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8309BE" w:rsidRDefault="008309BE" w:rsidP="00514146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8309BE" w:rsidRDefault="008309BE" w:rsidP="00514146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8309BE" w:rsidRDefault="008309BE" w:rsidP="00514146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  <w:p w:rsidR="008309BE" w:rsidRDefault="008309BE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8309BE" w:rsidRPr="00514146" w:rsidRDefault="008309BE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8309BE" w:rsidRPr="00786C75" w:rsidRDefault="008309BE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833EF9">
                          <w:rPr>
                            <w:noProof/>
                            <w:sz w:val="22"/>
                          </w:rPr>
                          <w:t>6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074;top:-1276;width:61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" strokeweight="2pt"/>
              </v:group>
              <w10:wrap anchorx="page" anchory="margin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EF9" w:rsidRDefault="00833EF9" w:rsidP="003B1BE6">
    <w:pPr>
      <w:pStyle w:val="a4"/>
      <w:framePr w:wrap="around" w:vAnchor="text" w:hAnchor="margin" w:xAlign="center" w:y="1"/>
      <w:rPr>
        <w:rStyle w:val="a8"/>
      </w:rPr>
    </w:pPr>
  </w:p>
  <w:p w:rsidR="00833EF9" w:rsidRDefault="00833EF9" w:rsidP="00833EF9">
    <w:pPr>
      <w:pStyle w:val="a4"/>
      <w:tabs>
        <w:tab w:val="clear" w:pos="4153"/>
        <w:tab w:val="clear" w:pos="8306"/>
        <w:tab w:val="center" w:pos="4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B7"/>
    <w:rsid w:val="00213046"/>
    <w:rsid w:val="00334E87"/>
    <w:rsid w:val="003612EA"/>
    <w:rsid w:val="00571C88"/>
    <w:rsid w:val="005E51BE"/>
    <w:rsid w:val="0066206C"/>
    <w:rsid w:val="006F2842"/>
    <w:rsid w:val="008309BE"/>
    <w:rsid w:val="00833EF9"/>
    <w:rsid w:val="009276E8"/>
    <w:rsid w:val="00AE2CDC"/>
    <w:rsid w:val="00B839F9"/>
    <w:rsid w:val="00C374B7"/>
    <w:rsid w:val="00D94D9D"/>
    <w:rsid w:val="00F05EB7"/>
    <w:rsid w:val="00F2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4C7F0"/>
  <w15:chartTrackingRefBased/>
  <w15:docId w15:val="{496659CF-83BF-42EE-9418-22FC1FE8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5E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E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5EB7"/>
    <w:pPr>
      <w:spacing w:before="100" w:beforeAutospacing="1" w:after="100" w:afterAutospacing="1"/>
    </w:pPr>
    <w:rPr>
      <w:sz w:val="24"/>
      <w:szCs w:val="24"/>
    </w:rPr>
  </w:style>
  <w:style w:type="paragraph" w:customStyle="1" w:styleId="11">
    <w:name w:val="МойСтиль1"/>
    <w:basedOn w:val="1"/>
    <w:next w:val="2"/>
    <w:qFormat/>
    <w:rsid w:val="00F05EB7"/>
    <w:pPr>
      <w:keepLines w:val="0"/>
      <w:overflowPunct w:val="0"/>
      <w:autoSpaceDE w:val="0"/>
      <w:autoSpaceDN w:val="0"/>
      <w:adjustRightInd w:val="0"/>
      <w:spacing w:before="0" w:after="360" w:line="360" w:lineRule="auto"/>
      <w:jc w:val="center"/>
    </w:pPr>
    <w:rPr>
      <w:rFonts w:ascii="Times New Roman" w:eastAsia="Times New Roman" w:hAnsi="Times New Roman" w:cs="Times New Roman"/>
      <w:caps/>
      <w:color w:val="000000" w:themeColor="text1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F05E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05E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header"/>
    <w:basedOn w:val="a"/>
    <w:link w:val="a5"/>
    <w:rsid w:val="00F05EB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rsid w:val="00F05E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rsid w:val="00F05EB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05EB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F0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93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9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9697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622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102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674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052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857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2030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60E3B-69E5-467C-8AF8-EC504B58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Leskiv</dc:creator>
  <cp:keywords/>
  <dc:description/>
  <cp:lastModifiedBy>Студенты</cp:lastModifiedBy>
  <cp:revision>12</cp:revision>
  <dcterms:created xsi:type="dcterms:W3CDTF">2024-07-05T04:57:00Z</dcterms:created>
  <dcterms:modified xsi:type="dcterms:W3CDTF">2024-07-05T14:01:00Z</dcterms:modified>
</cp:coreProperties>
</file>