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" w:cs="Arial" w:eastAsia="Arial" w:hAnsi="Arial"/>
          <w:smallCaps w:val="1"/>
          <w:color w:val="252525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mallCaps w:val="1"/>
          <w:color w:val="252525"/>
          <w:sz w:val="24"/>
          <w:szCs w:val="24"/>
          <w:u w:val="single"/>
          <w:rtl w:val="0"/>
        </w:rPr>
        <w:t xml:space="preserve">ACTIVIDAD GRUPAL PARA LA CLASE 5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mallCaps w:val="1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Albornoz Franco Gabriel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Alarcon Utz Hernan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Diaz Lobo Matias Benjamin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Romero Alberto David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Fonts Ignacio Esteban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fuente: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0.0" w:type="dxa"/>
        <w:jc w:val="left"/>
        <w:tblInd w:w="1269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4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e8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#define M "La suma es: %d"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#define A 9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int main ()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  int B = 5;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  int C = A + B;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  printf(M,C);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  return 0;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Ultima parte de la precompilacion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65178" cy="14800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152" l="8071" r="73593" t="62170"/>
                    <a:stretch>
                      <a:fillRect/>
                    </a:stretch>
                  </pic:blipFill>
                  <pic:spPr>
                    <a:xfrm>
                      <a:off x="0" y="0"/>
                      <a:ext cx="3065178" cy="148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del archivo ensamblador</w:t>
        <w:br w:type="textWrapping"/>
        <w:br w:type="textWrapping"/>
        <w:t xml:space="preserve">.file</w:t>
        <w:tab/>
        <w:t xml:space="preserve">"ejercicio1.c"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.def</w:t>
        <w:tab/>
        <w:t xml:space="preserve">___main;</w:t>
        <w:tab/>
        <w:t xml:space="preserve">.scl</w:t>
        <w:tab/>
        <w:t xml:space="preserve">2;</w:t>
        <w:tab/>
        <w:t xml:space="preserve">.type</w:t>
        <w:tab/>
        <w:t xml:space="preserve">32;</w:t>
        <w:tab/>
        <w:t xml:space="preserve">.endef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.section .rdata,"dr"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LC0: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.ascii "La suma es: %d\0"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.text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.globl _main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.def</w:t>
        <w:tab/>
        <w:t xml:space="preserve">_main;</w:t>
        <w:tab/>
        <w:t xml:space="preserve">.scl</w:t>
        <w:tab/>
        <w:t xml:space="preserve">2;</w:t>
        <w:tab/>
        <w:t xml:space="preserve">.type</w:t>
        <w:tab/>
        <w:t xml:space="preserve">32;</w:t>
        <w:tab/>
        <w:t xml:space="preserve">.endef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_main: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pushl</w:t>
        <w:tab/>
        <w:t xml:space="preserve">%ebp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%esp, %ebp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subl</w:t>
        <w:tab/>
        <w:t xml:space="preserve">$24, %esp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andl</w:t>
        <w:tab/>
        <w:t xml:space="preserve">$-16, %esp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$0, %eax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addl</w:t>
        <w:tab/>
        <w:t xml:space="preserve">$15, %eax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addl</w:t>
        <w:tab/>
        <w:t xml:space="preserve">$15, %eax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shrl</w:t>
        <w:tab/>
        <w:t xml:space="preserve">$4, %eax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sall</w:t>
        <w:tab/>
        <w:t xml:space="preserve">$4, %eax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%eax, -12(%ebp)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-12(%ebp), %eax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call</w:t>
        <w:tab/>
        <w:t xml:space="preserve">__alloca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call</w:t>
        <w:tab/>
        <w:t xml:space="preserve">___main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$5, -4(%ebp)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-4(%ebp), %eax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addl</w:t>
        <w:tab/>
        <w:t xml:space="preserve">$9, %eax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%eax, -8(%ebp)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-8(%ebp), %eax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%eax, 4(%esp)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$LC0, (%esp)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call</w:t>
        <w:tab/>
        <w:t xml:space="preserve">_printf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movl</w:t>
        <w:tab/>
        <w:t xml:space="preserve">$0, %eax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leave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ret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.def</w:t>
        <w:tab/>
        <w:t xml:space="preserve">_printf;</w:t>
        <w:tab/>
        <w:t xml:space="preserve">.scl</w:t>
        <w:tab/>
        <w:t xml:space="preserve">3;</w:t>
        <w:tab/>
        <w:t xml:space="preserve">.type</w:t>
        <w:tab/>
        <w:t xml:space="preserve">32;</w:t>
        <w:tab/>
        <w:t xml:space="preserve">.endef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eaeae8" w:val="clear"/>
          <w:rtl w:val="0"/>
        </w:rPr>
        <w:t xml:space="preserve"> Modificar el programa del punto 1, introduciendo un solo error, compilarlo con el comando gcc.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Error léxico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  <w:br w:type="textWrapping"/>
        <w:t xml:space="preserve">#define M “la suma es: %d”</w:t>
        <w:br w:type="textWrapping"/>
        <w:t xml:space="preserve">#define A 9</w:t>
        <w:br w:type="textWrapping"/>
        <w:t xml:space="preserve">int main ()</w:t>
        <w:br w:type="textWrapping"/>
        <w:t xml:space="preserve">{</w:t>
        <w:br w:type="textWrapping"/>
        <w:tab/>
        <w:t xml:space="preserve">ent B = 5;</w:t>
        <w:br w:type="textWrapping"/>
        <w:tab/>
        <w:t xml:space="preserve">int C= A + B;</w:t>
        <w:br w:type="textWrapping"/>
        <w:tab/>
        <w:t xml:space="preserve">printf(M,C);</w:t>
        <w:br w:type="textWrapping"/>
        <w:tab/>
        <w:t xml:space="preserve">return 0;</w:t>
        <w:br w:type="textWrapping"/>
        <w:t xml:space="preserve">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-99058</wp:posOffset>
            </wp:positionH>
            <wp:positionV relativeFrom="paragraph">
              <wp:posOffset>2599690</wp:posOffset>
            </wp:positionV>
            <wp:extent cx="6532245" cy="14573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630" l="45265" r="11246" t="64261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Error sintactico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  <w:br w:type="textWrapping"/>
        <w:t xml:space="preserve">#define M “la suma es: %d”</w:t>
        <w:br w:type="textWrapping"/>
        <w:t xml:space="preserve">#define A 9</w:t>
        <w:br w:type="textWrapping"/>
        <w:t xml:space="preserve">int main ()</w:t>
        <w:br w:type="textWrapping"/>
        <w:t xml:space="preserve">{</w:t>
        <w:br w:type="textWrapping"/>
        <w:tab/>
        <w:t xml:space="preserve">int B = 5;</w:t>
        <w:br w:type="textWrapping"/>
        <w:tab/>
        <w:t xml:space="preserve">int C= A + B;</w:t>
        <w:br w:type="textWrapping"/>
        <w:tab/>
        <w:t xml:space="preserve">printf(M,C)</w:t>
        <w:br w:type="textWrapping"/>
        <w:tab/>
        <w:t xml:space="preserve">return 0;</w:t>
        <w:br w:type="textWrapping"/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</wp:posOffset>
            </wp:positionH>
            <wp:positionV relativeFrom="paragraph">
              <wp:posOffset>2190750</wp:posOffset>
            </wp:positionV>
            <wp:extent cx="6099175" cy="85725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0856" l="45326" r="21268" t="70830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720" w:hanging="360"/>
      </w:pPr>
      <w:rPr/>
    </w:lvl>
    <w:lvl w:ilvl="2">
      <w:start w:val="1"/>
      <w:numFmt w:val="decimal"/>
      <w:lvlText w:val="%1.%2)%3."/>
      <w:lvlJc w:val="left"/>
      <w:pPr>
        <w:ind w:left="1440" w:hanging="720"/>
      </w:pPr>
      <w:rPr/>
    </w:lvl>
    <w:lvl w:ilvl="3">
      <w:start w:val="1"/>
      <w:numFmt w:val="decimal"/>
      <w:lvlText w:val="%1.%2)%3.%4."/>
      <w:lvlJc w:val="left"/>
      <w:pPr>
        <w:ind w:left="1800" w:hanging="720"/>
      </w:pPr>
      <w:rPr/>
    </w:lvl>
    <w:lvl w:ilvl="4">
      <w:start w:val="1"/>
      <w:numFmt w:val="decimal"/>
      <w:lvlText w:val="%1.%2)%3.%4.%5."/>
      <w:lvlJc w:val="left"/>
      <w:pPr>
        <w:ind w:left="2520" w:hanging="1080"/>
      </w:pPr>
      <w:rPr/>
    </w:lvl>
    <w:lvl w:ilvl="5">
      <w:start w:val="1"/>
      <w:numFmt w:val="decimal"/>
      <w:lvlText w:val="%1.%2)%3.%4.%5.%6."/>
      <w:lvlJc w:val="left"/>
      <w:pPr>
        <w:ind w:left="2880" w:hanging="1080"/>
      </w:pPr>
      <w:rPr/>
    </w:lvl>
    <w:lvl w:ilvl="6">
      <w:start w:val="1"/>
      <w:numFmt w:val="decimal"/>
      <w:lvlText w:val="%1.%2)%3.%4.%5.%6.%7."/>
      <w:lvlJc w:val="left"/>
      <w:pPr>
        <w:ind w:left="3600" w:hanging="1440"/>
      </w:pPr>
      <w:rPr/>
    </w:lvl>
    <w:lvl w:ilvl="7">
      <w:start w:val="1"/>
      <w:numFmt w:val="decimal"/>
      <w:lvlText w:val="%1.%2)%3.%4.%5.%6.%7.%8."/>
      <w:lvlJc w:val="left"/>
      <w:pPr>
        <w:ind w:left="3960" w:hanging="1440"/>
      </w:pPr>
      <w:rPr/>
    </w:lvl>
    <w:lvl w:ilvl="8">
      <w:start w:val="1"/>
      <w:numFmt w:val="decimal"/>
      <w:lvlText w:val="%1.%2)%3.%4.%5.%6.%7.%8.%9.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