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F205" w14:textId="3B1AAE11" w:rsidR="00331952" w:rsidRPr="00DF266B" w:rsidRDefault="00331952" w:rsidP="00331952">
      <w:pPr>
        <w:rPr>
          <w:rFonts w:ascii="Calibri" w:hAnsi="Calibri" w:cs="Calibri"/>
          <w:u w:val="single"/>
          <w:lang w:val="es-MX"/>
        </w:rPr>
      </w:pPr>
    </w:p>
    <w:p w14:paraId="62245B6C" w14:textId="3B9DD6CE" w:rsidR="00DA4A7F" w:rsidRPr="00DF266B" w:rsidRDefault="00DA4A7F" w:rsidP="00C500C5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DF266B">
        <w:rPr>
          <w:rFonts w:ascii="Calibri" w:hAnsi="Calibri" w:cs="Calibri"/>
          <w:b/>
          <w:sz w:val="24"/>
          <w:szCs w:val="24"/>
          <w:u w:val="single"/>
        </w:rPr>
        <w:t>Pauta de evaluación</w:t>
      </w:r>
      <w:r w:rsidR="008858FA" w:rsidRPr="00DF266B">
        <w:rPr>
          <w:rFonts w:ascii="Calibri" w:hAnsi="Calibri" w:cs="Calibri"/>
          <w:b/>
          <w:sz w:val="24"/>
          <w:szCs w:val="24"/>
          <w:u w:val="single"/>
        </w:rPr>
        <w:t xml:space="preserve"> individual</w:t>
      </w:r>
      <w:r w:rsidR="000C4AA3" w:rsidRPr="00DF266B">
        <w:rPr>
          <w:rFonts w:ascii="Calibri" w:hAnsi="Calibri" w:cs="Calibri"/>
          <w:b/>
          <w:sz w:val="24"/>
          <w:szCs w:val="24"/>
          <w:u w:val="single"/>
        </w:rPr>
        <w:t xml:space="preserve"> y grupal</w:t>
      </w:r>
    </w:p>
    <w:p w14:paraId="27D418AD" w14:textId="355BF097" w:rsidR="00DA4A7F" w:rsidRPr="00DF266B" w:rsidRDefault="00C74233" w:rsidP="00DA4A7F">
      <w:pPr>
        <w:rPr>
          <w:rFonts w:ascii="Calibri" w:hAnsi="Calibri" w:cs="Calibri"/>
          <w:b/>
        </w:rPr>
      </w:pPr>
      <w:r w:rsidRPr="00DF266B">
        <w:rPr>
          <w:rFonts w:ascii="Calibri" w:hAnsi="Calibri" w:cs="Calibri"/>
          <w:b/>
        </w:rPr>
        <w:t>Grupo:</w:t>
      </w:r>
    </w:p>
    <w:p w14:paraId="0C3951DF" w14:textId="77777777" w:rsidR="00C74233" w:rsidRPr="00DF266B" w:rsidRDefault="00C74233" w:rsidP="00DA4A7F">
      <w:pPr>
        <w:rPr>
          <w:rFonts w:ascii="Calibri" w:hAnsi="Calibri" w:cs="Calibri"/>
          <w:b/>
        </w:rPr>
      </w:pPr>
    </w:p>
    <w:p w14:paraId="4B747D17" w14:textId="1DCA310C" w:rsidR="00CC103F" w:rsidRPr="00DF266B" w:rsidRDefault="00DA4A7F" w:rsidP="00CC103F">
      <w:pPr>
        <w:rPr>
          <w:rFonts w:ascii="Calibri" w:hAnsi="Calibri" w:cs="Calibri"/>
          <w:b/>
        </w:rPr>
      </w:pPr>
      <w:r w:rsidRPr="00DF266B">
        <w:rPr>
          <w:rFonts w:ascii="Calibri" w:hAnsi="Calibri" w:cs="Calibri"/>
          <w:b/>
        </w:rPr>
        <w:t xml:space="preserve">Puntaje: </w:t>
      </w:r>
      <w:r w:rsidR="00F721D3" w:rsidRPr="00DF266B">
        <w:rPr>
          <w:rFonts w:ascii="Calibri" w:hAnsi="Calibri" w:cs="Calibri"/>
          <w:b/>
        </w:rPr>
        <w:t xml:space="preserve"> </w:t>
      </w:r>
      <w:r w:rsidR="00802E17" w:rsidRPr="00DF266B">
        <w:rPr>
          <w:rFonts w:ascii="Calibri" w:hAnsi="Calibri" w:cs="Calibri"/>
          <w:b/>
        </w:rPr>
        <w:t>X/X</w:t>
      </w:r>
    </w:p>
    <w:p w14:paraId="0D221D89" w14:textId="77777777" w:rsidR="00F721D3" w:rsidRPr="00DF266B" w:rsidRDefault="00F721D3" w:rsidP="00CC103F">
      <w:pPr>
        <w:rPr>
          <w:rFonts w:ascii="Calibri" w:hAnsi="Calibri" w:cs="Calibr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51"/>
        <w:gridCol w:w="1003"/>
        <w:gridCol w:w="1135"/>
        <w:gridCol w:w="1135"/>
        <w:gridCol w:w="1135"/>
        <w:gridCol w:w="1135"/>
        <w:gridCol w:w="1134"/>
      </w:tblGrid>
      <w:tr w:rsidR="00CC103F" w:rsidRPr="00DF266B" w14:paraId="153BC749" w14:textId="77777777" w:rsidTr="00E86839">
        <w:tc>
          <w:tcPr>
            <w:tcW w:w="1218" w:type="pct"/>
          </w:tcPr>
          <w:p w14:paraId="4EEFC5FA" w14:textId="590DF0CF" w:rsidR="00CC103F" w:rsidRPr="00DF266B" w:rsidRDefault="006C668A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Aspectos considerados</w:t>
            </w:r>
          </w:p>
        </w:tc>
        <w:tc>
          <w:tcPr>
            <w:tcW w:w="568" w:type="pct"/>
          </w:tcPr>
          <w:p w14:paraId="5F8AF3DE" w14:textId="4A4754E3" w:rsidR="00CC103F" w:rsidRPr="00DF266B" w:rsidRDefault="00020653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Nombre </w:t>
            </w:r>
          </w:p>
        </w:tc>
        <w:tc>
          <w:tcPr>
            <w:tcW w:w="643" w:type="pct"/>
          </w:tcPr>
          <w:p w14:paraId="70BA62A3" w14:textId="5082F03E" w:rsidR="00CC103F" w:rsidRPr="00DF266B" w:rsidRDefault="00020653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Nombre</w:t>
            </w:r>
          </w:p>
        </w:tc>
        <w:tc>
          <w:tcPr>
            <w:tcW w:w="643" w:type="pct"/>
          </w:tcPr>
          <w:p w14:paraId="396702FF" w14:textId="1FE287DD" w:rsidR="00CC103F" w:rsidRPr="00DF266B" w:rsidRDefault="00020653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Nombre</w:t>
            </w:r>
          </w:p>
        </w:tc>
        <w:tc>
          <w:tcPr>
            <w:tcW w:w="643" w:type="pct"/>
          </w:tcPr>
          <w:p w14:paraId="3FEACD2C" w14:textId="58932440" w:rsidR="00CC103F" w:rsidRPr="00DF266B" w:rsidRDefault="00020653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Nombre</w:t>
            </w:r>
          </w:p>
        </w:tc>
        <w:tc>
          <w:tcPr>
            <w:tcW w:w="643" w:type="pct"/>
          </w:tcPr>
          <w:p w14:paraId="2DCDF756" w14:textId="4EF643C8" w:rsidR="00CC103F" w:rsidRPr="00DF266B" w:rsidRDefault="00020653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Nombre</w:t>
            </w:r>
          </w:p>
        </w:tc>
        <w:tc>
          <w:tcPr>
            <w:tcW w:w="642" w:type="pct"/>
          </w:tcPr>
          <w:p w14:paraId="51967CBA" w14:textId="7B964587" w:rsidR="00CC103F" w:rsidRPr="00DF266B" w:rsidRDefault="00020653" w:rsidP="00341A18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Nombre</w:t>
            </w:r>
          </w:p>
        </w:tc>
      </w:tr>
      <w:tr w:rsidR="00CC103F" w:rsidRPr="00DF266B" w14:paraId="70C5F467" w14:textId="77777777" w:rsidTr="00E86839">
        <w:tc>
          <w:tcPr>
            <w:tcW w:w="1218" w:type="pct"/>
          </w:tcPr>
          <w:p w14:paraId="3158FB96" w14:textId="7AC593D8" w:rsidR="00CC103F" w:rsidRPr="00DF266B" w:rsidRDefault="00CC103F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 </w:t>
            </w:r>
            <w:r w:rsidR="003136CE" w:rsidRPr="00DF266B">
              <w:rPr>
                <w:rFonts w:ascii="Calibri" w:hAnsi="Calibri" w:cs="Calibri"/>
              </w:rPr>
              <w:t>Presenta buena disposición para</w:t>
            </w:r>
            <w:r w:rsidR="006C668A" w:rsidRPr="00DF266B">
              <w:rPr>
                <w:rFonts w:ascii="Calibri" w:hAnsi="Calibri" w:cs="Calibri"/>
              </w:rPr>
              <w:t xml:space="preserve"> la</w:t>
            </w:r>
            <w:r w:rsidR="003136CE" w:rsidRPr="00DF266B">
              <w:rPr>
                <w:rFonts w:ascii="Calibri" w:hAnsi="Calibri" w:cs="Calibri"/>
              </w:rPr>
              <w:t xml:space="preserve"> formación de equipos de trabajo</w:t>
            </w:r>
            <w:r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568" w:type="pct"/>
          </w:tcPr>
          <w:p w14:paraId="3DB86895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690F3B8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1E2C0A5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53055BDF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0FA2635D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2" w:type="pct"/>
          </w:tcPr>
          <w:p w14:paraId="63CAA918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</w:tr>
      <w:tr w:rsidR="00CC103F" w:rsidRPr="00DF266B" w14:paraId="794FDBB1" w14:textId="77777777" w:rsidTr="00E86839">
        <w:tc>
          <w:tcPr>
            <w:tcW w:w="1218" w:type="pct"/>
          </w:tcPr>
          <w:p w14:paraId="3D0F1C59" w14:textId="42B38CC5" w:rsidR="00CC103F" w:rsidRPr="00DF266B" w:rsidRDefault="00CC103F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Aporta ideas en las discusiones.</w:t>
            </w:r>
          </w:p>
        </w:tc>
        <w:tc>
          <w:tcPr>
            <w:tcW w:w="568" w:type="pct"/>
          </w:tcPr>
          <w:p w14:paraId="07BF6577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54A4459E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3D0FB1DD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1E27419B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30C9460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2" w:type="pct"/>
          </w:tcPr>
          <w:p w14:paraId="74A50223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</w:tr>
      <w:tr w:rsidR="00CC103F" w:rsidRPr="00DF266B" w14:paraId="5AADFDC7" w14:textId="77777777" w:rsidTr="00E86839">
        <w:tc>
          <w:tcPr>
            <w:tcW w:w="1218" w:type="pct"/>
          </w:tcPr>
          <w:p w14:paraId="07AC138F" w14:textId="0FE07B99" w:rsidR="00CC103F" w:rsidRPr="00DF266B" w:rsidRDefault="00361807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Participa activamente durante </w:t>
            </w:r>
            <w:r w:rsidR="006C668A" w:rsidRPr="00DF266B">
              <w:rPr>
                <w:rFonts w:ascii="Calibri" w:hAnsi="Calibri" w:cs="Calibri"/>
              </w:rPr>
              <w:t>las</w:t>
            </w:r>
            <w:r w:rsidRPr="00DF266B">
              <w:rPr>
                <w:rFonts w:ascii="Calibri" w:hAnsi="Calibri" w:cs="Calibri"/>
              </w:rPr>
              <w:t xml:space="preserve"> actividad</w:t>
            </w:r>
            <w:r w:rsidR="006C668A" w:rsidRPr="00DF266B">
              <w:rPr>
                <w:rFonts w:ascii="Calibri" w:hAnsi="Calibri" w:cs="Calibri"/>
              </w:rPr>
              <w:t>es</w:t>
            </w:r>
            <w:r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568" w:type="pct"/>
          </w:tcPr>
          <w:p w14:paraId="6F770AF8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44ECCADF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4B2FB3BD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000F34A1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262A53B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2" w:type="pct"/>
          </w:tcPr>
          <w:p w14:paraId="7D69B0BB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</w:tr>
      <w:tr w:rsidR="00CC103F" w:rsidRPr="00DF266B" w14:paraId="384B0928" w14:textId="77777777" w:rsidTr="00E86839">
        <w:tc>
          <w:tcPr>
            <w:tcW w:w="1218" w:type="pct"/>
          </w:tcPr>
          <w:p w14:paraId="24B27D7A" w14:textId="3AF251FF" w:rsidR="00CC103F" w:rsidRPr="00DF266B" w:rsidRDefault="008E4790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Respeta ideas y aportes de sus compañeros.</w:t>
            </w:r>
          </w:p>
        </w:tc>
        <w:tc>
          <w:tcPr>
            <w:tcW w:w="568" w:type="pct"/>
          </w:tcPr>
          <w:p w14:paraId="6E8476C7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ACDA43E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E22CEFD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486BB27A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66AAC1D1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2" w:type="pct"/>
          </w:tcPr>
          <w:p w14:paraId="3FDA646A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</w:tr>
      <w:tr w:rsidR="00CC103F" w:rsidRPr="00DF266B" w14:paraId="4C4795FE" w14:textId="77777777" w:rsidTr="00E86839">
        <w:tc>
          <w:tcPr>
            <w:tcW w:w="1218" w:type="pct"/>
          </w:tcPr>
          <w:p w14:paraId="184431BC" w14:textId="3F8217DB" w:rsidR="00CC103F" w:rsidRPr="00DF266B" w:rsidRDefault="002B6E1E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T</w:t>
            </w:r>
            <w:r w:rsidR="00CC103F" w:rsidRPr="00DF266B">
              <w:rPr>
                <w:rFonts w:ascii="Calibri" w:hAnsi="Calibri" w:cs="Calibri"/>
              </w:rPr>
              <w:t>rabaj</w:t>
            </w:r>
            <w:r w:rsidRPr="00DF266B">
              <w:rPr>
                <w:rFonts w:ascii="Calibri" w:hAnsi="Calibri" w:cs="Calibri"/>
              </w:rPr>
              <w:t>a</w:t>
            </w:r>
            <w:r w:rsidR="00CC103F" w:rsidRPr="00DF266B">
              <w:rPr>
                <w:rFonts w:ascii="Calibri" w:hAnsi="Calibri" w:cs="Calibri"/>
              </w:rPr>
              <w:t xml:space="preserve"> co</w:t>
            </w:r>
            <w:r w:rsidRPr="00DF266B">
              <w:rPr>
                <w:rFonts w:ascii="Calibri" w:hAnsi="Calibri" w:cs="Calibri"/>
              </w:rPr>
              <w:t>labor</w:t>
            </w:r>
            <w:r w:rsidR="00CC103F" w:rsidRPr="00DF266B">
              <w:rPr>
                <w:rFonts w:ascii="Calibri" w:hAnsi="Calibri" w:cs="Calibri"/>
              </w:rPr>
              <w:t>ativ</w:t>
            </w:r>
            <w:r w:rsidRPr="00DF266B">
              <w:rPr>
                <w:rFonts w:ascii="Calibri" w:hAnsi="Calibri" w:cs="Calibri"/>
              </w:rPr>
              <w:t>amente</w:t>
            </w:r>
            <w:r w:rsidR="00CC103F"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568" w:type="pct"/>
          </w:tcPr>
          <w:p w14:paraId="0B34C68D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02B1D89E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7BCFE8DE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72258F6F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3" w:type="pct"/>
          </w:tcPr>
          <w:p w14:paraId="25FC9B86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  <w:tc>
          <w:tcPr>
            <w:tcW w:w="642" w:type="pct"/>
          </w:tcPr>
          <w:p w14:paraId="66E72371" w14:textId="77777777" w:rsidR="00CC103F" w:rsidRPr="00DF266B" w:rsidRDefault="00CC103F" w:rsidP="00341A18">
            <w:pPr>
              <w:rPr>
                <w:rFonts w:ascii="Calibri" w:hAnsi="Calibri" w:cs="Calibri"/>
              </w:rPr>
            </w:pPr>
          </w:p>
        </w:tc>
      </w:tr>
      <w:tr w:rsidR="00E86839" w:rsidRPr="00DF266B" w14:paraId="04D6B0E4" w14:textId="77777777" w:rsidTr="00E86839">
        <w:tc>
          <w:tcPr>
            <w:tcW w:w="1218" w:type="pct"/>
          </w:tcPr>
          <w:p w14:paraId="5375CE77" w14:textId="5EB968A9" w:rsidR="00E86839" w:rsidRPr="00DF266B" w:rsidRDefault="00E86839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Avance sesión 1</w:t>
            </w:r>
          </w:p>
        </w:tc>
        <w:tc>
          <w:tcPr>
            <w:tcW w:w="3782" w:type="pct"/>
            <w:gridSpan w:val="6"/>
          </w:tcPr>
          <w:p w14:paraId="55569A16" w14:textId="77777777" w:rsidR="00E86839" w:rsidRPr="00DF266B" w:rsidRDefault="00E86839" w:rsidP="00341A18">
            <w:pPr>
              <w:rPr>
                <w:rFonts w:ascii="Calibri" w:hAnsi="Calibri" w:cs="Calibri"/>
              </w:rPr>
            </w:pPr>
          </w:p>
          <w:p w14:paraId="0F0318AF" w14:textId="347A5D35" w:rsidR="008858FA" w:rsidRPr="00DF266B" w:rsidRDefault="008858FA" w:rsidP="00341A18">
            <w:pPr>
              <w:rPr>
                <w:rFonts w:ascii="Calibri" w:hAnsi="Calibri" w:cs="Calibri"/>
              </w:rPr>
            </w:pPr>
          </w:p>
        </w:tc>
      </w:tr>
      <w:tr w:rsidR="00E86839" w:rsidRPr="00DF266B" w14:paraId="5E305F11" w14:textId="77777777" w:rsidTr="00E86839">
        <w:tc>
          <w:tcPr>
            <w:tcW w:w="1218" w:type="pct"/>
          </w:tcPr>
          <w:p w14:paraId="29C12A67" w14:textId="3F024C2F" w:rsidR="00E86839" w:rsidRPr="00DF266B" w:rsidRDefault="00E86839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Avance sesión 2</w:t>
            </w:r>
          </w:p>
        </w:tc>
        <w:tc>
          <w:tcPr>
            <w:tcW w:w="3782" w:type="pct"/>
            <w:gridSpan w:val="6"/>
          </w:tcPr>
          <w:p w14:paraId="2E0DA2F9" w14:textId="77777777" w:rsidR="00E86839" w:rsidRPr="00DF266B" w:rsidRDefault="00E86839" w:rsidP="00341A18">
            <w:pPr>
              <w:rPr>
                <w:rFonts w:ascii="Calibri" w:hAnsi="Calibri" w:cs="Calibri"/>
              </w:rPr>
            </w:pPr>
          </w:p>
          <w:p w14:paraId="728472AE" w14:textId="5C31F05D" w:rsidR="008858FA" w:rsidRPr="00DF266B" w:rsidRDefault="008858FA" w:rsidP="00341A18">
            <w:pPr>
              <w:rPr>
                <w:rFonts w:ascii="Calibri" w:hAnsi="Calibri" w:cs="Calibri"/>
              </w:rPr>
            </w:pPr>
          </w:p>
        </w:tc>
      </w:tr>
      <w:tr w:rsidR="0053747E" w:rsidRPr="00DF266B" w14:paraId="3710AE73" w14:textId="77777777" w:rsidTr="00E86839">
        <w:tc>
          <w:tcPr>
            <w:tcW w:w="1218" w:type="pct"/>
          </w:tcPr>
          <w:p w14:paraId="663FAEA7" w14:textId="2439FD13" w:rsidR="0053747E" w:rsidRPr="00DF266B" w:rsidRDefault="0053747E" w:rsidP="0008793C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Avance sesión 3</w:t>
            </w:r>
          </w:p>
        </w:tc>
        <w:tc>
          <w:tcPr>
            <w:tcW w:w="3782" w:type="pct"/>
            <w:gridSpan w:val="6"/>
          </w:tcPr>
          <w:p w14:paraId="73AAB28B" w14:textId="77777777" w:rsidR="0053747E" w:rsidRPr="00DF266B" w:rsidRDefault="0053747E" w:rsidP="00341A18">
            <w:pPr>
              <w:rPr>
                <w:rFonts w:ascii="Calibri" w:hAnsi="Calibri" w:cs="Calibri"/>
              </w:rPr>
            </w:pPr>
          </w:p>
          <w:p w14:paraId="341C26FE" w14:textId="7144B398" w:rsidR="008858FA" w:rsidRPr="00DF266B" w:rsidRDefault="008858FA" w:rsidP="00341A18">
            <w:pPr>
              <w:rPr>
                <w:rFonts w:ascii="Calibri" w:hAnsi="Calibri" w:cs="Calibri"/>
              </w:rPr>
            </w:pPr>
          </w:p>
        </w:tc>
      </w:tr>
    </w:tbl>
    <w:p w14:paraId="3152E5C7" w14:textId="7DA4A2CF" w:rsidR="00C500C5" w:rsidRPr="00DF266B" w:rsidRDefault="00C500C5" w:rsidP="00DA4A7F">
      <w:pPr>
        <w:rPr>
          <w:rFonts w:ascii="Calibri" w:hAnsi="Calibri" w:cs="Calibri"/>
          <w:b/>
        </w:rPr>
      </w:pPr>
    </w:p>
    <w:p w14:paraId="3006DE94" w14:textId="1295A584" w:rsidR="00C500C5" w:rsidRPr="00DF266B" w:rsidRDefault="00C500C5" w:rsidP="00DA4A7F">
      <w:pPr>
        <w:rPr>
          <w:rFonts w:ascii="Calibri" w:hAnsi="Calibri" w:cs="Calibri"/>
          <w:b/>
        </w:rPr>
      </w:pPr>
    </w:p>
    <w:p w14:paraId="11FB72F3" w14:textId="77777777" w:rsidR="00C500C5" w:rsidRPr="00DF266B" w:rsidRDefault="00C500C5" w:rsidP="00DA4A7F">
      <w:pPr>
        <w:rPr>
          <w:rFonts w:ascii="Calibri" w:hAnsi="Calibri" w:cs="Calibri"/>
          <w:b/>
        </w:rPr>
      </w:pPr>
    </w:p>
    <w:p w14:paraId="136CFF20" w14:textId="578439DA" w:rsidR="00C500C5" w:rsidRPr="00DF266B" w:rsidRDefault="00C500C5" w:rsidP="00DA4A7F">
      <w:pPr>
        <w:rPr>
          <w:rFonts w:ascii="Calibri" w:hAnsi="Calibri" w:cs="Calibri"/>
          <w:b/>
        </w:rPr>
      </w:pPr>
    </w:p>
    <w:p w14:paraId="06AC4820" w14:textId="1A57A4A1" w:rsidR="00C500C5" w:rsidRPr="00DF266B" w:rsidRDefault="00C500C5" w:rsidP="00DA4A7F">
      <w:pPr>
        <w:rPr>
          <w:rFonts w:ascii="Calibri" w:hAnsi="Calibri" w:cs="Calibri"/>
          <w:b/>
        </w:rPr>
      </w:pPr>
    </w:p>
    <w:p w14:paraId="2F538663" w14:textId="32574BE6" w:rsidR="00C500C5" w:rsidRPr="00DF266B" w:rsidRDefault="00C500C5" w:rsidP="00DA4A7F">
      <w:pPr>
        <w:rPr>
          <w:rFonts w:ascii="Calibri" w:hAnsi="Calibri" w:cs="Calibri"/>
          <w:b/>
        </w:rPr>
      </w:pPr>
    </w:p>
    <w:p w14:paraId="5A07786A" w14:textId="6BA36DBF" w:rsidR="00C500C5" w:rsidRPr="00DF266B" w:rsidRDefault="00C500C5" w:rsidP="00DA4A7F">
      <w:pPr>
        <w:rPr>
          <w:rFonts w:ascii="Calibri" w:hAnsi="Calibri" w:cs="Calibri"/>
          <w:b/>
        </w:rPr>
      </w:pPr>
    </w:p>
    <w:p w14:paraId="77B62029" w14:textId="20FCB4C4" w:rsidR="00C500C5" w:rsidRPr="00DF266B" w:rsidRDefault="00C500C5" w:rsidP="00DA4A7F">
      <w:pPr>
        <w:rPr>
          <w:rFonts w:ascii="Calibri" w:hAnsi="Calibri" w:cs="Calibri"/>
          <w:b/>
        </w:rPr>
      </w:pPr>
    </w:p>
    <w:p w14:paraId="19AF7E06" w14:textId="7C827635" w:rsidR="00C500C5" w:rsidRPr="00DF266B" w:rsidRDefault="00C500C5" w:rsidP="00DA4A7F">
      <w:pPr>
        <w:rPr>
          <w:rFonts w:ascii="Calibri" w:hAnsi="Calibri" w:cs="Calibri"/>
          <w:b/>
        </w:rPr>
      </w:pPr>
    </w:p>
    <w:p w14:paraId="39105C5D" w14:textId="6ECFEBFA" w:rsidR="006C668A" w:rsidRPr="00DF266B" w:rsidRDefault="006C668A" w:rsidP="00C2664E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bookmarkStart w:id="0" w:name="_heading=h.gjdgxs" w:colFirst="0" w:colLast="0"/>
      <w:bookmarkEnd w:id="0"/>
      <w:r w:rsidRPr="00DF266B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Rúbrica de evaluación para el proyecto</w:t>
      </w:r>
    </w:p>
    <w:p w14:paraId="0FE6924F" w14:textId="65910C50" w:rsidR="00C2664E" w:rsidRPr="00DF266B" w:rsidRDefault="00C2664E" w:rsidP="00C2664E">
      <w:pPr>
        <w:spacing w:line="360" w:lineRule="auto"/>
        <w:rPr>
          <w:rFonts w:ascii="Calibri" w:hAnsi="Calibri" w:cs="Calibri"/>
          <w:b/>
          <w:bCs/>
        </w:rPr>
      </w:pPr>
      <w:r w:rsidRPr="00DF266B">
        <w:rPr>
          <w:rFonts w:ascii="Calibri" w:hAnsi="Calibri" w:cs="Calibri"/>
          <w:b/>
          <w:bCs/>
        </w:rPr>
        <w:t>Grupo:</w:t>
      </w:r>
    </w:p>
    <w:p w14:paraId="32456297" w14:textId="50E6376E" w:rsidR="00AB0787" w:rsidRPr="00DF266B" w:rsidRDefault="00C2664E" w:rsidP="00C2664E">
      <w:pPr>
        <w:spacing w:line="360" w:lineRule="auto"/>
        <w:rPr>
          <w:rFonts w:ascii="Calibri" w:hAnsi="Calibri" w:cs="Calibri"/>
          <w:b/>
          <w:bCs/>
        </w:rPr>
      </w:pPr>
      <w:r w:rsidRPr="00DF266B">
        <w:rPr>
          <w:rFonts w:ascii="Calibri" w:hAnsi="Calibri" w:cs="Calibri"/>
          <w:b/>
          <w:bCs/>
        </w:rPr>
        <w:t xml:space="preserve">Puntaje: </w:t>
      </w:r>
      <w:r w:rsidR="00802E17" w:rsidRPr="00DF266B">
        <w:rPr>
          <w:rFonts w:ascii="Calibri" w:hAnsi="Calibri" w:cs="Calibri"/>
          <w:b/>
          <w:bCs/>
        </w:rPr>
        <w:t>X/X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21"/>
        <w:gridCol w:w="1856"/>
        <w:gridCol w:w="1856"/>
        <w:gridCol w:w="1799"/>
      </w:tblGrid>
      <w:tr w:rsidR="00AB0787" w:rsidRPr="00DF266B" w14:paraId="14BA660F" w14:textId="77777777" w:rsidTr="00CE44CB">
        <w:tc>
          <w:tcPr>
            <w:tcW w:w="1696" w:type="dxa"/>
          </w:tcPr>
          <w:p w14:paraId="7D70496B" w14:textId="1643D4BC" w:rsidR="00AB0787" w:rsidRPr="00DF266B" w:rsidRDefault="00AB0787" w:rsidP="00AB0787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Criterios </w:t>
            </w:r>
          </w:p>
        </w:tc>
        <w:tc>
          <w:tcPr>
            <w:tcW w:w="1621" w:type="dxa"/>
          </w:tcPr>
          <w:p w14:paraId="57BD8F6C" w14:textId="4344E9D8" w:rsidR="00AB0787" w:rsidRPr="00DF266B" w:rsidRDefault="00AB0787" w:rsidP="00AB0787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Insuficiente </w:t>
            </w:r>
          </w:p>
        </w:tc>
        <w:tc>
          <w:tcPr>
            <w:tcW w:w="1856" w:type="dxa"/>
          </w:tcPr>
          <w:p w14:paraId="1E33FE53" w14:textId="45CBCA20" w:rsidR="00AB0787" w:rsidRPr="00DF266B" w:rsidRDefault="00AB0787" w:rsidP="00AB0787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Básico             </w:t>
            </w:r>
          </w:p>
        </w:tc>
        <w:tc>
          <w:tcPr>
            <w:tcW w:w="1856" w:type="dxa"/>
          </w:tcPr>
          <w:p w14:paraId="4BB072B2" w14:textId="3616127B" w:rsidR="00AB0787" w:rsidRPr="00DF266B" w:rsidRDefault="00AB0787" w:rsidP="00AB0787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Satisfactorio</w:t>
            </w:r>
          </w:p>
        </w:tc>
        <w:tc>
          <w:tcPr>
            <w:tcW w:w="1799" w:type="dxa"/>
          </w:tcPr>
          <w:p w14:paraId="4B2CE783" w14:textId="07CFBEE5" w:rsidR="00AB0787" w:rsidRPr="00DF266B" w:rsidRDefault="00AB0787" w:rsidP="00AB0787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Competente</w:t>
            </w:r>
          </w:p>
        </w:tc>
      </w:tr>
      <w:tr w:rsidR="00AB0787" w:rsidRPr="00DF266B" w14:paraId="1CFEA838" w14:textId="77777777" w:rsidTr="00CE44CB">
        <w:tc>
          <w:tcPr>
            <w:tcW w:w="1696" w:type="dxa"/>
          </w:tcPr>
          <w:p w14:paraId="4DE9FC47" w14:textId="045E5D6B" w:rsidR="00AB0787" w:rsidRPr="00DF266B" w:rsidRDefault="00AB0787" w:rsidP="00AB078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Título</w:t>
            </w:r>
            <w:r w:rsidR="00110FD6"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1621" w:type="dxa"/>
          </w:tcPr>
          <w:p w14:paraId="24801DCA" w14:textId="01FF1C93" w:rsidR="00AB0787" w:rsidRPr="00DF266B" w:rsidRDefault="00AB0787" w:rsidP="00AB078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El título es original pero no se relaciona con la pregunta de indagación. </w:t>
            </w:r>
          </w:p>
        </w:tc>
        <w:tc>
          <w:tcPr>
            <w:tcW w:w="1856" w:type="dxa"/>
          </w:tcPr>
          <w:p w14:paraId="62039ABC" w14:textId="58A7E2B3" w:rsidR="00AB0787" w:rsidRPr="00DF266B" w:rsidRDefault="00AB0787" w:rsidP="00AB078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El título es original y explicita </w:t>
            </w:r>
            <w:r w:rsidR="001B7BEE" w:rsidRPr="00DF266B">
              <w:rPr>
                <w:rFonts w:ascii="Calibri" w:hAnsi="Calibri" w:cs="Calibri"/>
              </w:rPr>
              <w:t xml:space="preserve">los resultados de la indagación. </w:t>
            </w:r>
          </w:p>
        </w:tc>
        <w:tc>
          <w:tcPr>
            <w:tcW w:w="1856" w:type="dxa"/>
          </w:tcPr>
          <w:p w14:paraId="3F53FBA8" w14:textId="738899CC" w:rsidR="00AB0787" w:rsidRPr="00DF266B" w:rsidRDefault="001B7BEE" w:rsidP="00AB078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El título es original</w:t>
            </w:r>
            <w:r w:rsidR="00E44123" w:rsidRPr="00DF266B">
              <w:rPr>
                <w:rFonts w:ascii="Calibri" w:hAnsi="Calibri" w:cs="Calibri"/>
              </w:rPr>
              <w:t>,</w:t>
            </w:r>
            <w:r w:rsidRPr="00DF266B">
              <w:rPr>
                <w:rFonts w:ascii="Calibri" w:hAnsi="Calibri" w:cs="Calibri"/>
              </w:rPr>
              <w:t xml:space="preserve"> explicita los </w:t>
            </w:r>
            <w:r w:rsidR="00E44123" w:rsidRPr="00DF266B">
              <w:rPr>
                <w:rFonts w:ascii="Calibri" w:hAnsi="Calibri" w:cs="Calibri"/>
              </w:rPr>
              <w:t xml:space="preserve">temas abordados </w:t>
            </w:r>
            <w:r w:rsidR="001227F6" w:rsidRPr="00DF266B">
              <w:rPr>
                <w:rFonts w:ascii="Calibri" w:hAnsi="Calibri" w:cs="Calibri"/>
              </w:rPr>
              <w:t>y se relaciona con</w:t>
            </w:r>
            <w:r w:rsidRPr="00DF266B">
              <w:rPr>
                <w:rFonts w:ascii="Calibri" w:hAnsi="Calibri" w:cs="Calibri"/>
              </w:rPr>
              <w:t xml:space="preserve"> la indagación.</w:t>
            </w:r>
          </w:p>
        </w:tc>
        <w:tc>
          <w:tcPr>
            <w:tcW w:w="1799" w:type="dxa"/>
          </w:tcPr>
          <w:p w14:paraId="13EA4250" w14:textId="6DA61D84" w:rsidR="00AB0787" w:rsidRPr="00DF266B" w:rsidRDefault="001B7BEE" w:rsidP="00AB078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El título es original</w:t>
            </w:r>
            <w:r w:rsidR="001227F6" w:rsidRPr="00DF266B">
              <w:rPr>
                <w:rFonts w:ascii="Calibri" w:hAnsi="Calibri" w:cs="Calibri"/>
              </w:rPr>
              <w:t xml:space="preserve">, concreto </w:t>
            </w:r>
            <w:r w:rsidRPr="00DF266B">
              <w:rPr>
                <w:rFonts w:ascii="Calibri" w:hAnsi="Calibri" w:cs="Calibri"/>
              </w:rPr>
              <w:t xml:space="preserve">y explicita los </w:t>
            </w:r>
            <w:r w:rsidR="001227F6" w:rsidRPr="00DF266B">
              <w:rPr>
                <w:rFonts w:ascii="Calibri" w:hAnsi="Calibri" w:cs="Calibri"/>
              </w:rPr>
              <w:t>objetivo</w:t>
            </w:r>
            <w:r w:rsidRPr="00DF266B">
              <w:rPr>
                <w:rFonts w:ascii="Calibri" w:hAnsi="Calibri" w:cs="Calibri"/>
              </w:rPr>
              <w:t>s de la indagación.</w:t>
            </w:r>
          </w:p>
        </w:tc>
      </w:tr>
      <w:tr w:rsidR="002809EB" w:rsidRPr="00DF266B" w14:paraId="2EC52D6C" w14:textId="77777777" w:rsidTr="00CE44CB">
        <w:tc>
          <w:tcPr>
            <w:tcW w:w="1696" w:type="dxa"/>
          </w:tcPr>
          <w:p w14:paraId="027E1047" w14:textId="10ABDE3A" w:rsidR="002809EB" w:rsidRPr="00DF266B" w:rsidRDefault="002809EB" w:rsidP="002809EB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Planteamiento de la hipótesis.</w:t>
            </w:r>
          </w:p>
        </w:tc>
        <w:tc>
          <w:tcPr>
            <w:tcW w:w="1621" w:type="dxa"/>
          </w:tcPr>
          <w:p w14:paraId="39432193" w14:textId="74A1CB01" w:rsidR="002809EB" w:rsidRPr="00DF266B" w:rsidRDefault="002809EB" w:rsidP="002809EB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Menciona lo que creen que puede ser el resultado del lugar acción de monitoreo. </w:t>
            </w:r>
          </w:p>
        </w:tc>
        <w:tc>
          <w:tcPr>
            <w:tcW w:w="1856" w:type="dxa"/>
          </w:tcPr>
          <w:p w14:paraId="5F6BDD91" w14:textId="384EBCD1" w:rsidR="002809EB" w:rsidRPr="00DF266B" w:rsidRDefault="002809EB" w:rsidP="002809EB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Plantea una situación posible de la zona de monitoreo según creencias.</w:t>
            </w:r>
          </w:p>
        </w:tc>
        <w:tc>
          <w:tcPr>
            <w:tcW w:w="1856" w:type="dxa"/>
          </w:tcPr>
          <w:p w14:paraId="481FFA5D" w14:textId="4CD7305C" w:rsidR="002809EB" w:rsidRPr="00DF266B" w:rsidRDefault="002809EB" w:rsidP="002809EB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Plantea una situación posible basada en el lugar de monitoreo y los conocimientos sobre investigados del sector.</w:t>
            </w:r>
          </w:p>
        </w:tc>
        <w:tc>
          <w:tcPr>
            <w:tcW w:w="1799" w:type="dxa"/>
          </w:tcPr>
          <w:p w14:paraId="0DD490D7" w14:textId="27A99ED6" w:rsidR="002809EB" w:rsidRPr="00DF266B" w:rsidRDefault="002809EB" w:rsidP="002809EB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Plantea una situación posible basada </w:t>
            </w:r>
            <w:r w:rsidR="00D5168F" w:rsidRPr="00DF266B">
              <w:rPr>
                <w:rFonts w:ascii="Calibri" w:hAnsi="Calibri" w:cs="Calibri"/>
              </w:rPr>
              <w:t xml:space="preserve">en </w:t>
            </w:r>
            <w:r w:rsidRPr="00DF266B">
              <w:rPr>
                <w:rFonts w:ascii="Calibri" w:hAnsi="Calibri" w:cs="Calibri"/>
              </w:rPr>
              <w:t xml:space="preserve">conocimientos </w:t>
            </w:r>
            <w:r w:rsidR="00D5168F" w:rsidRPr="00DF266B">
              <w:rPr>
                <w:rFonts w:ascii="Calibri" w:hAnsi="Calibri" w:cs="Calibri"/>
              </w:rPr>
              <w:t xml:space="preserve">con fuente de información </w:t>
            </w:r>
            <w:r w:rsidRPr="00DF266B">
              <w:rPr>
                <w:rFonts w:ascii="Calibri" w:hAnsi="Calibri" w:cs="Calibri"/>
              </w:rPr>
              <w:t xml:space="preserve">sobre </w:t>
            </w:r>
            <w:r w:rsidR="00D5168F" w:rsidRPr="00DF266B">
              <w:rPr>
                <w:rFonts w:ascii="Calibri" w:hAnsi="Calibri" w:cs="Calibri"/>
              </w:rPr>
              <w:t>el lugar de monitoreo.</w:t>
            </w:r>
          </w:p>
        </w:tc>
      </w:tr>
      <w:tr w:rsidR="002809EB" w:rsidRPr="00DF266B" w14:paraId="1C0EEB29" w14:textId="77777777" w:rsidTr="00CE44CB">
        <w:tc>
          <w:tcPr>
            <w:tcW w:w="1696" w:type="dxa"/>
          </w:tcPr>
          <w:p w14:paraId="708825D0" w14:textId="3332735D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Introducción.</w:t>
            </w:r>
          </w:p>
        </w:tc>
        <w:tc>
          <w:tcPr>
            <w:tcW w:w="1621" w:type="dxa"/>
          </w:tcPr>
          <w:p w14:paraId="321F829E" w14:textId="1F02659F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No se explican las razones por las que se realizará la investigación y el contenido a desarrollar. </w:t>
            </w:r>
          </w:p>
        </w:tc>
        <w:tc>
          <w:tcPr>
            <w:tcW w:w="1856" w:type="dxa"/>
          </w:tcPr>
          <w:p w14:paraId="7DE2AA28" w14:textId="7A8CCEDC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Se explica el motivo por el que se realizará la investigación, entregando razones simples y/o sin fundamentar. </w:t>
            </w:r>
          </w:p>
        </w:tc>
        <w:tc>
          <w:tcPr>
            <w:tcW w:w="1856" w:type="dxa"/>
          </w:tcPr>
          <w:p w14:paraId="7BA6BAA9" w14:textId="4A3C7F7B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Se explican las razones por las que se realizará la investigación, </w:t>
            </w:r>
            <w:r w:rsidR="00B94041" w:rsidRPr="00DF266B">
              <w:rPr>
                <w:rFonts w:ascii="Calibri" w:hAnsi="Calibri" w:cs="Calibri"/>
              </w:rPr>
              <w:t>relaciona</w:t>
            </w:r>
            <w:r w:rsidR="00355A2C" w:rsidRPr="00DF266B">
              <w:rPr>
                <w:rFonts w:ascii="Calibri" w:hAnsi="Calibri" w:cs="Calibri"/>
              </w:rPr>
              <w:t xml:space="preserve">ndo </w:t>
            </w:r>
            <w:r w:rsidR="00086A3D" w:rsidRPr="00DF266B">
              <w:rPr>
                <w:rFonts w:ascii="Calibri" w:hAnsi="Calibri" w:cs="Calibri"/>
              </w:rPr>
              <w:t xml:space="preserve">sin detalles </w:t>
            </w:r>
            <w:r w:rsidR="00B94041" w:rsidRPr="00DF266B">
              <w:rPr>
                <w:rFonts w:ascii="Calibri" w:hAnsi="Calibri" w:cs="Calibri"/>
              </w:rPr>
              <w:t>los</w:t>
            </w:r>
            <w:r w:rsidRPr="00DF266B">
              <w:rPr>
                <w:rFonts w:ascii="Calibri" w:hAnsi="Calibri" w:cs="Calibri"/>
              </w:rPr>
              <w:t xml:space="preserve"> </w:t>
            </w:r>
            <w:r w:rsidR="00B94041" w:rsidRPr="00DF266B">
              <w:rPr>
                <w:rFonts w:ascii="Calibri" w:hAnsi="Calibri" w:cs="Calibri"/>
              </w:rPr>
              <w:t>temas</w:t>
            </w:r>
            <w:r w:rsidRPr="00DF266B">
              <w:rPr>
                <w:rFonts w:ascii="Calibri" w:hAnsi="Calibri" w:cs="Calibri"/>
              </w:rPr>
              <w:t xml:space="preserve"> a desarrollar.</w:t>
            </w:r>
          </w:p>
        </w:tc>
        <w:tc>
          <w:tcPr>
            <w:tcW w:w="1799" w:type="dxa"/>
          </w:tcPr>
          <w:p w14:paraId="4653E898" w14:textId="71201D24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Se explica los motivos por los que se realizará la investigación y </w:t>
            </w:r>
            <w:r w:rsidR="00086A3D" w:rsidRPr="00DF266B">
              <w:rPr>
                <w:rFonts w:ascii="Calibri" w:hAnsi="Calibri" w:cs="Calibri"/>
              </w:rPr>
              <w:t>los temas</w:t>
            </w:r>
            <w:r w:rsidRPr="00DF266B">
              <w:rPr>
                <w:rFonts w:ascii="Calibri" w:hAnsi="Calibri" w:cs="Calibri"/>
              </w:rPr>
              <w:t xml:space="preserve"> a desarrollar</w:t>
            </w:r>
            <w:r w:rsidR="00086A3D" w:rsidRPr="00DF266B">
              <w:rPr>
                <w:rFonts w:ascii="Calibri" w:hAnsi="Calibri" w:cs="Calibri"/>
              </w:rPr>
              <w:t xml:space="preserve"> explicando detalladamente su importancia</w:t>
            </w:r>
            <w:r w:rsidRPr="00DF266B">
              <w:rPr>
                <w:rFonts w:ascii="Calibri" w:hAnsi="Calibri" w:cs="Calibri"/>
              </w:rPr>
              <w:t xml:space="preserve">. </w:t>
            </w:r>
          </w:p>
        </w:tc>
      </w:tr>
      <w:tr w:rsidR="002809EB" w:rsidRPr="00DF266B" w14:paraId="2B3B4E71" w14:textId="77777777" w:rsidTr="00CE44CB">
        <w:tc>
          <w:tcPr>
            <w:tcW w:w="1696" w:type="dxa"/>
          </w:tcPr>
          <w:p w14:paraId="654BD68E" w14:textId="209A1A9D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Metodología del proyecto.</w:t>
            </w:r>
          </w:p>
        </w:tc>
        <w:tc>
          <w:tcPr>
            <w:tcW w:w="1621" w:type="dxa"/>
          </w:tcPr>
          <w:p w14:paraId="29730112" w14:textId="3A52696E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No se especifican las etapas o pasos a realizar para llevar a </w:t>
            </w:r>
            <w:r w:rsidR="00C71A7B" w:rsidRPr="00DF266B">
              <w:rPr>
                <w:rFonts w:ascii="Calibri" w:hAnsi="Calibri" w:cs="Calibri"/>
              </w:rPr>
              <w:t>cabo el</w:t>
            </w:r>
            <w:r w:rsidRPr="00DF266B">
              <w:rPr>
                <w:rFonts w:ascii="Calibri" w:hAnsi="Calibri" w:cs="Calibri"/>
              </w:rPr>
              <w:t xml:space="preserve"> proyecto. </w:t>
            </w:r>
          </w:p>
        </w:tc>
        <w:tc>
          <w:tcPr>
            <w:tcW w:w="1856" w:type="dxa"/>
          </w:tcPr>
          <w:p w14:paraId="3BFCD034" w14:textId="3200EB54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Se especifican las etapas o pasos a realizar de forma poco detallada, ignorando los tiempos o recursos necesarios para la implementación</w:t>
            </w:r>
            <w:r w:rsidR="00C71A7B"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1856" w:type="dxa"/>
          </w:tcPr>
          <w:p w14:paraId="6CCC2B5C" w14:textId="0F8E0F9F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Se especifican las etapas o pasos a realizar para llevar a cabo el proyecto, en los cuales solo se consideran los tiempos o los recursos a utilizar. </w:t>
            </w:r>
          </w:p>
        </w:tc>
        <w:tc>
          <w:tcPr>
            <w:tcW w:w="1799" w:type="dxa"/>
          </w:tcPr>
          <w:p w14:paraId="6FA86BC5" w14:textId="7A4B7139" w:rsidR="002809EB" w:rsidRPr="00DF266B" w:rsidRDefault="002809EB" w:rsidP="002809E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Se especifican detalladamente las etapas o pasos a realizar para llevar a cabo</w:t>
            </w:r>
            <w:r w:rsidR="00C71A7B" w:rsidRPr="00DF266B">
              <w:rPr>
                <w:rFonts w:ascii="Calibri" w:hAnsi="Calibri" w:cs="Calibri"/>
              </w:rPr>
              <w:t xml:space="preserve"> </w:t>
            </w:r>
            <w:r w:rsidRPr="00DF266B">
              <w:rPr>
                <w:rFonts w:ascii="Calibri" w:hAnsi="Calibri" w:cs="Calibri"/>
              </w:rPr>
              <w:t xml:space="preserve">el proyecto, en los cuales se contemplan los tiempos y recursos a utilizar. </w:t>
            </w:r>
          </w:p>
        </w:tc>
      </w:tr>
      <w:tr w:rsidR="007476D2" w:rsidRPr="00DF266B" w14:paraId="7F1D441A" w14:textId="77777777" w:rsidTr="00CE44CB">
        <w:tc>
          <w:tcPr>
            <w:tcW w:w="1696" w:type="dxa"/>
          </w:tcPr>
          <w:p w14:paraId="1D3D11DB" w14:textId="007EEEC1" w:rsidR="007476D2" w:rsidRPr="00DF266B" w:rsidRDefault="007476D2" w:rsidP="007476D2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Resultados. </w:t>
            </w:r>
          </w:p>
        </w:tc>
        <w:tc>
          <w:tcPr>
            <w:tcW w:w="1621" w:type="dxa"/>
          </w:tcPr>
          <w:p w14:paraId="4AE2B901" w14:textId="2FD63633" w:rsidR="007476D2" w:rsidRPr="00DF266B" w:rsidRDefault="007476D2" w:rsidP="007476D2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Presentan un análisis básico reconociendo conocimientos de la polinización en </w:t>
            </w:r>
            <w:r w:rsidRPr="00DF266B">
              <w:rPr>
                <w:rFonts w:ascii="Calibri" w:hAnsi="Calibri" w:cs="Calibri"/>
              </w:rPr>
              <w:lastRenderedPageBreak/>
              <w:t>el resultado del monitoreo.</w:t>
            </w:r>
          </w:p>
        </w:tc>
        <w:tc>
          <w:tcPr>
            <w:tcW w:w="1856" w:type="dxa"/>
          </w:tcPr>
          <w:p w14:paraId="76E028E9" w14:textId="40FCD988" w:rsidR="007476D2" w:rsidRPr="00DF266B" w:rsidRDefault="007476D2" w:rsidP="007476D2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lastRenderedPageBreak/>
              <w:t xml:space="preserve">Presentan un análisis general entre los conocimientos de la polinización y el </w:t>
            </w:r>
            <w:r w:rsidRPr="00DF266B">
              <w:rPr>
                <w:rFonts w:ascii="Calibri" w:hAnsi="Calibri" w:cs="Calibri"/>
              </w:rPr>
              <w:lastRenderedPageBreak/>
              <w:t>resultado del monitoreo.</w:t>
            </w:r>
          </w:p>
        </w:tc>
        <w:tc>
          <w:tcPr>
            <w:tcW w:w="1856" w:type="dxa"/>
          </w:tcPr>
          <w:p w14:paraId="108E72C6" w14:textId="49FC25FC" w:rsidR="007476D2" w:rsidRPr="00DF266B" w:rsidRDefault="007476D2" w:rsidP="007476D2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lastRenderedPageBreak/>
              <w:t>Presentan un análisis</w:t>
            </w:r>
            <w:r w:rsidR="00B00389" w:rsidRPr="00DF266B">
              <w:rPr>
                <w:rFonts w:ascii="Calibri" w:hAnsi="Calibri" w:cs="Calibri"/>
              </w:rPr>
              <w:t xml:space="preserve"> </w:t>
            </w:r>
            <w:r w:rsidR="00D477EC" w:rsidRPr="00DF266B">
              <w:rPr>
                <w:rFonts w:ascii="Calibri" w:hAnsi="Calibri" w:cs="Calibri"/>
              </w:rPr>
              <w:t>parcialmente completo</w:t>
            </w:r>
            <w:r w:rsidRPr="00DF266B">
              <w:rPr>
                <w:rFonts w:ascii="Calibri" w:hAnsi="Calibri" w:cs="Calibri"/>
              </w:rPr>
              <w:t xml:space="preserve">, </w:t>
            </w:r>
            <w:r w:rsidR="00D477EC" w:rsidRPr="00DF266B">
              <w:rPr>
                <w:rFonts w:ascii="Calibri" w:hAnsi="Calibri" w:cs="Calibri"/>
              </w:rPr>
              <w:t>analizando los</w:t>
            </w:r>
            <w:r w:rsidRPr="00DF266B">
              <w:rPr>
                <w:rFonts w:ascii="Calibri" w:hAnsi="Calibri" w:cs="Calibri"/>
              </w:rPr>
              <w:t xml:space="preserve"> conocimientos </w:t>
            </w:r>
            <w:r w:rsidR="00D477EC" w:rsidRPr="00DF266B">
              <w:rPr>
                <w:rFonts w:ascii="Calibri" w:hAnsi="Calibri" w:cs="Calibri"/>
              </w:rPr>
              <w:lastRenderedPageBreak/>
              <w:t xml:space="preserve">sobre la polinización </w:t>
            </w:r>
            <w:r w:rsidRPr="00DF266B">
              <w:rPr>
                <w:rFonts w:ascii="Calibri" w:hAnsi="Calibri" w:cs="Calibri"/>
              </w:rPr>
              <w:t>y el resultado de</w:t>
            </w:r>
            <w:r w:rsidR="00D477EC" w:rsidRPr="00DF266B">
              <w:rPr>
                <w:rFonts w:ascii="Calibri" w:hAnsi="Calibri" w:cs="Calibri"/>
              </w:rPr>
              <w:t>l monitoreo.</w:t>
            </w:r>
          </w:p>
        </w:tc>
        <w:tc>
          <w:tcPr>
            <w:tcW w:w="1799" w:type="dxa"/>
          </w:tcPr>
          <w:p w14:paraId="43D5E0C8" w14:textId="5E3CCC88" w:rsidR="007476D2" w:rsidRPr="00DF266B" w:rsidRDefault="007476D2" w:rsidP="007476D2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lastRenderedPageBreak/>
              <w:t xml:space="preserve">Presentan un análisis completo, </w:t>
            </w:r>
            <w:r w:rsidR="00D477EC" w:rsidRPr="00DF266B">
              <w:rPr>
                <w:rFonts w:ascii="Calibri" w:hAnsi="Calibri" w:cs="Calibri"/>
              </w:rPr>
              <w:t xml:space="preserve">analizando y </w:t>
            </w:r>
            <w:r w:rsidRPr="00DF266B">
              <w:rPr>
                <w:rFonts w:ascii="Calibri" w:hAnsi="Calibri" w:cs="Calibri"/>
              </w:rPr>
              <w:t xml:space="preserve">comparando con los </w:t>
            </w:r>
            <w:r w:rsidRPr="00DF266B">
              <w:rPr>
                <w:rFonts w:ascii="Calibri" w:hAnsi="Calibri" w:cs="Calibri"/>
              </w:rPr>
              <w:lastRenderedPageBreak/>
              <w:t xml:space="preserve">conocimientos </w:t>
            </w:r>
            <w:r w:rsidR="00D477EC" w:rsidRPr="00DF266B">
              <w:rPr>
                <w:rFonts w:ascii="Calibri" w:hAnsi="Calibri" w:cs="Calibri"/>
              </w:rPr>
              <w:t xml:space="preserve">de la polinización y </w:t>
            </w:r>
            <w:r w:rsidRPr="00DF266B">
              <w:rPr>
                <w:rFonts w:ascii="Calibri" w:hAnsi="Calibri" w:cs="Calibri"/>
              </w:rPr>
              <w:t>el resultado d</w:t>
            </w:r>
            <w:r w:rsidR="00D477EC" w:rsidRPr="00DF266B">
              <w:rPr>
                <w:rFonts w:ascii="Calibri" w:hAnsi="Calibri" w:cs="Calibri"/>
              </w:rPr>
              <w:t>el monitoreo</w:t>
            </w:r>
            <w:r w:rsidRPr="00DF266B">
              <w:rPr>
                <w:rFonts w:ascii="Calibri" w:hAnsi="Calibri" w:cs="Calibri"/>
              </w:rPr>
              <w:t>.</w:t>
            </w:r>
          </w:p>
        </w:tc>
      </w:tr>
      <w:tr w:rsidR="00217D66" w:rsidRPr="00DF266B" w14:paraId="27EC2E48" w14:textId="77777777" w:rsidTr="00CE44CB">
        <w:tc>
          <w:tcPr>
            <w:tcW w:w="1696" w:type="dxa"/>
          </w:tcPr>
          <w:p w14:paraId="645BD252" w14:textId="0A3766FA" w:rsidR="00217D66" w:rsidRPr="00DF266B" w:rsidRDefault="00217D66" w:rsidP="00217D66">
            <w:pPr>
              <w:jc w:val="both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lastRenderedPageBreak/>
              <w:t>Conclusiones</w:t>
            </w:r>
            <w:r w:rsidR="008274F5"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1621" w:type="dxa"/>
          </w:tcPr>
          <w:p w14:paraId="31A08741" w14:textId="6F97BB56" w:rsidR="00217D66" w:rsidRPr="00DF266B" w:rsidRDefault="00217D66" w:rsidP="00217D66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Llegan a conclusiones básicas sobre la información del monitoreo y proyecto realizado.</w:t>
            </w:r>
          </w:p>
        </w:tc>
        <w:tc>
          <w:tcPr>
            <w:tcW w:w="1856" w:type="dxa"/>
          </w:tcPr>
          <w:p w14:paraId="76719EED" w14:textId="6DB1E87B" w:rsidR="00217D66" w:rsidRPr="00DF266B" w:rsidRDefault="00217D66" w:rsidP="00217D66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Llegan a conclusiones generales de los conocimientos adquiridos sobre polinización y lo relacionan con el proyecto realizado.</w:t>
            </w:r>
          </w:p>
        </w:tc>
        <w:tc>
          <w:tcPr>
            <w:tcW w:w="1856" w:type="dxa"/>
          </w:tcPr>
          <w:p w14:paraId="7FEAF3E3" w14:textId="40710F72" w:rsidR="00217D66" w:rsidRPr="00DF266B" w:rsidRDefault="00217D66" w:rsidP="00217D66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>Llegan a conclusiones</w:t>
            </w:r>
            <w:r w:rsidR="003E33CC" w:rsidRPr="00DF266B">
              <w:rPr>
                <w:rFonts w:ascii="Calibri" w:hAnsi="Calibri" w:cs="Calibri"/>
              </w:rPr>
              <w:t xml:space="preserve"> relacionando </w:t>
            </w:r>
            <w:r w:rsidRPr="00DF266B">
              <w:rPr>
                <w:rFonts w:ascii="Calibri" w:hAnsi="Calibri" w:cs="Calibri"/>
              </w:rPr>
              <w:t xml:space="preserve">de los conocimientos adquiridos sobre </w:t>
            </w:r>
            <w:r w:rsidR="003E33CC" w:rsidRPr="00DF266B">
              <w:rPr>
                <w:rFonts w:ascii="Calibri" w:hAnsi="Calibri" w:cs="Calibri"/>
              </w:rPr>
              <w:t>polinización</w:t>
            </w:r>
            <w:r w:rsidRPr="00DF266B">
              <w:rPr>
                <w:rFonts w:ascii="Calibri" w:hAnsi="Calibri" w:cs="Calibri"/>
              </w:rPr>
              <w:t xml:space="preserve"> y </w:t>
            </w:r>
            <w:r w:rsidR="005749A6" w:rsidRPr="00DF266B">
              <w:rPr>
                <w:rFonts w:ascii="Calibri" w:hAnsi="Calibri" w:cs="Calibri"/>
              </w:rPr>
              <w:t>el proyecto</w:t>
            </w:r>
            <w:r w:rsidRPr="00DF266B">
              <w:rPr>
                <w:rFonts w:ascii="Calibri" w:hAnsi="Calibri" w:cs="Calibri"/>
              </w:rPr>
              <w:t xml:space="preserve"> realizad</w:t>
            </w:r>
            <w:r w:rsidR="005749A6" w:rsidRPr="00DF266B">
              <w:rPr>
                <w:rFonts w:ascii="Calibri" w:hAnsi="Calibri" w:cs="Calibri"/>
              </w:rPr>
              <w:t>o</w:t>
            </w:r>
            <w:r w:rsidRPr="00DF266B">
              <w:rPr>
                <w:rFonts w:ascii="Calibri" w:hAnsi="Calibri" w:cs="Calibri"/>
              </w:rPr>
              <w:t>.</w:t>
            </w:r>
          </w:p>
        </w:tc>
        <w:tc>
          <w:tcPr>
            <w:tcW w:w="1799" w:type="dxa"/>
          </w:tcPr>
          <w:p w14:paraId="739B4D2A" w14:textId="669D94A5" w:rsidR="00217D66" w:rsidRPr="00DF266B" w:rsidRDefault="00217D66" w:rsidP="00217D66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Llegan a conclusiones integradoras de los conocimientos adquiridos sobre </w:t>
            </w:r>
            <w:r w:rsidR="005749A6" w:rsidRPr="00DF266B">
              <w:rPr>
                <w:rFonts w:ascii="Calibri" w:hAnsi="Calibri" w:cs="Calibri"/>
              </w:rPr>
              <w:t>polinización</w:t>
            </w:r>
            <w:r w:rsidRPr="00DF266B">
              <w:rPr>
                <w:rFonts w:ascii="Calibri" w:hAnsi="Calibri" w:cs="Calibri"/>
              </w:rPr>
              <w:t xml:space="preserve"> y </w:t>
            </w:r>
            <w:r w:rsidR="005749A6" w:rsidRPr="00DF266B">
              <w:rPr>
                <w:rFonts w:ascii="Calibri" w:hAnsi="Calibri" w:cs="Calibri"/>
              </w:rPr>
              <w:t>el proyecto</w:t>
            </w:r>
            <w:r w:rsidRPr="00DF266B">
              <w:rPr>
                <w:rFonts w:ascii="Calibri" w:hAnsi="Calibri" w:cs="Calibri"/>
              </w:rPr>
              <w:t xml:space="preserve"> realizad</w:t>
            </w:r>
            <w:r w:rsidR="005749A6" w:rsidRPr="00DF266B">
              <w:rPr>
                <w:rFonts w:ascii="Calibri" w:hAnsi="Calibri" w:cs="Calibri"/>
              </w:rPr>
              <w:t>o</w:t>
            </w:r>
            <w:r w:rsidRPr="00DF266B">
              <w:rPr>
                <w:rFonts w:ascii="Calibri" w:hAnsi="Calibri" w:cs="Calibri"/>
              </w:rPr>
              <w:t>.</w:t>
            </w:r>
          </w:p>
        </w:tc>
      </w:tr>
      <w:tr w:rsidR="00217D66" w:rsidRPr="00DF266B" w14:paraId="1804AD05" w14:textId="77777777" w:rsidTr="00CE44CB">
        <w:tc>
          <w:tcPr>
            <w:tcW w:w="1696" w:type="dxa"/>
          </w:tcPr>
          <w:p w14:paraId="514B6CB4" w14:textId="40FB7800" w:rsidR="00217D66" w:rsidRPr="00DF266B" w:rsidRDefault="00217D66" w:rsidP="00217D66">
            <w:pPr>
              <w:jc w:val="center"/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Reflexión final</w:t>
            </w:r>
            <w:r w:rsidR="008274F5" w:rsidRPr="00DF266B">
              <w:rPr>
                <w:rFonts w:ascii="Calibri" w:hAnsi="Calibri" w:cs="Calibri"/>
              </w:rPr>
              <w:t>.</w:t>
            </w:r>
            <w:r w:rsidRPr="00DF266B">
              <w:rPr>
                <w:rFonts w:ascii="Calibri" w:hAnsi="Calibri" w:cs="Calibri"/>
              </w:rPr>
              <w:t xml:space="preserve"> (opcional)</w:t>
            </w:r>
          </w:p>
        </w:tc>
        <w:tc>
          <w:tcPr>
            <w:tcW w:w="1621" w:type="dxa"/>
          </w:tcPr>
          <w:p w14:paraId="55961B4B" w14:textId="2A616046" w:rsidR="00217D66" w:rsidRPr="00DF266B" w:rsidRDefault="00217D66" w:rsidP="00217D66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Entrega información según los conocimientos sobre </w:t>
            </w:r>
            <w:r w:rsidR="008274F5" w:rsidRPr="00DF266B">
              <w:rPr>
                <w:rFonts w:ascii="Calibri" w:hAnsi="Calibri" w:cs="Calibri"/>
              </w:rPr>
              <w:t>polinización</w:t>
            </w:r>
            <w:r w:rsidRPr="00DF266B">
              <w:rPr>
                <w:rFonts w:ascii="Calibri" w:hAnsi="Calibri" w:cs="Calibri"/>
              </w:rPr>
              <w:t xml:space="preserve"> sin relacionarlos con la vida cotidiana. </w:t>
            </w:r>
          </w:p>
        </w:tc>
        <w:tc>
          <w:tcPr>
            <w:tcW w:w="1856" w:type="dxa"/>
          </w:tcPr>
          <w:p w14:paraId="7AA1E748" w14:textId="12B3B413" w:rsidR="00217D66" w:rsidRPr="00DF266B" w:rsidRDefault="00217D66" w:rsidP="00217D66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 xml:space="preserve">Reflexionan de forma básica y general a partir de los conocimientos sobre </w:t>
            </w:r>
            <w:r w:rsidR="008274F5" w:rsidRPr="00DF266B">
              <w:rPr>
                <w:rFonts w:ascii="Calibri" w:hAnsi="Calibri" w:cs="Calibri"/>
              </w:rPr>
              <w:t>polinización.</w:t>
            </w:r>
          </w:p>
        </w:tc>
        <w:tc>
          <w:tcPr>
            <w:tcW w:w="1856" w:type="dxa"/>
          </w:tcPr>
          <w:p w14:paraId="3032A999" w14:textId="73F89350" w:rsidR="00217D66" w:rsidRPr="00DF266B" w:rsidRDefault="00217D66" w:rsidP="00217D66">
            <w:pPr>
              <w:rPr>
                <w:rFonts w:ascii="Calibri" w:hAnsi="Calibri" w:cs="Calibri"/>
                <w:b/>
                <w:bCs/>
              </w:rPr>
            </w:pPr>
            <w:r w:rsidRPr="00DF266B">
              <w:rPr>
                <w:rFonts w:ascii="Calibri" w:hAnsi="Calibri" w:cs="Calibri"/>
              </w:rPr>
              <w:t xml:space="preserve">Reflexionan a partir de los conocimientos sobre </w:t>
            </w:r>
            <w:r w:rsidR="008274F5" w:rsidRPr="00DF266B">
              <w:rPr>
                <w:rFonts w:ascii="Calibri" w:hAnsi="Calibri" w:cs="Calibri"/>
              </w:rPr>
              <w:t xml:space="preserve">polinización </w:t>
            </w:r>
            <w:r w:rsidRPr="00DF266B">
              <w:rPr>
                <w:rFonts w:ascii="Calibri" w:hAnsi="Calibri" w:cs="Calibri"/>
              </w:rPr>
              <w:t>relacionándolos con la vida cotidiana.</w:t>
            </w:r>
          </w:p>
        </w:tc>
        <w:tc>
          <w:tcPr>
            <w:tcW w:w="1799" w:type="dxa"/>
          </w:tcPr>
          <w:p w14:paraId="22A1108D" w14:textId="07E8BEE4" w:rsidR="00217D66" w:rsidRPr="00DF266B" w:rsidRDefault="008274F5" w:rsidP="00217D66">
            <w:pPr>
              <w:rPr>
                <w:rFonts w:ascii="Calibri" w:hAnsi="Calibri" w:cs="Calibri"/>
              </w:rPr>
            </w:pPr>
            <w:r w:rsidRPr="00DF266B">
              <w:rPr>
                <w:rFonts w:ascii="Calibri" w:hAnsi="Calibri" w:cs="Calibri"/>
              </w:rPr>
              <w:t>Reflexionan a partir de los conocimientos sobre polinización relacionándolos con la vida cotidiana</w:t>
            </w:r>
            <w:r w:rsidR="00C537F5" w:rsidRPr="00DF266B">
              <w:rPr>
                <w:rFonts w:ascii="Calibri" w:hAnsi="Calibri" w:cs="Calibri"/>
              </w:rPr>
              <w:t xml:space="preserve">, su importancia y </w:t>
            </w:r>
            <w:r w:rsidR="00A422B3" w:rsidRPr="00DF266B">
              <w:rPr>
                <w:rFonts w:ascii="Calibri" w:hAnsi="Calibri" w:cs="Calibri"/>
              </w:rPr>
              <w:t>medidas preventivas de conservación</w:t>
            </w:r>
            <w:r w:rsidRPr="00DF266B">
              <w:rPr>
                <w:rFonts w:ascii="Calibri" w:hAnsi="Calibri" w:cs="Calibri"/>
              </w:rPr>
              <w:t>.</w:t>
            </w:r>
          </w:p>
        </w:tc>
      </w:tr>
    </w:tbl>
    <w:p w14:paraId="29A0A477" w14:textId="12D235CF" w:rsidR="00B80AE4" w:rsidRPr="00DF266B" w:rsidRDefault="00B80AE4" w:rsidP="00331952">
      <w:pPr>
        <w:rPr>
          <w:rFonts w:ascii="Calibri" w:hAnsi="Calibri" w:cs="Calibri"/>
        </w:rPr>
      </w:pPr>
    </w:p>
    <w:p w14:paraId="2567121B" w14:textId="423ED7AC" w:rsidR="00B80AE4" w:rsidRPr="00DF266B" w:rsidRDefault="00044CCF" w:rsidP="00331952">
      <w:pPr>
        <w:rPr>
          <w:rFonts w:ascii="Calibri" w:hAnsi="Calibri" w:cs="Calibri"/>
        </w:rPr>
      </w:pPr>
      <w:r w:rsidRPr="00DF266B">
        <w:rPr>
          <w:rFonts w:ascii="Calibri" w:hAnsi="Calibri" w:cs="Calibri"/>
        </w:rPr>
        <w:t xml:space="preserve">*Adecuar </w:t>
      </w:r>
      <w:r w:rsidR="009454BB">
        <w:rPr>
          <w:rFonts w:ascii="Calibri" w:hAnsi="Calibri" w:cs="Calibri"/>
        </w:rPr>
        <w:t xml:space="preserve">la </w:t>
      </w:r>
      <w:r w:rsidRPr="00DF266B">
        <w:rPr>
          <w:rFonts w:ascii="Calibri" w:hAnsi="Calibri" w:cs="Calibri"/>
        </w:rPr>
        <w:t>rúbrica de evaluación y guía de trabajo en cuanto a la cantidad de estudiantes y secciones a trabajar (</w:t>
      </w:r>
      <w:r w:rsidR="00ED640E" w:rsidRPr="00DF266B">
        <w:rPr>
          <w:rFonts w:ascii="Calibri" w:hAnsi="Calibri" w:cs="Calibri"/>
        </w:rPr>
        <w:t>resultados, conclusiones y reflexión)</w:t>
      </w:r>
    </w:p>
    <w:p w14:paraId="40C5E5D5" w14:textId="77777777" w:rsidR="006477F6" w:rsidRPr="00DF266B" w:rsidRDefault="006477F6">
      <w:pPr>
        <w:rPr>
          <w:rFonts w:ascii="Calibri" w:hAnsi="Calibri" w:cs="Calibri"/>
        </w:rPr>
      </w:pPr>
    </w:p>
    <w:sectPr w:rsidR="006477F6" w:rsidRPr="00DF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94"/>
    <w:rsid w:val="00020653"/>
    <w:rsid w:val="00044CCF"/>
    <w:rsid w:val="00086A3D"/>
    <w:rsid w:val="0008793C"/>
    <w:rsid w:val="000C4AA3"/>
    <w:rsid w:val="000C591A"/>
    <w:rsid w:val="000E4CF7"/>
    <w:rsid w:val="00110FD6"/>
    <w:rsid w:val="001227F6"/>
    <w:rsid w:val="00172D66"/>
    <w:rsid w:val="001B7BEE"/>
    <w:rsid w:val="00213906"/>
    <w:rsid w:val="00217D66"/>
    <w:rsid w:val="0023293C"/>
    <w:rsid w:val="0026390F"/>
    <w:rsid w:val="002705E9"/>
    <w:rsid w:val="002809EB"/>
    <w:rsid w:val="002B6E1E"/>
    <w:rsid w:val="002C3F74"/>
    <w:rsid w:val="003136CE"/>
    <w:rsid w:val="00331952"/>
    <w:rsid w:val="00355A2C"/>
    <w:rsid w:val="00361807"/>
    <w:rsid w:val="003E33CC"/>
    <w:rsid w:val="00477FD6"/>
    <w:rsid w:val="0053747E"/>
    <w:rsid w:val="005749A6"/>
    <w:rsid w:val="005B2394"/>
    <w:rsid w:val="006477F6"/>
    <w:rsid w:val="006740BD"/>
    <w:rsid w:val="006C668A"/>
    <w:rsid w:val="006D6DFF"/>
    <w:rsid w:val="00714EC9"/>
    <w:rsid w:val="007476D2"/>
    <w:rsid w:val="007854E9"/>
    <w:rsid w:val="007C1FE1"/>
    <w:rsid w:val="007F7391"/>
    <w:rsid w:val="00802E17"/>
    <w:rsid w:val="008274F5"/>
    <w:rsid w:val="008858FA"/>
    <w:rsid w:val="008D315C"/>
    <w:rsid w:val="008E4790"/>
    <w:rsid w:val="008F64A4"/>
    <w:rsid w:val="009067DB"/>
    <w:rsid w:val="009454BB"/>
    <w:rsid w:val="009930FD"/>
    <w:rsid w:val="009A5EE7"/>
    <w:rsid w:val="00A422B3"/>
    <w:rsid w:val="00A6373E"/>
    <w:rsid w:val="00AB0787"/>
    <w:rsid w:val="00AB0E65"/>
    <w:rsid w:val="00B00389"/>
    <w:rsid w:val="00B203CD"/>
    <w:rsid w:val="00B20D65"/>
    <w:rsid w:val="00B80AE4"/>
    <w:rsid w:val="00B8302C"/>
    <w:rsid w:val="00B94041"/>
    <w:rsid w:val="00C20969"/>
    <w:rsid w:val="00C2664E"/>
    <w:rsid w:val="00C500C5"/>
    <w:rsid w:val="00C537F5"/>
    <w:rsid w:val="00C71A7B"/>
    <w:rsid w:val="00C74233"/>
    <w:rsid w:val="00C835DA"/>
    <w:rsid w:val="00C83ECD"/>
    <w:rsid w:val="00CC103F"/>
    <w:rsid w:val="00CE44CB"/>
    <w:rsid w:val="00CF12CE"/>
    <w:rsid w:val="00D477EC"/>
    <w:rsid w:val="00D5168F"/>
    <w:rsid w:val="00DA4A7F"/>
    <w:rsid w:val="00DF266B"/>
    <w:rsid w:val="00E21120"/>
    <w:rsid w:val="00E44123"/>
    <w:rsid w:val="00E86839"/>
    <w:rsid w:val="00EA3CAA"/>
    <w:rsid w:val="00ED640E"/>
    <w:rsid w:val="00F721D3"/>
    <w:rsid w:val="00FA0947"/>
    <w:rsid w:val="00FC7E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6756A"/>
  <w15:chartTrackingRefBased/>
  <w15:docId w15:val="{13E0D2CC-07C2-43FB-A29A-C5F74902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C66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668A"/>
    <w:pPr>
      <w:spacing w:after="200" w:line="240" w:lineRule="auto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668A"/>
    <w:rPr>
      <w:rFonts w:ascii="Cambria" w:eastAsia="Times New Roman" w:hAnsi="Cambria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598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de la Paz Villarroel Rojas</dc:creator>
  <cp:keywords/>
  <dc:description/>
  <cp:lastModifiedBy>Francisco Fonturbel</cp:lastModifiedBy>
  <cp:revision>81</cp:revision>
  <dcterms:created xsi:type="dcterms:W3CDTF">2021-07-05T13:53:00Z</dcterms:created>
  <dcterms:modified xsi:type="dcterms:W3CDTF">2022-01-14T13:54:00Z</dcterms:modified>
</cp:coreProperties>
</file>