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CE5" w:rsidRPr="001D5626" w:rsidRDefault="00C03414">
      <w:pPr>
        <w:pStyle w:val="TitleCustom"/>
        <w:spacing w:after="160" w:line="360" w:lineRule="auto"/>
        <w:jc w:val="center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Лабораторная работа 7</w:t>
      </w:r>
      <w:r w:rsidRPr="001D5626">
        <w:rPr>
          <w:rFonts w:cs="Times New Roman"/>
          <w:lang w:val="ru-RU"/>
        </w:rPr>
        <w:br/>
        <w:t>Отчёт о тестировании модуля «Онлайн-запись к врачу»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90CE5" w:rsidRPr="001D5626">
        <w:trPr>
          <w:jc w:val="center"/>
        </w:trPr>
        <w:tc>
          <w:tcPr>
            <w:tcW w:w="484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proofErr w:type="spellStart"/>
            <w:r w:rsidRPr="001D5626">
              <w:rPr>
                <w:rFonts w:cs="Times New Roman"/>
                <w:b/>
              </w:rPr>
              <w:t>Проект</w:t>
            </w:r>
            <w:proofErr w:type="spellEnd"/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HealthTech Solutions</w:t>
            </w:r>
          </w:p>
        </w:tc>
      </w:tr>
      <w:tr w:rsidR="00E90CE5" w:rsidRPr="001D5626">
        <w:trPr>
          <w:jc w:val="center"/>
        </w:trPr>
        <w:tc>
          <w:tcPr>
            <w:tcW w:w="484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Модуль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Онлайн-запись к врачу</w:t>
            </w:r>
          </w:p>
        </w:tc>
      </w:tr>
      <w:tr w:rsidR="00E90CE5" w:rsidRPr="001D5626">
        <w:trPr>
          <w:jc w:val="center"/>
        </w:trPr>
        <w:tc>
          <w:tcPr>
            <w:tcW w:w="484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Версия ПО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Staging build 1.0.0</w:t>
            </w:r>
          </w:p>
        </w:tc>
      </w:tr>
      <w:tr w:rsidR="00E90CE5" w:rsidRPr="001D5626">
        <w:trPr>
          <w:jc w:val="center"/>
        </w:trPr>
        <w:tc>
          <w:tcPr>
            <w:tcW w:w="484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Период тестирования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88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15.04.2024 – 19.04.2024</w:t>
            </w:r>
          </w:p>
        </w:tc>
      </w:tr>
      <w:tr w:rsidR="00C03414" w:rsidRPr="001D5626">
        <w:trPr>
          <w:jc w:val="center"/>
        </w:trPr>
        <w:tc>
          <w:tcPr>
            <w:tcW w:w="484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03414" w:rsidRPr="001D5626" w:rsidRDefault="00C03414">
            <w:pPr>
              <w:spacing w:line="288" w:lineRule="auto"/>
              <w:rPr>
                <w:rFonts w:cs="Times New Roman"/>
                <w:b/>
                <w:lang w:val="ru-RU"/>
              </w:rPr>
            </w:pPr>
            <w:r w:rsidRPr="001D5626">
              <w:rPr>
                <w:rFonts w:cs="Times New Roman"/>
                <w:b/>
                <w:lang w:val="ru-RU"/>
              </w:rPr>
              <w:t>Автор отчёта</w:t>
            </w:r>
          </w:p>
        </w:tc>
        <w:tc>
          <w:tcPr>
            <w:tcW w:w="484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03414" w:rsidRPr="001D5626" w:rsidRDefault="00C03414">
            <w:pPr>
              <w:spacing w:line="288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>Игнатенко Михаил Евгеньевич</w:t>
            </w:r>
          </w:p>
        </w:tc>
      </w:tr>
    </w:tbl>
    <w:p w:rsidR="00E90CE5" w:rsidRPr="001D5626" w:rsidRDefault="00E90CE5">
      <w:pPr>
        <w:rPr>
          <w:rFonts w:cs="Times New Roman"/>
        </w:rPr>
      </w:pP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</w:rPr>
      </w:pPr>
      <w:r w:rsidRPr="001D5626">
        <w:rPr>
          <w:rFonts w:ascii="Times New Roman" w:hAnsi="Times New Roman" w:cs="Times New Roman"/>
          <w:color w:val="auto"/>
        </w:rPr>
        <w:t>1. Резюме для руководства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В отчётный период выполнено плановое тестирование нового модуля мобильного приложения клиник «Онлайн-запись к врачу». Проверялись основные пользовательские сценарии: выбор врача, выбор доступной даты и времени, ввод номера телефона и подтверждение записи по </w:t>
      </w:r>
      <w:r w:rsidRPr="001D5626">
        <w:rPr>
          <w:rFonts w:cs="Times New Roman"/>
        </w:rPr>
        <w:t>SMS</w:t>
      </w:r>
      <w:r w:rsidRPr="001D5626">
        <w:rPr>
          <w:rFonts w:cs="Times New Roman"/>
          <w:lang w:val="ru-RU"/>
        </w:rPr>
        <w:t>-коду.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Всего выполнено 42 тест-кейса, из них 35 завершились успешно, 7 завершились с ошибками. По результатам тестирования выявлено 5 дефектов различной критичности. Модуль демонстрирует работоспособность основного сценария записи, однако в текущем состоянии не готов к выпуску в </w:t>
      </w:r>
      <w:r w:rsidRPr="001D5626">
        <w:rPr>
          <w:rFonts w:cs="Times New Roman"/>
        </w:rPr>
        <w:t>Production</w:t>
      </w:r>
      <w:r w:rsidRPr="001D5626">
        <w:rPr>
          <w:rFonts w:cs="Times New Roman"/>
          <w:lang w:val="ru-RU"/>
        </w:rPr>
        <w:t xml:space="preserve"> из-за наличия критического дефекта, связанного с обработкой некорректной даты, и серьёзного дефекта в механизме </w:t>
      </w:r>
      <w:r w:rsidRPr="001D5626">
        <w:rPr>
          <w:rFonts w:cs="Times New Roman"/>
        </w:rPr>
        <w:t>SMS</w:t>
      </w:r>
      <w:r w:rsidRPr="001D5626">
        <w:rPr>
          <w:rFonts w:cs="Times New Roman"/>
          <w:lang w:val="ru-RU"/>
        </w:rPr>
        <w:t>-подтверждения.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2. Объём тестирования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В тестирование были включены следующие компоненты и проверки: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основной пользовательский сценарий записи на приём;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валидация выбора даты и времени из расписания;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lastRenderedPageBreak/>
        <w:t>– проверка поля ввода номера телефона;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– получение и обработка </w:t>
      </w:r>
      <w:r w:rsidRPr="001D5626">
        <w:rPr>
          <w:rFonts w:cs="Times New Roman"/>
        </w:rPr>
        <w:t>SMS</w:t>
      </w:r>
      <w:r w:rsidRPr="001D5626">
        <w:rPr>
          <w:rFonts w:cs="Times New Roman"/>
          <w:lang w:val="ru-RU"/>
        </w:rPr>
        <w:t>-кода подтверждения;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отображение списка врачей и их специализаций;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сообщения об ошибках и корректность текста интерфейса.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В отчёт не включались интеграции с платёжными системами, личным кабинетом пациента и внешними сервисами уведомлений, кроме проверки факта отправки </w:t>
      </w:r>
      <w:r w:rsidRPr="001D5626">
        <w:rPr>
          <w:rFonts w:cs="Times New Roman"/>
        </w:rPr>
        <w:t>SMS</w:t>
      </w:r>
      <w:r w:rsidRPr="001D5626">
        <w:rPr>
          <w:rFonts w:cs="Times New Roman"/>
          <w:lang w:val="ru-RU"/>
        </w:rPr>
        <w:t xml:space="preserve"> в тестовой среде.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3. Методология тестирования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В ходе работы применялись функциональное, </w:t>
      </w:r>
      <w:r w:rsidRPr="001D5626">
        <w:rPr>
          <w:rFonts w:cs="Times New Roman"/>
        </w:rPr>
        <w:t>UI</w:t>
      </w:r>
      <w:r w:rsidRPr="001D5626">
        <w:rPr>
          <w:rFonts w:cs="Times New Roman"/>
          <w:lang w:val="ru-RU"/>
        </w:rPr>
        <w:t xml:space="preserve">- и кроссплатформенное тестирование. Проверка выполнялась на устройствах с </w:t>
      </w:r>
      <w:r w:rsidRPr="001D5626">
        <w:rPr>
          <w:rFonts w:cs="Times New Roman"/>
        </w:rPr>
        <w:t>iOS</w:t>
      </w:r>
      <w:r w:rsidRPr="001D5626">
        <w:rPr>
          <w:rFonts w:cs="Times New Roman"/>
          <w:lang w:val="ru-RU"/>
        </w:rPr>
        <w:t xml:space="preserve"> 16.4 и </w:t>
      </w:r>
      <w:r w:rsidRPr="001D5626">
        <w:rPr>
          <w:rFonts w:cs="Times New Roman"/>
        </w:rPr>
        <w:t>Android</w:t>
      </w:r>
      <w:r w:rsidRPr="001D5626">
        <w:rPr>
          <w:rFonts w:cs="Times New Roman"/>
          <w:lang w:val="ru-RU"/>
        </w:rPr>
        <w:t xml:space="preserve"> 13 в среде </w:t>
      </w:r>
      <w:r w:rsidRPr="001D5626">
        <w:rPr>
          <w:rFonts w:cs="Times New Roman"/>
        </w:rPr>
        <w:t>Staging</w:t>
      </w:r>
      <w:r w:rsidRPr="001D5626">
        <w:rPr>
          <w:rFonts w:cs="Times New Roman"/>
          <w:lang w:val="ru-RU"/>
        </w:rPr>
        <w:t>. Использовались техники эквивалентного разбиения, анализа граничных значений и сценарного тестирования.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Основной акцент был сделан на проверке бизнес-логики доступности времени записи, корректности подтверждения действий пользователем и устойчивости интерфейса к некорректным входным данным.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4. Результаты и метрики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Сводные показатели выполнения тестов приведены в таблице 1 и на диаграмме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90CE5" w:rsidRPr="001D5626">
        <w:trPr>
          <w:tblHeader/>
          <w:jc w:val="center"/>
        </w:trPr>
        <w:tc>
          <w:tcPr>
            <w:tcW w:w="3230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proofErr w:type="spellStart"/>
            <w:r w:rsidRPr="001D5626">
              <w:rPr>
                <w:rFonts w:cs="Times New Roman"/>
                <w:b/>
              </w:rPr>
              <w:t>Статус</w:t>
            </w:r>
            <w:proofErr w:type="spellEnd"/>
          </w:p>
        </w:tc>
        <w:tc>
          <w:tcPr>
            <w:tcW w:w="3230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Количество</w:t>
            </w:r>
          </w:p>
        </w:tc>
        <w:tc>
          <w:tcPr>
            <w:tcW w:w="3230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Доля</w:t>
            </w:r>
          </w:p>
        </w:tc>
      </w:tr>
      <w:tr w:rsidR="00E90CE5" w:rsidRPr="001D5626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Passed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35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83%</w:t>
            </w:r>
          </w:p>
        </w:tc>
      </w:tr>
      <w:tr w:rsidR="00E90CE5" w:rsidRPr="001D5626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Failed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7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17%</w:t>
            </w:r>
          </w:p>
        </w:tc>
      </w:tr>
      <w:tr w:rsidR="00E90CE5" w:rsidRPr="001D5626">
        <w:trPr>
          <w:jc w:val="center"/>
        </w:trPr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rPr>
                <w:rFonts w:cs="Times New Roman"/>
              </w:rPr>
            </w:pPr>
            <w:r w:rsidRPr="001D5626">
              <w:rPr>
                <w:rFonts w:cs="Times New Roman"/>
              </w:rPr>
              <w:t>Всего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42</w:t>
            </w:r>
          </w:p>
        </w:tc>
        <w:tc>
          <w:tcPr>
            <w:tcW w:w="32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76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100%</w:t>
            </w:r>
          </w:p>
        </w:tc>
      </w:tr>
    </w:tbl>
    <w:p w:rsidR="00E90CE5" w:rsidRPr="001D5626" w:rsidRDefault="00E90CE5">
      <w:pPr>
        <w:rPr>
          <w:rFonts w:cs="Times New Roman"/>
        </w:rPr>
      </w:pPr>
    </w:p>
    <w:p w:rsidR="00E90CE5" w:rsidRPr="001D5626" w:rsidRDefault="00C03414">
      <w:pPr>
        <w:spacing w:after="80" w:line="240" w:lineRule="auto"/>
        <w:jc w:val="center"/>
        <w:rPr>
          <w:rFonts w:cs="Times New Roman"/>
        </w:rPr>
      </w:pPr>
      <w:r w:rsidRPr="001D5626">
        <w:rPr>
          <w:rFonts w:cs="Times New Roman"/>
          <w:i/>
        </w:rPr>
        <w:t>Диаграмма 1. Результаты выполнения тест-кейсов</w:t>
      </w:r>
    </w:p>
    <w:p w:rsidR="00E90CE5" w:rsidRPr="001D5626" w:rsidRDefault="00C03414">
      <w:pPr>
        <w:spacing w:after="160"/>
        <w:jc w:val="center"/>
        <w:rPr>
          <w:rFonts w:cs="Times New Roman"/>
        </w:rPr>
      </w:pPr>
      <w:r w:rsidRPr="001D5626">
        <w:rPr>
          <w:rFonts w:cs="Times New Roman"/>
          <w:noProof/>
        </w:rPr>
        <w:lastRenderedPageBreak/>
        <w:drawing>
          <wp:inline distT="0" distB="0" distL="0" distR="0">
            <wp:extent cx="4140000" cy="27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E5" w:rsidRPr="001D5626" w:rsidRDefault="00C03414">
      <w:pPr>
        <w:spacing w:after="120" w:line="360" w:lineRule="auto"/>
        <w:rPr>
          <w:rFonts w:cs="Times New Roman"/>
          <w:lang w:val="ru-RU"/>
        </w:rPr>
      </w:pPr>
      <w:r w:rsidRPr="001D5626">
        <w:rPr>
          <w:rFonts w:cs="Times New Roman"/>
          <w:b/>
          <w:lang w:val="ru-RU"/>
        </w:rPr>
        <w:t>Ключевые метрики тестирования: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процент успешных тестов — 83% (35 из 42);</w:t>
      </w:r>
      <w:bookmarkStart w:id="0" w:name="_GoBack"/>
      <w:bookmarkEnd w:id="0"/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плотность дефектов — 0,12 дефекта на тест-кейс (5 из 42);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выполнение плана тестирования — 100% запланированных тест-кейсов.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5. Сводная таблица дефектов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Перечень ключевых дефектов, выявленных в отчётный период, представлен в таблице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2331"/>
        <w:gridCol w:w="1927"/>
        <w:gridCol w:w="1909"/>
        <w:gridCol w:w="1869"/>
      </w:tblGrid>
      <w:tr w:rsidR="00E90CE5" w:rsidRPr="001D5626">
        <w:trPr>
          <w:tblHeader/>
          <w:jc w:val="center"/>
        </w:trPr>
        <w:tc>
          <w:tcPr>
            <w:tcW w:w="1938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 xml:space="preserve">ID </w:t>
            </w:r>
            <w:proofErr w:type="spellStart"/>
            <w:r w:rsidRPr="001D5626">
              <w:rPr>
                <w:rFonts w:cs="Times New Roman"/>
                <w:b/>
              </w:rPr>
              <w:t>дефекта</w:t>
            </w:r>
            <w:proofErr w:type="spellEnd"/>
          </w:p>
        </w:tc>
        <w:tc>
          <w:tcPr>
            <w:tcW w:w="1938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Краткое описание</w:t>
            </w:r>
          </w:p>
        </w:tc>
        <w:tc>
          <w:tcPr>
            <w:tcW w:w="1938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Серьёзность</w:t>
            </w:r>
          </w:p>
        </w:tc>
        <w:tc>
          <w:tcPr>
            <w:tcW w:w="1938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Приоритет</w:t>
            </w:r>
          </w:p>
        </w:tc>
        <w:tc>
          <w:tcPr>
            <w:tcW w:w="1938" w:type="dxa"/>
            <w:shd w:val="clear" w:color="auto" w:fill="9FD3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  <w:b/>
              </w:rPr>
              <w:t>Статус</w:t>
            </w:r>
          </w:p>
        </w:tc>
      </w:tr>
      <w:tr w:rsidR="00E90CE5" w:rsidRPr="001D5626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HEALTH-101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>При выборе даты «29.02.2025» (</w:t>
            </w:r>
            <w:proofErr w:type="spellStart"/>
            <w:r w:rsidRPr="001D5626">
              <w:rPr>
                <w:rFonts w:cs="Times New Roman"/>
                <w:lang w:val="ru-RU"/>
              </w:rPr>
              <w:t>невисокосный</w:t>
            </w:r>
            <w:proofErr w:type="spellEnd"/>
            <w:r w:rsidRPr="001D5626">
              <w:rPr>
                <w:rFonts w:cs="Times New Roman"/>
                <w:lang w:val="ru-RU"/>
              </w:rPr>
              <w:t xml:space="preserve"> год) приложение </w:t>
            </w:r>
            <w:proofErr w:type="spellStart"/>
            <w:r w:rsidRPr="001D5626">
              <w:rPr>
                <w:rFonts w:cs="Times New Roman"/>
                <w:lang w:val="ru-RU"/>
              </w:rPr>
              <w:t>аварийно</w:t>
            </w:r>
            <w:proofErr w:type="spellEnd"/>
            <w:r w:rsidRPr="001D5626">
              <w:rPr>
                <w:rFonts w:cs="Times New Roman"/>
                <w:lang w:val="ru-RU"/>
              </w:rPr>
              <w:t xml:space="preserve"> закрывается.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Critical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High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Open</w:t>
            </w:r>
          </w:p>
        </w:tc>
      </w:tr>
      <w:tr w:rsidR="00E90CE5" w:rsidRPr="001D5626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HEALTH-102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 xml:space="preserve">После успешной записи не приходит </w:t>
            </w:r>
            <w:r w:rsidRPr="001D5626">
              <w:rPr>
                <w:rFonts w:cs="Times New Roman"/>
              </w:rPr>
              <w:t>SMS</w:t>
            </w:r>
            <w:r w:rsidRPr="001D5626">
              <w:rPr>
                <w:rFonts w:cs="Times New Roman"/>
                <w:lang w:val="ru-RU"/>
              </w:rPr>
              <w:t xml:space="preserve"> с </w:t>
            </w:r>
            <w:r w:rsidRPr="001D5626">
              <w:rPr>
                <w:rFonts w:cs="Times New Roman"/>
                <w:lang w:val="ru-RU"/>
              </w:rPr>
              <w:lastRenderedPageBreak/>
              <w:t>кодом подтверждения пользователю.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lastRenderedPageBreak/>
              <w:t>Major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High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In Progress</w:t>
            </w:r>
          </w:p>
        </w:tc>
      </w:tr>
      <w:tr w:rsidR="00E90CE5" w:rsidRPr="001D5626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HEALTH-103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>Кнопка «Подтвердить запись» неактивна, если в поле телефона введено 11 цифр в формате +7.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Major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High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Open</w:t>
            </w:r>
          </w:p>
        </w:tc>
      </w:tr>
      <w:tr w:rsidR="00E90CE5" w:rsidRPr="001D5626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HEALTH-104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>В списке врачей не отображается специализация при фильтрации «Терапевт».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Minor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Medium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Open</w:t>
            </w:r>
          </w:p>
        </w:tc>
      </w:tr>
      <w:tr w:rsidR="00E90CE5" w:rsidRPr="001D5626">
        <w:trPr>
          <w:jc w:val="center"/>
        </w:trPr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HEALTH-105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rPr>
                <w:rFonts w:cs="Times New Roman"/>
                <w:lang w:val="ru-RU"/>
              </w:rPr>
            </w:pPr>
            <w:r w:rsidRPr="001D5626">
              <w:rPr>
                <w:rFonts w:cs="Times New Roman"/>
                <w:lang w:val="ru-RU"/>
              </w:rPr>
              <w:t xml:space="preserve">На экране подтверждения присутствует орфографическая ошибка: «Врач </w:t>
            </w:r>
            <w:proofErr w:type="spellStart"/>
            <w:r w:rsidRPr="001D5626">
              <w:rPr>
                <w:rFonts w:cs="Times New Roman"/>
                <w:lang w:val="ru-RU"/>
              </w:rPr>
              <w:t>перезвинит</w:t>
            </w:r>
            <w:proofErr w:type="spellEnd"/>
            <w:r w:rsidRPr="001D5626">
              <w:rPr>
                <w:rFonts w:cs="Times New Roman"/>
                <w:lang w:val="ru-RU"/>
              </w:rPr>
              <w:t xml:space="preserve"> вам».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Trivial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Low</w:t>
            </w:r>
          </w:p>
        </w:tc>
        <w:tc>
          <w:tcPr>
            <w:tcW w:w="193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90CE5" w:rsidRPr="001D5626" w:rsidRDefault="00C03414">
            <w:pPr>
              <w:spacing w:line="264" w:lineRule="auto"/>
              <w:jc w:val="center"/>
              <w:rPr>
                <w:rFonts w:cs="Times New Roman"/>
              </w:rPr>
            </w:pPr>
            <w:r w:rsidRPr="001D5626">
              <w:rPr>
                <w:rFonts w:cs="Times New Roman"/>
              </w:rPr>
              <w:t>Open</w:t>
            </w:r>
          </w:p>
        </w:tc>
      </w:tr>
    </w:tbl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</w:rPr>
      </w:pPr>
      <w:r w:rsidRPr="001D5626">
        <w:rPr>
          <w:rFonts w:ascii="Times New Roman" w:hAnsi="Times New Roman" w:cs="Times New Roman"/>
          <w:color w:val="auto"/>
        </w:rPr>
        <w:t>6. Оценка качества модуля</w:t>
      </w:r>
    </w:p>
    <w:p w:rsidR="00E90CE5" w:rsidRPr="001D5626" w:rsidRDefault="00C03414">
      <w:pPr>
        <w:spacing w:after="120" w:line="360" w:lineRule="auto"/>
        <w:rPr>
          <w:rFonts w:cs="Times New Roman"/>
        </w:rPr>
      </w:pPr>
      <w:r w:rsidRPr="001D5626">
        <w:rPr>
          <w:rFonts w:cs="Times New Roman"/>
          <w:b/>
        </w:rPr>
        <w:t>Положительные стороны модуля: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основной пользовательский путь записи на приём в большинстве сценариев отрабатывает корректно;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интерфейс выбора врача и времени записи понятен и не вызывает затруднений;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– расписание отображается стабильно на обеих мобильных платформах;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lastRenderedPageBreak/>
        <w:t>– ошибки валидации в большинстве полей форм отображаются корректно.</w:t>
      </w:r>
    </w:p>
    <w:p w:rsidR="00E90CE5" w:rsidRPr="001D5626" w:rsidRDefault="00C03414">
      <w:pPr>
        <w:spacing w:after="120" w:line="360" w:lineRule="auto"/>
        <w:rPr>
          <w:rFonts w:cs="Times New Roman"/>
          <w:lang w:val="ru-RU"/>
        </w:rPr>
      </w:pPr>
      <w:r w:rsidRPr="001D5626">
        <w:rPr>
          <w:rFonts w:cs="Times New Roman"/>
          <w:b/>
          <w:lang w:val="ru-RU"/>
        </w:rPr>
        <w:t>Критические риски и ограничения: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– критический дефект </w:t>
      </w:r>
      <w:r w:rsidRPr="001D5626">
        <w:rPr>
          <w:rFonts w:cs="Times New Roman"/>
        </w:rPr>
        <w:t>HEALTH</w:t>
      </w:r>
      <w:r w:rsidRPr="001D5626">
        <w:rPr>
          <w:rFonts w:cs="Times New Roman"/>
          <w:lang w:val="ru-RU"/>
        </w:rPr>
        <w:t>-101 блокирует безопасный выпуск модуля;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– дефект </w:t>
      </w:r>
      <w:r w:rsidRPr="001D5626">
        <w:rPr>
          <w:rFonts w:cs="Times New Roman"/>
        </w:rPr>
        <w:t>HEALTH</w:t>
      </w:r>
      <w:r w:rsidRPr="001D5626">
        <w:rPr>
          <w:rFonts w:cs="Times New Roman"/>
          <w:lang w:val="ru-RU"/>
        </w:rPr>
        <w:t>-102 нарушает завершение бизнес-процесса подтверждения записи;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– дефект </w:t>
      </w:r>
      <w:r w:rsidRPr="001D5626">
        <w:rPr>
          <w:rFonts w:cs="Times New Roman"/>
        </w:rPr>
        <w:t>HEALTH</w:t>
      </w:r>
      <w:r w:rsidRPr="001D5626">
        <w:rPr>
          <w:rFonts w:cs="Times New Roman"/>
          <w:lang w:val="ru-RU"/>
        </w:rPr>
        <w:t>-103 может привести к невозможности записи для части пользователей;</w:t>
      </w:r>
    </w:p>
    <w:p w:rsidR="00E90CE5" w:rsidRPr="001D5626" w:rsidRDefault="00C03414">
      <w:pPr>
        <w:spacing w:after="40" w:line="360" w:lineRule="auto"/>
        <w:ind w:left="425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– наличие незакрытых дефектов </w:t>
      </w:r>
      <w:r w:rsidRPr="001D5626">
        <w:rPr>
          <w:rFonts w:cs="Times New Roman"/>
        </w:rPr>
        <w:t>Major</w:t>
      </w:r>
      <w:r w:rsidRPr="001D5626">
        <w:rPr>
          <w:rFonts w:cs="Times New Roman"/>
          <w:lang w:val="ru-RU"/>
        </w:rPr>
        <w:t xml:space="preserve"> и </w:t>
      </w:r>
      <w:r w:rsidRPr="001D5626">
        <w:rPr>
          <w:rFonts w:cs="Times New Roman"/>
        </w:rPr>
        <w:t>Critical</w:t>
      </w:r>
      <w:r w:rsidRPr="001D5626">
        <w:rPr>
          <w:rFonts w:cs="Times New Roman"/>
          <w:lang w:val="ru-RU"/>
        </w:rPr>
        <w:t xml:space="preserve"> требует обязательного повторного тестирования после исправления.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На текущем этапе модуль оценивается как частично готовый к дальнейшему тестированию, но не готовый к выпуску в </w:t>
      </w:r>
      <w:r w:rsidRPr="001D5626">
        <w:rPr>
          <w:rFonts w:cs="Times New Roman"/>
        </w:rPr>
        <w:t>Production</w:t>
      </w:r>
      <w:r w:rsidRPr="001D5626">
        <w:rPr>
          <w:rFonts w:cs="Times New Roman"/>
          <w:lang w:val="ru-RU"/>
        </w:rPr>
        <w:t>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7. Выводы и рекомендации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По итогам проведённого тестирования рекомендуется в первую очередь устранить дефекты </w:t>
      </w:r>
      <w:r w:rsidRPr="001D5626">
        <w:rPr>
          <w:rFonts w:cs="Times New Roman"/>
        </w:rPr>
        <w:t>HEALTH</w:t>
      </w:r>
      <w:r w:rsidRPr="001D5626">
        <w:rPr>
          <w:rFonts w:cs="Times New Roman"/>
          <w:lang w:val="ru-RU"/>
        </w:rPr>
        <w:t xml:space="preserve">-101 и </w:t>
      </w:r>
      <w:r w:rsidRPr="001D5626">
        <w:rPr>
          <w:rFonts w:cs="Times New Roman"/>
        </w:rPr>
        <w:t>HEALTH</w:t>
      </w:r>
      <w:r w:rsidRPr="001D5626">
        <w:rPr>
          <w:rFonts w:cs="Times New Roman"/>
          <w:lang w:val="ru-RU"/>
        </w:rPr>
        <w:t>-102, так как они напрямую влияют на завершение ключевого пользовательского сценария и могут привести к отказу пользователя от сервиса.</w:t>
      </w:r>
    </w:p>
    <w:p w:rsidR="00E90CE5" w:rsidRPr="001D5626" w:rsidRDefault="00C03414">
      <w:pPr>
        <w:spacing w:after="120" w:line="360" w:lineRule="auto"/>
        <w:ind w:firstLine="709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После исправления критических и серьёзных дефектов необходимо провести повторное функциональное тестирование, а также регрессионную проверку сценариев выбора даты, подтверждения записи и отправки </w:t>
      </w:r>
      <w:r w:rsidRPr="001D5626">
        <w:rPr>
          <w:rFonts w:cs="Times New Roman"/>
        </w:rPr>
        <w:t>SMS</w:t>
      </w:r>
      <w:r w:rsidRPr="001D5626">
        <w:rPr>
          <w:rFonts w:cs="Times New Roman"/>
          <w:lang w:val="ru-RU"/>
        </w:rPr>
        <w:t xml:space="preserve">. Дефекты уровня </w:t>
      </w:r>
      <w:r w:rsidRPr="001D5626">
        <w:rPr>
          <w:rFonts w:cs="Times New Roman"/>
        </w:rPr>
        <w:t>Minor</w:t>
      </w:r>
      <w:r w:rsidRPr="001D5626">
        <w:rPr>
          <w:rFonts w:cs="Times New Roman"/>
          <w:lang w:val="ru-RU"/>
        </w:rPr>
        <w:t xml:space="preserve"> и </w:t>
      </w:r>
      <w:r w:rsidRPr="001D5626">
        <w:rPr>
          <w:rFonts w:cs="Times New Roman"/>
        </w:rPr>
        <w:t>Trivial</w:t>
      </w:r>
      <w:r w:rsidRPr="001D5626">
        <w:rPr>
          <w:rFonts w:cs="Times New Roman"/>
          <w:lang w:val="ru-RU"/>
        </w:rPr>
        <w:t xml:space="preserve"> могут быть запланированы в ближайший спринт, однако орфографические ошибки интерфейса также рекомендуется исправить до релиза.</w:t>
      </w:r>
    </w:p>
    <w:p w:rsidR="00E90CE5" w:rsidRPr="001D5626" w:rsidRDefault="00C03414">
      <w:pPr>
        <w:pStyle w:val="1"/>
        <w:spacing w:before="16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1D5626">
        <w:rPr>
          <w:rFonts w:ascii="Times New Roman" w:hAnsi="Times New Roman" w:cs="Times New Roman"/>
          <w:color w:val="auto"/>
          <w:lang w:val="ru-RU"/>
        </w:rPr>
        <w:t>8. Приложения</w:t>
      </w:r>
    </w:p>
    <w:p w:rsidR="00E90CE5" w:rsidRPr="001D5626" w:rsidRDefault="00C03414">
      <w:pPr>
        <w:spacing w:after="120" w:line="360" w:lineRule="auto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 xml:space="preserve">1. Среда тестирования: </w:t>
      </w:r>
      <w:r w:rsidRPr="001D5626">
        <w:rPr>
          <w:rFonts w:cs="Times New Roman"/>
        </w:rPr>
        <w:t>iOS</w:t>
      </w:r>
      <w:r w:rsidRPr="001D5626">
        <w:rPr>
          <w:rFonts w:cs="Times New Roman"/>
          <w:lang w:val="ru-RU"/>
        </w:rPr>
        <w:t xml:space="preserve"> 16.4, </w:t>
      </w:r>
      <w:r w:rsidRPr="001D5626">
        <w:rPr>
          <w:rFonts w:cs="Times New Roman"/>
        </w:rPr>
        <w:t>Android</w:t>
      </w:r>
      <w:r w:rsidRPr="001D5626">
        <w:rPr>
          <w:rFonts w:cs="Times New Roman"/>
          <w:lang w:val="ru-RU"/>
        </w:rPr>
        <w:t xml:space="preserve"> 13, сервер </w:t>
      </w:r>
      <w:r w:rsidRPr="001D5626">
        <w:rPr>
          <w:rFonts w:cs="Times New Roman"/>
        </w:rPr>
        <w:t>Staging</w:t>
      </w:r>
      <w:r w:rsidRPr="001D5626">
        <w:rPr>
          <w:rFonts w:cs="Times New Roman"/>
          <w:lang w:val="ru-RU"/>
        </w:rPr>
        <w:t>.</w:t>
      </w:r>
    </w:p>
    <w:p w:rsidR="00E90CE5" w:rsidRPr="001D5626" w:rsidRDefault="00C03414">
      <w:pPr>
        <w:spacing w:after="120" w:line="360" w:lineRule="auto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t>2. Объём тестирования: 3 пользовательских сценария, 42 тест-кейса.</w:t>
      </w:r>
    </w:p>
    <w:p w:rsidR="00E90CE5" w:rsidRPr="001D5626" w:rsidRDefault="00C03414">
      <w:pPr>
        <w:spacing w:after="120" w:line="360" w:lineRule="auto"/>
        <w:rPr>
          <w:rFonts w:cs="Times New Roman"/>
          <w:lang w:val="ru-RU"/>
        </w:rPr>
      </w:pPr>
      <w:r w:rsidRPr="001D5626">
        <w:rPr>
          <w:rFonts w:cs="Times New Roman"/>
          <w:lang w:val="ru-RU"/>
        </w:rPr>
        <w:lastRenderedPageBreak/>
        <w:t>3. Ссылки на тестовую документацию и баг-репорты в рамках лабораторной работы не прикладывались.</w:t>
      </w:r>
    </w:p>
    <w:sectPr w:rsidR="00E90CE5" w:rsidRPr="001D5626" w:rsidSect="00034616">
      <w:pgSz w:w="12240" w:h="15840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26"/>
    <w:rsid w:val="0029639D"/>
    <w:rsid w:val="00326F90"/>
    <w:rsid w:val="00AA1D8D"/>
    <w:rsid w:val="00B47730"/>
    <w:rsid w:val="00C03414"/>
    <w:rsid w:val="00CB0664"/>
    <w:rsid w:val="00E90C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A61DEC-CA7A-492E-B5B1-38A97501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a1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ED5D01-1B6D-463E-B445-B4B1AA3ED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Миша Игнатенко</cp:lastModifiedBy>
  <cp:revision>3</cp:revision>
  <dcterms:created xsi:type="dcterms:W3CDTF">2013-12-23T23:15:00Z</dcterms:created>
  <dcterms:modified xsi:type="dcterms:W3CDTF">2026-03-14T21:47:00Z</dcterms:modified>
  <cp:category/>
</cp:coreProperties>
</file>