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CF" w:rsidRPr="006579A8" w:rsidRDefault="00E609CF" w:rsidP="005075E6">
      <w:pPr>
        <w:pStyle w:val="NormalWeb"/>
        <w:spacing w:before="0" w:beforeAutospacing="0" w:after="0" w:afterAutospacing="0" w:line="276" w:lineRule="auto"/>
        <w:jc w:val="center"/>
        <w:rPr>
          <w:sz w:val="40"/>
        </w:rPr>
      </w:pPr>
      <w:r w:rsidRPr="006579A8">
        <w:rPr>
          <w:b/>
          <w:bCs/>
          <w:color w:val="00000A"/>
          <w:sz w:val="40"/>
        </w:rPr>
        <w:t>Alfonso Vazquez</w:t>
      </w:r>
    </w:p>
    <w:p w:rsidR="00E609CF" w:rsidRPr="006579A8" w:rsidRDefault="00E609CF" w:rsidP="005075E6">
      <w:pPr>
        <w:pStyle w:val="NormalWeb"/>
        <w:spacing w:before="0" w:beforeAutospacing="0" w:after="0" w:afterAutospacing="0" w:line="276" w:lineRule="auto"/>
        <w:jc w:val="center"/>
      </w:pPr>
      <w:r w:rsidRPr="006579A8">
        <w:rPr>
          <w:color w:val="00000A"/>
        </w:rPr>
        <w:t>1140 Western Ave N</w:t>
      </w:r>
      <w:r w:rsidR="00F92326">
        <w:rPr>
          <w:color w:val="00000A"/>
        </w:rPr>
        <w:t>,</w:t>
      </w:r>
      <w:r w:rsidRPr="006579A8">
        <w:rPr>
          <w:color w:val="00000A"/>
        </w:rPr>
        <w:t xml:space="preserve"> Apt: 1</w:t>
      </w:r>
      <w:r w:rsidR="00F92326">
        <w:rPr>
          <w:color w:val="00000A"/>
        </w:rPr>
        <w:t>,</w:t>
      </w:r>
      <w:r w:rsidRPr="006579A8">
        <w:rPr>
          <w:color w:val="00000A"/>
        </w:rPr>
        <w:t xml:space="preserve"> St. Paul, MN 55117</w:t>
      </w:r>
    </w:p>
    <w:p w:rsidR="00E609CF" w:rsidRPr="006579A8" w:rsidRDefault="00F92326" w:rsidP="005075E6">
      <w:pPr>
        <w:pStyle w:val="NormalWeb"/>
        <w:spacing w:before="0" w:beforeAutospacing="0" w:after="0" w:afterAutospacing="0" w:line="276" w:lineRule="auto"/>
        <w:jc w:val="center"/>
      </w:pPr>
      <w:r>
        <w:rPr>
          <w:color w:val="00000A"/>
        </w:rPr>
        <w:t>Cell Phone:</w:t>
      </w:r>
      <w:r w:rsidR="00E609CF" w:rsidRPr="006579A8">
        <w:rPr>
          <w:color w:val="00000A"/>
        </w:rPr>
        <w:t xml:space="preserve"> (651)</w:t>
      </w:r>
      <w:r>
        <w:rPr>
          <w:color w:val="00000A"/>
        </w:rPr>
        <w:t xml:space="preserve"> </w:t>
      </w:r>
      <w:r w:rsidR="00E609CF" w:rsidRPr="006579A8">
        <w:rPr>
          <w:color w:val="00000A"/>
        </w:rPr>
        <w:t xml:space="preserve">500-5847 || </w:t>
      </w:r>
      <w:r>
        <w:rPr>
          <w:color w:val="00000A"/>
        </w:rPr>
        <w:t xml:space="preserve">Email: </w:t>
      </w:r>
      <w:r w:rsidR="00E609CF" w:rsidRPr="006579A8">
        <w:rPr>
          <w:color w:val="00000A"/>
        </w:rPr>
        <w:t>vazquez@augsburg.edu</w:t>
      </w:r>
    </w:p>
    <w:p w:rsidR="00E609CF" w:rsidRPr="006579A8" w:rsidRDefault="00E609CF" w:rsidP="005075E6">
      <w:pPr>
        <w:pStyle w:val="NormalWeb"/>
        <w:spacing w:before="0" w:beforeAutospacing="0" w:after="0" w:afterAutospacing="0" w:line="276" w:lineRule="auto"/>
        <w:jc w:val="center"/>
      </w:pPr>
      <w:r w:rsidRPr="006579A8">
        <w:rPr>
          <w:color w:val="00000A"/>
        </w:rPr>
        <w:t>www.</w:t>
      </w:r>
      <w:r w:rsidR="005075E6" w:rsidRPr="006579A8">
        <w:rPr>
          <w:color w:val="00000A"/>
        </w:rPr>
        <w:t>LinkedI</w:t>
      </w:r>
      <w:r w:rsidRPr="006579A8">
        <w:rPr>
          <w:color w:val="00000A"/>
        </w:rPr>
        <w:t>n.com/in/</w:t>
      </w:r>
      <w:r w:rsidR="005075E6" w:rsidRPr="006579A8">
        <w:rPr>
          <w:color w:val="00000A"/>
        </w:rPr>
        <w:t>VazquezA</w:t>
      </w:r>
      <w:r w:rsidRPr="006579A8">
        <w:rPr>
          <w:color w:val="00000A"/>
        </w:rPr>
        <w:t>lfonso</w:t>
      </w:r>
      <w:r w:rsidRPr="006579A8">
        <w:rPr>
          <w:color w:val="000000"/>
        </w:rPr>
        <w:t xml:space="preserve"> || www.</w:t>
      </w:r>
      <w:r w:rsidR="005075E6" w:rsidRPr="006579A8">
        <w:rPr>
          <w:color w:val="000000"/>
        </w:rPr>
        <w:t>DevelopV</w:t>
      </w:r>
      <w:r w:rsidRPr="006579A8">
        <w:rPr>
          <w:color w:val="000000"/>
        </w:rPr>
        <w:t>azquez.com</w:t>
      </w:r>
    </w:p>
    <w:p w:rsidR="00E609CF" w:rsidRPr="00C0334E" w:rsidRDefault="00E609CF" w:rsidP="005075E6">
      <w:pPr>
        <w:pStyle w:val="NormalWeb"/>
        <w:spacing w:before="0" w:beforeAutospacing="0" w:after="0" w:afterAutospacing="0" w:line="276" w:lineRule="auto"/>
        <w:rPr>
          <w:b/>
          <w:bCs/>
          <w:color w:val="00000A"/>
          <w:sz w:val="16"/>
        </w:rPr>
      </w:pPr>
    </w:p>
    <w:p w:rsidR="00E609CF" w:rsidRPr="006579A8" w:rsidRDefault="00E609CF" w:rsidP="005075E6">
      <w:pPr>
        <w:pStyle w:val="NormalWeb"/>
        <w:spacing w:before="0" w:beforeAutospacing="0" w:after="0" w:afterAutospacing="0" w:line="276" w:lineRule="auto"/>
      </w:pPr>
      <w:r w:rsidRPr="006579A8">
        <w:rPr>
          <w:b/>
          <w:bCs/>
          <w:color w:val="00000A"/>
        </w:rPr>
        <w:t>Education:</w:t>
      </w:r>
      <w:bookmarkStart w:id="0" w:name="_GoBack"/>
      <w:bookmarkEnd w:id="0"/>
    </w:p>
    <w:p w:rsidR="005075E6" w:rsidRPr="006579A8" w:rsidRDefault="005075E6" w:rsidP="005075E6">
      <w:pPr>
        <w:pStyle w:val="NormalWeb"/>
        <w:tabs>
          <w:tab w:val="right" w:pos="9360"/>
        </w:tabs>
        <w:spacing w:before="0" w:beforeAutospacing="0" w:after="0" w:afterAutospacing="0" w:line="276" w:lineRule="auto"/>
        <w:textAlignment w:val="baseline"/>
        <w:rPr>
          <w:color w:val="000000"/>
        </w:rPr>
      </w:pPr>
      <w:r w:rsidRPr="006579A8">
        <w:rPr>
          <w:b/>
          <w:color w:val="000000"/>
          <w:u w:val="single"/>
        </w:rPr>
        <w:t>Augsburg College</w:t>
      </w:r>
      <w:r w:rsidRPr="006579A8">
        <w:rPr>
          <w:color w:val="000000"/>
        </w:rPr>
        <w:tab/>
      </w:r>
      <w:r w:rsidR="006579A8">
        <w:rPr>
          <w:color w:val="000000"/>
        </w:rPr>
        <w:t>Minneapolis, MN</w:t>
      </w:r>
    </w:p>
    <w:p w:rsidR="005075E6" w:rsidRPr="006579A8" w:rsidRDefault="005075E6" w:rsidP="005075E6">
      <w:pPr>
        <w:pStyle w:val="NormalWeb"/>
        <w:tabs>
          <w:tab w:val="right" w:pos="9360"/>
        </w:tabs>
        <w:spacing w:before="0" w:beforeAutospacing="0" w:after="0" w:afterAutospacing="0" w:line="276" w:lineRule="auto"/>
        <w:textAlignment w:val="baseline"/>
        <w:rPr>
          <w:color w:val="000000"/>
        </w:rPr>
      </w:pPr>
      <w:r w:rsidRPr="006579A8">
        <w:rPr>
          <w:color w:val="000000"/>
        </w:rPr>
        <w:t>Bachelor of Arts in Computer Science</w:t>
      </w:r>
      <w:r w:rsidRPr="006579A8">
        <w:rPr>
          <w:color w:val="000000"/>
        </w:rPr>
        <w:tab/>
      </w:r>
      <w:r w:rsidR="006579A8" w:rsidRPr="006579A8">
        <w:rPr>
          <w:i/>
          <w:color w:val="000000"/>
        </w:rPr>
        <w:t>September 2010 – May 2014</w:t>
      </w:r>
    </w:p>
    <w:p w:rsidR="005075E6" w:rsidRDefault="005075E6" w:rsidP="005075E6">
      <w:pPr>
        <w:pStyle w:val="NormalWeb"/>
        <w:tabs>
          <w:tab w:val="right" w:pos="9360"/>
        </w:tabs>
        <w:spacing w:before="0" w:beforeAutospacing="0" w:after="0" w:afterAutospacing="0" w:line="276" w:lineRule="auto"/>
        <w:textAlignment w:val="baseline"/>
        <w:rPr>
          <w:b/>
          <w:color w:val="000000"/>
        </w:rPr>
      </w:pPr>
      <w:r w:rsidRPr="006579A8">
        <w:rPr>
          <w:color w:val="000000"/>
        </w:rPr>
        <w:t>Minor: Management Information System</w:t>
      </w:r>
      <w:r w:rsidRPr="006579A8">
        <w:rPr>
          <w:b/>
          <w:color w:val="000000"/>
        </w:rPr>
        <w:tab/>
      </w:r>
      <w:r w:rsidR="006579A8" w:rsidRPr="006579A8">
        <w:rPr>
          <w:color w:val="000000"/>
        </w:rPr>
        <w:t>GPA: 3.18 / 4.00</w:t>
      </w:r>
    </w:p>
    <w:p w:rsidR="006579A8" w:rsidRPr="006579A8" w:rsidRDefault="006579A8" w:rsidP="005075E6">
      <w:pPr>
        <w:pStyle w:val="NormalWeb"/>
        <w:tabs>
          <w:tab w:val="right" w:pos="9360"/>
        </w:tabs>
        <w:spacing w:before="0" w:beforeAutospacing="0" w:after="0" w:afterAutospacing="0" w:line="276" w:lineRule="auto"/>
        <w:textAlignment w:val="baseline"/>
        <w:rPr>
          <w:color w:val="000000"/>
        </w:rPr>
      </w:pPr>
      <w:r w:rsidRPr="006579A8">
        <w:rPr>
          <w:color w:val="000000"/>
        </w:rPr>
        <w:t>Dean’s List: 2010 – 2011</w:t>
      </w:r>
    </w:p>
    <w:p w:rsidR="00E609CF" w:rsidRPr="00C0334E" w:rsidRDefault="00E609CF" w:rsidP="005075E6">
      <w:pPr>
        <w:pStyle w:val="NormalWeb"/>
        <w:tabs>
          <w:tab w:val="left" w:pos="720"/>
        </w:tabs>
        <w:spacing w:before="0" w:beforeAutospacing="0" w:after="0" w:afterAutospacing="0" w:line="276" w:lineRule="auto"/>
        <w:rPr>
          <w:b/>
          <w:bCs/>
          <w:color w:val="00000A"/>
          <w:sz w:val="16"/>
        </w:rPr>
      </w:pPr>
    </w:p>
    <w:p w:rsidR="00E609CF" w:rsidRPr="006579A8" w:rsidRDefault="00E609CF" w:rsidP="005075E6">
      <w:pPr>
        <w:pStyle w:val="NormalWeb"/>
        <w:tabs>
          <w:tab w:val="left" w:pos="720"/>
        </w:tabs>
        <w:spacing w:before="0" w:beforeAutospacing="0" w:after="0" w:afterAutospacing="0" w:line="276" w:lineRule="auto"/>
      </w:pPr>
      <w:r w:rsidRPr="006579A8">
        <w:rPr>
          <w:b/>
          <w:bCs/>
          <w:color w:val="00000A"/>
        </w:rPr>
        <w:t>Professional Experience</w:t>
      </w:r>
      <w:r w:rsidR="006579A8">
        <w:rPr>
          <w:b/>
          <w:bCs/>
          <w:color w:val="00000A"/>
        </w:rPr>
        <w:t>:</w:t>
      </w:r>
    </w:p>
    <w:p w:rsidR="00E609CF" w:rsidRPr="006579A8" w:rsidRDefault="00E609CF" w:rsidP="005075E6">
      <w:pPr>
        <w:pStyle w:val="NormalWeb"/>
        <w:tabs>
          <w:tab w:val="left" w:pos="720"/>
          <w:tab w:val="right" w:pos="9360"/>
        </w:tabs>
        <w:spacing w:before="0" w:beforeAutospacing="0" w:after="0" w:afterAutospacing="0" w:line="276" w:lineRule="auto"/>
        <w:rPr>
          <w:bCs/>
          <w:i/>
          <w:color w:val="00000A"/>
        </w:rPr>
      </w:pPr>
      <w:proofErr w:type="spellStart"/>
      <w:r w:rsidRPr="006579A8">
        <w:rPr>
          <w:b/>
          <w:color w:val="00000A"/>
          <w:u w:val="single"/>
        </w:rPr>
        <w:t>Mediabeacon</w:t>
      </w:r>
      <w:proofErr w:type="spellEnd"/>
      <w:r w:rsidRPr="006579A8">
        <w:rPr>
          <w:b/>
          <w:color w:val="00000A"/>
          <w:u w:val="single"/>
        </w:rPr>
        <w:t xml:space="preserve"> Inc</w:t>
      </w:r>
      <w:r w:rsidR="006579A8">
        <w:rPr>
          <w:b/>
          <w:color w:val="00000A"/>
          <w:u w:val="single"/>
        </w:rPr>
        <w:t>.</w:t>
      </w:r>
      <w:r w:rsidRPr="006579A8">
        <w:rPr>
          <w:b/>
          <w:bCs/>
          <w:color w:val="00000A"/>
        </w:rPr>
        <w:tab/>
      </w:r>
      <w:r w:rsidR="006579A8" w:rsidRPr="006579A8">
        <w:rPr>
          <w:bCs/>
          <w:color w:val="00000A"/>
        </w:rPr>
        <w:t>Minneapolis, MN</w:t>
      </w:r>
    </w:p>
    <w:p w:rsidR="00E609CF" w:rsidRPr="006579A8" w:rsidRDefault="00E609CF" w:rsidP="006579A8">
      <w:pPr>
        <w:pStyle w:val="NormalWeb"/>
        <w:tabs>
          <w:tab w:val="left" w:pos="720"/>
          <w:tab w:val="right" w:pos="9360"/>
        </w:tabs>
        <w:spacing w:before="0" w:beforeAutospacing="0" w:after="0" w:afterAutospacing="0" w:line="276" w:lineRule="auto"/>
        <w:rPr>
          <w:bCs/>
          <w:i/>
          <w:color w:val="00000A"/>
        </w:rPr>
      </w:pPr>
      <w:r w:rsidRPr="006579A8">
        <w:rPr>
          <w:b/>
          <w:bCs/>
          <w:color w:val="00000A"/>
        </w:rPr>
        <w:t>Software Tester Intern</w:t>
      </w:r>
      <w:r w:rsidRPr="006579A8">
        <w:rPr>
          <w:b/>
          <w:bCs/>
          <w:color w:val="00000A"/>
        </w:rPr>
        <w:tab/>
      </w:r>
      <w:r w:rsidR="006579A8" w:rsidRPr="006579A8">
        <w:rPr>
          <w:bCs/>
          <w:i/>
          <w:color w:val="00000A"/>
        </w:rPr>
        <w:t>November 2013 – present</w:t>
      </w:r>
    </w:p>
    <w:p w:rsidR="005F4540" w:rsidRPr="006579A8" w:rsidRDefault="005F4540" w:rsidP="005075E6">
      <w:pPr>
        <w:pStyle w:val="NormalWeb"/>
        <w:numPr>
          <w:ilvl w:val="1"/>
          <w:numId w:val="4"/>
        </w:numPr>
        <w:spacing w:before="0" w:beforeAutospacing="0" w:after="0" w:afterAutospacing="0" w:line="276" w:lineRule="auto"/>
        <w:ind w:left="720"/>
        <w:rPr>
          <w:color w:val="00000A"/>
        </w:rPr>
      </w:pPr>
      <w:r w:rsidRPr="006579A8">
        <w:rPr>
          <w:color w:val="00000A"/>
        </w:rPr>
        <w:t>Create test plans, execute manual test cases, and report test results to Product Managers</w:t>
      </w:r>
    </w:p>
    <w:p w:rsidR="005F4540" w:rsidRPr="006579A8" w:rsidRDefault="005F4540" w:rsidP="005075E6">
      <w:pPr>
        <w:pStyle w:val="NormalWeb"/>
        <w:numPr>
          <w:ilvl w:val="1"/>
          <w:numId w:val="4"/>
        </w:numPr>
        <w:spacing w:before="0" w:beforeAutospacing="0" w:after="0" w:afterAutospacing="0" w:line="276" w:lineRule="auto"/>
        <w:ind w:left="720"/>
        <w:rPr>
          <w:color w:val="00000A"/>
        </w:rPr>
      </w:pPr>
      <w:r w:rsidRPr="006579A8">
        <w:rPr>
          <w:color w:val="00000A"/>
        </w:rPr>
        <w:t>Open and assign bugs</w:t>
      </w:r>
      <w:r w:rsidR="006579A8">
        <w:rPr>
          <w:color w:val="00000A"/>
        </w:rPr>
        <w:t xml:space="preserve">, </w:t>
      </w:r>
      <w:r w:rsidRPr="006579A8">
        <w:rPr>
          <w:color w:val="00000A"/>
        </w:rPr>
        <w:t>c</w:t>
      </w:r>
      <w:r w:rsidR="006579A8">
        <w:rPr>
          <w:color w:val="00000A"/>
        </w:rPr>
        <w:t>ollaborating</w:t>
      </w:r>
      <w:r w:rsidR="00654F6F" w:rsidRPr="006579A8">
        <w:rPr>
          <w:color w:val="00000A"/>
        </w:rPr>
        <w:t xml:space="preserve"> </w:t>
      </w:r>
      <w:r w:rsidR="006579A8">
        <w:rPr>
          <w:color w:val="00000A"/>
        </w:rPr>
        <w:t>w/</w:t>
      </w:r>
      <w:r w:rsidR="00E609CF" w:rsidRPr="006579A8">
        <w:rPr>
          <w:color w:val="00000A"/>
        </w:rPr>
        <w:t xml:space="preserve"> software engineers </w:t>
      </w:r>
      <w:r w:rsidRPr="006579A8">
        <w:rPr>
          <w:color w:val="00000A"/>
        </w:rPr>
        <w:t>to identify and retest solutions</w:t>
      </w:r>
    </w:p>
    <w:p w:rsidR="005F4540" w:rsidRPr="006579A8" w:rsidRDefault="005F4540" w:rsidP="005075E6">
      <w:pPr>
        <w:pStyle w:val="NormalWeb"/>
        <w:numPr>
          <w:ilvl w:val="1"/>
          <w:numId w:val="4"/>
        </w:numPr>
        <w:spacing w:before="0" w:beforeAutospacing="0" w:after="0" w:afterAutospacing="0" w:line="276" w:lineRule="auto"/>
        <w:ind w:left="720"/>
        <w:rPr>
          <w:color w:val="00000A"/>
        </w:rPr>
      </w:pPr>
      <w:r w:rsidRPr="006579A8">
        <w:rPr>
          <w:color w:val="00000A"/>
        </w:rPr>
        <w:t xml:space="preserve">Implemented </w:t>
      </w:r>
      <w:proofErr w:type="spellStart"/>
      <w:r w:rsidRPr="006579A8">
        <w:rPr>
          <w:color w:val="00000A"/>
        </w:rPr>
        <w:t>Mediabeacon’s</w:t>
      </w:r>
      <w:proofErr w:type="spellEnd"/>
      <w:r w:rsidRPr="006579A8">
        <w:rPr>
          <w:color w:val="00000A"/>
        </w:rPr>
        <w:t xml:space="preserve"> first web-based automated testing using Selenium API for Java, managed by </w:t>
      </w:r>
      <w:proofErr w:type="spellStart"/>
      <w:r w:rsidRPr="006579A8">
        <w:rPr>
          <w:color w:val="00000A"/>
        </w:rPr>
        <w:t>TeamCity</w:t>
      </w:r>
      <w:proofErr w:type="spellEnd"/>
      <w:r w:rsidRPr="006579A8">
        <w:rPr>
          <w:color w:val="00000A"/>
        </w:rPr>
        <w:t>, the continuous integration product</w:t>
      </w:r>
    </w:p>
    <w:p w:rsidR="00E22384" w:rsidRPr="006579A8" w:rsidRDefault="00E22384" w:rsidP="00E22384">
      <w:pPr>
        <w:pStyle w:val="NormalWeb"/>
        <w:tabs>
          <w:tab w:val="left" w:pos="720"/>
          <w:tab w:val="right" w:pos="9360"/>
        </w:tabs>
        <w:spacing w:before="0" w:beforeAutospacing="0" w:after="0" w:afterAutospacing="0" w:line="276" w:lineRule="auto"/>
        <w:rPr>
          <w:bCs/>
          <w:i/>
          <w:color w:val="00000A"/>
        </w:rPr>
      </w:pPr>
      <w:r w:rsidRPr="006579A8">
        <w:rPr>
          <w:b/>
          <w:color w:val="00000A"/>
          <w:u w:val="single"/>
        </w:rPr>
        <w:t>Augsburg College</w:t>
      </w:r>
      <w:r w:rsidRPr="006579A8">
        <w:rPr>
          <w:b/>
          <w:bCs/>
          <w:color w:val="00000A"/>
        </w:rPr>
        <w:tab/>
      </w:r>
      <w:r w:rsidR="006579A8" w:rsidRPr="006579A8">
        <w:rPr>
          <w:bCs/>
          <w:color w:val="00000A"/>
        </w:rPr>
        <w:t>Minneapolis, MN</w:t>
      </w:r>
    </w:p>
    <w:p w:rsidR="00E22384" w:rsidRPr="006579A8" w:rsidRDefault="00E22384" w:rsidP="00E22384">
      <w:pPr>
        <w:pStyle w:val="NormalWeb"/>
        <w:tabs>
          <w:tab w:val="right" w:pos="9360"/>
        </w:tabs>
        <w:spacing w:before="0" w:beforeAutospacing="0" w:after="0" w:afterAutospacing="0" w:line="276" w:lineRule="auto"/>
      </w:pPr>
      <w:r w:rsidRPr="006579A8">
        <w:rPr>
          <w:b/>
          <w:bCs/>
          <w:color w:val="00000A"/>
        </w:rPr>
        <w:t>Computer Science</w:t>
      </w:r>
      <w:r w:rsidR="006579A8" w:rsidRPr="006579A8">
        <w:rPr>
          <w:b/>
          <w:bCs/>
          <w:color w:val="00000A"/>
        </w:rPr>
        <w:t xml:space="preserve"> </w:t>
      </w:r>
      <w:r w:rsidRPr="006579A8">
        <w:rPr>
          <w:b/>
          <w:bCs/>
          <w:color w:val="00000A"/>
        </w:rPr>
        <w:t>Tutor</w:t>
      </w:r>
      <w:r w:rsidR="00C05AAD">
        <w:rPr>
          <w:b/>
          <w:bCs/>
          <w:color w:val="00000A"/>
        </w:rPr>
        <w:t xml:space="preserve"> &amp; Student Instructor</w:t>
      </w:r>
      <w:r w:rsidRPr="006579A8">
        <w:rPr>
          <w:b/>
          <w:bCs/>
          <w:color w:val="00000A"/>
        </w:rPr>
        <w:tab/>
      </w:r>
      <w:r w:rsidR="00C05AAD">
        <w:rPr>
          <w:bCs/>
          <w:i/>
          <w:color w:val="00000A"/>
        </w:rPr>
        <w:t>September 2011</w:t>
      </w:r>
      <w:r w:rsidR="006579A8" w:rsidRPr="006579A8">
        <w:rPr>
          <w:bCs/>
          <w:i/>
          <w:color w:val="00000A"/>
        </w:rPr>
        <w:t xml:space="preserve"> – June 2012</w:t>
      </w:r>
    </w:p>
    <w:p w:rsidR="006579A8" w:rsidRDefault="006579A8" w:rsidP="005075E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</w:pPr>
      <w:r>
        <w:t>Provide</w:t>
      </w:r>
      <w:r w:rsidR="00C05AAD">
        <w:t>d</w:t>
      </w:r>
      <w:r>
        <w:t xml:space="preserve"> assistance to students of introductory computer science, programming, and data structures coursework and assignments</w:t>
      </w:r>
    </w:p>
    <w:p w:rsidR="006579A8" w:rsidRDefault="006579A8" w:rsidP="005075E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</w:pPr>
      <w:r>
        <w:t>Hosted office hours to help students with core development &amp; data concepts</w:t>
      </w:r>
    </w:p>
    <w:p w:rsidR="00C05AAD" w:rsidRPr="006579A8" w:rsidRDefault="00C05AAD" w:rsidP="005075E6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</w:pPr>
      <w:r>
        <w:rPr>
          <w:color w:val="00000A"/>
        </w:rPr>
        <w:t xml:space="preserve">Walked through in-class </w:t>
      </w:r>
      <w:r w:rsidRPr="00C05AAD">
        <w:rPr>
          <w:color w:val="00000A"/>
        </w:rPr>
        <w:t>lab</w:t>
      </w:r>
      <w:r>
        <w:rPr>
          <w:color w:val="00000A"/>
        </w:rPr>
        <w:t xml:space="preserve"> assignments with students</w:t>
      </w:r>
    </w:p>
    <w:p w:rsidR="00E22384" w:rsidRPr="006579A8" w:rsidRDefault="00E22384" w:rsidP="00E22384">
      <w:pPr>
        <w:pStyle w:val="NormalWeb"/>
        <w:tabs>
          <w:tab w:val="right" w:pos="9360"/>
        </w:tabs>
        <w:spacing w:before="0" w:beforeAutospacing="0" w:after="0" w:afterAutospacing="0" w:line="276" w:lineRule="auto"/>
      </w:pPr>
      <w:proofErr w:type="spellStart"/>
      <w:r w:rsidRPr="006579A8">
        <w:rPr>
          <w:b/>
          <w:bCs/>
          <w:color w:val="00000A"/>
        </w:rPr>
        <w:t>Au</w:t>
      </w:r>
      <w:r w:rsidR="006579A8" w:rsidRPr="006579A8">
        <w:rPr>
          <w:b/>
          <w:bCs/>
          <w:color w:val="00000A"/>
        </w:rPr>
        <w:t>gsem</w:t>
      </w:r>
      <w:proofErr w:type="spellEnd"/>
      <w:r w:rsidR="006579A8" w:rsidRPr="006579A8">
        <w:rPr>
          <w:b/>
          <w:bCs/>
          <w:color w:val="00000A"/>
        </w:rPr>
        <w:t xml:space="preserve"> Leader</w:t>
      </w:r>
      <w:r w:rsidRPr="006579A8">
        <w:rPr>
          <w:b/>
          <w:bCs/>
          <w:color w:val="00000A"/>
        </w:rPr>
        <w:tab/>
      </w:r>
      <w:r w:rsidR="006579A8" w:rsidRPr="006579A8">
        <w:rPr>
          <w:bCs/>
          <w:i/>
          <w:color w:val="00000A"/>
        </w:rPr>
        <w:t>September 2011 – December 2011</w:t>
      </w:r>
      <w:r w:rsidRPr="006579A8">
        <w:rPr>
          <w:bCs/>
          <w:color w:val="00000A"/>
        </w:rPr>
        <w:t xml:space="preserve"> </w:t>
      </w:r>
    </w:p>
    <w:p w:rsidR="00C05AAD" w:rsidRDefault="00C05AAD" w:rsidP="00E223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20"/>
        <w:rPr>
          <w:color w:val="00000A"/>
        </w:rPr>
      </w:pPr>
      <w:r>
        <w:rPr>
          <w:color w:val="00000A"/>
        </w:rPr>
        <w:t>Cultivated relationships with new students and highlight different opportunities in college</w:t>
      </w:r>
    </w:p>
    <w:p w:rsidR="00C05AAD" w:rsidRDefault="00C05AAD" w:rsidP="00E223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20"/>
        <w:rPr>
          <w:color w:val="00000A"/>
        </w:rPr>
      </w:pPr>
      <w:r>
        <w:rPr>
          <w:color w:val="00000A"/>
        </w:rPr>
        <w:t>Shared college experiences and discuss successes and failures</w:t>
      </w:r>
    </w:p>
    <w:p w:rsidR="00E609CF" w:rsidRPr="00C05AAD" w:rsidRDefault="00C05AAD" w:rsidP="00E223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720"/>
      </w:pPr>
      <w:r>
        <w:rPr>
          <w:color w:val="00000A"/>
        </w:rPr>
        <w:t xml:space="preserve">Assisted </w:t>
      </w:r>
      <w:r w:rsidR="00E609CF" w:rsidRPr="006579A8">
        <w:rPr>
          <w:color w:val="00000A"/>
        </w:rPr>
        <w:t>Augsburg Faculty with planning activities for the semester</w:t>
      </w:r>
    </w:p>
    <w:p w:rsidR="006D10FD" w:rsidRPr="00C0334E" w:rsidRDefault="006D10FD" w:rsidP="005075E6">
      <w:pPr>
        <w:pStyle w:val="NormalWeb"/>
        <w:spacing w:before="0" w:beforeAutospacing="0" w:after="0" w:afterAutospacing="0" w:line="276" w:lineRule="auto"/>
        <w:rPr>
          <w:b/>
          <w:bCs/>
          <w:color w:val="00000A"/>
          <w:sz w:val="16"/>
        </w:rPr>
      </w:pPr>
    </w:p>
    <w:p w:rsidR="002F621A" w:rsidRDefault="002F621A" w:rsidP="005075E6">
      <w:pPr>
        <w:pStyle w:val="NormalWeb"/>
        <w:spacing w:before="0" w:beforeAutospacing="0" w:after="0" w:afterAutospacing="0" w:line="276" w:lineRule="auto"/>
        <w:rPr>
          <w:b/>
          <w:bCs/>
          <w:color w:val="00000A"/>
          <w:sz w:val="23"/>
          <w:szCs w:val="23"/>
        </w:rPr>
      </w:pPr>
      <w:r>
        <w:rPr>
          <w:b/>
          <w:bCs/>
          <w:color w:val="00000A"/>
          <w:sz w:val="23"/>
          <w:szCs w:val="23"/>
        </w:rPr>
        <w:t>Skills:</w:t>
      </w:r>
    </w:p>
    <w:p w:rsidR="00C0334E" w:rsidRDefault="00E609CF" w:rsidP="005075E6">
      <w:pPr>
        <w:pStyle w:val="NormalWeb"/>
        <w:spacing w:before="0" w:beforeAutospacing="0" w:after="0" w:afterAutospacing="0" w:line="276" w:lineRule="auto"/>
        <w:rPr>
          <w:color w:val="00000A"/>
          <w:sz w:val="23"/>
          <w:szCs w:val="23"/>
        </w:rPr>
      </w:pPr>
      <w:r>
        <w:rPr>
          <w:b/>
          <w:bCs/>
          <w:color w:val="00000A"/>
          <w:sz w:val="23"/>
          <w:szCs w:val="23"/>
        </w:rPr>
        <w:t>Programming Languages:</w:t>
      </w:r>
    </w:p>
    <w:p w:rsidR="00E609CF" w:rsidRDefault="00E609CF" w:rsidP="00C0334E">
      <w:pPr>
        <w:pStyle w:val="NormalWeb"/>
        <w:spacing w:before="0" w:beforeAutospacing="0" w:after="0" w:afterAutospacing="0" w:line="276" w:lineRule="auto"/>
        <w:ind w:left="720"/>
      </w:pPr>
      <w:r>
        <w:rPr>
          <w:color w:val="00000A"/>
          <w:sz w:val="23"/>
          <w:szCs w:val="23"/>
        </w:rPr>
        <w:t>Java, HTML/HTML5, Python, C, JavaScript, Shell</w:t>
      </w:r>
    </w:p>
    <w:p w:rsidR="00C0334E" w:rsidRDefault="00C0334E" w:rsidP="005075E6">
      <w:pPr>
        <w:spacing w:line="276" w:lineRule="auto"/>
        <w:rPr>
          <w:b/>
          <w:bCs/>
          <w:color w:val="00000A"/>
          <w:sz w:val="23"/>
          <w:szCs w:val="23"/>
        </w:rPr>
      </w:pPr>
      <w:r>
        <w:rPr>
          <w:b/>
          <w:bCs/>
          <w:color w:val="00000A"/>
          <w:sz w:val="23"/>
          <w:szCs w:val="23"/>
        </w:rPr>
        <w:t>Technology Experiences</w:t>
      </w:r>
      <w:r w:rsidR="00E609CF">
        <w:rPr>
          <w:b/>
          <w:bCs/>
          <w:color w:val="00000A"/>
          <w:sz w:val="23"/>
          <w:szCs w:val="23"/>
        </w:rPr>
        <w:t>:</w:t>
      </w:r>
    </w:p>
    <w:p w:rsidR="00C95203" w:rsidRDefault="00C0334E" w:rsidP="00C0334E">
      <w:pPr>
        <w:spacing w:line="276" w:lineRule="auto"/>
        <w:ind w:firstLine="720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  <w:t>Tomcat</w:t>
      </w:r>
      <w:r>
        <w:rPr>
          <w:color w:val="00000A"/>
          <w:sz w:val="23"/>
          <w:szCs w:val="23"/>
        </w:rPr>
        <w:t xml:space="preserve">, </w:t>
      </w:r>
      <w:r>
        <w:rPr>
          <w:color w:val="00000A"/>
          <w:sz w:val="23"/>
          <w:szCs w:val="23"/>
        </w:rPr>
        <w:t>Selenium</w:t>
      </w:r>
      <w:r>
        <w:rPr>
          <w:color w:val="00000A"/>
          <w:sz w:val="23"/>
          <w:szCs w:val="23"/>
        </w:rPr>
        <w:t xml:space="preserve">, </w:t>
      </w:r>
      <w:proofErr w:type="spellStart"/>
      <w:r>
        <w:rPr>
          <w:color w:val="00000A"/>
          <w:sz w:val="23"/>
          <w:szCs w:val="23"/>
        </w:rPr>
        <w:t>JUnit</w:t>
      </w:r>
      <w:proofErr w:type="spellEnd"/>
      <w:r>
        <w:rPr>
          <w:color w:val="00000A"/>
          <w:sz w:val="23"/>
          <w:szCs w:val="23"/>
        </w:rPr>
        <w:t xml:space="preserve">, </w:t>
      </w:r>
      <w:proofErr w:type="spellStart"/>
      <w:r>
        <w:rPr>
          <w:color w:val="00000A"/>
          <w:sz w:val="23"/>
          <w:szCs w:val="23"/>
        </w:rPr>
        <w:t>XPath</w:t>
      </w:r>
      <w:proofErr w:type="spellEnd"/>
      <w:r>
        <w:rPr>
          <w:color w:val="00000A"/>
          <w:sz w:val="23"/>
          <w:szCs w:val="23"/>
        </w:rPr>
        <w:t xml:space="preserve">, Ant, </w:t>
      </w:r>
      <w:r w:rsidR="00E609CF">
        <w:rPr>
          <w:color w:val="00000A"/>
          <w:sz w:val="23"/>
          <w:szCs w:val="23"/>
        </w:rPr>
        <w:t>My</w:t>
      </w:r>
      <w:r>
        <w:rPr>
          <w:color w:val="00000A"/>
          <w:sz w:val="23"/>
          <w:szCs w:val="23"/>
        </w:rPr>
        <w:t>SQL</w:t>
      </w:r>
      <w:r w:rsidR="00E609CF">
        <w:rPr>
          <w:color w:val="00000A"/>
          <w:sz w:val="23"/>
          <w:szCs w:val="23"/>
        </w:rPr>
        <w:t xml:space="preserve">, </w:t>
      </w:r>
      <w:r>
        <w:rPr>
          <w:color w:val="00000A"/>
          <w:sz w:val="23"/>
          <w:szCs w:val="23"/>
        </w:rPr>
        <w:t xml:space="preserve">Windows, Linux, </w:t>
      </w:r>
      <w:proofErr w:type="spellStart"/>
      <w:r>
        <w:rPr>
          <w:color w:val="00000A"/>
          <w:sz w:val="23"/>
          <w:szCs w:val="23"/>
        </w:rPr>
        <w:t>Mac</w:t>
      </w:r>
      <w:r>
        <w:rPr>
          <w:color w:val="00000A"/>
          <w:sz w:val="23"/>
          <w:szCs w:val="23"/>
        </w:rPr>
        <w:t>OS</w:t>
      </w:r>
      <w:proofErr w:type="spellEnd"/>
    </w:p>
    <w:p w:rsidR="00C0334E" w:rsidRPr="00C0334E" w:rsidRDefault="00C0334E" w:rsidP="00C0334E">
      <w:pPr>
        <w:pStyle w:val="NormalWeb"/>
        <w:tabs>
          <w:tab w:val="left" w:pos="720"/>
        </w:tabs>
        <w:spacing w:before="0" w:beforeAutospacing="0" w:after="0" w:afterAutospacing="0" w:line="276" w:lineRule="auto"/>
        <w:textAlignment w:val="baseline"/>
        <w:rPr>
          <w:b/>
          <w:color w:val="00000A"/>
        </w:rPr>
      </w:pPr>
      <w:r w:rsidRPr="00C0334E">
        <w:rPr>
          <w:b/>
          <w:color w:val="00000A"/>
        </w:rPr>
        <w:t>Language:</w:t>
      </w:r>
    </w:p>
    <w:p w:rsidR="005075E6" w:rsidRDefault="00C0334E" w:rsidP="00C0334E">
      <w:pPr>
        <w:pStyle w:val="NormalWeb"/>
        <w:tabs>
          <w:tab w:val="left" w:pos="720"/>
        </w:tabs>
        <w:spacing w:before="0" w:beforeAutospacing="0" w:after="0" w:afterAutospacing="0" w:line="276" w:lineRule="auto"/>
        <w:textAlignment w:val="baseline"/>
      </w:pPr>
      <w:r>
        <w:rPr>
          <w:color w:val="00000A"/>
        </w:rPr>
        <w:tab/>
      </w:r>
      <w:r w:rsidR="005075E6" w:rsidRPr="002B371A">
        <w:rPr>
          <w:color w:val="00000A"/>
        </w:rPr>
        <w:t xml:space="preserve">Spanish </w:t>
      </w:r>
      <w:r>
        <w:rPr>
          <w:color w:val="00000A"/>
        </w:rPr>
        <w:t xml:space="preserve">Fluency – Spoken and Written </w:t>
      </w:r>
    </w:p>
    <w:sectPr w:rsidR="005075E6" w:rsidSect="00471F9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064"/>
    <w:multiLevelType w:val="multilevel"/>
    <w:tmpl w:val="2D0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33914"/>
    <w:multiLevelType w:val="hybridMultilevel"/>
    <w:tmpl w:val="D60E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06ACD"/>
    <w:multiLevelType w:val="hybridMultilevel"/>
    <w:tmpl w:val="245E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C1635"/>
    <w:multiLevelType w:val="hybridMultilevel"/>
    <w:tmpl w:val="2A7068E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>
    <w:nsid w:val="4F8D0BF5"/>
    <w:multiLevelType w:val="hybridMultilevel"/>
    <w:tmpl w:val="EE52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93621"/>
    <w:multiLevelType w:val="multilevel"/>
    <w:tmpl w:val="4BF0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A7169"/>
    <w:multiLevelType w:val="hybridMultilevel"/>
    <w:tmpl w:val="5374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CF"/>
    <w:rsid w:val="000577B0"/>
    <w:rsid w:val="00192F9F"/>
    <w:rsid w:val="002B2095"/>
    <w:rsid w:val="002B371A"/>
    <w:rsid w:val="002F621A"/>
    <w:rsid w:val="00471F94"/>
    <w:rsid w:val="004F115B"/>
    <w:rsid w:val="005075E6"/>
    <w:rsid w:val="00517389"/>
    <w:rsid w:val="005F4540"/>
    <w:rsid w:val="00654F6F"/>
    <w:rsid w:val="006579A8"/>
    <w:rsid w:val="006D10FD"/>
    <w:rsid w:val="00A22EA4"/>
    <w:rsid w:val="00C0334E"/>
    <w:rsid w:val="00C05AAD"/>
    <w:rsid w:val="00C95203"/>
    <w:rsid w:val="00E22384"/>
    <w:rsid w:val="00E609CF"/>
    <w:rsid w:val="00EB1AFA"/>
    <w:rsid w:val="00F9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9C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609CF"/>
  </w:style>
  <w:style w:type="character" w:styleId="CommentReference">
    <w:name w:val="annotation reference"/>
    <w:basedOn w:val="DefaultParagraphFont"/>
    <w:rsid w:val="00E609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09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09CF"/>
  </w:style>
  <w:style w:type="paragraph" w:styleId="CommentSubject">
    <w:name w:val="annotation subject"/>
    <w:basedOn w:val="CommentText"/>
    <w:next w:val="CommentText"/>
    <w:link w:val="CommentSubjectChar"/>
    <w:rsid w:val="00E60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09CF"/>
    <w:rPr>
      <w:b/>
      <w:bCs/>
    </w:rPr>
  </w:style>
  <w:style w:type="paragraph" w:styleId="BalloonText">
    <w:name w:val="Balloon Text"/>
    <w:basedOn w:val="Normal"/>
    <w:link w:val="BalloonTextChar"/>
    <w:rsid w:val="00E609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0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9C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609CF"/>
  </w:style>
  <w:style w:type="character" w:styleId="CommentReference">
    <w:name w:val="annotation reference"/>
    <w:basedOn w:val="DefaultParagraphFont"/>
    <w:rsid w:val="00E609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09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09CF"/>
  </w:style>
  <w:style w:type="paragraph" w:styleId="CommentSubject">
    <w:name w:val="annotation subject"/>
    <w:basedOn w:val="CommentText"/>
    <w:next w:val="CommentText"/>
    <w:link w:val="CommentSubjectChar"/>
    <w:rsid w:val="00E60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09CF"/>
    <w:rPr>
      <w:b/>
      <w:bCs/>
    </w:rPr>
  </w:style>
  <w:style w:type="paragraph" w:styleId="BalloonText">
    <w:name w:val="Balloon Text"/>
    <w:basedOn w:val="Normal"/>
    <w:link w:val="BalloonTextChar"/>
    <w:rsid w:val="00E609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0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Travelers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Tso</dc:creator>
  <cp:lastModifiedBy>Phillip Tso</cp:lastModifiedBy>
  <cp:revision>9</cp:revision>
  <dcterms:created xsi:type="dcterms:W3CDTF">2014-02-15T16:33:00Z</dcterms:created>
  <dcterms:modified xsi:type="dcterms:W3CDTF">2014-02-15T18:02:00Z</dcterms:modified>
</cp:coreProperties>
</file>