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70CC1" w14:textId="77777777" w:rsidR="00DB219C" w:rsidRPr="001E271D" w:rsidRDefault="00DB219C" w:rsidP="00DB219C">
      <w:pPr>
        <w:spacing w:before="0" w:after="0"/>
        <w:jc w:val="center"/>
        <w:rPr>
          <w:b/>
          <w:sz w:val="32"/>
          <w:lang w:val="en-US"/>
        </w:rPr>
      </w:pPr>
    </w:p>
    <w:p w14:paraId="46B14252" w14:textId="170B42F9" w:rsidR="00DB219C" w:rsidRPr="001E271D" w:rsidRDefault="00B82F11" w:rsidP="00DB219C">
      <w:pPr>
        <w:spacing w:before="0" w:after="0"/>
        <w:jc w:val="center"/>
        <w:rPr>
          <w:b/>
          <w:sz w:val="32"/>
          <w:lang w:val="en-US"/>
        </w:rPr>
      </w:pPr>
      <w:r w:rsidRPr="001E271D">
        <w:rPr>
          <w:b/>
          <w:sz w:val="36"/>
          <w:lang w:val="en-US"/>
        </w:rPr>
        <w:drawing>
          <wp:anchor distT="0" distB="0" distL="114300" distR="114300" simplePos="0" relativeHeight="251658240" behindDoc="0" locked="0" layoutInCell="1" allowOverlap="1" wp14:anchorId="7A7408DB" wp14:editId="67778DF5">
            <wp:simplePos x="0" y="0"/>
            <wp:positionH relativeFrom="column">
              <wp:posOffset>256540</wp:posOffset>
            </wp:positionH>
            <wp:positionV relativeFrom="paragraph">
              <wp:posOffset>354965</wp:posOffset>
            </wp:positionV>
            <wp:extent cx="5450840" cy="13627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is411.png"/>
                    <pic:cNvPicPr/>
                  </pic:nvPicPr>
                  <pic:blipFill>
                    <a:blip r:embed="rId8">
                      <a:extLst>
                        <a:ext uri="{28A0092B-C50C-407E-A947-70E740481C1C}">
                          <a14:useLocalDpi xmlns:a14="http://schemas.microsoft.com/office/drawing/2010/main" val="0"/>
                        </a:ext>
                      </a:extLst>
                    </a:blip>
                    <a:stretch>
                      <a:fillRect/>
                    </a:stretch>
                  </pic:blipFill>
                  <pic:spPr>
                    <a:xfrm>
                      <a:off x="0" y="0"/>
                      <a:ext cx="5450840" cy="1362710"/>
                    </a:xfrm>
                    <a:prstGeom prst="rect">
                      <a:avLst/>
                    </a:prstGeom>
                  </pic:spPr>
                </pic:pic>
              </a:graphicData>
            </a:graphic>
            <wp14:sizeRelH relativeFrom="margin">
              <wp14:pctWidth>0</wp14:pctWidth>
            </wp14:sizeRelH>
            <wp14:sizeRelV relativeFrom="margin">
              <wp14:pctHeight>0</wp14:pctHeight>
            </wp14:sizeRelV>
          </wp:anchor>
        </w:drawing>
      </w:r>
    </w:p>
    <w:p w14:paraId="5DD69AE6" w14:textId="60FAF80F" w:rsidR="00F5596A" w:rsidRPr="001E271D" w:rsidRDefault="00F5596A" w:rsidP="00DB219C">
      <w:pPr>
        <w:spacing w:before="0" w:after="0"/>
        <w:jc w:val="center"/>
        <w:rPr>
          <w:b/>
          <w:sz w:val="36"/>
          <w:lang w:val="en-US"/>
        </w:rPr>
      </w:pPr>
    </w:p>
    <w:p w14:paraId="194A2772" w14:textId="37367DAC" w:rsidR="00DB219C" w:rsidRPr="001E271D" w:rsidRDefault="00AF6E29" w:rsidP="00DB219C">
      <w:pPr>
        <w:spacing w:before="0" w:after="0"/>
        <w:jc w:val="center"/>
        <w:rPr>
          <w:b/>
          <w:sz w:val="36"/>
          <w:lang w:val="en-US"/>
        </w:rPr>
      </w:pPr>
      <w:r w:rsidRPr="001E271D">
        <w:rPr>
          <w:b/>
          <w:sz w:val="36"/>
          <w:lang w:val="en-US"/>
        </w:rPr>
        <w:t>Software Requirements Specification</w:t>
      </w:r>
    </w:p>
    <w:p w14:paraId="646DD71A" w14:textId="5E57E5CD" w:rsidR="00F5596A" w:rsidRPr="001E271D" w:rsidRDefault="00B82F11" w:rsidP="00DB219C">
      <w:pPr>
        <w:spacing w:before="0" w:after="0"/>
        <w:jc w:val="center"/>
        <w:rPr>
          <w:b/>
          <w:sz w:val="36"/>
          <w:lang w:val="en-US"/>
        </w:rPr>
      </w:pPr>
      <w:r w:rsidRPr="001E271D">
        <w:rPr>
          <w:b/>
          <w:sz w:val="36"/>
          <w:highlight w:val="yellow"/>
          <w:lang w:val="en-US"/>
        </w:rPr>
        <w:t>Project Name</w:t>
      </w:r>
    </w:p>
    <w:p w14:paraId="36E48032" w14:textId="4E975DF9" w:rsidR="0072407A" w:rsidRPr="001E271D" w:rsidRDefault="00CC7E8A" w:rsidP="00DB219C">
      <w:pPr>
        <w:spacing w:before="0" w:after="0"/>
        <w:jc w:val="center"/>
        <w:rPr>
          <w:b/>
          <w:sz w:val="36"/>
          <w:lang w:val="en-US"/>
        </w:rPr>
      </w:pPr>
      <w:r w:rsidRPr="001E271D">
        <w:rPr>
          <w:b/>
          <w:sz w:val="36"/>
          <w:highlight w:val="yellow"/>
          <w:lang w:val="en-US"/>
        </w:rPr>
        <w:t xml:space="preserve">Team </w:t>
      </w:r>
      <w:r w:rsidR="00E84A2B" w:rsidRPr="001E271D">
        <w:rPr>
          <w:b/>
          <w:sz w:val="36"/>
          <w:highlight w:val="yellow"/>
          <w:lang w:val="en-US"/>
        </w:rPr>
        <w:t>Number</w:t>
      </w:r>
    </w:p>
    <w:p w14:paraId="4CD80A38" w14:textId="77777777" w:rsidR="00DB219C" w:rsidRPr="001E271D" w:rsidRDefault="00DB219C" w:rsidP="00DB219C">
      <w:pPr>
        <w:spacing w:before="0" w:after="0"/>
        <w:jc w:val="center"/>
        <w:rPr>
          <w:b/>
          <w:lang w:val="en-US"/>
        </w:rPr>
      </w:pPr>
    </w:p>
    <w:p w14:paraId="170CDCF7" w14:textId="77777777" w:rsidR="00DB219C" w:rsidRPr="001E271D" w:rsidRDefault="00DB219C" w:rsidP="00DB219C">
      <w:pPr>
        <w:spacing w:before="0" w:after="0"/>
        <w:jc w:val="center"/>
        <w:rPr>
          <w:b/>
          <w:lang w:val="en-US"/>
        </w:rPr>
      </w:pPr>
    </w:p>
    <w:p w14:paraId="18B07B7B" w14:textId="68E3BCF1" w:rsidR="00DB219C" w:rsidRPr="001E271D" w:rsidRDefault="00DB219C" w:rsidP="00DB219C">
      <w:pPr>
        <w:spacing w:before="0" w:after="0"/>
        <w:jc w:val="center"/>
        <w:rPr>
          <w:b/>
          <w:sz w:val="32"/>
          <w:lang w:val="en-US"/>
        </w:rPr>
      </w:pPr>
    </w:p>
    <w:p w14:paraId="457DDBCD" w14:textId="77777777" w:rsidR="00DB219C" w:rsidRPr="001E271D" w:rsidRDefault="00DB219C" w:rsidP="00DB219C">
      <w:pPr>
        <w:spacing w:before="0" w:after="0"/>
        <w:jc w:val="center"/>
        <w:rPr>
          <w:b/>
          <w:lang w:val="en-US"/>
        </w:rPr>
      </w:pPr>
    </w:p>
    <w:p w14:paraId="08661135" w14:textId="77777777" w:rsidR="00DB219C" w:rsidRPr="001E271D" w:rsidRDefault="00DB219C" w:rsidP="00DB219C">
      <w:pPr>
        <w:spacing w:before="0" w:after="0"/>
        <w:jc w:val="center"/>
        <w:rPr>
          <w:b/>
          <w:lang w:val="en-US"/>
        </w:rPr>
      </w:pPr>
    </w:p>
    <w:p w14:paraId="4EAEC78A" w14:textId="77777777" w:rsidR="00DB219C" w:rsidRPr="001E271D" w:rsidRDefault="00DB219C" w:rsidP="00DB219C">
      <w:pPr>
        <w:spacing w:before="0" w:after="0"/>
        <w:jc w:val="center"/>
        <w:rPr>
          <w:b/>
          <w:lang w:val="en-US"/>
        </w:rPr>
      </w:pPr>
    </w:p>
    <w:p w14:paraId="2229D632" w14:textId="42CD63C7" w:rsidR="00DB219C" w:rsidRPr="001E271D" w:rsidRDefault="000C3DEB" w:rsidP="00DB219C">
      <w:pPr>
        <w:spacing w:before="0" w:after="0"/>
        <w:jc w:val="center"/>
        <w:rPr>
          <w:b/>
          <w:highlight w:val="yellow"/>
          <w:lang w:val="en-US"/>
        </w:rPr>
      </w:pPr>
      <w:r w:rsidRPr="001E271D">
        <w:rPr>
          <w:b/>
          <w:highlight w:val="yellow"/>
          <w:lang w:val="en-US"/>
        </w:rPr>
        <w:t>Name Surname, Student ID</w:t>
      </w:r>
    </w:p>
    <w:p w14:paraId="4747380C" w14:textId="1AE334B9" w:rsidR="000C3DEB" w:rsidRPr="001E271D" w:rsidRDefault="000C3DEB" w:rsidP="000C3DEB">
      <w:pPr>
        <w:spacing w:before="0" w:after="0"/>
        <w:jc w:val="center"/>
        <w:rPr>
          <w:b/>
          <w:highlight w:val="yellow"/>
          <w:lang w:val="en-US"/>
        </w:rPr>
      </w:pPr>
      <w:r w:rsidRPr="001E271D">
        <w:rPr>
          <w:b/>
          <w:highlight w:val="yellow"/>
          <w:lang w:val="en-US"/>
        </w:rPr>
        <w:t>Name Surname, Student ID</w:t>
      </w:r>
    </w:p>
    <w:p w14:paraId="7D67074E" w14:textId="2D3F4617" w:rsidR="000C3DEB" w:rsidRPr="001E271D" w:rsidRDefault="000C3DEB" w:rsidP="000C3DEB">
      <w:pPr>
        <w:spacing w:before="0" w:after="0"/>
        <w:jc w:val="center"/>
        <w:rPr>
          <w:b/>
          <w:highlight w:val="yellow"/>
          <w:lang w:val="en-US"/>
        </w:rPr>
      </w:pPr>
      <w:r w:rsidRPr="001E271D">
        <w:rPr>
          <w:b/>
          <w:highlight w:val="yellow"/>
          <w:lang w:val="en-US"/>
        </w:rPr>
        <w:t>Name Surname, Student ID</w:t>
      </w:r>
    </w:p>
    <w:p w14:paraId="7D4680B5" w14:textId="7FC2591B" w:rsidR="000C3DEB" w:rsidRPr="001E271D" w:rsidRDefault="000C3DEB" w:rsidP="000C3DEB">
      <w:pPr>
        <w:spacing w:before="0" w:after="0"/>
        <w:jc w:val="center"/>
        <w:rPr>
          <w:b/>
          <w:highlight w:val="yellow"/>
          <w:lang w:val="en-US"/>
        </w:rPr>
      </w:pPr>
      <w:r w:rsidRPr="001E271D">
        <w:rPr>
          <w:b/>
          <w:highlight w:val="yellow"/>
          <w:lang w:val="en-US"/>
        </w:rPr>
        <w:t>Name Surname, Student ID</w:t>
      </w:r>
    </w:p>
    <w:p w14:paraId="0CC7D9BD" w14:textId="77777777" w:rsidR="00E84A2B" w:rsidRPr="001E271D" w:rsidRDefault="00E84A2B" w:rsidP="00E84A2B">
      <w:pPr>
        <w:spacing w:before="0" w:after="0"/>
        <w:jc w:val="center"/>
        <w:rPr>
          <w:b/>
          <w:highlight w:val="yellow"/>
          <w:lang w:val="en-US"/>
        </w:rPr>
      </w:pPr>
      <w:r w:rsidRPr="001E271D">
        <w:rPr>
          <w:b/>
          <w:highlight w:val="yellow"/>
          <w:lang w:val="en-US"/>
        </w:rPr>
        <w:t>Name Surname, Student ID</w:t>
      </w:r>
    </w:p>
    <w:p w14:paraId="72A0B5CF" w14:textId="77777777" w:rsidR="00F5596A" w:rsidRPr="001E271D" w:rsidRDefault="00F5596A" w:rsidP="00DB219C">
      <w:pPr>
        <w:spacing w:before="0" w:after="0"/>
        <w:jc w:val="center"/>
        <w:rPr>
          <w:lang w:val="en-US"/>
        </w:rPr>
      </w:pPr>
    </w:p>
    <w:p w14:paraId="3A0B0692" w14:textId="77777777" w:rsidR="00DB219C" w:rsidRPr="001E271D" w:rsidRDefault="00DB219C" w:rsidP="00DB219C">
      <w:pPr>
        <w:spacing w:before="0" w:after="0"/>
        <w:jc w:val="center"/>
        <w:rPr>
          <w:lang w:val="en-US"/>
        </w:rPr>
      </w:pPr>
    </w:p>
    <w:p w14:paraId="4ADD5B2F" w14:textId="77777777" w:rsidR="00DB219C" w:rsidRPr="001E271D" w:rsidRDefault="00DB219C" w:rsidP="00DB219C">
      <w:pPr>
        <w:spacing w:before="0" w:after="0"/>
        <w:jc w:val="center"/>
        <w:rPr>
          <w:lang w:val="en-US"/>
        </w:rPr>
      </w:pPr>
    </w:p>
    <w:p w14:paraId="742C88B3" w14:textId="77777777" w:rsidR="00DB219C" w:rsidRPr="001E271D" w:rsidRDefault="00DB219C" w:rsidP="00DB219C">
      <w:pPr>
        <w:spacing w:before="0" w:after="0"/>
        <w:jc w:val="center"/>
        <w:rPr>
          <w:lang w:val="en-US"/>
        </w:rPr>
      </w:pPr>
    </w:p>
    <w:p w14:paraId="6B85213A" w14:textId="44929B63" w:rsidR="00DB219C" w:rsidRPr="001E271D" w:rsidRDefault="00B82F11" w:rsidP="00EB739B">
      <w:pPr>
        <w:spacing w:before="0" w:after="0" w:line="480" w:lineRule="auto"/>
        <w:jc w:val="center"/>
        <w:rPr>
          <w:lang w:val="en-US"/>
        </w:rPr>
      </w:pPr>
      <w:proofErr w:type="spellStart"/>
      <w:r w:rsidRPr="001E271D">
        <w:rPr>
          <w:lang w:val="en-US"/>
        </w:rPr>
        <w:t>Bilkent</w:t>
      </w:r>
      <w:proofErr w:type="spellEnd"/>
      <w:r w:rsidR="00DB219C" w:rsidRPr="001E271D">
        <w:rPr>
          <w:lang w:val="en-US"/>
        </w:rPr>
        <w:t xml:space="preserve"> </w:t>
      </w:r>
      <w:r w:rsidR="000C3DEB" w:rsidRPr="001E271D">
        <w:rPr>
          <w:lang w:val="en-US"/>
        </w:rPr>
        <w:t>University</w:t>
      </w:r>
    </w:p>
    <w:p w14:paraId="2340A557" w14:textId="4B095C20" w:rsidR="00DB219C" w:rsidRPr="001E271D" w:rsidRDefault="000C3DEB" w:rsidP="00EB739B">
      <w:pPr>
        <w:spacing w:before="0" w:after="0"/>
        <w:jc w:val="center"/>
        <w:rPr>
          <w:lang w:val="en-US"/>
        </w:rPr>
      </w:pPr>
      <w:r w:rsidRPr="001E271D">
        <w:rPr>
          <w:lang w:val="en-US"/>
        </w:rPr>
        <w:t xml:space="preserve">Department of </w:t>
      </w:r>
      <w:r w:rsidR="00B82F11" w:rsidRPr="001E271D">
        <w:rPr>
          <w:lang w:val="en-US"/>
        </w:rPr>
        <w:t>Information Systems and Technologies</w:t>
      </w:r>
    </w:p>
    <w:p w14:paraId="0213C3AA" w14:textId="77777777" w:rsidR="00DB219C" w:rsidRPr="001E271D" w:rsidRDefault="00DB219C" w:rsidP="00DB219C">
      <w:pPr>
        <w:spacing w:before="0" w:after="0"/>
        <w:jc w:val="center"/>
        <w:rPr>
          <w:lang w:val="en-US"/>
        </w:rPr>
      </w:pPr>
    </w:p>
    <w:p w14:paraId="58AFDCE0" w14:textId="25CEB94A" w:rsidR="00EB739B" w:rsidRPr="001E271D" w:rsidRDefault="00E84A2B" w:rsidP="001F3020">
      <w:pPr>
        <w:spacing w:before="0" w:after="0"/>
        <w:jc w:val="center"/>
        <w:rPr>
          <w:lang w:val="en-US"/>
        </w:rPr>
        <w:sectPr w:rsidR="00EB739B" w:rsidRPr="001E271D" w:rsidSect="002B719D">
          <w:footerReference w:type="default" r:id="rId9"/>
          <w:pgSz w:w="11906" w:h="16838" w:code="9"/>
          <w:pgMar w:top="1418" w:right="1418" w:bottom="1418" w:left="1701" w:header="709" w:footer="709" w:gutter="0"/>
          <w:pgNumType w:fmt="lowerRoman" w:start="1"/>
          <w:cols w:space="708"/>
          <w:titlePg/>
          <w:docGrid w:linePitch="360"/>
        </w:sectPr>
      </w:pPr>
      <w:r w:rsidRPr="001E271D">
        <w:rPr>
          <w:highlight w:val="yellow"/>
          <w:lang w:val="en-US"/>
        </w:rPr>
        <w:t>06</w:t>
      </w:r>
      <w:r w:rsidR="000C3DEB" w:rsidRPr="001E271D">
        <w:rPr>
          <w:highlight w:val="yellow"/>
          <w:lang w:val="en-US"/>
        </w:rPr>
        <w:t>.</w:t>
      </w:r>
      <w:r w:rsidR="00AF6E29" w:rsidRPr="001E271D">
        <w:rPr>
          <w:highlight w:val="yellow"/>
          <w:lang w:val="en-US"/>
        </w:rPr>
        <w:t>11</w:t>
      </w:r>
      <w:r w:rsidR="000C3DEB" w:rsidRPr="001E271D">
        <w:rPr>
          <w:highlight w:val="yellow"/>
          <w:lang w:val="en-US"/>
        </w:rPr>
        <w:t>.20</w:t>
      </w:r>
      <w:r w:rsidR="00CC7E8A" w:rsidRPr="001E271D">
        <w:rPr>
          <w:highlight w:val="yellow"/>
          <w:lang w:val="en-US"/>
        </w:rPr>
        <w:t>2</w:t>
      </w:r>
      <w:r w:rsidRPr="001E271D">
        <w:rPr>
          <w:highlight w:val="yellow"/>
          <w:lang w:val="en-US"/>
        </w:rPr>
        <w:t>4</w:t>
      </w:r>
    </w:p>
    <w:p w14:paraId="52C3B094" w14:textId="0B41055B" w:rsidR="00F5596A" w:rsidRPr="001E271D" w:rsidRDefault="000C3DEB" w:rsidP="00F5596A">
      <w:pPr>
        <w:pStyle w:val="anabalk"/>
        <w:numPr>
          <w:ilvl w:val="0"/>
          <w:numId w:val="0"/>
        </w:numPr>
        <w:rPr>
          <w:rFonts w:ascii="Cambria" w:hAnsi="Cambria"/>
          <w:lang w:val="en-US"/>
        </w:rPr>
      </w:pPr>
      <w:r w:rsidRPr="001E271D">
        <w:rPr>
          <w:rFonts w:ascii="Cambria" w:hAnsi="Cambria"/>
          <w:lang w:val="en-US"/>
        </w:rPr>
        <w:lastRenderedPageBreak/>
        <w:t>Change History</w:t>
      </w:r>
    </w:p>
    <w:tbl>
      <w:tblPr>
        <w:tblW w:w="8741"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624"/>
        <w:gridCol w:w="1788"/>
        <w:gridCol w:w="1500"/>
        <w:gridCol w:w="1188"/>
        <w:gridCol w:w="1641"/>
      </w:tblGrid>
      <w:tr w:rsidR="00BD7B46" w:rsidRPr="001E271D" w14:paraId="488FB0B3" w14:textId="77777777" w:rsidTr="00CC7E8A">
        <w:tc>
          <w:tcPr>
            <w:tcW w:w="2624" w:type="dxa"/>
            <w:shd w:val="clear" w:color="auto" w:fill="E6E6E6"/>
          </w:tcPr>
          <w:p w14:paraId="4F7F6265" w14:textId="4577751E" w:rsidR="00BD7B46" w:rsidRPr="001E271D" w:rsidRDefault="000C3DEB" w:rsidP="00F5596A">
            <w:pPr>
              <w:pStyle w:val="BodyText"/>
              <w:spacing w:line="360" w:lineRule="auto"/>
              <w:rPr>
                <w:rFonts w:ascii="Cambria" w:hAnsi="Cambria"/>
                <w:b/>
                <w:sz w:val="24"/>
                <w:lang w:val="en-US"/>
              </w:rPr>
            </w:pPr>
            <w:r w:rsidRPr="001E271D">
              <w:rPr>
                <w:rFonts w:ascii="Cambria" w:hAnsi="Cambria"/>
                <w:b/>
                <w:sz w:val="24"/>
                <w:lang w:val="en-US"/>
              </w:rPr>
              <w:t>File Name</w:t>
            </w:r>
          </w:p>
        </w:tc>
        <w:tc>
          <w:tcPr>
            <w:tcW w:w="1788" w:type="dxa"/>
            <w:shd w:val="clear" w:color="auto" w:fill="E6E6E6"/>
          </w:tcPr>
          <w:p w14:paraId="64EEA092" w14:textId="330DCF92" w:rsidR="00BD7B46" w:rsidRPr="001E271D" w:rsidRDefault="000C3DEB" w:rsidP="00F5596A">
            <w:pPr>
              <w:pStyle w:val="BodyText"/>
              <w:spacing w:line="360" w:lineRule="auto"/>
              <w:rPr>
                <w:rFonts w:ascii="Cambria" w:hAnsi="Cambria"/>
                <w:b/>
                <w:sz w:val="24"/>
                <w:lang w:val="en-US"/>
              </w:rPr>
            </w:pPr>
            <w:r w:rsidRPr="001E271D">
              <w:rPr>
                <w:rFonts w:ascii="Cambria" w:hAnsi="Cambria"/>
                <w:b/>
                <w:sz w:val="24"/>
                <w:lang w:val="en-US"/>
              </w:rPr>
              <w:t>Document Type</w:t>
            </w:r>
          </w:p>
        </w:tc>
        <w:tc>
          <w:tcPr>
            <w:tcW w:w="1500" w:type="dxa"/>
            <w:shd w:val="clear" w:color="auto" w:fill="E6E6E6"/>
          </w:tcPr>
          <w:p w14:paraId="3192EB37" w14:textId="3EC9EF4B" w:rsidR="00BD7B46" w:rsidRPr="001E271D" w:rsidRDefault="000C3DEB" w:rsidP="00F5596A">
            <w:pPr>
              <w:pStyle w:val="BodyText"/>
              <w:spacing w:line="360" w:lineRule="auto"/>
              <w:jc w:val="center"/>
              <w:rPr>
                <w:rFonts w:ascii="Cambria" w:hAnsi="Cambria"/>
                <w:b/>
                <w:sz w:val="24"/>
                <w:lang w:val="en-US"/>
              </w:rPr>
            </w:pPr>
            <w:r w:rsidRPr="001E271D">
              <w:rPr>
                <w:rFonts w:ascii="Cambria" w:hAnsi="Cambria"/>
                <w:b/>
                <w:sz w:val="24"/>
                <w:lang w:val="en-US"/>
              </w:rPr>
              <w:t>Deliverable</w:t>
            </w:r>
          </w:p>
        </w:tc>
        <w:tc>
          <w:tcPr>
            <w:tcW w:w="1188" w:type="dxa"/>
            <w:shd w:val="clear" w:color="auto" w:fill="E6E6E6"/>
          </w:tcPr>
          <w:p w14:paraId="08A464EB" w14:textId="166B4B55" w:rsidR="00BD7B46" w:rsidRPr="001E271D" w:rsidRDefault="000C3DEB" w:rsidP="00F5596A">
            <w:pPr>
              <w:pStyle w:val="BodyText"/>
              <w:spacing w:line="360" w:lineRule="auto"/>
              <w:rPr>
                <w:rFonts w:ascii="Cambria" w:hAnsi="Cambria"/>
                <w:b/>
                <w:sz w:val="24"/>
                <w:lang w:val="en-US"/>
              </w:rPr>
            </w:pPr>
            <w:r w:rsidRPr="001E271D">
              <w:rPr>
                <w:rFonts w:ascii="Cambria" w:hAnsi="Cambria"/>
                <w:b/>
                <w:sz w:val="24"/>
                <w:lang w:val="en-US"/>
              </w:rPr>
              <w:t>Version</w:t>
            </w:r>
          </w:p>
        </w:tc>
        <w:tc>
          <w:tcPr>
            <w:tcW w:w="1641" w:type="dxa"/>
            <w:shd w:val="clear" w:color="auto" w:fill="E6E6E6"/>
          </w:tcPr>
          <w:p w14:paraId="6C565F37" w14:textId="4674E828" w:rsidR="00BD7B46" w:rsidRPr="001E271D" w:rsidRDefault="000C3DEB" w:rsidP="00F5596A">
            <w:pPr>
              <w:pStyle w:val="BodyText"/>
              <w:spacing w:line="360" w:lineRule="auto"/>
              <w:rPr>
                <w:rFonts w:ascii="Cambria" w:hAnsi="Cambria"/>
                <w:b/>
                <w:sz w:val="24"/>
                <w:lang w:val="en-US"/>
              </w:rPr>
            </w:pPr>
            <w:r w:rsidRPr="001E271D">
              <w:rPr>
                <w:rFonts w:ascii="Cambria" w:hAnsi="Cambria"/>
                <w:b/>
                <w:sz w:val="24"/>
                <w:lang w:val="en-US"/>
              </w:rPr>
              <w:t>Submission Date</w:t>
            </w:r>
          </w:p>
        </w:tc>
      </w:tr>
      <w:tr w:rsidR="00BD7B46" w:rsidRPr="001E271D" w14:paraId="2801A978" w14:textId="77777777" w:rsidTr="00CC7E8A">
        <w:tc>
          <w:tcPr>
            <w:tcW w:w="2624" w:type="dxa"/>
          </w:tcPr>
          <w:p w14:paraId="4B7A9646" w14:textId="09E1731D" w:rsidR="00BD7B46" w:rsidRPr="001E271D" w:rsidRDefault="00BD7B46" w:rsidP="00B82F11">
            <w:pPr>
              <w:pStyle w:val="BodyText"/>
              <w:spacing w:line="360" w:lineRule="auto"/>
              <w:rPr>
                <w:rFonts w:ascii="Cambria" w:hAnsi="Cambria"/>
                <w:sz w:val="24"/>
                <w:highlight w:val="yellow"/>
                <w:lang w:val="en-US"/>
              </w:rPr>
            </w:pPr>
            <w:r w:rsidRPr="001E271D">
              <w:rPr>
                <w:rFonts w:ascii="Cambria" w:hAnsi="Cambria"/>
                <w:sz w:val="24"/>
                <w:highlight w:val="yellow"/>
                <w:lang w:val="en-US"/>
              </w:rPr>
              <w:fldChar w:fldCharType="begin"/>
            </w:r>
            <w:r w:rsidRPr="001E271D">
              <w:rPr>
                <w:rFonts w:ascii="Cambria" w:hAnsi="Cambria"/>
                <w:sz w:val="24"/>
                <w:highlight w:val="yellow"/>
                <w:lang w:val="en-US"/>
              </w:rPr>
              <w:instrText xml:space="preserve"> FILENAME </w:instrText>
            </w:r>
            <w:r w:rsidRPr="001E271D">
              <w:rPr>
                <w:rFonts w:ascii="Cambria" w:hAnsi="Cambria"/>
                <w:sz w:val="24"/>
                <w:highlight w:val="yellow"/>
                <w:lang w:val="en-US"/>
              </w:rPr>
              <w:fldChar w:fldCharType="separate"/>
            </w:r>
            <w:r w:rsidR="00B82F11" w:rsidRPr="001E271D">
              <w:rPr>
                <w:rFonts w:ascii="Cambria" w:hAnsi="Cambria"/>
                <w:sz w:val="24"/>
                <w:highlight w:val="yellow"/>
                <w:lang w:val="en-US"/>
              </w:rPr>
              <w:t>Deliverable</w:t>
            </w:r>
            <w:r w:rsidR="00AF6E29" w:rsidRPr="001E271D">
              <w:rPr>
                <w:rFonts w:ascii="Cambria" w:hAnsi="Cambria"/>
                <w:sz w:val="24"/>
                <w:highlight w:val="yellow"/>
                <w:lang w:val="en-US"/>
              </w:rPr>
              <w:t>_2</w:t>
            </w:r>
            <w:r w:rsidRPr="001E271D">
              <w:rPr>
                <w:rFonts w:ascii="Cambria" w:hAnsi="Cambria"/>
                <w:sz w:val="24"/>
                <w:highlight w:val="yellow"/>
                <w:lang w:val="en-US"/>
              </w:rPr>
              <w:t>.docx</w:t>
            </w:r>
            <w:r w:rsidRPr="001E271D">
              <w:rPr>
                <w:rFonts w:ascii="Cambria" w:hAnsi="Cambria"/>
                <w:sz w:val="24"/>
                <w:highlight w:val="yellow"/>
                <w:lang w:val="en-US"/>
              </w:rPr>
              <w:fldChar w:fldCharType="end"/>
            </w:r>
          </w:p>
        </w:tc>
        <w:tc>
          <w:tcPr>
            <w:tcW w:w="1788" w:type="dxa"/>
          </w:tcPr>
          <w:p w14:paraId="38E3CDB4" w14:textId="5F55A8AE" w:rsidR="00BD7B46" w:rsidRPr="001E271D" w:rsidRDefault="008C014B" w:rsidP="00F5596A">
            <w:pPr>
              <w:pStyle w:val="BodyText"/>
              <w:spacing w:line="360" w:lineRule="auto"/>
              <w:rPr>
                <w:rFonts w:ascii="Cambria" w:hAnsi="Cambria"/>
                <w:sz w:val="24"/>
                <w:highlight w:val="yellow"/>
                <w:lang w:val="en-US"/>
              </w:rPr>
            </w:pPr>
            <w:r w:rsidRPr="001E271D">
              <w:rPr>
                <w:rFonts w:ascii="Cambria" w:hAnsi="Cambria"/>
                <w:sz w:val="24"/>
                <w:highlight w:val="yellow"/>
                <w:lang w:val="en-US"/>
              </w:rPr>
              <w:t>MS Word 2013</w:t>
            </w:r>
          </w:p>
        </w:tc>
        <w:tc>
          <w:tcPr>
            <w:tcW w:w="1500" w:type="dxa"/>
          </w:tcPr>
          <w:p w14:paraId="165736CE" w14:textId="79C8D112" w:rsidR="00BD7B46" w:rsidRPr="001E271D" w:rsidRDefault="00CC7E8A" w:rsidP="00F5596A">
            <w:pPr>
              <w:pStyle w:val="BodyText"/>
              <w:spacing w:line="360" w:lineRule="auto"/>
              <w:jc w:val="center"/>
              <w:rPr>
                <w:rFonts w:ascii="Cambria" w:hAnsi="Cambria"/>
                <w:sz w:val="24"/>
                <w:highlight w:val="yellow"/>
                <w:lang w:val="en-US"/>
              </w:rPr>
            </w:pPr>
            <w:r w:rsidRPr="001E271D">
              <w:rPr>
                <w:rFonts w:ascii="Cambria" w:hAnsi="Cambria"/>
                <w:sz w:val="24"/>
                <w:highlight w:val="yellow"/>
                <w:lang w:val="en-US"/>
              </w:rPr>
              <w:t>2</w:t>
            </w:r>
          </w:p>
        </w:tc>
        <w:tc>
          <w:tcPr>
            <w:tcW w:w="1188" w:type="dxa"/>
          </w:tcPr>
          <w:p w14:paraId="5C2F1161" w14:textId="43ECD663" w:rsidR="00BD7B46" w:rsidRPr="001E271D" w:rsidRDefault="00BD7B46" w:rsidP="00F5596A">
            <w:pPr>
              <w:pStyle w:val="BodyText"/>
              <w:spacing w:line="360" w:lineRule="auto"/>
              <w:jc w:val="center"/>
              <w:rPr>
                <w:rFonts w:ascii="Cambria" w:hAnsi="Cambria"/>
                <w:sz w:val="24"/>
                <w:highlight w:val="yellow"/>
                <w:lang w:val="en-US"/>
              </w:rPr>
            </w:pPr>
            <w:r w:rsidRPr="001E271D">
              <w:rPr>
                <w:rFonts w:ascii="Cambria" w:hAnsi="Cambria"/>
                <w:sz w:val="24"/>
                <w:highlight w:val="yellow"/>
                <w:lang w:val="en-US"/>
              </w:rPr>
              <w:t>0.1</w:t>
            </w:r>
          </w:p>
        </w:tc>
        <w:tc>
          <w:tcPr>
            <w:tcW w:w="1641" w:type="dxa"/>
          </w:tcPr>
          <w:p w14:paraId="2ADE2A18" w14:textId="1DBDB90B" w:rsidR="00BD7B46" w:rsidRPr="001E271D" w:rsidRDefault="00BD7B46" w:rsidP="00F5596A">
            <w:pPr>
              <w:pStyle w:val="BodyText"/>
              <w:spacing w:line="360" w:lineRule="auto"/>
              <w:jc w:val="center"/>
              <w:rPr>
                <w:rFonts w:ascii="Cambria" w:hAnsi="Cambria"/>
                <w:sz w:val="24"/>
                <w:highlight w:val="yellow"/>
                <w:lang w:val="en-US"/>
              </w:rPr>
            </w:pPr>
            <w:r w:rsidRPr="001E271D">
              <w:rPr>
                <w:rFonts w:ascii="Cambria" w:hAnsi="Cambria"/>
                <w:sz w:val="24"/>
                <w:highlight w:val="yellow"/>
                <w:lang w:val="en-US"/>
              </w:rPr>
              <w:t>-</w:t>
            </w:r>
          </w:p>
        </w:tc>
      </w:tr>
      <w:tr w:rsidR="00BD7B46" w:rsidRPr="001E271D" w14:paraId="549C733D" w14:textId="77777777" w:rsidTr="00CC7E8A">
        <w:tc>
          <w:tcPr>
            <w:tcW w:w="2624" w:type="dxa"/>
          </w:tcPr>
          <w:p w14:paraId="62CF36C2" w14:textId="7A0D7EF5" w:rsidR="00BD7B46" w:rsidRPr="001E271D" w:rsidRDefault="00B82F11" w:rsidP="00F5596A">
            <w:pPr>
              <w:pStyle w:val="BodyText"/>
              <w:spacing w:line="360" w:lineRule="auto"/>
              <w:rPr>
                <w:rFonts w:ascii="Cambria" w:hAnsi="Cambria"/>
                <w:sz w:val="24"/>
                <w:highlight w:val="yellow"/>
                <w:lang w:val="en-US"/>
              </w:rPr>
            </w:pPr>
            <w:r w:rsidRPr="001E271D">
              <w:rPr>
                <w:rFonts w:ascii="Cambria" w:hAnsi="Cambria"/>
                <w:sz w:val="24"/>
                <w:highlight w:val="yellow"/>
                <w:lang w:val="en-US"/>
              </w:rPr>
              <w:t>Deliverable</w:t>
            </w:r>
            <w:r w:rsidR="00AF6E29" w:rsidRPr="001E271D">
              <w:rPr>
                <w:rFonts w:ascii="Cambria" w:hAnsi="Cambria"/>
                <w:sz w:val="24"/>
                <w:highlight w:val="yellow"/>
                <w:lang w:val="en-US"/>
              </w:rPr>
              <w:t>_2</w:t>
            </w:r>
            <w:r w:rsidR="00BD7B46" w:rsidRPr="001E271D">
              <w:rPr>
                <w:rFonts w:ascii="Cambria" w:hAnsi="Cambria"/>
                <w:sz w:val="24"/>
                <w:highlight w:val="yellow"/>
                <w:lang w:val="en-US"/>
              </w:rPr>
              <w:t>_2.docx</w:t>
            </w:r>
          </w:p>
        </w:tc>
        <w:tc>
          <w:tcPr>
            <w:tcW w:w="1788" w:type="dxa"/>
          </w:tcPr>
          <w:p w14:paraId="4274AC55" w14:textId="325B7AD9" w:rsidR="00BD7B46" w:rsidRPr="001E271D" w:rsidRDefault="008C014B" w:rsidP="00F5596A">
            <w:pPr>
              <w:pStyle w:val="BodyText"/>
              <w:spacing w:line="360" w:lineRule="auto"/>
              <w:rPr>
                <w:rFonts w:ascii="Cambria" w:hAnsi="Cambria"/>
                <w:sz w:val="24"/>
                <w:highlight w:val="yellow"/>
                <w:lang w:val="en-US"/>
              </w:rPr>
            </w:pPr>
            <w:r w:rsidRPr="001E271D">
              <w:rPr>
                <w:rFonts w:ascii="Cambria" w:hAnsi="Cambria"/>
                <w:sz w:val="24"/>
                <w:highlight w:val="yellow"/>
                <w:lang w:val="en-US"/>
              </w:rPr>
              <w:t>MS Word 2013</w:t>
            </w:r>
          </w:p>
        </w:tc>
        <w:tc>
          <w:tcPr>
            <w:tcW w:w="1500" w:type="dxa"/>
          </w:tcPr>
          <w:p w14:paraId="11041C63" w14:textId="140B7028" w:rsidR="00BD7B46" w:rsidRPr="001E271D" w:rsidRDefault="00CC7E8A" w:rsidP="00F5596A">
            <w:pPr>
              <w:pStyle w:val="BodyText"/>
              <w:spacing w:line="360" w:lineRule="auto"/>
              <w:jc w:val="center"/>
              <w:rPr>
                <w:rFonts w:ascii="Cambria" w:hAnsi="Cambria"/>
                <w:sz w:val="24"/>
                <w:highlight w:val="yellow"/>
                <w:lang w:val="en-US"/>
              </w:rPr>
            </w:pPr>
            <w:r w:rsidRPr="001E271D">
              <w:rPr>
                <w:rFonts w:ascii="Cambria" w:hAnsi="Cambria"/>
                <w:sz w:val="24"/>
                <w:highlight w:val="yellow"/>
                <w:lang w:val="en-US"/>
              </w:rPr>
              <w:t>2</w:t>
            </w:r>
          </w:p>
        </w:tc>
        <w:tc>
          <w:tcPr>
            <w:tcW w:w="1188" w:type="dxa"/>
          </w:tcPr>
          <w:p w14:paraId="5885EF46" w14:textId="531DC2AC" w:rsidR="00BD7B46" w:rsidRPr="001E271D" w:rsidRDefault="00BD7B46" w:rsidP="00F5596A">
            <w:pPr>
              <w:pStyle w:val="BodyText"/>
              <w:spacing w:line="360" w:lineRule="auto"/>
              <w:jc w:val="center"/>
              <w:rPr>
                <w:rFonts w:ascii="Cambria" w:hAnsi="Cambria"/>
                <w:sz w:val="24"/>
                <w:highlight w:val="yellow"/>
                <w:lang w:val="en-US"/>
              </w:rPr>
            </w:pPr>
            <w:r w:rsidRPr="001E271D">
              <w:rPr>
                <w:rFonts w:ascii="Cambria" w:hAnsi="Cambria"/>
                <w:sz w:val="24"/>
                <w:highlight w:val="yellow"/>
                <w:lang w:val="en-US"/>
              </w:rPr>
              <w:t>1</w:t>
            </w:r>
          </w:p>
        </w:tc>
        <w:tc>
          <w:tcPr>
            <w:tcW w:w="1641" w:type="dxa"/>
          </w:tcPr>
          <w:p w14:paraId="65C1BDD5" w14:textId="54ACE964" w:rsidR="00BD7B46" w:rsidRPr="001E271D" w:rsidRDefault="00CC7E8A" w:rsidP="00B82F11">
            <w:pPr>
              <w:pStyle w:val="BodyText"/>
              <w:spacing w:line="360" w:lineRule="auto"/>
              <w:jc w:val="center"/>
              <w:rPr>
                <w:rFonts w:ascii="Cambria" w:hAnsi="Cambria"/>
                <w:sz w:val="24"/>
                <w:highlight w:val="yellow"/>
                <w:lang w:val="en-US"/>
              </w:rPr>
            </w:pPr>
            <w:r w:rsidRPr="001E271D">
              <w:rPr>
                <w:rFonts w:ascii="Cambria" w:hAnsi="Cambria"/>
                <w:sz w:val="24"/>
                <w:highlight w:val="yellow"/>
                <w:lang w:val="en-US"/>
              </w:rPr>
              <w:t>-</w:t>
            </w:r>
          </w:p>
        </w:tc>
      </w:tr>
      <w:tr w:rsidR="00CC7E8A" w:rsidRPr="001E271D" w14:paraId="4287656D" w14:textId="77777777" w:rsidTr="00CC7E8A">
        <w:tc>
          <w:tcPr>
            <w:tcW w:w="2624" w:type="dxa"/>
          </w:tcPr>
          <w:p w14:paraId="018B356F" w14:textId="346466EB" w:rsidR="00CC7E8A" w:rsidRPr="001E271D" w:rsidRDefault="00CC7E8A" w:rsidP="00CC7E8A">
            <w:pPr>
              <w:pStyle w:val="BodyText"/>
              <w:spacing w:line="360" w:lineRule="auto"/>
              <w:rPr>
                <w:rFonts w:ascii="Cambria" w:hAnsi="Cambria"/>
                <w:sz w:val="24"/>
                <w:highlight w:val="yellow"/>
                <w:lang w:val="en-US"/>
              </w:rPr>
            </w:pPr>
            <w:r w:rsidRPr="001E271D">
              <w:rPr>
                <w:rFonts w:ascii="Cambria" w:hAnsi="Cambria"/>
                <w:sz w:val="24"/>
                <w:highlight w:val="red"/>
                <w:lang w:val="en-US"/>
              </w:rPr>
              <w:t>TeamX_SRS_FR1</w:t>
            </w:r>
          </w:p>
        </w:tc>
        <w:tc>
          <w:tcPr>
            <w:tcW w:w="1788" w:type="dxa"/>
          </w:tcPr>
          <w:p w14:paraId="548D9BE5" w14:textId="6CE9F5EB" w:rsidR="00CC7E8A" w:rsidRPr="001E271D" w:rsidRDefault="00CC7E8A" w:rsidP="00CC7E8A">
            <w:pPr>
              <w:pStyle w:val="BodyText"/>
              <w:spacing w:line="360" w:lineRule="auto"/>
              <w:rPr>
                <w:rFonts w:ascii="Cambria" w:hAnsi="Cambria"/>
                <w:sz w:val="24"/>
                <w:highlight w:val="yellow"/>
                <w:lang w:val="en-US"/>
              </w:rPr>
            </w:pPr>
            <w:r w:rsidRPr="001E271D">
              <w:rPr>
                <w:rFonts w:ascii="Cambria" w:hAnsi="Cambria"/>
                <w:sz w:val="24"/>
                <w:highlight w:val="yellow"/>
                <w:lang w:val="en-US"/>
              </w:rPr>
              <w:t>MS Word 2013</w:t>
            </w:r>
          </w:p>
        </w:tc>
        <w:tc>
          <w:tcPr>
            <w:tcW w:w="1500" w:type="dxa"/>
          </w:tcPr>
          <w:p w14:paraId="57A27F5A" w14:textId="7619D675" w:rsidR="00CC7E8A" w:rsidRPr="001E271D" w:rsidRDefault="00CC7E8A" w:rsidP="00CC7E8A">
            <w:pPr>
              <w:pStyle w:val="BodyText"/>
              <w:spacing w:line="360" w:lineRule="auto"/>
              <w:jc w:val="center"/>
              <w:rPr>
                <w:rFonts w:ascii="Cambria" w:hAnsi="Cambria"/>
                <w:sz w:val="24"/>
                <w:highlight w:val="yellow"/>
                <w:lang w:val="en-US"/>
              </w:rPr>
            </w:pPr>
            <w:r w:rsidRPr="001E271D">
              <w:rPr>
                <w:rFonts w:ascii="Cambria" w:hAnsi="Cambria"/>
                <w:sz w:val="24"/>
                <w:highlight w:val="yellow"/>
                <w:lang w:val="en-US"/>
              </w:rPr>
              <w:t>2</w:t>
            </w:r>
          </w:p>
        </w:tc>
        <w:tc>
          <w:tcPr>
            <w:tcW w:w="1188" w:type="dxa"/>
          </w:tcPr>
          <w:p w14:paraId="0FFC78DD" w14:textId="29B15030" w:rsidR="00CC7E8A" w:rsidRPr="001E271D" w:rsidRDefault="00CC7E8A" w:rsidP="00CC7E8A">
            <w:pPr>
              <w:pStyle w:val="BodyText"/>
              <w:spacing w:line="360" w:lineRule="auto"/>
              <w:jc w:val="center"/>
              <w:rPr>
                <w:rFonts w:ascii="Cambria" w:hAnsi="Cambria"/>
                <w:sz w:val="24"/>
                <w:highlight w:val="yellow"/>
                <w:lang w:val="en-US"/>
              </w:rPr>
            </w:pPr>
            <w:r w:rsidRPr="001E271D">
              <w:rPr>
                <w:rFonts w:ascii="Cambria" w:hAnsi="Cambria"/>
                <w:sz w:val="24"/>
                <w:highlight w:val="yellow"/>
                <w:lang w:val="en-US"/>
              </w:rPr>
              <w:t>2</w:t>
            </w:r>
          </w:p>
        </w:tc>
        <w:tc>
          <w:tcPr>
            <w:tcW w:w="1641" w:type="dxa"/>
          </w:tcPr>
          <w:p w14:paraId="63B56F9A" w14:textId="23CEFE85" w:rsidR="00CC7E8A" w:rsidRPr="001E271D" w:rsidRDefault="00E84A2B" w:rsidP="00E84A2B">
            <w:pPr>
              <w:pStyle w:val="BodyText"/>
              <w:spacing w:line="360" w:lineRule="auto"/>
              <w:jc w:val="center"/>
              <w:rPr>
                <w:rFonts w:ascii="Cambria" w:hAnsi="Cambria"/>
                <w:sz w:val="24"/>
                <w:highlight w:val="yellow"/>
                <w:lang w:val="en-US"/>
              </w:rPr>
            </w:pPr>
            <w:r w:rsidRPr="001E271D">
              <w:rPr>
                <w:rFonts w:ascii="Cambria" w:hAnsi="Cambria"/>
                <w:sz w:val="24"/>
                <w:highlight w:val="yellow"/>
                <w:lang w:val="en-US"/>
              </w:rPr>
              <w:t>06</w:t>
            </w:r>
            <w:r w:rsidR="00CC7E8A" w:rsidRPr="001E271D">
              <w:rPr>
                <w:rFonts w:ascii="Cambria" w:hAnsi="Cambria"/>
                <w:sz w:val="24"/>
                <w:highlight w:val="yellow"/>
                <w:lang w:val="en-US"/>
              </w:rPr>
              <w:t>.11.202</w:t>
            </w:r>
            <w:r w:rsidRPr="001E271D">
              <w:rPr>
                <w:rFonts w:ascii="Cambria" w:hAnsi="Cambria"/>
                <w:sz w:val="24"/>
                <w:highlight w:val="yellow"/>
                <w:lang w:val="en-US"/>
              </w:rPr>
              <w:t>4</w:t>
            </w:r>
          </w:p>
        </w:tc>
      </w:tr>
      <w:tr w:rsidR="00CC7E8A" w:rsidRPr="001E271D" w14:paraId="4BD928E6" w14:textId="77777777" w:rsidTr="00CC7E8A">
        <w:tc>
          <w:tcPr>
            <w:tcW w:w="2624" w:type="dxa"/>
          </w:tcPr>
          <w:p w14:paraId="3AF1AF58" w14:textId="77777777" w:rsidR="00CC7E8A" w:rsidRPr="001E271D" w:rsidRDefault="00CC7E8A" w:rsidP="00CC7E8A">
            <w:pPr>
              <w:pStyle w:val="BodyText"/>
              <w:spacing w:line="360" w:lineRule="auto"/>
              <w:rPr>
                <w:rFonts w:ascii="Cambria" w:hAnsi="Cambria"/>
                <w:sz w:val="24"/>
                <w:highlight w:val="yellow"/>
                <w:lang w:val="en-US"/>
              </w:rPr>
            </w:pPr>
          </w:p>
        </w:tc>
        <w:tc>
          <w:tcPr>
            <w:tcW w:w="1788" w:type="dxa"/>
          </w:tcPr>
          <w:p w14:paraId="64E08EC7" w14:textId="77777777" w:rsidR="00CC7E8A" w:rsidRPr="001E271D" w:rsidRDefault="00CC7E8A" w:rsidP="00CC7E8A">
            <w:pPr>
              <w:pStyle w:val="BodyText"/>
              <w:spacing w:line="360" w:lineRule="auto"/>
              <w:rPr>
                <w:rFonts w:ascii="Cambria" w:hAnsi="Cambria"/>
                <w:sz w:val="24"/>
                <w:highlight w:val="yellow"/>
                <w:lang w:val="en-US"/>
              </w:rPr>
            </w:pPr>
          </w:p>
        </w:tc>
        <w:tc>
          <w:tcPr>
            <w:tcW w:w="1500" w:type="dxa"/>
          </w:tcPr>
          <w:p w14:paraId="15D2431C" w14:textId="77777777" w:rsidR="00CC7E8A" w:rsidRPr="001E271D" w:rsidRDefault="00CC7E8A" w:rsidP="00CC7E8A">
            <w:pPr>
              <w:pStyle w:val="BodyText"/>
              <w:spacing w:line="360" w:lineRule="auto"/>
              <w:jc w:val="center"/>
              <w:rPr>
                <w:rFonts w:ascii="Cambria" w:hAnsi="Cambria"/>
                <w:sz w:val="24"/>
                <w:highlight w:val="yellow"/>
                <w:lang w:val="en-US"/>
              </w:rPr>
            </w:pPr>
          </w:p>
        </w:tc>
        <w:tc>
          <w:tcPr>
            <w:tcW w:w="1188" w:type="dxa"/>
          </w:tcPr>
          <w:p w14:paraId="3E654258" w14:textId="77777777" w:rsidR="00CC7E8A" w:rsidRPr="001E271D" w:rsidRDefault="00CC7E8A" w:rsidP="00CC7E8A">
            <w:pPr>
              <w:pStyle w:val="BodyText"/>
              <w:spacing w:line="360" w:lineRule="auto"/>
              <w:jc w:val="center"/>
              <w:rPr>
                <w:rFonts w:ascii="Cambria" w:hAnsi="Cambria"/>
                <w:sz w:val="24"/>
                <w:highlight w:val="yellow"/>
                <w:lang w:val="en-US"/>
              </w:rPr>
            </w:pPr>
          </w:p>
        </w:tc>
        <w:tc>
          <w:tcPr>
            <w:tcW w:w="1641" w:type="dxa"/>
          </w:tcPr>
          <w:p w14:paraId="4DAEF426" w14:textId="77777777" w:rsidR="00CC7E8A" w:rsidRPr="001E271D" w:rsidRDefault="00CC7E8A" w:rsidP="00CC7E8A">
            <w:pPr>
              <w:pStyle w:val="BodyText"/>
              <w:spacing w:line="360" w:lineRule="auto"/>
              <w:jc w:val="center"/>
              <w:rPr>
                <w:rFonts w:ascii="Cambria" w:hAnsi="Cambria"/>
                <w:sz w:val="24"/>
                <w:highlight w:val="yellow"/>
                <w:lang w:val="en-US"/>
              </w:rPr>
            </w:pPr>
          </w:p>
        </w:tc>
      </w:tr>
    </w:tbl>
    <w:p w14:paraId="0D0A3D42" w14:textId="69B75AD5" w:rsidR="00795837" w:rsidRPr="001E271D" w:rsidRDefault="00057327">
      <w:pPr>
        <w:spacing w:before="0" w:after="200" w:line="276" w:lineRule="auto"/>
        <w:rPr>
          <w:rFonts w:cs="Arial"/>
          <w:b/>
          <w:sz w:val="28"/>
          <w:szCs w:val="24"/>
          <w:lang w:val="en-US"/>
        </w:rPr>
      </w:pPr>
      <w:r w:rsidRPr="001E271D">
        <w:rPr>
          <w:lang w:val="en-US"/>
        </w:rPr>
        <w:br w:type="page"/>
      </w:r>
    </w:p>
    <w:p w14:paraId="1CC085D6" w14:textId="43A0AE3D" w:rsidR="00795837" w:rsidRPr="001E271D" w:rsidRDefault="006268D2" w:rsidP="00795837">
      <w:pPr>
        <w:pStyle w:val="anabalk"/>
        <w:numPr>
          <w:ilvl w:val="0"/>
          <w:numId w:val="0"/>
        </w:numPr>
        <w:rPr>
          <w:rFonts w:ascii="Cambria" w:hAnsi="Cambria"/>
          <w:lang w:val="en-US"/>
        </w:rPr>
      </w:pPr>
      <w:r w:rsidRPr="001E271D">
        <w:rPr>
          <w:rFonts w:ascii="Cambria" w:hAnsi="Cambria"/>
          <w:lang w:val="en-US"/>
        </w:rPr>
        <w:lastRenderedPageBreak/>
        <w:t>Project Team</w:t>
      </w:r>
    </w:p>
    <w:tbl>
      <w:tblPr>
        <w:tblW w:w="4994"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078"/>
        <w:gridCol w:w="1734"/>
        <w:gridCol w:w="4936"/>
      </w:tblGrid>
      <w:tr w:rsidR="00BA69F7" w:rsidRPr="001E271D" w14:paraId="32263B23" w14:textId="77777777" w:rsidTr="00E84A2B">
        <w:tc>
          <w:tcPr>
            <w:tcW w:w="1188" w:type="pct"/>
            <w:tcBorders>
              <w:top w:val="single" w:sz="6" w:space="0" w:color="000000"/>
            </w:tcBorders>
            <w:shd w:val="clear" w:color="auto" w:fill="E6E6E6"/>
          </w:tcPr>
          <w:p w14:paraId="20DB1865" w14:textId="54FEBD56" w:rsidR="00BA69F7" w:rsidRPr="001E271D" w:rsidRDefault="00BA69F7" w:rsidP="00C5032C">
            <w:pPr>
              <w:pStyle w:val="BodyText"/>
              <w:spacing w:line="360" w:lineRule="auto"/>
              <w:rPr>
                <w:rFonts w:ascii="Cambria" w:hAnsi="Cambria"/>
                <w:b/>
                <w:sz w:val="24"/>
                <w:lang w:val="en-US"/>
              </w:rPr>
            </w:pPr>
            <w:r w:rsidRPr="001E271D">
              <w:rPr>
                <w:rFonts w:ascii="Cambria" w:hAnsi="Cambria"/>
                <w:b/>
                <w:sz w:val="24"/>
                <w:lang w:val="en-US"/>
              </w:rPr>
              <w:t>Name, Surname</w:t>
            </w:r>
          </w:p>
        </w:tc>
        <w:tc>
          <w:tcPr>
            <w:tcW w:w="991" w:type="pct"/>
            <w:tcBorders>
              <w:top w:val="single" w:sz="6" w:space="0" w:color="000000"/>
              <w:right w:val="single" w:sz="4" w:space="0" w:color="auto"/>
            </w:tcBorders>
            <w:shd w:val="clear" w:color="auto" w:fill="E6E6E6"/>
          </w:tcPr>
          <w:p w14:paraId="10439045" w14:textId="65A15AF3" w:rsidR="00BA69F7" w:rsidRPr="001E271D" w:rsidRDefault="00BA69F7" w:rsidP="000C3DEB">
            <w:pPr>
              <w:pStyle w:val="BodyText"/>
              <w:spacing w:line="360" w:lineRule="auto"/>
              <w:rPr>
                <w:rFonts w:ascii="Cambria" w:hAnsi="Cambria"/>
                <w:b/>
                <w:sz w:val="24"/>
                <w:lang w:val="en-US"/>
              </w:rPr>
            </w:pPr>
            <w:r w:rsidRPr="001E271D">
              <w:rPr>
                <w:rFonts w:ascii="Cambria" w:hAnsi="Cambria"/>
                <w:b/>
                <w:sz w:val="24"/>
                <w:lang w:val="en-US"/>
              </w:rPr>
              <w:t>Student Id Number</w:t>
            </w:r>
          </w:p>
        </w:tc>
        <w:tc>
          <w:tcPr>
            <w:tcW w:w="2821" w:type="pct"/>
            <w:tcBorders>
              <w:top w:val="single" w:sz="4" w:space="0" w:color="auto"/>
              <w:bottom w:val="single" w:sz="4" w:space="0" w:color="auto"/>
              <w:right w:val="single" w:sz="4" w:space="0" w:color="auto"/>
            </w:tcBorders>
            <w:shd w:val="clear" w:color="auto" w:fill="E6E6E6"/>
          </w:tcPr>
          <w:p w14:paraId="7C5A601D" w14:textId="004E5D03" w:rsidR="00BA69F7" w:rsidRPr="001E271D" w:rsidRDefault="00BA69F7" w:rsidP="00C5032C">
            <w:pPr>
              <w:pStyle w:val="BodyText"/>
              <w:spacing w:line="360" w:lineRule="auto"/>
              <w:rPr>
                <w:rFonts w:ascii="Cambria" w:hAnsi="Cambria"/>
                <w:b/>
                <w:sz w:val="24"/>
                <w:lang w:val="en-US"/>
              </w:rPr>
            </w:pPr>
            <w:r w:rsidRPr="001E271D">
              <w:rPr>
                <w:rFonts w:ascii="Cambria" w:hAnsi="Cambria"/>
                <w:b/>
                <w:sz w:val="24"/>
                <w:lang w:val="en-US"/>
              </w:rPr>
              <w:t>e-mail</w:t>
            </w:r>
          </w:p>
        </w:tc>
      </w:tr>
      <w:tr w:rsidR="00BA69F7" w:rsidRPr="001E271D" w14:paraId="67700B08" w14:textId="77777777" w:rsidTr="00E84A2B">
        <w:tc>
          <w:tcPr>
            <w:tcW w:w="1188" w:type="pct"/>
          </w:tcPr>
          <w:p w14:paraId="7FB77844" w14:textId="3C90FF2D" w:rsidR="00BA69F7" w:rsidRPr="001E271D" w:rsidRDefault="00BA69F7" w:rsidP="00795837">
            <w:pPr>
              <w:pStyle w:val="BodyText"/>
              <w:spacing w:line="360" w:lineRule="auto"/>
              <w:jc w:val="left"/>
              <w:rPr>
                <w:rFonts w:ascii="Cambria" w:hAnsi="Cambria"/>
                <w:sz w:val="24"/>
                <w:highlight w:val="yellow"/>
                <w:lang w:val="en-US"/>
              </w:rPr>
            </w:pPr>
            <w:proofErr w:type="spellStart"/>
            <w:r w:rsidRPr="001E271D">
              <w:rPr>
                <w:rFonts w:ascii="Cambria" w:hAnsi="Cambria"/>
                <w:sz w:val="24"/>
                <w:highlight w:val="yellow"/>
                <w:lang w:val="en-US"/>
              </w:rPr>
              <w:t>Umut</w:t>
            </w:r>
            <w:proofErr w:type="spellEnd"/>
            <w:r w:rsidRPr="001E271D">
              <w:rPr>
                <w:rFonts w:ascii="Cambria" w:hAnsi="Cambria"/>
                <w:sz w:val="24"/>
                <w:highlight w:val="yellow"/>
                <w:lang w:val="en-US"/>
              </w:rPr>
              <w:t xml:space="preserve"> </w:t>
            </w:r>
            <w:proofErr w:type="spellStart"/>
            <w:r w:rsidRPr="001E271D">
              <w:rPr>
                <w:rFonts w:ascii="Cambria" w:hAnsi="Cambria"/>
                <w:sz w:val="24"/>
                <w:highlight w:val="yellow"/>
                <w:lang w:val="en-US"/>
              </w:rPr>
              <w:t>Hüseyinoğlu</w:t>
            </w:r>
            <w:proofErr w:type="spellEnd"/>
          </w:p>
        </w:tc>
        <w:tc>
          <w:tcPr>
            <w:tcW w:w="991" w:type="pct"/>
            <w:tcBorders>
              <w:top w:val="single" w:sz="4" w:space="0" w:color="auto"/>
            </w:tcBorders>
          </w:tcPr>
          <w:p w14:paraId="3C8DBEA4" w14:textId="5FA5D544" w:rsidR="00BA69F7" w:rsidRPr="001E271D" w:rsidRDefault="00E84A2B" w:rsidP="00795837">
            <w:pPr>
              <w:pStyle w:val="BodyText"/>
              <w:spacing w:line="360" w:lineRule="auto"/>
              <w:jc w:val="left"/>
              <w:rPr>
                <w:rFonts w:ascii="Cambria" w:hAnsi="Cambria"/>
                <w:sz w:val="24"/>
                <w:highlight w:val="yellow"/>
                <w:lang w:val="en-US"/>
              </w:rPr>
            </w:pPr>
            <w:r w:rsidRPr="001E271D">
              <w:rPr>
                <w:rFonts w:ascii="Cambria" w:hAnsi="Cambria"/>
                <w:sz w:val="24"/>
                <w:highlight w:val="yellow"/>
                <w:lang w:val="en-US"/>
              </w:rPr>
              <w:t>12345678</w:t>
            </w:r>
          </w:p>
        </w:tc>
        <w:tc>
          <w:tcPr>
            <w:tcW w:w="2821" w:type="pct"/>
            <w:tcBorders>
              <w:top w:val="single" w:sz="4" w:space="0" w:color="auto"/>
            </w:tcBorders>
          </w:tcPr>
          <w:p w14:paraId="59D55022" w14:textId="7868B1B8" w:rsidR="00BA69F7" w:rsidRPr="001E271D" w:rsidRDefault="00BA69F7" w:rsidP="00B82F11">
            <w:pPr>
              <w:pStyle w:val="BodyText"/>
              <w:spacing w:line="360" w:lineRule="auto"/>
              <w:jc w:val="left"/>
              <w:rPr>
                <w:rFonts w:ascii="Cambria" w:hAnsi="Cambria"/>
                <w:sz w:val="24"/>
                <w:highlight w:val="yellow"/>
                <w:lang w:val="en-US"/>
              </w:rPr>
            </w:pPr>
            <w:r w:rsidRPr="001E271D">
              <w:rPr>
                <w:rFonts w:ascii="Cambria" w:hAnsi="Cambria"/>
                <w:sz w:val="24"/>
                <w:highlight w:val="yellow"/>
                <w:lang w:val="en-US"/>
              </w:rPr>
              <w:t>uhus@bilkent.edu.tr</w:t>
            </w:r>
          </w:p>
        </w:tc>
      </w:tr>
      <w:tr w:rsidR="00E84A2B" w:rsidRPr="001E271D" w14:paraId="32938121" w14:textId="77777777" w:rsidTr="00E84A2B">
        <w:tc>
          <w:tcPr>
            <w:tcW w:w="1188" w:type="pct"/>
          </w:tcPr>
          <w:p w14:paraId="50641436" w14:textId="50563419" w:rsidR="00E84A2B" w:rsidRPr="001E271D" w:rsidRDefault="00E84A2B" w:rsidP="00E84A2B">
            <w:pPr>
              <w:pStyle w:val="BodyText"/>
              <w:spacing w:line="360" w:lineRule="auto"/>
              <w:rPr>
                <w:rFonts w:ascii="Cambria" w:hAnsi="Cambria"/>
                <w:sz w:val="24"/>
                <w:highlight w:val="yellow"/>
                <w:lang w:val="en-US"/>
              </w:rPr>
            </w:pPr>
          </w:p>
        </w:tc>
        <w:tc>
          <w:tcPr>
            <w:tcW w:w="991" w:type="pct"/>
          </w:tcPr>
          <w:p w14:paraId="2A684172" w14:textId="02173B9A" w:rsidR="00E84A2B" w:rsidRPr="001E271D" w:rsidRDefault="00E84A2B" w:rsidP="00E84A2B">
            <w:pPr>
              <w:pStyle w:val="BodyText"/>
              <w:spacing w:line="360" w:lineRule="auto"/>
              <w:rPr>
                <w:rFonts w:ascii="Cambria" w:hAnsi="Cambria"/>
                <w:sz w:val="24"/>
                <w:highlight w:val="yellow"/>
                <w:lang w:val="en-US"/>
              </w:rPr>
            </w:pPr>
          </w:p>
        </w:tc>
        <w:tc>
          <w:tcPr>
            <w:tcW w:w="2821" w:type="pct"/>
          </w:tcPr>
          <w:p w14:paraId="2F1ACF67" w14:textId="08EF1243" w:rsidR="00E84A2B" w:rsidRPr="001E271D" w:rsidRDefault="00E84A2B" w:rsidP="00E84A2B">
            <w:pPr>
              <w:pStyle w:val="BodyText"/>
              <w:spacing w:line="360" w:lineRule="auto"/>
              <w:jc w:val="left"/>
              <w:rPr>
                <w:rFonts w:ascii="Cambria" w:hAnsi="Cambria"/>
                <w:sz w:val="24"/>
                <w:highlight w:val="yellow"/>
                <w:lang w:val="en-US"/>
              </w:rPr>
            </w:pPr>
            <w:r w:rsidRPr="001E271D">
              <w:rPr>
                <w:rFonts w:ascii="Cambria" w:hAnsi="Cambria"/>
                <w:sz w:val="24"/>
                <w:highlight w:val="yellow"/>
                <w:lang w:val="en-US"/>
              </w:rPr>
              <w:t xml:space="preserve">Use the email that you regularly check! </w:t>
            </w:r>
          </w:p>
        </w:tc>
      </w:tr>
      <w:tr w:rsidR="00E84A2B" w:rsidRPr="001E271D" w14:paraId="4604FE9F" w14:textId="77777777" w:rsidTr="00E84A2B">
        <w:tc>
          <w:tcPr>
            <w:tcW w:w="1188" w:type="pct"/>
          </w:tcPr>
          <w:p w14:paraId="5FCD993E" w14:textId="77777777" w:rsidR="00E84A2B" w:rsidRPr="001E271D" w:rsidRDefault="00E84A2B" w:rsidP="00E84A2B">
            <w:pPr>
              <w:pStyle w:val="BodyText"/>
              <w:spacing w:line="360" w:lineRule="auto"/>
              <w:rPr>
                <w:rFonts w:ascii="Cambria" w:hAnsi="Cambria"/>
                <w:sz w:val="24"/>
                <w:highlight w:val="yellow"/>
                <w:lang w:val="en-US"/>
              </w:rPr>
            </w:pPr>
          </w:p>
        </w:tc>
        <w:tc>
          <w:tcPr>
            <w:tcW w:w="991" w:type="pct"/>
          </w:tcPr>
          <w:p w14:paraId="6D7CB996" w14:textId="77777777" w:rsidR="00E84A2B" w:rsidRPr="001E271D" w:rsidRDefault="00E84A2B" w:rsidP="00E84A2B">
            <w:pPr>
              <w:pStyle w:val="BodyText"/>
              <w:spacing w:line="360" w:lineRule="auto"/>
              <w:rPr>
                <w:rFonts w:ascii="Cambria" w:hAnsi="Cambria"/>
                <w:sz w:val="24"/>
                <w:highlight w:val="yellow"/>
                <w:lang w:val="en-US"/>
              </w:rPr>
            </w:pPr>
          </w:p>
        </w:tc>
        <w:tc>
          <w:tcPr>
            <w:tcW w:w="2821" w:type="pct"/>
          </w:tcPr>
          <w:p w14:paraId="17FC52E6" w14:textId="77777777" w:rsidR="00E84A2B" w:rsidRPr="001E271D" w:rsidRDefault="00E84A2B" w:rsidP="00E84A2B">
            <w:pPr>
              <w:pStyle w:val="BodyText"/>
              <w:spacing w:line="360" w:lineRule="auto"/>
              <w:jc w:val="center"/>
              <w:rPr>
                <w:rFonts w:ascii="Cambria" w:hAnsi="Cambria"/>
                <w:sz w:val="24"/>
                <w:highlight w:val="yellow"/>
                <w:lang w:val="en-US"/>
              </w:rPr>
            </w:pPr>
          </w:p>
        </w:tc>
      </w:tr>
      <w:tr w:rsidR="00E84A2B" w:rsidRPr="001E271D" w14:paraId="40ED89F3" w14:textId="77777777" w:rsidTr="00E84A2B">
        <w:tc>
          <w:tcPr>
            <w:tcW w:w="1188" w:type="pct"/>
          </w:tcPr>
          <w:p w14:paraId="48A8F506" w14:textId="77777777" w:rsidR="00E84A2B" w:rsidRPr="001E271D" w:rsidRDefault="00E84A2B" w:rsidP="00E84A2B">
            <w:pPr>
              <w:pStyle w:val="BodyText"/>
              <w:spacing w:line="360" w:lineRule="auto"/>
              <w:rPr>
                <w:rFonts w:ascii="Cambria" w:hAnsi="Cambria"/>
                <w:sz w:val="24"/>
                <w:highlight w:val="yellow"/>
                <w:lang w:val="en-US"/>
              </w:rPr>
            </w:pPr>
          </w:p>
        </w:tc>
        <w:tc>
          <w:tcPr>
            <w:tcW w:w="991" w:type="pct"/>
          </w:tcPr>
          <w:p w14:paraId="14CCCA2A" w14:textId="77777777" w:rsidR="00E84A2B" w:rsidRPr="001E271D" w:rsidRDefault="00E84A2B" w:rsidP="00E84A2B">
            <w:pPr>
              <w:pStyle w:val="BodyText"/>
              <w:spacing w:line="360" w:lineRule="auto"/>
              <w:rPr>
                <w:rFonts w:ascii="Cambria" w:hAnsi="Cambria"/>
                <w:sz w:val="24"/>
                <w:highlight w:val="yellow"/>
                <w:lang w:val="en-US"/>
              </w:rPr>
            </w:pPr>
          </w:p>
        </w:tc>
        <w:tc>
          <w:tcPr>
            <w:tcW w:w="2821" w:type="pct"/>
          </w:tcPr>
          <w:p w14:paraId="1A762170" w14:textId="77777777" w:rsidR="00E84A2B" w:rsidRPr="001E271D" w:rsidRDefault="00E84A2B" w:rsidP="00E84A2B">
            <w:pPr>
              <w:pStyle w:val="BodyText"/>
              <w:spacing w:line="360" w:lineRule="auto"/>
              <w:jc w:val="center"/>
              <w:rPr>
                <w:rFonts w:ascii="Cambria" w:hAnsi="Cambria"/>
                <w:sz w:val="24"/>
                <w:highlight w:val="yellow"/>
                <w:lang w:val="en-US"/>
              </w:rPr>
            </w:pPr>
          </w:p>
        </w:tc>
      </w:tr>
    </w:tbl>
    <w:p w14:paraId="25550E74" w14:textId="77777777" w:rsidR="00900A02" w:rsidRPr="001E271D" w:rsidRDefault="00900A02" w:rsidP="00F5596A">
      <w:pPr>
        <w:pStyle w:val="anabalk"/>
        <w:numPr>
          <w:ilvl w:val="0"/>
          <w:numId w:val="0"/>
        </w:numPr>
        <w:rPr>
          <w:rFonts w:ascii="Cambria" w:hAnsi="Cambria"/>
          <w:lang w:val="en-US"/>
        </w:rPr>
      </w:pPr>
    </w:p>
    <w:p w14:paraId="401AB3A3" w14:textId="77777777" w:rsidR="00B41F11" w:rsidRPr="001E271D" w:rsidRDefault="00B41F11" w:rsidP="00F5596A">
      <w:pPr>
        <w:pStyle w:val="anabalk"/>
        <w:numPr>
          <w:ilvl w:val="0"/>
          <w:numId w:val="0"/>
        </w:numPr>
        <w:rPr>
          <w:rFonts w:ascii="Cambria" w:hAnsi="Cambria"/>
          <w:lang w:val="en-US"/>
        </w:rPr>
      </w:pPr>
      <w:r w:rsidRPr="001E271D">
        <w:rPr>
          <w:rFonts w:ascii="Cambria" w:hAnsi="Cambria"/>
          <w:lang w:val="en-US"/>
        </w:rPr>
        <w:t>Project Details</w:t>
      </w:r>
    </w:p>
    <w:tbl>
      <w:tblPr>
        <w:tblW w:w="876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957"/>
        <w:gridCol w:w="5809"/>
      </w:tblGrid>
      <w:tr w:rsidR="00B41F11" w:rsidRPr="001E271D" w14:paraId="1E827C86" w14:textId="77777777" w:rsidTr="006447E6">
        <w:tc>
          <w:tcPr>
            <w:tcW w:w="2957" w:type="dxa"/>
            <w:shd w:val="clear" w:color="auto" w:fill="E6E6E6"/>
            <w:vAlign w:val="center"/>
          </w:tcPr>
          <w:p w14:paraId="15A65EC4" w14:textId="0EBA32B5" w:rsidR="00B41F11" w:rsidRPr="001E271D" w:rsidRDefault="00B41F11" w:rsidP="006447E6">
            <w:pPr>
              <w:pStyle w:val="BodyText"/>
              <w:spacing w:line="360" w:lineRule="auto"/>
              <w:jc w:val="center"/>
              <w:rPr>
                <w:rFonts w:ascii="Cambria" w:hAnsi="Cambria"/>
                <w:b/>
                <w:sz w:val="24"/>
                <w:lang w:val="en-US"/>
              </w:rPr>
            </w:pPr>
            <w:r w:rsidRPr="001E271D">
              <w:rPr>
                <w:rFonts w:ascii="Cambria" w:hAnsi="Cambria"/>
                <w:b/>
                <w:sz w:val="24"/>
                <w:lang w:val="en-US"/>
              </w:rPr>
              <w:t>Project Name</w:t>
            </w:r>
          </w:p>
        </w:tc>
        <w:tc>
          <w:tcPr>
            <w:tcW w:w="5809" w:type="dxa"/>
            <w:shd w:val="clear" w:color="auto" w:fill="auto"/>
          </w:tcPr>
          <w:p w14:paraId="2C9D02D5" w14:textId="353186AB" w:rsidR="00B41F11" w:rsidRPr="001E271D" w:rsidRDefault="00B41F11" w:rsidP="006447E6">
            <w:pPr>
              <w:pStyle w:val="BodyText"/>
              <w:spacing w:line="360" w:lineRule="auto"/>
              <w:rPr>
                <w:rFonts w:ascii="Cambria" w:hAnsi="Cambria"/>
                <w:b/>
                <w:sz w:val="24"/>
                <w:lang w:val="en-US"/>
              </w:rPr>
            </w:pPr>
            <w:r w:rsidRPr="001E271D">
              <w:rPr>
                <w:rFonts w:ascii="Cambria" w:hAnsi="Cambria"/>
                <w:b/>
                <w:sz w:val="24"/>
                <w:highlight w:val="yellow"/>
                <w:lang w:val="en-US"/>
              </w:rPr>
              <w:t>Project Name</w:t>
            </w:r>
          </w:p>
        </w:tc>
      </w:tr>
      <w:tr w:rsidR="00CC7E8A" w:rsidRPr="001E271D" w14:paraId="5A841EF4" w14:textId="77777777" w:rsidTr="006447E6">
        <w:tc>
          <w:tcPr>
            <w:tcW w:w="2957" w:type="dxa"/>
            <w:shd w:val="clear" w:color="auto" w:fill="E6E6E6"/>
            <w:vAlign w:val="center"/>
          </w:tcPr>
          <w:p w14:paraId="5D74C914" w14:textId="19A45940" w:rsidR="00CC7E8A" w:rsidRPr="001E271D" w:rsidRDefault="00CC7E8A" w:rsidP="006447E6">
            <w:pPr>
              <w:pStyle w:val="BodyText"/>
              <w:spacing w:line="360" w:lineRule="auto"/>
              <w:jc w:val="center"/>
              <w:rPr>
                <w:rFonts w:ascii="Cambria" w:hAnsi="Cambria"/>
                <w:b/>
                <w:sz w:val="24"/>
                <w:lang w:val="en-US"/>
              </w:rPr>
            </w:pPr>
            <w:r w:rsidRPr="001E271D">
              <w:rPr>
                <w:rFonts w:ascii="Cambria" w:hAnsi="Cambria"/>
                <w:b/>
                <w:sz w:val="24"/>
                <w:lang w:val="en-US"/>
              </w:rPr>
              <w:t>Software Name</w:t>
            </w:r>
          </w:p>
        </w:tc>
        <w:tc>
          <w:tcPr>
            <w:tcW w:w="5809" w:type="dxa"/>
            <w:shd w:val="clear" w:color="auto" w:fill="auto"/>
          </w:tcPr>
          <w:p w14:paraId="6452E0BA" w14:textId="4F856CA6" w:rsidR="00CC7E8A" w:rsidRPr="001E271D" w:rsidRDefault="00E84A2B" w:rsidP="006447E6">
            <w:pPr>
              <w:pStyle w:val="BodyText"/>
              <w:spacing w:line="360" w:lineRule="auto"/>
              <w:rPr>
                <w:rFonts w:ascii="Cambria" w:hAnsi="Cambria"/>
                <w:b/>
                <w:sz w:val="24"/>
                <w:highlight w:val="yellow"/>
                <w:lang w:val="en-US"/>
              </w:rPr>
            </w:pPr>
            <w:r w:rsidRPr="001E271D">
              <w:rPr>
                <w:rFonts w:ascii="Cambria" w:hAnsi="Cambria"/>
                <w:b/>
                <w:sz w:val="24"/>
                <w:highlight w:val="yellow"/>
                <w:lang w:val="en-US"/>
              </w:rPr>
              <w:t>Software (Product) Name, if the same with the project name, repeat it</w:t>
            </w:r>
          </w:p>
        </w:tc>
      </w:tr>
      <w:tr w:rsidR="00E84A2B" w:rsidRPr="001E271D" w14:paraId="42A5A654" w14:textId="77777777" w:rsidTr="006447E6">
        <w:tc>
          <w:tcPr>
            <w:tcW w:w="2957" w:type="dxa"/>
            <w:shd w:val="clear" w:color="auto" w:fill="E6E6E6"/>
            <w:vAlign w:val="center"/>
          </w:tcPr>
          <w:p w14:paraId="083DEE4B" w14:textId="5CFA2F47" w:rsidR="00E84A2B" w:rsidRPr="001E271D" w:rsidRDefault="00E84A2B" w:rsidP="00E84A2B">
            <w:pPr>
              <w:pStyle w:val="BodyText"/>
              <w:spacing w:line="360" w:lineRule="auto"/>
              <w:jc w:val="center"/>
              <w:rPr>
                <w:rFonts w:ascii="Cambria" w:hAnsi="Cambria"/>
                <w:b/>
                <w:sz w:val="24"/>
                <w:lang w:val="en-US"/>
              </w:rPr>
            </w:pPr>
            <w:r w:rsidRPr="001E271D">
              <w:rPr>
                <w:rFonts w:ascii="Cambria" w:hAnsi="Cambria"/>
                <w:b/>
                <w:sz w:val="24"/>
                <w:lang w:val="en-US"/>
              </w:rPr>
              <w:t>Company Name</w:t>
            </w:r>
          </w:p>
        </w:tc>
        <w:tc>
          <w:tcPr>
            <w:tcW w:w="5809" w:type="dxa"/>
            <w:shd w:val="clear" w:color="auto" w:fill="auto"/>
          </w:tcPr>
          <w:p w14:paraId="4AEB5EEE" w14:textId="6EFD4ACB" w:rsidR="00E84A2B" w:rsidRPr="001E271D" w:rsidRDefault="00E84A2B" w:rsidP="00E84A2B">
            <w:pPr>
              <w:pStyle w:val="BodyText"/>
              <w:spacing w:line="360" w:lineRule="auto"/>
              <w:rPr>
                <w:rFonts w:ascii="Cambria" w:hAnsi="Cambria"/>
                <w:b/>
                <w:sz w:val="24"/>
                <w:highlight w:val="yellow"/>
                <w:lang w:val="en-US"/>
              </w:rPr>
            </w:pPr>
            <w:r w:rsidRPr="001E271D">
              <w:rPr>
                <w:rFonts w:ascii="Cambria" w:hAnsi="Cambria"/>
                <w:b/>
                <w:sz w:val="24"/>
                <w:highlight w:val="yellow"/>
                <w:lang w:val="en-US"/>
              </w:rPr>
              <w:t>(if there is a sponsor company and it is applicable, otherwise state “No sponsor company”)</w:t>
            </w:r>
          </w:p>
        </w:tc>
      </w:tr>
      <w:tr w:rsidR="00E84A2B" w:rsidRPr="001E271D" w14:paraId="28CE5A73" w14:textId="77777777" w:rsidTr="006447E6">
        <w:tc>
          <w:tcPr>
            <w:tcW w:w="2957" w:type="dxa"/>
            <w:shd w:val="clear" w:color="auto" w:fill="E6E6E6"/>
            <w:vAlign w:val="center"/>
          </w:tcPr>
          <w:p w14:paraId="1BE70533" w14:textId="6E1320E6" w:rsidR="00E84A2B" w:rsidRPr="001E271D" w:rsidRDefault="00E84A2B" w:rsidP="00E84A2B">
            <w:pPr>
              <w:pStyle w:val="BodyText"/>
              <w:spacing w:line="360" w:lineRule="auto"/>
              <w:jc w:val="center"/>
              <w:rPr>
                <w:rFonts w:ascii="Cambria" w:hAnsi="Cambria"/>
                <w:b/>
                <w:sz w:val="24"/>
                <w:lang w:val="en-US"/>
              </w:rPr>
            </w:pPr>
            <w:r w:rsidRPr="001E271D">
              <w:rPr>
                <w:rFonts w:ascii="Cambria" w:hAnsi="Cambria"/>
                <w:b/>
                <w:sz w:val="24"/>
                <w:lang w:val="en-US"/>
              </w:rPr>
              <w:t>Academic Advisor</w:t>
            </w:r>
          </w:p>
        </w:tc>
        <w:tc>
          <w:tcPr>
            <w:tcW w:w="5809" w:type="dxa"/>
            <w:shd w:val="clear" w:color="auto" w:fill="auto"/>
          </w:tcPr>
          <w:p w14:paraId="08BF2A81" w14:textId="062B3B5F" w:rsidR="00E84A2B" w:rsidRPr="001E271D" w:rsidRDefault="00E84A2B" w:rsidP="00E84A2B">
            <w:pPr>
              <w:pStyle w:val="BodyText"/>
              <w:spacing w:line="360" w:lineRule="auto"/>
              <w:rPr>
                <w:rFonts w:ascii="Cambria" w:hAnsi="Cambria"/>
                <w:b/>
                <w:sz w:val="24"/>
                <w:lang w:val="en-US"/>
              </w:rPr>
            </w:pPr>
            <w:r w:rsidRPr="001E271D">
              <w:rPr>
                <w:rFonts w:ascii="Cambria" w:hAnsi="Cambria"/>
                <w:b/>
                <w:sz w:val="24"/>
                <w:highlight w:val="yellow"/>
                <w:lang w:val="en-US"/>
              </w:rPr>
              <w:t>Instructor Name, with full title</w:t>
            </w:r>
          </w:p>
        </w:tc>
      </w:tr>
      <w:tr w:rsidR="00E84A2B" w:rsidRPr="001E271D" w14:paraId="0EF5BC62" w14:textId="77777777" w:rsidTr="006447E6">
        <w:tc>
          <w:tcPr>
            <w:tcW w:w="2957" w:type="dxa"/>
            <w:shd w:val="clear" w:color="auto" w:fill="E6E6E6"/>
            <w:vAlign w:val="center"/>
          </w:tcPr>
          <w:p w14:paraId="6B1502E4" w14:textId="716E8DF7" w:rsidR="00E84A2B" w:rsidRPr="001E271D" w:rsidRDefault="00E84A2B" w:rsidP="00E84A2B">
            <w:pPr>
              <w:pStyle w:val="BodyText"/>
              <w:spacing w:line="360" w:lineRule="auto"/>
              <w:jc w:val="center"/>
              <w:rPr>
                <w:rFonts w:ascii="Cambria" w:hAnsi="Cambria"/>
                <w:b/>
                <w:sz w:val="24"/>
                <w:lang w:val="en-US"/>
              </w:rPr>
            </w:pPr>
            <w:proofErr w:type="spellStart"/>
            <w:r w:rsidRPr="001E271D">
              <w:rPr>
                <w:rFonts w:ascii="Cambria" w:hAnsi="Cambria"/>
                <w:b/>
                <w:sz w:val="24"/>
                <w:lang w:val="en-US"/>
              </w:rPr>
              <w:t>Github</w:t>
            </w:r>
            <w:proofErr w:type="spellEnd"/>
            <w:r w:rsidRPr="001E271D">
              <w:rPr>
                <w:rFonts w:ascii="Cambria" w:hAnsi="Cambria"/>
                <w:b/>
                <w:sz w:val="24"/>
                <w:lang w:val="en-US"/>
              </w:rPr>
              <w:t xml:space="preserve"> URL</w:t>
            </w:r>
          </w:p>
        </w:tc>
        <w:tc>
          <w:tcPr>
            <w:tcW w:w="5809" w:type="dxa"/>
            <w:shd w:val="clear" w:color="auto" w:fill="auto"/>
          </w:tcPr>
          <w:p w14:paraId="201CE123" w14:textId="3949269B" w:rsidR="00E84A2B" w:rsidRPr="001E271D" w:rsidRDefault="00E84A2B" w:rsidP="00E84A2B">
            <w:pPr>
              <w:pStyle w:val="BodyText"/>
              <w:spacing w:line="360" w:lineRule="auto"/>
              <w:rPr>
                <w:rFonts w:ascii="Cambria" w:hAnsi="Cambria"/>
                <w:b/>
                <w:sz w:val="24"/>
                <w:lang w:val="en-US"/>
              </w:rPr>
            </w:pPr>
            <w:proofErr w:type="spellStart"/>
            <w:r w:rsidRPr="001E271D">
              <w:rPr>
                <w:rFonts w:ascii="Cambria" w:hAnsi="Cambria"/>
                <w:b/>
                <w:sz w:val="24"/>
                <w:highlight w:val="yellow"/>
                <w:lang w:val="en-US"/>
              </w:rPr>
              <w:t>Github</w:t>
            </w:r>
            <w:proofErr w:type="spellEnd"/>
            <w:r w:rsidRPr="001E271D">
              <w:rPr>
                <w:rFonts w:ascii="Cambria" w:hAnsi="Cambria"/>
                <w:b/>
                <w:sz w:val="24"/>
                <w:highlight w:val="yellow"/>
                <w:lang w:val="en-US"/>
              </w:rPr>
              <w:t xml:space="preserve"> URL</w:t>
            </w:r>
          </w:p>
        </w:tc>
      </w:tr>
      <w:tr w:rsidR="00E84A2B" w:rsidRPr="001E271D" w14:paraId="07F1D785" w14:textId="77777777" w:rsidTr="006447E6">
        <w:tc>
          <w:tcPr>
            <w:tcW w:w="2957" w:type="dxa"/>
            <w:shd w:val="clear" w:color="auto" w:fill="E6E6E6"/>
            <w:vAlign w:val="center"/>
          </w:tcPr>
          <w:p w14:paraId="30A431BC" w14:textId="63E5C076" w:rsidR="00E84A2B" w:rsidRPr="001E271D" w:rsidRDefault="00E84A2B" w:rsidP="00E84A2B">
            <w:pPr>
              <w:pStyle w:val="BodyText"/>
              <w:spacing w:line="360" w:lineRule="auto"/>
              <w:jc w:val="center"/>
              <w:rPr>
                <w:rFonts w:ascii="Cambria" w:hAnsi="Cambria"/>
                <w:b/>
                <w:sz w:val="24"/>
                <w:lang w:val="en-US"/>
              </w:rPr>
            </w:pPr>
            <w:r w:rsidRPr="001E271D">
              <w:rPr>
                <w:rFonts w:ascii="Cambria" w:hAnsi="Cambria"/>
                <w:b/>
                <w:sz w:val="24"/>
                <w:lang w:val="en-US"/>
              </w:rPr>
              <w:t>WEB page</w:t>
            </w:r>
          </w:p>
        </w:tc>
        <w:tc>
          <w:tcPr>
            <w:tcW w:w="5809" w:type="dxa"/>
            <w:shd w:val="clear" w:color="auto" w:fill="auto"/>
          </w:tcPr>
          <w:p w14:paraId="2614D310" w14:textId="7B07CB66" w:rsidR="00E84A2B" w:rsidRPr="001E271D" w:rsidRDefault="00E84A2B" w:rsidP="00E84A2B">
            <w:pPr>
              <w:pStyle w:val="BodyText"/>
              <w:spacing w:line="360" w:lineRule="auto"/>
              <w:rPr>
                <w:rFonts w:ascii="Cambria" w:hAnsi="Cambria"/>
                <w:b/>
                <w:sz w:val="24"/>
                <w:highlight w:val="yellow"/>
                <w:lang w:val="en-US"/>
              </w:rPr>
            </w:pPr>
            <w:r w:rsidRPr="001E271D">
              <w:rPr>
                <w:rFonts w:ascii="Cambria" w:hAnsi="Cambria"/>
                <w:b/>
                <w:sz w:val="24"/>
                <w:highlight w:val="yellow"/>
                <w:lang w:val="en-US"/>
              </w:rPr>
              <w:t>(if applicable, if not leave it empty)</w:t>
            </w:r>
          </w:p>
        </w:tc>
      </w:tr>
    </w:tbl>
    <w:p w14:paraId="7480BAF3" w14:textId="5B6A3CAB" w:rsidR="00057327" w:rsidRPr="001E271D" w:rsidRDefault="00795837" w:rsidP="00F5596A">
      <w:pPr>
        <w:pStyle w:val="anabalk"/>
        <w:numPr>
          <w:ilvl w:val="0"/>
          <w:numId w:val="0"/>
        </w:numPr>
        <w:rPr>
          <w:rFonts w:ascii="Cambria" w:hAnsi="Cambria"/>
          <w:lang w:val="en-US"/>
        </w:rPr>
      </w:pPr>
      <w:r w:rsidRPr="001E271D">
        <w:rPr>
          <w:rFonts w:ascii="Cambria" w:hAnsi="Cambria"/>
          <w:lang w:val="en-US"/>
        </w:rPr>
        <w:br w:type="page"/>
      </w:r>
    </w:p>
    <w:p w14:paraId="5CDCBD74" w14:textId="77777777" w:rsidR="002B719D" w:rsidRPr="001E271D" w:rsidRDefault="002B719D">
      <w:pPr>
        <w:spacing w:before="0" w:after="200" w:line="276" w:lineRule="auto"/>
        <w:rPr>
          <w:rFonts w:cs="Arial"/>
          <w:b/>
          <w:sz w:val="28"/>
          <w:lang w:val="en-US"/>
        </w:rPr>
        <w:sectPr w:rsidR="002B719D" w:rsidRPr="001E271D" w:rsidSect="00EB739B">
          <w:headerReference w:type="first" r:id="rId10"/>
          <w:pgSz w:w="11906" w:h="16838" w:code="9"/>
          <w:pgMar w:top="1418" w:right="1418" w:bottom="1418" w:left="1701" w:header="709" w:footer="709" w:gutter="0"/>
          <w:pgNumType w:fmt="lowerRoman" w:start="1"/>
          <w:cols w:space="708"/>
          <w:titlePg/>
          <w:docGrid w:linePitch="360"/>
        </w:sectPr>
      </w:pPr>
    </w:p>
    <w:p w14:paraId="1B5CF8FD" w14:textId="0964968F" w:rsidR="00FB43F0" w:rsidRPr="001E271D" w:rsidRDefault="000D5DFB" w:rsidP="00BD7B46">
      <w:pPr>
        <w:pStyle w:val="LKBALIK"/>
        <w:outlineLvl w:val="2"/>
        <w:rPr>
          <w:rFonts w:ascii="Cambria" w:hAnsi="Cambria"/>
          <w:lang w:val="en-US"/>
        </w:rPr>
      </w:pPr>
      <w:bookmarkStart w:id="0" w:name="_Toc83329536"/>
      <w:r w:rsidRPr="001E271D">
        <w:rPr>
          <w:rFonts w:ascii="Cambria" w:hAnsi="Cambria"/>
          <w:lang w:val="en-US"/>
        </w:rPr>
        <w:lastRenderedPageBreak/>
        <w:t>Executive Summary</w:t>
      </w:r>
      <w:bookmarkEnd w:id="0"/>
    </w:p>
    <w:p w14:paraId="58C8C053" w14:textId="77777777" w:rsidR="00FB43F0" w:rsidRPr="001E271D" w:rsidRDefault="00FB43F0" w:rsidP="00FB43F0">
      <w:pPr>
        <w:pStyle w:val="LKBALIK"/>
        <w:spacing w:before="0" w:after="240" w:line="240" w:lineRule="auto"/>
        <w:outlineLvl w:val="0"/>
        <w:rPr>
          <w:rFonts w:ascii="Cambria" w:hAnsi="Cambria"/>
          <w:lang w:val="en-US"/>
        </w:rPr>
      </w:pPr>
    </w:p>
    <w:p w14:paraId="288715C2" w14:textId="77777777" w:rsidR="00FB43F0" w:rsidRPr="001E271D" w:rsidRDefault="00FB43F0" w:rsidP="00FB43F0">
      <w:pPr>
        <w:pStyle w:val="LKBALIK"/>
        <w:spacing w:before="0" w:after="240" w:line="240" w:lineRule="auto"/>
        <w:outlineLvl w:val="0"/>
        <w:rPr>
          <w:rFonts w:ascii="Cambria" w:hAnsi="Cambria"/>
          <w:lang w:val="en-US"/>
        </w:rPr>
      </w:pPr>
    </w:p>
    <w:p w14:paraId="7AA62ABB" w14:textId="77777777" w:rsidR="00E84A2B" w:rsidRPr="001E271D" w:rsidRDefault="00E84A2B" w:rsidP="00E16314">
      <w:pPr>
        <w:spacing w:before="0" w:after="240"/>
        <w:jc w:val="both"/>
        <w:rPr>
          <w:rFonts w:cs="Arial"/>
          <w:lang w:val="en-US"/>
        </w:rPr>
      </w:pPr>
      <w:r w:rsidRPr="001E271D">
        <w:rPr>
          <w:rFonts w:cs="Arial"/>
          <w:highlight w:val="yellow"/>
          <w:lang w:val="en-US"/>
        </w:rPr>
        <w:t>Text, exactly 1 page (minimum and maximum 1 page), no images.</w:t>
      </w:r>
    </w:p>
    <w:p w14:paraId="5F30DA37" w14:textId="64058132" w:rsidR="00E84A2B" w:rsidRPr="001E271D" w:rsidRDefault="00E84A2B" w:rsidP="00E16314">
      <w:pPr>
        <w:spacing w:before="0" w:after="240"/>
        <w:jc w:val="both"/>
        <w:rPr>
          <w:rFonts w:cs="Arial"/>
          <w:lang w:val="en-US"/>
        </w:rPr>
      </w:pPr>
      <w:r w:rsidRPr="001E271D">
        <w:rPr>
          <w:rFonts w:cs="Arial"/>
          <w:highlight w:val="yellow"/>
          <w:lang w:val="en-US"/>
        </w:rPr>
        <w:t>The SRS Executive Summary should consist of only one (1) paragraph.</w:t>
      </w:r>
    </w:p>
    <w:p w14:paraId="34C6BD0F" w14:textId="53C24729" w:rsidR="00D661E0" w:rsidRPr="001E271D" w:rsidRDefault="00B82F11" w:rsidP="00E16314">
      <w:pPr>
        <w:spacing w:before="0" w:after="240"/>
        <w:jc w:val="both"/>
        <w:rPr>
          <w:rFonts w:cs="Arial"/>
          <w:lang w:val="en-US"/>
        </w:rPr>
      </w:pPr>
      <w:r w:rsidRPr="001E271D">
        <w:rPr>
          <w:rFonts w:cs="Arial"/>
          <w:highlight w:val="yellow"/>
          <w:lang w:val="en-US"/>
        </w:rPr>
        <w:t xml:space="preserve">This section provides a brief overview of your </w:t>
      </w:r>
      <w:r w:rsidR="00E16314" w:rsidRPr="001E271D">
        <w:rPr>
          <w:rFonts w:cs="Arial"/>
          <w:highlight w:val="yellow"/>
          <w:lang w:val="en-US"/>
        </w:rPr>
        <w:t>SRS</w:t>
      </w:r>
      <w:r w:rsidR="00BA69F7" w:rsidRPr="001E271D">
        <w:rPr>
          <w:rFonts w:cs="Arial"/>
          <w:highlight w:val="yellow"/>
          <w:lang w:val="en-US"/>
        </w:rPr>
        <w:t xml:space="preserve"> and your findings, major requirements and most important things that your Executive should notice / read</w:t>
      </w:r>
      <w:r w:rsidR="00B41F11" w:rsidRPr="001E271D">
        <w:rPr>
          <w:rFonts w:cs="Arial"/>
          <w:highlight w:val="yellow"/>
          <w:lang w:val="en-US"/>
        </w:rPr>
        <w:t>.</w:t>
      </w:r>
      <w:r w:rsidR="00D661E0" w:rsidRPr="001E271D">
        <w:rPr>
          <w:rFonts w:cs="Arial"/>
          <w:lang w:val="en-US"/>
        </w:rPr>
        <w:br w:type="page"/>
      </w:r>
    </w:p>
    <w:p w14:paraId="5F442D28" w14:textId="1E94357E" w:rsidR="004E6D3D" w:rsidRPr="001E271D" w:rsidRDefault="004E6D3D" w:rsidP="00111DE9">
      <w:pPr>
        <w:jc w:val="both"/>
        <w:rPr>
          <w:lang w:val="en-US"/>
        </w:rPr>
      </w:pPr>
    </w:p>
    <w:p w14:paraId="558533FE" w14:textId="56ED9EA2" w:rsidR="008B1207" w:rsidRPr="001E271D" w:rsidRDefault="000D5DFB" w:rsidP="008B1207">
      <w:pPr>
        <w:pStyle w:val="LKBALIK"/>
        <w:outlineLvl w:val="2"/>
        <w:rPr>
          <w:rFonts w:ascii="Cambria" w:hAnsi="Cambria"/>
          <w:lang w:val="en-US"/>
        </w:rPr>
      </w:pPr>
      <w:bookmarkStart w:id="1" w:name="_Toc83329537"/>
      <w:r w:rsidRPr="001E271D">
        <w:rPr>
          <w:rFonts w:ascii="Cambria" w:hAnsi="Cambria"/>
          <w:lang w:val="en-US"/>
        </w:rPr>
        <w:t>Table of Contents</w:t>
      </w:r>
      <w:bookmarkEnd w:id="1"/>
    </w:p>
    <w:p w14:paraId="722876A8" w14:textId="0A7815BF" w:rsidR="004E4BC7" w:rsidRPr="001E271D" w:rsidRDefault="000D5DFB" w:rsidP="004E4BC7">
      <w:pPr>
        <w:jc w:val="right"/>
        <w:rPr>
          <w:b/>
          <w:u w:val="single"/>
          <w:lang w:val="en-US"/>
        </w:rPr>
      </w:pPr>
      <w:r w:rsidRPr="001E271D">
        <w:rPr>
          <w:b/>
          <w:u w:val="single"/>
          <w:lang w:val="en-US"/>
        </w:rPr>
        <w:t>Page Number</w:t>
      </w:r>
    </w:p>
    <w:p w14:paraId="21AA3393" w14:textId="77777777" w:rsidR="00D75F56" w:rsidRPr="001E271D" w:rsidRDefault="00290431" w:rsidP="00D75F56">
      <w:pPr>
        <w:pStyle w:val="TOC1"/>
        <w:tabs>
          <w:tab w:val="right" w:leader="dot" w:pos="8777"/>
        </w:tabs>
        <w:rPr>
          <w:lang w:val="en-US"/>
        </w:rPr>
      </w:pPr>
      <w:r w:rsidRPr="001E271D">
        <w:rPr>
          <w:highlight w:val="yellow"/>
          <w:lang w:val="en-US"/>
        </w:rPr>
        <w:t>The table of contents should be automatically created by MS Word.</w:t>
      </w:r>
      <w:r w:rsidR="00D75F56" w:rsidRPr="001E271D">
        <w:rPr>
          <w:highlight w:val="yellow"/>
          <w:lang w:val="en-US"/>
        </w:rPr>
        <w:fldChar w:fldCharType="begin"/>
      </w:r>
      <w:r w:rsidR="00D75F56" w:rsidRPr="001E271D">
        <w:rPr>
          <w:highlight w:val="yellow"/>
          <w:lang w:val="en-US"/>
        </w:rPr>
        <w:instrText xml:space="preserve"> TOC \o "1-3" \h \z \u </w:instrText>
      </w:r>
      <w:r w:rsidR="00D75F56" w:rsidRPr="001E271D">
        <w:rPr>
          <w:highlight w:val="yellow"/>
          <w:lang w:val="en-US"/>
        </w:rPr>
        <w:fldChar w:fldCharType="separate"/>
      </w:r>
    </w:p>
    <w:p w14:paraId="09A2F934" w14:textId="5584A3E8" w:rsidR="00D661E0" w:rsidRPr="001E271D" w:rsidRDefault="00D75F56" w:rsidP="00D75F56">
      <w:pPr>
        <w:pStyle w:val="LKBALIK"/>
        <w:rPr>
          <w:rFonts w:ascii="Cambria" w:hAnsi="Cambria"/>
          <w:lang w:val="en-US"/>
        </w:rPr>
      </w:pPr>
      <w:r w:rsidRPr="001E271D">
        <w:rPr>
          <w:rFonts w:ascii="Cambria" w:hAnsi="Cambria"/>
          <w:highlight w:val="yellow"/>
          <w:lang w:val="en-US"/>
        </w:rPr>
        <w:fldChar w:fldCharType="end"/>
      </w:r>
      <w:r w:rsidR="00785AA1" w:rsidRPr="001E271D">
        <w:rPr>
          <w:rFonts w:ascii="Cambria" w:hAnsi="Cambria"/>
          <w:lang w:val="en-US"/>
        </w:rPr>
        <w:br w:type="page"/>
      </w:r>
      <w:r w:rsidR="000D5DFB" w:rsidRPr="001E271D">
        <w:rPr>
          <w:rFonts w:ascii="Cambria" w:hAnsi="Cambria"/>
          <w:lang w:val="en-US"/>
        </w:rPr>
        <w:lastRenderedPageBreak/>
        <w:t>List of Tables</w:t>
      </w:r>
    </w:p>
    <w:p w14:paraId="7283E092" w14:textId="5C438F2D" w:rsidR="00BD7B46" w:rsidRPr="001E271D" w:rsidRDefault="000D5DFB" w:rsidP="00BD7B46">
      <w:pPr>
        <w:jc w:val="right"/>
        <w:rPr>
          <w:b/>
          <w:u w:val="single"/>
          <w:lang w:val="en-US"/>
        </w:rPr>
      </w:pPr>
      <w:r w:rsidRPr="001E271D">
        <w:rPr>
          <w:b/>
          <w:u w:val="single"/>
          <w:lang w:val="en-US"/>
        </w:rPr>
        <w:t>Page</w:t>
      </w:r>
      <w:r w:rsidR="00BA69F7" w:rsidRPr="001E271D">
        <w:rPr>
          <w:b/>
          <w:u w:val="single"/>
          <w:lang w:val="en-US"/>
        </w:rPr>
        <w:t xml:space="preserve"> Number</w:t>
      </w:r>
    </w:p>
    <w:p w14:paraId="46AC00D2" w14:textId="77777777" w:rsidR="00BA69F7" w:rsidRPr="001E271D" w:rsidRDefault="00290431" w:rsidP="00BA69F7">
      <w:pPr>
        <w:pStyle w:val="TOC1"/>
        <w:tabs>
          <w:tab w:val="right" w:leader="dot" w:pos="8777"/>
        </w:tabs>
        <w:rPr>
          <w:highlight w:val="yellow"/>
          <w:lang w:val="en-US"/>
        </w:rPr>
      </w:pPr>
      <w:r w:rsidRPr="001E271D">
        <w:rPr>
          <w:highlight w:val="yellow"/>
          <w:lang w:val="en-US"/>
        </w:rPr>
        <w:t>The list of tables (if any) should be automatically created by MS Word.</w:t>
      </w:r>
    </w:p>
    <w:p w14:paraId="4E087C7E" w14:textId="4FA8453D" w:rsidR="00BA69F7" w:rsidRPr="001E271D" w:rsidRDefault="00BA69F7" w:rsidP="00BA69F7">
      <w:pPr>
        <w:pStyle w:val="TOC1"/>
        <w:tabs>
          <w:tab w:val="right" w:leader="dot" w:pos="8777"/>
        </w:tabs>
        <w:rPr>
          <w:rFonts w:eastAsiaTheme="minorEastAsia"/>
          <w:bCs w:val="0"/>
          <w:sz w:val="22"/>
          <w:szCs w:val="22"/>
          <w:lang w:val="en-US" w:eastAsia="tr-TR"/>
        </w:rPr>
      </w:pPr>
      <w:r w:rsidRPr="001E271D">
        <w:rPr>
          <w:highlight w:val="yellow"/>
          <w:lang w:val="en-US"/>
        </w:rPr>
        <w:t>If no Tables exist on your document, delete this page.</w:t>
      </w:r>
      <w:r w:rsidRPr="001E271D">
        <w:rPr>
          <w:highlight w:val="yellow"/>
          <w:lang w:val="en-US"/>
        </w:rPr>
        <w:fldChar w:fldCharType="begin"/>
      </w:r>
      <w:r w:rsidRPr="001E271D">
        <w:rPr>
          <w:highlight w:val="yellow"/>
          <w:lang w:val="en-US"/>
        </w:rPr>
        <w:instrText xml:space="preserve"> TOC \h \z \t "ana başlık;2;ikincil başlık;3;üçüncül;4;dördüncül;5;beşincil;6;altıncıl;7;İLK BAŞLIK;1" </w:instrText>
      </w:r>
      <w:r w:rsidRPr="001E271D">
        <w:rPr>
          <w:highlight w:val="yellow"/>
          <w:lang w:val="en-US"/>
        </w:rPr>
        <w:fldChar w:fldCharType="separate"/>
      </w:r>
    </w:p>
    <w:p w14:paraId="2A83F3FF" w14:textId="5A59EF2C" w:rsidR="00D661E0" w:rsidRPr="001E271D" w:rsidRDefault="00BA69F7" w:rsidP="00BA69F7">
      <w:pPr>
        <w:pStyle w:val="TOC1"/>
        <w:tabs>
          <w:tab w:val="right" w:leader="dot" w:pos="8777"/>
        </w:tabs>
        <w:rPr>
          <w:lang w:val="en-US"/>
        </w:rPr>
      </w:pPr>
      <w:r w:rsidRPr="001E271D">
        <w:rPr>
          <w:lang w:val="en-US"/>
        </w:rPr>
        <w:fldChar w:fldCharType="end"/>
      </w:r>
      <w:r w:rsidR="00D661E0" w:rsidRPr="001E271D">
        <w:rPr>
          <w:lang w:val="en-US"/>
        </w:rPr>
        <w:br w:type="page"/>
      </w:r>
    </w:p>
    <w:p w14:paraId="23343F5A" w14:textId="5A2146A5" w:rsidR="00C7375B" w:rsidRPr="001E271D" w:rsidRDefault="000D5DFB" w:rsidP="00C37802">
      <w:pPr>
        <w:pStyle w:val="LKBALIK"/>
        <w:rPr>
          <w:rFonts w:ascii="Cambria" w:hAnsi="Cambria"/>
          <w:lang w:val="en-US"/>
        </w:rPr>
      </w:pPr>
      <w:r w:rsidRPr="001E271D">
        <w:rPr>
          <w:rFonts w:ascii="Cambria" w:hAnsi="Cambria"/>
          <w:lang w:val="en-US"/>
        </w:rPr>
        <w:lastRenderedPageBreak/>
        <w:t>List of Figures</w:t>
      </w:r>
    </w:p>
    <w:p w14:paraId="2BBBBC02" w14:textId="5BB6E9BD" w:rsidR="00BD7B46" w:rsidRPr="001E271D" w:rsidRDefault="00C7375B" w:rsidP="00BD7B46">
      <w:pPr>
        <w:jc w:val="right"/>
        <w:rPr>
          <w:b/>
          <w:u w:val="single"/>
          <w:lang w:val="en-US"/>
        </w:rPr>
      </w:pPr>
      <w:r w:rsidRPr="001E271D">
        <w:rPr>
          <w:lang w:val="en-US"/>
        </w:rPr>
        <w:fldChar w:fldCharType="begin"/>
      </w:r>
      <w:r w:rsidRPr="001E271D">
        <w:rPr>
          <w:lang w:val="en-US"/>
        </w:rPr>
        <w:instrText xml:space="preserve"> TOC \h \z \c "Şekil" </w:instrText>
      </w:r>
      <w:r w:rsidRPr="001E271D">
        <w:rPr>
          <w:lang w:val="en-US"/>
        </w:rPr>
        <w:fldChar w:fldCharType="separate"/>
      </w:r>
      <w:r w:rsidR="00BD7B46" w:rsidRPr="001E271D">
        <w:rPr>
          <w:b/>
          <w:u w:val="single"/>
          <w:lang w:val="en-US"/>
        </w:rPr>
        <w:t xml:space="preserve"> </w:t>
      </w:r>
      <w:r w:rsidR="000D5DFB" w:rsidRPr="001E271D">
        <w:rPr>
          <w:b/>
          <w:u w:val="single"/>
          <w:lang w:val="en-US"/>
        </w:rPr>
        <w:t>Page</w:t>
      </w:r>
      <w:r w:rsidR="00BA69F7" w:rsidRPr="001E271D">
        <w:rPr>
          <w:b/>
          <w:u w:val="single"/>
          <w:lang w:val="en-US"/>
        </w:rPr>
        <w:t xml:space="preserve"> Number</w:t>
      </w:r>
    </w:p>
    <w:p w14:paraId="3A40DDF4" w14:textId="77777777" w:rsidR="00BA69F7" w:rsidRPr="001E271D" w:rsidRDefault="00290431" w:rsidP="00290431">
      <w:pPr>
        <w:pStyle w:val="TOC1"/>
        <w:tabs>
          <w:tab w:val="right" w:leader="dot" w:pos="8777"/>
        </w:tabs>
        <w:rPr>
          <w:highlight w:val="yellow"/>
          <w:lang w:val="en-US"/>
        </w:rPr>
      </w:pPr>
      <w:r w:rsidRPr="001E271D">
        <w:rPr>
          <w:highlight w:val="yellow"/>
          <w:lang w:val="en-US"/>
        </w:rPr>
        <w:t>The list of figures (if any) should be automatically created by MS Word.</w:t>
      </w:r>
    </w:p>
    <w:p w14:paraId="722DB9D7" w14:textId="79942DCC" w:rsidR="00290431" w:rsidRPr="001E271D" w:rsidRDefault="00BA69F7" w:rsidP="00BA69F7">
      <w:pPr>
        <w:pStyle w:val="TOC1"/>
        <w:tabs>
          <w:tab w:val="right" w:leader="dot" w:pos="8777"/>
        </w:tabs>
        <w:rPr>
          <w:rFonts w:eastAsiaTheme="minorEastAsia"/>
          <w:bCs w:val="0"/>
          <w:sz w:val="22"/>
          <w:szCs w:val="22"/>
          <w:lang w:val="en-US" w:eastAsia="tr-TR"/>
        </w:rPr>
      </w:pPr>
      <w:r w:rsidRPr="001E271D">
        <w:rPr>
          <w:highlight w:val="yellow"/>
          <w:lang w:val="en-US"/>
        </w:rPr>
        <w:t>If no Figures exist on your document, delete this page.</w:t>
      </w:r>
      <w:r w:rsidR="00290431" w:rsidRPr="001E271D">
        <w:rPr>
          <w:highlight w:val="yellow"/>
          <w:lang w:val="en-US"/>
        </w:rPr>
        <w:fldChar w:fldCharType="begin"/>
      </w:r>
      <w:r w:rsidR="00290431" w:rsidRPr="001E271D">
        <w:rPr>
          <w:highlight w:val="yellow"/>
          <w:lang w:val="en-US"/>
        </w:rPr>
        <w:instrText xml:space="preserve"> TOC \h \z \t "ana başlık;2;ikincil başlık;3;üçüncül;4;dördüncül;5;beşincil;6;altıncıl;7;İLK BAŞLIK;1" </w:instrText>
      </w:r>
      <w:r w:rsidR="00290431" w:rsidRPr="001E271D">
        <w:rPr>
          <w:highlight w:val="yellow"/>
          <w:lang w:val="en-US"/>
        </w:rPr>
        <w:fldChar w:fldCharType="separate"/>
      </w:r>
    </w:p>
    <w:p w14:paraId="2F9F6717" w14:textId="2FB8DD52" w:rsidR="00BD7B46" w:rsidRPr="001E271D" w:rsidRDefault="00290431" w:rsidP="00290431">
      <w:pPr>
        <w:pStyle w:val="TableofFigures"/>
        <w:tabs>
          <w:tab w:val="right" w:leader="dot" w:pos="8777"/>
        </w:tabs>
        <w:rPr>
          <w:rFonts w:cs="Arial"/>
          <w:b/>
          <w:sz w:val="28"/>
          <w:lang w:val="en-US"/>
        </w:rPr>
      </w:pPr>
      <w:r w:rsidRPr="001E271D">
        <w:rPr>
          <w:lang w:val="en-US"/>
        </w:rPr>
        <w:fldChar w:fldCharType="end"/>
      </w:r>
      <w:r w:rsidR="00C7375B" w:rsidRPr="001E271D">
        <w:rPr>
          <w:lang w:val="en-US"/>
        </w:rPr>
        <w:fldChar w:fldCharType="end"/>
      </w:r>
      <w:bookmarkStart w:id="2" w:name="_Toc440312020"/>
      <w:r w:rsidR="00BD7B46" w:rsidRPr="001E271D">
        <w:rPr>
          <w:lang w:val="en-US"/>
        </w:rPr>
        <w:br w:type="page"/>
      </w:r>
    </w:p>
    <w:bookmarkEnd w:id="2"/>
    <w:p w14:paraId="3332EA7C" w14:textId="2E44CE26" w:rsidR="009434AE" w:rsidRPr="001E271D" w:rsidRDefault="000D5DFB" w:rsidP="00D75F56">
      <w:pPr>
        <w:pStyle w:val="LKBALIK"/>
        <w:rPr>
          <w:rFonts w:ascii="Cambria" w:hAnsi="Cambria"/>
          <w:lang w:val="en-US"/>
        </w:rPr>
      </w:pPr>
      <w:r w:rsidRPr="001E271D">
        <w:rPr>
          <w:rFonts w:ascii="Cambria" w:hAnsi="Cambria"/>
          <w:lang w:val="en-US"/>
        </w:rPr>
        <w:lastRenderedPageBreak/>
        <w:t>Abbreviations</w:t>
      </w:r>
    </w:p>
    <w:p w14:paraId="7D4B016C" w14:textId="1A9A6AE0" w:rsidR="002E0CA9" w:rsidRPr="001E271D" w:rsidRDefault="002E0CA9" w:rsidP="000E51D4">
      <w:pPr>
        <w:rPr>
          <w:b/>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372"/>
      </w:tblGrid>
      <w:tr w:rsidR="0004298B" w:rsidRPr="001E271D" w14:paraId="2A463BCB" w14:textId="77777777" w:rsidTr="00E67304">
        <w:tc>
          <w:tcPr>
            <w:tcW w:w="2405" w:type="dxa"/>
          </w:tcPr>
          <w:p w14:paraId="2CE8ED92" w14:textId="171EDB0C" w:rsidR="0004298B" w:rsidRPr="001E271D" w:rsidRDefault="00F83557" w:rsidP="00A976B2">
            <w:pPr>
              <w:spacing w:before="0" w:after="0"/>
              <w:rPr>
                <w:highlight w:val="yellow"/>
                <w:lang w:val="en-US"/>
              </w:rPr>
            </w:pPr>
            <w:r w:rsidRPr="001E271D">
              <w:rPr>
                <w:highlight w:val="yellow"/>
                <w:lang w:val="en-US"/>
              </w:rPr>
              <w:t>SRS</w:t>
            </w:r>
          </w:p>
        </w:tc>
        <w:tc>
          <w:tcPr>
            <w:tcW w:w="6372" w:type="dxa"/>
          </w:tcPr>
          <w:p w14:paraId="7EEECD48" w14:textId="6D0578F3" w:rsidR="0004298B" w:rsidRPr="001E271D" w:rsidRDefault="00F83557" w:rsidP="00F83557">
            <w:pPr>
              <w:spacing w:before="0" w:after="0"/>
              <w:rPr>
                <w:highlight w:val="yellow"/>
                <w:lang w:val="en-US"/>
              </w:rPr>
            </w:pPr>
            <w:r w:rsidRPr="001E271D">
              <w:rPr>
                <w:highlight w:val="yellow"/>
                <w:lang w:val="en-US"/>
              </w:rPr>
              <w:t>Software Requirements Specification</w:t>
            </w:r>
          </w:p>
        </w:tc>
      </w:tr>
      <w:tr w:rsidR="009552AE" w:rsidRPr="001E271D" w14:paraId="2072C0F0" w14:textId="77777777" w:rsidTr="00E67304">
        <w:tc>
          <w:tcPr>
            <w:tcW w:w="2405" w:type="dxa"/>
          </w:tcPr>
          <w:p w14:paraId="1CE658C4" w14:textId="6CE52466" w:rsidR="009552AE" w:rsidRPr="001E271D" w:rsidRDefault="000D5DFB" w:rsidP="009552AE">
            <w:pPr>
              <w:spacing w:before="0" w:after="0"/>
              <w:rPr>
                <w:i/>
                <w:lang w:val="en-US"/>
              </w:rPr>
            </w:pPr>
            <w:r w:rsidRPr="001E271D">
              <w:rPr>
                <w:i/>
                <w:highlight w:val="green"/>
                <w:lang w:val="en-US"/>
              </w:rPr>
              <w:t>Abbreviations need to be alphabetically ordered</w:t>
            </w:r>
          </w:p>
        </w:tc>
        <w:tc>
          <w:tcPr>
            <w:tcW w:w="6372" w:type="dxa"/>
          </w:tcPr>
          <w:p w14:paraId="4BE80E20" w14:textId="2BFE06D3" w:rsidR="009552AE" w:rsidRPr="001E271D" w:rsidRDefault="009552AE" w:rsidP="009552AE">
            <w:pPr>
              <w:spacing w:before="0" w:after="0"/>
              <w:rPr>
                <w:lang w:val="en-US"/>
              </w:rPr>
            </w:pPr>
          </w:p>
        </w:tc>
      </w:tr>
      <w:tr w:rsidR="009552AE" w:rsidRPr="001E271D" w14:paraId="76D9B522" w14:textId="77777777" w:rsidTr="00E67304">
        <w:tc>
          <w:tcPr>
            <w:tcW w:w="2405" w:type="dxa"/>
          </w:tcPr>
          <w:p w14:paraId="4D4CDD0D" w14:textId="7672AD9B" w:rsidR="009552AE" w:rsidRPr="001E271D" w:rsidRDefault="009552AE" w:rsidP="009552AE">
            <w:pPr>
              <w:spacing w:before="0" w:after="0"/>
              <w:rPr>
                <w:lang w:val="en-US"/>
              </w:rPr>
            </w:pPr>
          </w:p>
        </w:tc>
        <w:tc>
          <w:tcPr>
            <w:tcW w:w="6372" w:type="dxa"/>
          </w:tcPr>
          <w:p w14:paraId="18C91FE8" w14:textId="20519FF8" w:rsidR="009552AE" w:rsidRPr="001E271D" w:rsidRDefault="009552AE" w:rsidP="009552AE">
            <w:pPr>
              <w:spacing w:before="0" w:after="0"/>
              <w:rPr>
                <w:lang w:val="en-US"/>
              </w:rPr>
            </w:pPr>
          </w:p>
        </w:tc>
      </w:tr>
      <w:tr w:rsidR="009552AE" w:rsidRPr="001E271D" w14:paraId="5C5D4403" w14:textId="77777777" w:rsidTr="00E67304">
        <w:tc>
          <w:tcPr>
            <w:tcW w:w="2405" w:type="dxa"/>
          </w:tcPr>
          <w:p w14:paraId="1729C5F6" w14:textId="112A627C" w:rsidR="009552AE" w:rsidRPr="001E271D" w:rsidRDefault="009552AE" w:rsidP="009552AE">
            <w:pPr>
              <w:spacing w:before="0" w:after="0"/>
              <w:rPr>
                <w:lang w:val="en-US"/>
              </w:rPr>
            </w:pPr>
          </w:p>
        </w:tc>
        <w:tc>
          <w:tcPr>
            <w:tcW w:w="6372" w:type="dxa"/>
          </w:tcPr>
          <w:p w14:paraId="389C39AC" w14:textId="287AFC36" w:rsidR="009552AE" w:rsidRPr="001E271D" w:rsidRDefault="009552AE" w:rsidP="009552AE">
            <w:pPr>
              <w:spacing w:before="0" w:after="0"/>
              <w:rPr>
                <w:lang w:val="en-US"/>
              </w:rPr>
            </w:pPr>
          </w:p>
        </w:tc>
      </w:tr>
      <w:tr w:rsidR="00025D2B" w:rsidRPr="001E271D" w14:paraId="7D77702F" w14:textId="77777777" w:rsidTr="00E67304">
        <w:tc>
          <w:tcPr>
            <w:tcW w:w="2405" w:type="dxa"/>
          </w:tcPr>
          <w:p w14:paraId="3D80B17C" w14:textId="7F168618" w:rsidR="00025D2B" w:rsidRPr="001E271D" w:rsidRDefault="00025D2B" w:rsidP="009552AE">
            <w:pPr>
              <w:spacing w:before="0" w:after="0"/>
              <w:rPr>
                <w:lang w:val="en-US"/>
              </w:rPr>
            </w:pPr>
          </w:p>
        </w:tc>
        <w:tc>
          <w:tcPr>
            <w:tcW w:w="6372" w:type="dxa"/>
          </w:tcPr>
          <w:p w14:paraId="0D25C807" w14:textId="2210F1BC" w:rsidR="00025D2B" w:rsidRPr="001E271D" w:rsidRDefault="00025D2B" w:rsidP="009552AE">
            <w:pPr>
              <w:spacing w:before="0" w:after="0"/>
              <w:rPr>
                <w:lang w:val="en-US"/>
              </w:rPr>
            </w:pPr>
          </w:p>
        </w:tc>
      </w:tr>
      <w:tr w:rsidR="00025D2B" w:rsidRPr="001E271D" w14:paraId="38934FE4" w14:textId="77777777" w:rsidTr="00E67304">
        <w:tc>
          <w:tcPr>
            <w:tcW w:w="2405" w:type="dxa"/>
          </w:tcPr>
          <w:p w14:paraId="6612C8CF" w14:textId="4B6FF161" w:rsidR="00025D2B" w:rsidRPr="001E271D" w:rsidRDefault="00025D2B" w:rsidP="009552AE">
            <w:pPr>
              <w:spacing w:before="0" w:after="0"/>
              <w:rPr>
                <w:lang w:val="en-US"/>
              </w:rPr>
            </w:pPr>
          </w:p>
        </w:tc>
        <w:tc>
          <w:tcPr>
            <w:tcW w:w="6372" w:type="dxa"/>
          </w:tcPr>
          <w:p w14:paraId="79AE8E3A" w14:textId="1E234DE4" w:rsidR="00025D2B" w:rsidRPr="001E271D" w:rsidRDefault="00025D2B" w:rsidP="009552AE">
            <w:pPr>
              <w:spacing w:before="0" w:after="0"/>
              <w:rPr>
                <w:lang w:val="en-US"/>
              </w:rPr>
            </w:pPr>
          </w:p>
        </w:tc>
      </w:tr>
      <w:tr w:rsidR="009552AE" w:rsidRPr="001E271D" w14:paraId="139651A5" w14:textId="77777777" w:rsidTr="00E67304">
        <w:tc>
          <w:tcPr>
            <w:tcW w:w="2405" w:type="dxa"/>
          </w:tcPr>
          <w:p w14:paraId="6A1A5AED" w14:textId="33832111" w:rsidR="009552AE" w:rsidRPr="001E271D" w:rsidRDefault="009552AE" w:rsidP="009552AE">
            <w:pPr>
              <w:spacing w:before="0" w:after="0"/>
              <w:rPr>
                <w:lang w:val="en-US"/>
              </w:rPr>
            </w:pPr>
          </w:p>
        </w:tc>
        <w:tc>
          <w:tcPr>
            <w:tcW w:w="6372" w:type="dxa"/>
          </w:tcPr>
          <w:p w14:paraId="101F15DC" w14:textId="208BF001" w:rsidR="009552AE" w:rsidRPr="001E271D" w:rsidRDefault="009552AE" w:rsidP="00E67304">
            <w:pPr>
              <w:spacing w:before="0" w:after="0"/>
              <w:rPr>
                <w:lang w:val="en-US"/>
              </w:rPr>
            </w:pPr>
          </w:p>
        </w:tc>
      </w:tr>
      <w:tr w:rsidR="00025D2B" w:rsidRPr="001E271D" w14:paraId="5F5AB88D" w14:textId="77777777" w:rsidTr="00E67304">
        <w:tc>
          <w:tcPr>
            <w:tcW w:w="2405" w:type="dxa"/>
          </w:tcPr>
          <w:p w14:paraId="1DF5792D" w14:textId="19A83BCA" w:rsidR="00025D2B" w:rsidRPr="001E271D" w:rsidRDefault="00025D2B" w:rsidP="009552AE">
            <w:pPr>
              <w:spacing w:before="0" w:after="0"/>
              <w:rPr>
                <w:lang w:val="en-US"/>
              </w:rPr>
            </w:pPr>
          </w:p>
        </w:tc>
        <w:tc>
          <w:tcPr>
            <w:tcW w:w="6372" w:type="dxa"/>
          </w:tcPr>
          <w:p w14:paraId="6D36835F" w14:textId="489866B0" w:rsidR="00025D2B" w:rsidRPr="001E271D" w:rsidRDefault="00025D2B" w:rsidP="009552AE">
            <w:pPr>
              <w:spacing w:before="0" w:after="0"/>
              <w:rPr>
                <w:lang w:val="en-US"/>
              </w:rPr>
            </w:pPr>
          </w:p>
        </w:tc>
      </w:tr>
      <w:tr w:rsidR="009552AE" w:rsidRPr="001E271D" w14:paraId="4AAA9638" w14:textId="77777777" w:rsidTr="00E67304">
        <w:tc>
          <w:tcPr>
            <w:tcW w:w="2405" w:type="dxa"/>
          </w:tcPr>
          <w:p w14:paraId="4BFEC7BC" w14:textId="3C69A49D" w:rsidR="009552AE" w:rsidRPr="001E271D" w:rsidRDefault="009552AE" w:rsidP="009552AE">
            <w:pPr>
              <w:spacing w:before="0" w:after="0"/>
              <w:rPr>
                <w:lang w:val="en-US"/>
              </w:rPr>
            </w:pPr>
          </w:p>
        </w:tc>
        <w:tc>
          <w:tcPr>
            <w:tcW w:w="6372" w:type="dxa"/>
          </w:tcPr>
          <w:p w14:paraId="084142C1" w14:textId="660A83A8" w:rsidR="009552AE" w:rsidRPr="001E271D" w:rsidRDefault="009552AE" w:rsidP="009552AE">
            <w:pPr>
              <w:spacing w:before="0" w:after="0"/>
              <w:rPr>
                <w:lang w:val="en-US"/>
              </w:rPr>
            </w:pPr>
          </w:p>
        </w:tc>
      </w:tr>
      <w:tr w:rsidR="009552AE" w:rsidRPr="001E271D" w14:paraId="7444F11E" w14:textId="77777777" w:rsidTr="00E67304">
        <w:tc>
          <w:tcPr>
            <w:tcW w:w="2405" w:type="dxa"/>
          </w:tcPr>
          <w:p w14:paraId="14C4BFB5" w14:textId="27715E20" w:rsidR="009552AE" w:rsidRPr="001E271D" w:rsidRDefault="009552AE" w:rsidP="009552AE">
            <w:pPr>
              <w:spacing w:before="0" w:after="0"/>
              <w:rPr>
                <w:lang w:val="en-US"/>
              </w:rPr>
            </w:pPr>
          </w:p>
        </w:tc>
        <w:tc>
          <w:tcPr>
            <w:tcW w:w="6372" w:type="dxa"/>
          </w:tcPr>
          <w:p w14:paraId="5AFB42F7" w14:textId="3BDCFA0B" w:rsidR="009552AE" w:rsidRPr="001E271D" w:rsidRDefault="009552AE" w:rsidP="009552AE">
            <w:pPr>
              <w:spacing w:before="0" w:after="0"/>
              <w:rPr>
                <w:lang w:val="en-US"/>
              </w:rPr>
            </w:pPr>
          </w:p>
        </w:tc>
      </w:tr>
      <w:tr w:rsidR="00025D2B" w:rsidRPr="001E271D" w14:paraId="46E8414B" w14:textId="77777777" w:rsidTr="00E67304">
        <w:tc>
          <w:tcPr>
            <w:tcW w:w="2405" w:type="dxa"/>
          </w:tcPr>
          <w:p w14:paraId="3464A7F0" w14:textId="58FEA1F7" w:rsidR="00025D2B" w:rsidRPr="001E271D" w:rsidRDefault="00025D2B" w:rsidP="009552AE">
            <w:pPr>
              <w:spacing w:before="0" w:after="0"/>
              <w:rPr>
                <w:lang w:val="en-US"/>
              </w:rPr>
            </w:pPr>
          </w:p>
        </w:tc>
        <w:tc>
          <w:tcPr>
            <w:tcW w:w="6372" w:type="dxa"/>
          </w:tcPr>
          <w:p w14:paraId="148B8133" w14:textId="4334BB34" w:rsidR="00025D2B" w:rsidRPr="001E271D" w:rsidRDefault="00025D2B" w:rsidP="009552AE">
            <w:pPr>
              <w:spacing w:before="0" w:after="0"/>
              <w:rPr>
                <w:lang w:val="en-US"/>
              </w:rPr>
            </w:pPr>
          </w:p>
        </w:tc>
      </w:tr>
      <w:tr w:rsidR="009552AE" w:rsidRPr="001E271D" w14:paraId="1EF84B49" w14:textId="77777777" w:rsidTr="00E67304">
        <w:tc>
          <w:tcPr>
            <w:tcW w:w="2405" w:type="dxa"/>
          </w:tcPr>
          <w:p w14:paraId="11D14E1A" w14:textId="608F30EC" w:rsidR="009552AE" w:rsidRPr="001E271D" w:rsidRDefault="009552AE" w:rsidP="009552AE">
            <w:pPr>
              <w:spacing w:before="0" w:after="0"/>
              <w:rPr>
                <w:lang w:val="en-US"/>
              </w:rPr>
            </w:pPr>
          </w:p>
        </w:tc>
        <w:tc>
          <w:tcPr>
            <w:tcW w:w="6372" w:type="dxa"/>
          </w:tcPr>
          <w:p w14:paraId="25ADFE0F" w14:textId="3B986609" w:rsidR="009552AE" w:rsidRPr="001E271D" w:rsidRDefault="009552AE" w:rsidP="009552AE">
            <w:pPr>
              <w:spacing w:before="0" w:after="0"/>
              <w:rPr>
                <w:lang w:val="en-US"/>
              </w:rPr>
            </w:pPr>
          </w:p>
        </w:tc>
      </w:tr>
      <w:tr w:rsidR="00025D2B" w:rsidRPr="001E271D" w14:paraId="0FFE3C0C" w14:textId="77777777" w:rsidTr="00E67304">
        <w:tc>
          <w:tcPr>
            <w:tcW w:w="2405" w:type="dxa"/>
          </w:tcPr>
          <w:p w14:paraId="069AB5A9" w14:textId="7DDAFF79" w:rsidR="00025D2B" w:rsidRPr="001E271D" w:rsidRDefault="00025D2B" w:rsidP="009552AE">
            <w:pPr>
              <w:spacing w:before="0" w:after="0"/>
              <w:rPr>
                <w:lang w:val="en-US"/>
              </w:rPr>
            </w:pPr>
          </w:p>
        </w:tc>
        <w:tc>
          <w:tcPr>
            <w:tcW w:w="6372" w:type="dxa"/>
          </w:tcPr>
          <w:p w14:paraId="7837CE9C" w14:textId="7054BCC7" w:rsidR="00025D2B" w:rsidRPr="001E271D" w:rsidRDefault="00025D2B" w:rsidP="009552AE">
            <w:pPr>
              <w:spacing w:before="0" w:after="0"/>
              <w:rPr>
                <w:lang w:val="en-US"/>
              </w:rPr>
            </w:pPr>
          </w:p>
        </w:tc>
      </w:tr>
    </w:tbl>
    <w:p w14:paraId="4655AD66" w14:textId="43778F53" w:rsidR="00DE29EE" w:rsidRPr="001E271D" w:rsidRDefault="00DE29EE" w:rsidP="004E6D3D">
      <w:pPr>
        <w:spacing w:before="0" w:after="0"/>
        <w:rPr>
          <w:lang w:val="en-US"/>
        </w:rPr>
      </w:pPr>
    </w:p>
    <w:p w14:paraId="5FEA09E7" w14:textId="65DA66F5" w:rsidR="005411E1" w:rsidRPr="001E271D" w:rsidRDefault="005411E1" w:rsidP="004E6D3D">
      <w:pPr>
        <w:spacing w:before="0" w:after="0"/>
        <w:rPr>
          <w:lang w:val="en-US"/>
        </w:rPr>
        <w:sectPr w:rsidR="005411E1" w:rsidRPr="001E271D" w:rsidSect="00EB739B">
          <w:pgSz w:w="11906" w:h="16838"/>
          <w:pgMar w:top="1418" w:right="1418" w:bottom="1418" w:left="1701" w:header="709" w:footer="709" w:gutter="0"/>
          <w:pgNumType w:fmt="lowerRoman" w:start="1"/>
          <w:cols w:space="708"/>
          <w:docGrid w:linePitch="360"/>
        </w:sectPr>
      </w:pPr>
    </w:p>
    <w:p w14:paraId="308AD9AE" w14:textId="6BD50622" w:rsidR="00F00800" w:rsidRPr="001E271D" w:rsidRDefault="00B661FA" w:rsidP="005A23CD">
      <w:pPr>
        <w:pStyle w:val="Heading1"/>
        <w:rPr>
          <w:lang w:val="en-US"/>
        </w:rPr>
      </w:pPr>
      <w:r w:rsidRPr="001E271D">
        <w:rPr>
          <w:lang w:val="en-US"/>
        </w:rPr>
        <w:lastRenderedPageBreak/>
        <w:t>Scope</w:t>
      </w:r>
    </w:p>
    <w:p w14:paraId="1D7A936A" w14:textId="2A4744F8" w:rsidR="00610953" w:rsidRPr="001E271D" w:rsidRDefault="00290431" w:rsidP="00437BD0">
      <w:pPr>
        <w:jc w:val="both"/>
        <w:rPr>
          <w:lang w:val="en-US"/>
        </w:rPr>
      </w:pPr>
      <w:r w:rsidRPr="001E271D">
        <w:rPr>
          <w:highlight w:val="green"/>
          <w:lang w:val="en-US"/>
        </w:rPr>
        <w:t>Your whole document’s paragraph text should be with font</w:t>
      </w:r>
      <w:r w:rsidR="000D5DFB" w:rsidRPr="001E271D">
        <w:rPr>
          <w:highlight w:val="green"/>
          <w:lang w:val="en-US"/>
        </w:rPr>
        <w:t xml:space="preserve"> face</w:t>
      </w:r>
      <w:r w:rsidR="00BD7B46" w:rsidRPr="001E271D">
        <w:rPr>
          <w:highlight w:val="green"/>
          <w:lang w:val="en-US"/>
        </w:rPr>
        <w:t xml:space="preserve"> Cambria, </w:t>
      </w:r>
      <w:r w:rsidR="000D5DFB" w:rsidRPr="001E271D">
        <w:rPr>
          <w:highlight w:val="green"/>
          <w:lang w:val="en-US"/>
        </w:rPr>
        <w:t>font size</w:t>
      </w:r>
      <w:r w:rsidR="00BD7B46" w:rsidRPr="001E271D">
        <w:rPr>
          <w:highlight w:val="green"/>
          <w:lang w:val="en-US"/>
        </w:rPr>
        <w:t xml:space="preserve"> 12pt</w:t>
      </w:r>
      <w:r w:rsidR="00610953" w:rsidRPr="001E271D">
        <w:rPr>
          <w:highlight w:val="green"/>
          <w:lang w:val="en-US"/>
        </w:rPr>
        <w:t xml:space="preserve">, </w:t>
      </w:r>
      <w:r w:rsidRPr="001E271D">
        <w:rPr>
          <w:highlight w:val="green"/>
          <w:lang w:val="en-US"/>
        </w:rPr>
        <w:t>line spacing of</w:t>
      </w:r>
      <w:r w:rsidR="000D5DFB" w:rsidRPr="001E271D">
        <w:rPr>
          <w:highlight w:val="green"/>
          <w:lang w:val="en-US"/>
        </w:rPr>
        <w:t xml:space="preserve"> </w:t>
      </w:r>
      <w:r w:rsidR="00610953" w:rsidRPr="001E271D">
        <w:rPr>
          <w:highlight w:val="green"/>
          <w:lang w:val="en-US"/>
        </w:rPr>
        <w:t xml:space="preserve">1.5, </w:t>
      </w:r>
      <w:r w:rsidR="000D5DFB" w:rsidRPr="001E271D">
        <w:rPr>
          <w:highlight w:val="green"/>
          <w:lang w:val="en-US"/>
        </w:rPr>
        <w:t>paragraphs justified</w:t>
      </w:r>
      <w:r w:rsidR="00610953" w:rsidRPr="001E271D">
        <w:rPr>
          <w:highlight w:val="green"/>
          <w:lang w:val="en-US"/>
        </w:rPr>
        <w:t>.</w:t>
      </w:r>
    </w:p>
    <w:p w14:paraId="14DE3B0F" w14:textId="6ED0F231" w:rsidR="00B661FA" w:rsidRPr="001E271D" w:rsidRDefault="004F7604" w:rsidP="00B661FA">
      <w:pPr>
        <w:jc w:val="both"/>
        <w:rPr>
          <w:highlight w:val="yellow"/>
          <w:lang w:val="en-US"/>
        </w:rPr>
      </w:pPr>
      <w:r w:rsidRPr="001E271D">
        <w:rPr>
          <w:highlight w:val="yellow"/>
          <w:lang w:val="en-US"/>
        </w:rPr>
        <w:t>Briefly d</w:t>
      </w:r>
      <w:r w:rsidR="00B661FA" w:rsidRPr="001E271D">
        <w:rPr>
          <w:highlight w:val="yellow"/>
          <w:lang w:val="en-US"/>
        </w:rPr>
        <w:t>escribe the scope of the software under consideration by</w:t>
      </w:r>
    </w:p>
    <w:p w14:paraId="2C8C7BDA" w14:textId="2BD039E4" w:rsidR="00B661FA" w:rsidRPr="001E271D" w:rsidRDefault="00B661FA" w:rsidP="00B661FA">
      <w:pPr>
        <w:jc w:val="both"/>
        <w:rPr>
          <w:highlight w:val="yellow"/>
          <w:lang w:val="en-US"/>
        </w:rPr>
      </w:pPr>
      <w:r w:rsidRPr="001E271D">
        <w:rPr>
          <w:highlight w:val="yellow"/>
          <w:lang w:val="en-US"/>
        </w:rPr>
        <w:t>a) Identifying the software product(s) to be produced by name (e.g., Host DBMS, Report Generator, etc.);</w:t>
      </w:r>
    </w:p>
    <w:p w14:paraId="24782606" w14:textId="68F42353" w:rsidR="00B661FA" w:rsidRPr="001E271D" w:rsidRDefault="00B661FA" w:rsidP="00B661FA">
      <w:pPr>
        <w:jc w:val="both"/>
        <w:rPr>
          <w:highlight w:val="yellow"/>
          <w:lang w:val="en-US"/>
        </w:rPr>
      </w:pPr>
      <w:r w:rsidRPr="001E271D">
        <w:rPr>
          <w:highlight w:val="yellow"/>
          <w:lang w:val="en-US"/>
        </w:rPr>
        <w:t xml:space="preserve">b) Explaining </w:t>
      </w:r>
      <w:r w:rsidR="00420B98" w:rsidRPr="001E271D">
        <w:rPr>
          <w:highlight w:val="yellow"/>
          <w:lang w:val="en-US"/>
        </w:rPr>
        <w:t xml:space="preserve">briefly </w:t>
      </w:r>
      <w:r w:rsidRPr="001E271D">
        <w:rPr>
          <w:highlight w:val="yellow"/>
          <w:lang w:val="en-US"/>
        </w:rPr>
        <w:t>what the software product(s) will do;</w:t>
      </w:r>
    </w:p>
    <w:p w14:paraId="28E7B363" w14:textId="3F14B0B5" w:rsidR="00B661FA" w:rsidRPr="001E271D" w:rsidRDefault="00B661FA" w:rsidP="00B661FA">
      <w:pPr>
        <w:jc w:val="both"/>
        <w:rPr>
          <w:highlight w:val="yellow"/>
          <w:lang w:val="en-US"/>
        </w:rPr>
      </w:pPr>
      <w:r w:rsidRPr="001E271D">
        <w:rPr>
          <w:highlight w:val="yellow"/>
          <w:lang w:val="en-US"/>
        </w:rPr>
        <w:t>c) Describing the application of the software being specified, including relevant benefits, objectives, and goals;</w:t>
      </w:r>
    </w:p>
    <w:p w14:paraId="25EC6506" w14:textId="7B1EF792" w:rsidR="00377BA5" w:rsidRPr="001E271D" w:rsidRDefault="00B661FA" w:rsidP="00B661FA">
      <w:pPr>
        <w:jc w:val="both"/>
        <w:rPr>
          <w:highlight w:val="yellow"/>
          <w:lang w:val="en-US"/>
        </w:rPr>
      </w:pPr>
      <w:r w:rsidRPr="001E271D">
        <w:rPr>
          <w:highlight w:val="yellow"/>
          <w:lang w:val="en-US"/>
        </w:rPr>
        <w:t>d) Being consistent with similar statements in higher-level specifications (e.g., the requirements specification in the Initial Plan).</w:t>
      </w:r>
    </w:p>
    <w:p w14:paraId="6E0C9E1D" w14:textId="4662C7E4" w:rsidR="00BA69F7" w:rsidRPr="001E271D" w:rsidRDefault="00BA69F7" w:rsidP="00B661FA">
      <w:pPr>
        <w:jc w:val="both"/>
        <w:rPr>
          <w:highlight w:val="yellow"/>
          <w:lang w:val="en-US"/>
        </w:rPr>
      </w:pPr>
      <w:r w:rsidRPr="001E271D">
        <w:rPr>
          <w:highlight w:val="yellow"/>
          <w:lang w:val="en-US"/>
        </w:rPr>
        <w:t>Ma</w:t>
      </w:r>
      <w:r w:rsidR="000C1D8D" w:rsidRPr="001E271D">
        <w:rPr>
          <w:highlight w:val="yellow"/>
          <w:lang w:val="en-US"/>
        </w:rPr>
        <w:t>ke appropriate references to your</w:t>
      </w:r>
      <w:r w:rsidRPr="001E271D">
        <w:rPr>
          <w:highlight w:val="yellow"/>
          <w:lang w:val="en-US"/>
        </w:rPr>
        <w:t xml:space="preserve"> Initial Plan, as required.</w:t>
      </w:r>
    </w:p>
    <w:p w14:paraId="59CDBE3A" w14:textId="3BDA128C" w:rsidR="00D73A1F" w:rsidRPr="001E271D" w:rsidRDefault="00D73A1F" w:rsidP="00437BD0">
      <w:pPr>
        <w:jc w:val="both"/>
        <w:rPr>
          <w:rFonts w:cs="Arial"/>
          <w:lang w:val="en-US"/>
        </w:rPr>
      </w:pPr>
      <w:r w:rsidRPr="001E271D">
        <w:rPr>
          <w:rFonts w:cs="Arial"/>
          <w:lang w:val="en-US"/>
        </w:rPr>
        <w:br w:type="page"/>
      </w:r>
    </w:p>
    <w:p w14:paraId="1A1614A3" w14:textId="08BD887D" w:rsidR="00591FFF" w:rsidRPr="001E271D" w:rsidRDefault="00290431" w:rsidP="005A23CD">
      <w:pPr>
        <w:pStyle w:val="Heading1"/>
        <w:rPr>
          <w:lang w:val="en-US"/>
        </w:rPr>
      </w:pPr>
      <w:bookmarkStart w:id="3" w:name="_Toc83329539"/>
      <w:r w:rsidRPr="001E271D">
        <w:rPr>
          <w:lang w:val="en-US"/>
        </w:rPr>
        <w:lastRenderedPageBreak/>
        <w:t>Pro</w:t>
      </w:r>
      <w:r w:rsidR="00F83557" w:rsidRPr="001E271D">
        <w:rPr>
          <w:lang w:val="en-US"/>
        </w:rPr>
        <w:t>duct</w:t>
      </w:r>
      <w:r w:rsidRPr="001E271D">
        <w:rPr>
          <w:lang w:val="en-US"/>
        </w:rPr>
        <w:t xml:space="preserve"> </w:t>
      </w:r>
      <w:bookmarkEnd w:id="3"/>
      <w:r w:rsidR="00F83557" w:rsidRPr="001E271D">
        <w:rPr>
          <w:lang w:val="en-US"/>
        </w:rPr>
        <w:t>Perspective</w:t>
      </w:r>
    </w:p>
    <w:p w14:paraId="0FE40FBC" w14:textId="77777777" w:rsidR="00F83557" w:rsidRPr="001E271D" w:rsidRDefault="00F83557" w:rsidP="00F83557">
      <w:pPr>
        <w:jc w:val="both"/>
        <w:rPr>
          <w:highlight w:val="yellow"/>
          <w:lang w:val="en-US"/>
        </w:rPr>
      </w:pPr>
      <w:r w:rsidRPr="001E271D">
        <w:rPr>
          <w:highlight w:val="yellow"/>
          <w:lang w:val="en-US"/>
        </w:rPr>
        <w:t>Define the system's relationship to other related products.</w:t>
      </w:r>
    </w:p>
    <w:p w14:paraId="16D289FD" w14:textId="6165D7B8" w:rsidR="00F83557" w:rsidRPr="001E271D" w:rsidRDefault="00F83557" w:rsidP="00F83557">
      <w:pPr>
        <w:jc w:val="both"/>
        <w:rPr>
          <w:highlight w:val="yellow"/>
          <w:lang w:val="en-US"/>
        </w:rPr>
      </w:pPr>
      <w:r w:rsidRPr="001E271D">
        <w:rPr>
          <w:highlight w:val="yellow"/>
          <w:lang w:val="en-US"/>
        </w:rPr>
        <w:t>If the product is an element of a larger system, then relate the requirements of that larger system to the functionality of the product covered by the SRS.</w:t>
      </w:r>
    </w:p>
    <w:p w14:paraId="137B47E7" w14:textId="676EEFD6" w:rsidR="00F83557" w:rsidRPr="001E271D" w:rsidRDefault="00F83557" w:rsidP="00F83557">
      <w:pPr>
        <w:jc w:val="both"/>
        <w:rPr>
          <w:highlight w:val="yellow"/>
          <w:lang w:val="en-US"/>
        </w:rPr>
      </w:pPr>
      <w:r w:rsidRPr="001E271D">
        <w:rPr>
          <w:highlight w:val="yellow"/>
          <w:lang w:val="en-US"/>
        </w:rPr>
        <w:t>If the product is an element of a larger system, then identify the interfaces between the product covered by the SRS and the larger system of which the product is an element.</w:t>
      </w:r>
    </w:p>
    <w:p w14:paraId="4D0BD7E2" w14:textId="6C71AF06" w:rsidR="00F83557" w:rsidRPr="001E271D" w:rsidRDefault="00F83557" w:rsidP="00F83557">
      <w:pPr>
        <w:jc w:val="both"/>
        <w:rPr>
          <w:highlight w:val="yellow"/>
          <w:lang w:val="en-US"/>
        </w:rPr>
      </w:pPr>
      <w:r w:rsidRPr="001E271D">
        <w:rPr>
          <w:highlight w:val="yellow"/>
          <w:lang w:val="en-US"/>
        </w:rPr>
        <w:t>A block diagram showing the major elements of the larger system, interconnections, and external interfaces can be helpful.</w:t>
      </w:r>
    </w:p>
    <w:p w14:paraId="5A65E107" w14:textId="43FB1523" w:rsidR="00F83557" w:rsidRPr="001E271D" w:rsidRDefault="00F83557" w:rsidP="00F83557">
      <w:pPr>
        <w:jc w:val="both"/>
        <w:rPr>
          <w:highlight w:val="red"/>
          <w:lang w:val="en-US"/>
        </w:rPr>
      </w:pPr>
      <w:r w:rsidRPr="001E271D">
        <w:rPr>
          <w:highlight w:val="red"/>
          <w:lang w:val="en-US"/>
        </w:rPr>
        <w:t>Describe how the software operates w</w:t>
      </w:r>
      <w:r w:rsidR="000C1D8D" w:rsidRPr="001E271D">
        <w:rPr>
          <w:highlight w:val="red"/>
          <w:lang w:val="en-US"/>
        </w:rPr>
        <w:t>ithin the following constraints. However, not all of the following constraints may be applicable for your product, if this is the case just state “Not Applicable” and a small explanation text why it is not applicable.</w:t>
      </w:r>
    </w:p>
    <w:p w14:paraId="1176A0EA" w14:textId="500DF09C" w:rsidR="00F83557" w:rsidRPr="001E271D" w:rsidRDefault="00F83557" w:rsidP="00D63D7F">
      <w:pPr>
        <w:pStyle w:val="ListParagraph"/>
        <w:numPr>
          <w:ilvl w:val="0"/>
          <w:numId w:val="3"/>
        </w:numPr>
        <w:ind w:left="360"/>
        <w:jc w:val="both"/>
        <w:rPr>
          <w:b/>
          <w:highlight w:val="yellow"/>
          <w:lang w:val="en-US"/>
        </w:rPr>
      </w:pPr>
      <w:r w:rsidRPr="001E271D">
        <w:rPr>
          <w:b/>
          <w:highlight w:val="yellow"/>
          <w:lang w:val="en-US"/>
        </w:rPr>
        <w:t>System interfaces;</w:t>
      </w:r>
    </w:p>
    <w:p w14:paraId="62436F33" w14:textId="526EE857" w:rsidR="00F83557" w:rsidRPr="001E271D" w:rsidRDefault="00F83557" w:rsidP="00F83557">
      <w:pPr>
        <w:jc w:val="both"/>
        <w:rPr>
          <w:highlight w:val="yellow"/>
          <w:lang w:val="en-US"/>
        </w:rPr>
      </w:pPr>
      <w:r w:rsidRPr="001E271D">
        <w:rPr>
          <w:highlight w:val="yellow"/>
          <w:lang w:val="en-US"/>
        </w:rPr>
        <w:t>List each system interface and identify the functionality of the software to accomplish the system requirement and the interface description to match the system.</w:t>
      </w:r>
    </w:p>
    <w:p w14:paraId="0F07DC8B" w14:textId="45A21BD0" w:rsidR="00F83557" w:rsidRPr="001E271D" w:rsidRDefault="00F83557" w:rsidP="00D63D7F">
      <w:pPr>
        <w:pStyle w:val="ListParagraph"/>
        <w:numPr>
          <w:ilvl w:val="0"/>
          <w:numId w:val="3"/>
        </w:numPr>
        <w:ind w:left="360"/>
        <w:jc w:val="both"/>
        <w:rPr>
          <w:b/>
          <w:highlight w:val="yellow"/>
          <w:lang w:val="en-US"/>
        </w:rPr>
      </w:pPr>
      <w:r w:rsidRPr="001E271D">
        <w:rPr>
          <w:b/>
          <w:highlight w:val="yellow"/>
          <w:lang w:val="en-US"/>
        </w:rPr>
        <w:t>User interfaces;</w:t>
      </w:r>
    </w:p>
    <w:p w14:paraId="171A355E" w14:textId="77777777" w:rsidR="00ED1F13" w:rsidRPr="001E271D" w:rsidRDefault="00ED1F13" w:rsidP="00ED1F13">
      <w:pPr>
        <w:jc w:val="both"/>
        <w:rPr>
          <w:highlight w:val="yellow"/>
          <w:lang w:val="en-US"/>
        </w:rPr>
      </w:pPr>
      <w:r w:rsidRPr="001E271D">
        <w:rPr>
          <w:highlight w:val="yellow"/>
          <w:lang w:val="en-US"/>
        </w:rPr>
        <w:t>Specify the following:</w:t>
      </w:r>
    </w:p>
    <w:p w14:paraId="485374CD" w14:textId="49ABCDE7" w:rsidR="00ED1F13" w:rsidRPr="001E271D" w:rsidRDefault="00ED1F13" w:rsidP="00ED1F13">
      <w:pPr>
        <w:jc w:val="both"/>
        <w:rPr>
          <w:highlight w:val="yellow"/>
          <w:lang w:val="en-US"/>
        </w:rPr>
      </w:pPr>
      <w:proofErr w:type="spellStart"/>
      <w:r w:rsidRPr="001E271D">
        <w:rPr>
          <w:highlight w:val="yellow"/>
          <w:lang w:val="en-US"/>
        </w:rPr>
        <w:t>i</w:t>
      </w:r>
      <w:proofErr w:type="spellEnd"/>
      <w:r w:rsidRPr="001E271D">
        <w:rPr>
          <w:highlight w:val="yellow"/>
          <w:lang w:val="en-US"/>
        </w:rPr>
        <w:t>) The logical characteristics of each interface between the software product and its users. This includes those configuration characteristics (e.g., required screen formats, page or window layouts, content of any reports or menus, or availability of programmable function keys) necessary to accomplish the software requirements.</w:t>
      </w:r>
    </w:p>
    <w:p w14:paraId="63B8DA78" w14:textId="54DFEB83" w:rsidR="00ED1F13" w:rsidRPr="001E271D" w:rsidRDefault="00ED1F13" w:rsidP="00ED1F13">
      <w:pPr>
        <w:jc w:val="both"/>
        <w:rPr>
          <w:highlight w:val="yellow"/>
          <w:lang w:val="en-US"/>
        </w:rPr>
      </w:pPr>
      <w:r w:rsidRPr="001E271D">
        <w:rPr>
          <w:highlight w:val="yellow"/>
          <w:lang w:val="en-US"/>
        </w:rPr>
        <w:t xml:space="preserve">ii) All the aspects of optimizing the interface with the person who uses, maintains, or provides other support to the system. This may simply comprise a list of do's and don'ts on how the system will appear to the user. One example may be a requirement for the option of long or short error messages. </w:t>
      </w:r>
    </w:p>
    <w:p w14:paraId="3BA4886E" w14:textId="506BD986" w:rsidR="00F83557" w:rsidRPr="001E271D" w:rsidRDefault="00F83557" w:rsidP="00D63D7F">
      <w:pPr>
        <w:pStyle w:val="ListParagraph"/>
        <w:numPr>
          <w:ilvl w:val="0"/>
          <w:numId w:val="3"/>
        </w:numPr>
        <w:ind w:left="360"/>
        <w:jc w:val="both"/>
        <w:rPr>
          <w:b/>
          <w:highlight w:val="yellow"/>
          <w:lang w:val="en-US"/>
        </w:rPr>
      </w:pPr>
      <w:r w:rsidRPr="001E271D">
        <w:rPr>
          <w:b/>
          <w:highlight w:val="yellow"/>
          <w:lang w:val="en-US"/>
        </w:rPr>
        <w:t>Hardware interfaces;</w:t>
      </w:r>
    </w:p>
    <w:p w14:paraId="719A884D" w14:textId="4EF2CD70" w:rsidR="00B458BF" w:rsidRPr="001E271D" w:rsidRDefault="00B458BF" w:rsidP="00B458BF">
      <w:pPr>
        <w:jc w:val="both"/>
        <w:rPr>
          <w:highlight w:val="yellow"/>
          <w:lang w:val="en-US"/>
        </w:rPr>
      </w:pPr>
      <w:r w:rsidRPr="001E271D">
        <w:rPr>
          <w:highlight w:val="yellow"/>
          <w:lang w:val="en-US"/>
        </w:rPr>
        <w:t xml:space="preserve">Specify the logical characteristics of each interface between the software product and the hardware elements of the system. This includes configuration characteristics (number of ports, instruction sets, etc.). It also covers such matters as what devices are </w:t>
      </w:r>
      <w:r w:rsidRPr="001E271D">
        <w:rPr>
          <w:highlight w:val="yellow"/>
          <w:lang w:val="en-US"/>
        </w:rPr>
        <w:lastRenderedPageBreak/>
        <w:t>to be supported, how they are to be supported, and protocols. For example, terminal support may specify full-screen support as opposed to line-by-line support.</w:t>
      </w:r>
    </w:p>
    <w:p w14:paraId="1F8BAFA7" w14:textId="57671C49" w:rsidR="00290431" w:rsidRPr="001E271D" w:rsidRDefault="00F83557" w:rsidP="00D63D7F">
      <w:pPr>
        <w:pStyle w:val="ListParagraph"/>
        <w:numPr>
          <w:ilvl w:val="0"/>
          <w:numId w:val="3"/>
        </w:numPr>
        <w:ind w:left="360"/>
        <w:jc w:val="both"/>
        <w:rPr>
          <w:b/>
          <w:highlight w:val="yellow"/>
          <w:lang w:val="en-US"/>
        </w:rPr>
      </w:pPr>
      <w:r w:rsidRPr="001E271D">
        <w:rPr>
          <w:b/>
          <w:highlight w:val="yellow"/>
          <w:lang w:val="en-US"/>
        </w:rPr>
        <w:t>Software interfaces;</w:t>
      </w:r>
    </w:p>
    <w:p w14:paraId="6052EBB3" w14:textId="4CC99BA3" w:rsidR="009F7714" w:rsidRPr="001E271D" w:rsidRDefault="009F7714" w:rsidP="009F7714">
      <w:pPr>
        <w:jc w:val="both"/>
        <w:rPr>
          <w:highlight w:val="yellow"/>
          <w:lang w:val="en-US"/>
        </w:rPr>
      </w:pPr>
      <w:r w:rsidRPr="001E271D">
        <w:rPr>
          <w:highlight w:val="yellow"/>
          <w:lang w:val="en-US"/>
        </w:rPr>
        <w:t>Specify the use of other required software products (e.g., a data management system, an operating system, or a mathematical package), and interfaces with other application systems (e.g., the linkage between an accounts receivable system and a general ledger system).</w:t>
      </w:r>
    </w:p>
    <w:p w14:paraId="68291DEC" w14:textId="6D64AC4E" w:rsidR="009F7714" w:rsidRPr="001E271D" w:rsidRDefault="009F7714" w:rsidP="009F7714">
      <w:pPr>
        <w:jc w:val="both"/>
        <w:rPr>
          <w:highlight w:val="yellow"/>
          <w:lang w:val="en-US"/>
        </w:rPr>
      </w:pPr>
      <w:r w:rsidRPr="001E271D">
        <w:rPr>
          <w:highlight w:val="yellow"/>
          <w:lang w:val="en-US"/>
        </w:rPr>
        <w:t>For each required software product, specify (if applicable):</w:t>
      </w:r>
    </w:p>
    <w:p w14:paraId="0C6DD628" w14:textId="77777777" w:rsidR="009F7714" w:rsidRPr="001E271D" w:rsidRDefault="009F7714" w:rsidP="009F7714">
      <w:pPr>
        <w:jc w:val="both"/>
        <w:rPr>
          <w:highlight w:val="yellow"/>
          <w:lang w:val="en-US"/>
        </w:rPr>
      </w:pPr>
      <w:r w:rsidRPr="001E271D">
        <w:rPr>
          <w:highlight w:val="yellow"/>
          <w:lang w:val="en-US"/>
        </w:rPr>
        <w:t>a) Name;</w:t>
      </w:r>
    </w:p>
    <w:p w14:paraId="6CBD73D3" w14:textId="77777777" w:rsidR="009F7714" w:rsidRPr="001E271D" w:rsidRDefault="009F7714" w:rsidP="009F7714">
      <w:pPr>
        <w:jc w:val="both"/>
        <w:rPr>
          <w:highlight w:val="yellow"/>
          <w:lang w:val="en-US"/>
        </w:rPr>
      </w:pPr>
      <w:r w:rsidRPr="001E271D">
        <w:rPr>
          <w:highlight w:val="yellow"/>
          <w:lang w:val="en-US"/>
        </w:rPr>
        <w:t>b) Mnemonic;</w:t>
      </w:r>
    </w:p>
    <w:p w14:paraId="3B1167CE" w14:textId="77777777" w:rsidR="009F7714" w:rsidRPr="001E271D" w:rsidRDefault="009F7714" w:rsidP="009F7714">
      <w:pPr>
        <w:jc w:val="both"/>
        <w:rPr>
          <w:highlight w:val="yellow"/>
          <w:lang w:val="en-US"/>
        </w:rPr>
      </w:pPr>
      <w:r w:rsidRPr="001E271D">
        <w:rPr>
          <w:highlight w:val="yellow"/>
          <w:lang w:val="en-US"/>
        </w:rPr>
        <w:t>c) Specification number;</w:t>
      </w:r>
    </w:p>
    <w:p w14:paraId="25C810F2" w14:textId="77777777" w:rsidR="009F7714" w:rsidRPr="001E271D" w:rsidRDefault="009F7714" w:rsidP="009F7714">
      <w:pPr>
        <w:jc w:val="both"/>
        <w:rPr>
          <w:highlight w:val="yellow"/>
          <w:lang w:val="en-US"/>
        </w:rPr>
      </w:pPr>
      <w:r w:rsidRPr="001E271D">
        <w:rPr>
          <w:highlight w:val="yellow"/>
          <w:lang w:val="en-US"/>
        </w:rPr>
        <w:t>d) Version number;</w:t>
      </w:r>
    </w:p>
    <w:p w14:paraId="1355A351" w14:textId="073ED5DB" w:rsidR="009F7714" w:rsidRPr="001E271D" w:rsidRDefault="009F7714" w:rsidP="009F7714">
      <w:pPr>
        <w:jc w:val="both"/>
        <w:rPr>
          <w:highlight w:val="yellow"/>
          <w:lang w:val="en-US"/>
        </w:rPr>
      </w:pPr>
      <w:r w:rsidRPr="001E271D">
        <w:rPr>
          <w:highlight w:val="yellow"/>
          <w:lang w:val="en-US"/>
        </w:rPr>
        <w:t>e) Source.</w:t>
      </w:r>
    </w:p>
    <w:p w14:paraId="34A24D57" w14:textId="77777777" w:rsidR="009F7714" w:rsidRPr="001E271D" w:rsidRDefault="009F7714" w:rsidP="009F7714">
      <w:pPr>
        <w:jc w:val="both"/>
        <w:rPr>
          <w:highlight w:val="yellow"/>
          <w:lang w:val="en-US"/>
        </w:rPr>
      </w:pPr>
      <w:r w:rsidRPr="001E271D">
        <w:rPr>
          <w:highlight w:val="yellow"/>
          <w:lang w:val="en-US"/>
        </w:rPr>
        <w:t>For each interface specify:</w:t>
      </w:r>
    </w:p>
    <w:p w14:paraId="517DCFA2" w14:textId="77777777" w:rsidR="009F7714" w:rsidRPr="001E271D" w:rsidRDefault="009F7714" w:rsidP="009F7714">
      <w:pPr>
        <w:jc w:val="both"/>
        <w:rPr>
          <w:highlight w:val="yellow"/>
          <w:lang w:val="en-US"/>
        </w:rPr>
      </w:pPr>
      <w:r w:rsidRPr="001E271D">
        <w:rPr>
          <w:highlight w:val="yellow"/>
          <w:lang w:val="en-US"/>
        </w:rPr>
        <w:t>a) Discussion of the purpose of the interfacing software as related to this software product.</w:t>
      </w:r>
    </w:p>
    <w:p w14:paraId="377505F7" w14:textId="6F84A919" w:rsidR="009F7714" w:rsidRPr="001E271D" w:rsidRDefault="009F7714" w:rsidP="009F7714">
      <w:pPr>
        <w:jc w:val="both"/>
        <w:rPr>
          <w:highlight w:val="yellow"/>
          <w:lang w:val="en-US"/>
        </w:rPr>
      </w:pPr>
      <w:r w:rsidRPr="001E271D">
        <w:rPr>
          <w:highlight w:val="yellow"/>
          <w:lang w:val="en-US"/>
        </w:rPr>
        <w:t>b) Definition of the interface in terms of message content and format. It is not necessary to detail any well documented interface, but a reference to the document defining the interface is required.</w:t>
      </w:r>
    </w:p>
    <w:p w14:paraId="347BC9F5" w14:textId="40329BDF" w:rsidR="00F83557" w:rsidRPr="001E271D" w:rsidRDefault="00F83557" w:rsidP="00D63D7F">
      <w:pPr>
        <w:pStyle w:val="ListParagraph"/>
        <w:numPr>
          <w:ilvl w:val="0"/>
          <w:numId w:val="3"/>
        </w:numPr>
        <w:ind w:left="360"/>
        <w:jc w:val="both"/>
        <w:rPr>
          <w:b/>
          <w:highlight w:val="yellow"/>
          <w:lang w:val="en-US"/>
        </w:rPr>
      </w:pPr>
      <w:r w:rsidRPr="001E271D">
        <w:rPr>
          <w:b/>
          <w:highlight w:val="yellow"/>
          <w:lang w:val="en-US"/>
        </w:rPr>
        <w:t>Communications interfaces;</w:t>
      </w:r>
    </w:p>
    <w:p w14:paraId="709299FF" w14:textId="57B8F871" w:rsidR="009F7714" w:rsidRPr="001E271D" w:rsidRDefault="009F7714" w:rsidP="00F83557">
      <w:pPr>
        <w:jc w:val="both"/>
        <w:rPr>
          <w:highlight w:val="yellow"/>
          <w:lang w:val="en-US"/>
        </w:rPr>
      </w:pPr>
      <w:r w:rsidRPr="001E271D">
        <w:rPr>
          <w:highlight w:val="yellow"/>
          <w:lang w:val="en-US"/>
        </w:rPr>
        <w:t>Specify the various interfaces to communications such as local network protocols.</w:t>
      </w:r>
    </w:p>
    <w:p w14:paraId="0BFF982B" w14:textId="107218B8" w:rsidR="00F83557" w:rsidRPr="001E271D" w:rsidRDefault="00F83557" w:rsidP="00D63D7F">
      <w:pPr>
        <w:pStyle w:val="ListParagraph"/>
        <w:numPr>
          <w:ilvl w:val="0"/>
          <w:numId w:val="3"/>
        </w:numPr>
        <w:ind w:left="360"/>
        <w:jc w:val="both"/>
        <w:rPr>
          <w:b/>
          <w:highlight w:val="yellow"/>
          <w:lang w:val="en-US"/>
        </w:rPr>
      </w:pPr>
      <w:r w:rsidRPr="001E271D">
        <w:rPr>
          <w:b/>
          <w:highlight w:val="yellow"/>
          <w:lang w:val="en-US"/>
        </w:rPr>
        <w:t>Memory</w:t>
      </w:r>
      <w:r w:rsidR="009F7714" w:rsidRPr="001E271D">
        <w:rPr>
          <w:b/>
          <w:highlight w:val="yellow"/>
          <w:lang w:val="en-US"/>
        </w:rPr>
        <w:t xml:space="preserve"> constraints</w:t>
      </w:r>
      <w:r w:rsidRPr="001E271D">
        <w:rPr>
          <w:b/>
          <w:highlight w:val="yellow"/>
          <w:lang w:val="en-US"/>
        </w:rPr>
        <w:t>;</w:t>
      </w:r>
    </w:p>
    <w:p w14:paraId="042B1434" w14:textId="762202F5" w:rsidR="009F7714" w:rsidRPr="001E271D" w:rsidRDefault="009F7714" w:rsidP="00F83557">
      <w:pPr>
        <w:jc w:val="both"/>
        <w:rPr>
          <w:highlight w:val="yellow"/>
          <w:lang w:val="en-US"/>
        </w:rPr>
      </w:pPr>
      <w:r w:rsidRPr="001E271D">
        <w:rPr>
          <w:highlight w:val="yellow"/>
          <w:lang w:val="en-US"/>
        </w:rPr>
        <w:t>Specify any applicable characteristics and limits on primary and secondary memory.</w:t>
      </w:r>
    </w:p>
    <w:p w14:paraId="768C569A" w14:textId="77777777" w:rsidR="009F7714" w:rsidRPr="001E271D" w:rsidRDefault="009F7714" w:rsidP="009F7714">
      <w:pPr>
        <w:autoSpaceDE w:val="0"/>
        <w:autoSpaceDN w:val="0"/>
        <w:adjustRightInd w:val="0"/>
        <w:spacing w:before="0" w:after="0" w:line="240" w:lineRule="auto"/>
        <w:rPr>
          <w:rFonts w:ascii="ArialMT" w:hAnsi="ArialMT" w:cs="ArialMT"/>
          <w:sz w:val="19"/>
          <w:szCs w:val="19"/>
          <w:lang w:val="en-US"/>
        </w:rPr>
      </w:pPr>
    </w:p>
    <w:p w14:paraId="40B1EDFA" w14:textId="77777777" w:rsidR="00B677B1" w:rsidRPr="001E271D" w:rsidRDefault="00B677B1">
      <w:pPr>
        <w:spacing w:before="0" w:after="200" w:line="276" w:lineRule="auto"/>
        <w:rPr>
          <w:rFonts w:ascii="Arial-BoldMT" w:hAnsi="Arial-BoldMT" w:cs="Arial-BoldMT"/>
          <w:b/>
          <w:bCs/>
          <w:color w:val="000000"/>
          <w:sz w:val="19"/>
          <w:szCs w:val="19"/>
          <w:lang w:val="en-US"/>
        </w:rPr>
      </w:pPr>
      <w:r w:rsidRPr="001E271D">
        <w:rPr>
          <w:rFonts w:ascii="Arial-BoldMT" w:hAnsi="Arial-BoldMT" w:cs="Arial-BoldMT"/>
          <w:b/>
          <w:bCs/>
          <w:color w:val="000000"/>
          <w:sz w:val="19"/>
          <w:szCs w:val="19"/>
          <w:lang w:val="en-US"/>
        </w:rPr>
        <w:br w:type="page"/>
      </w:r>
    </w:p>
    <w:p w14:paraId="556B851F" w14:textId="05664D58" w:rsidR="009F7714" w:rsidRPr="001E271D" w:rsidRDefault="009F7714" w:rsidP="00E16314">
      <w:pPr>
        <w:pStyle w:val="Heading1"/>
        <w:rPr>
          <w:rFonts w:ascii="Arial-BoldMT" w:hAnsi="Arial-BoldMT" w:cs="Arial-BoldMT"/>
          <w:b w:val="0"/>
          <w:bCs w:val="0"/>
          <w:color w:val="000000"/>
          <w:sz w:val="19"/>
          <w:szCs w:val="19"/>
          <w:lang w:val="en-US"/>
        </w:rPr>
      </w:pPr>
      <w:r w:rsidRPr="001E271D">
        <w:rPr>
          <w:lang w:val="en-US"/>
        </w:rPr>
        <w:lastRenderedPageBreak/>
        <w:t>User characteristics</w:t>
      </w:r>
    </w:p>
    <w:p w14:paraId="1E46A2AC" w14:textId="4280ABBE" w:rsidR="009F7714" w:rsidRPr="001E271D" w:rsidRDefault="009F7714" w:rsidP="00E16314">
      <w:pPr>
        <w:jc w:val="both"/>
        <w:rPr>
          <w:highlight w:val="yellow"/>
          <w:lang w:val="en-US"/>
        </w:rPr>
      </w:pPr>
      <w:r w:rsidRPr="001E271D">
        <w:rPr>
          <w:highlight w:val="yellow"/>
          <w:lang w:val="en-US"/>
        </w:rPr>
        <w:t>Describe those general characteristics of the intended groups of users of the pr</w:t>
      </w:r>
      <w:r w:rsidR="00E16314" w:rsidRPr="001E271D">
        <w:rPr>
          <w:highlight w:val="yellow"/>
          <w:lang w:val="en-US"/>
        </w:rPr>
        <w:t xml:space="preserve">oduct including characteristics </w:t>
      </w:r>
      <w:r w:rsidRPr="001E271D">
        <w:rPr>
          <w:highlight w:val="yellow"/>
          <w:lang w:val="en-US"/>
        </w:rPr>
        <w:t>that may influence usability, such as educational level, experience, disabilities</w:t>
      </w:r>
      <w:r w:rsidR="00E16314" w:rsidRPr="001E271D">
        <w:rPr>
          <w:highlight w:val="yellow"/>
          <w:lang w:val="en-US"/>
        </w:rPr>
        <w:t xml:space="preserve">, and technical expertise. </w:t>
      </w:r>
      <w:r w:rsidR="000C1D8D" w:rsidRPr="001E271D">
        <w:rPr>
          <w:highlight w:val="yellow"/>
          <w:lang w:val="en-US"/>
        </w:rPr>
        <w:t>Remember that your users and their characteristics will be a major factor for shaping your requirements.</w:t>
      </w:r>
    </w:p>
    <w:p w14:paraId="58807516" w14:textId="77777777" w:rsidR="00343F15" w:rsidRPr="001E271D" w:rsidRDefault="00343F15" w:rsidP="00343F15">
      <w:pPr>
        <w:jc w:val="both"/>
        <w:rPr>
          <w:highlight w:val="yellow"/>
          <w:lang w:val="en-US"/>
        </w:rPr>
      </w:pPr>
    </w:p>
    <w:p w14:paraId="520D9979" w14:textId="77777777" w:rsidR="003F4FCC" w:rsidRPr="001E271D" w:rsidRDefault="00343F15" w:rsidP="003F4FCC">
      <w:pPr>
        <w:pStyle w:val="ListParagraph"/>
        <w:keepNext/>
        <w:jc w:val="both"/>
        <w:rPr>
          <w:lang w:val="en-US"/>
        </w:rPr>
      </w:pPr>
      <w:r w:rsidRPr="001E271D">
        <w:rPr>
          <w:lang w:val="en-US"/>
        </w:rPr>
        <w:drawing>
          <wp:inline distT="0" distB="0" distL="0" distR="0" wp14:anchorId="3EE577A9" wp14:editId="042C75F3">
            <wp:extent cx="5579745" cy="37223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lthy-cat[1].jpg"/>
                    <pic:cNvPicPr/>
                  </pic:nvPicPr>
                  <pic:blipFill>
                    <a:blip r:embed="rId11">
                      <a:extLst>
                        <a:ext uri="{28A0092B-C50C-407E-A947-70E740481C1C}">
                          <a14:useLocalDpi xmlns:a14="http://schemas.microsoft.com/office/drawing/2010/main" val="0"/>
                        </a:ext>
                      </a:extLst>
                    </a:blip>
                    <a:stretch>
                      <a:fillRect/>
                    </a:stretch>
                  </pic:blipFill>
                  <pic:spPr>
                    <a:xfrm>
                      <a:off x="0" y="0"/>
                      <a:ext cx="5579745" cy="3722370"/>
                    </a:xfrm>
                    <a:prstGeom prst="rect">
                      <a:avLst/>
                    </a:prstGeom>
                  </pic:spPr>
                </pic:pic>
              </a:graphicData>
            </a:graphic>
          </wp:inline>
        </w:drawing>
      </w:r>
    </w:p>
    <w:p w14:paraId="5318C39A" w14:textId="41746FF2" w:rsidR="00343F15" w:rsidRPr="001E271D" w:rsidRDefault="003F4FCC" w:rsidP="003F4FCC">
      <w:pPr>
        <w:pStyle w:val="Caption"/>
        <w:jc w:val="both"/>
        <w:rPr>
          <w:lang w:val="en-US"/>
        </w:rPr>
      </w:pPr>
      <w:r w:rsidRPr="001E271D">
        <w:rPr>
          <w:highlight w:val="yellow"/>
          <w:lang w:val="en-US"/>
        </w:rPr>
        <w:t xml:space="preserve">Figure </w:t>
      </w:r>
      <w:r w:rsidRPr="001E271D">
        <w:rPr>
          <w:highlight w:val="yellow"/>
          <w:lang w:val="en-US"/>
        </w:rPr>
        <w:fldChar w:fldCharType="begin"/>
      </w:r>
      <w:r w:rsidRPr="001E271D">
        <w:rPr>
          <w:highlight w:val="yellow"/>
          <w:lang w:val="en-US"/>
        </w:rPr>
        <w:instrText xml:space="preserve"> SEQ Figure \* ARABIC </w:instrText>
      </w:r>
      <w:r w:rsidRPr="001E271D">
        <w:rPr>
          <w:highlight w:val="yellow"/>
          <w:lang w:val="en-US"/>
        </w:rPr>
        <w:fldChar w:fldCharType="separate"/>
      </w:r>
      <w:r w:rsidRPr="001E271D">
        <w:rPr>
          <w:highlight w:val="yellow"/>
          <w:lang w:val="en-US"/>
        </w:rPr>
        <w:t>1</w:t>
      </w:r>
      <w:r w:rsidRPr="001E271D">
        <w:rPr>
          <w:highlight w:val="yellow"/>
          <w:lang w:val="en-US"/>
        </w:rPr>
        <w:fldChar w:fldCharType="end"/>
      </w:r>
      <w:r w:rsidR="001E271D" w:rsidRPr="001E271D">
        <w:rPr>
          <w:highlight w:val="yellow"/>
          <w:lang w:val="en-US"/>
        </w:rPr>
        <w:t xml:space="preserve"> </w:t>
      </w:r>
      <w:proofErr w:type="gramStart"/>
      <w:r w:rsidR="001E271D" w:rsidRPr="001E271D">
        <w:rPr>
          <w:highlight w:val="yellow"/>
          <w:lang w:val="en-US"/>
        </w:rPr>
        <w:t>This</w:t>
      </w:r>
      <w:proofErr w:type="gramEnd"/>
      <w:r w:rsidR="001E271D" w:rsidRPr="001E271D">
        <w:rPr>
          <w:highlight w:val="yellow"/>
          <w:lang w:val="en-US"/>
        </w:rPr>
        <w:t xml:space="preserve"> is a s</w:t>
      </w:r>
      <w:r w:rsidRPr="001E271D">
        <w:rPr>
          <w:highlight w:val="yellow"/>
          <w:lang w:val="en-US"/>
        </w:rPr>
        <w:t>a</w:t>
      </w:r>
      <w:r w:rsidR="001E271D" w:rsidRPr="001E271D">
        <w:rPr>
          <w:highlight w:val="yellow"/>
          <w:lang w:val="en-US"/>
        </w:rPr>
        <w:t>m</w:t>
      </w:r>
      <w:r w:rsidRPr="001E271D">
        <w:rPr>
          <w:highlight w:val="yellow"/>
          <w:lang w:val="en-US"/>
        </w:rPr>
        <w:t>ple Figure. Delete it. Make sure that the Figure captions need to be below the figure</w:t>
      </w:r>
      <w:bookmarkStart w:id="4" w:name="_GoBack"/>
      <w:bookmarkEnd w:id="4"/>
    </w:p>
    <w:p w14:paraId="071AA9E0" w14:textId="4F298B16" w:rsidR="003F4FCC" w:rsidRPr="001E271D" w:rsidRDefault="003F4FCC" w:rsidP="003F4FCC">
      <w:pPr>
        <w:pStyle w:val="Caption"/>
        <w:keepNext/>
        <w:rPr>
          <w:lang w:val="en-US"/>
        </w:rPr>
      </w:pPr>
      <w:bookmarkStart w:id="5" w:name="_Ref437878209"/>
      <w:bookmarkStart w:id="6" w:name="_Ref437089042"/>
      <w:bookmarkStart w:id="7" w:name="_Toc440312119"/>
      <w:r w:rsidRPr="001E271D">
        <w:rPr>
          <w:highlight w:val="yellow"/>
          <w:lang w:val="en-US"/>
        </w:rPr>
        <w:t xml:space="preserve">Table </w:t>
      </w:r>
      <w:r w:rsidRPr="001E271D">
        <w:rPr>
          <w:highlight w:val="yellow"/>
          <w:lang w:val="en-US"/>
        </w:rPr>
        <w:fldChar w:fldCharType="begin"/>
      </w:r>
      <w:r w:rsidRPr="001E271D">
        <w:rPr>
          <w:highlight w:val="yellow"/>
          <w:lang w:val="en-US"/>
        </w:rPr>
        <w:instrText xml:space="preserve"> SEQ Table \* ARABIC </w:instrText>
      </w:r>
      <w:r w:rsidRPr="001E271D">
        <w:rPr>
          <w:highlight w:val="yellow"/>
          <w:lang w:val="en-US"/>
        </w:rPr>
        <w:fldChar w:fldCharType="separate"/>
      </w:r>
      <w:r w:rsidRPr="001E271D">
        <w:rPr>
          <w:highlight w:val="yellow"/>
          <w:lang w:val="en-US"/>
        </w:rPr>
        <w:t>1</w:t>
      </w:r>
      <w:r w:rsidRPr="001E271D">
        <w:rPr>
          <w:highlight w:val="yellow"/>
          <w:lang w:val="en-US"/>
        </w:rPr>
        <w:fldChar w:fldCharType="end"/>
      </w:r>
      <w:r w:rsidRPr="001E271D">
        <w:rPr>
          <w:highlight w:val="yellow"/>
          <w:lang w:val="en-US"/>
        </w:rPr>
        <w:t xml:space="preserve"> Sample Table - Delete and use this table format where appropriate – Make sure that the table caption is auto-inserted and at the top of the table.</w:t>
      </w:r>
    </w:p>
    <w:tbl>
      <w:tblPr>
        <w:tblW w:w="8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6"/>
        <w:gridCol w:w="1565"/>
        <w:gridCol w:w="1559"/>
        <w:gridCol w:w="1701"/>
        <w:gridCol w:w="1614"/>
      </w:tblGrid>
      <w:tr w:rsidR="00343F15" w:rsidRPr="001E271D" w14:paraId="60E4B964" w14:textId="77777777" w:rsidTr="00AF2C8B">
        <w:trPr>
          <w:trHeight w:val="283"/>
          <w:jc w:val="center"/>
        </w:trPr>
        <w:tc>
          <w:tcPr>
            <w:tcW w:w="2116" w:type="dxa"/>
            <w:shd w:val="clear" w:color="auto" w:fill="auto"/>
            <w:vAlign w:val="center"/>
            <w:hideMark/>
          </w:tcPr>
          <w:bookmarkEnd w:id="5"/>
          <w:bookmarkEnd w:id="6"/>
          <w:bookmarkEnd w:id="7"/>
          <w:p w14:paraId="10FA2329" w14:textId="77777777" w:rsidR="00343F15" w:rsidRPr="001E271D" w:rsidRDefault="00343F15" w:rsidP="00AF2C8B">
            <w:pPr>
              <w:spacing w:before="0" w:after="0" w:line="240" w:lineRule="auto"/>
              <w:jc w:val="center"/>
              <w:rPr>
                <w:rFonts w:eastAsia="Times New Roman" w:cs="Arial"/>
                <w:b/>
                <w:bCs/>
                <w:color w:val="000000"/>
                <w:sz w:val="20"/>
                <w:szCs w:val="20"/>
                <w:highlight w:val="yellow"/>
                <w:lang w:val="en-US" w:eastAsia="en-GB"/>
              </w:rPr>
            </w:pPr>
            <w:r w:rsidRPr="001E271D">
              <w:rPr>
                <w:rFonts w:eastAsia="Times New Roman" w:cs="Arial"/>
                <w:b/>
                <w:bCs/>
                <w:color w:val="000000"/>
                <w:sz w:val="20"/>
                <w:szCs w:val="20"/>
                <w:highlight w:val="yellow"/>
                <w:lang w:val="en-US" w:eastAsia="en-GB"/>
              </w:rPr>
              <w:t>Info</w:t>
            </w:r>
          </w:p>
        </w:tc>
        <w:tc>
          <w:tcPr>
            <w:tcW w:w="1565" w:type="dxa"/>
            <w:shd w:val="clear" w:color="auto" w:fill="auto"/>
            <w:noWrap/>
            <w:vAlign w:val="center"/>
            <w:hideMark/>
          </w:tcPr>
          <w:p w14:paraId="67239A28" w14:textId="77777777" w:rsidR="00343F15" w:rsidRPr="001E271D" w:rsidRDefault="00343F15" w:rsidP="00AF2C8B">
            <w:pPr>
              <w:spacing w:before="0" w:after="0" w:line="240" w:lineRule="auto"/>
              <w:jc w:val="center"/>
              <w:rPr>
                <w:rFonts w:eastAsia="Times New Roman" w:cs="Arial"/>
                <w:b/>
                <w:bCs/>
                <w:color w:val="000000"/>
                <w:sz w:val="20"/>
                <w:szCs w:val="20"/>
                <w:highlight w:val="yellow"/>
                <w:lang w:val="en-US" w:eastAsia="en-GB"/>
              </w:rPr>
            </w:pPr>
            <w:r w:rsidRPr="001E271D">
              <w:rPr>
                <w:rFonts w:eastAsia="Times New Roman" w:cs="Arial"/>
                <w:b/>
                <w:bCs/>
                <w:color w:val="000000"/>
                <w:sz w:val="20"/>
                <w:szCs w:val="20"/>
                <w:highlight w:val="yellow"/>
                <w:lang w:val="en-US" w:eastAsia="en-GB"/>
              </w:rPr>
              <w:t>Project A</w:t>
            </w:r>
          </w:p>
        </w:tc>
        <w:tc>
          <w:tcPr>
            <w:tcW w:w="1559" w:type="dxa"/>
            <w:shd w:val="clear" w:color="auto" w:fill="auto"/>
            <w:noWrap/>
            <w:vAlign w:val="center"/>
            <w:hideMark/>
          </w:tcPr>
          <w:p w14:paraId="5BDDEE8F" w14:textId="77777777" w:rsidR="00343F15" w:rsidRPr="001E271D" w:rsidRDefault="00343F15" w:rsidP="00AF2C8B">
            <w:pPr>
              <w:spacing w:before="0" w:after="0" w:line="240" w:lineRule="auto"/>
              <w:jc w:val="center"/>
              <w:rPr>
                <w:rFonts w:eastAsia="Times New Roman" w:cs="Arial"/>
                <w:b/>
                <w:bCs/>
                <w:color w:val="000000"/>
                <w:sz w:val="20"/>
                <w:szCs w:val="20"/>
                <w:highlight w:val="yellow"/>
                <w:lang w:val="en-US" w:eastAsia="en-GB"/>
              </w:rPr>
            </w:pPr>
            <w:r w:rsidRPr="001E271D">
              <w:rPr>
                <w:rFonts w:eastAsia="Times New Roman" w:cs="Arial"/>
                <w:b/>
                <w:bCs/>
                <w:color w:val="000000"/>
                <w:sz w:val="20"/>
                <w:szCs w:val="20"/>
                <w:highlight w:val="yellow"/>
                <w:lang w:val="en-US" w:eastAsia="en-GB"/>
              </w:rPr>
              <w:t>Project B</w:t>
            </w:r>
          </w:p>
        </w:tc>
        <w:tc>
          <w:tcPr>
            <w:tcW w:w="1701" w:type="dxa"/>
            <w:shd w:val="clear" w:color="auto" w:fill="auto"/>
            <w:noWrap/>
            <w:vAlign w:val="center"/>
            <w:hideMark/>
          </w:tcPr>
          <w:p w14:paraId="6C15D1B8" w14:textId="77777777" w:rsidR="00343F15" w:rsidRPr="001E271D" w:rsidRDefault="00343F15" w:rsidP="00AF2C8B">
            <w:pPr>
              <w:spacing w:before="0" w:after="0" w:line="240" w:lineRule="auto"/>
              <w:jc w:val="center"/>
              <w:rPr>
                <w:rFonts w:eastAsia="Times New Roman" w:cs="Arial"/>
                <w:b/>
                <w:bCs/>
                <w:color w:val="000000"/>
                <w:sz w:val="20"/>
                <w:szCs w:val="20"/>
                <w:highlight w:val="yellow"/>
                <w:lang w:val="en-US" w:eastAsia="en-GB"/>
              </w:rPr>
            </w:pPr>
            <w:r w:rsidRPr="001E271D">
              <w:rPr>
                <w:rFonts w:eastAsia="Times New Roman" w:cs="Arial"/>
                <w:b/>
                <w:bCs/>
                <w:color w:val="000000"/>
                <w:sz w:val="20"/>
                <w:szCs w:val="20"/>
                <w:highlight w:val="yellow"/>
                <w:lang w:val="en-US" w:eastAsia="en-GB"/>
              </w:rPr>
              <w:t>Project C</w:t>
            </w:r>
          </w:p>
        </w:tc>
        <w:tc>
          <w:tcPr>
            <w:tcW w:w="1614" w:type="dxa"/>
            <w:shd w:val="clear" w:color="auto" w:fill="auto"/>
            <w:noWrap/>
            <w:vAlign w:val="center"/>
            <w:hideMark/>
          </w:tcPr>
          <w:p w14:paraId="1C1B5DA8" w14:textId="77777777" w:rsidR="00343F15" w:rsidRPr="001E271D" w:rsidRDefault="00343F15" w:rsidP="00AF2C8B">
            <w:pPr>
              <w:spacing w:before="0" w:after="0" w:line="240" w:lineRule="auto"/>
              <w:jc w:val="center"/>
              <w:rPr>
                <w:rFonts w:eastAsia="Times New Roman" w:cs="Arial"/>
                <w:b/>
                <w:bCs/>
                <w:color w:val="000000"/>
                <w:sz w:val="20"/>
                <w:szCs w:val="20"/>
                <w:highlight w:val="yellow"/>
                <w:lang w:val="en-US" w:eastAsia="en-GB"/>
              </w:rPr>
            </w:pPr>
            <w:r w:rsidRPr="001E271D">
              <w:rPr>
                <w:rFonts w:eastAsia="Times New Roman" w:cs="Arial"/>
                <w:b/>
                <w:bCs/>
                <w:color w:val="000000"/>
                <w:sz w:val="20"/>
                <w:szCs w:val="20"/>
                <w:highlight w:val="yellow"/>
                <w:lang w:val="en-US" w:eastAsia="en-GB"/>
              </w:rPr>
              <w:t>Project D</w:t>
            </w:r>
          </w:p>
        </w:tc>
      </w:tr>
      <w:tr w:rsidR="00343F15" w:rsidRPr="001E271D" w14:paraId="019A56B1" w14:textId="77777777" w:rsidTr="00AF2C8B">
        <w:trPr>
          <w:trHeight w:val="283"/>
          <w:jc w:val="center"/>
        </w:trPr>
        <w:tc>
          <w:tcPr>
            <w:tcW w:w="2116" w:type="dxa"/>
            <w:shd w:val="clear" w:color="auto" w:fill="auto"/>
            <w:vAlign w:val="center"/>
          </w:tcPr>
          <w:p w14:paraId="41A9167B" w14:textId="77777777" w:rsidR="00343F15" w:rsidRPr="001E271D" w:rsidRDefault="00343F15" w:rsidP="00AF2C8B">
            <w:pPr>
              <w:spacing w:before="0" w:after="0" w:line="240" w:lineRule="auto"/>
              <w:jc w:val="both"/>
              <w:rPr>
                <w:rFonts w:eastAsia="Times New Roman" w:cs="Arial"/>
                <w:color w:val="000000"/>
                <w:sz w:val="20"/>
                <w:szCs w:val="20"/>
                <w:highlight w:val="yellow"/>
                <w:lang w:val="en-US" w:eastAsia="en-GB"/>
              </w:rPr>
            </w:pPr>
          </w:p>
        </w:tc>
        <w:tc>
          <w:tcPr>
            <w:tcW w:w="1565" w:type="dxa"/>
            <w:shd w:val="clear" w:color="auto" w:fill="auto"/>
            <w:noWrap/>
            <w:vAlign w:val="center"/>
          </w:tcPr>
          <w:p w14:paraId="0ED04EC5"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c>
          <w:tcPr>
            <w:tcW w:w="1559" w:type="dxa"/>
            <w:shd w:val="clear" w:color="auto" w:fill="auto"/>
            <w:noWrap/>
            <w:vAlign w:val="center"/>
          </w:tcPr>
          <w:p w14:paraId="686A8620"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c>
          <w:tcPr>
            <w:tcW w:w="1701" w:type="dxa"/>
            <w:shd w:val="clear" w:color="auto" w:fill="auto"/>
            <w:noWrap/>
            <w:vAlign w:val="center"/>
          </w:tcPr>
          <w:p w14:paraId="59A85A0E"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c>
          <w:tcPr>
            <w:tcW w:w="1614" w:type="dxa"/>
            <w:shd w:val="clear" w:color="auto" w:fill="auto"/>
            <w:noWrap/>
            <w:vAlign w:val="center"/>
          </w:tcPr>
          <w:p w14:paraId="2A93C286"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r>
      <w:tr w:rsidR="00343F15" w:rsidRPr="001E271D" w14:paraId="5EE52F88" w14:textId="77777777" w:rsidTr="00AF2C8B">
        <w:trPr>
          <w:trHeight w:val="283"/>
          <w:jc w:val="center"/>
        </w:trPr>
        <w:tc>
          <w:tcPr>
            <w:tcW w:w="2116" w:type="dxa"/>
            <w:shd w:val="clear" w:color="auto" w:fill="auto"/>
            <w:vAlign w:val="center"/>
          </w:tcPr>
          <w:p w14:paraId="18FC66C5" w14:textId="77777777" w:rsidR="00343F15" w:rsidRPr="001E271D" w:rsidRDefault="00343F15" w:rsidP="00AF2C8B">
            <w:pPr>
              <w:spacing w:before="0" w:after="0" w:line="240" w:lineRule="auto"/>
              <w:jc w:val="both"/>
              <w:rPr>
                <w:rFonts w:eastAsia="Times New Roman" w:cs="Arial"/>
                <w:color w:val="000000"/>
                <w:sz w:val="20"/>
                <w:szCs w:val="20"/>
                <w:highlight w:val="yellow"/>
                <w:lang w:val="en-US" w:eastAsia="en-GB"/>
              </w:rPr>
            </w:pPr>
          </w:p>
        </w:tc>
        <w:tc>
          <w:tcPr>
            <w:tcW w:w="1565" w:type="dxa"/>
            <w:shd w:val="clear" w:color="auto" w:fill="auto"/>
            <w:noWrap/>
            <w:vAlign w:val="center"/>
          </w:tcPr>
          <w:p w14:paraId="25FF5C53"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c>
          <w:tcPr>
            <w:tcW w:w="1559" w:type="dxa"/>
            <w:shd w:val="clear" w:color="auto" w:fill="auto"/>
            <w:noWrap/>
            <w:vAlign w:val="center"/>
          </w:tcPr>
          <w:p w14:paraId="5085A971"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c>
          <w:tcPr>
            <w:tcW w:w="1701" w:type="dxa"/>
            <w:shd w:val="clear" w:color="auto" w:fill="auto"/>
            <w:noWrap/>
            <w:vAlign w:val="center"/>
          </w:tcPr>
          <w:p w14:paraId="32C2289C"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c>
          <w:tcPr>
            <w:tcW w:w="1614" w:type="dxa"/>
            <w:shd w:val="clear" w:color="auto" w:fill="auto"/>
            <w:noWrap/>
            <w:vAlign w:val="center"/>
          </w:tcPr>
          <w:p w14:paraId="5D9CAEA7"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r>
      <w:tr w:rsidR="00343F15" w:rsidRPr="001E271D" w14:paraId="71188E87" w14:textId="77777777" w:rsidTr="00AF2C8B">
        <w:trPr>
          <w:trHeight w:val="329"/>
          <w:jc w:val="center"/>
        </w:trPr>
        <w:tc>
          <w:tcPr>
            <w:tcW w:w="2116" w:type="dxa"/>
            <w:shd w:val="clear" w:color="auto" w:fill="auto"/>
            <w:vAlign w:val="center"/>
          </w:tcPr>
          <w:p w14:paraId="195D5FB5" w14:textId="77777777" w:rsidR="00343F15" w:rsidRPr="001E271D" w:rsidRDefault="00343F15" w:rsidP="00AF2C8B">
            <w:pPr>
              <w:spacing w:before="0" w:after="0" w:line="240" w:lineRule="auto"/>
              <w:jc w:val="both"/>
              <w:rPr>
                <w:rFonts w:eastAsia="Times New Roman" w:cs="Arial"/>
                <w:color w:val="000000"/>
                <w:sz w:val="20"/>
                <w:szCs w:val="20"/>
                <w:highlight w:val="yellow"/>
                <w:lang w:val="en-US" w:eastAsia="en-GB"/>
              </w:rPr>
            </w:pPr>
          </w:p>
        </w:tc>
        <w:tc>
          <w:tcPr>
            <w:tcW w:w="1565" w:type="dxa"/>
            <w:shd w:val="clear" w:color="auto" w:fill="auto"/>
            <w:noWrap/>
            <w:vAlign w:val="center"/>
          </w:tcPr>
          <w:p w14:paraId="2E2D5A6D"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c>
          <w:tcPr>
            <w:tcW w:w="1559" w:type="dxa"/>
            <w:shd w:val="clear" w:color="auto" w:fill="auto"/>
            <w:noWrap/>
            <w:vAlign w:val="center"/>
          </w:tcPr>
          <w:p w14:paraId="1CF2DFDE"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c>
          <w:tcPr>
            <w:tcW w:w="1701" w:type="dxa"/>
            <w:shd w:val="clear" w:color="auto" w:fill="auto"/>
            <w:noWrap/>
            <w:vAlign w:val="center"/>
          </w:tcPr>
          <w:p w14:paraId="2C82FA14"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c>
          <w:tcPr>
            <w:tcW w:w="1614" w:type="dxa"/>
            <w:shd w:val="clear" w:color="auto" w:fill="auto"/>
            <w:noWrap/>
            <w:vAlign w:val="center"/>
          </w:tcPr>
          <w:p w14:paraId="37C08E1C"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r>
      <w:tr w:rsidR="00343F15" w:rsidRPr="001E271D" w14:paraId="569AD11E" w14:textId="77777777" w:rsidTr="00AF2C8B">
        <w:trPr>
          <w:trHeight w:val="283"/>
          <w:jc w:val="center"/>
        </w:trPr>
        <w:tc>
          <w:tcPr>
            <w:tcW w:w="2116" w:type="dxa"/>
            <w:shd w:val="clear" w:color="auto" w:fill="auto"/>
            <w:vAlign w:val="center"/>
          </w:tcPr>
          <w:p w14:paraId="5620C063" w14:textId="77777777" w:rsidR="00343F15" w:rsidRPr="001E271D" w:rsidRDefault="00343F15" w:rsidP="00AF2C8B">
            <w:pPr>
              <w:spacing w:before="0" w:after="0" w:line="240" w:lineRule="auto"/>
              <w:jc w:val="both"/>
              <w:rPr>
                <w:rFonts w:eastAsia="Times New Roman" w:cs="Arial"/>
                <w:color w:val="000000"/>
                <w:sz w:val="20"/>
                <w:szCs w:val="20"/>
                <w:highlight w:val="yellow"/>
                <w:lang w:val="en-US" w:eastAsia="en-GB"/>
              </w:rPr>
            </w:pPr>
          </w:p>
        </w:tc>
        <w:tc>
          <w:tcPr>
            <w:tcW w:w="1565" w:type="dxa"/>
            <w:shd w:val="clear" w:color="auto" w:fill="auto"/>
            <w:noWrap/>
            <w:vAlign w:val="center"/>
          </w:tcPr>
          <w:p w14:paraId="41816CCF"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c>
          <w:tcPr>
            <w:tcW w:w="1559" w:type="dxa"/>
            <w:shd w:val="clear" w:color="auto" w:fill="auto"/>
            <w:noWrap/>
            <w:vAlign w:val="center"/>
          </w:tcPr>
          <w:p w14:paraId="1D3808AF"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c>
          <w:tcPr>
            <w:tcW w:w="1701" w:type="dxa"/>
            <w:shd w:val="clear" w:color="auto" w:fill="auto"/>
            <w:noWrap/>
            <w:vAlign w:val="center"/>
          </w:tcPr>
          <w:p w14:paraId="09B1DFFE"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c>
          <w:tcPr>
            <w:tcW w:w="1614" w:type="dxa"/>
            <w:shd w:val="clear" w:color="auto" w:fill="auto"/>
            <w:noWrap/>
            <w:vAlign w:val="center"/>
          </w:tcPr>
          <w:p w14:paraId="07EAD284"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r>
      <w:tr w:rsidR="00343F15" w:rsidRPr="001E271D" w14:paraId="1C24C816" w14:textId="77777777" w:rsidTr="00AF2C8B">
        <w:trPr>
          <w:trHeight w:val="283"/>
          <w:jc w:val="center"/>
        </w:trPr>
        <w:tc>
          <w:tcPr>
            <w:tcW w:w="2116" w:type="dxa"/>
            <w:shd w:val="clear" w:color="auto" w:fill="auto"/>
            <w:vAlign w:val="center"/>
          </w:tcPr>
          <w:p w14:paraId="0C554A76" w14:textId="77777777" w:rsidR="00343F15" w:rsidRPr="001E271D" w:rsidRDefault="00343F15" w:rsidP="00AF2C8B">
            <w:pPr>
              <w:spacing w:before="0" w:after="0" w:line="240" w:lineRule="auto"/>
              <w:jc w:val="both"/>
              <w:rPr>
                <w:rFonts w:eastAsia="Times New Roman" w:cs="Arial"/>
                <w:color w:val="000000"/>
                <w:sz w:val="20"/>
                <w:szCs w:val="20"/>
                <w:highlight w:val="yellow"/>
                <w:lang w:val="en-US" w:eastAsia="en-GB"/>
              </w:rPr>
            </w:pPr>
          </w:p>
        </w:tc>
        <w:tc>
          <w:tcPr>
            <w:tcW w:w="1565" w:type="dxa"/>
            <w:shd w:val="clear" w:color="auto" w:fill="auto"/>
            <w:noWrap/>
            <w:vAlign w:val="center"/>
          </w:tcPr>
          <w:p w14:paraId="3F164D2F"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c>
          <w:tcPr>
            <w:tcW w:w="1559" w:type="dxa"/>
            <w:shd w:val="clear" w:color="auto" w:fill="auto"/>
            <w:noWrap/>
            <w:vAlign w:val="center"/>
          </w:tcPr>
          <w:p w14:paraId="559BE661"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c>
          <w:tcPr>
            <w:tcW w:w="1701" w:type="dxa"/>
            <w:shd w:val="clear" w:color="auto" w:fill="auto"/>
            <w:noWrap/>
            <w:vAlign w:val="center"/>
          </w:tcPr>
          <w:p w14:paraId="58E1FD11"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c>
          <w:tcPr>
            <w:tcW w:w="1614" w:type="dxa"/>
            <w:shd w:val="clear" w:color="auto" w:fill="auto"/>
            <w:noWrap/>
            <w:vAlign w:val="center"/>
          </w:tcPr>
          <w:p w14:paraId="70B6493E" w14:textId="77777777" w:rsidR="00343F15" w:rsidRPr="001E271D" w:rsidRDefault="00343F15" w:rsidP="00AF2C8B">
            <w:pPr>
              <w:spacing w:before="0" w:after="0" w:line="240" w:lineRule="auto"/>
              <w:jc w:val="center"/>
              <w:rPr>
                <w:rFonts w:eastAsia="Times New Roman" w:cs="Arial"/>
                <w:color w:val="000000"/>
                <w:sz w:val="20"/>
                <w:szCs w:val="20"/>
                <w:highlight w:val="yellow"/>
                <w:lang w:val="en-US" w:eastAsia="en-GB"/>
              </w:rPr>
            </w:pPr>
          </w:p>
        </w:tc>
      </w:tr>
      <w:tr w:rsidR="00343F15" w:rsidRPr="001E271D" w14:paraId="35F62490" w14:textId="77777777" w:rsidTr="00AF2C8B">
        <w:trPr>
          <w:trHeight w:val="282"/>
          <w:jc w:val="center"/>
        </w:trPr>
        <w:tc>
          <w:tcPr>
            <w:tcW w:w="2116" w:type="dxa"/>
            <w:shd w:val="clear" w:color="auto" w:fill="auto"/>
            <w:vAlign w:val="bottom"/>
          </w:tcPr>
          <w:p w14:paraId="4A1CB182" w14:textId="77777777" w:rsidR="00343F15" w:rsidRPr="001E271D" w:rsidRDefault="00343F15" w:rsidP="00AF2C8B">
            <w:pPr>
              <w:spacing w:before="0" w:after="0" w:line="240" w:lineRule="auto"/>
              <w:jc w:val="both"/>
              <w:rPr>
                <w:rFonts w:eastAsia="Times New Roman" w:cs="Arial"/>
                <w:color w:val="000000"/>
                <w:sz w:val="20"/>
                <w:szCs w:val="20"/>
                <w:highlight w:val="yellow"/>
                <w:lang w:val="en-US" w:eastAsia="en-GB"/>
              </w:rPr>
            </w:pPr>
          </w:p>
        </w:tc>
        <w:tc>
          <w:tcPr>
            <w:tcW w:w="1565" w:type="dxa"/>
            <w:shd w:val="clear" w:color="auto" w:fill="auto"/>
            <w:noWrap/>
            <w:vAlign w:val="bottom"/>
          </w:tcPr>
          <w:p w14:paraId="49D2A6F0" w14:textId="77777777" w:rsidR="00343F15" w:rsidRPr="001E271D" w:rsidRDefault="00343F15" w:rsidP="00AF2C8B">
            <w:pPr>
              <w:spacing w:before="0" w:after="0" w:line="240" w:lineRule="auto"/>
              <w:rPr>
                <w:rFonts w:eastAsia="Times New Roman" w:cs="Arial"/>
                <w:color w:val="000000"/>
                <w:sz w:val="20"/>
                <w:szCs w:val="20"/>
                <w:highlight w:val="yellow"/>
                <w:lang w:val="en-US" w:eastAsia="en-GB"/>
              </w:rPr>
            </w:pPr>
          </w:p>
        </w:tc>
        <w:tc>
          <w:tcPr>
            <w:tcW w:w="1559" w:type="dxa"/>
            <w:shd w:val="clear" w:color="auto" w:fill="auto"/>
            <w:noWrap/>
            <w:vAlign w:val="bottom"/>
          </w:tcPr>
          <w:p w14:paraId="315B0F71" w14:textId="77777777" w:rsidR="00343F15" w:rsidRPr="001E271D" w:rsidRDefault="00343F15" w:rsidP="00AF2C8B">
            <w:pPr>
              <w:spacing w:before="0" w:after="0" w:line="240" w:lineRule="auto"/>
              <w:rPr>
                <w:rFonts w:eastAsia="Times New Roman" w:cs="Arial"/>
                <w:color w:val="000000"/>
                <w:sz w:val="20"/>
                <w:szCs w:val="20"/>
                <w:highlight w:val="yellow"/>
                <w:lang w:val="en-US" w:eastAsia="en-GB"/>
              </w:rPr>
            </w:pPr>
          </w:p>
        </w:tc>
        <w:tc>
          <w:tcPr>
            <w:tcW w:w="1701" w:type="dxa"/>
            <w:shd w:val="clear" w:color="auto" w:fill="auto"/>
            <w:noWrap/>
            <w:vAlign w:val="bottom"/>
          </w:tcPr>
          <w:p w14:paraId="0D6C3C1E" w14:textId="77777777" w:rsidR="00343F15" w:rsidRPr="001E271D" w:rsidRDefault="00343F15" w:rsidP="00AF2C8B">
            <w:pPr>
              <w:spacing w:before="0" w:after="0" w:line="240" w:lineRule="auto"/>
              <w:rPr>
                <w:rFonts w:eastAsia="Times New Roman" w:cs="Arial"/>
                <w:color w:val="000000"/>
                <w:sz w:val="20"/>
                <w:szCs w:val="20"/>
                <w:highlight w:val="yellow"/>
                <w:lang w:val="en-US" w:eastAsia="en-GB"/>
              </w:rPr>
            </w:pPr>
          </w:p>
        </w:tc>
        <w:tc>
          <w:tcPr>
            <w:tcW w:w="1614" w:type="dxa"/>
            <w:shd w:val="clear" w:color="auto" w:fill="auto"/>
            <w:noWrap/>
            <w:vAlign w:val="bottom"/>
          </w:tcPr>
          <w:p w14:paraId="0C4B0B1E" w14:textId="77777777" w:rsidR="00343F15" w:rsidRPr="001E271D" w:rsidRDefault="00343F15" w:rsidP="00AF2C8B">
            <w:pPr>
              <w:spacing w:before="0" w:after="0" w:line="240" w:lineRule="auto"/>
              <w:rPr>
                <w:rFonts w:eastAsia="Times New Roman" w:cs="Arial"/>
                <w:color w:val="000000"/>
                <w:sz w:val="20"/>
                <w:szCs w:val="20"/>
                <w:lang w:val="en-US" w:eastAsia="en-GB"/>
              </w:rPr>
            </w:pPr>
          </w:p>
        </w:tc>
      </w:tr>
    </w:tbl>
    <w:p w14:paraId="33CCF284" w14:textId="77777777" w:rsidR="00343F15" w:rsidRPr="001E271D" w:rsidRDefault="00343F15" w:rsidP="00E16314">
      <w:pPr>
        <w:jc w:val="both"/>
        <w:rPr>
          <w:highlight w:val="yellow"/>
          <w:lang w:val="en-US"/>
        </w:rPr>
      </w:pPr>
    </w:p>
    <w:p w14:paraId="37C8F3F7" w14:textId="77777777" w:rsidR="00C654E6" w:rsidRPr="001E271D" w:rsidRDefault="00C654E6" w:rsidP="009F7714">
      <w:pPr>
        <w:autoSpaceDE w:val="0"/>
        <w:autoSpaceDN w:val="0"/>
        <w:adjustRightInd w:val="0"/>
        <w:spacing w:before="0" w:after="0" w:line="240" w:lineRule="auto"/>
        <w:rPr>
          <w:rFonts w:ascii="Arial-BoldMT" w:hAnsi="Arial-BoldMT" w:cs="Arial-BoldMT"/>
          <w:b/>
          <w:bCs/>
          <w:color w:val="000000"/>
          <w:sz w:val="19"/>
          <w:szCs w:val="19"/>
          <w:lang w:val="en-US"/>
        </w:rPr>
      </w:pPr>
    </w:p>
    <w:p w14:paraId="1B96E947" w14:textId="77777777" w:rsidR="00B677B1" w:rsidRPr="001E271D" w:rsidRDefault="00B677B1">
      <w:pPr>
        <w:spacing w:before="0" w:after="200" w:line="276" w:lineRule="auto"/>
        <w:rPr>
          <w:rFonts w:ascii="Arial-BoldMT" w:hAnsi="Arial-BoldMT" w:cs="Arial-BoldMT"/>
          <w:b/>
          <w:bCs/>
          <w:color w:val="000000"/>
          <w:sz w:val="19"/>
          <w:szCs w:val="19"/>
          <w:lang w:val="en-US"/>
        </w:rPr>
      </w:pPr>
      <w:r w:rsidRPr="001E271D">
        <w:rPr>
          <w:rFonts w:ascii="Arial-BoldMT" w:hAnsi="Arial-BoldMT" w:cs="Arial-BoldMT"/>
          <w:b/>
          <w:bCs/>
          <w:color w:val="000000"/>
          <w:sz w:val="19"/>
          <w:szCs w:val="19"/>
          <w:lang w:val="en-US"/>
        </w:rPr>
        <w:br w:type="page"/>
      </w:r>
    </w:p>
    <w:p w14:paraId="33F1C90E" w14:textId="54E3AA64" w:rsidR="009F7714" w:rsidRPr="001E271D" w:rsidRDefault="009F7714" w:rsidP="00E16314">
      <w:pPr>
        <w:pStyle w:val="Heading1"/>
        <w:rPr>
          <w:lang w:val="en-US"/>
        </w:rPr>
      </w:pPr>
      <w:r w:rsidRPr="001E271D">
        <w:rPr>
          <w:lang w:val="en-US"/>
        </w:rPr>
        <w:lastRenderedPageBreak/>
        <w:t>Assumptions and dependencies</w:t>
      </w:r>
    </w:p>
    <w:p w14:paraId="4A4E4A48" w14:textId="4BF84E91" w:rsidR="009F7714" w:rsidRPr="001E271D" w:rsidRDefault="009F7714" w:rsidP="00E16314">
      <w:pPr>
        <w:jc w:val="both"/>
        <w:rPr>
          <w:highlight w:val="yellow"/>
          <w:lang w:val="en-US"/>
        </w:rPr>
      </w:pPr>
      <w:r w:rsidRPr="001E271D">
        <w:rPr>
          <w:highlight w:val="yellow"/>
          <w:lang w:val="en-US"/>
        </w:rPr>
        <w:t>List each of the factors that affect the requirements stated in the SR</w:t>
      </w:r>
      <w:r w:rsidR="00E16314" w:rsidRPr="001E271D">
        <w:rPr>
          <w:highlight w:val="yellow"/>
          <w:lang w:val="en-US"/>
        </w:rPr>
        <w:t xml:space="preserve">S. These factors are not design </w:t>
      </w:r>
      <w:r w:rsidRPr="001E271D">
        <w:rPr>
          <w:highlight w:val="yellow"/>
          <w:lang w:val="en-US"/>
        </w:rPr>
        <w:t>constraints on the software but any changes to these factors can affect t</w:t>
      </w:r>
      <w:r w:rsidR="00E16314" w:rsidRPr="001E271D">
        <w:rPr>
          <w:highlight w:val="yellow"/>
          <w:lang w:val="en-US"/>
        </w:rPr>
        <w:t xml:space="preserve">he requirements in the SRS. For </w:t>
      </w:r>
      <w:r w:rsidRPr="001E271D">
        <w:rPr>
          <w:highlight w:val="yellow"/>
          <w:lang w:val="en-US"/>
        </w:rPr>
        <w:t>example, an assumption may be that a specific operating system will be available on the hardware designa</w:t>
      </w:r>
      <w:r w:rsidR="00E16314" w:rsidRPr="001E271D">
        <w:rPr>
          <w:highlight w:val="yellow"/>
          <w:lang w:val="en-US"/>
        </w:rPr>
        <w:t xml:space="preserve">ted </w:t>
      </w:r>
      <w:r w:rsidRPr="001E271D">
        <w:rPr>
          <w:highlight w:val="yellow"/>
          <w:lang w:val="en-US"/>
        </w:rPr>
        <w:t>for the software product. If, in fact, the operating system is not available, th</w:t>
      </w:r>
      <w:r w:rsidR="00E16314" w:rsidRPr="001E271D">
        <w:rPr>
          <w:highlight w:val="yellow"/>
          <w:lang w:val="en-US"/>
        </w:rPr>
        <w:t xml:space="preserve">e SRS would then have to change </w:t>
      </w:r>
      <w:r w:rsidRPr="001E271D">
        <w:rPr>
          <w:highlight w:val="yellow"/>
          <w:lang w:val="en-US"/>
        </w:rPr>
        <w:t>accordingly.</w:t>
      </w:r>
    </w:p>
    <w:p w14:paraId="56337E1E" w14:textId="77777777" w:rsidR="00C654E6" w:rsidRPr="001E271D" w:rsidRDefault="00C654E6" w:rsidP="009F7714">
      <w:pPr>
        <w:autoSpaceDE w:val="0"/>
        <w:autoSpaceDN w:val="0"/>
        <w:adjustRightInd w:val="0"/>
        <w:spacing w:before="0" w:after="0" w:line="240" w:lineRule="auto"/>
        <w:rPr>
          <w:rFonts w:ascii="Arial-BoldMT" w:hAnsi="Arial-BoldMT" w:cs="Arial-BoldMT"/>
          <w:b/>
          <w:bCs/>
          <w:color w:val="000000"/>
          <w:sz w:val="19"/>
          <w:szCs w:val="19"/>
          <w:lang w:val="en-US"/>
        </w:rPr>
      </w:pPr>
    </w:p>
    <w:p w14:paraId="67F61566" w14:textId="77777777" w:rsidR="00B677B1" w:rsidRPr="001E271D" w:rsidRDefault="00B677B1">
      <w:pPr>
        <w:spacing w:before="0" w:after="200" w:line="276" w:lineRule="auto"/>
        <w:rPr>
          <w:rFonts w:ascii="Arial-BoldMT" w:hAnsi="Arial-BoldMT" w:cs="Arial-BoldMT"/>
          <w:b/>
          <w:bCs/>
          <w:color w:val="000000"/>
          <w:sz w:val="19"/>
          <w:szCs w:val="19"/>
          <w:lang w:val="en-US"/>
        </w:rPr>
      </w:pPr>
      <w:r w:rsidRPr="001E271D">
        <w:rPr>
          <w:rFonts w:ascii="Arial-BoldMT" w:hAnsi="Arial-BoldMT" w:cs="Arial-BoldMT"/>
          <w:b/>
          <w:bCs/>
          <w:color w:val="000000"/>
          <w:sz w:val="19"/>
          <w:szCs w:val="19"/>
          <w:lang w:val="en-US"/>
        </w:rPr>
        <w:br w:type="page"/>
      </w:r>
    </w:p>
    <w:p w14:paraId="69803432" w14:textId="73B4538C" w:rsidR="009F7714" w:rsidRPr="001E271D" w:rsidRDefault="00C654E6" w:rsidP="00E16314">
      <w:pPr>
        <w:pStyle w:val="Heading1"/>
        <w:rPr>
          <w:lang w:val="en-US"/>
        </w:rPr>
      </w:pPr>
      <w:r w:rsidRPr="001E271D">
        <w:rPr>
          <w:lang w:val="en-US"/>
        </w:rPr>
        <w:lastRenderedPageBreak/>
        <w:t>Functional</w:t>
      </w:r>
      <w:r w:rsidR="009F7714" w:rsidRPr="001E271D">
        <w:rPr>
          <w:lang w:val="en-US"/>
        </w:rPr>
        <w:t xml:space="preserve"> requirements</w:t>
      </w:r>
    </w:p>
    <w:p w14:paraId="3D73267E" w14:textId="459741FB" w:rsidR="008E29B0" w:rsidRPr="001E271D" w:rsidRDefault="008E29B0" w:rsidP="00E16314">
      <w:pPr>
        <w:jc w:val="both"/>
        <w:rPr>
          <w:highlight w:val="yellow"/>
          <w:lang w:val="en-US"/>
        </w:rPr>
      </w:pPr>
      <w:r w:rsidRPr="001E271D">
        <w:rPr>
          <w:highlight w:val="yellow"/>
          <w:lang w:val="en-US"/>
        </w:rPr>
        <w:t xml:space="preserve">This section should consist at least two subsections, 1) a list of functional requirements in a textual format, 2) use case </w:t>
      </w:r>
      <w:r w:rsidR="000C1D8D" w:rsidRPr="001E271D">
        <w:rPr>
          <w:highlight w:val="yellow"/>
          <w:lang w:val="en-US"/>
        </w:rPr>
        <w:t>diagram of the functional requirements, 3) mapping table of functional requirements to the use case diagram.</w:t>
      </w:r>
    </w:p>
    <w:p w14:paraId="5C0A3C71" w14:textId="56979F8D" w:rsidR="001D12E7" w:rsidRPr="001E271D" w:rsidRDefault="008E29B0" w:rsidP="00E16314">
      <w:pPr>
        <w:jc w:val="both"/>
        <w:rPr>
          <w:highlight w:val="yellow"/>
          <w:lang w:val="en-US"/>
        </w:rPr>
      </w:pPr>
      <w:r w:rsidRPr="001E271D">
        <w:rPr>
          <w:highlight w:val="yellow"/>
          <w:lang w:val="en-US"/>
        </w:rPr>
        <w:t>In subsection 1), s</w:t>
      </w:r>
      <w:r w:rsidR="009F7714" w:rsidRPr="001E271D">
        <w:rPr>
          <w:highlight w:val="yellow"/>
          <w:lang w:val="en-US"/>
        </w:rPr>
        <w:t xml:space="preserve">pecify all of the </w:t>
      </w:r>
      <w:r w:rsidR="00C654E6" w:rsidRPr="001E271D">
        <w:rPr>
          <w:highlight w:val="yellow"/>
          <w:lang w:val="en-US"/>
        </w:rPr>
        <w:t>functional software</w:t>
      </w:r>
      <w:r w:rsidR="009F7714" w:rsidRPr="001E271D">
        <w:rPr>
          <w:highlight w:val="yellow"/>
          <w:lang w:val="en-US"/>
        </w:rPr>
        <w:t xml:space="preserve"> requirements to a level of detail sufficient to enable</w:t>
      </w:r>
      <w:r w:rsidR="00E16314" w:rsidRPr="001E271D">
        <w:rPr>
          <w:highlight w:val="yellow"/>
          <w:lang w:val="en-US"/>
        </w:rPr>
        <w:t xml:space="preserve"> designers to design a software </w:t>
      </w:r>
      <w:r w:rsidR="009F7714" w:rsidRPr="001E271D">
        <w:rPr>
          <w:highlight w:val="yellow"/>
          <w:lang w:val="en-US"/>
        </w:rPr>
        <w:t>system to satisfy those requirements.</w:t>
      </w:r>
      <w:r w:rsidRPr="001E271D">
        <w:rPr>
          <w:highlight w:val="yellow"/>
          <w:lang w:val="en-US"/>
        </w:rPr>
        <w:t xml:space="preserve"> </w:t>
      </w:r>
      <w:r w:rsidR="001D12E7" w:rsidRPr="001E271D">
        <w:rPr>
          <w:highlight w:val="yellow"/>
          <w:lang w:val="en-US"/>
        </w:rPr>
        <w:t xml:space="preserve">Be careful to use the terminology and language format specified in the </w:t>
      </w:r>
      <w:r w:rsidR="0054787B" w:rsidRPr="001E271D">
        <w:rPr>
          <w:highlight w:val="yellow"/>
          <w:lang w:val="en-US"/>
        </w:rPr>
        <w:t>ISO/IEC/IEEE 29148:2018</w:t>
      </w:r>
      <w:r w:rsidR="001D12E7" w:rsidRPr="001E271D">
        <w:rPr>
          <w:highlight w:val="yellow"/>
          <w:lang w:val="en-US"/>
        </w:rPr>
        <w:t>(E) (and our Lecture Notes regarding User Requirements).</w:t>
      </w:r>
    </w:p>
    <w:p w14:paraId="661AA638" w14:textId="77777777" w:rsidR="008E29B0" w:rsidRPr="001E271D" w:rsidRDefault="008E29B0" w:rsidP="008E29B0">
      <w:pPr>
        <w:jc w:val="both"/>
        <w:rPr>
          <w:b/>
          <w:highlight w:val="yellow"/>
          <w:lang w:val="en-US"/>
        </w:rPr>
      </w:pPr>
      <w:r w:rsidRPr="001E271D">
        <w:rPr>
          <w:highlight w:val="yellow"/>
          <w:lang w:val="en-US"/>
        </w:rPr>
        <w:t>Specify all of the software requirements to a level of detail sufficient to enable testers to test that the software system satisfies those requirements.</w:t>
      </w:r>
    </w:p>
    <w:p w14:paraId="27679FD1" w14:textId="77777777" w:rsidR="008E29B0" w:rsidRPr="001E271D" w:rsidRDefault="008E29B0" w:rsidP="008E29B0">
      <w:pPr>
        <w:jc w:val="both"/>
        <w:rPr>
          <w:highlight w:val="yellow"/>
          <w:lang w:val="en-US"/>
        </w:rPr>
      </w:pPr>
      <w:r w:rsidRPr="001E271D">
        <w:rPr>
          <w:highlight w:val="yellow"/>
          <w:lang w:val="en-US"/>
        </w:rPr>
        <w:t>At a minimum, describe every input (stimulus) into the software system, every output (response) from the software system, and all functions performed by the software system in response to an input or in support of an output.</w:t>
      </w:r>
    </w:p>
    <w:p w14:paraId="7825232C" w14:textId="77777777" w:rsidR="000C1D8D" w:rsidRPr="001E271D" w:rsidRDefault="008E29B0" w:rsidP="00E16314">
      <w:pPr>
        <w:jc w:val="both"/>
        <w:rPr>
          <w:highlight w:val="yellow"/>
          <w:lang w:val="en-US"/>
        </w:rPr>
      </w:pPr>
      <w:r w:rsidRPr="001E271D">
        <w:rPr>
          <w:highlight w:val="yellow"/>
          <w:lang w:val="en-US"/>
        </w:rPr>
        <w:t>In subsection 2), i</w:t>
      </w:r>
      <w:r w:rsidR="00E16314" w:rsidRPr="001E271D">
        <w:rPr>
          <w:highlight w:val="yellow"/>
          <w:lang w:val="en-US"/>
        </w:rPr>
        <w:t xml:space="preserve">t is mandatory for you to use </w:t>
      </w:r>
      <w:proofErr w:type="spellStart"/>
      <w:r w:rsidR="00E16314" w:rsidRPr="001E271D">
        <w:rPr>
          <w:highlight w:val="yellow"/>
          <w:lang w:val="en-US"/>
        </w:rPr>
        <w:t>Use</w:t>
      </w:r>
      <w:proofErr w:type="spellEnd"/>
      <w:r w:rsidR="00E16314" w:rsidRPr="001E271D">
        <w:rPr>
          <w:highlight w:val="yellow"/>
          <w:lang w:val="en-US"/>
        </w:rPr>
        <w:t xml:space="preserve"> Case diagram(s) with </w:t>
      </w:r>
      <w:r w:rsidR="000C1D8D" w:rsidRPr="001E271D">
        <w:rPr>
          <w:highlight w:val="yellow"/>
          <w:lang w:val="en-US"/>
        </w:rPr>
        <w:t xml:space="preserve">the </w:t>
      </w:r>
      <w:r w:rsidR="00E16314" w:rsidRPr="001E271D">
        <w:rPr>
          <w:highlight w:val="yellow"/>
          <w:lang w:val="en-US"/>
        </w:rPr>
        <w:t xml:space="preserve">appropriate </w:t>
      </w:r>
      <w:r w:rsidR="000C1D8D" w:rsidRPr="001E271D">
        <w:rPr>
          <w:highlight w:val="yellow"/>
          <w:lang w:val="en-US"/>
        </w:rPr>
        <w:t>UML template</w:t>
      </w:r>
      <w:r w:rsidR="00E16314" w:rsidRPr="001E271D">
        <w:rPr>
          <w:highlight w:val="yellow"/>
          <w:lang w:val="en-US"/>
        </w:rPr>
        <w:t>.</w:t>
      </w:r>
      <w:r w:rsidRPr="001E271D">
        <w:rPr>
          <w:highlight w:val="yellow"/>
          <w:lang w:val="en-US"/>
        </w:rPr>
        <w:t xml:space="preserve"> </w:t>
      </w:r>
      <w:r w:rsidR="000C1D8D" w:rsidRPr="001E271D">
        <w:rPr>
          <w:highlight w:val="yellow"/>
          <w:lang w:val="en-US"/>
        </w:rPr>
        <w:t xml:space="preserve">There is no need for you to provide Use Case descriptions, just the Use Case diagram(s) will be enough. </w:t>
      </w:r>
    </w:p>
    <w:p w14:paraId="56699390" w14:textId="18B964F0" w:rsidR="000C1D8D" w:rsidRPr="001E271D" w:rsidRDefault="000C1D8D" w:rsidP="00E16314">
      <w:pPr>
        <w:jc w:val="both"/>
        <w:rPr>
          <w:highlight w:val="yellow"/>
          <w:lang w:val="en-US"/>
        </w:rPr>
      </w:pPr>
      <w:r w:rsidRPr="001E271D">
        <w:rPr>
          <w:highlight w:val="yellow"/>
          <w:lang w:val="en-US"/>
        </w:rPr>
        <w:t>In subsection 3) you will link your Functional Requirements in subsection 1 with the use cases in subsection 2</w:t>
      </w:r>
      <w:r w:rsidR="003F4FCC" w:rsidRPr="001E271D">
        <w:rPr>
          <w:highlight w:val="yellow"/>
          <w:lang w:val="en-US"/>
        </w:rPr>
        <w:t xml:space="preserve"> and the high level requirements in Initial Plan</w:t>
      </w:r>
      <w:r w:rsidRPr="001E271D">
        <w:rPr>
          <w:highlight w:val="yellow"/>
          <w:lang w:val="en-US"/>
        </w:rPr>
        <w:t xml:space="preserve">. Provide a table with two columns, in which one column will be Functional Requirement ID and the second column will be the Use Case ID. </w:t>
      </w:r>
      <w:r w:rsidR="003F4FCC" w:rsidRPr="001E271D">
        <w:rPr>
          <w:highlight w:val="yellow"/>
          <w:lang w:val="en-US"/>
        </w:rPr>
        <w:t xml:space="preserve">The third column will be a reference to the Functional Requirement in the Initial Plan. </w:t>
      </w:r>
      <w:r w:rsidRPr="001E271D">
        <w:rPr>
          <w:highlight w:val="yellow"/>
          <w:lang w:val="en-US"/>
        </w:rPr>
        <w:t>An example table is given below. Remember that a Functional Requirement may be related to multiple Use Cases and a Use Case may be related to multiple Functional Requirements.</w:t>
      </w:r>
    </w:p>
    <w:p w14:paraId="4DCC819D" w14:textId="54F13DF6" w:rsidR="003F4FCC" w:rsidRPr="001E271D" w:rsidRDefault="003F4FCC" w:rsidP="003F4FCC">
      <w:pPr>
        <w:pStyle w:val="Caption"/>
        <w:keepNext/>
        <w:rPr>
          <w:lang w:val="en-US"/>
        </w:rPr>
      </w:pPr>
      <w:r w:rsidRPr="001E271D">
        <w:rPr>
          <w:lang w:val="en-US"/>
        </w:rPr>
        <w:t xml:space="preserve">Table </w:t>
      </w:r>
      <w:r w:rsidRPr="001E271D">
        <w:rPr>
          <w:lang w:val="en-US"/>
        </w:rPr>
        <w:fldChar w:fldCharType="begin"/>
      </w:r>
      <w:r w:rsidRPr="001E271D">
        <w:rPr>
          <w:lang w:val="en-US"/>
        </w:rPr>
        <w:instrText xml:space="preserve"> SEQ Table \* ARABIC </w:instrText>
      </w:r>
      <w:r w:rsidRPr="001E271D">
        <w:rPr>
          <w:lang w:val="en-US"/>
        </w:rPr>
        <w:fldChar w:fldCharType="separate"/>
      </w:r>
      <w:r w:rsidRPr="001E271D">
        <w:rPr>
          <w:lang w:val="en-US"/>
        </w:rPr>
        <w:t>2</w:t>
      </w:r>
      <w:r w:rsidRPr="001E271D">
        <w:rPr>
          <w:lang w:val="en-US"/>
        </w:rPr>
        <w:fldChar w:fldCharType="end"/>
      </w:r>
      <w:r w:rsidRPr="001E271D">
        <w:rPr>
          <w:lang w:val="en-US"/>
        </w:rPr>
        <w:t xml:space="preserve"> Cross Referencing Functional Requirements to Use Cases</w:t>
      </w:r>
    </w:p>
    <w:tbl>
      <w:tblPr>
        <w:tblStyle w:val="TableGrid"/>
        <w:tblW w:w="0" w:type="auto"/>
        <w:tblLook w:val="04A0" w:firstRow="1" w:lastRow="0" w:firstColumn="1" w:lastColumn="0" w:noHBand="0" w:noVBand="1"/>
      </w:tblPr>
      <w:tblGrid>
        <w:gridCol w:w="3170"/>
        <w:gridCol w:w="2881"/>
        <w:gridCol w:w="2726"/>
      </w:tblGrid>
      <w:tr w:rsidR="003F4FCC" w:rsidRPr="001E271D" w14:paraId="4F32B598" w14:textId="6EE30A8C" w:rsidTr="003F4FCC">
        <w:tc>
          <w:tcPr>
            <w:tcW w:w="3170" w:type="dxa"/>
          </w:tcPr>
          <w:p w14:paraId="6B1190F4" w14:textId="66690398" w:rsidR="003F4FCC" w:rsidRPr="001E271D" w:rsidRDefault="003F4FCC" w:rsidP="003F4FCC">
            <w:pPr>
              <w:spacing w:before="0" w:after="0" w:line="240" w:lineRule="auto"/>
              <w:jc w:val="both"/>
              <w:rPr>
                <w:sz w:val="20"/>
                <w:szCs w:val="20"/>
                <w:highlight w:val="yellow"/>
                <w:lang w:val="en-US"/>
              </w:rPr>
            </w:pPr>
            <w:r w:rsidRPr="001E271D">
              <w:rPr>
                <w:sz w:val="20"/>
                <w:szCs w:val="20"/>
                <w:highlight w:val="yellow"/>
                <w:lang w:val="en-US"/>
              </w:rPr>
              <w:t>Functional Requirement ID</w:t>
            </w:r>
          </w:p>
        </w:tc>
        <w:tc>
          <w:tcPr>
            <w:tcW w:w="2881" w:type="dxa"/>
          </w:tcPr>
          <w:p w14:paraId="1BF2DDC6" w14:textId="27E8129F" w:rsidR="003F4FCC" w:rsidRPr="001E271D" w:rsidRDefault="003F4FCC" w:rsidP="003F4FCC">
            <w:pPr>
              <w:spacing w:before="0" w:after="0" w:line="240" w:lineRule="auto"/>
              <w:jc w:val="both"/>
              <w:rPr>
                <w:sz w:val="20"/>
                <w:szCs w:val="20"/>
                <w:highlight w:val="yellow"/>
                <w:lang w:val="en-US"/>
              </w:rPr>
            </w:pPr>
            <w:r w:rsidRPr="001E271D">
              <w:rPr>
                <w:sz w:val="20"/>
                <w:szCs w:val="20"/>
                <w:highlight w:val="yellow"/>
                <w:lang w:val="en-US"/>
              </w:rPr>
              <w:t>Use Case ID</w:t>
            </w:r>
          </w:p>
        </w:tc>
        <w:tc>
          <w:tcPr>
            <w:tcW w:w="2726" w:type="dxa"/>
          </w:tcPr>
          <w:p w14:paraId="1718A0F6" w14:textId="606D1424" w:rsidR="003F4FCC" w:rsidRPr="001E271D" w:rsidRDefault="003F4FCC" w:rsidP="003F4FCC">
            <w:pPr>
              <w:spacing w:before="0" w:after="0" w:line="240" w:lineRule="auto"/>
              <w:jc w:val="both"/>
              <w:rPr>
                <w:sz w:val="20"/>
                <w:szCs w:val="20"/>
                <w:highlight w:val="yellow"/>
                <w:lang w:val="en-US"/>
              </w:rPr>
            </w:pPr>
            <w:r w:rsidRPr="001E271D">
              <w:rPr>
                <w:sz w:val="20"/>
                <w:szCs w:val="20"/>
                <w:highlight w:val="yellow"/>
                <w:lang w:val="en-US"/>
              </w:rPr>
              <w:t>Initial Plan Functional Requirement ID</w:t>
            </w:r>
            <w:r w:rsidR="008E718C" w:rsidRPr="001E271D">
              <w:rPr>
                <w:sz w:val="20"/>
                <w:szCs w:val="20"/>
                <w:highlight w:val="yellow"/>
                <w:lang w:val="en-US"/>
              </w:rPr>
              <w:t xml:space="preserve"> </w:t>
            </w:r>
            <w:sdt>
              <w:sdtPr>
                <w:rPr>
                  <w:sz w:val="20"/>
                  <w:szCs w:val="20"/>
                  <w:highlight w:val="yellow"/>
                  <w:lang w:val="en-US"/>
                </w:rPr>
                <w:id w:val="2045329418"/>
                <w:citation/>
              </w:sdtPr>
              <w:sdtEndPr/>
              <w:sdtContent>
                <w:r w:rsidR="008E718C" w:rsidRPr="001E271D">
                  <w:rPr>
                    <w:sz w:val="20"/>
                    <w:szCs w:val="20"/>
                    <w:highlight w:val="yellow"/>
                    <w:lang w:val="en-US"/>
                  </w:rPr>
                  <w:fldChar w:fldCharType="begin"/>
                </w:r>
                <w:r w:rsidR="008E718C" w:rsidRPr="001E271D">
                  <w:rPr>
                    <w:sz w:val="20"/>
                    <w:szCs w:val="20"/>
                    <w:highlight w:val="yellow"/>
                    <w:lang w:val="en-US"/>
                  </w:rPr>
                  <w:instrText xml:space="preserve"> CITATION Cho24 \l 1033 </w:instrText>
                </w:r>
                <w:r w:rsidR="008E718C" w:rsidRPr="001E271D">
                  <w:rPr>
                    <w:sz w:val="20"/>
                    <w:szCs w:val="20"/>
                    <w:highlight w:val="yellow"/>
                    <w:lang w:val="en-US"/>
                  </w:rPr>
                  <w:fldChar w:fldCharType="separate"/>
                </w:r>
                <w:r w:rsidR="008E718C" w:rsidRPr="001E271D">
                  <w:rPr>
                    <w:sz w:val="20"/>
                    <w:szCs w:val="20"/>
                    <w:highlight w:val="yellow"/>
                    <w:lang w:val="en-US"/>
                  </w:rPr>
                  <w:t>[1]</w:t>
                </w:r>
                <w:r w:rsidR="008E718C" w:rsidRPr="001E271D">
                  <w:rPr>
                    <w:sz w:val="20"/>
                    <w:szCs w:val="20"/>
                    <w:highlight w:val="yellow"/>
                    <w:lang w:val="en-US"/>
                  </w:rPr>
                  <w:fldChar w:fldCharType="end"/>
                </w:r>
              </w:sdtContent>
            </w:sdt>
          </w:p>
        </w:tc>
      </w:tr>
      <w:tr w:rsidR="003F4FCC" w:rsidRPr="001E271D" w14:paraId="67EAE951" w14:textId="26E3B9D6" w:rsidTr="003F4FCC">
        <w:tc>
          <w:tcPr>
            <w:tcW w:w="3170" w:type="dxa"/>
          </w:tcPr>
          <w:p w14:paraId="676D58B1" w14:textId="77777777" w:rsidR="003F4FCC" w:rsidRPr="001E271D" w:rsidRDefault="003F4FCC" w:rsidP="003F4FCC">
            <w:pPr>
              <w:spacing w:before="0" w:after="0" w:line="240" w:lineRule="auto"/>
              <w:jc w:val="both"/>
              <w:rPr>
                <w:sz w:val="20"/>
                <w:szCs w:val="20"/>
                <w:highlight w:val="yellow"/>
                <w:lang w:val="en-US"/>
              </w:rPr>
            </w:pPr>
          </w:p>
        </w:tc>
        <w:tc>
          <w:tcPr>
            <w:tcW w:w="2881" w:type="dxa"/>
          </w:tcPr>
          <w:p w14:paraId="68F05B49" w14:textId="77777777" w:rsidR="003F4FCC" w:rsidRPr="001E271D" w:rsidRDefault="003F4FCC" w:rsidP="003F4FCC">
            <w:pPr>
              <w:spacing w:before="0" w:after="0" w:line="240" w:lineRule="auto"/>
              <w:jc w:val="both"/>
              <w:rPr>
                <w:sz w:val="20"/>
                <w:szCs w:val="20"/>
                <w:highlight w:val="yellow"/>
                <w:lang w:val="en-US"/>
              </w:rPr>
            </w:pPr>
          </w:p>
        </w:tc>
        <w:tc>
          <w:tcPr>
            <w:tcW w:w="2726" w:type="dxa"/>
          </w:tcPr>
          <w:p w14:paraId="095D10A0" w14:textId="77777777" w:rsidR="003F4FCC" w:rsidRPr="001E271D" w:rsidRDefault="003F4FCC" w:rsidP="003F4FCC">
            <w:pPr>
              <w:spacing w:before="0" w:after="0" w:line="240" w:lineRule="auto"/>
              <w:jc w:val="both"/>
              <w:rPr>
                <w:sz w:val="20"/>
                <w:szCs w:val="20"/>
                <w:highlight w:val="yellow"/>
                <w:lang w:val="en-US"/>
              </w:rPr>
            </w:pPr>
          </w:p>
        </w:tc>
      </w:tr>
      <w:tr w:rsidR="003F4FCC" w:rsidRPr="001E271D" w14:paraId="0CE61597" w14:textId="52538159" w:rsidTr="003F4FCC">
        <w:tc>
          <w:tcPr>
            <w:tcW w:w="3170" w:type="dxa"/>
          </w:tcPr>
          <w:p w14:paraId="3A05B48C" w14:textId="77777777" w:rsidR="003F4FCC" w:rsidRPr="001E271D" w:rsidRDefault="003F4FCC" w:rsidP="003F4FCC">
            <w:pPr>
              <w:spacing w:before="0" w:after="0" w:line="240" w:lineRule="auto"/>
              <w:jc w:val="both"/>
              <w:rPr>
                <w:sz w:val="20"/>
                <w:szCs w:val="20"/>
                <w:highlight w:val="yellow"/>
                <w:lang w:val="en-US"/>
              </w:rPr>
            </w:pPr>
          </w:p>
        </w:tc>
        <w:tc>
          <w:tcPr>
            <w:tcW w:w="2881" w:type="dxa"/>
          </w:tcPr>
          <w:p w14:paraId="07EC3CD3" w14:textId="77777777" w:rsidR="003F4FCC" w:rsidRPr="001E271D" w:rsidRDefault="003F4FCC" w:rsidP="003F4FCC">
            <w:pPr>
              <w:spacing w:before="0" w:after="0" w:line="240" w:lineRule="auto"/>
              <w:jc w:val="both"/>
              <w:rPr>
                <w:sz w:val="20"/>
                <w:szCs w:val="20"/>
                <w:highlight w:val="yellow"/>
                <w:lang w:val="en-US"/>
              </w:rPr>
            </w:pPr>
          </w:p>
        </w:tc>
        <w:tc>
          <w:tcPr>
            <w:tcW w:w="2726" w:type="dxa"/>
          </w:tcPr>
          <w:p w14:paraId="68960826" w14:textId="77777777" w:rsidR="003F4FCC" w:rsidRPr="001E271D" w:rsidRDefault="003F4FCC" w:rsidP="003F4FCC">
            <w:pPr>
              <w:spacing w:before="0" w:after="0" w:line="240" w:lineRule="auto"/>
              <w:jc w:val="both"/>
              <w:rPr>
                <w:sz w:val="20"/>
                <w:szCs w:val="20"/>
                <w:highlight w:val="yellow"/>
                <w:lang w:val="en-US"/>
              </w:rPr>
            </w:pPr>
          </w:p>
        </w:tc>
      </w:tr>
      <w:tr w:rsidR="003F4FCC" w:rsidRPr="001E271D" w14:paraId="476CE334" w14:textId="5EC38B52" w:rsidTr="003F4FCC">
        <w:tc>
          <w:tcPr>
            <w:tcW w:w="3170" w:type="dxa"/>
          </w:tcPr>
          <w:p w14:paraId="71D6F867" w14:textId="77777777" w:rsidR="003F4FCC" w:rsidRPr="001E271D" w:rsidRDefault="003F4FCC" w:rsidP="003F4FCC">
            <w:pPr>
              <w:spacing w:before="0" w:after="0" w:line="240" w:lineRule="auto"/>
              <w:jc w:val="both"/>
              <w:rPr>
                <w:sz w:val="20"/>
                <w:szCs w:val="20"/>
                <w:highlight w:val="yellow"/>
                <w:lang w:val="en-US"/>
              </w:rPr>
            </w:pPr>
          </w:p>
        </w:tc>
        <w:tc>
          <w:tcPr>
            <w:tcW w:w="2881" w:type="dxa"/>
          </w:tcPr>
          <w:p w14:paraId="5F046A3F" w14:textId="77777777" w:rsidR="003F4FCC" w:rsidRPr="001E271D" w:rsidRDefault="003F4FCC" w:rsidP="003F4FCC">
            <w:pPr>
              <w:spacing w:before="0" w:after="0" w:line="240" w:lineRule="auto"/>
              <w:jc w:val="both"/>
              <w:rPr>
                <w:sz w:val="20"/>
                <w:szCs w:val="20"/>
                <w:highlight w:val="yellow"/>
                <w:lang w:val="en-US"/>
              </w:rPr>
            </w:pPr>
          </w:p>
        </w:tc>
        <w:tc>
          <w:tcPr>
            <w:tcW w:w="2726" w:type="dxa"/>
          </w:tcPr>
          <w:p w14:paraId="0EC4A9C0" w14:textId="77777777" w:rsidR="003F4FCC" w:rsidRPr="001E271D" w:rsidRDefault="003F4FCC" w:rsidP="003F4FCC">
            <w:pPr>
              <w:spacing w:before="0" w:after="0" w:line="240" w:lineRule="auto"/>
              <w:jc w:val="both"/>
              <w:rPr>
                <w:sz w:val="20"/>
                <w:szCs w:val="20"/>
                <w:highlight w:val="yellow"/>
                <w:lang w:val="en-US"/>
              </w:rPr>
            </w:pPr>
          </w:p>
        </w:tc>
      </w:tr>
      <w:tr w:rsidR="003F4FCC" w:rsidRPr="001E271D" w14:paraId="3EBE8AAA" w14:textId="29B0DFE0" w:rsidTr="003F4FCC">
        <w:tc>
          <w:tcPr>
            <w:tcW w:w="3170" w:type="dxa"/>
          </w:tcPr>
          <w:p w14:paraId="72DB1FC0" w14:textId="77777777" w:rsidR="003F4FCC" w:rsidRPr="001E271D" w:rsidRDefault="003F4FCC" w:rsidP="003F4FCC">
            <w:pPr>
              <w:spacing w:before="0" w:after="0" w:line="240" w:lineRule="auto"/>
              <w:jc w:val="both"/>
              <w:rPr>
                <w:sz w:val="20"/>
                <w:szCs w:val="20"/>
                <w:highlight w:val="yellow"/>
                <w:lang w:val="en-US"/>
              </w:rPr>
            </w:pPr>
          </w:p>
        </w:tc>
        <w:tc>
          <w:tcPr>
            <w:tcW w:w="2881" w:type="dxa"/>
          </w:tcPr>
          <w:p w14:paraId="5B5DF64B" w14:textId="77777777" w:rsidR="003F4FCC" w:rsidRPr="001E271D" w:rsidRDefault="003F4FCC" w:rsidP="003F4FCC">
            <w:pPr>
              <w:spacing w:before="0" w:after="0" w:line="240" w:lineRule="auto"/>
              <w:jc w:val="both"/>
              <w:rPr>
                <w:sz w:val="20"/>
                <w:szCs w:val="20"/>
                <w:highlight w:val="yellow"/>
                <w:lang w:val="en-US"/>
              </w:rPr>
            </w:pPr>
          </w:p>
        </w:tc>
        <w:tc>
          <w:tcPr>
            <w:tcW w:w="2726" w:type="dxa"/>
          </w:tcPr>
          <w:p w14:paraId="018965E7" w14:textId="77777777" w:rsidR="003F4FCC" w:rsidRPr="001E271D" w:rsidRDefault="003F4FCC" w:rsidP="003F4FCC">
            <w:pPr>
              <w:spacing w:before="0" w:after="0" w:line="240" w:lineRule="auto"/>
              <w:jc w:val="both"/>
              <w:rPr>
                <w:sz w:val="20"/>
                <w:szCs w:val="20"/>
                <w:highlight w:val="yellow"/>
                <w:lang w:val="en-US"/>
              </w:rPr>
            </w:pPr>
          </w:p>
        </w:tc>
      </w:tr>
      <w:tr w:rsidR="003F4FCC" w:rsidRPr="001E271D" w14:paraId="2C295228" w14:textId="0F16F403" w:rsidTr="003F4FCC">
        <w:tc>
          <w:tcPr>
            <w:tcW w:w="3170" w:type="dxa"/>
          </w:tcPr>
          <w:p w14:paraId="1F2377C5" w14:textId="77777777" w:rsidR="003F4FCC" w:rsidRPr="001E271D" w:rsidRDefault="003F4FCC" w:rsidP="003F4FCC">
            <w:pPr>
              <w:spacing w:before="0" w:after="0" w:line="240" w:lineRule="auto"/>
              <w:jc w:val="both"/>
              <w:rPr>
                <w:sz w:val="20"/>
                <w:szCs w:val="20"/>
                <w:highlight w:val="yellow"/>
                <w:lang w:val="en-US"/>
              </w:rPr>
            </w:pPr>
          </w:p>
        </w:tc>
        <w:tc>
          <w:tcPr>
            <w:tcW w:w="2881" w:type="dxa"/>
          </w:tcPr>
          <w:p w14:paraId="2EB68C18" w14:textId="77777777" w:rsidR="003F4FCC" w:rsidRPr="001E271D" w:rsidRDefault="003F4FCC" w:rsidP="003F4FCC">
            <w:pPr>
              <w:spacing w:before="0" w:after="0" w:line="240" w:lineRule="auto"/>
              <w:jc w:val="both"/>
              <w:rPr>
                <w:sz w:val="20"/>
                <w:szCs w:val="20"/>
                <w:highlight w:val="yellow"/>
                <w:lang w:val="en-US"/>
              </w:rPr>
            </w:pPr>
          </w:p>
        </w:tc>
        <w:tc>
          <w:tcPr>
            <w:tcW w:w="2726" w:type="dxa"/>
          </w:tcPr>
          <w:p w14:paraId="7E9BC731" w14:textId="77777777" w:rsidR="003F4FCC" w:rsidRPr="001E271D" w:rsidRDefault="003F4FCC" w:rsidP="003F4FCC">
            <w:pPr>
              <w:spacing w:before="0" w:after="0" w:line="240" w:lineRule="auto"/>
              <w:jc w:val="both"/>
              <w:rPr>
                <w:sz w:val="20"/>
                <w:szCs w:val="20"/>
                <w:highlight w:val="yellow"/>
                <w:lang w:val="en-US"/>
              </w:rPr>
            </w:pPr>
          </w:p>
        </w:tc>
      </w:tr>
      <w:tr w:rsidR="003F4FCC" w:rsidRPr="001E271D" w14:paraId="5CA93EE6" w14:textId="39359FAB" w:rsidTr="003F4FCC">
        <w:tc>
          <w:tcPr>
            <w:tcW w:w="3170" w:type="dxa"/>
          </w:tcPr>
          <w:p w14:paraId="0A878621" w14:textId="77777777" w:rsidR="003F4FCC" w:rsidRPr="001E271D" w:rsidRDefault="003F4FCC" w:rsidP="003F4FCC">
            <w:pPr>
              <w:spacing w:before="0" w:after="0" w:line="240" w:lineRule="auto"/>
              <w:jc w:val="both"/>
              <w:rPr>
                <w:sz w:val="20"/>
                <w:szCs w:val="20"/>
                <w:highlight w:val="yellow"/>
                <w:lang w:val="en-US"/>
              </w:rPr>
            </w:pPr>
          </w:p>
        </w:tc>
        <w:tc>
          <w:tcPr>
            <w:tcW w:w="2881" w:type="dxa"/>
          </w:tcPr>
          <w:p w14:paraId="0C315C29" w14:textId="77777777" w:rsidR="003F4FCC" w:rsidRPr="001E271D" w:rsidRDefault="003F4FCC" w:rsidP="003F4FCC">
            <w:pPr>
              <w:spacing w:before="0" w:after="0" w:line="240" w:lineRule="auto"/>
              <w:jc w:val="both"/>
              <w:rPr>
                <w:sz w:val="20"/>
                <w:szCs w:val="20"/>
                <w:highlight w:val="yellow"/>
                <w:lang w:val="en-US"/>
              </w:rPr>
            </w:pPr>
          </w:p>
        </w:tc>
        <w:tc>
          <w:tcPr>
            <w:tcW w:w="2726" w:type="dxa"/>
          </w:tcPr>
          <w:p w14:paraId="593B44E7" w14:textId="77777777" w:rsidR="003F4FCC" w:rsidRPr="001E271D" w:rsidRDefault="003F4FCC" w:rsidP="003F4FCC">
            <w:pPr>
              <w:spacing w:before="0" w:after="0" w:line="240" w:lineRule="auto"/>
              <w:jc w:val="both"/>
              <w:rPr>
                <w:sz w:val="20"/>
                <w:szCs w:val="20"/>
                <w:highlight w:val="yellow"/>
                <w:lang w:val="en-US"/>
              </w:rPr>
            </w:pPr>
          </w:p>
        </w:tc>
      </w:tr>
      <w:tr w:rsidR="003F4FCC" w:rsidRPr="001E271D" w14:paraId="66B1D0A7" w14:textId="51CF2D54" w:rsidTr="003F4FCC">
        <w:tc>
          <w:tcPr>
            <w:tcW w:w="3170" w:type="dxa"/>
          </w:tcPr>
          <w:p w14:paraId="406FEAA7" w14:textId="77777777" w:rsidR="003F4FCC" w:rsidRPr="001E271D" w:rsidRDefault="003F4FCC" w:rsidP="003F4FCC">
            <w:pPr>
              <w:spacing w:before="0" w:after="0" w:line="240" w:lineRule="auto"/>
              <w:jc w:val="both"/>
              <w:rPr>
                <w:sz w:val="20"/>
                <w:szCs w:val="20"/>
                <w:highlight w:val="yellow"/>
                <w:lang w:val="en-US"/>
              </w:rPr>
            </w:pPr>
          </w:p>
        </w:tc>
        <w:tc>
          <w:tcPr>
            <w:tcW w:w="2881" w:type="dxa"/>
          </w:tcPr>
          <w:p w14:paraId="2089EF66" w14:textId="77777777" w:rsidR="003F4FCC" w:rsidRPr="001E271D" w:rsidRDefault="003F4FCC" w:rsidP="003F4FCC">
            <w:pPr>
              <w:spacing w:before="0" w:after="0" w:line="240" w:lineRule="auto"/>
              <w:jc w:val="both"/>
              <w:rPr>
                <w:sz w:val="20"/>
                <w:szCs w:val="20"/>
                <w:highlight w:val="yellow"/>
                <w:lang w:val="en-US"/>
              </w:rPr>
            </w:pPr>
          </w:p>
        </w:tc>
        <w:tc>
          <w:tcPr>
            <w:tcW w:w="2726" w:type="dxa"/>
          </w:tcPr>
          <w:p w14:paraId="140AE070" w14:textId="77777777" w:rsidR="003F4FCC" w:rsidRPr="001E271D" w:rsidRDefault="003F4FCC" w:rsidP="003F4FCC">
            <w:pPr>
              <w:spacing w:before="0" w:after="0" w:line="240" w:lineRule="auto"/>
              <w:jc w:val="both"/>
              <w:rPr>
                <w:sz w:val="20"/>
                <w:szCs w:val="20"/>
                <w:highlight w:val="yellow"/>
                <w:lang w:val="en-US"/>
              </w:rPr>
            </w:pPr>
          </w:p>
        </w:tc>
      </w:tr>
      <w:tr w:rsidR="003F4FCC" w:rsidRPr="001E271D" w14:paraId="58CEE182" w14:textId="0050D1E7" w:rsidTr="003F4FCC">
        <w:tc>
          <w:tcPr>
            <w:tcW w:w="3170" w:type="dxa"/>
          </w:tcPr>
          <w:p w14:paraId="60593C4C" w14:textId="77777777" w:rsidR="003F4FCC" w:rsidRPr="001E271D" w:rsidRDefault="003F4FCC" w:rsidP="003F4FCC">
            <w:pPr>
              <w:spacing w:before="0" w:after="0" w:line="240" w:lineRule="auto"/>
              <w:jc w:val="both"/>
              <w:rPr>
                <w:sz w:val="20"/>
                <w:szCs w:val="20"/>
                <w:highlight w:val="yellow"/>
                <w:lang w:val="en-US"/>
              </w:rPr>
            </w:pPr>
          </w:p>
        </w:tc>
        <w:tc>
          <w:tcPr>
            <w:tcW w:w="2881" w:type="dxa"/>
          </w:tcPr>
          <w:p w14:paraId="5A6B1343" w14:textId="77777777" w:rsidR="003F4FCC" w:rsidRPr="001E271D" w:rsidRDefault="003F4FCC" w:rsidP="003F4FCC">
            <w:pPr>
              <w:spacing w:before="0" w:after="0" w:line="240" w:lineRule="auto"/>
              <w:jc w:val="both"/>
              <w:rPr>
                <w:sz w:val="20"/>
                <w:szCs w:val="20"/>
                <w:highlight w:val="yellow"/>
                <w:lang w:val="en-US"/>
              </w:rPr>
            </w:pPr>
          </w:p>
        </w:tc>
        <w:tc>
          <w:tcPr>
            <w:tcW w:w="2726" w:type="dxa"/>
          </w:tcPr>
          <w:p w14:paraId="37913AA6" w14:textId="77777777" w:rsidR="003F4FCC" w:rsidRPr="001E271D" w:rsidRDefault="003F4FCC" w:rsidP="003F4FCC">
            <w:pPr>
              <w:spacing w:before="0" w:after="0" w:line="240" w:lineRule="auto"/>
              <w:jc w:val="both"/>
              <w:rPr>
                <w:sz w:val="20"/>
                <w:szCs w:val="20"/>
                <w:highlight w:val="yellow"/>
                <w:lang w:val="en-US"/>
              </w:rPr>
            </w:pPr>
          </w:p>
        </w:tc>
      </w:tr>
    </w:tbl>
    <w:p w14:paraId="0D1FCAA4" w14:textId="77777777" w:rsidR="000C1D8D" w:rsidRPr="001E271D" w:rsidRDefault="000C1D8D" w:rsidP="00E16314">
      <w:pPr>
        <w:jc w:val="both"/>
        <w:rPr>
          <w:highlight w:val="yellow"/>
          <w:lang w:val="en-US"/>
        </w:rPr>
      </w:pPr>
    </w:p>
    <w:p w14:paraId="6598A6AE" w14:textId="77777777" w:rsidR="009F7714" w:rsidRPr="001E271D" w:rsidRDefault="009F7714" w:rsidP="00E16314">
      <w:pPr>
        <w:jc w:val="both"/>
        <w:rPr>
          <w:highlight w:val="yellow"/>
          <w:lang w:val="en-US"/>
        </w:rPr>
      </w:pPr>
      <w:r w:rsidRPr="001E271D">
        <w:rPr>
          <w:highlight w:val="yellow"/>
          <w:lang w:val="en-US"/>
        </w:rPr>
        <w:lastRenderedPageBreak/>
        <w:t>The specific requirements should:</w:t>
      </w:r>
    </w:p>
    <w:p w14:paraId="126A00A5" w14:textId="10435B8C" w:rsidR="009F7714" w:rsidRPr="001E271D" w:rsidRDefault="009F7714" w:rsidP="00E16314">
      <w:pPr>
        <w:jc w:val="both"/>
        <w:rPr>
          <w:highlight w:val="yellow"/>
          <w:lang w:val="en-US"/>
        </w:rPr>
      </w:pPr>
      <w:r w:rsidRPr="001E271D">
        <w:rPr>
          <w:highlight w:val="yellow"/>
          <w:lang w:val="en-US"/>
        </w:rPr>
        <w:t xml:space="preserve">a) Be stated in conformance with all the characteristics described in </w:t>
      </w:r>
      <w:proofErr w:type="spellStart"/>
      <w:r w:rsidRPr="001E271D">
        <w:rPr>
          <w:highlight w:val="yellow"/>
          <w:lang w:val="en-US"/>
        </w:rPr>
        <w:t>subc</w:t>
      </w:r>
      <w:r w:rsidR="00E16314" w:rsidRPr="001E271D">
        <w:rPr>
          <w:highlight w:val="yellow"/>
          <w:lang w:val="en-US"/>
        </w:rPr>
        <w:t>lause</w:t>
      </w:r>
      <w:proofErr w:type="spellEnd"/>
      <w:r w:rsidR="00E16314" w:rsidRPr="001E271D">
        <w:rPr>
          <w:highlight w:val="yellow"/>
          <w:lang w:val="en-US"/>
        </w:rPr>
        <w:t xml:space="preserve"> 5.2 of the </w:t>
      </w:r>
      <w:r w:rsidR="0054787B" w:rsidRPr="001E271D">
        <w:rPr>
          <w:highlight w:val="yellow"/>
          <w:lang w:val="en-US"/>
        </w:rPr>
        <w:t>ISO/IEC/IEEE 29148:2018</w:t>
      </w:r>
      <w:r w:rsidR="00E16314" w:rsidRPr="001E271D">
        <w:rPr>
          <w:highlight w:val="yellow"/>
          <w:lang w:val="en-US"/>
        </w:rPr>
        <w:t>(E)</w:t>
      </w:r>
      <w:r w:rsidRPr="001E271D">
        <w:rPr>
          <w:highlight w:val="yellow"/>
          <w:lang w:val="en-US"/>
        </w:rPr>
        <w:t>.</w:t>
      </w:r>
    </w:p>
    <w:p w14:paraId="07A77D3B" w14:textId="580D6DD3" w:rsidR="009F7714" w:rsidRPr="001E271D" w:rsidRDefault="009F7714" w:rsidP="00E16314">
      <w:pPr>
        <w:jc w:val="both"/>
        <w:rPr>
          <w:highlight w:val="yellow"/>
          <w:lang w:val="en-US"/>
        </w:rPr>
      </w:pPr>
      <w:r w:rsidRPr="001E271D">
        <w:rPr>
          <w:highlight w:val="yellow"/>
          <w:lang w:val="en-US"/>
        </w:rPr>
        <w:t xml:space="preserve">b) Be cross-referenced to </w:t>
      </w:r>
      <w:r w:rsidR="00BA69F7" w:rsidRPr="001E271D">
        <w:rPr>
          <w:highlight w:val="yellow"/>
          <w:lang w:val="en-US"/>
        </w:rPr>
        <w:t>Initial Plan</w:t>
      </w:r>
      <w:r w:rsidRPr="001E271D">
        <w:rPr>
          <w:highlight w:val="yellow"/>
          <w:lang w:val="en-US"/>
        </w:rPr>
        <w:t>.</w:t>
      </w:r>
    </w:p>
    <w:p w14:paraId="3F7BF841" w14:textId="0E70D9A9" w:rsidR="00420B98" w:rsidRPr="001E271D" w:rsidRDefault="009F7714" w:rsidP="00E16314">
      <w:pPr>
        <w:jc w:val="both"/>
        <w:rPr>
          <w:highlight w:val="yellow"/>
          <w:lang w:val="en-US"/>
        </w:rPr>
      </w:pPr>
      <w:r w:rsidRPr="001E271D">
        <w:rPr>
          <w:highlight w:val="yellow"/>
          <w:lang w:val="en-US"/>
        </w:rPr>
        <w:t>c) Be uniquely identifiable</w:t>
      </w:r>
      <w:r w:rsidR="00BA69F7" w:rsidRPr="001E271D">
        <w:rPr>
          <w:highlight w:val="yellow"/>
          <w:lang w:val="en-US"/>
        </w:rPr>
        <w:t xml:space="preserve"> with the use of an appropriate numbering system</w:t>
      </w:r>
      <w:r w:rsidRPr="001E271D">
        <w:rPr>
          <w:highlight w:val="yellow"/>
          <w:lang w:val="en-US"/>
        </w:rPr>
        <w:t>.</w:t>
      </w:r>
    </w:p>
    <w:p w14:paraId="1A5AEF6E" w14:textId="6FA9C76D" w:rsidR="000C1D8D" w:rsidRPr="001E271D" w:rsidRDefault="000C1D8D" w:rsidP="00E16314">
      <w:pPr>
        <w:jc w:val="both"/>
        <w:rPr>
          <w:highlight w:val="yellow"/>
          <w:lang w:val="en-US"/>
        </w:rPr>
      </w:pPr>
      <w:r w:rsidRPr="001E271D">
        <w:rPr>
          <w:highlight w:val="yellow"/>
          <w:lang w:val="en-US"/>
        </w:rPr>
        <w:t>The specific use cases should be identifiable with the use of an appropriate numbering system.</w:t>
      </w:r>
    </w:p>
    <w:p w14:paraId="03CB3251" w14:textId="77777777" w:rsidR="00420B98" w:rsidRPr="001E271D" w:rsidRDefault="00420B98">
      <w:pPr>
        <w:spacing w:before="0" w:after="200" w:line="276" w:lineRule="auto"/>
        <w:rPr>
          <w:highlight w:val="yellow"/>
          <w:lang w:val="en-US"/>
        </w:rPr>
      </w:pPr>
      <w:r w:rsidRPr="001E271D">
        <w:rPr>
          <w:highlight w:val="yellow"/>
          <w:lang w:val="en-US"/>
        </w:rPr>
        <w:br w:type="page"/>
      </w:r>
    </w:p>
    <w:p w14:paraId="1A722827" w14:textId="77777777" w:rsidR="00420B98" w:rsidRPr="001E271D" w:rsidRDefault="00420B98" w:rsidP="00420B98">
      <w:pPr>
        <w:pStyle w:val="Heading1"/>
        <w:rPr>
          <w:lang w:val="en-US"/>
        </w:rPr>
      </w:pPr>
      <w:r w:rsidRPr="001E271D">
        <w:rPr>
          <w:lang w:val="en-US"/>
        </w:rPr>
        <w:lastRenderedPageBreak/>
        <w:t>System Model</w:t>
      </w:r>
    </w:p>
    <w:p w14:paraId="073D26F9" w14:textId="4F82B56A" w:rsidR="00420B98" w:rsidRPr="001E271D" w:rsidRDefault="00420B98" w:rsidP="00420B98">
      <w:pPr>
        <w:jc w:val="both"/>
        <w:rPr>
          <w:highlight w:val="yellow"/>
          <w:lang w:val="en-US"/>
        </w:rPr>
      </w:pPr>
      <w:r w:rsidRPr="001E271D">
        <w:rPr>
          <w:highlight w:val="yellow"/>
          <w:lang w:val="en-US"/>
        </w:rPr>
        <w:t xml:space="preserve">For the </w:t>
      </w:r>
      <w:r w:rsidR="003F4FCC" w:rsidRPr="001E271D">
        <w:rPr>
          <w:highlight w:val="yellow"/>
          <w:lang w:val="en-US"/>
        </w:rPr>
        <w:t xml:space="preserve">Functional Requirements / </w:t>
      </w:r>
      <w:r w:rsidRPr="001E271D">
        <w:rPr>
          <w:highlight w:val="yellow"/>
          <w:lang w:val="en-US"/>
        </w:rPr>
        <w:t>Use Case</w:t>
      </w:r>
      <w:r w:rsidR="003F4FCC" w:rsidRPr="001E271D">
        <w:rPr>
          <w:highlight w:val="yellow"/>
          <w:lang w:val="en-US"/>
        </w:rPr>
        <w:t>s</w:t>
      </w:r>
      <w:r w:rsidRPr="001E271D">
        <w:rPr>
          <w:highlight w:val="yellow"/>
          <w:lang w:val="en-US"/>
        </w:rPr>
        <w:t xml:space="preserve"> that you developed in Section 5, identify two complex Use Cases, and draw the following logical and object-oriented diagrams.</w:t>
      </w:r>
      <w:r w:rsidR="003F4FCC" w:rsidRPr="001E271D">
        <w:rPr>
          <w:highlight w:val="yellow"/>
          <w:lang w:val="en-US"/>
        </w:rPr>
        <w:t xml:space="preserve"> Please note that this diagrams should be at the Analysis Level and not the Design Level.</w:t>
      </w:r>
    </w:p>
    <w:p w14:paraId="500CC678" w14:textId="65AD4E82" w:rsidR="00420B98" w:rsidRPr="001E271D" w:rsidRDefault="00420B98" w:rsidP="00420B98">
      <w:pPr>
        <w:jc w:val="both"/>
        <w:rPr>
          <w:highlight w:val="yellow"/>
          <w:lang w:val="en-US"/>
        </w:rPr>
      </w:pPr>
      <w:r w:rsidRPr="001E271D">
        <w:rPr>
          <w:highlight w:val="yellow"/>
          <w:lang w:val="en-US"/>
        </w:rPr>
        <w:t xml:space="preserve">--- Activity Diagrams (with </w:t>
      </w:r>
      <w:r w:rsidR="0090598A" w:rsidRPr="001E271D">
        <w:rPr>
          <w:highlight w:val="yellow"/>
          <w:lang w:val="en-US"/>
        </w:rPr>
        <w:t xml:space="preserve">partitions / </w:t>
      </w:r>
      <w:r w:rsidRPr="001E271D">
        <w:rPr>
          <w:highlight w:val="yellow"/>
          <w:lang w:val="en-US"/>
        </w:rPr>
        <w:t>swim-lanes) or State Diagrams</w:t>
      </w:r>
    </w:p>
    <w:p w14:paraId="1526C349" w14:textId="42483043" w:rsidR="00420B98" w:rsidRPr="001E271D" w:rsidRDefault="00420B98" w:rsidP="00420B98">
      <w:pPr>
        <w:jc w:val="both"/>
        <w:rPr>
          <w:highlight w:val="yellow"/>
          <w:lang w:val="en-US"/>
        </w:rPr>
      </w:pPr>
      <w:r w:rsidRPr="001E271D">
        <w:rPr>
          <w:highlight w:val="yellow"/>
          <w:lang w:val="en-US"/>
        </w:rPr>
        <w:t xml:space="preserve">--- </w:t>
      </w:r>
      <w:r w:rsidR="0054787B" w:rsidRPr="001E271D">
        <w:rPr>
          <w:highlight w:val="yellow"/>
          <w:lang w:val="en-US"/>
        </w:rPr>
        <w:t xml:space="preserve">Analysis Level </w:t>
      </w:r>
      <w:r w:rsidRPr="001E271D">
        <w:rPr>
          <w:highlight w:val="yellow"/>
          <w:lang w:val="en-US"/>
        </w:rPr>
        <w:t xml:space="preserve">System Sequence </w:t>
      </w:r>
      <w:r w:rsidR="0054787B" w:rsidRPr="001E271D">
        <w:rPr>
          <w:highlight w:val="yellow"/>
          <w:lang w:val="en-US"/>
        </w:rPr>
        <w:t xml:space="preserve">Diagrams or Communication </w:t>
      </w:r>
      <w:r w:rsidRPr="001E271D">
        <w:rPr>
          <w:highlight w:val="yellow"/>
          <w:lang w:val="en-US"/>
        </w:rPr>
        <w:t>Diagrams</w:t>
      </w:r>
    </w:p>
    <w:p w14:paraId="0B1E8B42" w14:textId="345F2CD8" w:rsidR="00420B98" w:rsidRPr="001E271D" w:rsidRDefault="00420B98" w:rsidP="00420B98">
      <w:pPr>
        <w:jc w:val="both"/>
        <w:rPr>
          <w:highlight w:val="yellow"/>
          <w:lang w:val="en-US"/>
        </w:rPr>
      </w:pPr>
      <w:r w:rsidRPr="001E271D">
        <w:rPr>
          <w:highlight w:val="yellow"/>
          <w:lang w:val="en-US"/>
        </w:rPr>
        <w:t xml:space="preserve">--- Analysis </w:t>
      </w:r>
      <w:r w:rsidR="0054787B" w:rsidRPr="001E271D">
        <w:rPr>
          <w:highlight w:val="yellow"/>
          <w:lang w:val="en-US"/>
        </w:rPr>
        <w:t xml:space="preserve">Level </w:t>
      </w:r>
      <w:r w:rsidRPr="001E271D">
        <w:rPr>
          <w:highlight w:val="yellow"/>
          <w:lang w:val="en-US"/>
        </w:rPr>
        <w:t>Class Diagram</w:t>
      </w:r>
    </w:p>
    <w:p w14:paraId="773221F1" w14:textId="14F95E1A" w:rsidR="00974FC7" w:rsidRPr="001E271D" w:rsidRDefault="00B677B1" w:rsidP="00974FC7">
      <w:pPr>
        <w:pStyle w:val="Heading1"/>
        <w:rPr>
          <w:rFonts w:ascii="Arial-BoldMT" w:hAnsi="Arial-BoldMT" w:cs="Arial-BoldMT"/>
          <w:b w:val="0"/>
          <w:bCs w:val="0"/>
          <w:color w:val="000000"/>
          <w:sz w:val="19"/>
          <w:szCs w:val="19"/>
          <w:lang w:val="en-US"/>
        </w:rPr>
      </w:pPr>
      <w:r w:rsidRPr="001E271D">
        <w:rPr>
          <w:rFonts w:ascii="Arial-BoldMT" w:hAnsi="Arial-BoldMT" w:cs="Arial-BoldMT"/>
          <w:color w:val="000000"/>
          <w:sz w:val="19"/>
          <w:szCs w:val="19"/>
          <w:lang w:val="en-US"/>
        </w:rPr>
        <w:br w:type="page"/>
      </w:r>
      <w:r w:rsidR="00974FC7" w:rsidRPr="001E271D">
        <w:rPr>
          <w:lang w:val="en-US"/>
        </w:rPr>
        <w:lastRenderedPageBreak/>
        <w:t>Requirements Prototypes</w:t>
      </w:r>
    </w:p>
    <w:p w14:paraId="43B0EB81" w14:textId="5AAFA3C0" w:rsidR="003F4FCC" w:rsidRPr="001E271D" w:rsidRDefault="00074D62" w:rsidP="00074D62">
      <w:pPr>
        <w:jc w:val="both"/>
        <w:rPr>
          <w:highlight w:val="yellow"/>
          <w:lang w:val="en-US"/>
        </w:rPr>
      </w:pPr>
      <w:r w:rsidRPr="001E271D">
        <w:rPr>
          <w:highlight w:val="yellow"/>
          <w:lang w:val="en-US"/>
        </w:rPr>
        <w:t xml:space="preserve">In this section you are required to select two </w:t>
      </w:r>
      <w:r w:rsidR="00DC6501" w:rsidRPr="001E271D">
        <w:rPr>
          <w:highlight w:val="yellow"/>
          <w:lang w:val="en-US"/>
        </w:rPr>
        <w:t>Use Cases</w:t>
      </w:r>
      <w:r w:rsidRPr="001E271D">
        <w:rPr>
          <w:highlight w:val="yellow"/>
          <w:lang w:val="en-US"/>
        </w:rPr>
        <w:t xml:space="preserve"> and model them with coding or with the use of prototyping tools (such as: </w:t>
      </w:r>
      <w:hyperlink r:id="rId12" w:anchor="products" w:history="1">
        <w:r w:rsidRPr="001E271D">
          <w:rPr>
            <w:rStyle w:val="Hyperlink"/>
            <w:lang w:val="en-US"/>
          </w:rPr>
          <w:t>https://www.trustradius.com/prototyping#products</w:t>
        </w:r>
      </w:hyperlink>
      <w:r w:rsidRPr="001E271D">
        <w:rPr>
          <w:lang w:val="en-US"/>
        </w:rPr>
        <w:t xml:space="preserve"> )</w:t>
      </w:r>
      <w:r w:rsidRPr="001E271D">
        <w:rPr>
          <w:highlight w:val="yellow"/>
          <w:lang w:val="en-US"/>
        </w:rPr>
        <w:t>. Please ask your Project Supervisor / Sponsor Company which Use Cases that they would like to see the prototype.</w:t>
      </w:r>
    </w:p>
    <w:p w14:paraId="65F7DF01" w14:textId="5B8EE198" w:rsidR="00074D62" w:rsidRPr="001E271D" w:rsidRDefault="00074D62" w:rsidP="00074D62">
      <w:pPr>
        <w:jc w:val="both"/>
        <w:rPr>
          <w:highlight w:val="yellow"/>
          <w:lang w:val="en-US"/>
        </w:rPr>
      </w:pPr>
      <w:r w:rsidRPr="001E271D">
        <w:rPr>
          <w:highlight w:val="yellow"/>
          <w:lang w:val="en-US"/>
        </w:rPr>
        <w:t xml:space="preserve">Unless there is a specific reason, you SHOULD prototype the </w:t>
      </w:r>
      <w:r w:rsidR="008E29B0" w:rsidRPr="001E271D">
        <w:rPr>
          <w:highlight w:val="yellow"/>
          <w:lang w:val="en-US"/>
        </w:rPr>
        <w:t>two</w:t>
      </w:r>
      <w:r w:rsidRPr="001E271D">
        <w:rPr>
          <w:highlight w:val="yellow"/>
          <w:lang w:val="en-US"/>
        </w:rPr>
        <w:t xml:space="preserve"> </w:t>
      </w:r>
      <w:r w:rsidR="00CC7E8A" w:rsidRPr="001E271D">
        <w:rPr>
          <w:highlight w:val="yellow"/>
          <w:lang w:val="en-US"/>
        </w:rPr>
        <w:t xml:space="preserve">(most) </w:t>
      </w:r>
      <w:r w:rsidRPr="001E271D">
        <w:rPr>
          <w:highlight w:val="yellow"/>
          <w:lang w:val="en-US"/>
        </w:rPr>
        <w:t xml:space="preserve">complex Use Cases that you </w:t>
      </w:r>
      <w:r w:rsidR="003F4FCC" w:rsidRPr="001E271D">
        <w:rPr>
          <w:highlight w:val="yellow"/>
          <w:lang w:val="en-US"/>
        </w:rPr>
        <w:t>have used to develop the</w:t>
      </w:r>
      <w:r w:rsidRPr="001E271D">
        <w:rPr>
          <w:highlight w:val="yellow"/>
          <w:lang w:val="en-US"/>
        </w:rPr>
        <w:t xml:space="preserve"> UML System Models (Section 6).</w:t>
      </w:r>
      <w:r w:rsidR="008E29B0" w:rsidRPr="001E271D">
        <w:rPr>
          <w:highlight w:val="yellow"/>
          <w:lang w:val="en-US"/>
        </w:rPr>
        <w:t xml:space="preserve"> If you have not </w:t>
      </w:r>
      <w:r w:rsidR="003F4FCC" w:rsidRPr="001E271D">
        <w:rPr>
          <w:highlight w:val="yellow"/>
          <w:lang w:val="en-US"/>
        </w:rPr>
        <w:t xml:space="preserve">used these two to </w:t>
      </w:r>
      <w:r w:rsidR="008E29B0" w:rsidRPr="001E271D">
        <w:rPr>
          <w:highlight w:val="yellow"/>
          <w:lang w:val="en-US"/>
        </w:rPr>
        <w:t>prototype the two Use Cases</w:t>
      </w:r>
      <w:r w:rsidR="003F4FCC" w:rsidRPr="001E271D">
        <w:rPr>
          <w:highlight w:val="yellow"/>
          <w:lang w:val="en-US"/>
        </w:rPr>
        <w:t xml:space="preserve"> in this section</w:t>
      </w:r>
      <w:r w:rsidR="008E29B0" w:rsidRPr="001E271D">
        <w:rPr>
          <w:highlight w:val="yellow"/>
          <w:lang w:val="en-US"/>
        </w:rPr>
        <w:t>, explain in detail your reason.</w:t>
      </w:r>
    </w:p>
    <w:p w14:paraId="1F29D3D2" w14:textId="4D8F6F38" w:rsidR="003F4FCC" w:rsidRPr="001E271D" w:rsidRDefault="003F4FCC" w:rsidP="00074D62">
      <w:pPr>
        <w:jc w:val="both"/>
        <w:rPr>
          <w:highlight w:val="yellow"/>
          <w:lang w:val="en-US"/>
        </w:rPr>
      </w:pPr>
      <w:r w:rsidRPr="001E271D">
        <w:rPr>
          <w:highlight w:val="yellow"/>
          <w:lang w:val="en-US"/>
        </w:rPr>
        <w:t>Your prototype should consist of screenshots / visuals of your software, accompanied with detailed textual description and explanation. Any prototype section which does not explain adequately the visuals given, will automatically receive 0 points.</w:t>
      </w:r>
    </w:p>
    <w:p w14:paraId="567720E4" w14:textId="137175D0" w:rsidR="00B677B1" w:rsidRPr="001E271D" w:rsidRDefault="00074D62" w:rsidP="00420B98">
      <w:pPr>
        <w:jc w:val="both"/>
        <w:rPr>
          <w:highlight w:val="yellow"/>
          <w:lang w:val="en-US"/>
        </w:rPr>
      </w:pPr>
      <w:r w:rsidRPr="001E271D">
        <w:rPr>
          <w:highlight w:val="yellow"/>
          <w:lang w:val="en-US"/>
        </w:rPr>
        <w:t>The aim of the Requirements Prototype is that it will</w:t>
      </w:r>
      <w:r w:rsidR="00974FC7" w:rsidRPr="001E271D">
        <w:rPr>
          <w:highlight w:val="yellow"/>
          <w:lang w:val="en-US"/>
        </w:rPr>
        <w:t xml:space="preserve"> </w:t>
      </w:r>
      <w:r w:rsidRPr="001E271D">
        <w:rPr>
          <w:highlight w:val="yellow"/>
          <w:lang w:val="en-US"/>
        </w:rPr>
        <w:t>make it</w:t>
      </w:r>
      <w:r w:rsidR="00974FC7" w:rsidRPr="001E271D">
        <w:rPr>
          <w:highlight w:val="yellow"/>
          <w:lang w:val="en-US"/>
        </w:rPr>
        <w:t xml:space="preserve"> easier for me and your project supervisor </w:t>
      </w:r>
      <w:r w:rsidRPr="001E271D">
        <w:rPr>
          <w:highlight w:val="yellow"/>
          <w:lang w:val="en-US"/>
        </w:rPr>
        <w:t>(</w:t>
      </w:r>
      <w:r w:rsidR="003F4FCC" w:rsidRPr="001E271D">
        <w:rPr>
          <w:highlight w:val="yellow"/>
          <w:lang w:val="en-US"/>
        </w:rPr>
        <w:t xml:space="preserve">and any interested stakeholder, e.g. </w:t>
      </w:r>
      <w:proofErr w:type="gramStart"/>
      <w:r w:rsidRPr="001E271D">
        <w:rPr>
          <w:highlight w:val="yellow"/>
          <w:lang w:val="en-US"/>
        </w:rPr>
        <w:t>sponsor company</w:t>
      </w:r>
      <w:proofErr w:type="gramEnd"/>
      <w:r w:rsidRPr="001E271D">
        <w:rPr>
          <w:highlight w:val="yellow"/>
          <w:lang w:val="en-US"/>
        </w:rPr>
        <w:t>) to envision the</w:t>
      </w:r>
      <w:r w:rsidR="00974FC7" w:rsidRPr="001E271D">
        <w:rPr>
          <w:highlight w:val="yellow"/>
          <w:lang w:val="en-US"/>
        </w:rPr>
        <w:t xml:space="preserve"> finished product. </w:t>
      </w:r>
    </w:p>
    <w:p w14:paraId="4C44C52D" w14:textId="77777777" w:rsidR="00974FC7" w:rsidRPr="001E271D" w:rsidRDefault="00974FC7">
      <w:pPr>
        <w:spacing w:before="0" w:after="200" w:line="276" w:lineRule="auto"/>
        <w:rPr>
          <w:rFonts w:asciiTheme="majorHAnsi" w:eastAsiaTheme="majorEastAsia" w:hAnsiTheme="majorHAnsi" w:cstheme="majorBidi"/>
          <w:b/>
          <w:bCs/>
          <w:sz w:val="28"/>
          <w:szCs w:val="28"/>
          <w:lang w:val="en-US"/>
        </w:rPr>
      </w:pPr>
      <w:r w:rsidRPr="001E271D">
        <w:rPr>
          <w:lang w:val="en-US"/>
        </w:rPr>
        <w:br w:type="page"/>
      </w:r>
    </w:p>
    <w:p w14:paraId="786500CD" w14:textId="0DC7FD15" w:rsidR="00B677B1" w:rsidRPr="001E271D" w:rsidRDefault="00B677B1" w:rsidP="00E16314">
      <w:pPr>
        <w:pStyle w:val="Heading1"/>
        <w:rPr>
          <w:lang w:val="en-US"/>
        </w:rPr>
      </w:pPr>
      <w:r w:rsidRPr="001E271D">
        <w:rPr>
          <w:lang w:val="en-US"/>
        </w:rPr>
        <w:lastRenderedPageBreak/>
        <w:t>Non-functional Requirements</w:t>
      </w:r>
    </w:p>
    <w:p w14:paraId="36B465E9" w14:textId="7731E99F" w:rsidR="00243957" w:rsidRPr="001E271D" w:rsidRDefault="003F4FCC" w:rsidP="003F4FCC">
      <w:pPr>
        <w:jc w:val="both"/>
        <w:rPr>
          <w:highlight w:val="yellow"/>
          <w:lang w:val="en-US"/>
        </w:rPr>
      </w:pPr>
      <w:r w:rsidRPr="001E271D">
        <w:rPr>
          <w:highlight w:val="yellow"/>
          <w:lang w:val="en-US"/>
        </w:rPr>
        <w:t xml:space="preserve">This section describes the most important non-functional requirements that are applicable for your project. </w:t>
      </w:r>
      <w:r w:rsidR="00243957" w:rsidRPr="001E271D">
        <w:rPr>
          <w:highlight w:val="yellow"/>
          <w:lang w:val="en-US"/>
        </w:rPr>
        <w:t xml:space="preserve">It is important to remember than NOT ALL non-functional requirements given in subsection </w:t>
      </w:r>
      <w:r w:rsidR="00243957" w:rsidRPr="001E271D">
        <w:rPr>
          <w:highlight w:val="red"/>
          <w:lang w:val="en-US"/>
        </w:rPr>
        <w:t>8.3</w:t>
      </w:r>
      <w:r w:rsidR="00243957" w:rsidRPr="001E271D">
        <w:rPr>
          <w:highlight w:val="yellow"/>
          <w:lang w:val="en-US"/>
        </w:rPr>
        <w:t xml:space="preserve"> are going to be of consideration for you. </w:t>
      </w:r>
      <w:r w:rsidR="00243957" w:rsidRPr="001E271D">
        <w:rPr>
          <w:highlight w:val="red"/>
          <w:lang w:val="en-US"/>
        </w:rPr>
        <w:t xml:space="preserve">Therefore, if a specific non-functional requirement subsection below is not appropriate / applicable for your product, please state that and explain briefly why. </w:t>
      </w:r>
      <w:r w:rsidR="00243957" w:rsidRPr="001E271D">
        <w:rPr>
          <w:highlight w:val="yellow"/>
          <w:lang w:val="en-US"/>
        </w:rPr>
        <w:t>For the rest subsections, follow the explanations given below.</w:t>
      </w:r>
    </w:p>
    <w:p w14:paraId="109C0E14" w14:textId="33AC5DD4" w:rsidR="00243957" w:rsidRPr="001E271D" w:rsidRDefault="00243957" w:rsidP="003F4FCC">
      <w:pPr>
        <w:jc w:val="both"/>
        <w:rPr>
          <w:highlight w:val="yellow"/>
          <w:lang w:val="en-US"/>
        </w:rPr>
      </w:pPr>
      <w:r w:rsidRPr="001E271D">
        <w:rPr>
          <w:highlight w:val="yellow"/>
          <w:lang w:val="en-US"/>
        </w:rPr>
        <w:t>Do not forget, filling more subsections in 8.3 will not get you extra points. You will receive full points if your non-functional requirement subsections in 8.3 are appropriately selected and filled.</w:t>
      </w:r>
    </w:p>
    <w:p w14:paraId="5049D843" w14:textId="55DCC15E" w:rsidR="009F7714" w:rsidRPr="001E271D" w:rsidRDefault="009F7714" w:rsidP="00D63D7F">
      <w:pPr>
        <w:pStyle w:val="Heading2"/>
        <w:rPr>
          <w:lang w:val="en-US"/>
        </w:rPr>
      </w:pPr>
      <w:r w:rsidRPr="001E271D">
        <w:rPr>
          <w:lang w:val="en-US"/>
        </w:rPr>
        <w:t>Usability requirements</w:t>
      </w:r>
    </w:p>
    <w:p w14:paraId="0E9DE329" w14:textId="2ACA7EDE" w:rsidR="009F7714" w:rsidRPr="001E271D" w:rsidRDefault="009F7714" w:rsidP="00420B98">
      <w:pPr>
        <w:jc w:val="both"/>
        <w:rPr>
          <w:highlight w:val="yellow"/>
          <w:lang w:val="en-US"/>
        </w:rPr>
      </w:pPr>
      <w:r w:rsidRPr="001E271D">
        <w:rPr>
          <w:highlight w:val="yellow"/>
          <w:lang w:val="en-US"/>
        </w:rPr>
        <w:t>Define usability (quality in use) requirements. Usability requirements and obj</w:t>
      </w:r>
      <w:r w:rsidR="00E16314" w:rsidRPr="001E271D">
        <w:rPr>
          <w:highlight w:val="yellow"/>
          <w:lang w:val="en-US"/>
        </w:rPr>
        <w:t xml:space="preserve">ectives for the software system </w:t>
      </w:r>
      <w:r w:rsidRPr="001E271D">
        <w:rPr>
          <w:highlight w:val="yellow"/>
          <w:lang w:val="en-US"/>
        </w:rPr>
        <w:t>include measurable effectiveness, efficiency, and satisfaction criteria in specific contexts of use.</w:t>
      </w:r>
    </w:p>
    <w:p w14:paraId="5A2067A5" w14:textId="3335C064" w:rsidR="009F7714" w:rsidRPr="001E271D" w:rsidRDefault="009F7714" w:rsidP="00D63D7F">
      <w:pPr>
        <w:pStyle w:val="Heading2"/>
        <w:rPr>
          <w:rFonts w:ascii="Arial-BoldMT" w:hAnsi="Arial-BoldMT" w:cs="Arial-BoldMT"/>
          <w:b w:val="0"/>
          <w:bCs w:val="0"/>
          <w:color w:val="000000"/>
          <w:sz w:val="19"/>
          <w:szCs w:val="19"/>
          <w:lang w:val="en-US"/>
        </w:rPr>
      </w:pPr>
      <w:r w:rsidRPr="001E271D">
        <w:rPr>
          <w:lang w:val="en-US"/>
        </w:rPr>
        <w:t>Performance requirements</w:t>
      </w:r>
    </w:p>
    <w:p w14:paraId="17CB060B" w14:textId="73B89A45" w:rsidR="009F7714" w:rsidRPr="001E271D" w:rsidRDefault="009F7714" w:rsidP="00420B98">
      <w:pPr>
        <w:jc w:val="both"/>
        <w:rPr>
          <w:highlight w:val="yellow"/>
          <w:lang w:val="en-US"/>
        </w:rPr>
      </w:pPr>
      <w:r w:rsidRPr="001E271D">
        <w:rPr>
          <w:highlight w:val="yellow"/>
          <w:lang w:val="en-US"/>
        </w:rPr>
        <w:t>Specify both the static and the dynamic numerical requirements pla</w:t>
      </w:r>
      <w:r w:rsidR="00420B98" w:rsidRPr="001E271D">
        <w:rPr>
          <w:highlight w:val="yellow"/>
          <w:lang w:val="en-US"/>
        </w:rPr>
        <w:t xml:space="preserve">ced on the software or on human </w:t>
      </w:r>
      <w:r w:rsidRPr="001E271D">
        <w:rPr>
          <w:highlight w:val="yellow"/>
          <w:lang w:val="en-US"/>
        </w:rPr>
        <w:t>interaction with the software as a whole.</w:t>
      </w:r>
    </w:p>
    <w:p w14:paraId="62B38226" w14:textId="77777777" w:rsidR="009F7714" w:rsidRPr="001E271D" w:rsidRDefault="009F7714" w:rsidP="00420B98">
      <w:pPr>
        <w:jc w:val="both"/>
        <w:rPr>
          <w:highlight w:val="yellow"/>
          <w:lang w:val="en-US"/>
        </w:rPr>
      </w:pPr>
      <w:r w:rsidRPr="001E271D">
        <w:rPr>
          <w:highlight w:val="yellow"/>
          <w:lang w:val="en-US"/>
        </w:rPr>
        <w:t>Static numerical requirements may include the following:</w:t>
      </w:r>
    </w:p>
    <w:p w14:paraId="1B94E7D0" w14:textId="77777777" w:rsidR="009F7714" w:rsidRPr="001E271D" w:rsidRDefault="009F7714" w:rsidP="00420B98">
      <w:pPr>
        <w:jc w:val="both"/>
        <w:rPr>
          <w:highlight w:val="yellow"/>
          <w:lang w:val="en-US"/>
        </w:rPr>
      </w:pPr>
      <w:r w:rsidRPr="001E271D">
        <w:rPr>
          <w:highlight w:val="yellow"/>
          <w:lang w:val="en-US"/>
        </w:rPr>
        <w:t>a) The number of terminals to be supported;</w:t>
      </w:r>
    </w:p>
    <w:p w14:paraId="3A8DE1A4" w14:textId="77777777" w:rsidR="009F7714" w:rsidRPr="001E271D" w:rsidRDefault="009F7714" w:rsidP="00420B98">
      <w:pPr>
        <w:jc w:val="both"/>
        <w:rPr>
          <w:highlight w:val="yellow"/>
          <w:lang w:val="en-US"/>
        </w:rPr>
      </w:pPr>
      <w:r w:rsidRPr="001E271D">
        <w:rPr>
          <w:highlight w:val="yellow"/>
          <w:lang w:val="en-US"/>
        </w:rPr>
        <w:t>b) The number of simultaneous users to be supported;</w:t>
      </w:r>
    </w:p>
    <w:p w14:paraId="70162A90" w14:textId="77777777" w:rsidR="009F7714" w:rsidRPr="001E271D" w:rsidRDefault="009F7714" w:rsidP="00420B98">
      <w:pPr>
        <w:jc w:val="both"/>
        <w:rPr>
          <w:highlight w:val="yellow"/>
          <w:lang w:val="en-US"/>
        </w:rPr>
      </w:pPr>
      <w:r w:rsidRPr="001E271D">
        <w:rPr>
          <w:highlight w:val="yellow"/>
          <w:lang w:val="en-US"/>
        </w:rPr>
        <w:t>c) Amount and type of information to be handled.</w:t>
      </w:r>
    </w:p>
    <w:p w14:paraId="1D6BDC49" w14:textId="77777777" w:rsidR="009F7714" w:rsidRPr="001E271D" w:rsidRDefault="009F7714" w:rsidP="00420B98">
      <w:pPr>
        <w:jc w:val="both"/>
        <w:rPr>
          <w:highlight w:val="yellow"/>
          <w:lang w:val="en-US"/>
        </w:rPr>
      </w:pPr>
      <w:r w:rsidRPr="001E271D">
        <w:rPr>
          <w:highlight w:val="yellow"/>
          <w:lang w:val="en-US"/>
        </w:rPr>
        <w:t>Static numerical requirements are sometimes identified under a separate section entitled Capacity.</w:t>
      </w:r>
    </w:p>
    <w:p w14:paraId="58894818" w14:textId="138EDA01" w:rsidR="009F7714" w:rsidRPr="001E271D" w:rsidRDefault="009F7714" w:rsidP="00420B98">
      <w:pPr>
        <w:jc w:val="both"/>
        <w:rPr>
          <w:highlight w:val="yellow"/>
          <w:lang w:val="en-US"/>
        </w:rPr>
      </w:pPr>
      <w:r w:rsidRPr="001E271D">
        <w:rPr>
          <w:highlight w:val="yellow"/>
          <w:lang w:val="en-US"/>
        </w:rPr>
        <w:t>Dynamic numerical requirements may include, for example, the numbers of transaction</w:t>
      </w:r>
      <w:r w:rsidR="00420B98" w:rsidRPr="001E271D">
        <w:rPr>
          <w:highlight w:val="yellow"/>
          <w:lang w:val="en-US"/>
        </w:rPr>
        <w:t xml:space="preserve">s and tasks and the </w:t>
      </w:r>
      <w:r w:rsidRPr="001E271D">
        <w:rPr>
          <w:highlight w:val="yellow"/>
          <w:lang w:val="en-US"/>
        </w:rPr>
        <w:t>amount of data to be processed within certain time periods for both normal and peak workload conditions.</w:t>
      </w:r>
    </w:p>
    <w:p w14:paraId="259FABCB" w14:textId="77777777" w:rsidR="009F7714" w:rsidRPr="001E271D" w:rsidRDefault="009F7714" w:rsidP="00420B98">
      <w:pPr>
        <w:jc w:val="both"/>
        <w:rPr>
          <w:highlight w:val="yellow"/>
          <w:lang w:val="en-US"/>
        </w:rPr>
      </w:pPr>
      <w:r w:rsidRPr="001E271D">
        <w:rPr>
          <w:highlight w:val="yellow"/>
          <w:lang w:val="en-US"/>
        </w:rPr>
        <w:t>The performance requirements should be stated in measurable terms.</w:t>
      </w:r>
    </w:p>
    <w:p w14:paraId="04B56530" w14:textId="74EA5D56" w:rsidR="009F7714" w:rsidRPr="001E271D" w:rsidRDefault="00420B98" w:rsidP="00420B98">
      <w:pPr>
        <w:jc w:val="both"/>
        <w:rPr>
          <w:highlight w:val="yellow"/>
          <w:lang w:val="en-US"/>
        </w:rPr>
      </w:pPr>
      <w:r w:rsidRPr="001E271D">
        <w:rPr>
          <w:highlight w:val="yellow"/>
          <w:lang w:val="en-US"/>
        </w:rPr>
        <w:lastRenderedPageBreak/>
        <w:t>For example, “</w:t>
      </w:r>
      <w:r w:rsidR="009F7714" w:rsidRPr="001E271D">
        <w:rPr>
          <w:highlight w:val="yellow"/>
          <w:lang w:val="en-US"/>
        </w:rPr>
        <w:t>95 % of the transactions shall be processed in less than 1 second.</w:t>
      </w:r>
      <w:r w:rsidRPr="001E271D">
        <w:rPr>
          <w:highlight w:val="yellow"/>
          <w:lang w:val="en-US"/>
        </w:rPr>
        <w:t>” rather than, “a</w:t>
      </w:r>
      <w:r w:rsidR="009F7714" w:rsidRPr="001E271D">
        <w:rPr>
          <w:highlight w:val="yellow"/>
          <w:lang w:val="en-US"/>
        </w:rPr>
        <w:t>n operator shall not have to wait for the transaction to complete</w:t>
      </w:r>
      <w:r w:rsidRPr="001E271D">
        <w:rPr>
          <w:highlight w:val="yellow"/>
          <w:lang w:val="en-US"/>
        </w:rPr>
        <w:t>”</w:t>
      </w:r>
      <w:r w:rsidR="009F7714" w:rsidRPr="001E271D">
        <w:rPr>
          <w:highlight w:val="yellow"/>
          <w:lang w:val="en-US"/>
        </w:rPr>
        <w:t>.</w:t>
      </w:r>
    </w:p>
    <w:p w14:paraId="4F2CC3CF" w14:textId="77777777" w:rsidR="00B677B1" w:rsidRPr="001E271D" w:rsidRDefault="00B677B1" w:rsidP="00D63D7F">
      <w:pPr>
        <w:pStyle w:val="Heading2"/>
        <w:rPr>
          <w:lang w:val="en-US"/>
        </w:rPr>
      </w:pPr>
      <w:r w:rsidRPr="001E271D">
        <w:rPr>
          <w:lang w:val="en-US"/>
        </w:rPr>
        <w:t>Software system attributes</w:t>
      </w:r>
    </w:p>
    <w:p w14:paraId="0360C70D" w14:textId="77777777" w:rsidR="00B677B1" w:rsidRPr="001E271D" w:rsidRDefault="00B677B1" w:rsidP="00420B98">
      <w:pPr>
        <w:jc w:val="both"/>
        <w:rPr>
          <w:highlight w:val="yellow"/>
          <w:lang w:val="en-US"/>
        </w:rPr>
      </w:pPr>
      <w:r w:rsidRPr="001E271D">
        <w:rPr>
          <w:highlight w:val="yellow"/>
          <w:lang w:val="en-US"/>
        </w:rPr>
        <w:t>Specify the required attributes of the software product. The following is a partial list of examples:</w:t>
      </w:r>
    </w:p>
    <w:p w14:paraId="2F0EC1E8" w14:textId="5DF574E1" w:rsidR="00B677B1" w:rsidRPr="001E271D" w:rsidRDefault="00B677B1" w:rsidP="00420B98">
      <w:pPr>
        <w:jc w:val="both"/>
        <w:rPr>
          <w:highlight w:val="yellow"/>
          <w:lang w:val="en-US"/>
        </w:rPr>
      </w:pPr>
      <w:r w:rsidRPr="001E271D">
        <w:rPr>
          <w:highlight w:val="yellow"/>
          <w:lang w:val="en-US"/>
        </w:rPr>
        <w:t xml:space="preserve">a) Reliability - Specify the factors required to establish the required reliability of the software system at </w:t>
      </w:r>
      <w:r w:rsidR="00420B98" w:rsidRPr="001E271D">
        <w:rPr>
          <w:highlight w:val="yellow"/>
          <w:lang w:val="en-US"/>
        </w:rPr>
        <w:t xml:space="preserve">time </w:t>
      </w:r>
      <w:r w:rsidRPr="001E271D">
        <w:rPr>
          <w:highlight w:val="yellow"/>
          <w:lang w:val="en-US"/>
        </w:rPr>
        <w:t>of delivery.</w:t>
      </w:r>
    </w:p>
    <w:p w14:paraId="6265EB9F" w14:textId="5244D8BD" w:rsidR="00B677B1" w:rsidRPr="001E271D" w:rsidRDefault="00B677B1" w:rsidP="00420B98">
      <w:pPr>
        <w:jc w:val="both"/>
        <w:rPr>
          <w:highlight w:val="yellow"/>
          <w:lang w:val="en-US"/>
        </w:rPr>
      </w:pPr>
      <w:r w:rsidRPr="001E271D">
        <w:rPr>
          <w:highlight w:val="yellow"/>
          <w:lang w:val="en-US"/>
        </w:rPr>
        <w:t>b) Availability - Specify the factors required to guarantee a defined availabil</w:t>
      </w:r>
      <w:r w:rsidR="00420B98" w:rsidRPr="001E271D">
        <w:rPr>
          <w:highlight w:val="yellow"/>
          <w:lang w:val="en-US"/>
        </w:rPr>
        <w:t xml:space="preserve">ity level for the entire system </w:t>
      </w:r>
      <w:r w:rsidRPr="001E271D">
        <w:rPr>
          <w:highlight w:val="yellow"/>
          <w:lang w:val="en-US"/>
        </w:rPr>
        <w:t>such as checkpoint, recovery, and restart.</w:t>
      </w:r>
    </w:p>
    <w:p w14:paraId="42C55249" w14:textId="0F340B80" w:rsidR="00B677B1" w:rsidRPr="001E271D" w:rsidRDefault="00B677B1" w:rsidP="00420B98">
      <w:pPr>
        <w:jc w:val="both"/>
        <w:rPr>
          <w:highlight w:val="yellow"/>
          <w:lang w:val="en-US"/>
        </w:rPr>
      </w:pPr>
      <w:r w:rsidRPr="001E271D">
        <w:rPr>
          <w:highlight w:val="yellow"/>
          <w:lang w:val="en-US"/>
        </w:rPr>
        <w:t>c) Security - Specify the requirements to protect the software from accidental or ma</w:t>
      </w:r>
      <w:r w:rsidR="00420B98" w:rsidRPr="001E271D">
        <w:rPr>
          <w:highlight w:val="yellow"/>
          <w:lang w:val="en-US"/>
        </w:rPr>
        <w:t xml:space="preserve">licious access, use </w:t>
      </w:r>
      <w:r w:rsidRPr="001E271D">
        <w:rPr>
          <w:highlight w:val="yellow"/>
          <w:lang w:val="en-US"/>
        </w:rPr>
        <w:t>modification, destruction, or disclosure. Specific requirements in this area could include the need to:</w:t>
      </w:r>
    </w:p>
    <w:p w14:paraId="26F287C6" w14:textId="77777777" w:rsidR="00B677B1" w:rsidRPr="001E271D" w:rsidRDefault="00B677B1" w:rsidP="00420B98">
      <w:pPr>
        <w:jc w:val="both"/>
        <w:rPr>
          <w:highlight w:val="yellow"/>
          <w:lang w:val="en-US"/>
        </w:rPr>
      </w:pPr>
      <w:r w:rsidRPr="001E271D">
        <w:rPr>
          <w:highlight w:val="yellow"/>
          <w:lang w:val="en-US"/>
        </w:rPr>
        <w:t>1) Utilize certain cryptographic techniques;</w:t>
      </w:r>
    </w:p>
    <w:p w14:paraId="414F74D2" w14:textId="77777777" w:rsidR="00B677B1" w:rsidRPr="001E271D" w:rsidRDefault="00B677B1" w:rsidP="00420B98">
      <w:pPr>
        <w:jc w:val="both"/>
        <w:rPr>
          <w:highlight w:val="yellow"/>
          <w:lang w:val="en-US"/>
        </w:rPr>
      </w:pPr>
      <w:r w:rsidRPr="001E271D">
        <w:rPr>
          <w:highlight w:val="yellow"/>
          <w:lang w:val="en-US"/>
        </w:rPr>
        <w:t xml:space="preserve">2) </w:t>
      </w:r>
      <w:proofErr w:type="gramStart"/>
      <w:r w:rsidRPr="001E271D">
        <w:rPr>
          <w:highlight w:val="yellow"/>
          <w:lang w:val="en-US"/>
        </w:rPr>
        <w:t>Keep</w:t>
      </w:r>
      <w:proofErr w:type="gramEnd"/>
      <w:r w:rsidRPr="001E271D">
        <w:rPr>
          <w:highlight w:val="yellow"/>
          <w:lang w:val="en-US"/>
        </w:rPr>
        <w:t xml:space="preserve"> specific log or history data sets;</w:t>
      </w:r>
    </w:p>
    <w:p w14:paraId="2041777B" w14:textId="77777777" w:rsidR="00B677B1" w:rsidRPr="001E271D" w:rsidRDefault="00B677B1" w:rsidP="00420B98">
      <w:pPr>
        <w:jc w:val="both"/>
        <w:rPr>
          <w:highlight w:val="yellow"/>
          <w:lang w:val="en-US"/>
        </w:rPr>
      </w:pPr>
      <w:r w:rsidRPr="001E271D">
        <w:rPr>
          <w:highlight w:val="yellow"/>
          <w:lang w:val="en-US"/>
        </w:rPr>
        <w:t>3) Assign certain functions to different modules;</w:t>
      </w:r>
    </w:p>
    <w:p w14:paraId="0A915F56" w14:textId="77777777" w:rsidR="00B677B1" w:rsidRPr="001E271D" w:rsidRDefault="00B677B1" w:rsidP="00420B98">
      <w:pPr>
        <w:jc w:val="both"/>
        <w:rPr>
          <w:highlight w:val="yellow"/>
          <w:lang w:val="en-US"/>
        </w:rPr>
      </w:pPr>
      <w:r w:rsidRPr="001E271D">
        <w:rPr>
          <w:highlight w:val="yellow"/>
          <w:lang w:val="en-US"/>
        </w:rPr>
        <w:t>4) Restrict communications between some areas of the program;</w:t>
      </w:r>
    </w:p>
    <w:p w14:paraId="06031BD2" w14:textId="77777777" w:rsidR="00B677B1" w:rsidRPr="001E271D" w:rsidRDefault="00B677B1" w:rsidP="00420B98">
      <w:pPr>
        <w:jc w:val="both"/>
        <w:rPr>
          <w:highlight w:val="yellow"/>
          <w:lang w:val="en-US"/>
        </w:rPr>
      </w:pPr>
      <w:r w:rsidRPr="001E271D">
        <w:rPr>
          <w:highlight w:val="yellow"/>
          <w:lang w:val="en-US"/>
        </w:rPr>
        <w:t>5) Check data integrity for critical variables;</w:t>
      </w:r>
    </w:p>
    <w:p w14:paraId="404EF5E5" w14:textId="77777777" w:rsidR="00B677B1" w:rsidRPr="001E271D" w:rsidRDefault="00B677B1" w:rsidP="00420B98">
      <w:pPr>
        <w:jc w:val="both"/>
        <w:rPr>
          <w:highlight w:val="yellow"/>
          <w:lang w:val="en-US"/>
        </w:rPr>
      </w:pPr>
      <w:r w:rsidRPr="001E271D">
        <w:rPr>
          <w:highlight w:val="yellow"/>
          <w:lang w:val="en-US"/>
        </w:rPr>
        <w:t>6) Assure data privacy.</w:t>
      </w:r>
    </w:p>
    <w:p w14:paraId="303C2B48" w14:textId="77777777" w:rsidR="00B677B1" w:rsidRPr="001E271D" w:rsidRDefault="00B677B1" w:rsidP="00420B98">
      <w:pPr>
        <w:jc w:val="both"/>
        <w:rPr>
          <w:highlight w:val="yellow"/>
          <w:lang w:val="en-US"/>
        </w:rPr>
      </w:pPr>
      <w:r w:rsidRPr="001E271D">
        <w:rPr>
          <w:highlight w:val="yellow"/>
          <w:lang w:val="en-US"/>
        </w:rPr>
        <w:t>d) Maintainability - Specify attributes of software that relate to the ease of maintenance of the software itself.</w:t>
      </w:r>
    </w:p>
    <w:p w14:paraId="54CCE43F" w14:textId="58029CBE" w:rsidR="00B677B1" w:rsidRPr="001E271D" w:rsidRDefault="00B677B1" w:rsidP="00420B98">
      <w:pPr>
        <w:jc w:val="both"/>
        <w:rPr>
          <w:highlight w:val="yellow"/>
          <w:lang w:val="en-US"/>
        </w:rPr>
      </w:pPr>
      <w:r w:rsidRPr="001E271D">
        <w:rPr>
          <w:highlight w:val="yellow"/>
          <w:lang w:val="en-US"/>
        </w:rPr>
        <w:t>These may include requirements for certain modularity, interfaces, or comp</w:t>
      </w:r>
      <w:r w:rsidR="00420B98" w:rsidRPr="001E271D">
        <w:rPr>
          <w:highlight w:val="yellow"/>
          <w:lang w:val="en-US"/>
        </w:rPr>
        <w:t xml:space="preserve">lexity limitation. Requirements </w:t>
      </w:r>
      <w:r w:rsidRPr="001E271D">
        <w:rPr>
          <w:highlight w:val="yellow"/>
          <w:lang w:val="en-US"/>
        </w:rPr>
        <w:t>should not be placed here just because they are thought to be good design practices.</w:t>
      </w:r>
    </w:p>
    <w:p w14:paraId="39E30F8A" w14:textId="3886F43F" w:rsidR="00B677B1" w:rsidRPr="001E271D" w:rsidRDefault="00B677B1" w:rsidP="00420B98">
      <w:pPr>
        <w:jc w:val="both"/>
        <w:rPr>
          <w:highlight w:val="yellow"/>
          <w:lang w:val="en-US"/>
        </w:rPr>
      </w:pPr>
      <w:r w:rsidRPr="001E271D">
        <w:rPr>
          <w:highlight w:val="yellow"/>
          <w:lang w:val="en-US"/>
        </w:rPr>
        <w:t>e) Portability - Specify attributes of software that relate to the ease of por</w:t>
      </w:r>
      <w:r w:rsidR="00420B98" w:rsidRPr="001E271D">
        <w:rPr>
          <w:highlight w:val="yellow"/>
          <w:lang w:val="en-US"/>
        </w:rPr>
        <w:t xml:space="preserve">ting the software to other host </w:t>
      </w:r>
      <w:r w:rsidRPr="001E271D">
        <w:rPr>
          <w:highlight w:val="yellow"/>
          <w:lang w:val="en-US"/>
        </w:rPr>
        <w:t>machines and/or operating systems, including:</w:t>
      </w:r>
    </w:p>
    <w:p w14:paraId="56D7FB58" w14:textId="77777777" w:rsidR="00B677B1" w:rsidRPr="001E271D" w:rsidRDefault="00B677B1" w:rsidP="00420B98">
      <w:pPr>
        <w:jc w:val="both"/>
        <w:rPr>
          <w:highlight w:val="yellow"/>
          <w:lang w:val="en-US"/>
        </w:rPr>
      </w:pPr>
      <w:r w:rsidRPr="001E271D">
        <w:rPr>
          <w:highlight w:val="yellow"/>
          <w:lang w:val="en-US"/>
        </w:rPr>
        <w:t>1) Percentage of elements with host-dependent code;</w:t>
      </w:r>
    </w:p>
    <w:p w14:paraId="36D2537C" w14:textId="77777777" w:rsidR="00B677B1" w:rsidRPr="001E271D" w:rsidRDefault="00B677B1" w:rsidP="00420B98">
      <w:pPr>
        <w:jc w:val="both"/>
        <w:rPr>
          <w:highlight w:val="yellow"/>
          <w:lang w:val="en-US"/>
        </w:rPr>
      </w:pPr>
      <w:r w:rsidRPr="001E271D">
        <w:rPr>
          <w:highlight w:val="yellow"/>
          <w:lang w:val="en-US"/>
        </w:rPr>
        <w:t>2) Percentage of code that is host dependent;</w:t>
      </w:r>
    </w:p>
    <w:p w14:paraId="3DD980D5" w14:textId="77777777" w:rsidR="00B677B1" w:rsidRPr="001E271D" w:rsidRDefault="00B677B1" w:rsidP="00420B98">
      <w:pPr>
        <w:jc w:val="both"/>
        <w:rPr>
          <w:highlight w:val="yellow"/>
          <w:lang w:val="en-US"/>
        </w:rPr>
      </w:pPr>
      <w:r w:rsidRPr="001E271D">
        <w:rPr>
          <w:highlight w:val="yellow"/>
          <w:lang w:val="en-US"/>
        </w:rPr>
        <w:t>3) Use of a proven portable language;</w:t>
      </w:r>
    </w:p>
    <w:p w14:paraId="5C303B7A" w14:textId="77777777" w:rsidR="00B677B1" w:rsidRPr="001E271D" w:rsidRDefault="00B677B1" w:rsidP="00420B98">
      <w:pPr>
        <w:jc w:val="both"/>
        <w:rPr>
          <w:highlight w:val="yellow"/>
          <w:lang w:val="en-US"/>
        </w:rPr>
      </w:pPr>
      <w:r w:rsidRPr="001E271D">
        <w:rPr>
          <w:highlight w:val="yellow"/>
          <w:lang w:val="en-US"/>
        </w:rPr>
        <w:lastRenderedPageBreak/>
        <w:t>4) Use of a particular compiler or language subset;</w:t>
      </w:r>
    </w:p>
    <w:p w14:paraId="416697D4" w14:textId="77777777" w:rsidR="00B677B1" w:rsidRPr="001E271D" w:rsidRDefault="00B677B1" w:rsidP="00420B98">
      <w:pPr>
        <w:jc w:val="both"/>
        <w:rPr>
          <w:highlight w:val="yellow"/>
          <w:lang w:val="en-US"/>
        </w:rPr>
      </w:pPr>
      <w:r w:rsidRPr="001E271D">
        <w:rPr>
          <w:highlight w:val="yellow"/>
          <w:lang w:val="en-US"/>
        </w:rPr>
        <w:t>5) Use of a particular operating system.</w:t>
      </w:r>
    </w:p>
    <w:p w14:paraId="18A8EA9C" w14:textId="7CDE50CB" w:rsidR="002F14C5" w:rsidRPr="001E271D" w:rsidRDefault="002F14C5" w:rsidP="00D63D7F">
      <w:pPr>
        <w:pStyle w:val="Heading2"/>
        <w:rPr>
          <w:lang w:val="en-US"/>
        </w:rPr>
      </w:pPr>
      <w:r w:rsidRPr="001E271D">
        <w:rPr>
          <w:lang w:val="en-US"/>
        </w:rPr>
        <w:t>Constraints</w:t>
      </w:r>
    </w:p>
    <w:p w14:paraId="13CF06A8" w14:textId="77777777" w:rsidR="002F14C5" w:rsidRPr="001E271D" w:rsidRDefault="002F14C5" w:rsidP="002F14C5">
      <w:pPr>
        <w:jc w:val="both"/>
        <w:rPr>
          <w:lang w:val="en-US"/>
        </w:rPr>
      </w:pPr>
      <w:r w:rsidRPr="001E271D">
        <w:rPr>
          <w:highlight w:val="yellow"/>
          <w:lang w:val="en-US"/>
        </w:rPr>
        <w:t>Specify constraints on the software to be developed imposed by external standards, regulatory requirements, or project limitations. A constraint on an application is a requirement that limits the available options for developing it. Design or implementation constraints describe limits or conditions on how the application is to be designed or implemented. These (nonfunctional) requirements are NOT intended to replace the design process, they merely specify conditions imposed upon the project by the customer, the environment, or other circumstances.</w:t>
      </w:r>
    </w:p>
    <w:p w14:paraId="7B1FBC98" w14:textId="0B9317FF" w:rsidR="00331BC9" w:rsidRPr="001E271D" w:rsidRDefault="00331BC9" w:rsidP="00D63D7F">
      <w:pPr>
        <w:pStyle w:val="Heading2"/>
        <w:rPr>
          <w:lang w:val="en-US"/>
        </w:rPr>
      </w:pPr>
      <w:r w:rsidRPr="001E271D">
        <w:rPr>
          <w:lang w:val="en-US"/>
        </w:rPr>
        <w:t>Error Handling Requirements.</w:t>
      </w:r>
    </w:p>
    <w:p w14:paraId="4DEB39BD" w14:textId="65F365AF" w:rsidR="0054787B" w:rsidRPr="001E271D" w:rsidRDefault="00331BC9" w:rsidP="0054787B">
      <w:pPr>
        <w:jc w:val="both"/>
        <w:rPr>
          <w:highlight w:val="yellow"/>
          <w:lang w:val="en-US"/>
        </w:rPr>
      </w:pPr>
      <w:r w:rsidRPr="001E271D">
        <w:rPr>
          <w:highlight w:val="yellow"/>
          <w:lang w:val="en-US"/>
        </w:rPr>
        <w:t xml:space="preserve">Error-handling requirements specify how the application responds to different types of errors. </w:t>
      </w:r>
      <w:r w:rsidR="0054787B" w:rsidRPr="001E271D">
        <w:rPr>
          <w:highlight w:val="yellow"/>
          <w:lang w:val="en-US"/>
        </w:rPr>
        <w:t>Options for error-handling requirements are:</w:t>
      </w:r>
    </w:p>
    <w:p w14:paraId="5412ED1D" w14:textId="065CD8D2" w:rsidR="0054787B" w:rsidRPr="001E271D" w:rsidRDefault="0054787B" w:rsidP="00D63D7F">
      <w:pPr>
        <w:pStyle w:val="ListParagraph"/>
        <w:numPr>
          <w:ilvl w:val="0"/>
          <w:numId w:val="6"/>
        </w:numPr>
        <w:jc w:val="both"/>
        <w:rPr>
          <w:highlight w:val="yellow"/>
          <w:lang w:val="en-US"/>
        </w:rPr>
      </w:pPr>
      <w:r w:rsidRPr="001E271D">
        <w:rPr>
          <w:highlight w:val="yellow"/>
          <w:lang w:val="en-US"/>
        </w:rPr>
        <w:t>Ignore</w:t>
      </w:r>
    </w:p>
    <w:p w14:paraId="751F4920" w14:textId="32F691C8" w:rsidR="0054787B" w:rsidRPr="001E271D" w:rsidRDefault="0054787B" w:rsidP="00D63D7F">
      <w:pPr>
        <w:pStyle w:val="ListParagraph"/>
        <w:numPr>
          <w:ilvl w:val="0"/>
          <w:numId w:val="6"/>
        </w:numPr>
        <w:jc w:val="both"/>
        <w:rPr>
          <w:highlight w:val="yellow"/>
          <w:lang w:val="en-US"/>
        </w:rPr>
      </w:pPr>
      <w:r w:rsidRPr="001E271D">
        <w:rPr>
          <w:highlight w:val="yellow"/>
          <w:lang w:val="en-US"/>
        </w:rPr>
        <w:t>Warn user</w:t>
      </w:r>
    </w:p>
    <w:p w14:paraId="4C45376D" w14:textId="384386EA" w:rsidR="0054787B" w:rsidRPr="001E271D" w:rsidRDefault="0054787B" w:rsidP="00D63D7F">
      <w:pPr>
        <w:pStyle w:val="ListParagraph"/>
        <w:numPr>
          <w:ilvl w:val="0"/>
          <w:numId w:val="6"/>
        </w:numPr>
        <w:jc w:val="both"/>
        <w:rPr>
          <w:highlight w:val="yellow"/>
          <w:lang w:val="en-US"/>
        </w:rPr>
      </w:pPr>
      <w:r w:rsidRPr="001E271D">
        <w:rPr>
          <w:highlight w:val="yellow"/>
          <w:lang w:val="en-US"/>
        </w:rPr>
        <w:t>Allow unlimited retries</w:t>
      </w:r>
    </w:p>
    <w:p w14:paraId="166C3288" w14:textId="119B9002" w:rsidR="0054787B" w:rsidRPr="001E271D" w:rsidRDefault="0054787B" w:rsidP="00D63D7F">
      <w:pPr>
        <w:pStyle w:val="ListParagraph"/>
        <w:numPr>
          <w:ilvl w:val="0"/>
          <w:numId w:val="6"/>
        </w:numPr>
        <w:jc w:val="both"/>
        <w:rPr>
          <w:highlight w:val="yellow"/>
          <w:lang w:val="en-US"/>
        </w:rPr>
      </w:pPr>
      <w:r w:rsidRPr="001E271D">
        <w:rPr>
          <w:highlight w:val="yellow"/>
          <w:lang w:val="en-US"/>
        </w:rPr>
        <w:t>Log and proceed anyway</w:t>
      </w:r>
    </w:p>
    <w:p w14:paraId="4FDB4E64" w14:textId="17F05DC4" w:rsidR="0054787B" w:rsidRPr="001E271D" w:rsidRDefault="0054787B" w:rsidP="00D63D7F">
      <w:pPr>
        <w:pStyle w:val="ListParagraph"/>
        <w:numPr>
          <w:ilvl w:val="0"/>
          <w:numId w:val="6"/>
        </w:numPr>
        <w:jc w:val="both"/>
        <w:rPr>
          <w:highlight w:val="yellow"/>
          <w:lang w:val="en-US"/>
        </w:rPr>
      </w:pPr>
      <w:r w:rsidRPr="001E271D">
        <w:rPr>
          <w:highlight w:val="yellow"/>
          <w:lang w:val="en-US"/>
        </w:rPr>
        <w:t>Substitute default values</w:t>
      </w:r>
    </w:p>
    <w:p w14:paraId="58B32A80" w14:textId="7B49F527" w:rsidR="0054787B" w:rsidRPr="001E271D" w:rsidRDefault="0054787B" w:rsidP="00D63D7F">
      <w:pPr>
        <w:pStyle w:val="ListParagraph"/>
        <w:numPr>
          <w:ilvl w:val="0"/>
          <w:numId w:val="6"/>
        </w:numPr>
        <w:jc w:val="both"/>
        <w:rPr>
          <w:highlight w:val="yellow"/>
          <w:lang w:val="en-US"/>
        </w:rPr>
      </w:pPr>
      <w:r w:rsidRPr="001E271D">
        <w:rPr>
          <w:highlight w:val="yellow"/>
          <w:lang w:val="en-US"/>
        </w:rPr>
        <w:t>Shut down</w:t>
      </w:r>
    </w:p>
    <w:p w14:paraId="37AED3EE" w14:textId="6C7258B9" w:rsidR="00331BC9" w:rsidRPr="001E271D" w:rsidRDefault="00331BC9" w:rsidP="0054787B">
      <w:pPr>
        <w:jc w:val="both"/>
        <w:rPr>
          <w:highlight w:val="yellow"/>
          <w:lang w:val="en-US"/>
        </w:rPr>
      </w:pPr>
      <w:r w:rsidRPr="001E271D">
        <w:rPr>
          <w:highlight w:val="yellow"/>
          <w:lang w:val="en-US"/>
        </w:rPr>
        <w:t xml:space="preserve">There are two major types of errors that you may consider discussing: </w:t>
      </w:r>
    </w:p>
    <w:p w14:paraId="7AC7C449" w14:textId="7E2D6AA1" w:rsidR="00331BC9" w:rsidRPr="001E271D" w:rsidRDefault="00331BC9" w:rsidP="00D63D7F">
      <w:pPr>
        <w:pStyle w:val="ListParagraph"/>
        <w:numPr>
          <w:ilvl w:val="0"/>
          <w:numId w:val="7"/>
        </w:numPr>
        <w:jc w:val="both"/>
        <w:rPr>
          <w:highlight w:val="yellow"/>
          <w:lang w:val="en-US"/>
        </w:rPr>
      </w:pPr>
      <w:proofErr w:type="gramStart"/>
      <w:r w:rsidRPr="001E271D">
        <w:rPr>
          <w:highlight w:val="yellow"/>
          <w:lang w:val="en-US"/>
        </w:rPr>
        <w:t>the</w:t>
      </w:r>
      <w:proofErr w:type="gramEnd"/>
      <w:r w:rsidRPr="001E271D">
        <w:rPr>
          <w:highlight w:val="yellow"/>
          <w:lang w:val="en-US"/>
        </w:rPr>
        <w:t xml:space="preserve"> errors that actors (entities interacting with the application such as a </w:t>
      </w:r>
      <w:proofErr w:type="spellStart"/>
      <w:r w:rsidRPr="001E271D">
        <w:rPr>
          <w:highlight w:val="yellow"/>
          <w:lang w:val="en-US"/>
        </w:rPr>
        <w:t>useror</w:t>
      </w:r>
      <w:proofErr w:type="spellEnd"/>
      <w:r w:rsidRPr="001E271D">
        <w:rPr>
          <w:highlight w:val="yellow"/>
          <w:lang w:val="en-US"/>
        </w:rPr>
        <w:t xml:space="preserve"> other system) make. In these group you need to explain how the application must respond to anomalies in the environment For example: what should the application do if it receives a message from another application that is not in an agreed-upon format?</w:t>
      </w:r>
    </w:p>
    <w:p w14:paraId="4A0312CD" w14:textId="5D31DD9B" w:rsidR="00331BC9" w:rsidRPr="001E271D" w:rsidRDefault="00331BC9" w:rsidP="00D63D7F">
      <w:pPr>
        <w:pStyle w:val="ListParagraph"/>
        <w:numPr>
          <w:ilvl w:val="0"/>
          <w:numId w:val="7"/>
        </w:numPr>
        <w:jc w:val="both"/>
        <w:rPr>
          <w:highlight w:val="yellow"/>
          <w:lang w:val="en-US"/>
        </w:rPr>
      </w:pPr>
      <w:proofErr w:type="gramStart"/>
      <w:r w:rsidRPr="001E271D">
        <w:rPr>
          <w:highlight w:val="yellow"/>
          <w:lang w:val="en-US"/>
        </w:rPr>
        <w:t>the</w:t>
      </w:r>
      <w:proofErr w:type="gramEnd"/>
      <w:r w:rsidRPr="001E271D">
        <w:rPr>
          <w:highlight w:val="yellow"/>
          <w:lang w:val="en-US"/>
        </w:rPr>
        <w:t xml:space="preserve"> errors that may result by bug or a malfunction of the system (developer based). These errors refer to actions that the application should take if it finds itself having committed an error-that is, because of a defect in its construction. This kind of error requirement is applied very selectively, because the teams aim is to produce defect-free applications in the first place rather than covering </w:t>
      </w:r>
      <w:r w:rsidRPr="001E271D">
        <w:rPr>
          <w:highlight w:val="yellow"/>
          <w:lang w:val="en-US"/>
        </w:rPr>
        <w:lastRenderedPageBreak/>
        <w:t>their mistakes with a large set of error-handing requirements. For example, when a function is called with improper parameters, we program a continuation of the application only if such an erroneous continuation is preferable to the actual termination of the application</w:t>
      </w:r>
    </w:p>
    <w:p w14:paraId="39DF21AE" w14:textId="0BB7D1D6" w:rsidR="00B677B1" w:rsidRPr="001E271D" w:rsidRDefault="00B677B1" w:rsidP="00D63D7F">
      <w:pPr>
        <w:pStyle w:val="Heading2"/>
        <w:rPr>
          <w:rFonts w:ascii="Arial-BoldMT" w:hAnsi="Arial-BoldMT" w:cs="Arial-BoldMT"/>
          <w:b w:val="0"/>
          <w:bCs w:val="0"/>
          <w:color w:val="000000"/>
          <w:sz w:val="19"/>
          <w:szCs w:val="19"/>
          <w:lang w:val="en-US"/>
        </w:rPr>
      </w:pPr>
      <w:r w:rsidRPr="001E271D">
        <w:rPr>
          <w:lang w:val="en-US"/>
        </w:rPr>
        <w:t>Other Non-Functional Requirements</w:t>
      </w:r>
    </w:p>
    <w:p w14:paraId="43A45EAB" w14:textId="79E04ED1" w:rsidR="008E29B0" w:rsidRPr="001E271D" w:rsidRDefault="008E29B0" w:rsidP="008E29B0">
      <w:pPr>
        <w:jc w:val="both"/>
        <w:rPr>
          <w:highlight w:val="yellow"/>
          <w:lang w:val="en-US"/>
        </w:rPr>
      </w:pPr>
      <w:r w:rsidRPr="001E271D">
        <w:rPr>
          <w:highlight w:val="yellow"/>
          <w:lang w:val="en-US"/>
        </w:rPr>
        <w:t xml:space="preserve">If there are any </w:t>
      </w:r>
      <w:proofErr w:type="spellStart"/>
      <w:r w:rsidRPr="001E271D">
        <w:rPr>
          <w:highlight w:val="yellow"/>
          <w:lang w:val="en-US"/>
        </w:rPr>
        <w:t>non functional</w:t>
      </w:r>
      <w:proofErr w:type="spellEnd"/>
      <w:r w:rsidRPr="001E271D">
        <w:rPr>
          <w:highlight w:val="yellow"/>
          <w:lang w:val="en-US"/>
        </w:rPr>
        <w:t xml:space="preserve"> requirements that you could not place on the above categories, please specify these requirements here, with appropriate subheadings.</w:t>
      </w:r>
    </w:p>
    <w:p w14:paraId="401BF5F7" w14:textId="77777777" w:rsidR="00B677B1" w:rsidRPr="001E271D" w:rsidRDefault="00B677B1" w:rsidP="009F7714">
      <w:pPr>
        <w:autoSpaceDE w:val="0"/>
        <w:autoSpaceDN w:val="0"/>
        <w:adjustRightInd w:val="0"/>
        <w:spacing w:before="0" w:after="0" w:line="240" w:lineRule="auto"/>
        <w:rPr>
          <w:rFonts w:ascii="Arial-BoldMT" w:hAnsi="Arial-BoldMT" w:cs="Arial-BoldMT"/>
          <w:b/>
          <w:bCs/>
          <w:color w:val="000000"/>
          <w:sz w:val="19"/>
          <w:szCs w:val="19"/>
          <w:lang w:val="en-US"/>
        </w:rPr>
      </w:pPr>
    </w:p>
    <w:p w14:paraId="76AFC617" w14:textId="77777777" w:rsidR="00B677B1" w:rsidRPr="001E271D" w:rsidRDefault="00B677B1">
      <w:pPr>
        <w:spacing w:before="0" w:after="200" w:line="276" w:lineRule="auto"/>
        <w:rPr>
          <w:rFonts w:ascii="Arial-BoldMT" w:hAnsi="Arial-BoldMT" w:cs="Arial-BoldMT"/>
          <w:b/>
          <w:bCs/>
          <w:color w:val="000000"/>
          <w:sz w:val="19"/>
          <w:szCs w:val="19"/>
          <w:lang w:val="en-US"/>
        </w:rPr>
      </w:pPr>
      <w:r w:rsidRPr="001E271D">
        <w:rPr>
          <w:rFonts w:ascii="Arial-BoldMT" w:hAnsi="Arial-BoldMT" w:cs="Arial-BoldMT"/>
          <w:b/>
          <w:bCs/>
          <w:color w:val="000000"/>
          <w:sz w:val="19"/>
          <w:szCs w:val="19"/>
          <w:lang w:val="en-US"/>
        </w:rPr>
        <w:br w:type="page"/>
      </w:r>
    </w:p>
    <w:p w14:paraId="55F02FD1" w14:textId="54F49CCC" w:rsidR="009F7714" w:rsidRPr="001E271D" w:rsidRDefault="009F7714" w:rsidP="00420B98">
      <w:pPr>
        <w:pStyle w:val="Heading1"/>
        <w:rPr>
          <w:rFonts w:ascii="Arial-BoldMT" w:hAnsi="Arial-BoldMT" w:cs="Arial-BoldMT"/>
          <w:b w:val="0"/>
          <w:bCs w:val="0"/>
          <w:color w:val="000000"/>
          <w:sz w:val="19"/>
          <w:szCs w:val="19"/>
          <w:lang w:val="en-US"/>
        </w:rPr>
      </w:pPr>
      <w:r w:rsidRPr="001E271D">
        <w:rPr>
          <w:lang w:val="en-US"/>
        </w:rPr>
        <w:lastRenderedPageBreak/>
        <w:t xml:space="preserve">Logical </w:t>
      </w:r>
      <w:r w:rsidR="00420B98" w:rsidRPr="001E271D">
        <w:rPr>
          <w:lang w:val="en-US"/>
        </w:rPr>
        <w:t>Database R</w:t>
      </w:r>
      <w:r w:rsidRPr="001E271D">
        <w:rPr>
          <w:lang w:val="en-US"/>
        </w:rPr>
        <w:t>equirements</w:t>
      </w:r>
    </w:p>
    <w:p w14:paraId="7A6758C3" w14:textId="77777777" w:rsidR="009F7714" w:rsidRPr="001E271D" w:rsidRDefault="009F7714" w:rsidP="00420B98">
      <w:pPr>
        <w:jc w:val="both"/>
        <w:rPr>
          <w:highlight w:val="yellow"/>
          <w:lang w:val="en-US"/>
        </w:rPr>
      </w:pPr>
      <w:r w:rsidRPr="001E271D">
        <w:rPr>
          <w:highlight w:val="yellow"/>
          <w:lang w:val="en-US"/>
        </w:rPr>
        <w:t>Specify the logical requirements for any information that is to be placed into a database, including:</w:t>
      </w:r>
    </w:p>
    <w:p w14:paraId="69C529FF" w14:textId="77777777" w:rsidR="009F7714" w:rsidRPr="001E271D" w:rsidRDefault="009F7714" w:rsidP="00420B98">
      <w:pPr>
        <w:jc w:val="both"/>
        <w:rPr>
          <w:highlight w:val="yellow"/>
          <w:lang w:val="en-US"/>
        </w:rPr>
      </w:pPr>
      <w:r w:rsidRPr="001E271D">
        <w:rPr>
          <w:highlight w:val="yellow"/>
          <w:lang w:val="en-US"/>
        </w:rPr>
        <w:t>a) Types of information used by various functions;</w:t>
      </w:r>
    </w:p>
    <w:p w14:paraId="4BE910E6" w14:textId="77777777" w:rsidR="009F7714" w:rsidRPr="001E271D" w:rsidRDefault="009F7714" w:rsidP="00420B98">
      <w:pPr>
        <w:jc w:val="both"/>
        <w:rPr>
          <w:highlight w:val="yellow"/>
          <w:lang w:val="en-US"/>
        </w:rPr>
      </w:pPr>
      <w:r w:rsidRPr="001E271D">
        <w:rPr>
          <w:highlight w:val="yellow"/>
          <w:lang w:val="en-US"/>
        </w:rPr>
        <w:t>b) Frequency of use;</w:t>
      </w:r>
    </w:p>
    <w:p w14:paraId="1512D9B2" w14:textId="77777777" w:rsidR="009F7714" w:rsidRPr="001E271D" w:rsidRDefault="009F7714" w:rsidP="00420B98">
      <w:pPr>
        <w:jc w:val="both"/>
        <w:rPr>
          <w:highlight w:val="yellow"/>
          <w:lang w:val="en-US"/>
        </w:rPr>
      </w:pPr>
      <w:r w:rsidRPr="001E271D">
        <w:rPr>
          <w:highlight w:val="yellow"/>
          <w:lang w:val="en-US"/>
        </w:rPr>
        <w:t>c) Accessing capabilities;</w:t>
      </w:r>
    </w:p>
    <w:p w14:paraId="0F363046" w14:textId="77777777" w:rsidR="009F7714" w:rsidRPr="001E271D" w:rsidRDefault="009F7714" w:rsidP="00420B98">
      <w:pPr>
        <w:jc w:val="both"/>
        <w:rPr>
          <w:highlight w:val="yellow"/>
          <w:lang w:val="en-US"/>
        </w:rPr>
      </w:pPr>
      <w:r w:rsidRPr="001E271D">
        <w:rPr>
          <w:highlight w:val="yellow"/>
          <w:lang w:val="en-US"/>
        </w:rPr>
        <w:t>d) Data entities and their relationships;</w:t>
      </w:r>
    </w:p>
    <w:p w14:paraId="2CE6A028" w14:textId="77777777" w:rsidR="009F7714" w:rsidRPr="001E271D" w:rsidRDefault="009F7714" w:rsidP="00420B98">
      <w:pPr>
        <w:jc w:val="both"/>
        <w:rPr>
          <w:highlight w:val="yellow"/>
          <w:lang w:val="en-US"/>
        </w:rPr>
      </w:pPr>
      <w:r w:rsidRPr="001E271D">
        <w:rPr>
          <w:highlight w:val="yellow"/>
          <w:lang w:val="en-US"/>
        </w:rPr>
        <w:t>e) Integrity constraints;</w:t>
      </w:r>
    </w:p>
    <w:p w14:paraId="269AF740" w14:textId="77777777" w:rsidR="009F7714" w:rsidRPr="001E271D" w:rsidRDefault="009F7714" w:rsidP="00420B98">
      <w:pPr>
        <w:jc w:val="both"/>
        <w:rPr>
          <w:highlight w:val="yellow"/>
          <w:lang w:val="en-US"/>
        </w:rPr>
      </w:pPr>
      <w:r w:rsidRPr="001E271D">
        <w:rPr>
          <w:highlight w:val="yellow"/>
          <w:lang w:val="en-US"/>
        </w:rPr>
        <w:t>f) Data retention requirements.</w:t>
      </w:r>
    </w:p>
    <w:p w14:paraId="317EE082" w14:textId="0256B88C" w:rsidR="00CC7E8A" w:rsidRPr="001E271D" w:rsidRDefault="00CC7E8A" w:rsidP="00420B98">
      <w:pPr>
        <w:jc w:val="both"/>
        <w:rPr>
          <w:highlight w:val="yellow"/>
          <w:lang w:val="en-US"/>
        </w:rPr>
      </w:pPr>
      <w:r w:rsidRPr="001E271D">
        <w:rPr>
          <w:highlight w:val="yellow"/>
          <w:lang w:val="en-US"/>
        </w:rPr>
        <w:t xml:space="preserve">Provide a detailed Enhanced Entity Relationship </w:t>
      </w:r>
      <w:r w:rsidR="00E51428" w:rsidRPr="001E271D">
        <w:rPr>
          <w:highlight w:val="yellow"/>
          <w:lang w:val="en-US"/>
        </w:rPr>
        <w:t xml:space="preserve">(EER) </w:t>
      </w:r>
      <w:r w:rsidRPr="001E271D">
        <w:rPr>
          <w:highlight w:val="yellow"/>
          <w:lang w:val="en-US"/>
        </w:rPr>
        <w:t>diagram or any other database design diagram to better display the overall database design you envision.</w:t>
      </w:r>
      <w:r w:rsidR="00E51428" w:rsidRPr="001E271D">
        <w:rPr>
          <w:highlight w:val="yellow"/>
          <w:lang w:val="en-US"/>
        </w:rPr>
        <w:t xml:space="preserve"> If you are going to provide an EER, it needs to be based on Chen’s notation (check the Lecture Notes section on </w:t>
      </w:r>
      <w:proofErr w:type="spellStart"/>
      <w:r w:rsidR="00E51428" w:rsidRPr="001E271D">
        <w:rPr>
          <w:highlight w:val="yellow"/>
          <w:lang w:val="en-US"/>
        </w:rPr>
        <w:t>moodle</w:t>
      </w:r>
      <w:proofErr w:type="spellEnd"/>
      <w:r w:rsidR="00E51428" w:rsidRPr="001E271D">
        <w:rPr>
          <w:highlight w:val="yellow"/>
          <w:lang w:val="en-US"/>
        </w:rPr>
        <w:t xml:space="preserve"> for the notation)</w:t>
      </w:r>
    </w:p>
    <w:p w14:paraId="769859B1" w14:textId="51939990" w:rsidR="00243957" w:rsidRPr="001E271D" w:rsidRDefault="00243957" w:rsidP="00420B98">
      <w:pPr>
        <w:jc w:val="both"/>
        <w:rPr>
          <w:highlight w:val="yellow"/>
          <w:lang w:val="en-US"/>
        </w:rPr>
      </w:pPr>
      <w:r w:rsidRPr="001E271D">
        <w:rPr>
          <w:highlight w:val="yellow"/>
          <w:lang w:val="en-US"/>
        </w:rPr>
        <w:t>If you are going to use a non-relational database, support your design with an appropriate diagram.</w:t>
      </w:r>
    </w:p>
    <w:p w14:paraId="1B3BBA1B" w14:textId="77777777" w:rsidR="00C654E6" w:rsidRPr="001E271D" w:rsidRDefault="00C654E6" w:rsidP="009F7714">
      <w:pPr>
        <w:autoSpaceDE w:val="0"/>
        <w:autoSpaceDN w:val="0"/>
        <w:adjustRightInd w:val="0"/>
        <w:spacing w:before="0" w:after="0" w:line="240" w:lineRule="auto"/>
        <w:rPr>
          <w:rFonts w:ascii="Arial-BoldMT" w:hAnsi="Arial-BoldMT" w:cs="Arial-BoldMT"/>
          <w:b/>
          <w:bCs/>
          <w:color w:val="000000"/>
          <w:sz w:val="19"/>
          <w:szCs w:val="19"/>
          <w:lang w:val="en-US"/>
        </w:rPr>
      </w:pPr>
    </w:p>
    <w:p w14:paraId="03618BD2" w14:textId="77777777" w:rsidR="00B677B1" w:rsidRPr="001E271D" w:rsidRDefault="00B677B1">
      <w:pPr>
        <w:spacing w:before="0" w:after="200" w:line="276" w:lineRule="auto"/>
        <w:rPr>
          <w:rFonts w:ascii="Arial-BoldMT" w:hAnsi="Arial-BoldMT" w:cs="Arial-BoldMT"/>
          <w:b/>
          <w:bCs/>
          <w:color w:val="000000"/>
          <w:sz w:val="19"/>
          <w:szCs w:val="19"/>
          <w:lang w:val="en-US"/>
        </w:rPr>
      </w:pPr>
      <w:r w:rsidRPr="001E271D">
        <w:rPr>
          <w:rFonts w:ascii="Arial-BoldMT" w:hAnsi="Arial-BoldMT" w:cs="Arial-BoldMT"/>
          <w:b/>
          <w:bCs/>
          <w:color w:val="000000"/>
          <w:sz w:val="19"/>
          <w:szCs w:val="19"/>
          <w:lang w:val="en-US"/>
        </w:rPr>
        <w:br w:type="page"/>
      </w:r>
    </w:p>
    <w:p w14:paraId="24DAC46B" w14:textId="59999B55" w:rsidR="009F7714" w:rsidRPr="001E271D" w:rsidRDefault="009F7714" w:rsidP="00420B98">
      <w:pPr>
        <w:pStyle w:val="Heading1"/>
        <w:rPr>
          <w:b w:val="0"/>
          <w:bCs w:val="0"/>
          <w:lang w:val="en-US"/>
        </w:rPr>
      </w:pPr>
      <w:r w:rsidRPr="001E271D">
        <w:rPr>
          <w:lang w:val="en-US"/>
        </w:rPr>
        <w:lastRenderedPageBreak/>
        <w:t>Verification</w:t>
      </w:r>
    </w:p>
    <w:p w14:paraId="54EC8B98" w14:textId="3A26F585" w:rsidR="009F7714" w:rsidRPr="001E271D" w:rsidRDefault="00974FC7" w:rsidP="00343F15">
      <w:pPr>
        <w:jc w:val="both"/>
        <w:rPr>
          <w:highlight w:val="yellow"/>
          <w:lang w:val="en-US"/>
        </w:rPr>
      </w:pPr>
      <w:r w:rsidRPr="001E271D">
        <w:rPr>
          <w:highlight w:val="yellow"/>
          <w:lang w:val="en-US"/>
        </w:rPr>
        <w:t>Software verification is a discipline of software engineering whose goal is to assure that software fully satisfies all the expected requirements. In this section briefly p</w:t>
      </w:r>
      <w:r w:rsidR="009F7714" w:rsidRPr="001E271D">
        <w:rPr>
          <w:highlight w:val="yellow"/>
          <w:lang w:val="en-US"/>
        </w:rPr>
        <w:t>rovide the verification approaches and methods planned to qualify the soft</w:t>
      </w:r>
      <w:r w:rsidR="00420B98" w:rsidRPr="001E271D">
        <w:rPr>
          <w:highlight w:val="yellow"/>
          <w:lang w:val="en-US"/>
        </w:rPr>
        <w:t>ware</w:t>
      </w:r>
      <w:r w:rsidR="00343F15" w:rsidRPr="001E271D">
        <w:rPr>
          <w:highlight w:val="yellow"/>
          <w:lang w:val="en-US"/>
        </w:rPr>
        <w:t>.</w:t>
      </w:r>
      <w:r w:rsidR="00243957" w:rsidRPr="001E271D">
        <w:rPr>
          <w:highlight w:val="yellow"/>
          <w:lang w:val="en-US"/>
        </w:rPr>
        <w:t xml:space="preserve"> In other words how are you going to make sure that the software has satisfied all functional and non-functional requirements that you have specified on the above sections.</w:t>
      </w:r>
    </w:p>
    <w:p w14:paraId="53794DEA" w14:textId="77777777" w:rsidR="00C654E6" w:rsidRPr="001E271D" w:rsidRDefault="00C654E6" w:rsidP="009F7714">
      <w:pPr>
        <w:autoSpaceDE w:val="0"/>
        <w:autoSpaceDN w:val="0"/>
        <w:adjustRightInd w:val="0"/>
        <w:spacing w:before="0" w:after="0" w:line="240" w:lineRule="auto"/>
        <w:rPr>
          <w:rFonts w:ascii="Arial-BoldMT" w:hAnsi="Arial-BoldMT" w:cs="Arial-BoldMT"/>
          <w:b/>
          <w:bCs/>
          <w:color w:val="000000"/>
          <w:sz w:val="19"/>
          <w:szCs w:val="19"/>
          <w:lang w:val="en-US"/>
        </w:rPr>
      </w:pPr>
    </w:p>
    <w:p w14:paraId="4CD817EA" w14:textId="77777777" w:rsidR="00277C22" w:rsidRPr="001E271D" w:rsidRDefault="00277C22" w:rsidP="00277C22">
      <w:pPr>
        <w:jc w:val="both"/>
        <w:rPr>
          <w:lang w:val="en-US"/>
        </w:rPr>
      </w:pPr>
    </w:p>
    <w:p w14:paraId="11146CB1" w14:textId="68FF8035" w:rsidR="009E7A2B" w:rsidRPr="001E271D" w:rsidRDefault="009E7A2B" w:rsidP="00343F15">
      <w:pPr>
        <w:pStyle w:val="Heading1"/>
        <w:numPr>
          <w:ilvl w:val="0"/>
          <w:numId w:val="0"/>
        </w:numPr>
        <w:jc w:val="left"/>
        <w:rPr>
          <w:rFonts w:ascii="Cambria" w:hAnsi="Cambria"/>
          <w:highlight w:val="yellow"/>
          <w:lang w:val="en-US"/>
        </w:rPr>
      </w:pPr>
      <w:r w:rsidRPr="001E271D">
        <w:rPr>
          <w:rFonts w:ascii="Cambria" w:hAnsi="Cambria"/>
          <w:highlight w:val="yellow"/>
          <w:lang w:val="en-US"/>
        </w:rPr>
        <w:br w:type="page"/>
      </w:r>
    </w:p>
    <w:p w14:paraId="2D9FCF76" w14:textId="77777777" w:rsidR="009E7A2B" w:rsidRPr="001E271D" w:rsidRDefault="009E7A2B" w:rsidP="005A23CD">
      <w:pPr>
        <w:pStyle w:val="Heading1"/>
        <w:rPr>
          <w:lang w:val="en-US"/>
        </w:rPr>
      </w:pPr>
      <w:bookmarkStart w:id="8" w:name="_Toc83329548"/>
      <w:r w:rsidRPr="001E271D">
        <w:rPr>
          <w:lang w:val="en-US"/>
        </w:rPr>
        <w:lastRenderedPageBreak/>
        <w:t>Discussions</w:t>
      </w:r>
      <w:bookmarkEnd w:id="8"/>
    </w:p>
    <w:p w14:paraId="4FE44352" w14:textId="1C0E1B54" w:rsidR="008E718C" w:rsidRPr="001E271D" w:rsidRDefault="008E718C" w:rsidP="008E718C">
      <w:pPr>
        <w:jc w:val="both"/>
        <w:rPr>
          <w:highlight w:val="yellow"/>
          <w:lang w:val="en-US"/>
        </w:rPr>
      </w:pPr>
      <w:bookmarkStart w:id="9" w:name="_Toc83329549"/>
      <w:r w:rsidRPr="001E271D">
        <w:rPr>
          <w:highlight w:val="yellow"/>
          <w:lang w:val="en-US"/>
        </w:rPr>
        <w:t>This is the part where you discuss the problems you have experienced while preparing the SRS.</w:t>
      </w:r>
    </w:p>
    <w:p w14:paraId="02F784D3" w14:textId="3B37121A" w:rsidR="008E718C" w:rsidRPr="001E271D" w:rsidRDefault="008E718C" w:rsidP="008E718C">
      <w:pPr>
        <w:jc w:val="both"/>
        <w:rPr>
          <w:highlight w:val="yellow"/>
          <w:lang w:val="en-US"/>
        </w:rPr>
      </w:pPr>
      <w:r w:rsidRPr="001E271D">
        <w:rPr>
          <w:highlight w:val="yellow"/>
          <w:lang w:val="en-US"/>
        </w:rPr>
        <w:t>In this document you will discuss the following subheadings within the perspective of SRS and while you were preparing it and the activities you conducted for its preparation. If some of these subheadings are not applicable, just specify why they are not applicable.</w:t>
      </w:r>
    </w:p>
    <w:bookmarkEnd w:id="9"/>
    <w:p w14:paraId="0D038A1E" w14:textId="77777777" w:rsidR="008E718C" w:rsidRPr="001E271D" w:rsidRDefault="008E718C" w:rsidP="008E718C">
      <w:pPr>
        <w:pStyle w:val="Heading2"/>
        <w:numPr>
          <w:ilvl w:val="0"/>
          <w:numId w:val="8"/>
        </w:numPr>
        <w:rPr>
          <w:lang w:val="en-US"/>
        </w:rPr>
      </w:pPr>
      <w:r w:rsidRPr="001E271D">
        <w:rPr>
          <w:lang w:val="en-US"/>
        </w:rPr>
        <w:t xml:space="preserve">Limitations and Constraints </w:t>
      </w:r>
    </w:p>
    <w:p w14:paraId="5BD65067" w14:textId="02A2B3DA" w:rsidR="008E718C" w:rsidRPr="001E271D" w:rsidRDefault="008E718C" w:rsidP="008E718C">
      <w:pPr>
        <w:jc w:val="both"/>
        <w:rPr>
          <w:highlight w:val="yellow"/>
          <w:lang w:val="en-US"/>
        </w:rPr>
      </w:pPr>
      <w:r w:rsidRPr="001E271D">
        <w:rPr>
          <w:highlight w:val="yellow"/>
          <w:lang w:val="en-US"/>
        </w:rPr>
        <w:t>List any limitations and constraints you experienced while preparing the SRS.</w:t>
      </w:r>
    </w:p>
    <w:p w14:paraId="47D75F67" w14:textId="77777777" w:rsidR="008E718C" w:rsidRPr="001E271D" w:rsidRDefault="008E718C" w:rsidP="008E718C">
      <w:pPr>
        <w:pStyle w:val="Heading2"/>
        <w:rPr>
          <w:lang w:val="en-US"/>
        </w:rPr>
      </w:pPr>
      <w:bookmarkStart w:id="10" w:name="_Toc83329551"/>
      <w:r w:rsidRPr="001E271D">
        <w:rPr>
          <w:lang w:val="en-US"/>
        </w:rPr>
        <w:t>Health and Safety Issues</w:t>
      </w:r>
      <w:bookmarkEnd w:id="10"/>
      <w:r w:rsidRPr="001E271D">
        <w:rPr>
          <w:lang w:val="en-US"/>
        </w:rPr>
        <w:t xml:space="preserve"> </w:t>
      </w:r>
    </w:p>
    <w:p w14:paraId="2C73C00C" w14:textId="3C0D0FD5" w:rsidR="008E718C" w:rsidRPr="001E271D" w:rsidRDefault="008E718C" w:rsidP="008E718C">
      <w:pPr>
        <w:jc w:val="both"/>
        <w:rPr>
          <w:highlight w:val="yellow"/>
          <w:lang w:val="en-US"/>
        </w:rPr>
      </w:pPr>
      <w:bookmarkStart w:id="11" w:name="_Toc83329552"/>
      <w:r w:rsidRPr="001E271D">
        <w:rPr>
          <w:highlight w:val="yellow"/>
          <w:lang w:val="en-US"/>
        </w:rPr>
        <w:t>List any health and safety issues you experienced while preparing the SRS.</w:t>
      </w:r>
    </w:p>
    <w:p w14:paraId="6F9B46BA" w14:textId="77777777" w:rsidR="008E718C" w:rsidRPr="001E271D" w:rsidRDefault="008E718C" w:rsidP="008E718C">
      <w:pPr>
        <w:pStyle w:val="Heading2"/>
        <w:rPr>
          <w:lang w:val="en-US"/>
        </w:rPr>
      </w:pPr>
      <w:r w:rsidRPr="001E271D">
        <w:rPr>
          <w:lang w:val="en-US"/>
        </w:rPr>
        <w:t>Legal Issues</w:t>
      </w:r>
      <w:bookmarkEnd w:id="11"/>
    </w:p>
    <w:p w14:paraId="32F53A84" w14:textId="1BFE819A" w:rsidR="008E718C" w:rsidRPr="001E271D" w:rsidRDefault="008E718C" w:rsidP="008E718C">
      <w:pPr>
        <w:jc w:val="both"/>
        <w:rPr>
          <w:highlight w:val="yellow"/>
          <w:lang w:val="en-US"/>
        </w:rPr>
      </w:pPr>
      <w:bookmarkStart w:id="12" w:name="_Toc83329553"/>
      <w:r w:rsidRPr="001E271D">
        <w:rPr>
          <w:highlight w:val="yellow"/>
          <w:lang w:val="en-US"/>
        </w:rPr>
        <w:t>List any legal issues you experienced while preparing the SRS.</w:t>
      </w:r>
    </w:p>
    <w:p w14:paraId="04D2B7FE" w14:textId="77777777" w:rsidR="008E718C" w:rsidRPr="001E271D" w:rsidRDefault="008E718C" w:rsidP="008E718C">
      <w:pPr>
        <w:pStyle w:val="Heading2"/>
        <w:rPr>
          <w:b w:val="0"/>
          <w:bCs w:val="0"/>
          <w:lang w:val="en-US"/>
        </w:rPr>
      </w:pPr>
      <w:r w:rsidRPr="001E271D">
        <w:rPr>
          <w:lang w:val="en-US"/>
        </w:rPr>
        <w:t>Economic Issues and Constraints</w:t>
      </w:r>
      <w:bookmarkEnd w:id="12"/>
    </w:p>
    <w:p w14:paraId="22E93D2E" w14:textId="69992828" w:rsidR="008E718C" w:rsidRPr="001E271D" w:rsidRDefault="008E718C" w:rsidP="008E718C">
      <w:pPr>
        <w:jc w:val="both"/>
        <w:rPr>
          <w:highlight w:val="yellow"/>
          <w:lang w:val="en-US"/>
        </w:rPr>
      </w:pPr>
      <w:bookmarkStart w:id="13" w:name="_Toc83329554"/>
      <w:r w:rsidRPr="001E271D">
        <w:rPr>
          <w:highlight w:val="yellow"/>
          <w:lang w:val="en-US"/>
        </w:rPr>
        <w:t>List any economic issues and constraints you experienced while preparing the SRS.</w:t>
      </w:r>
    </w:p>
    <w:p w14:paraId="68DCC023" w14:textId="77777777" w:rsidR="008E718C" w:rsidRPr="001E271D" w:rsidRDefault="008E718C" w:rsidP="008E718C">
      <w:pPr>
        <w:pStyle w:val="Heading2"/>
        <w:rPr>
          <w:lang w:val="en-US"/>
        </w:rPr>
      </w:pPr>
      <w:r w:rsidRPr="001E271D">
        <w:rPr>
          <w:lang w:val="en-US"/>
        </w:rPr>
        <w:t>Sustainability</w:t>
      </w:r>
      <w:bookmarkEnd w:id="13"/>
      <w:r w:rsidRPr="001E271D">
        <w:rPr>
          <w:lang w:val="en-US"/>
        </w:rPr>
        <w:t xml:space="preserve"> </w:t>
      </w:r>
    </w:p>
    <w:p w14:paraId="77C3E1EB" w14:textId="158337DF" w:rsidR="008E718C" w:rsidRPr="001E271D" w:rsidRDefault="008E718C" w:rsidP="008E718C">
      <w:pPr>
        <w:jc w:val="both"/>
        <w:rPr>
          <w:highlight w:val="yellow"/>
          <w:lang w:val="en-US"/>
        </w:rPr>
      </w:pPr>
      <w:r w:rsidRPr="001E271D">
        <w:rPr>
          <w:highlight w:val="yellow"/>
          <w:lang w:val="en-US"/>
        </w:rPr>
        <w:t>List any sustainability related activities you undertake while preparing the SRS.</w:t>
      </w:r>
    </w:p>
    <w:p w14:paraId="30BEE118" w14:textId="77777777" w:rsidR="008E718C" w:rsidRPr="001E271D" w:rsidRDefault="008E718C" w:rsidP="008E718C">
      <w:pPr>
        <w:pStyle w:val="Heading2"/>
        <w:rPr>
          <w:lang w:val="en-US"/>
        </w:rPr>
      </w:pPr>
      <w:bookmarkStart w:id="14" w:name="_Toc83329556"/>
      <w:r w:rsidRPr="001E271D">
        <w:rPr>
          <w:lang w:val="en-US"/>
        </w:rPr>
        <w:t>Ethical Issues</w:t>
      </w:r>
      <w:bookmarkEnd w:id="14"/>
    </w:p>
    <w:p w14:paraId="25CE1EC7" w14:textId="1F37EA9F" w:rsidR="008E718C" w:rsidRPr="001E271D" w:rsidRDefault="008E718C" w:rsidP="008E718C">
      <w:pPr>
        <w:jc w:val="both"/>
        <w:rPr>
          <w:highlight w:val="yellow"/>
          <w:lang w:val="en-US"/>
        </w:rPr>
      </w:pPr>
      <w:r w:rsidRPr="001E271D">
        <w:rPr>
          <w:highlight w:val="yellow"/>
          <w:lang w:val="en-US"/>
        </w:rPr>
        <w:t>List any ethical issues you experienced while preparing the SRS.</w:t>
      </w:r>
    </w:p>
    <w:p w14:paraId="6F7F6F96" w14:textId="77777777" w:rsidR="008E718C" w:rsidRPr="001E271D" w:rsidRDefault="008E718C" w:rsidP="008E718C">
      <w:pPr>
        <w:pStyle w:val="Heading2"/>
        <w:rPr>
          <w:lang w:val="en-US"/>
        </w:rPr>
      </w:pPr>
      <w:bookmarkStart w:id="15" w:name="_Toc83329557"/>
      <w:r w:rsidRPr="001E271D">
        <w:rPr>
          <w:lang w:val="en-US"/>
        </w:rPr>
        <w:t>Multidisciplinary Collaboration</w:t>
      </w:r>
      <w:bookmarkEnd w:id="15"/>
    </w:p>
    <w:p w14:paraId="06E8CFA5" w14:textId="4480B5A9" w:rsidR="008E718C" w:rsidRPr="001E271D" w:rsidRDefault="008E718C" w:rsidP="008E718C">
      <w:pPr>
        <w:jc w:val="both"/>
        <w:rPr>
          <w:highlight w:val="yellow"/>
          <w:lang w:val="en-US"/>
        </w:rPr>
      </w:pPr>
      <w:r w:rsidRPr="001E271D">
        <w:rPr>
          <w:highlight w:val="yellow"/>
          <w:lang w:val="en-US"/>
        </w:rPr>
        <w:t>List any multidisciplinary collaboration you realized while preparing the SRS.</w:t>
      </w:r>
    </w:p>
    <w:p w14:paraId="03ABE6A2" w14:textId="74BB7704" w:rsidR="00883327" w:rsidRPr="001E271D" w:rsidRDefault="00883327">
      <w:pPr>
        <w:spacing w:before="0" w:after="200" w:line="276" w:lineRule="auto"/>
        <w:rPr>
          <w:highlight w:val="yellow"/>
          <w:lang w:val="en-US"/>
        </w:rPr>
      </w:pPr>
      <w:r w:rsidRPr="001E271D">
        <w:rPr>
          <w:highlight w:val="yellow"/>
          <w:lang w:val="en-US"/>
        </w:rPr>
        <w:br w:type="page"/>
      </w:r>
    </w:p>
    <w:sdt>
      <w:sdtPr>
        <w:rPr>
          <w:rFonts w:ascii="Arial" w:eastAsiaTheme="minorHAnsi" w:hAnsi="Arial" w:cstheme="minorBidi"/>
          <w:b w:val="0"/>
          <w:bCs w:val="0"/>
          <w:sz w:val="24"/>
          <w:szCs w:val="22"/>
          <w:lang w:val="en-US"/>
        </w:rPr>
        <w:id w:val="564464922"/>
        <w:docPartObj>
          <w:docPartGallery w:val="Bibliographies"/>
          <w:docPartUnique/>
        </w:docPartObj>
      </w:sdtPr>
      <w:sdtEndPr>
        <w:rPr>
          <w:rFonts w:ascii="Cambria" w:hAnsi="Cambria"/>
        </w:rPr>
      </w:sdtEndPr>
      <w:sdtContent>
        <w:p w14:paraId="28DA78CE" w14:textId="0885B6C2" w:rsidR="00B82E13" w:rsidRPr="001E271D" w:rsidRDefault="009865C4">
          <w:pPr>
            <w:pStyle w:val="Heading1"/>
            <w:rPr>
              <w:lang w:val="en-US"/>
            </w:rPr>
          </w:pPr>
          <w:r w:rsidRPr="001E271D">
            <w:rPr>
              <w:lang w:val="en-US"/>
            </w:rPr>
            <w:t>References</w:t>
          </w:r>
        </w:p>
        <w:sdt>
          <w:sdtPr>
            <w:rPr>
              <w:lang w:val="en-US"/>
            </w:rPr>
            <w:id w:val="111145805"/>
            <w:bibliography/>
          </w:sdtPr>
          <w:sdtEndPr/>
          <w:sdtContent>
            <w:p w14:paraId="1B9ECF27" w14:textId="77777777" w:rsidR="00623129" w:rsidRPr="001E271D" w:rsidRDefault="00B82E13" w:rsidP="00B82E13">
              <w:pPr>
                <w:rPr>
                  <w:rFonts w:asciiTheme="minorHAnsi" w:hAnsiTheme="minorHAnsi"/>
                  <w:sz w:val="22"/>
                  <w:lang w:val="en-US"/>
                </w:rPr>
              </w:pPr>
              <w:r w:rsidRPr="001E271D">
                <w:rPr>
                  <w:rFonts w:asciiTheme="majorHAnsi" w:hAnsiTheme="majorHAnsi"/>
                  <w:lang w:val="en-US"/>
                </w:rPr>
                <w:fldChar w:fldCharType="begin"/>
              </w:r>
              <w:r w:rsidRPr="001E271D">
                <w:rPr>
                  <w:rFonts w:asciiTheme="majorHAnsi" w:hAnsiTheme="majorHAnsi"/>
                  <w:lang w:val="en-US"/>
                </w:rPr>
                <w:instrText xml:space="preserve"> BIBLIOGRAPHY </w:instrText>
              </w:r>
              <w:r w:rsidRPr="001E271D">
                <w:rPr>
                  <w:rFonts w:asciiTheme="majorHAnsi" w:hAnsiTheme="majorHAnsi"/>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411"/>
              </w:tblGrid>
              <w:tr w:rsidR="00623129" w:rsidRPr="001E271D" w14:paraId="32449414" w14:textId="77777777">
                <w:trPr>
                  <w:divId w:val="954024602"/>
                  <w:tblCellSpacing w:w="15" w:type="dxa"/>
                </w:trPr>
                <w:tc>
                  <w:tcPr>
                    <w:tcW w:w="50" w:type="pct"/>
                    <w:hideMark/>
                  </w:tcPr>
                  <w:p w14:paraId="29FC30C4" w14:textId="77777777" w:rsidR="00623129" w:rsidRPr="001E271D" w:rsidRDefault="00623129">
                    <w:pPr>
                      <w:pStyle w:val="Bibliography"/>
                      <w:rPr>
                        <w:szCs w:val="24"/>
                        <w:lang w:val="en-US"/>
                      </w:rPr>
                    </w:pPr>
                    <w:r w:rsidRPr="001E271D">
                      <w:rPr>
                        <w:lang w:val="en-US"/>
                      </w:rPr>
                      <w:t xml:space="preserve">[1] </w:t>
                    </w:r>
                  </w:p>
                </w:tc>
                <w:tc>
                  <w:tcPr>
                    <w:tcW w:w="0" w:type="auto"/>
                    <w:hideMark/>
                  </w:tcPr>
                  <w:p w14:paraId="4AE79B7B" w14:textId="77777777" w:rsidR="00623129" w:rsidRPr="001E271D" w:rsidRDefault="00623129">
                    <w:pPr>
                      <w:pStyle w:val="Bibliography"/>
                      <w:rPr>
                        <w:lang w:val="en-US"/>
                      </w:rPr>
                    </w:pPr>
                    <w:proofErr w:type="spellStart"/>
                    <w:r w:rsidRPr="001E271D">
                      <w:rPr>
                        <w:lang w:val="en-US"/>
                      </w:rPr>
                      <w:t>Chouseinoglou</w:t>
                    </w:r>
                    <w:proofErr w:type="spellEnd"/>
                    <w:r w:rsidRPr="001E271D">
                      <w:rPr>
                        <w:lang w:val="en-US"/>
                      </w:rPr>
                      <w:t xml:space="preserve">, </w:t>
                    </w:r>
                    <w:proofErr w:type="spellStart"/>
                    <w:r w:rsidRPr="001E271D">
                      <w:rPr>
                        <w:lang w:val="en-US"/>
                      </w:rPr>
                      <w:t>Sevgi</w:t>
                    </w:r>
                    <w:proofErr w:type="spellEnd"/>
                    <w:r w:rsidRPr="001E271D">
                      <w:rPr>
                        <w:lang w:val="en-US"/>
                      </w:rPr>
                      <w:t xml:space="preserve">, </w:t>
                    </w:r>
                    <w:proofErr w:type="spellStart"/>
                    <w:r w:rsidRPr="001E271D">
                      <w:rPr>
                        <w:lang w:val="en-US"/>
                      </w:rPr>
                      <w:t>Genç</w:t>
                    </w:r>
                    <w:proofErr w:type="spellEnd"/>
                    <w:r w:rsidRPr="001E271D">
                      <w:rPr>
                        <w:lang w:val="en-US"/>
                      </w:rPr>
                      <w:t xml:space="preserve">, </w:t>
                    </w:r>
                    <w:proofErr w:type="spellStart"/>
                    <w:r w:rsidRPr="001E271D">
                      <w:rPr>
                        <w:lang w:val="en-US"/>
                      </w:rPr>
                      <w:t>Uçar</w:t>
                    </w:r>
                    <w:proofErr w:type="spellEnd"/>
                    <w:r w:rsidRPr="001E271D">
                      <w:rPr>
                        <w:lang w:val="en-US"/>
                      </w:rPr>
                      <w:t xml:space="preserve"> and </w:t>
                    </w:r>
                    <w:proofErr w:type="spellStart"/>
                    <w:r w:rsidRPr="001E271D">
                      <w:rPr>
                        <w:lang w:val="en-US"/>
                      </w:rPr>
                      <w:t>Yıldırım</w:t>
                    </w:r>
                    <w:proofErr w:type="spellEnd"/>
                    <w:r w:rsidRPr="001E271D">
                      <w:rPr>
                        <w:lang w:val="en-US"/>
                      </w:rPr>
                      <w:t>, "Initial Plan of Team 24," 2024.</w:t>
                    </w:r>
                  </w:p>
                </w:tc>
              </w:tr>
              <w:tr w:rsidR="00623129" w:rsidRPr="001E271D" w14:paraId="7BA077E3" w14:textId="77777777">
                <w:trPr>
                  <w:divId w:val="954024602"/>
                  <w:tblCellSpacing w:w="15" w:type="dxa"/>
                </w:trPr>
                <w:tc>
                  <w:tcPr>
                    <w:tcW w:w="50" w:type="pct"/>
                    <w:hideMark/>
                  </w:tcPr>
                  <w:p w14:paraId="0BF1874E" w14:textId="77777777" w:rsidR="00623129" w:rsidRPr="001E271D" w:rsidRDefault="00623129">
                    <w:pPr>
                      <w:pStyle w:val="Bibliography"/>
                      <w:rPr>
                        <w:lang w:val="en-US"/>
                      </w:rPr>
                    </w:pPr>
                    <w:r w:rsidRPr="001E271D">
                      <w:rPr>
                        <w:lang w:val="en-US"/>
                      </w:rPr>
                      <w:t xml:space="preserve">[2] </w:t>
                    </w:r>
                  </w:p>
                </w:tc>
                <w:tc>
                  <w:tcPr>
                    <w:tcW w:w="0" w:type="auto"/>
                    <w:hideMark/>
                  </w:tcPr>
                  <w:p w14:paraId="4BE06C1D" w14:textId="77777777" w:rsidR="00623129" w:rsidRPr="001E271D" w:rsidRDefault="00623129">
                    <w:pPr>
                      <w:pStyle w:val="Bibliography"/>
                      <w:rPr>
                        <w:lang w:val="en-US"/>
                      </w:rPr>
                    </w:pPr>
                    <w:r w:rsidRPr="001E271D">
                      <w:rPr>
                        <w:lang w:val="en-US"/>
                      </w:rPr>
                      <w:t xml:space="preserve">A Guide to the Project Management Body of Knowledge, Project Management Institute, 2021. </w:t>
                    </w:r>
                  </w:p>
                </w:tc>
              </w:tr>
              <w:tr w:rsidR="00623129" w:rsidRPr="001E271D" w14:paraId="32890D19" w14:textId="77777777">
                <w:trPr>
                  <w:divId w:val="954024602"/>
                  <w:tblCellSpacing w:w="15" w:type="dxa"/>
                </w:trPr>
                <w:tc>
                  <w:tcPr>
                    <w:tcW w:w="50" w:type="pct"/>
                    <w:hideMark/>
                  </w:tcPr>
                  <w:p w14:paraId="56243A1F" w14:textId="77777777" w:rsidR="00623129" w:rsidRPr="001E271D" w:rsidRDefault="00623129">
                    <w:pPr>
                      <w:pStyle w:val="Bibliography"/>
                      <w:rPr>
                        <w:lang w:val="en-US"/>
                      </w:rPr>
                    </w:pPr>
                    <w:r w:rsidRPr="001E271D">
                      <w:rPr>
                        <w:lang w:val="en-US"/>
                      </w:rPr>
                      <w:t xml:space="preserve">[3] </w:t>
                    </w:r>
                  </w:p>
                </w:tc>
                <w:tc>
                  <w:tcPr>
                    <w:tcW w:w="0" w:type="auto"/>
                    <w:hideMark/>
                  </w:tcPr>
                  <w:p w14:paraId="46D69E70" w14:textId="77777777" w:rsidR="00623129" w:rsidRPr="001E271D" w:rsidRDefault="00623129">
                    <w:pPr>
                      <w:pStyle w:val="Bibliography"/>
                      <w:rPr>
                        <w:lang w:val="en-US"/>
                      </w:rPr>
                    </w:pPr>
                    <w:r w:rsidRPr="001E271D">
                      <w:rPr>
                        <w:lang w:val="en-US"/>
                      </w:rPr>
                      <w:t xml:space="preserve">J. Pinto, Project Management: Achieving Competitive Advantage, 5 / Global ed., Pearson, 2019. </w:t>
                    </w:r>
                  </w:p>
                </w:tc>
              </w:tr>
              <w:tr w:rsidR="00623129" w:rsidRPr="001E271D" w14:paraId="05F7FA9C" w14:textId="77777777">
                <w:trPr>
                  <w:divId w:val="954024602"/>
                  <w:tblCellSpacing w:w="15" w:type="dxa"/>
                </w:trPr>
                <w:tc>
                  <w:tcPr>
                    <w:tcW w:w="50" w:type="pct"/>
                    <w:hideMark/>
                  </w:tcPr>
                  <w:p w14:paraId="4EC84CD3" w14:textId="77777777" w:rsidR="00623129" w:rsidRPr="001E271D" w:rsidRDefault="00623129">
                    <w:pPr>
                      <w:pStyle w:val="Bibliography"/>
                      <w:rPr>
                        <w:lang w:val="en-US"/>
                      </w:rPr>
                    </w:pPr>
                    <w:r w:rsidRPr="001E271D">
                      <w:rPr>
                        <w:lang w:val="en-US"/>
                      </w:rPr>
                      <w:t xml:space="preserve">[4] </w:t>
                    </w:r>
                  </w:p>
                </w:tc>
                <w:tc>
                  <w:tcPr>
                    <w:tcW w:w="0" w:type="auto"/>
                    <w:hideMark/>
                  </w:tcPr>
                  <w:p w14:paraId="75382533" w14:textId="77777777" w:rsidR="00623129" w:rsidRPr="001E271D" w:rsidRDefault="00623129">
                    <w:pPr>
                      <w:pStyle w:val="Bibliography"/>
                      <w:rPr>
                        <w:lang w:val="en-US"/>
                      </w:rPr>
                    </w:pPr>
                    <w:r w:rsidRPr="001E271D">
                      <w:rPr>
                        <w:lang w:val="en-US"/>
                      </w:rPr>
                      <w:t>"ISO/IEC/IEEE 29148:2018 - Systems and software engineering - Life cycle processes - Requirements engineering," 2018.</w:t>
                    </w:r>
                  </w:p>
                </w:tc>
              </w:tr>
            </w:tbl>
            <w:p w14:paraId="1555E780" w14:textId="77777777" w:rsidR="00623129" w:rsidRPr="001E271D" w:rsidRDefault="00623129">
              <w:pPr>
                <w:divId w:val="954024602"/>
                <w:rPr>
                  <w:rFonts w:eastAsia="Times New Roman"/>
                  <w:lang w:val="en-US"/>
                </w:rPr>
              </w:pPr>
            </w:p>
            <w:p w14:paraId="60594E6D" w14:textId="6DE4D9F8" w:rsidR="00B82E13" w:rsidRPr="001E271D" w:rsidRDefault="00B82E13" w:rsidP="00B82E13">
              <w:pPr>
                <w:rPr>
                  <w:lang w:val="en-US"/>
                </w:rPr>
              </w:pPr>
              <w:r w:rsidRPr="001E271D">
                <w:rPr>
                  <w:rFonts w:asciiTheme="majorHAnsi" w:hAnsiTheme="majorHAnsi"/>
                  <w:b/>
                  <w:bCs/>
                  <w:lang w:val="en-US"/>
                </w:rPr>
                <w:fldChar w:fldCharType="end"/>
              </w:r>
            </w:p>
          </w:sdtContent>
        </w:sdt>
      </w:sdtContent>
    </w:sdt>
    <w:p w14:paraId="56D1CE10" w14:textId="77777777" w:rsidR="00883327" w:rsidRPr="001E271D" w:rsidRDefault="00883327" w:rsidP="009E7A2B">
      <w:pPr>
        <w:jc w:val="both"/>
        <w:rPr>
          <w:highlight w:val="yellow"/>
          <w:lang w:val="en-US"/>
        </w:rPr>
      </w:pPr>
    </w:p>
    <w:sectPr w:rsidR="00883327" w:rsidRPr="001E271D" w:rsidSect="0072407A">
      <w:headerReference w:type="default" r:id="rId13"/>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04689" w14:textId="77777777" w:rsidR="0007062A" w:rsidRDefault="0007062A" w:rsidP="00362B80">
      <w:pPr>
        <w:spacing w:after="0" w:line="240" w:lineRule="auto"/>
      </w:pPr>
      <w:r>
        <w:separator/>
      </w:r>
    </w:p>
  </w:endnote>
  <w:endnote w:type="continuationSeparator" w:id="0">
    <w:p w14:paraId="5FDAAEEA" w14:textId="77777777" w:rsidR="0007062A" w:rsidRDefault="0007062A" w:rsidP="0036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4597871"/>
      <w:docPartObj>
        <w:docPartGallery w:val="Page Numbers (Bottom of Page)"/>
        <w:docPartUnique/>
      </w:docPartObj>
    </w:sdtPr>
    <w:sdtEndPr>
      <w:rPr>
        <w:rFonts w:cs="Arial"/>
        <w:sz w:val="20"/>
      </w:rPr>
    </w:sdtEndPr>
    <w:sdtContent>
      <w:p w14:paraId="58B1D1A8" w14:textId="729CE1A0" w:rsidR="00BD7B46" w:rsidRPr="00C840C3" w:rsidRDefault="00BD7B46">
        <w:pPr>
          <w:pStyle w:val="Footer"/>
          <w:jc w:val="center"/>
          <w:rPr>
            <w:rFonts w:cs="Arial"/>
            <w:sz w:val="20"/>
          </w:rPr>
        </w:pPr>
        <w:r w:rsidRPr="00C840C3">
          <w:rPr>
            <w:rFonts w:cs="Arial"/>
            <w:sz w:val="20"/>
          </w:rPr>
          <w:fldChar w:fldCharType="begin"/>
        </w:r>
        <w:r w:rsidRPr="00C840C3">
          <w:rPr>
            <w:rFonts w:cs="Arial"/>
            <w:sz w:val="20"/>
          </w:rPr>
          <w:instrText>PAGE   \* MERGEFORMAT</w:instrText>
        </w:r>
        <w:r w:rsidRPr="00C840C3">
          <w:rPr>
            <w:rFonts w:cs="Arial"/>
            <w:sz w:val="20"/>
          </w:rPr>
          <w:fldChar w:fldCharType="separate"/>
        </w:r>
        <w:r w:rsidR="001E271D">
          <w:rPr>
            <w:rFonts w:cs="Arial"/>
            <w:noProof/>
            <w:sz w:val="20"/>
          </w:rPr>
          <w:t>16</w:t>
        </w:r>
        <w:r w:rsidRPr="00C840C3">
          <w:rPr>
            <w:rFonts w:cs="Arial"/>
            <w:sz w:val="20"/>
          </w:rPr>
          <w:fldChar w:fldCharType="end"/>
        </w:r>
      </w:p>
    </w:sdtContent>
  </w:sdt>
  <w:p w14:paraId="38C4FC90" w14:textId="77777777" w:rsidR="00BD7B46" w:rsidRDefault="00BD7B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BD09A" w14:textId="77777777" w:rsidR="0007062A" w:rsidRDefault="0007062A" w:rsidP="00362B80">
      <w:pPr>
        <w:spacing w:after="0" w:line="240" w:lineRule="auto"/>
      </w:pPr>
      <w:r>
        <w:separator/>
      </w:r>
    </w:p>
  </w:footnote>
  <w:footnote w:type="continuationSeparator" w:id="0">
    <w:p w14:paraId="5D9C4F4A" w14:textId="77777777" w:rsidR="0007062A" w:rsidRDefault="0007062A" w:rsidP="00362B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00A44" w14:textId="1ED6F0E7" w:rsidR="0072407A" w:rsidRPr="0072407A" w:rsidRDefault="0072407A" w:rsidP="007240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0BC63" w14:textId="53263754" w:rsidR="0072407A" w:rsidRPr="0072407A" w:rsidRDefault="00420B98">
    <w:pPr>
      <w:pStyle w:val="Header"/>
      <w:rPr>
        <w:rFonts w:asciiTheme="majorHAnsi" w:hAnsiTheme="majorHAnsi"/>
        <w:b/>
        <w:lang w:val="en-US"/>
      </w:rPr>
    </w:pPr>
    <w:r>
      <w:rPr>
        <w:rFonts w:asciiTheme="majorHAnsi" w:hAnsiTheme="majorHAnsi"/>
        <w:b/>
        <w:lang w:val="en-US"/>
      </w:rPr>
      <w:t>S</w:t>
    </w:r>
    <w:r w:rsidR="00300027">
      <w:rPr>
        <w:rFonts w:asciiTheme="majorHAnsi" w:hAnsiTheme="majorHAnsi"/>
        <w:b/>
        <w:lang w:val="en-US"/>
      </w:rPr>
      <w:t xml:space="preserve">oftware </w:t>
    </w:r>
    <w:r>
      <w:rPr>
        <w:rFonts w:asciiTheme="majorHAnsi" w:hAnsiTheme="majorHAnsi"/>
        <w:b/>
        <w:lang w:val="en-US"/>
      </w:rPr>
      <w:t>R</w:t>
    </w:r>
    <w:r w:rsidR="00300027">
      <w:rPr>
        <w:rFonts w:asciiTheme="majorHAnsi" w:hAnsiTheme="majorHAnsi"/>
        <w:b/>
        <w:lang w:val="en-US"/>
      </w:rPr>
      <w:t xml:space="preserve">equirements </w:t>
    </w:r>
    <w:r>
      <w:rPr>
        <w:rFonts w:asciiTheme="majorHAnsi" w:hAnsiTheme="majorHAnsi"/>
        <w:b/>
        <w:lang w:val="en-US"/>
      </w:rPr>
      <w:t>S</w:t>
    </w:r>
    <w:r w:rsidR="00300027">
      <w:rPr>
        <w:rFonts w:asciiTheme="majorHAnsi" w:hAnsiTheme="majorHAnsi"/>
        <w:b/>
        <w:lang w:val="en-US"/>
      </w:rPr>
      <w:t>pecification</w:t>
    </w:r>
    <w:r w:rsidR="0072407A" w:rsidRPr="0072407A">
      <w:rPr>
        <w:rFonts w:asciiTheme="majorHAnsi" w:hAnsiTheme="majorHAnsi"/>
        <w:b/>
        <w:lang w:val="en-US"/>
      </w:rPr>
      <w:tab/>
    </w:r>
    <w:r w:rsidR="0072407A" w:rsidRPr="0072407A">
      <w:rPr>
        <w:rFonts w:asciiTheme="majorHAnsi" w:hAnsiTheme="majorHAnsi"/>
        <w:b/>
        <w:lang w:val="en-US"/>
      </w:rPr>
      <w:tab/>
    </w:r>
    <w:r w:rsidR="00CC7E8A">
      <w:rPr>
        <w:rFonts w:asciiTheme="majorHAnsi" w:hAnsiTheme="majorHAnsi"/>
        <w:b/>
        <w:highlight w:val="yellow"/>
        <w:lang w:val="en-US"/>
      </w:rPr>
      <w:t xml:space="preserve">Team </w:t>
    </w:r>
    <w:r w:rsidR="000C1D8D">
      <w:rPr>
        <w:rFonts w:asciiTheme="majorHAnsi" w:hAnsiTheme="majorHAnsi"/>
        <w:b/>
        <w:highlight w:val="yellow"/>
        <w:lang w:val="en-US"/>
      </w:rPr>
      <w:t>Number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845ED"/>
    <w:multiLevelType w:val="hybridMultilevel"/>
    <w:tmpl w:val="D584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00621"/>
    <w:multiLevelType w:val="hybridMultilevel"/>
    <w:tmpl w:val="FA38ECB2"/>
    <w:lvl w:ilvl="0" w:tplc="2BFA8ED2">
      <w:start w:val="1"/>
      <w:numFmt w:val="decimal"/>
      <w:pStyle w:val="Heading1"/>
      <w:lvlText w:val="%1."/>
      <w:lvlJc w:val="left"/>
      <w:pPr>
        <w:ind w:left="720" w:hanging="360"/>
      </w:pPr>
      <w:rPr>
        <w:rFonts w:asciiTheme="majorHAnsi" w:hAnsiTheme="majorHAns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02AFD"/>
    <w:multiLevelType w:val="hybridMultilevel"/>
    <w:tmpl w:val="B7B05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31014"/>
    <w:multiLevelType w:val="hybridMultilevel"/>
    <w:tmpl w:val="74BCC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759D4"/>
    <w:multiLevelType w:val="multilevel"/>
    <w:tmpl w:val="39D631C2"/>
    <w:lvl w:ilvl="0">
      <w:start w:val="1"/>
      <w:numFmt w:val="decimal"/>
      <w:pStyle w:val="anabalk"/>
      <w:suff w:val="space"/>
      <w:lvlText w:val="%1."/>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ikincilbalk"/>
      <w:isLgl/>
      <w:suff w:val="space"/>
      <w:lvlText w:val="%1.%2."/>
      <w:lvlJc w:val="left"/>
      <w:pPr>
        <w:ind w:left="0" w:firstLine="0"/>
      </w:pPr>
      <w:rPr>
        <w:rFonts w:hint="default"/>
        <w:b/>
      </w:rPr>
    </w:lvl>
    <w:lvl w:ilvl="2">
      <w:start w:val="1"/>
      <w:numFmt w:val="decimal"/>
      <w:pStyle w:val="ncl"/>
      <w:isLgl/>
      <w:suff w:val="space"/>
      <w:lvlText w:val="%1.%2.%3."/>
      <w:lvlJc w:val="left"/>
      <w:pPr>
        <w:ind w:left="0" w:firstLine="0"/>
      </w:pPr>
      <w:rPr>
        <w:rFonts w:hint="default"/>
      </w:rPr>
    </w:lvl>
    <w:lvl w:ilvl="3">
      <w:start w:val="1"/>
      <w:numFmt w:val="decimal"/>
      <w:pStyle w:val="drdncl"/>
      <w:isLgl/>
      <w:suff w:val="space"/>
      <w:lvlText w:val="%1.%2.%3.%4."/>
      <w:lvlJc w:val="left"/>
      <w:pPr>
        <w:ind w:left="0" w:firstLine="0"/>
      </w:pPr>
      <w:rPr>
        <w:rFonts w:hint="default"/>
      </w:rPr>
    </w:lvl>
    <w:lvl w:ilvl="4">
      <w:start w:val="1"/>
      <w:numFmt w:val="decimal"/>
      <w:pStyle w:val="beincil"/>
      <w:isLgl/>
      <w:suff w:val="space"/>
      <w:lvlText w:val="%1.%2.%3.%4.%5."/>
      <w:lvlJc w:val="left"/>
      <w:pPr>
        <w:ind w:left="993" w:firstLine="0"/>
      </w:pPr>
      <w:rPr>
        <w:rFonts w:hint="default"/>
      </w:rPr>
    </w:lvl>
    <w:lvl w:ilvl="5">
      <w:start w:val="1"/>
      <w:numFmt w:val="decimal"/>
      <w:pStyle w:val="altncl"/>
      <w:isLgl/>
      <w:suff w:val="space"/>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5DF71AC0"/>
    <w:multiLevelType w:val="hybridMultilevel"/>
    <w:tmpl w:val="8570B0E0"/>
    <w:lvl w:ilvl="0" w:tplc="BAEC9694">
      <w:start w:val="1"/>
      <w:numFmt w:val="decimal"/>
      <w:pStyle w:val="Heading2"/>
      <w:lvlText w:val="%1."/>
      <w:lvlJc w:val="left"/>
      <w:pPr>
        <w:ind w:left="720" w:hanging="360"/>
      </w:pPr>
      <w:rPr>
        <w:rFonts w:asciiTheme="majorHAnsi" w:hAnsiTheme="majorHAnsi"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5"/>
    <w:lvlOverride w:ilvl="0">
      <w:startOverride w:val="1"/>
    </w:lvlOverride>
  </w:num>
  <w:num w:numId="6">
    <w:abstractNumId w:val="0"/>
  </w:num>
  <w:num w:numId="7">
    <w:abstractNumId w:val="2"/>
  </w:num>
  <w:num w:numId="8">
    <w:abstractNumId w:val="5"/>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svsxatr322sx3e9fzmxswwba2fr9wtx0pw2&quot;&gt;Burcu Kaynak&lt;record-ids&gt;&lt;item&gt;5&lt;/item&gt;&lt;item&gt;12&lt;/item&gt;&lt;item&gt;13&lt;/item&gt;&lt;item&gt;14&lt;/item&gt;&lt;item&gt;23&lt;/item&gt;&lt;item&gt;25&lt;/item&gt;&lt;item&gt;27&lt;/item&gt;&lt;item&gt;29&lt;/item&gt;&lt;item&gt;30&lt;/item&gt;&lt;item&gt;31&lt;/item&gt;&lt;item&gt;32&lt;/item&gt;&lt;item&gt;38&lt;/item&gt;&lt;item&gt;52&lt;/item&gt;&lt;item&gt;66&lt;/item&gt;&lt;item&gt;74&lt;/item&gt;&lt;item&gt;78&lt;/item&gt;&lt;item&gt;100&lt;/item&gt;&lt;item&gt;108&lt;/item&gt;&lt;item&gt;109&lt;/item&gt;&lt;item&gt;111&lt;/item&gt;&lt;item&gt;112&lt;/item&gt;&lt;item&gt;113&lt;/item&gt;&lt;item&gt;115&lt;/item&gt;&lt;item&gt;116&lt;/item&gt;&lt;item&gt;118&lt;/item&gt;&lt;item&gt;119&lt;/item&gt;&lt;item&gt;120&lt;/item&gt;&lt;item&gt;122&lt;/item&gt;&lt;item&gt;123&lt;/item&gt;&lt;item&gt;124&lt;/item&gt;&lt;item&gt;125&lt;/item&gt;&lt;item&gt;126&lt;/item&gt;&lt;item&gt;127&lt;/item&gt;&lt;item&gt;128&lt;/item&gt;&lt;item&gt;129&lt;/item&gt;&lt;item&gt;130&lt;/item&gt;&lt;item&gt;132&lt;/item&gt;&lt;item&gt;133&lt;/item&gt;&lt;item&gt;134&lt;/item&gt;&lt;item&gt;135&lt;/item&gt;&lt;item&gt;136&lt;/item&gt;&lt;/record-ids&gt;&lt;/item&gt;&lt;/Libraries&gt;"/>
  </w:docVars>
  <w:rsids>
    <w:rsidRoot w:val="00F00800"/>
    <w:rsid w:val="000000E7"/>
    <w:rsid w:val="00000B3C"/>
    <w:rsid w:val="00001378"/>
    <w:rsid w:val="000022EC"/>
    <w:rsid w:val="000025B7"/>
    <w:rsid w:val="000026D5"/>
    <w:rsid w:val="00002986"/>
    <w:rsid w:val="0000321A"/>
    <w:rsid w:val="000033C4"/>
    <w:rsid w:val="00003679"/>
    <w:rsid w:val="00003FB9"/>
    <w:rsid w:val="00004F3C"/>
    <w:rsid w:val="00005AD5"/>
    <w:rsid w:val="000060C0"/>
    <w:rsid w:val="00006157"/>
    <w:rsid w:val="000063F9"/>
    <w:rsid w:val="00006719"/>
    <w:rsid w:val="00010492"/>
    <w:rsid w:val="00010963"/>
    <w:rsid w:val="00010B04"/>
    <w:rsid w:val="0001171D"/>
    <w:rsid w:val="000120F9"/>
    <w:rsid w:val="00012576"/>
    <w:rsid w:val="000140D3"/>
    <w:rsid w:val="000145AC"/>
    <w:rsid w:val="00014643"/>
    <w:rsid w:val="00014D17"/>
    <w:rsid w:val="00015E15"/>
    <w:rsid w:val="00016543"/>
    <w:rsid w:val="000165BC"/>
    <w:rsid w:val="00016635"/>
    <w:rsid w:val="000205A5"/>
    <w:rsid w:val="000208D4"/>
    <w:rsid w:val="00020B98"/>
    <w:rsid w:val="00020E9D"/>
    <w:rsid w:val="000215F1"/>
    <w:rsid w:val="000216E4"/>
    <w:rsid w:val="00021D4C"/>
    <w:rsid w:val="00022A2E"/>
    <w:rsid w:val="00023657"/>
    <w:rsid w:val="000237AC"/>
    <w:rsid w:val="000254D3"/>
    <w:rsid w:val="0002553B"/>
    <w:rsid w:val="00025D2B"/>
    <w:rsid w:val="00026001"/>
    <w:rsid w:val="00026A0F"/>
    <w:rsid w:val="0002701C"/>
    <w:rsid w:val="00027657"/>
    <w:rsid w:val="00027E2E"/>
    <w:rsid w:val="00030912"/>
    <w:rsid w:val="00031193"/>
    <w:rsid w:val="0003177D"/>
    <w:rsid w:val="00031978"/>
    <w:rsid w:val="000319BE"/>
    <w:rsid w:val="00031D76"/>
    <w:rsid w:val="00032B51"/>
    <w:rsid w:val="00033F0C"/>
    <w:rsid w:val="000341B6"/>
    <w:rsid w:val="00034B1F"/>
    <w:rsid w:val="00034C7B"/>
    <w:rsid w:val="0003555E"/>
    <w:rsid w:val="000357D1"/>
    <w:rsid w:val="000358A4"/>
    <w:rsid w:val="00037C9F"/>
    <w:rsid w:val="00040C9D"/>
    <w:rsid w:val="00041568"/>
    <w:rsid w:val="00041C8B"/>
    <w:rsid w:val="000422CB"/>
    <w:rsid w:val="0004298B"/>
    <w:rsid w:val="00042A14"/>
    <w:rsid w:val="00042DC8"/>
    <w:rsid w:val="00042E6E"/>
    <w:rsid w:val="0004389F"/>
    <w:rsid w:val="00043921"/>
    <w:rsid w:val="000442CE"/>
    <w:rsid w:val="00045CA1"/>
    <w:rsid w:val="00046936"/>
    <w:rsid w:val="00046B49"/>
    <w:rsid w:val="0005034E"/>
    <w:rsid w:val="00050770"/>
    <w:rsid w:val="000526EC"/>
    <w:rsid w:val="000548B9"/>
    <w:rsid w:val="00054C74"/>
    <w:rsid w:val="000552D0"/>
    <w:rsid w:val="000562B2"/>
    <w:rsid w:val="0005673A"/>
    <w:rsid w:val="00056851"/>
    <w:rsid w:val="000569E4"/>
    <w:rsid w:val="00056E5C"/>
    <w:rsid w:val="00057327"/>
    <w:rsid w:val="0005785B"/>
    <w:rsid w:val="00057DD0"/>
    <w:rsid w:val="0006010B"/>
    <w:rsid w:val="00060293"/>
    <w:rsid w:val="000612D6"/>
    <w:rsid w:val="00061ED5"/>
    <w:rsid w:val="0006232C"/>
    <w:rsid w:val="00062379"/>
    <w:rsid w:val="00063968"/>
    <w:rsid w:val="0006411A"/>
    <w:rsid w:val="0006486A"/>
    <w:rsid w:val="00064F6F"/>
    <w:rsid w:val="000655C8"/>
    <w:rsid w:val="00065A69"/>
    <w:rsid w:val="00065A8C"/>
    <w:rsid w:val="00066D7D"/>
    <w:rsid w:val="00066EAB"/>
    <w:rsid w:val="00067506"/>
    <w:rsid w:val="00067DE3"/>
    <w:rsid w:val="00067FE1"/>
    <w:rsid w:val="00070092"/>
    <w:rsid w:val="0007062A"/>
    <w:rsid w:val="00070843"/>
    <w:rsid w:val="00070CE6"/>
    <w:rsid w:val="00071DED"/>
    <w:rsid w:val="0007299E"/>
    <w:rsid w:val="00072C15"/>
    <w:rsid w:val="00073174"/>
    <w:rsid w:val="00073D18"/>
    <w:rsid w:val="000742C1"/>
    <w:rsid w:val="00074B4F"/>
    <w:rsid w:val="00074D5A"/>
    <w:rsid w:val="00074D62"/>
    <w:rsid w:val="00076241"/>
    <w:rsid w:val="0007670F"/>
    <w:rsid w:val="00076E86"/>
    <w:rsid w:val="00076F56"/>
    <w:rsid w:val="00077AB1"/>
    <w:rsid w:val="00077D95"/>
    <w:rsid w:val="00080EDC"/>
    <w:rsid w:val="00081C21"/>
    <w:rsid w:val="0008208D"/>
    <w:rsid w:val="00083037"/>
    <w:rsid w:val="00083E9B"/>
    <w:rsid w:val="0008474A"/>
    <w:rsid w:val="000860B1"/>
    <w:rsid w:val="000864CD"/>
    <w:rsid w:val="00086F8F"/>
    <w:rsid w:val="000916B8"/>
    <w:rsid w:val="00092D1F"/>
    <w:rsid w:val="00093607"/>
    <w:rsid w:val="00093989"/>
    <w:rsid w:val="00093BBC"/>
    <w:rsid w:val="00094FDE"/>
    <w:rsid w:val="00095300"/>
    <w:rsid w:val="0009554A"/>
    <w:rsid w:val="00096EF5"/>
    <w:rsid w:val="0009760E"/>
    <w:rsid w:val="00097E65"/>
    <w:rsid w:val="000A0704"/>
    <w:rsid w:val="000A105B"/>
    <w:rsid w:val="000A1DC3"/>
    <w:rsid w:val="000A44FC"/>
    <w:rsid w:val="000A5545"/>
    <w:rsid w:val="000A56DC"/>
    <w:rsid w:val="000A5BE7"/>
    <w:rsid w:val="000B0112"/>
    <w:rsid w:val="000B0AC1"/>
    <w:rsid w:val="000B0EE1"/>
    <w:rsid w:val="000B12AD"/>
    <w:rsid w:val="000B12F1"/>
    <w:rsid w:val="000B4C3A"/>
    <w:rsid w:val="000B4D69"/>
    <w:rsid w:val="000B58C2"/>
    <w:rsid w:val="000B659D"/>
    <w:rsid w:val="000B6FB5"/>
    <w:rsid w:val="000B7DCB"/>
    <w:rsid w:val="000C0108"/>
    <w:rsid w:val="000C06B5"/>
    <w:rsid w:val="000C0D05"/>
    <w:rsid w:val="000C0D10"/>
    <w:rsid w:val="000C1186"/>
    <w:rsid w:val="000C159A"/>
    <w:rsid w:val="000C1D8D"/>
    <w:rsid w:val="000C2380"/>
    <w:rsid w:val="000C24C7"/>
    <w:rsid w:val="000C2634"/>
    <w:rsid w:val="000C2FCE"/>
    <w:rsid w:val="000C3DEB"/>
    <w:rsid w:val="000C410A"/>
    <w:rsid w:val="000C4218"/>
    <w:rsid w:val="000C424A"/>
    <w:rsid w:val="000C4CE9"/>
    <w:rsid w:val="000C5343"/>
    <w:rsid w:val="000C5D30"/>
    <w:rsid w:val="000C60A0"/>
    <w:rsid w:val="000C7CDA"/>
    <w:rsid w:val="000D04A0"/>
    <w:rsid w:val="000D068B"/>
    <w:rsid w:val="000D0B3B"/>
    <w:rsid w:val="000D156F"/>
    <w:rsid w:val="000D16B4"/>
    <w:rsid w:val="000D1F74"/>
    <w:rsid w:val="000D2044"/>
    <w:rsid w:val="000D2158"/>
    <w:rsid w:val="000D2FC7"/>
    <w:rsid w:val="000D3547"/>
    <w:rsid w:val="000D37E5"/>
    <w:rsid w:val="000D39F4"/>
    <w:rsid w:val="000D3ECA"/>
    <w:rsid w:val="000D5DFB"/>
    <w:rsid w:val="000D6B2E"/>
    <w:rsid w:val="000D7F1D"/>
    <w:rsid w:val="000E1677"/>
    <w:rsid w:val="000E1DDC"/>
    <w:rsid w:val="000E1E36"/>
    <w:rsid w:val="000E1FD8"/>
    <w:rsid w:val="000E33E1"/>
    <w:rsid w:val="000E3C68"/>
    <w:rsid w:val="000E4BE1"/>
    <w:rsid w:val="000E51D4"/>
    <w:rsid w:val="000E5549"/>
    <w:rsid w:val="000E6452"/>
    <w:rsid w:val="000E6DA5"/>
    <w:rsid w:val="000E7412"/>
    <w:rsid w:val="000E76C6"/>
    <w:rsid w:val="000F0031"/>
    <w:rsid w:val="000F012A"/>
    <w:rsid w:val="000F015B"/>
    <w:rsid w:val="000F089D"/>
    <w:rsid w:val="000F12C8"/>
    <w:rsid w:val="000F1510"/>
    <w:rsid w:val="000F1684"/>
    <w:rsid w:val="000F2235"/>
    <w:rsid w:val="000F28AD"/>
    <w:rsid w:val="000F425C"/>
    <w:rsid w:val="000F4A71"/>
    <w:rsid w:val="000F5310"/>
    <w:rsid w:val="000F53D8"/>
    <w:rsid w:val="000F6ABC"/>
    <w:rsid w:val="00101B0D"/>
    <w:rsid w:val="00101BD9"/>
    <w:rsid w:val="00103947"/>
    <w:rsid w:val="00104F10"/>
    <w:rsid w:val="00105B7A"/>
    <w:rsid w:val="00105FCA"/>
    <w:rsid w:val="0010733C"/>
    <w:rsid w:val="00110471"/>
    <w:rsid w:val="00110EFB"/>
    <w:rsid w:val="00111751"/>
    <w:rsid w:val="00111889"/>
    <w:rsid w:val="00111DE9"/>
    <w:rsid w:val="00112BE9"/>
    <w:rsid w:val="00113C75"/>
    <w:rsid w:val="001141B8"/>
    <w:rsid w:val="00114305"/>
    <w:rsid w:val="00114577"/>
    <w:rsid w:val="001159D8"/>
    <w:rsid w:val="00115CF3"/>
    <w:rsid w:val="001161FD"/>
    <w:rsid w:val="00116C28"/>
    <w:rsid w:val="00120650"/>
    <w:rsid w:val="00120D9F"/>
    <w:rsid w:val="0012103C"/>
    <w:rsid w:val="001217F8"/>
    <w:rsid w:val="00122CE7"/>
    <w:rsid w:val="00123111"/>
    <w:rsid w:val="00123804"/>
    <w:rsid w:val="00123EB5"/>
    <w:rsid w:val="001242F7"/>
    <w:rsid w:val="00125C70"/>
    <w:rsid w:val="00125EAD"/>
    <w:rsid w:val="00126D47"/>
    <w:rsid w:val="00127436"/>
    <w:rsid w:val="00127594"/>
    <w:rsid w:val="00130105"/>
    <w:rsid w:val="00130648"/>
    <w:rsid w:val="001306F5"/>
    <w:rsid w:val="0013090E"/>
    <w:rsid w:val="00131F00"/>
    <w:rsid w:val="0013307E"/>
    <w:rsid w:val="00133D3D"/>
    <w:rsid w:val="00133F8F"/>
    <w:rsid w:val="0013427D"/>
    <w:rsid w:val="001356EF"/>
    <w:rsid w:val="0013644E"/>
    <w:rsid w:val="001377B9"/>
    <w:rsid w:val="001379A6"/>
    <w:rsid w:val="00137A16"/>
    <w:rsid w:val="00137C87"/>
    <w:rsid w:val="00137FD1"/>
    <w:rsid w:val="001404E9"/>
    <w:rsid w:val="00140AA6"/>
    <w:rsid w:val="001418E2"/>
    <w:rsid w:val="001422D5"/>
    <w:rsid w:val="001426F6"/>
    <w:rsid w:val="00142CC9"/>
    <w:rsid w:val="001440FE"/>
    <w:rsid w:val="0014562F"/>
    <w:rsid w:val="00147F60"/>
    <w:rsid w:val="00152D8D"/>
    <w:rsid w:val="00152E03"/>
    <w:rsid w:val="001543D2"/>
    <w:rsid w:val="0015490A"/>
    <w:rsid w:val="00154F1D"/>
    <w:rsid w:val="00154F56"/>
    <w:rsid w:val="001553A4"/>
    <w:rsid w:val="00155529"/>
    <w:rsid w:val="001556D5"/>
    <w:rsid w:val="001577EA"/>
    <w:rsid w:val="001607DE"/>
    <w:rsid w:val="001609A1"/>
    <w:rsid w:val="00161B33"/>
    <w:rsid w:val="00162C5E"/>
    <w:rsid w:val="00163EB2"/>
    <w:rsid w:val="00164710"/>
    <w:rsid w:val="00164721"/>
    <w:rsid w:val="00164937"/>
    <w:rsid w:val="00166326"/>
    <w:rsid w:val="00166D81"/>
    <w:rsid w:val="00167E7D"/>
    <w:rsid w:val="00167FDA"/>
    <w:rsid w:val="00170B46"/>
    <w:rsid w:val="001717B8"/>
    <w:rsid w:val="00171F1A"/>
    <w:rsid w:val="00173733"/>
    <w:rsid w:val="0017382A"/>
    <w:rsid w:val="001748DA"/>
    <w:rsid w:val="00176373"/>
    <w:rsid w:val="00176778"/>
    <w:rsid w:val="00176CFB"/>
    <w:rsid w:val="00177BC2"/>
    <w:rsid w:val="00180AA2"/>
    <w:rsid w:val="00182DE8"/>
    <w:rsid w:val="00183A43"/>
    <w:rsid w:val="00184A09"/>
    <w:rsid w:val="00185653"/>
    <w:rsid w:val="0018582C"/>
    <w:rsid w:val="00185E6A"/>
    <w:rsid w:val="00187194"/>
    <w:rsid w:val="00187D83"/>
    <w:rsid w:val="00190161"/>
    <w:rsid w:val="00190D76"/>
    <w:rsid w:val="0019184F"/>
    <w:rsid w:val="00191ADC"/>
    <w:rsid w:val="00191BC9"/>
    <w:rsid w:val="0019350A"/>
    <w:rsid w:val="001937EA"/>
    <w:rsid w:val="00193F7D"/>
    <w:rsid w:val="00194847"/>
    <w:rsid w:val="00194B95"/>
    <w:rsid w:val="00194EE4"/>
    <w:rsid w:val="00195588"/>
    <w:rsid w:val="00195762"/>
    <w:rsid w:val="00195CA1"/>
    <w:rsid w:val="00195D15"/>
    <w:rsid w:val="00197115"/>
    <w:rsid w:val="001A1019"/>
    <w:rsid w:val="001A1441"/>
    <w:rsid w:val="001A1BF0"/>
    <w:rsid w:val="001A251B"/>
    <w:rsid w:val="001A27F4"/>
    <w:rsid w:val="001A36EC"/>
    <w:rsid w:val="001A3A85"/>
    <w:rsid w:val="001A4D0F"/>
    <w:rsid w:val="001A5753"/>
    <w:rsid w:val="001A6729"/>
    <w:rsid w:val="001A7A8E"/>
    <w:rsid w:val="001B0CE5"/>
    <w:rsid w:val="001B0EE4"/>
    <w:rsid w:val="001B18D4"/>
    <w:rsid w:val="001B3E4A"/>
    <w:rsid w:val="001B432F"/>
    <w:rsid w:val="001B4A75"/>
    <w:rsid w:val="001B5263"/>
    <w:rsid w:val="001B5D76"/>
    <w:rsid w:val="001B5DA4"/>
    <w:rsid w:val="001B608B"/>
    <w:rsid w:val="001C03F1"/>
    <w:rsid w:val="001C10B0"/>
    <w:rsid w:val="001C13A8"/>
    <w:rsid w:val="001C19E4"/>
    <w:rsid w:val="001C1B21"/>
    <w:rsid w:val="001C24B1"/>
    <w:rsid w:val="001C29BF"/>
    <w:rsid w:val="001C30BC"/>
    <w:rsid w:val="001C3239"/>
    <w:rsid w:val="001C408C"/>
    <w:rsid w:val="001C42C0"/>
    <w:rsid w:val="001C4671"/>
    <w:rsid w:val="001C502C"/>
    <w:rsid w:val="001C50F5"/>
    <w:rsid w:val="001C5E5C"/>
    <w:rsid w:val="001C65DE"/>
    <w:rsid w:val="001C660F"/>
    <w:rsid w:val="001C6BE3"/>
    <w:rsid w:val="001C759F"/>
    <w:rsid w:val="001D04C5"/>
    <w:rsid w:val="001D0C72"/>
    <w:rsid w:val="001D0CF0"/>
    <w:rsid w:val="001D12E7"/>
    <w:rsid w:val="001D13A4"/>
    <w:rsid w:val="001D1FEE"/>
    <w:rsid w:val="001D2690"/>
    <w:rsid w:val="001D4823"/>
    <w:rsid w:val="001E0945"/>
    <w:rsid w:val="001E12F5"/>
    <w:rsid w:val="001E271D"/>
    <w:rsid w:val="001E31E1"/>
    <w:rsid w:val="001E4942"/>
    <w:rsid w:val="001E571C"/>
    <w:rsid w:val="001E5DC2"/>
    <w:rsid w:val="001E6179"/>
    <w:rsid w:val="001E6B2F"/>
    <w:rsid w:val="001E7048"/>
    <w:rsid w:val="001E74AF"/>
    <w:rsid w:val="001E76A2"/>
    <w:rsid w:val="001F02AC"/>
    <w:rsid w:val="001F0C24"/>
    <w:rsid w:val="001F161B"/>
    <w:rsid w:val="001F18D4"/>
    <w:rsid w:val="001F1B5F"/>
    <w:rsid w:val="001F1C16"/>
    <w:rsid w:val="001F1EC8"/>
    <w:rsid w:val="001F2CBE"/>
    <w:rsid w:val="001F3020"/>
    <w:rsid w:val="001F3034"/>
    <w:rsid w:val="001F3B7B"/>
    <w:rsid w:val="001F4295"/>
    <w:rsid w:val="001F42C1"/>
    <w:rsid w:val="001F5429"/>
    <w:rsid w:val="001F78A3"/>
    <w:rsid w:val="001F7BA2"/>
    <w:rsid w:val="001F7E8D"/>
    <w:rsid w:val="00200C4F"/>
    <w:rsid w:val="00200EFA"/>
    <w:rsid w:val="00201849"/>
    <w:rsid w:val="002031D2"/>
    <w:rsid w:val="0020374C"/>
    <w:rsid w:val="002044D8"/>
    <w:rsid w:val="002049CD"/>
    <w:rsid w:val="00205A65"/>
    <w:rsid w:val="00205C77"/>
    <w:rsid w:val="00206366"/>
    <w:rsid w:val="00206C28"/>
    <w:rsid w:val="00207041"/>
    <w:rsid w:val="00207372"/>
    <w:rsid w:val="002109A5"/>
    <w:rsid w:val="00210D80"/>
    <w:rsid w:val="002112E7"/>
    <w:rsid w:val="00211587"/>
    <w:rsid w:val="002115C3"/>
    <w:rsid w:val="00211CEF"/>
    <w:rsid w:val="0021309C"/>
    <w:rsid w:val="0021318F"/>
    <w:rsid w:val="00213412"/>
    <w:rsid w:val="002136F1"/>
    <w:rsid w:val="002149B5"/>
    <w:rsid w:val="0021506C"/>
    <w:rsid w:val="00215737"/>
    <w:rsid w:val="00215FB4"/>
    <w:rsid w:val="00216C29"/>
    <w:rsid w:val="00217155"/>
    <w:rsid w:val="0021749F"/>
    <w:rsid w:val="002179FE"/>
    <w:rsid w:val="00217B18"/>
    <w:rsid w:val="00217B6F"/>
    <w:rsid w:val="002201C5"/>
    <w:rsid w:val="00220AA0"/>
    <w:rsid w:val="00221A05"/>
    <w:rsid w:val="00221C7C"/>
    <w:rsid w:val="00222144"/>
    <w:rsid w:val="00222556"/>
    <w:rsid w:val="00222595"/>
    <w:rsid w:val="00222FE6"/>
    <w:rsid w:val="00223487"/>
    <w:rsid w:val="002236D2"/>
    <w:rsid w:val="002244B0"/>
    <w:rsid w:val="00224D86"/>
    <w:rsid w:val="0022505B"/>
    <w:rsid w:val="00226991"/>
    <w:rsid w:val="00227EE8"/>
    <w:rsid w:val="00227FDE"/>
    <w:rsid w:val="00230289"/>
    <w:rsid w:val="00230EF7"/>
    <w:rsid w:val="00230F3F"/>
    <w:rsid w:val="00231CFF"/>
    <w:rsid w:val="00232145"/>
    <w:rsid w:val="00232251"/>
    <w:rsid w:val="0023279B"/>
    <w:rsid w:val="00233341"/>
    <w:rsid w:val="002338B8"/>
    <w:rsid w:val="00233973"/>
    <w:rsid w:val="00233BDD"/>
    <w:rsid w:val="00234471"/>
    <w:rsid w:val="002344A1"/>
    <w:rsid w:val="00234A64"/>
    <w:rsid w:val="00234D17"/>
    <w:rsid w:val="00235479"/>
    <w:rsid w:val="0023570B"/>
    <w:rsid w:val="00235D62"/>
    <w:rsid w:val="00236A07"/>
    <w:rsid w:val="002370AB"/>
    <w:rsid w:val="00241D32"/>
    <w:rsid w:val="0024325A"/>
    <w:rsid w:val="00243957"/>
    <w:rsid w:val="00243ABD"/>
    <w:rsid w:val="00244AAA"/>
    <w:rsid w:val="002454EC"/>
    <w:rsid w:val="002467F6"/>
    <w:rsid w:val="00247119"/>
    <w:rsid w:val="00250B1F"/>
    <w:rsid w:val="00250CD6"/>
    <w:rsid w:val="002514C1"/>
    <w:rsid w:val="002519B5"/>
    <w:rsid w:val="0025255E"/>
    <w:rsid w:val="00252C24"/>
    <w:rsid w:val="00252C4F"/>
    <w:rsid w:val="002546A1"/>
    <w:rsid w:val="00254ABC"/>
    <w:rsid w:val="00255ACB"/>
    <w:rsid w:val="00255B97"/>
    <w:rsid w:val="002577B1"/>
    <w:rsid w:val="002579ED"/>
    <w:rsid w:val="00257F84"/>
    <w:rsid w:val="002625F8"/>
    <w:rsid w:val="00262CCD"/>
    <w:rsid w:val="002631D8"/>
    <w:rsid w:val="002636A8"/>
    <w:rsid w:val="00263913"/>
    <w:rsid w:val="00263942"/>
    <w:rsid w:val="00263E5B"/>
    <w:rsid w:val="00264153"/>
    <w:rsid w:val="002644C2"/>
    <w:rsid w:val="00264739"/>
    <w:rsid w:val="00265EC2"/>
    <w:rsid w:val="00266591"/>
    <w:rsid w:val="0026689F"/>
    <w:rsid w:val="00266E3D"/>
    <w:rsid w:val="00270D07"/>
    <w:rsid w:val="00270ECC"/>
    <w:rsid w:val="00271CD9"/>
    <w:rsid w:val="00271F3B"/>
    <w:rsid w:val="00272D7B"/>
    <w:rsid w:val="0027358F"/>
    <w:rsid w:val="0027379C"/>
    <w:rsid w:val="002737D4"/>
    <w:rsid w:val="00273AB6"/>
    <w:rsid w:val="00273DDE"/>
    <w:rsid w:val="00274114"/>
    <w:rsid w:val="00274AC9"/>
    <w:rsid w:val="00275647"/>
    <w:rsid w:val="002759DF"/>
    <w:rsid w:val="00275B82"/>
    <w:rsid w:val="00277640"/>
    <w:rsid w:val="00277947"/>
    <w:rsid w:val="00277A42"/>
    <w:rsid w:val="00277C22"/>
    <w:rsid w:val="00280C4E"/>
    <w:rsid w:val="00280FF8"/>
    <w:rsid w:val="00281321"/>
    <w:rsid w:val="002813E4"/>
    <w:rsid w:val="002815AE"/>
    <w:rsid w:val="0028198F"/>
    <w:rsid w:val="00281AD0"/>
    <w:rsid w:val="00281B59"/>
    <w:rsid w:val="0028393B"/>
    <w:rsid w:val="00283ECF"/>
    <w:rsid w:val="00285288"/>
    <w:rsid w:val="00285913"/>
    <w:rsid w:val="002861C0"/>
    <w:rsid w:val="0028625A"/>
    <w:rsid w:val="0028694C"/>
    <w:rsid w:val="00287B0C"/>
    <w:rsid w:val="00290350"/>
    <w:rsid w:val="00290431"/>
    <w:rsid w:val="002905CB"/>
    <w:rsid w:val="00290AD2"/>
    <w:rsid w:val="00290DB1"/>
    <w:rsid w:val="00290E46"/>
    <w:rsid w:val="0029150A"/>
    <w:rsid w:val="002916A2"/>
    <w:rsid w:val="00291E33"/>
    <w:rsid w:val="00292219"/>
    <w:rsid w:val="002922C1"/>
    <w:rsid w:val="00293776"/>
    <w:rsid w:val="00294515"/>
    <w:rsid w:val="00295B0B"/>
    <w:rsid w:val="00295D2D"/>
    <w:rsid w:val="002970CB"/>
    <w:rsid w:val="00297A7D"/>
    <w:rsid w:val="00297FE6"/>
    <w:rsid w:val="002A0237"/>
    <w:rsid w:val="002A1836"/>
    <w:rsid w:val="002A1CD5"/>
    <w:rsid w:val="002A2F07"/>
    <w:rsid w:val="002A373C"/>
    <w:rsid w:val="002A3EE4"/>
    <w:rsid w:val="002A44A3"/>
    <w:rsid w:val="002A53D3"/>
    <w:rsid w:val="002A56F5"/>
    <w:rsid w:val="002A5C71"/>
    <w:rsid w:val="002A7F2B"/>
    <w:rsid w:val="002B0159"/>
    <w:rsid w:val="002B0184"/>
    <w:rsid w:val="002B0471"/>
    <w:rsid w:val="002B0BBA"/>
    <w:rsid w:val="002B1EDB"/>
    <w:rsid w:val="002B2377"/>
    <w:rsid w:val="002B299C"/>
    <w:rsid w:val="002B2DC2"/>
    <w:rsid w:val="002B3206"/>
    <w:rsid w:val="002B37CD"/>
    <w:rsid w:val="002B4092"/>
    <w:rsid w:val="002B54D6"/>
    <w:rsid w:val="002B561C"/>
    <w:rsid w:val="002B597D"/>
    <w:rsid w:val="002B6F09"/>
    <w:rsid w:val="002B6FAC"/>
    <w:rsid w:val="002B719D"/>
    <w:rsid w:val="002B7D23"/>
    <w:rsid w:val="002C0834"/>
    <w:rsid w:val="002C09C0"/>
    <w:rsid w:val="002C0A39"/>
    <w:rsid w:val="002C1754"/>
    <w:rsid w:val="002C28B3"/>
    <w:rsid w:val="002C29F0"/>
    <w:rsid w:val="002C329A"/>
    <w:rsid w:val="002C6B17"/>
    <w:rsid w:val="002C6E16"/>
    <w:rsid w:val="002C770A"/>
    <w:rsid w:val="002C7B16"/>
    <w:rsid w:val="002D300A"/>
    <w:rsid w:val="002D3280"/>
    <w:rsid w:val="002D36D4"/>
    <w:rsid w:val="002D39A4"/>
    <w:rsid w:val="002D44EE"/>
    <w:rsid w:val="002D508F"/>
    <w:rsid w:val="002D57E1"/>
    <w:rsid w:val="002D7903"/>
    <w:rsid w:val="002D7B90"/>
    <w:rsid w:val="002E0368"/>
    <w:rsid w:val="002E0769"/>
    <w:rsid w:val="002E0AA2"/>
    <w:rsid w:val="002E0CA9"/>
    <w:rsid w:val="002E16E4"/>
    <w:rsid w:val="002E3185"/>
    <w:rsid w:val="002E4024"/>
    <w:rsid w:val="002E4365"/>
    <w:rsid w:val="002E47FE"/>
    <w:rsid w:val="002E4C4D"/>
    <w:rsid w:val="002E6C26"/>
    <w:rsid w:val="002E6CD1"/>
    <w:rsid w:val="002E7AEE"/>
    <w:rsid w:val="002F137A"/>
    <w:rsid w:val="002F14C5"/>
    <w:rsid w:val="002F152C"/>
    <w:rsid w:val="002F2AE2"/>
    <w:rsid w:val="002F2BEE"/>
    <w:rsid w:val="002F2DD4"/>
    <w:rsid w:val="002F2ECE"/>
    <w:rsid w:val="002F2EF9"/>
    <w:rsid w:val="002F2FA2"/>
    <w:rsid w:val="002F4059"/>
    <w:rsid w:val="002F45FC"/>
    <w:rsid w:val="002F482F"/>
    <w:rsid w:val="002F4C50"/>
    <w:rsid w:val="002F4E83"/>
    <w:rsid w:val="002F579D"/>
    <w:rsid w:val="002F5A18"/>
    <w:rsid w:val="002F661E"/>
    <w:rsid w:val="002F6ADC"/>
    <w:rsid w:val="002F7CFD"/>
    <w:rsid w:val="002F7E8B"/>
    <w:rsid w:val="00300027"/>
    <w:rsid w:val="00300656"/>
    <w:rsid w:val="003015BA"/>
    <w:rsid w:val="00301AA4"/>
    <w:rsid w:val="00301F6F"/>
    <w:rsid w:val="003022FD"/>
    <w:rsid w:val="00302E90"/>
    <w:rsid w:val="003030A5"/>
    <w:rsid w:val="00303BCB"/>
    <w:rsid w:val="00304FBF"/>
    <w:rsid w:val="00305756"/>
    <w:rsid w:val="00305B3B"/>
    <w:rsid w:val="00305DBF"/>
    <w:rsid w:val="00306679"/>
    <w:rsid w:val="003067B0"/>
    <w:rsid w:val="00306C60"/>
    <w:rsid w:val="0030739C"/>
    <w:rsid w:val="0031072C"/>
    <w:rsid w:val="003108D1"/>
    <w:rsid w:val="0031188B"/>
    <w:rsid w:val="00312229"/>
    <w:rsid w:val="003124BF"/>
    <w:rsid w:val="00312E28"/>
    <w:rsid w:val="00313255"/>
    <w:rsid w:val="00313830"/>
    <w:rsid w:val="00314246"/>
    <w:rsid w:val="003142E2"/>
    <w:rsid w:val="003153C4"/>
    <w:rsid w:val="00316468"/>
    <w:rsid w:val="003174B4"/>
    <w:rsid w:val="00317D67"/>
    <w:rsid w:val="00317E59"/>
    <w:rsid w:val="003211AD"/>
    <w:rsid w:val="003211B0"/>
    <w:rsid w:val="003215A4"/>
    <w:rsid w:val="003217A2"/>
    <w:rsid w:val="003221ED"/>
    <w:rsid w:val="003245EA"/>
    <w:rsid w:val="00325852"/>
    <w:rsid w:val="00325E93"/>
    <w:rsid w:val="00326500"/>
    <w:rsid w:val="0032689F"/>
    <w:rsid w:val="003268C0"/>
    <w:rsid w:val="003273A7"/>
    <w:rsid w:val="00327473"/>
    <w:rsid w:val="00327A7A"/>
    <w:rsid w:val="00327AA2"/>
    <w:rsid w:val="003302C6"/>
    <w:rsid w:val="00330406"/>
    <w:rsid w:val="00331BC9"/>
    <w:rsid w:val="00331DD1"/>
    <w:rsid w:val="0033227F"/>
    <w:rsid w:val="0033358A"/>
    <w:rsid w:val="00333869"/>
    <w:rsid w:val="0033396B"/>
    <w:rsid w:val="003355DE"/>
    <w:rsid w:val="003357F7"/>
    <w:rsid w:val="00336501"/>
    <w:rsid w:val="003376E0"/>
    <w:rsid w:val="00337D3A"/>
    <w:rsid w:val="0034072F"/>
    <w:rsid w:val="00341334"/>
    <w:rsid w:val="00341CFD"/>
    <w:rsid w:val="00343781"/>
    <w:rsid w:val="00343F15"/>
    <w:rsid w:val="003442C5"/>
    <w:rsid w:val="003446CF"/>
    <w:rsid w:val="00344FE6"/>
    <w:rsid w:val="003453D2"/>
    <w:rsid w:val="00346276"/>
    <w:rsid w:val="003475C0"/>
    <w:rsid w:val="00347CB0"/>
    <w:rsid w:val="00347CF5"/>
    <w:rsid w:val="003504CE"/>
    <w:rsid w:val="0035067F"/>
    <w:rsid w:val="00350B89"/>
    <w:rsid w:val="00354594"/>
    <w:rsid w:val="00354E6F"/>
    <w:rsid w:val="00355059"/>
    <w:rsid w:val="003565DB"/>
    <w:rsid w:val="0035671B"/>
    <w:rsid w:val="00356ABB"/>
    <w:rsid w:val="00357268"/>
    <w:rsid w:val="00357776"/>
    <w:rsid w:val="00360064"/>
    <w:rsid w:val="003605D9"/>
    <w:rsid w:val="00361C37"/>
    <w:rsid w:val="00362B80"/>
    <w:rsid w:val="003632EE"/>
    <w:rsid w:val="00364E1D"/>
    <w:rsid w:val="0036784C"/>
    <w:rsid w:val="003704E6"/>
    <w:rsid w:val="003719A1"/>
    <w:rsid w:val="00373428"/>
    <w:rsid w:val="00373FDB"/>
    <w:rsid w:val="0037475D"/>
    <w:rsid w:val="00374CC3"/>
    <w:rsid w:val="003751F9"/>
    <w:rsid w:val="00375904"/>
    <w:rsid w:val="003759ED"/>
    <w:rsid w:val="00376EAB"/>
    <w:rsid w:val="003771B9"/>
    <w:rsid w:val="003774E0"/>
    <w:rsid w:val="003776C1"/>
    <w:rsid w:val="003778CE"/>
    <w:rsid w:val="00377BA5"/>
    <w:rsid w:val="00377F13"/>
    <w:rsid w:val="00380B3D"/>
    <w:rsid w:val="00381B09"/>
    <w:rsid w:val="003829BD"/>
    <w:rsid w:val="003831A4"/>
    <w:rsid w:val="0038330C"/>
    <w:rsid w:val="00384C04"/>
    <w:rsid w:val="00384DF9"/>
    <w:rsid w:val="00385267"/>
    <w:rsid w:val="00385277"/>
    <w:rsid w:val="00386A3C"/>
    <w:rsid w:val="003870F6"/>
    <w:rsid w:val="00392E50"/>
    <w:rsid w:val="00392F20"/>
    <w:rsid w:val="003931D8"/>
    <w:rsid w:val="00394B50"/>
    <w:rsid w:val="00396CA4"/>
    <w:rsid w:val="00397398"/>
    <w:rsid w:val="00397B09"/>
    <w:rsid w:val="003A0B14"/>
    <w:rsid w:val="003A0B48"/>
    <w:rsid w:val="003A1B76"/>
    <w:rsid w:val="003A243C"/>
    <w:rsid w:val="003A2F80"/>
    <w:rsid w:val="003A399A"/>
    <w:rsid w:val="003A3D52"/>
    <w:rsid w:val="003A3D8B"/>
    <w:rsid w:val="003A415D"/>
    <w:rsid w:val="003A4956"/>
    <w:rsid w:val="003A4FA1"/>
    <w:rsid w:val="003A5605"/>
    <w:rsid w:val="003A5B9C"/>
    <w:rsid w:val="003A6440"/>
    <w:rsid w:val="003A661D"/>
    <w:rsid w:val="003A7A72"/>
    <w:rsid w:val="003A7B91"/>
    <w:rsid w:val="003A7CEA"/>
    <w:rsid w:val="003B021F"/>
    <w:rsid w:val="003B03A0"/>
    <w:rsid w:val="003B06B6"/>
    <w:rsid w:val="003B07D3"/>
    <w:rsid w:val="003B0DBA"/>
    <w:rsid w:val="003B189D"/>
    <w:rsid w:val="003B1ED7"/>
    <w:rsid w:val="003B26ED"/>
    <w:rsid w:val="003B363A"/>
    <w:rsid w:val="003B3D28"/>
    <w:rsid w:val="003B4565"/>
    <w:rsid w:val="003B4956"/>
    <w:rsid w:val="003B4DE1"/>
    <w:rsid w:val="003B61F9"/>
    <w:rsid w:val="003B769C"/>
    <w:rsid w:val="003C1A26"/>
    <w:rsid w:val="003C1B7E"/>
    <w:rsid w:val="003C1EEA"/>
    <w:rsid w:val="003C3754"/>
    <w:rsid w:val="003C3D4A"/>
    <w:rsid w:val="003C3F4C"/>
    <w:rsid w:val="003C43DC"/>
    <w:rsid w:val="003C4BC5"/>
    <w:rsid w:val="003C4C58"/>
    <w:rsid w:val="003C50DC"/>
    <w:rsid w:val="003C73A7"/>
    <w:rsid w:val="003D095F"/>
    <w:rsid w:val="003D0A2B"/>
    <w:rsid w:val="003D10A0"/>
    <w:rsid w:val="003D23F2"/>
    <w:rsid w:val="003D2902"/>
    <w:rsid w:val="003D3BD2"/>
    <w:rsid w:val="003D5D07"/>
    <w:rsid w:val="003D5F6E"/>
    <w:rsid w:val="003D6592"/>
    <w:rsid w:val="003D6C97"/>
    <w:rsid w:val="003D72E0"/>
    <w:rsid w:val="003D7E94"/>
    <w:rsid w:val="003D7F6E"/>
    <w:rsid w:val="003E0159"/>
    <w:rsid w:val="003E02F9"/>
    <w:rsid w:val="003E165B"/>
    <w:rsid w:val="003E174B"/>
    <w:rsid w:val="003E2A1F"/>
    <w:rsid w:val="003E2CFA"/>
    <w:rsid w:val="003E36E4"/>
    <w:rsid w:val="003E4A0C"/>
    <w:rsid w:val="003E4D4B"/>
    <w:rsid w:val="003E515A"/>
    <w:rsid w:val="003E79A7"/>
    <w:rsid w:val="003F0EBE"/>
    <w:rsid w:val="003F1B04"/>
    <w:rsid w:val="003F1D95"/>
    <w:rsid w:val="003F29D6"/>
    <w:rsid w:val="003F4FCC"/>
    <w:rsid w:val="003F51CC"/>
    <w:rsid w:val="003F5DFE"/>
    <w:rsid w:val="003F696F"/>
    <w:rsid w:val="003F7122"/>
    <w:rsid w:val="003F77D4"/>
    <w:rsid w:val="003F7D76"/>
    <w:rsid w:val="00400FBB"/>
    <w:rsid w:val="0040154F"/>
    <w:rsid w:val="00401885"/>
    <w:rsid w:val="00401C68"/>
    <w:rsid w:val="004021B3"/>
    <w:rsid w:val="00402CCA"/>
    <w:rsid w:val="004032A7"/>
    <w:rsid w:val="00403D2F"/>
    <w:rsid w:val="00404BD1"/>
    <w:rsid w:val="00404D49"/>
    <w:rsid w:val="00405B3C"/>
    <w:rsid w:val="00405EEA"/>
    <w:rsid w:val="004064BC"/>
    <w:rsid w:val="0040686E"/>
    <w:rsid w:val="004069AB"/>
    <w:rsid w:val="00406D0C"/>
    <w:rsid w:val="00407003"/>
    <w:rsid w:val="004077CF"/>
    <w:rsid w:val="00407D9E"/>
    <w:rsid w:val="004100D8"/>
    <w:rsid w:val="00410171"/>
    <w:rsid w:val="00410513"/>
    <w:rsid w:val="004111F2"/>
    <w:rsid w:val="0041193A"/>
    <w:rsid w:val="00411DA3"/>
    <w:rsid w:val="00411DD8"/>
    <w:rsid w:val="00413F50"/>
    <w:rsid w:val="00414B7C"/>
    <w:rsid w:val="00414E33"/>
    <w:rsid w:val="004153E7"/>
    <w:rsid w:val="00415659"/>
    <w:rsid w:val="0041592A"/>
    <w:rsid w:val="00415AEC"/>
    <w:rsid w:val="0041633E"/>
    <w:rsid w:val="00416909"/>
    <w:rsid w:val="00417D84"/>
    <w:rsid w:val="00417DE8"/>
    <w:rsid w:val="0042042B"/>
    <w:rsid w:val="00420B98"/>
    <w:rsid w:val="004221A2"/>
    <w:rsid w:val="00423731"/>
    <w:rsid w:val="00423974"/>
    <w:rsid w:val="004247BC"/>
    <w:rsid w:val="004247F6"/>
    <w:rsid w:val="0042572B"/>
    <w:rsid w:val="004263A8"/>
    <w:rsid w:val="0042662C"/>
    <w:rsid w:val="00426AF5"/>
    <w:rsid w:val="00430659"/>
    <w:rsid w:val="0043335C"/>
    <w:rsid w:val="004340BD"/>
    <w:rsid w:val="00434417"/>
    <w:rsid w:val="00434991"/>
    <w:rsid w:val="00434E07"/>
    <w:rsid w:val="004356DD"/>
    <w:rsid w:val="00436FA0"/>
    <w:rsid w:val="00437634"/>
    <w:rsid w:val="00437BD0"/>
    <w:rsid w:val="00440810"/>
    <w:rsid w:val="004408B4"/>
    <w:rsid w:val="00440D03"/>
    <w:rsid w:val="00440FAB"/>
    <w:rsid w:val="004429FB"/>
    <w:rsid w:val="0044330D"/>
    <w:rsid w:val="004444B9"/>
    <w:rsid w:val="004448CD"/>
    <w:rsid w:val="004454F5"/>
    <w:rsid w:val="00445F83"/>
    <w:rsid w:val="00446714"/>
    <w:rsid w:val="00446C5A"/>
    <w:rsid w:val="00446DC0"/>
    <w:rsid w:val="00447264"/>
    <w:rsid w:val="004508C4"/>
    <w:rsid w:val="004528E8"/>
    <w:rsid w:val="00452C8D"/>
    <w:rsid w:val="00452F98"/>
    <w:rsid w:val="00453173"/>
    <w:rsid w:val="004539D6"/>
    <w:rsid w:val="00453BF4"/>
    <w:rsid w:val="00453EEF"/>
    <w:rsid w:val="0045413A"/>
    <w:rsid w:val="004545D0"/>
    <w:rsid w:val="00455D5A"/>
    <w:rsid w:val="00456478"/>
    <w:rsid w:val="004565AC"/>
    <w:rsid w:val="00456D08"/>
    <w:rsid w:val="0046056A"/>
    <w:rsid w:val="00460DEA"/>
    <w:rsid w:val="004626A0"/>
    <w:rsid w:val="00462E75"/>
    <w:rsid w:val="00463133"/>
    <w:rsid w:val="004646E2"/>
    <w:rsid w:val="0046634E"/>
    <w:rsid w:val="00467371"/>
    <w:rsid w:val="0046756B"/>
    <w:rsid w:val="00467694"/>
    <w:rsid w:val="00467E54"/>
    <w:rsid w:val="00470331"/>
    <w:rsid w:val="004711AD"/>
    <w:rsid w:val="004730B3"/>
    <w:rsid w:val="0047354A"/>
    <w:rsid w:val="004736A8"/>
    <w:rsid w:val="0047395A"/>
    <w:rsid w:val="00474242"/>
    <w:rsid w:val="00474B20"/>
    <w:rsid w:val="00474E8B"/>
    <w:rsid w:val="004763AB"/>
    <w:rsid w:val="0047643F"/>
    <w:rsid w:val="004776FB"/>
    <w:rsid w:val="00477D7A"/>
    <w:rsid w:val="00480016"/>
    <w:rsid w:val="0048006B"/>
    <w:rsid w:val="00480292"/>
    <w:rsid w:val="00481C4C"/>
    <w:rsid w:val="00481F17"/>
    <w:rsid w:val="004826C5"/>
    <w:rsid w:val="00482BC3"/>
    <w:rsid w:val="00482D13"/>
    <w:rsid w:val="00483450"/>
    <w:rsid w:val="00484445"/>
    <w:rsid w:val="00484CC6"/>
    <w:rsid w:val="0048518A"/>
    <w:rsid w:val="00485520"/>
    <w:rsid w:val="00485E61"/>
    <w:rsid w:val="00485E96"/>
    <w:rsid w:val="0048653D"/>
    <w:rsid w:val="0048705A"/>
    <w:rsid w:val="00487613"/>
    <w:rsid w:val="004908FD"/>
    <w:rsid w:val="00491861"/>
    <w:rsid w:val="00492014"/>
    <w:rsid w:val="0049203B"/>
    <w:rsid w:val="00492C7D"/>
    <w:rsid w:val="004930E1"/>
    <w:rsid w:val="00493376"/>
    <w:rsid w:val="00493BC4"/>
    <w:rsid w:val="004944F4"/>
    <w:rsid w:val="00495186"/>
    <w:rsid w:val="00495B41"/>
    <w:rsid w:val="00495E6A"/>
    <w:rsid w:val="00496446"/>
    <w:rsid w:val="004A0093"/>
    <w:rsid w:val="004A0A48"/>
    <w:rsid w:val="004A1770"/>
    <w:rsid w:val="004A21FD"/>
    <w:rsid w:val="004A3270"/>
    <w:rsid w:val="004A401C"/>
    <w:rsid w:val="004A461C"/>
    <w:rsid w:val="004A4932"/>
    <w:rsid w:val="004A57AF"/>
    <w:rsid w:val="004A6499"/>
    <w:rsid w:val="004A712A"/>
    <w:rsid w:val="004A72C9"/>
    <w:rsid w:val="004A79F6"/>
    <w:rsid w:val="004A7F80"/>
    <w:rsid w:val="004B01E1"/>
    <w:rsid w:val="004B1168"/>
    <w:rsid w:val="004B19EC"/>
    <w:rsid w:val="004B2137"/>
    <w:rsid w:val="004B5C5A"/>
    <w:rsid w:val="004B6A0E"/>
    <w:rsid w:val="004B7335"/>
    <w:rsid w:val="004B7987"/>
    <w:rsid w:val="004C13EC"/>
    <w:rsid w:val="004C1997"/>
    <w:rsid w:val="004C2005"/>
    <w:rsid w:val="004C204A"/>
    <w:rsid w:val="004C2C41"/>
    <w:rsid w:val="004C2C74"/>
    <w:rsid w:val="004C398E"/>
    <w:rsid w:val="004C3BBD"/>
    <w:rsid w:val="004C3D36"/>
    <w:rsid w:val="004C43A1"/>
    <w:rsid w:val="004C4C76"/>
    <w:rsid w:val="004C634B"/>
    <w:rsid w:val="004C67F4"/>
    <w:rsid w:val="004C7377"/>
    <w:rsid w:val="004C7571"/>
    <w:rsid w:val="004C7C99"/>
    <w:rsid w:val="004D1E04"/>
    <w:rsid w:val="004D202E"/>
    <w:rsid w:val="004D2C02"/>
    <w:rsid w:val="004D3E92"/>
    <w:rsid w:val="004D4176"/>
    <w:rsid w:val="004D47F3"/>
    <w:rsid w:val="004D4B73"/>
    <w:rsid w:val="004E066F"/>
    <w:rsid w:val="004E0C69"/>
    <w:rsid w:val="004E159F"/>
    <w:rsid w:val="004E1BF3"/>
    <w:rsid w:val="004E1F12"/>
    <w:rsid w:val="004E2D95"/>
    <w:rsid w:val="004E2DF0"/>
    <w:rsid w:val="004E2F0C"/>
    <w:rsid w:val="004E32B2"/>
    <w:rsid w:val="004E3313"/>
    <w:rsid w:val="004E35DB"/>
    <w:rsid w:val="004E3C8E"/>
    <w:rsid w:val="004E4375"/>
    <w:rsid w:val="004E4BC7"/>
    <w:rsid w:val="004E6603"/>
    <w:rsid w:val="004E675B"/>
    <w:rsid w:val="004E6D3D"/>
    <w:rsid w:val="004F0187"/>
    <w:rsid w:val="004F2851"/>
    <w:rsid w:val="004F3462"/>
    <w:rsid w:val="004F358E"/>
    <w:rsid w:val="004F370E"/>
    <w:rsid w:val="004F4196"/>
    <w:rsid w:val="004F49E7"/>
    <w:rsid w:val="004F55E1"/>
    <w:rsid w:val="004F5B18"/>
    <w:rsid w:val="004F5C76"/>
    <w:rsid w:val="004F5DC9"/>
    <w:rsid w:val="004F5FC1"/>
    <w:rsid w:val="004F6528"/>
    <w:rsid w:val="004F7604"/>
    <w:rsid w:val="0050107F"/>
    <w:rsid w:val="005024AA"/>
    <w:rsid w:val="00504C56"/>
    <w:rsid w:val="00504CAB"/>
    <w:rsid w:val="00504E85"/>
    <w:rsid w:val="00505782"/>
    <w:rsid w:val="00505882"/>
    <w:rsid w:val="00505CF3"/>
    <w:rsid w:val="00506435"/>
    <w:rsid w:val="0050699A"/>
    <w:rsid w:val="00506DFD"/>
    <w:rsid w:val="00506E8D"/>
    <w:rsid w:val="005071CF"/>
    <w:rsid w:val="00510B0F"/>
    <w:rsid w:val="00510D2D"/>
    <w:rsid w:val="00511DCA"/>
    <w:rsid w:val="00511FDD"/>
    <w:rsid w:val="0051345F"/>
    <w:rsid w:val="00513ACE"/>
    <w:rsid w:val="0051543A"/>
    <w:rsid w:val="005158AE"/>
    <w:rsid w:val="0051685F"/>
    <w:rsid w:val="005172F2"/>
    <w:rsid w:val="00517CDB"/>
    <w:rsid w:val="00520050"/>
    <w:rsid w:val="00520230"/>
    <w:rsid w:val="005205E9"/>
    <w:rsid w:val="00520A35"/>
    <w:rsid w:val="00520C88"/>
    <w:rsid w:val="005213CB"/>
    <w:rsid w:val="00521645"/>
    <w:rsid w:val="005220F2"/>
    <w:rsid w:val="0052282C"/>
    <w:rsid w:val="005234A4"/>
    <w:rsid w:val="005242DA"/>
    <w:rsid w:val="0052494B"/>
    <w:rsid w:val="00524D7A"/>
    <w:rsid w:val="00524DA9"/>
    <w:rsid w:val="00525564"/>
    <w:rsid w:val="0052576F"/>
    <w:rsid w:val="0052628B"/>
    <w:rsid w:val="00526F88"/>
    <w:rsid w:val="00527B67"/>
    <w:rsid w:val="005309B4"/>
    <w:rsid w:val="00531CDD"/>
    <w:rsid w:val="0053212D"/>
    <w:rsid w:val="005323E3"/>
    <w:rsid w:val="00532B6A"/>
    <w:rsid w:val="00534586"/>
    <w:rsid w:val="0053460C"/>
    <w:rsid w:val="005360E3"/>
    <w:rsid w:val="0053679D"/>
    <w:rsid w:val="00536A0D"/>
    <w:rsid w:val="00536C8B"/>
    <w:rsid w:val="00536F9D"/>
    <w:rsid w:val="00540384"/>
    <w:rsid w:val="00540556"/>
    <w:rsid w:val="005411E1"/>
    <w:rsid w:val="00541279"/>
    <w:rsid w:val="0054155A"/>
    <w:rsid w:val="0054165C"/>
    <w:rsid w:val="0054199E"/>
    <w:rsid w:val="00543E4D"/>
    <w:rsid w:val="00543E7E"/>
    <w:rsid w:val="0054446C"/>
    <w:rsid w:val="0054466A"/>
    <w:rsid w:val="00544813"/>
    <w:rsid w:val="005457DE"/>
    <w:rsid w:val="00545904"/>
    <w:rsid w:val="00545C15"/>
    <w:rsid w:val="00546768"/>
    <w:rsid w:val="0054787B"/>
    <w:rsid w:val="00547881"/>
    <w:rsid w:val="00547955"/>
    <w:rsid w:val="00551841"/>
    <w:rsid w:val="00551897"/>
    <w:rsid w:val="00553220"/>
    <w:rsid w:val="00553325"/>
    <w:rsid w:val="00553376"/>
    <w:rsid w:val="00553C30"/>
    <w:rsid w:val="00553EFC"/>
    <w:rsid w:val="005546A9"/>
    <w:rsid w:val="0055474E"/>
    <w:rsid w:val="005550C8"/>
    <w:rsid w:val="00555343"/>
    <w:rsid w:val="00555510"/>
    <w:rsid w:val="005559D5"/>
    <w:rsid w:val="00555A8F"/>
    <w:rsid w:val="005561DA"/>
    <w:rsid w:val="005576B3"/>
    <w:rsid w:val="0055773A"/>
    <w:rsid w:val="005579E5"/>
    <w:rsid w:val="005602B8"/>
    <w:rsid w:val="0056124C"/>
    <w:rsid w:val="00562465"/>
    <w:rsid w:val="0056416C"/>
    <w:rsid w:val="005646CB"/>
    <w:rsid w:val="00564AC9"/>
    <w:rsid w:val="00564D5C"/>
    <w:rsid w:val="005652AC"/>
    <w:rsid w:val="00565663"/>
    <w:rsid w:val="005657B2"/>
    <w:rsid w:val="00565B1A"/>
    <w:rsid w:val="00565CD7"/>
    <w:rsid w:val="00566836"/>
    <w:rsid w:val="005671A8"/>
    <w:rsid w:val="005678A1"/>
    <w:rsid w:val="005702C9"/>
    <w:rsid w:val="005703E2"/>
    <w:rsid w:val="0057096D"/>
    <w:rsid w:val="005714ED"/>
    <w:rsid w:val="00571704"/>
    <w:rsid w:val="0057249E"/>
    <w:rsid w:val="00573682"/>
    <w:rsid w:val="00573729"/>
    <w:rsid w:val="00573CA5"/>
    <w:rsid w:val="005743FB"/>
    <w:rsid w:val="0057535D"/>
    <w:rsid w:val="00575D0B"/>
    <w:rsid w:val="005776AA"/>
    <w:rsid w:val="00577A70"/>
    <w:rsid w:val="005818BF"/>
    <w:rsid w:val="00581F3B"/>
    <w:rsid w:val="00582406"/>
    <w:rsid w:val="0058250A"/>
    <w:rsid w:val="0058273D"/>
    <w:rsid w:val="00582F45"/>
    <w:rsid w:val="00583511"/>
    <w:rsid w:val="00583C07"/>
    <w:rsid w:val="00584B42"/>
    <w:rsid w:val="00585144"/>
    <w:rsid w:val="005851A3"/>
    <w:rsid w:val="005852D0"/>
    <w:rsid w:val="00586C8C"/>
    <w:rsid w:val="00586E64"/>
    <w:rsid w:val="00590197"/>
    <w:rsid w:val="005903D5"/>
    <w:rsid w:val="00590A81"/>
    <w:rsid w:val="005911C5"/>
    <w:rsid w:val="005912EC"/>
    <w:rsid w:val="005915EC"/>
    <w:rsid w:val="00591FFF"/>
    <w:rsid w:val="00592365"/>
    <w:rsid w:val="00593D5A"/>
    <w:rsid w:val="005945F4"/>
    <w:rsid w:val="005956ED"/>
    <w:rsid w:val="00595EEA"/>
    <w:rsid w:val="005964A4"/>
    <w:rsid w:val="00596AEC"/>
    <w:rsid w:val="005973C9"/>
    <w:rsid w:val="005A02B8"/>
    <w:rsid w:val="005A0B23"/>
    <w:rsid w:val="005A0B4C"/>
    <w:rsid w:val="005A0FC4"/>
    <w:rsid w:val="005A1A04"/>
    <w:rsid w:val="005A23CD"/>
    <w:rsid w:val="005A2442"/>
    <w:rsid w:val="005A25CF"/>
    <w:rsid w:val="005A4422"/>
    <w:rsid w:val="005A4E5D"/>
    <w:rsid w:val="005A6491"/>
    <w:rsid w:val="005B0E46"/>
    <w:rsid w:val="005B25BC"/>
    <w:rsid w:val="005B32DC"/>
    <w:rsid w:val="005B386D"/>
    <w:rsid w:val="005B3D8D"/>
    <w:rsid w:val="005B4314"/>
    <w:rsid w:val="005B51DE"/>
    <w:rsid w:val="005B546A"/>
    <w:rsid w:val="005B54E5"/>
    <w:rsid w:val="005B6FF4"/>
    <w:rsid w:val="005B722C"/>
    <w:rsid w:val="005B7C3F"/>
    <w:rsid w:val="005C089F"/>
    <w:rsid w:val="005C1C75"/>
    <w:rsid w:val="005C1E75"/>
    <w:rsid w:val="005C21B1"/>
    <w:rsid w:val="005C2239"/>
    <w:rsid w:val="005C22F3"/>
    <w:rsid w:val="005C2801"/>
    <w:rsid w:val="005C2A87"/>
    <w:rsid w:val="005C4276"/>
    <w:rsid w:val="005C4BD1"/>
    <w:rsid w:val="005C643F"/>
    <w:rsid w:val="005C6B61"/>
    <w:rsid w:val="005C7BC6"/>
    <w:rsid w:val="005D0499"/>
    <w:rsid w:val="005D2EA4"/>
    <w:rsid w:val="005D2F6F"/>
    <w:rsid w:val="005D2F95"/>
    <w:rsid w:val="005D41F9"/>
    <w:rsid w:val="005D460E"/>
    <w:rsid w:val="005D48A0"/>
    <w:rsid w:val="005D4A22"/>
    <w:rsid w:val="005D4A86"/>
    <w:rsid w:val="005D5057"/>
    <w:rsid w:val="005D6034"/>
    <w:rsid w:val="005D767C"/>
    <w:rsid w:val="005D779F"/>
    <w:rsid w:val="005D789F"/>
    <w:rsid w:val="005E0F0A"/>
    <w:rsid w:val="005E155B"/>
    <w:rsid w:val="005E1653"/>
    <w:rsid w:val="005E210C"/>
    <w:rsid w:val="005E22ED"/>
    <w:rsid w:val="005E234B"/>
    <w:rsid w:val="005E27C6"/>
    <w:rsid w:val="005E2C98"/>
    <w:rsid w:val="005E2E9C"/>
    <w:rsid w:val="005E2FE7"/>
    <w:rsid w:val="005E3B8A"/>
    <w:rsid w:val="005E3EA8"/>
    <w:rsid w:val="005E4CEB"/>
    <w:rsid w:val="005E6257"/>
    <w:rsid w:val="005E6827"/>
    <w:rsid w:val="005E6A56"/>
    <w:rsid w:val="005E750B"/>
    <w:rsid w:val="005E7F2B"/>
    <w:rsid w:val="005F059E"/>
    <w:rsid w:val="005F0856"/>
    <w:rsid w:val="005F0A18"/>
    <w:rsid w:val="005F1145"/>
    <w:rsid w:val="005F18EA"/>
    <w:rsid w:val="005F27EF"/>
    <w:rsid w:val="005F4B2A"/>
    <w:rsid w:val="005F4DD9"/>
    <w:rsid w:val="005F57EA"/>
    <w:rsid w:val="005F763A"/>
    <w:rsid w:val="005F7C31"/>
    <w:rsid w:val="0060028C"/>
    <w:rsid w:val="00600E39"/>
    <w:rsid w:val="00601F6B"/>
    <w:rsid w:val="006026A5"/>
    <w:rsid w:val="00602FD4"/>
    <w:rsid w:val="00603084"/>
    <w:rsid w:val="0060384F"/>
    <w:rsid w:val="00603D33"/>
    <w:rsid w:val="0060446D"/>
    <w:rsid w:val="00604A28"/>
    <w:rsid w:val="00604FF4"/>
    <w:rsid w:val="00605258"/>
    <w:rsid w:val="006054EB"/>
    <w:rsid w:val="006107E4"/>
    <w:rsid w:val="00610953"/>
    <w:rsid w:val="00612F58"/>
    <w:rsid w:val="00614208"/>
    <w:rsid w:val="006144FA"/>
    <w:rsid w:val="006146A4"/>
    <w:rsid w:val="00616E29"/>
    <w:rsid w:val="00621EBC"/>
    <w:rsid w:val="00621F14"/>
    <w:rsid w:val="00621FE9"/>
    <w:rsid w:val="006220DA"/>
    <w:rsid w:val="00623129"/>
    <w:rsid w:val="006260D8"/>
    <w:rsid w:val="006268D2"/>
    <w:rsid w:val="00626FAD"/>
    <w:rsid w:val="00626FBD"/>
    <w:rsid w:val="006275FE"/>
    <w:rsid w:val="0063026D"/>
    <w:rsid w:val="006304AA"/>
    <w:rsid w:val="00630A26"/>
    <w:rsid w:val="00631E63"/>
    <w:rsid w:val="00635609"/>
    <w:rsid w:val="0063562B"/>
    <w:rsid w:val="00636010"/>
    <w:rsid w:val="0063624C"/>
    <w:rsid w:val="00636B3E"/>
    <w:rsid w:val="0063717A"/>
    <w:rsid w:val="00637509"/>
    <w:rsid w:val="00637E47"/>
    <w:rsid w:val="006409EB"/>
    <w:rsid w:val="006415DE"/>
    <w:rsid w:val="00641C80"/>
    <w:rsid w:val="0064287D"/>
    <w:rsid w:val="006439B4"/>
    <w:rsid w:val="00644570"/>
    <w:rsid w:val="00644596"/>
    <w:rsid w:val="006447F7"/>
    <w:rsid w:val="00644858"/>
    <w:rsid w:val="00644CB7"/>
    <w:rsid w:val="006453DB"/>
    <w:rsid w:val="00645610"/>
    <w:rsid w:val="0064585F"/>
    <w:rsid w:val="00646114"/>
    <w:rsid w:val="0064713A"/>
    <w:rsid w:val="0064720F"/>
    <w:rsid w:val="0064760F"/>
    <w:rsid w:val="00647F81"/>
    <w:rsid w:val="006516E2"/>
    <w:rsid w:val="0065184B"/>
    <w:rsid w:val="00652322"/>
    <w:rsid w:val="0065297E"/>
    <w:rsid w:val="00652EA5"/>
    <w:rsid w:val="00654394"/>
    <w:rsid w:val="006545AC"/>
    <w:rsid w:val="00654B8A"/>
    <w:rsid w:val="0065663A"/>
    <w:rsid w:val="00656D30"/>
    <w:rsid w:val="00657D1B"/>
    <w:rsid w:val="0066047D"/>
    <w:rsid w:val="006607E9"/>
    <w:rsid w:val="00661288"/>
    <w:rsid w:val="00661692"/>
    <w:rsid w:val="00661E61"/>
    <w:rsid w:val="0066318C"/>
    <w:rsid w:val="00663841"/>
    <w:rsid w:val="0066416F"/>
    <w:rsid w:val="00664211"/>
    <w:rsid w:val="006651F0"/>
    <w:rsid w:val="006664E2"/>
    <w:rsid w:val="006671A5"/>
    <w:rsid w:val="00667B4E"/>
    <w:rsid w:val="00667B6B"/>
    <w:rsid w:val="00667CE8"/>
    <w:rsid w:val="00667F3D"/>
    <w:rsid w:val="006712D0"/>
    <w:rsid w:val="006717F4"/>
    <w:rsid w:val="00671DDC"/>
    <w:rsid w:val="00671ED6"/>
    <w:rsid w:val="00672BE4"/>
    <w:rsid w:val="00672D51"/>
    <w:rsid w:val="00675486"/>
    <w:rsid w:val="00675626"/>
    <w:rsid w:val="00675AEA"/>
    <w:rsid w:val="00675F7B"/>
    <w:rsid w:val="006765E4"/>
    <w:rsid w:val="00677BD0"/>
    <w:rsid w:val="00680176"/>
    <w:rsid w:val="00680737"/>
    <w:rsid w:val="00680C1B"/>
    <w:rsid w:val="0068126A"/>
    <w:rsid w:val="00681DBA"/>
    <w:rsid w:val="006827A1"/>
    <w:rsid w:val="00682D42"/>
    <w:rsid w:val="0068343D"/>
    <w:rsid w:val="0068384A"/>
    <w:rsid w:val="00683B43"/>
    <w:rsid w:val="006845DE"/>
    <w:rsid w:val="00684ACF"/>
    <w:rsid w:val="00684B48"/>
    <w:rsid w:val="00684F8E"/>
    <w:rsid w:val="00685222"/>
    <w:rsid w:val="006858B0"/>
    <w:rsid w:val="00685E96"/>
    <w:rsid w:val="006862BE"/>
    <w:rsid w:val="006864CF"/>
    <w:rsid w:val="006869F9"/>
    <w:rsid w:val="00686B57"/>
    <w:rsid w:val="00687657"/>
    <w:rsid w:val="0068773B"/>
    <w:rsid w:val="00687B4D"/>
    <w:rsid w:val="00690646"/>
    <w:rsid w:val="00690BFE"/>
    <w:rsid w:val="0069194C"/>
    <w:rsid w:val="00691D89"/>
    <w:rsid w:val="00693805"/>
    <w:rsid w:val="00693B00"/>
    <w:rsid w:val="0069474C"/>
    <w:rsid w:val="00694CF9"/>
    <w:rsid w:val="006950F7"/>
    <w:rsid w:val="00695157"/>
    <w:rsid w:val="00695294"/>
    <w:rsid w:val="00695420"/>
    <w:rsid w:val="006954E5"/>
    <w:rsid w:val="0069578E"/>
    <w:rsid w:val="00695ACC"/>
    <w:rsid w:val="0069696B"/>
    <w:rsid w:val="006971F2"/>
    <w:rsid w:val="00697D0C"/>
    <w:rsid w:val="00697E9E"/>
    <w:rsid w:val="00697F71"/>
    <w:rsid w:val="006A26E0"/>
    <w:rsid w:val="006A2A84"/>
    <w:rsid w:val="006A358A"/>
    <w:rsid w:val="006A3B14"/>
    <w:rsid w:val="006A3FDE"/>
    <w:rsid w:val="006A4AEC"/>
    <w:rsid w:val="006A5778"/>
    <w:rsid w:val="006A5AA3"/>
    <w:rsid w:val="006A5B84"/>
    <w:rsid w:val="006A7B7A"/>
    <w:rsid w:val="006A7F02"/>
    <w:rsid w:val="006B073B"/>
    <w:rsid w:val="006B1956"/>
    <w:rsid w:val="006B211F"/>
    <w:rsid w:val="006B28B7"/>
    <w:rsid w:val="006B2ACB"/>
    <w:rsid w:val="006B2BEF"/>
    <w:rsid w:val="006B2D6C"/>
    <w:rsid w:val="006B2E1D"/>
    <w:rsid w:val="006B2E86"/>
    <w:rsid w:val="006B39EF"/>
    <w:rsid w:val="006B3B3F"/>
    <w:rsid w:val="006B3BE5"/>
    <w:rsid w:val="006B41F3"/>
    <w:rsid w:val="006B57F0"/>
    <w:rsid w:val="006B799C"/>
    <w:rsid w:val="006C0207"/>
    <w:rsid w:val="006C03FA"/>
    <w:rsid w:val="006C0EC7"/>
    <w:rsid w:val="006C111C"/>
    <w:rsid w:val="006C1493"/>
    <w:rsid w:val="006C2CAE"/>
    <w:rsid w:val="006C383A"/>
    <w:rsid w:val="006C3B25"/>
    <w:rsid w:val="006C4561"/>
    <w:rsid w:val="006C53D5"/>
    <w:rsid w:val="006C5532"/>
    <w:rsid w:val="006C57B4"/>
    <w:rsid w:val="006C6B85"/>
    <w:rsid w:val="006C7070"/>
    <w:rsid w:val="006C7153"/>
    <w:rsid w:val="006C7BB8"/>
    <w:rsid w:val="006C7BC0"/>
    <w:rsid w:val="006C7CC8"/>
    <w:rsid w:val="006D0384"/>
    <w:rsid w:val="006D041C"/>
    <w:rsid w:val="006D05EC"/>
    <w:rsid w:val="006D0C51"/>
    <w:rsid w:val="006D1526"/>
    <w:rsid w:val="006D1719"/>
    <w:rsid w:val="006D2682"/>
    <w:rsid w:val="006D2685"/>
    <w:rsid w:val="006D2C27"/>
    <w:rsid w:val="006D373B"/>
    <w:rsid w:val="006D5E5B"/>
    <w:rsid w:val="006D5FBA"/>
    <w:rsid w:val="006D626F"/>
    <w:rsid w:val="006D6622"/>
    <w:rsid w:val="006D66CE"/>
    <w:rsid w:val="006D74A3"/>
    <w:rsid w:val="006D76D5"/>
    <w:rsid w:val="006D79CE"/>
    <w:rsid w:val="006E0C1D"/>
    <w:rsid w:val="006E1426"/>
    <w:rsid w:val="006E14E2"/>
    <w:rsid w:val="006E2141"/>
    <w:rsid w:val="006E2178"/>
    <w:rsid w:val="006E230A"/>
    <w:rsid w:val="006E2CAA"/>
    <w:rsid w:val="006E2DB3"/>
    <w:rsid w:val="006E30FA"/>
    <w:rsid w:val="006E3471"/>
    <w:rsid w:val="006E34AB"/>
    <w:rsid w:val="006E3E50"/>
    <w:rsid w:val="006E4805"/>
    <w:rsid w:val="006E5B01"/>
    <w:rsid w:val="006E6074"/>
    <w:rsid w:val="006E6420"/>
    <w:rsid w:val="006E7574"/>
    <w:rsid w:val="006E7B64"/>
    <w:rsid w:val="006F0AC8"/>
    <w:rsid w:val="006F1521"/>
    <w:rsid w:val="006F179F"/>
    <w:rsid w:val="006F2D8B"/>
    <w:rsid w:val="006F2FC0"/>
    <w:rsid w:val="006F4661"/>
    <w:rsid w:val="006F5007"/>
    <w:rsid w:val="006F6039"/>
    <w:rsid w:val="006F6344"/>
    <w:rsid w:val="006F66EE"/>
    <w:rsid w:val="006F6BB0"/>
    <w:rsid w:val="006F742C"/>
    <w:rsid w:val="0070051A"/>
    <w:rsid w:val="00700605"/>
    <w:rsid w:val="00700720"/>
    <w:rsid w:val="00700A21"/>
    <w:rsid w:val="00701CAE"/>
    <w:rsid w:val="00701F0E"/>
    <w:rsid w:val="00702373"/>
    <w:rsid w:val="00702A4A"/>
    <w:rsid w:val="007031C1"/>
    <w:rsid w:val="007044C7"/>
    <w:rsid w:val="00705182"/>
    <w:rsid w:val="007063F6"/>
    <w:rsid w:val="0070760D"/>
    <w:rsid w:val="0070761B"/>
    <w:rsid w:val="0071060E"/>
    <w:rsid w:val="00710BCA"/>
    <w:rsid w:val="00710E90"/>
    <w:rsid w:val="007116C7"/>
    <w:rsid w:val="00712625"/>
    <w:rsid w:val="00712D17"/>
    <w:rsid w:val="007140CA"/>
    <w:rsid w:val="00714293"/>
    <w:rsid w:val="00714442"/>
    <w:rsid w:val="0071696B"/>
    <w:rsid w:val="00716A43"/>
    <w:rsid w:val="0071748B"/>
    <w:rsid w:val="00717E43"/>
    <w:rsid w:val="007206F9"/>
    <w:rsid w:val="00720795"/>
    <w:rsid w:val="00720C41"/>
    <w:rsid w:val="00721145"/>
    <w:rsid w:val="007218D6"/>
    <w:rsid w:val="007220BD"/>
    <w:rsid w:val="00723FC5"/>
    <w:rsid w:val="0072407A"/>
    <w:rsid w:val="00724408"/>
    <w:rsid w:val="00725A7C"/>
    <w:rsid w:val="007265FB"/>
    <w:rsid w:val="007266DB"/>
    <w:rsid w:val="00726E57"/>
    <w:rsid w:val="0072717E"/>
    <w:rsid w:val="0072763B"/>
    <w:rsid w:val="00727BEA"/>
    <w:rsid w:val="00727E94"/>
    <w:rsid w:val="00732BCC"/>
    <w:rsid w:val="007333FD"/>
    <w:rsid w:val="007336BA"/>
    <w:rsid w:val="0073494A"/>
    <w:rsid w:val="00734B77"/>
    <w:rsid w:val="007366BA"/>
    <w:rsid w:val="00736A26"/>
    <w:rsid w:val="0073794E"/>
    <w:rsid w:val="00740DF5"/>
    <w:rsid w:val="00741833"/>
    <w:rsid w:val="007419C9"/>
    <w:rsid w:val="007424CE"/>
    <w:rsid w:val="007437A9"/>
    <w:rsid w:val="0074406A"/>
    <w:rsid w:val="007442E4"/>
    <w:rsid w:val="007449EF"/>
    <w:rsid w:val="0074517E"/>
    <w:rsid w:val="007461B2"/>
    <w:rsid w:val="00746690"/>
    <w:rsid w:val="007467A3"/>
    <w:rsid w:val="007472AA"/>
    <w:rsid w:val="00747563"/>
    <w:rsid w:val="00747D80"/>
    <w:rsid w:val="007500F7"/>
    <w:rsid w:val="007503DA"/>
    <w:rsid w:val="0075061E"/>
    <w:rsid w:val="0075105C"/>
    <w:rsid w:val="0075129A"/>
    <w:rsid w:val="00751523"/>
    <w:rsid w:val="0075174E"/>
    <w:rsid w:val="00751BBE"/>
    <w:rsid w:val="00751EB2"/>
    <w:rsid w:val="00753A84"/>
    <w:rsid w:val="00753BD5"/>
    <w:rsid w:val="00753EC4"/>
    <w:rsid w:val="00754031"/>
    <w:rsid w:val="00754345"/>
    <w:rsid w:val="007545F3"/>
    <w:rsid w:val="007559DE"/>
    <w:rsid w:val="00755D05"/>
    <w:rsid w:val="007561AE"/>
    <w:rsid w:val="00756F7D"/>
    <w:rsid w:val="00757DB8"/>
    <w:rsid w:val="0076020A"/>
    <w:rsid w:val="0076107C"/>
    <w:rsid w:val="00762005"/>
    <w:rsid w:val="007623B9"/>
    <w:rsid w:val="0076242D"/>
    <w:rsid w:val="00763577"/>
    <w:rsid w:val="0076358D"/>
    <w:rsid w:val="0076363C"/>
    <w:rsid w:val="00763A7F"/>
    <w:rsid w:val="007647DD"/>
    <w:rsid w:val="007656D1"/>
    <w:rsid w:val="00765ED8"/>
    <w:rsid w:val="0076670F"/>
    <w:rsid w:val="00766E6C"/>
    <w:rsid w:val="00766FFA"/>
    <w:rsid w:val="0076772B"/>
    <w:rsid w:val="007706DB"/>
    <w:rsid w:val="007707F9"/>
    <w:rsid w:val="00770BAC"/>
    <w:rsid w:val="00770C39"/>
    <w:rsid w:val="007725F6"/>
    <w:rsid w:val="00772649"/>
    <w:rsid w:val="00773569"/>
    <w:rsid w:val="007738CB"/>
    <w:rsid w:val="00773B85"/>
    <w:rsid w:val="00774CAF"/>
    <w:rsid w:val="00775041"/>
    <w:rsid w:val="00775AE9"/>
    <w:rsid w:val="00775EF2"/>
    <w:rsid w:val="007764C1"/>
    <w:rsid w:val="00776D7D"/>
    <w:rsid w:val="007770DE"/>
    <w:rsid w:val="007770EB"/>
    <w:rsid w:val="007771D9"/>
    <w:rsid w:val="00780130"/>
    <w:rsid w:val="0078159F"/>
    <w:rsid w:val="00781E64"/>
    <w:rsid w:val="0078239B"/>
    <w:rsid w:val="007826B0"/>
    <w:rsid w:val="007832E5"/>
    <w:rsid w:val="007833A3"/>
    <w:rsid w:val="00783607"/>
    <w:rsid w:val="00783A34"/>
    <w:rsid w:val="00784F1D"/>
    <w:rsid w:val="0078521A"/>
    <w:rsid w:val="00785AA1"/>
    <w:rsid w:val="00785DD6"/>
    <w:rsid w:val="007868A3"/>
    <w:rsid w:val="00786F5D"/>
    <w:rsid w:val="00786F80"/>
    <w:rsid w:val="0078702C"/>
    <w:rsid w:val="00790236"/>
    <w:rsid w:val="007906E0"/>
    <w:rsid w:val="00790ACB"/>
    <w:rsid w:val="00792649"/>
    <w:rsid w:val="007929B5"/>
    <w:rsid w:val="00792CA5"/>
    <w:rsid w:val="007933AC"/>
    <w:rsid w:val="007934CA"/>
    <w:rsid w:val="0079402F"/>
    <w:rsid w:val="00794699"/>
    <w:rsid w:val="0079490A"/>
    <w:rsid w:val="00795033"/>
    <w:rsid w:val="00795837"/>
    <w:rsid w:val="00795A1A"/>
    <w:rsid w:val="00795BD7"/>
    <w:rsid w:val="00795FF6"/>
    <w:rsid w:val="00796640"/>
    <w:rsid w:val="007A1495"/>
    <w:rsid w:val="007A1A4F"/>
    <w:rsid w:val="007A1EA1"/>
    <w:rsid w:val="007A20ED"/>
    <w:rsid w:val="007A2543"/>
    <w:rsid w:val="007A2870"/>
    <w:rsid w:val="007A2AFE"/>
    <w:rsid w:val="007A3475"/>
    <w:rsid w:val="007A4277"/>
    <w:rsid w:val="007A4D29"/>
    <w:rsid w:val="007A4FD0"/>
    <w:rsid w:val="007A52ED"/>
    <w:rsid w:val="007A5E92"/>
    <w:rsid w:val="007A6A95"/>
    <w:rsid w:val="007A6E4C"/>
    <w:rsid w:val="007B1015"/>
    <w:rsid w:val="007B1543"/>
    <w:rsid w:val="007B266D"/>
    <w:rsid w:val="007B2BE9"/>
    <w:rsid w:val="007B31F9"/>
    <w:rsid w:val="007B3FA0"/>
    <w:rsid w:val="007B4298"/>
    <w:rsid w:val="007B5087"/>
    <w:rsid w:val="007B50F6"/>
    <w:rsid w:val="007B59F2"/>
    <w:rsid w:val="007B5E07"/>
    <w:rsid w:val="007B6394"/>
    <w:rsid w:val="007B7A16"/>
    <w:rsid w:val="007C017D"/>
    <w:rsid w:val="007C232B"/>
    <w:rsid w:val="007C29E2"/>
    <w:rsid w:val="007C29F0"/>
    <w:rsid w:val="007C3354"/>
    <w:rsid w:val="007C4145"/>
    <w:rsid w:val="007C43B1"/>
    <w:rsid w:val="007C5826"/>
    <w:rsid w:val="007C58BD"/>
    <w:rsid w:val="007C58D6"/>
    <w:rsid w:val="007C78CC"/>
    <w:rsid w:val="007D1D7A"/>
    <w:rsid w:val="007D27C1"/>
    <w:rsid w:val="007D27EB"/>
    <w:rsid w:val="007D316C"/>
    <w:rsid w:val="007D38BF"/>
    <w:rsid w:val="007D3966"/>
    <w:rsid w:val="007D4835"/>
    <w:rsid w:val="007D55FB"/>
    <w:rsid w:val="007D5B33"/>
    <w:rsid w:val="007D66B5"/>
    <w:rsid w:val="007D6C48"/>
    <w:rsid w:val="007D75EB"/>
    <w:rsid w:val="007D770D"/>
    <w:rsid w:val="007D797F"/>
    <w:rsid w:val="007E13F1"/>
    <w:rsid w:val="007E1565"/>
    <w:rsid w:val="007E1A6A"/>
    <w:rsid w:val="007E2072"/>
    <w:rsid w:val="007E30C5"/>
    <w:rsid w:val="007E31D4"/>
    <w:rsid w:val="007E4235"/>
    <w:rsid w:val="007E47BA"/>
    <w:rsid w:val="007E5CA0"/>
    <w:rsid w:val="007F0728"/>
    <w:rsid w:val="007F15FE"/>
    <w:rsid w:val="007F18D9"/>
    <w:rsid w:val="007F2614"/>
    <w:rsid w:val="007F2A7A"/>
    <w:rsid w:val="007F343A"/>
    <w:rsid w:val="007F3E64"/>
    <w:rsid w:val="007F4795"/>
    <w:rsid w:val="007F55F6"/>
    <w:rsid w:val="007F5EAC"/>
    <w:rsid w:val="007F5F73"/>
    <w:rsid w:val="007F6CDF"/>
    <w:rsid w:val="007F769C"/>
    <w:rsid w:val="007F77CD"/>
    <w:rsid w:val="008000CD"/>
    <w:rsid w:val="008002CE"/>
    <w:rsid w:val="00800826"/>
    <w:rsid w:val="0080086B"/>
    <w:rsid w:val="00801308"/>
    <w:rsid w:val="00801423"/>
    <w:rsid w:val="00801544"/>
    <w:rsid w:val="00801F32"/>
    <w:rsid w:val="00802F6D"/>
    <w:rsid w:val="008032FA"/>
    <w:rsid w:val="008038B9"/>
    <w:rsid w:val="00806381"/>
    <w:rsid w:val="0080653F"/>
    <w:rsid w:val="00806C2A"/>
    <w:rsid w:val="00807BCB"/>
    <w:rsid w:val="00810819"/>
    <w:rsid w:val="00810FAA"/>
    <w:rsid w:val="00811697"/>
    <w:rsid w:val="00811B65"/>
    <w:rsid w:val="00812A31"/>
    <w:rsid w:val="00813154"/>
    <w:rsid w:val="00813428"/>
    <w:rsid w:val="00813464"/>
    <w:rsid w:val="00813C89"/>
    <w:rsid w:val="008153C9"/>
    <w:rsid w:val="008164FC"/>
    <w:rsid w:val="00816B6E"/>
    <w:rsid w:val="00816D54"/>
    <w:rsid w:val="00817496"/>
    <w:rsid w:val="00817A25"/>
    <w:rsid w:val="00817D88"/>
    <w:rsid w:val="0082063F"/>
    <w:rsid w:val="00820D26"/>
    <w:rsid w:val="008210BA"/>
    <w:rsid w:val="00821E92"/>
    <w:rsid w:val="00821F65"/>
    <w:rsid w:val="00822964"/>
    <w:rsid w:val="00822B74"/>
    <w:rsid w:val="00824403"/>
    <w:rsid w:val="00824BD2"/>
    <w:rsid w:val="00825795"/>
    <w:rsid w:val="00825F47"/>
    <w:rsid w:val="00825FB4"/>
    <w:rsid w:val="0082609D"/>
    <w:rsid w:val="00826766"/>
    <w:rsid w:val="0082687B"/>
    <w:rsid w:val="008275D4"/>
    <w:rsid w:val="00830222"/>
    <w:rsid w:val="00830AD0"/>
    <w:rsid w:val="00830FA9"/>
    <w:rsid w:val="0083112E"/>
    <w:rsid w:val="0083216C"/>
    <w:rsid w:val="008345F0"/>
    <w:rsid w:val="00834BDA"/>
    <w:rsid w:val="008351DF"/>
    <w:rsid w:val="00835B03"/>
    <w:rsid w:val="00837325"/>
    <w:rsid w:val="00840735"/>
    <w:rsid w:val="00840B41"/>
    <w:rsid w:val="00840E7D"/>
    <w:rsid w:val="00841733"/>
    <w:rsid w:val="00842972"/>
    <w:rsid w:val="0084323E"/>
    <w:rsid w:val="00844758"/>
    <w:rsid w:val="00844913"/>
    <w:rsid w:val="00844F06"/>
    <w:rsid w:val="008450D5"/>
    <w:rsid w:val="00845CD3"/>
    <w:rsid w:val="00846CE1"/>
    <w:rsid w:val="00846E76"/>
    <w:rsid w:val="0085008E"/>
    <w:rsid w:val="0085014E"/>
    <w:rsid w:val="0085143F"/>
    <w:rsid w:val="0085204B"/>
    <w:rsid w:val="008523C4"/>
    <w:rsid w:val="00852D1B"/>
    <w:rsid w:val="00852E76"/>
    <w:rsid w:val="008530D5"/>
    <w:rsid w:val="00853300"/>
    <w:rsid w:val="00853E3E"/>
    <w:rsid w:val="00854637"/>
    <w:rsid w:val="00854833"/>
    <w:rsid w:val="008549C0"/>
    <w:rsid w:val="00855A5A"/>
    <w:rsid w:val="00856588"/>
    <w:rsid w:val="008578EF"/>
    <w:rsid w:val="00857B4F"/>
    <w:rsid w:val="00861202"/>
    <w:rsid w:val="0086145B"/>
    <w:rsid w:val="0086156A"/>
    <w:rsid w:val="00862494"/>
    <w:rsid w:val="00862FF4"/>
    <w:rsid w:val="00863116"/>
    <w:rsid w:val="008631F6"/>
    <w:rsid w:val="00863649"/>
    <w:rsid w:val="00864C1D"/>
    <w:rsid w:val="00866C1D"/>
    <w:rsid w:val="00872170"/>
    <w:rsid w:val="00872565"/>
    <w:rsid w:val="00872AD8"/>
    <w:rsid w:val="00873432"/>
    <w:rsid w:val="0087350C"/>
    <w:rsid w:val="00873626"/>
    <w:rsid w:val="00873864"/>
    <w:rsid w:val="0087397C"/>
    <w:rsid w:val="00873BE9"/>
    <w:rsid w:val="00873C0F"/>
    <w:rsid w:val="008740DC"/>
    <w:rsid w:val="0087444C"/>
    <w:rsid w:val="00875D7E"/>
    <w:rsid w:val="00876648"/>
    <w:rsid w:val="0087695A"/>
    <w:rsid w:val="00876FA7"/>
    <w:rsid w:val="00876FE9"/>
    <w:rsid w:val="00877235"/>
    <w:rsid w:val="00877353"/>
    <w:rsid w:val="00877891"/>
    <w:rsid w:val="00880704"/>
    <w:rsid w:val="00880CF3"/>
    <w:rsid w:val="0088219D"/>
    <w:rsid w:val="008824F4"/>
    <w:rsid w:val="00882C31"/>
    <w:rsid w:val="0088325D"/>
    <w:rsid w:val="00883327"/>
    <w:rsid w:val="00884F58"/>
    <w:rsid w:val="00886A5E"/>
    <w:rsid w:val="00887866"/>
    <w:rsid w:val="0089081B"/>
    <w:rsid w:val="00890DFA"/>
    <w:rsid w:val="0089235A"/>
    <w:rsid w:val="0089292E"/>
    <w:rsid w:val="00892B78"/>
    <w:rsid w:val="008935FA"/>
    <w:rsid w:val="008942F6"/>
    <w:rsid w:val="00894BDF"/>
    <w:rsid w:val="00895B97"/>
    <w:rsid w:val="0089615F"/>
    <w:rsid w:val="00896749"/>
    <w:rsid w:val="00896E17"/>
    <w:rsid w:val="00897A53"/>
    <w:rsid w:val="00897B8A"/>
    <w:rsid w:val="008A00B4"/>
    <w:rsid w:val="008A0FC9"/>
    <w:rsid w:val="008A19C7"/>
    <w:rsid w:val="008A1B77"/>
    <w:rsid w:val="008A24F2"/>
    <w:rsid w:val="008A496C"/>
    <w:rsid w:val="008A55F1"/>
    <w:rsid w:val="008A59E7"/>
    <w:rsid w:val="008A5CB5"/>
    <w:rsid w:val="008A6494"/>
    <w:rsid w:val="008A75BE"/>
    <w:rsid w:val="008B00D4"/>
    <w:rsid w:val="008B0113"/>
    <w:rsid w:val="008B0430"/>
    <w:rsid w:val="008B0603"/>
    <w:rsid w:val="008B1207"/>
    <w:rsid w:val="008B1504"/>
    <w:rsid w:val="008B1F14"/>
    <w:rsid w:val="008B205F"/>
    <w:rsid w:val="008B2335"/>
    <w:rsid w:val="008B2601"/>
    <w:rsid w:val="008B262C"/>
    <w:rsid w:val="008B2918"/>
    <w:rsid w:val="008B3264"/>
    <w:rsid w:val="008B3CA6"/>
    <w:rsid w:val="008B3D00"/>
    <w:rsid w:val="008B3D59"/>
    <w:rsid w:val="008B4288"/>
    <w:rsid w:val="008B5096"/>
    <w:rsid w:val="008B640C"/>
    <w:rsid w:val="008B70CC"/>
    <w:rsid w:val="008B72BE"/>
    <w:rsid w:val="008B794A"/>
    <w:rsid w:val="008C014B"/>
    <w:rsid w:val="008C0170"/>
    <w:rsid w:val="008C0CC3"/>
    <w:rsid w:val="008C1786"/>
    <w:rsid w:val="008C347E"/>
    <w:rsid w:val="008C4308"/>
    <w:rsid w:val="008C4D91"/>
    <w:rsid w:val="008C51F8"/>
    <w:rsid w:val="008C6DA5"/>
    <w:rsid w:val="008C7CEF"/>
    <w:rsid w:val="008C7D26"/>
    <w:rsid w:val="008D0FE8"/>
    <w:rsid w:val="008D22B7"/>
    <w:rsid w:val="008D28F2"/>
    <w:rsid w:val="008D3224"/>
    <w:rsid w:val="008D3275"/>
    <w:rsid w:val="008D36AE"/>
    <w:rsid w:val="008D3BBA"/>
    <w:rsid w:val="008D55AA"/>
    <w:rsid w:val="008D5CE6"/>
    <w:rsid w:val="008D5E8E"/>
    <w:rsid w:val="008D62C4"/>
    <w:rsid w:val="008D771D"/>
    <w:rsid w:val="008E0298"/>
    <w:rsid w:val="008E03D8"/>
    <w:rsid w:val="008E074B"/>
    <w:rsid w:val="008E075A"/>
    <w:rsid w:val="008E128A"/>
    <w:rsid w:val="008E1D90"/>
    <w:rsid w:val="008E1DD0"/>
    <w:rsid w:val="008E29B0"/>
    <w:rsid w:val="008E32B7"/>
    <w:rsid w:val="008E33AE"/>
    <w:rsid w:val="008E3420"/>
    <w:rsid w:val="008E3484"/>
    <w:rsid w:val="008E4B81"/>
    <w:rsid w:val="008E615E"/>
    <w:rsid w:val="008E6EEB"/>
    <w:rsid w:val="008E6F1C"/>
    <w:rsid w:val="008E718C"/>
    <w:rsid w:val="008E7294"/>
    <w:rsid w:val="008F0779"/>
    <w:rsid w:val="008F17F6"/>
    <w:rsid w:val="008F1A78"/>
    <w:rsid w:val="008F2BE3"/>
    <w:rsid w:val="008F31F7"/>
    <w:rsid w:val="008F4C31"/>
    <w:rsid w:val="008F4E13"/>
    <w:rsid w:val="008F4EE4"/>
    <w:rsid w:val="008F5D1F"/>
    <w:rsid w:val="008F6484"/>
    <w:rsid w:val="008F6F1C"/>
    <w:rsid w:val="008F7043"/>
    <w:rsid w:val="009005FD"/>
    <w:rsid w:val="00900A02"/>
    <w:rsid w:val="00900E2F"/>
    <w:rsid w:val="00901461"/>
    <w:rsid w:val="00901A57"/>
    <w:rsid w:val="009023EC"/>
    <w:rsid w:val="00902FE6"/>
    <w:rsid w:val="0090346C"/>
    <w:rsid w:val="00903D4B"/>
    <w:rsid w:val="00904760"/>
    <w:rsid w:val="00904AFA"/>
    <w:rsid w:val="00905083"/>
    <w:rsid w:val="0090598A"/>
    <w:rsid w:val="0090626E"/>
    <w:rsid w:val="009067A8"/>
    <w:rsid w:val="00907B38"/>
    <w:rsid w:val="00910C27"/>
    <w:rsid w:val="009118D8"/>
    <w:rsid w:val="009127D1"/>
    <w:rsid w:val="00912D99"/>
    <w:rsid w:val="00913674"/>
    <w:rsid w:val="00913B09"/>
    <w:rsid w:val="0091489C"/>
    <w:rsid w:val="009153A7"/>
    <w:rsid w:val="00915C59"/>
    <w:rsid w:val="00915CEB"/>
    <w:rsid w:val="00916937"/>
    <w:rsid w:val="00916C07"/>
    <w:rsid w:val="00920421"/>
    <w:rsid w:val="00921CF3"/>
    <w:rsid w:val="009220D9"/>
    <w:rsid w:val="0092322A"/>
    <w:rsid w:val="009234B8"/>
    <w:rsid w:val="0092394D"/>
    <w:rsid w:val="00924461"/>
    <w:rsid w:val="00925173"/>
    <w:rsid w:val="00926A80"/>
    <w:rsid w:val="00926D47"/>
    <w:rsid w:val="00926F73"/>
    <w:rsid w:val="00930B22"/>
    <w:rsid w:val="009327AA"/>
    <w:rsid w:val="00933171"/>
    <w:rsid w:val="00933895"/>
    <w:rsid w:val="009340B7"/>
    <w:rsid w:val="009344D9"/>
    <w:rsid w:val="00934E2F"/>
    <w:rsid w:val="0093575D"/>
    <w:rsid w:val="00936053"/>
    <w:rsid w:val="00936207"/>
    <w:rsid w:val="00936799"/>
    <w:rsid w:val="00936A37"/>
    <w:rsid w:val="00937D3B"/>
    <w:rsid w:val="00941FF7"/>
    <w:rsid w:val="0094241D"/>
    <w:rsid w:val="00942CBC"/>
    <w:rsid w:val="009434AE"/>
    <w:rsid w:val="00944089"/>
    <w:rsid w:val="0094556F"/>
    <w:rsid w:val="009458AE"/>
    <w:rsid w:val="009458E7"/>
    <w:rsid w:val="00945BBA"/>
    <w:rsid w:val="009464A4"/>
    <w:rsid w:val="00946BEF"/>
    <w:rsid w:val="00946F91"/>
    <w:rsid w:val="0094712C"/>
    <w:rsid w:val="009476B9"/>
    <w:rsid w:val="009500C3"/>
    <w:rsid w:val="00951588"/>
    <w:rsid w:val="009525E4"/>
    <w:rsid w:val="00954B5D"/>
    <w:rsid w:val="00954C34"/>
    <w:rsid w:val="009552AE"/>
    <w:rsid w:val="009559DB"/>
    <w:rsid w:val="00956E3D"/>
    <w:rsid w:val="0095721C"/>
    <w:rsid w:val="00960254"/>
    <w:rsid w:val="009603FD"/>
    <w:rsid w:val="009616EA"/>
    <w:rsid w:val="00961A67"/>
    <w:rsid w:val="00961FED"/>
    <w:rsid w:val="009630CA"/>
    <w:rsid w:val="00963C5C"/>
    <w:rsid w:val="00963D25"/>
    <w:rsid w:val="009656C1"/>
    <w:rsid w:val="00965767"/>
    <w:rsid w:val="00965A80"/>
    <w:rsid w:val="009666E9"/>
    <w:rsid w:val="009676A5"/>
    <w:rsid w:val="00967EDD"/>
    <w:rsid w:val="009700D2"/>
    <w:rsid w:val="00970891"/>
    <w:rsid w:val="00970B08"/>
    <w:rsid w:val="00970D19"/>
    <w:rsid w:val="00971166"/>
    <w:rsid w:val="009711CF"/>
    <w:rsid w:val="0097126A"/>
    <w:rsid w:val="00971366"/>
    <w:rsid w:val="00971BDA"/>
    <w:rsid w:val="009720D1"/>
    <w:rsid w:val="00972794"/>
    <w:rsid w:val="00973091"/>
    <w:rsid w:val="0097364E"/>
    <w:rsid w:val="00973905"/>
    <w:rsid w:val="00973910"/>
    <w:rsid w:val="009740D9"/>
    <w:rsid w:val="00974FC7"/>
    <w:rsid w:val="00975894"/>
    <w:rsid w:val="00975DF4"/>
    <w:rsid w:val="00976004"/>
    <w:rsid w:val="00976A02"/>
    <w:rsid w:val="00977A0C"/>
    <w:rsid w:val="00977C40"/>
    <w:rsid w:val="00977F58"/>
    <w:rsid w:val="009806C8"/>
    <w:rsid w:val="0098083C"/>
    <w:rsid w:val="009825FA"/>
    <w:rsid w:val="0098283F"/>
    <w:rsid w:val="00982BB2"/>
    <w:rsid w:val="009832A5"/>
    <w:rsid w:val="009840E9"/>
    <w:rsid w:val="00984BA7"/>
    <w:rsid w:val="00985B26"/>
    <w:rsid w:val="009865C4"/>
    <w:rsid w:val="00990290"/>
    <w:rsid w:val="0099114C"/>
    <w:rsid w:val="009926F8"/>
    <w:rsid w:val="00992A7F"/>
    <w:rsid w:val="00992D48"/>
    <w:rsid w:val="00993186"/>
    <w:rsid w:val="00993ABB"/>
    <w:rsid w:val="0099591C"/>
    <w:rsid w:val="00997508"/>
    <w:rsid w:val="00997B07"/>
    <w:rsid w:val="00997FFC"/>
    <w:rsid w:val="009A0201"/>
    <w:rsid w:val="009A0935"/>
    <w:rsid w:val="009A249D"/>
    <w:rsid w:val="009A31E8"/>
    <w:rsid w:val="009A361E"/>
    <w:rsid w:val="009A53E9"/>
    <w:rsid w:val="009A6123"/>
    <w:rsid w:val="009A7C90"/>
    <w:rsid w:val="009B06DC"/>
    <w:rsid w:val="009B173E"/>
    <w:rsid w:val="009B1AD1"/>
    <w:rsid w:val="009B1D4F"/>
    <w:rsid w:val="009B1EAB"/>
    <w:rsid w:val="009B20CD"/>
    <w:rsid w:val="009B2354"/>
    <w:rsid w:val="009B291D"/>
    <w:rsid w:val="009B2F27"/>
    <w:rsid w:val="009B3502"/>
    <w:rsid w:val="009B441E"/>
    <w:rsid w:val="009B6071"/>
    <w:rsid w:val="009B6DBC"/>
    <w:rsid w:val="009B70AE"/>
    <w:rsid w:val="009B78C8"/>
    <w:rsid w:val="009C1D72"/>
    <w:rsid w:val="009C2EB3"/>
    <w:rsid w:val="009C35EB"/>
    <w:rsid w:val="009C3C70"/>
    <w:rsid w:val="009C3DA0"/>
    <w:rsid w:val="009C5166"/>
    <w:rsid w:val="009C5EAC"/>
    <w:rsid w:val="009C6037"/>
    <w:rsid w:val="009C6720"/>
    <w:rsid w:val="009C697A"/>
    <w:rsid w:val="009C70C3"/>
    <w:rsid w:val="009D0181"/>
    <w:rsid w:val="009D029F"/>
    <w:rsid w:val="009D07D2"/>
    <w:rsid w:val="009D10D4"/>
    <w:rsid w:val="009D12EF"/>
    <w:rsid w:val="009D1A46"/>
    <w:rsid w:val="009D1B1C"/>
    <w:rsid w:val="009D1CA2"/>
    <w:rsid w:val="009D22DB"/>
    <w:rsid w:val="009D3B0D"/>
    <w:rsid w:val="009D569E"/>
    <w:rsid w:val="009D6D00"/>
    <w:rsid w:val="009D6E7B"/>
    <w:rsid w:val="009D726C"/>
    <w:rsid w:val="009D7621"/>
    <w:rsid w:val="009D7AAB"/>
    <w:rsid w:val="009E0088"/>
    <w:rsid w:val="009E05A7"/>
    <w:rsid w:val="009E0E7F"/>
    <w:rsid w:val="009E1350"/>
    <w:rsid w:val="009E2899"/>
    <w:rsid w:val="009E28C9"/>
    <w:rsid w:val="009E2A42"/>
    <w:rsid w:val="009E2BEF"/>
    <w:rsid w:val="009E3EB7"/>
    <w:rsid w:val="009E40DF"/>
    <w:rsid w:val="009E66C6"/>
    <w:rsid w:val="009E69C6"/>
    <w:rsid w:val="009E7020"/>
    <w:rsid w:val="009E77AD"/>
    <w:rsid w:val="009E7A2B"/>
    <w:rsid w:val="009F136D"/>
    <w:rsid w:val="009F1AE9"/>
    <w:rsid w:val="009F2E2E"/>
    <w:rsid w:val="009F3E52"/>
    <w:rsid w:val="009F459B"/>
    <w:rsid w:val="009F48AD"/>
    <w:rsid w:val="009F498B"/>
    <w:rsid w:val="009F4D95"/>
    <w:rsid w:val="009F5C21"/>
    <w:rsid w:val="009F62CF"/>
    <w:rsid w:val="009F735A"/>
    <w:rsid w:val="009F7714"/>
    <w:rsid w:val="00A00088"/>
    <w:rsid w:val="00A009B6"/>
    <w:rsid w:val="00A01C1F"/>
    <w:rsid w:val="00A0324D"/>
    <w:rsid w:val="00A04232"/>
    <w:rsid w:val="00A04D29"/>
    <w:rsid w:val="00A0509F"/>
    <w:rsid w:val="00A0740D"/>
    <w:rsid w:val="00A110CD"/>
    <w:rsid w:val="00A11459"/>
    <w:rsid w:val="00A11C62"/>
    <w:rsid w:val="00A127D8"/>
    <w:rsid w:val="00A13479"/>
    <w:rsid w:val="00A135FF"/>
    <w:rsid w:val="00A13888"/>
    <w:rsid w:val="00A14910"/>
    <w:rsid w:val="00A14AC0"/>
    <w:rsid w:val="00A156EE"/>
    <w:rsid w:val="00A15B9B"/>
    <w:rsid w:val="00A17382"/>
    <w:rsid w:val="00A176B0"/>
    <w:rsid w:val="00A20183"/>
    <w:rsid w:val="00A21481"/>
    <w:rsid w:val="00A21E72"/>
    <w:rsid w:val="00A21F20"/>
    <w:rsid w:val="00A22625"/>
    <w:rsid w:val="00A226BE"/>
    <w:rsid w:val="00A236AB"/>
    <w:rsid w:val="00A24840"/>
    <w:rsid w:val="00A24E52"/>
    <w:rsid w:val="00A2512C"/>
    <w:rsid w:val="00A251F2"/>
    <w:rsid w:val="00A25D45"/>
    <w:rsid w:val="00A268E1"/>
    <w:rsid w:val="00A26A67"/>
    <w:rsid w:val="00A26BF3"/>
    <w:rsid w:val="00A27E0E"/>
    <w:rsid w:val="00A27E1E"/>
    <w:rsid w:val="00A30549"/>
    <w:rsid w:val="00A31A91"/>
    <w:rsid w:val="00A3324F"/>
    <w:rsid w:val="00A3349C"/>
    <w:rsid w:val="00A334C2"/>
    <w:rsid w:val="00A33AD1"/>
    <w:rsid w:val="00A33EC9"/>
    <w:rsid w:val="00A34555"/>
    <w:rsid w:val="00A352EF"/>
    <w:rsid w:val="00A35C82"/>
    <w:rsid w:val="00A360F3"/>
    <w:rsid w:val="00A37271"/>
    <w:rsid w:val="00A37E3B"/>
    <w:rsid w:val="00A4074C"/>
    <w:rsid w:val="00A40AC2"/>
    <w:rsid w:val="00A41C92"/>
    <w:rsid w:val="00A42136"/>
    <w:rsid w:val="00A42372"/>
    <w:rsid w:val="00A43022"/>
    <w:rsid w:val="00A45635"/>
    <w:rsid w:val="00A46D6A"/>
    <w:rsid w:val="00A504C0"/>
    <w:rsid w:val="00A5099E"/>
    <w:rsid w:val="00A51548"/>
    <w:rsid w:val="00A52B98"/>
    <w:rsid w:val="00A52F15"/>
    <w:rsid w:val="00A532A2"/>
    <w:rsid w:val="00A533C6"/>
    <w:rsid w:val="00A53C90"/>
    <w:rsid w:val="00A558B4"/>
    <w:rsid w:val="00A5594A"/>
    <w:rsid w:val="00A56087"/>
    <w:rsid w:val="00A566AA"/>
    <w:rsid w:val="00A573C8"/>
    <w:rsid w:val="00A578F1"/>
    <w:rsid w:val="00A6071F"/>
    <w:rsid w:val="00A609F8"/>
    <w:rsid w:val="00A61141"/>
    <w:rsid w:val="00A61432"/>
    <w:rsid w:val="00A61FBA"/>
    <w:rsid w:val="00A62A2C"/>
    <w:rsid w:val="00A62B3A"/>
    <w:rsid w:val="00A62E9C"/>
    <w:rsid w:val="00A62FB1"/>
    <w:rsid w:val="00A63781"/>
    <w:rsid w:val="00A63E92"/>
    <w:rsid w:val="00A64152"/>
    <w:rsid w:val="00A643ED"/>
    <w:rsid w:val="00A64DC4"/>
    <w:rsid w:val="00A67512"/>
    <w:rsid w:val="00A706ED"/>
    <w:rsid w:val="00A70C8D"/>
    <w:rsid w:val="00A717B6"/>
    <w:rsid w:val="00A71F6A"/>
    <w:rsid w:val="00A72010"/>
    <w:rsid w:val="00A727AC"/>
    <w:rsid w:val="00A73230"/>
    <w:rsid w:val="00A74342"/>
    <w:rsid w:val="00A74C4D"/>
    <w:rsid w:val="00A75AA2"/>
    <w:rsid w:val="00A75D9E"/>
    <w:rsid w:val="00A7703D"/>
    <w:rsid w:val="00A804A4"/>
    <w:rsid w:val="00A81945"/>
    <w:rsid w:val="00A82101"/>
    <w:rsid w:val="00A824B1"/>
    <w:rsid w:val="00A842F0"/>
    <w:rsid w:val="00A847F7"/>
    <w:rsid w:val="00A8556C"/>
    <w:rsid w:val="00A855E9"/>
    <w:rsid w:val="00A8585A"/>
    <w:rsid w:val="00A85B8D"/>
    <w:rsid w:val="00A85BFE"/>
    <w:rsid w:val="00A86BF5"/>
    <w:rsid w:val="00A901DE"/>
    <w:rsid w:val="00A91438"/>
    <w:rsid w:val="00A91B7B"/>
    <w:rsid w:val="00A92805"/>
    <w:rsid w:val="00A938F0"/>
    <w:rsid w:val="00A93994"/>
    <w:rsid w:val="00A940AD"/>
    <w:rsid w:val="00A94244"/>
    <w:rsid w:val="00A96717"/>
    <w:rsid w:val="00A96A56"/>
    <w:rsid w:val="00A96FF2"/>
    <w:rsid w:val="00A97063"/>
    <w:rsid w:val="00A976B2"/>
    <w:rsid w:val="00AA0348"/>
    <w:rsid w:val="00AA0FE1"/>
    <w:rsid w:val="00AA1B9C"/>
    <w:rsid w:val="00AA23DD"/>
    <w:rsid w:val="00AA28B4"/>
    <w:rsid w:val="00AA2EF0"/>
    <w:rsid w:val="00AA31D8"/>
    <w:rsid w:val="00AA36B4"/>
    <w:rsid w:val="00AA3B57"/>
    <w:rsid w:val="00AA4934"/>
    <w:rsid w:val="00AA509C"/>
    <w:rsid w:val="00AA5143"/>
    <w:rsid w:val="00AA5AEA"/>
    <w:rsid w:val="00AA6000"/>
    <w:rsid w:val="00AA67CC"/>
    <w:rsid w:val="00AA7372"/>
    <w:rsid w:val="00AA7D13"/>
    <w:rsid w:val="00AA7D8B"/>
    <w:rsid w:val="00AB10EA"/>
    <w:rsid w:val="00AB1269"/>
    <w:rsid w:val="00AB14F7"/>
    <w:rsid w:val="00AB1788"/>
    <w:rsid w:val="00AB1C15"/>
    <w:rsid w:val="00AB245B"/>
    <w:rsid w:val="00AB2C00"/>
    <w:rsid w:val="00AB2ED7"/>
    <w:rsid w:val="00AB31A3"/>
    <w:rsid w:val="00AB31D1"/>
    <w:rsid w:val="00AB361E"/>
    <w:rsid w:val="00AB40B7"/>
    <w:rsid w:val="00AB60F6"/>
    <w:rsid w:val="00AB6203"/>
    <w:rsid w:val="00AB6215"/>
    <w:rsid w:val="00AB750D"/>
    <w:rsid w:val="00AC08AC"/>
    <w:rsid w:val="00AC101C"/>
    <w:rsid w:val="00AC15B0"/>
    <w:rsid w:val="00AC27A4"/>
    <w:rsid w:val="00AC2E25"/>
    <w:rsid w:val="00AC3138"/>
    <w:rsid w:val="00AC41BE"/>
    <w:rsid w:val="00AC569E"/>
    <w:rsid w:val="00AC78E0"/>
    <w:rsid w:val="00AD0611"/>
    <w:rsid w:val="00AD085B"/>
    <w:rsid w:val="00AD0BC5"/>
    <w:rsid w:val="00AD22A6"/>
    <w:rsid w:val="00AD2667"/>
    <w:rsid w:val="00AD27DE"/>
    <w:rsid w:val="00AD2C36"/>
    <w:rsid w:val="00AD448A"/>
    <w:rsid w:val="00AD474C"/>
    <w:rsid w:val="00AD4938"/>
    <w:rsid w:val="00AD5667"/>
    <w:rsid w:val="00AD5B95"/>
    <w:rsid w:val="00AD6271"/>
    <w:rsid w:val="00AD7A18"/>
    <w:rsid w:val="00AD7D47"/>
    <w:rsid w:val="00AE01BF"/>
    <w:rsid w:val="00AE028D"/>
    <w:rsid w:val="00AE0DC5"/>
    <w:rsid w:val="00AE15FF"/>
    <w:rsid w:val="00AE1ADB"/>
    <w:rsid w:val="00AE1D3C"/>
    <w:rsid w:val="00AE23C2"/>
    <w:rsid w:val="00AE2A6A"/>
    <w:rsid w:val="00AE3C9D"/>
    <w:rsid w:val="00AE40E4"/>
    <w:rsid w:val="00AE44CF"/>
    <w:rsid w:val="00AE4719"/>
    <w:rsid w:val="00AE517E"/>
    <w:rsid w:val="00AE5259"/>
    <w:rsid w:val="00AF0217"/>
    <w:rsid w:val="00AF0959"/>
    <w:rsid w:val="00AF2888"/>
    <w:rsid w:val="00AF33C0"/>
    <w:rsid w:val="00AF3DB0"/>
    <w:rsid w:val="00AF420B"/>
    <w:rsid w:val="00AF45D2"/>
    <w:rsid w:val="00AF60A4"/>
    <w:rsid w:val="00AF6794"/>
    <w:rsid w:val="00AF6E29"/>
    <w:rsid w:val="00B00217"/>
    <w:rsid w:val="00B0078B"/>
    <w:rsid w:val="00B00B4C"/>
    <w:rsid w:val="00B015E0"/>
    <w:rsid w:val="00B01804"/>
    <w:rsid w:val="00B04F51"/>
    <w:rsid w:val="00B05FC9"/>
    <w:rsid w:val="00B0608F"/>
    <w:rsid w:val="00B07F28"/>
    <w:rsid w:val="00B10021"/>
    <w:rsid w:val="00B10269"/>
    <w:rsid w:val="00B10342"/>
    <w:rsid w:val="00B104C9"/>
    <w:rsid w:val="00B112DC"/>
    <w:rsid w:val="00B11C43"/>
    <w:rsid w:val="00B125FA"/>
    <w:rsid w:val="00B1356E"/>
    <w:rsid w:val="00B1373D"/>
    <w:rsid w:val="00B141D0"/>
    <w:rsid w:val="00B145A6"/>
    <w:rsid w:val="00B14B6E"/>
    <w:rsid w:val="00B154B3"/>
    <w:rsid w:val="00B1718F"/>
    <w:rsid w:val="00B20261"/>
    <w:rsid w:val="00B20309"/>
    <w:rsid w:val="00B22F55"/>
    <w:rsid w:val="00B236B1"/>
    <w:rsid w:val="00B24633"/>
    <w:rsid w:val="00B24830"/>
    <w:rsid w:val="00B2491F"/>
    <w:rsid w:val="00B25431"/>
    <w:rsid w:val="00B25930"/>
    <w:rsid w:val="00B26857"/>
    <w:rsid w:val="00B26C69"/>
    <w:rsid w:val="00B278FD"/>
    <w:rsid w:val="00B31A64"/>
    <w:rsid w:val="00B31CC5"/>
    <w:rsid w:val="00B31D71"/>
    <w:rsid w:val="00B32668"/>
    <w:rsid w:val="00B32E13"/>
    <w:rsid w:val="00B34DF7"/>
    <w:rsid w:val="00B355FC"/>
    <w:rsid w:val="00B412E7"/>
    <w:rsid w:val="00B41F11"/>
    <w:rsid w:val="00B431CC"/>
    <w:rsid w:val="00B44CF7"/>
    <w:rsid w:val="00B458BF"/>
    <w:rsid w:val="00B45F5D"/>
    <w:rsid w:val="00B4777B"/>
    <w:rsid w:val="00B47F79"/>
    <w:rsid w:val="00B50228"/>
    <w:rsid w:val="00B504AB"/>
    <w:rsid w:val="00B50992"/>
    <w:rsid w:val="00B50F1B"/>
    <w:rsid w:val="00B510BC"/>
    <w:rsid w:val="00B520F3"/>
    <w:rsid w:val="00B521D7"/>
    <w:rsid w:val="00B5255C"/>
    <w:rsid w:val="00B528C3"/>
    <w:rsid w:val="00B52B42"/>
    <w:rsid w:val="00B5300C"/>
    <w:rsid w:val="00B54F1D"/>
    <w:rsid w:val="00B55ADD"/>
    <w:rsid w:val="00B5654D"/>
    <w:rsid w:val="00B600E8"/>
    <w:rsid w:val="00B602BD"/>
    <w:rsid w:val="00B60C48"/>
    <w:rsid w:val="00B60CEF"/>
    <w:rsid w:val="00B6153C"/>
    <w:rsid w:val="00B616C1"/>
    <w:rsid w:val="00B628E5"/>
    <w:rsid w:val="00B637B3"/>
    <w:rsid w:val="00B64475"/>
    <w:rsid w:val="00B64AFF"/>
    <w:rsid w:val="00B65201"/>
    <w:rsid w:val="00B65B74"/>
    <w:rsid w:val="00B65BC4"/>
    <w:rsid w:val="00B6618D"/>
    <w:rsid w:val="00B661FA"/>
    <w:rsid w:val="00B66C09"/>
    <w:rsid w:val="00B677B1"/>
    <w:rsid w:val="00B70500"/>
    <w:rsid w:val="00B707C3"/>
    <w:rsid w:val="00B715EC"/>
    <w:rsid w:val="00B71977"/>
    <w:rsid w:val="00B71D50"/>
    <w:rsid w:val="00B7344D"/>
    <w:rsid w:val="00B7489C"/>
    <w:rsid w:val="00B754C5"/>
    <w:rsid w:val="00B760C3"/>
    <w:rsid w:val="00B77AE2"/>
    <w:rsid w:val="00B77D48"/>
    <w:rsid w:val="00B80054"/>
    <w:rsid w:val="00B8017E"/>
    <w:rsid w:val="00B80B1C"/>
    <w:rsid w:val="00B80B5C"/>
    <w:rsid w:val="00B815E5"/>
    <w:rsid w:val="00B82E13"/>
    <w:rsid w:val="00B82F11"/>
    <w:rsid w:val="00B83A8D"/>
    <w:rsid w:val="00B83CA7"/>
    <w:rsid w:val="00B84D22"/>
    <w:rsid w:val="00B84D69"/>
    <w:rsid w:val="00B84F05"/>
    <w:rsid w:val="00B855EB"/>
    <w:rsid w:val="00B866C2"/>
    <w:rsid w:val="00B874F0"/>
    <w:rsid w:val="00B90607"/>
    <w:rsid w:val="00B90C6B"/>
    <w:rsid w:val="00B912C4"/>
    <w:rsid w:val="00B916C9"/>
    <w:rsid w:val="00B91952"/>
    <w:rsid w:val="00B92820"/>
    <w:rsid w:val="00B93DDE"/>
    <w:rsid w:val="00B94C2E"/>
    <w:rsid w:val="00B950D5"/>
    <w:rsid w:val="00B951C7"/>
    <w:rsid w:val="00B972A7"/>
    <w:rsid w:val="00B9757E"/>
    <w:rsid w:val="00BA0C65"/>
    <w:rsid w:val="00BA1EF2"/>
    <w:rsid w:val="00BA3731"/>
    <w:rsid w:val="00BA3C5C"/>
    <w:rsid w:val="00BA4A87"/>
    <w:rsid w:val="00BA516E"/>
    <w:rsid w:val="00BA52D6"/>
    <w:rsid w:val="00BA57B9"/>
    <w:rsid w:val="00BA5F7B"/>
    <w:rsid w:val="00BA5F8B"/>
    <w:rsid w:val="00BA63D8"/>
    <w:rsid w:val="00BA69F7"/>
    <w:rsid w:val="00BA6EF0"/>
    <w:rsid w:val="00BA7813"/>
    <w:rsid w:val="00BB09E1"/>
    <w:rsid w:val="00BB1A46"/>
    <w:rsid w:val="00BB26FA"/>
    <w:rsid w:val="00BB3710"/>
    <w:rsid w:val="00BB3ADB"/>
    <w:rsid w:val="00BB4699"/>
    <w:rsid w:val="00BB4794"/>
    <w:rsid w:val="00BB493C"/>
    <w:rsid w:val="00BB4E26"/>
    <w:rsid w:val="00BB4EC8"/>
    <w:rsid w:val="00BB575D"/>
    <w:rsid w:val="00BB5E02"/>
    <w:rsid w:val="00BB5F5E"/>
    <w:rsid w:val="00BC1040"/>
    <w:rsid w:val="00BC13B0"/>
    <w:rsid w:val="00BC1E0D"/>
    <w:rsid w:val="00BC312B"/>
    <w:rsid w:val="00BC3600"/>
    <w:rsid w:val="00BC4D08"/>
    <w:rsid w:val="00BC5A9E"/>
    <w:rsid w:val="00BC5FB8"/>
    <w:rsid w:val="00BC5FD3"/>
    <w:rsid w:val="00BC6479"/>
    <w:rsid w:val="00BC79E0"/>
    <w:rsid w:val="00BD0869"/>
    <w:rsid w:val="00BD1181"/>
    <w:rsid w:val="00BD1FF3"/>
    <w:rsid w:val="00BD2953"/>
    <w:rsid w:val="00BD2C7F"/>
    <w:rsid w:val="00BD408D"/>
    <w:rsid w:val="00BD49CE"/>
    <w:rsid w:val="00BD5318"/>
    <w:rsid w:val="00BD56BB"/>
    <w:rsid w:val="00BD72C4"/>
    <w:rsid w:val="00BD77DE"/>
    <w:rsid w:val="00BD7961"/>
    <w:rsid w:val="00BD7B46"/>
    <w:rsid w:val="00BD7CEC"/>
    <w:rsid w:val="00BE0435"/>
    <w:rsid w:val="00BE0DB0"/>
    <w:rsid w:val="00BE259A"/>
    <w:rsid w:val="00BE2609"/>
    <w:rsid w:val="00BE285E"/>
    <w:rsid w:val="00BE29A8"/>
    <w:rsid w:val="00BE302E"/>
    <w:rsid w:val="00BE40FE"/>
    <w:rsid w:val="00BE4454"/>
    <w:rsid w:val="00BE4864"/>
    <w:rsid w:val="00BE51F4"/>
    <w:rsid w:val="00BE57E4"/>
    <w:rsid w:val="00BE599D"/>
    <w:rsid w:val="00BE5A37"/>
    <w:rsid w:val="00BE66CB"/>
    <w:rsid w:val="00BE71A0"/>
    <w:rsid w:val="00BE72E9"/>
    <w:rsid w:val="00BE759A"/>
    <w:rsid w:val="00BF02B6"/>
    <w:rsid w:val="00BF0643"/>
    <w:rsid w:val="00BF1B4F"/>
    <w:rsid w:val="00BF1E1C"/>
    <w:rsid w:val="00BF23C7"/>
    <w:rsid w:val="00BF2929"/>
    <w:rsid w:val="00BF31C0"/>
    <w:rsid w:val="00BF372D"/>
    <w:rsid w:val="00BF52FE"/>
    <w:rsid w:val="00BF5665"/>
    <w:rsid w:val="00BF5E95"/>
    <w:rsid w:val="00BF6C23"/>
    <w:rsid w:val="00BF6E27"/>
    <w:rsid w:val="00BF6F21"/>
    <w:rsid w:val="00C003FC"/>
    <w:rsid w:val="00C007D2"/>
    <w:rsid w:val="00C00A3F"/>
    <w:rsid w:val="00C01565"/>
    <w:rsid w:val="00C0166A"/>
    <w:rsid w:val="00C017D0"/>
    <w:rsid w:val="00C019A0"/>
    <w:rsid w:val="00C01CFD"/>
    <w:rsid w:val="00C01D7B"/>
    <w:rsid w:val="00C0259A"/>
    <w:rsid w:val="00C027F4"/>
    <w:rsid w:val="00C02868"/>
    <w:rsid w:val="00C02BEC"/>
    <w:rsid w:val="00C03DF3"/>
    <w:rsid w:val="00C0451E"/>
    <w:rsid w:val="00C04585"/>
    <w:rsid w:val="00C046C5"/>
    <w:rsid w:val="00C05B49"/>
    <w:rsid w:val="00C06939"/>
    <w:rsid w:val="00C07C09"/>
    <w:rsid w:val="00C07D49"/>
    <w:rsid w:val="00C10C36"/>
    <w:rsid w:val="00C10F5F"/>
    <w:rsid w:val="00C11717"/>
    <w:rsid w:val="00C1173B"/>
    <w:rsid w:val="00C119CF"/>
    <w:rsid w:val="00C133C8"/>
    <w:rsid w:val="00C13A37"/>
    <w:rsid w:val="00C15E62"/>
    <w:rsid w:val="00C164DB"/>
    <w:rsid w:val="00C16F83"/>
    <w:rsid w:val="00C172F1"/>
    <w:rsid w:val="00C207F7"/>
    <w:rsid w:val="00C20C51"/>
    <w:rsid w:val="00C20D9D"/>
    <w:rsid w:val="00C21529"/>
    <w:rsid w:val="00C21DC3"/>
    <w:rsid w:val="00C220BB"/>
    <w:rsid w:val="00C222DA"/>
    <w:rsid w:val="00C22AE2"/>
    <w:rsid w:val="00C22D9E"/>
    <w:rsid w:val="00C22FF8"/>
    <w:rsid w:val="00C2376D"/>
    <w:rsid w:val="00C24569"/>
    <w:rsid w:val="00C25556"/>
    <w:rsid w:val="00C2579B"/>
    <w:rsid w:val="00C2599F"/>
    <w:rsid w:val="00C270DA"/>
    <w:rsid w:val="00C27AB7"/>
    <w:rsid w:val="00C31978"/>
    <w:rsid w:val="00C32109"/>
    <w:rsid w:val="00C32452"/>
    <w:rsid w:val="00C32D72"/>
    <w:rsid w:val="00C32EDB"/>
    <w:rsid w:val="00C33D1F"/>
    <w:rsid w:val="00C349B2"/>
    <w:rsid w:val="00C34E2E"/>
    <w:rsid w:val="00C35029"/>
    <w:rsid w:val="00C361C7"/>
    <w:rsid w:val="00C369BC"/>
    <w:rsid w:val="00C37802"/>
    <w:rsid w:val="00C37D0F"/>
    <w:rsid w:val="00C37D39"/>
    <w:rsid w:val="00C40751"/>
    <w:rsid w:val="00C41096"/>
    <w:rsid w:val="00C41B68"/>
    <w:rsid w:val="00C4227B"/>
    <w:rsid w:val="00C424AA"/>
    <w:rsid w:val="00C46B5D"/>
    <w:rsid w:val="00C47080"/>
    <w:rsid w:val="00C47277"/>
    <w:rsid w:val="00C51912"/>
    <w:rsid w:val="00C51BA6"/>
    <w:rsid w:val="00C52254"/>
    <w:rsid w:val="00C52615"/>
    <w:rsid w:val="00C52634"/>
    <w:rsid w:val="00C5293F"/>
    <w:rsid w:val="00C537B5"/>
    <w:rsid w:val="00C53E11"/>
    <w:rsid w:val="00C54F56"/>
    <w:rsid w:val="00C5541F"/>
    <w:rsid w:val="00C558DB"/>
    <w:rsid w:val="00C56A37"/>
    <w:rsid w:val="00C57099"/>
    <w:rsid w:val="00C57ADD"/>
    <w:rsid w:val="00C60444"/>
    <w:rsid w:val="00C60E08"/>
    <w:rsid w:val="00C60E38"/>
    <w:rsid w:val="00C60FF5"/>
    <w:rsid w:val="00C61472"/>
    <w:rsid w:val="00C62031"/>
    <w:rsid w:val="00C62B92"/>
    <w:rsid w:val="00C62E54"/>
    <w:rsid w:val="00C6340C"/>
    <w:rsid w:val="00C63D87"/>
    <w:rsid w:val="00C648AD"/>
    <w:rsid w:val="00C65175"/>
    <w:rsid w:val="00C654E6"/>
    <w:rsid w:val="00C65C4F"/>
    <w:rsid w:val="00C661A6"/>
    <w:rsid w:val="00C66C4E"/>
    <w:rsid w:val="00C67259"/>
    <w:rsid w:val="00C67B90"/>
    <w:rsid w:val="00C67C2D"/>
    <w:rsid w:val="00C70FDC"/>
    <w:rsid w:val="00C7174C"/>
    <w:rsid w:val="00C71C77"/>
    <w:rsid w:val="00C71FBE"/>
    <w:rsid w:val="00C72EEC"/>
    <w:rsid w:val="00C7375B"/>
    <w:rsid w:val="00C74283"/>
    <w:rsid w:val="00C742E6"/>
    <w:rsid w:val="00C74425"/>
    <w:rsid w:val="00C74694"/>
    <w:rsid w:val="00C7478F"/>
    <w:rsid w:val="00C7508D"/>
    <w:rsid w:val="00C754F9"/>
    <w:rsid w:val="00C75AEE"/>
    <w:rsid w:val="00C75EB9"/>
    <w:rsid w:val="00C77ABD"/>
    <w:rsid w:val="00C81270"/>
    <w:rsid w:val="00C8198E"/>
    <w:rsid w:val="00C81A8C"/>
    <w:rsid w:val="00C820A5"/>
    <w:rsid w:val="00C82849"/>
    <w:rsid w:val="00C82B28"/>
    <w:rsid w:val="00C840C3"/>
    <w:rsid w:val="00C84EBE"/>
    <w:rsid w:val="00C85C57"/>
    <w:rsid w:val="00C85EAC"/>
    <w:rsid w:val="00C863CC"/>
    <w:rsid w:val="00C868D8"/>
    <w:rsid w:val="00C873F7"/>
    <w:rsid w:val="00C87472"/>
    <w:rsid w:val="00C8774F"/>
    <w:rsid w:val="00C87BCF"/>
    <w:rsid w:val="00C90D08"/>
    <w:rsid w:val="00C917F3"/>
    <w:rsid w:val="00C91B27"/>
    <w:rsid w:val="00C91EAF"/>
    <w:rsid w:val="00C924BF"/>
    <w:rsid w:val="00C95D8A"/>
    <w:rsid w:val="00C96FBF"/>
    <w:rsid w:val="00CA013D"/>
    <w:rsid w:val="00CA1AA5"/>
    <w:rsid w:val="00CA2422"/>
    <w:rsid w:val="00CA259E"/>
    <w:rsid w:val="00CA29AC"/>
    <w:rsid w:val="00CA2D03"/>
    <w:rsid w:val="00CA3E60"/>
    <w:rsid w:val="00CA52E4"/>
    <w:rsid w:val="00CA54A1"/>
    <w:rsid w:val="00CA5718"/>
    <w:rsid w:val="00CA5C94"/>
    <w:rsid w:val="00CA5F12"/>
    <w:rsid w:val="00CA6044"/>
    <w:rsid w:val="00CA6340"/>
    <w:rsid w:val="00CA68DF"/>
    <w:rsid w:val="00CA6F44"/>
    <w:rsid w:val="00CA7456"/>
    <w:rsid w:val="00CB036D"/>
    <w:rsid w:val="00CB0E08"/>
    <w:rsid w:val="00CB1743"/>
    <w:rsid w:val="00CB22E1"/>
    <w:rsid w:val="00CB259D"/>
    <w:rsid w:val="00CB333F"/>
    <w:rsid w:val="00CB4B4D"/>
    <w:rsid w:val="00CB4B5E"/>
    <w:rsid w:val="00CB4F85"/>
    <w:rsid w:val="00CB5F15"/>
    <w:rsid w:val="00CB6235"/>
    <w:rsid w:val="00CB7853"/>
    <w:rsid w:val="00CC02D9"/>
    <w:rsid w:val="00CC11A2"/>
    <w:rsid w:val="00CC32CD"/>
    <w:rsid w:val="00CC38AB"/>
    <w:rsid w:val="00CC3CDA"/>
    <w:rsid w:val="00CC3CDD"/>
    <w:rsid w:val="00CC4D06"/>
    <w:rsid w:val="00CC52BC"/>
    <w:rsid w:val="00CC5E1A"/>
    <w:rsid w:val="00CC6686"/>
    <w:rsid w:val="00CC749F"/>
    <w:rsid w:val="00CC7E8A"/>
    <w:rsid w:val="00CD024E"/>
    <w:rsid w:val="00CD0E7C"/>
    <w:rsid w:val="00CD13B1"/>
    <w:rsid w:val="00CD162D"/>
    <w:rsid w:val="00CD1973"/>
    <w:rsid w:val="00CD2357"/>
    <w:rsid w:val="00CD293F"/>
    <w:rsid w:val="00CD2F4D"/>
    <w:rsid w:val="00CD36F0"/>
    <w:rsid w:val="00CD540C"/>
    <w:rsid w:val="00CD5B1F"/>
    <w:rsid w:val="00CD6B78"/>
    <w:rsid w:val="00CD7467"/>
    <w:rsid w:val="00CE0A28"/>
    <w:rsid w:val="00CE11B2"/>
    <w:rsid w:val="00CE2529"/>
    <w:rsid w:val="00CE275B"/>
    <w:rsid w:val="00CE35CE"/>
    <w:rsid w:val="00CE427F"/>
    <w:rsid w:val="00CE433C"/>
    <w:rsid w:val="00CF0597"/>
    <w:rsid w:val="00CF11FA"/>
    <w:rsid w:val="00CF188D"/>
    <w:rsid w:val="00CF2737"/>
    <w:rsid w:val="00CF30D7"/>
    <w:rsid w:val="00CF3901"/>
    <w:rsid w:val="00CF3C14"/>
    <w:rsid w:val="00CF41A7"/>
    <w:rsid w:val="00CF484E"/>
    <w:rsid w:val="00CF50B7"/>
    <w:rsid w:val="00CF5A80"/>
    <w:rsid w:val="00D01A44"/>
    <w:rsid w:val="00D02218"/>
    <w:rsid w:val="00D03681"/>
    <w:rsid w:val="00D06229"/>
    <w:rsid w:val="00D066FB"/>
    <w:rsid w:val="00D10689"/>
    <w:rsid w:val="00D10A8D"/>
    <w:rsid w:val="00D10E0A"/>
    <w:rsid w:val="00D10F76"/>
    <w:rsid w:val="00D122CF"/>
    <w:rsid w:val="00D12459"/>
    <w:rsid w:val="00D127ED"/>
    <w:rsid w:val="00D12A81"/>
    <w:rsid w:val="00D1366C"/>
    <w:rsid w:val="00D140CE"/>
    <w:rsid w:val="00D14895"/>
    <w:rsid w:val="00D1509B"/>
    <w:rsid w:val="00D15304"/>
    <w:rsid w:val="00D168FF"/>
    <w:rsid w:val="00D16BAA"/>
    <w:rsid w:val="00D1753C"/>
    <w:rsid w:val="00D17FB0"/>
    <w:rsid w:val="00D21422"/>
    <w:rsid w:val="00D217C4"/>
    <w:rsid w:val="00D21F46"/>
    <w:rsid w:val="00D22372"/>
    <w:rsid w:val="00D22D6F"/>
    <w:rsid w:val="00D22F87"/>
    <w:rsid w:val="00D231D2"/>
    <w:rsid w:val="00D236A3"/>
    <w:rsid w:val="00D23DEA"/>
    <w:rsid w:val="00D2437F"/>
    <w:rsid w:val="00D25749"/>
    <w:rsid w:val="00D25CFE"/>
    <w:rsid w:val="00D25F9D"/>
    <w:rsid w:val="00D260D9"/>
    <w:rsid w:val="00D26810"/>
    <w:rsid w:val="00D26A1F"/>
    <w:rsid w:val="00D30E53"/>
    <w:rsid w:val="00D31B4E"/>
    <w:rsid w:val="00D32DB9"/>
    <w:rsid w:val="00D3370A"/>
    <w:rsid w:val="00D3440D"/>
    <w:rsid w:val="00D34F6A"/>
    <w:rsid w:val="00D352A0"/>
    <w:rsid w:val="00D3537B"/>
    <w:rsid w:val="00D35504"/>
    <w:rsid w:val="00D361DB"/>
    <w:rsid w:val="00D3630F"/>
    <w:rsid w:val="00D3673F"/>
    <w:rsid w:val="00D36DAD"/>
    <w:rsid w:val="00D37FF6"/>
    <w:rsid w:val="00D400D4"/>
    <w:rsid w:val="00D40270"/>
    <w:rsid w:val="00D405CB"/>
    <w:rsid w:val="00D40AAE"/>
    <w:rsid w:val="00D40E23"/>
    <w:rsid w:val="00D40F89"/>
    <w:rsid w:val="00D4258A"/>
    <w:rsid w:val="00D4261B"/>
    <w:rsid w:val="00D4297A"/>
    <w:rsid w:val="00D4348D"/>
    <w:rsid w:val="00D4457E"/>
    <w:rsid w:val="00D4483B"/>
    <w:rsid w:val="00D4496C"/>
    <w:rsid w:val="00D44AAF"/>
    <w:rsid w:val="00D44E5B"/>
    <w:rsid w:val="00D4620B"/>
    <w:rsid w:val="00D46543"/>
    <w:rsid w:val="00D46806"/>
    <w:rsid w:val="00D46DCB"/>
    <w:rsid w:val="00D5017E"/>
    <w:rsid w:val="00D50540"/>
    <w:rsid w:val="00D50867"/>
    <w:rsid w:val="00D51CCC"/>
    <w:rsid w:val="00D520B6"/>
    <w:rsid w:val="00D52AAE"/>
    <w:rsid w:val="00D534CD"/>
    <w:rsid w:val="00D5389E"/>
    <w:rsid w:val="00D5445B"/>
    <w:rsid w:val="00D54B56"/>
    <w:rsid w:val="00D55C7C"/>
    <w:rsid w:val="00D55EC1"/>
    <w:rsid w:val="00D569E2"/>
    <w:rsid w:val="00D570DB"/>
    <w:rsid w:val="00D57A4D"/>
    <w:rsid w:val="00D60B8A"/>
    <w:rsid w:val="00D63BF4"/>
    <w:rsid w:val="00D63D7F"/>
    <w:rsid w:val="00D65665"/>
    <w:rsid w:val="00D661E0"/>
    <w:rsid w:val="00D667FC"/>
    <w:rsid w:val="00D66C80"/>
    <w:rsid w:val="00D6780C"/>
    <w:rsid w:val="00D6799B"/>
    <w:rsid w:val="00D67D1D"/>
    <w:rsid w:val="00D71A5F"/>
    <w:rsid w:val="00D71F2E"/>
    <w:rsid w:val="00D723FC"/>
    <w:rsid w:val="00D72B69"/>
    <w:rsid w:val="00D7357E"/>
    <w:rsid w:val="00D73A1F"/>
    <w:rsid w:val="00D74CAE"/>
    <w:rsid w:val="00D75301"/>
    <w:rsid w:val="00D75F56"/>
    <w:rsid w:val="00D7632C"/>
    <w:rsid w:val="00D76449"/>
    <w:rsid w:val="00D7679F"/>
    <w:rsid w:val="00D76AA3"/>
    <w:rsid w:val="00D76C3B"/>
    <w:rsid w:val="00D76FD3"/>
    <w:rsid w:val="00D772C5"/>
    <w:rsid w:val="00D77545"/>
    <w:rsid w:val="00D77616"/>
    <w:rsid w:val="00D77D6F"/>
    <w:rsid w:val="00D8011C"/>
    <w:rsid w:val="00D80735"/>
    <w:rsid w:val="00D814DB"/>
    <w:rsid w:val="00D81575"/>
    <w:rsid w:val="00D81CA8"/>
    <w:rsid w:val="00D82825"/>
    <w:rsid w:val="00D82B7F"/>
    <w:rsid w:val="00D84D5C"/>
    <w:rsid w:val="00D85282"/>
    <w:rsid w:val="00D869F0"/>
    <w:rsid w:val="00D871AC"/>
    <w:rsid w:val="00D87C22"/>
    <w:rsid w:val="00D900C2"/>
    <w:rsid w:val="00D9022B"/>
    <w:rsid w:val="00D90488"/>
    <w:rsid w:val="00D906DA"/>
    <w:rsid w:val="00D910AB"/>
    <w:rsid w:val="00D913EC"/>
    <w:rsid w:val="00D93045"/>
    <w:rsid w:val="00D930F9"/>
    <w:rsid w:val="00D9371D"/>
    <w:rsid w:val="00D93D04"/>
    <w:rsid w:val="00D93D33"/>
    <w:rsid w:val="00D94457"/>
    <w:rsid w:val="00D953BB"/>
    <w:rsid w:val="00D95A2A"/>
    <w:rsid w:val="00D960DB"/>
    <w:rsid w:val="00D96362"/>
    <w:rsid w:val="00D9636E"/>
    <w:rsid w:val="00D96975"/>
    <w:rsid w:val="00D9730B"/>
    <w:rsid w:val="00D97974"/>
    <w:rsid w:val="00DA20B4"/>
    <w:rsid w:val="00DA300B"/>
    <w:rsid w:val="00DA4281"/>
    <w:rsid w:val="00DA4E8A"/>
    <w:rsid w:val="00DA53B6"/>
    <w:rsid w:val="00DA557F"/>
    <w:rsid w:val="00DA5CAE"/>
    <w:rsid w:val="00DA5DDD"/>
    <w:rsid w:val="00DA6180"/>
    <w:rsid w:val="00DA68FE"/>
    <w:rsid w:val="00DA6975"/>
    <w:rsid w:val="00DA7A7A"/>
    <w:rsid w:val="00DB0CF5"/>
    <w:rsid w:val="00DB1002"/>
    <w:rsid w:val="00DB1A57"/>
    <w:rsid w:val="00DB219C"/>
    <w:rsid w:val="00DB2527"/>
    <w:rsid w:val="00DB3426"/>
    <w:rsid w:val="00DB3A66"/>
    <w:rsid w:val="00DB3ABE"/>
    <w:rsid w:val="00DB3B93"/>
    <w:rsid w:val="00DB45E5"/>
    <w:rsid w:val="00DB5882"/>
    <w:rsid w:val="00DB731E"/>
    <w:rsid w:val="00DB7428"/>
    <w:rsid w:val="00DC0262"/>
    <w:rsid w:val="00DC081F"/>
    <w:rsid w:val="00DC099C"/>
    <w:rsid w:val="00DC0A0D"/>
    <w:rsid w:val="00DC0B69"/>
    <w:rsid w:val="00DC25D1"/>
    <w:rsid w:val="00DC2E13"/>
    <w:rsid w:val="00DC3B7F"/>
    <w:rsid w:val="00DC3DD6"/>
    <w:rsid w:val="00DC491D"/>
    <w:rsid w:val="00DC53B9"/>
    <w:rsid w:val="00DC53CF"/>
    <w:rsid w:val="00DC5DC0"/>
    <w:rsid w:val="00DC619C"/>
    <w:rsid w:val="00DC6501"/>
    <w:rsid w:val="00DC6F07"/>
    <w:rsid w:val="00DC70D0"/>
    <w:rsid w:val="00DC79A1"/>
    <w:rsid w:val="00DC7F9F"/>
    <w:rsid w:val="00DD0507"/>
    <w:rsid w:val="00DD20A7"/>
    <w:rsid w:val="00DD315D"/>
    <w:rsid w:val="00DD3B8E"/>
    <w:rsid w:val="00DD3FAE"/>
    <w:rsid w:val="00DD40A1"/>
    <w:rsid w:val="00DD4A09"/>
    <w:rsid w:val="00DD4B3F"/>
    <w:rsid w:val="00DD4F9D"/>
    <w:rsid w:val="00DD5111"/>
    <w:rsid w:val="00DD5BF8"/>
    <w:rsid w:val="00DD704A"/>
    <w:rsid w:val="00DD74DF"/>
    <w:rsid w:val="00DD7D48"/>
    <w:rsid w:val="00DE0117"/>
    <w:rsid w:val="00DE0A6B"/>
    <w:rsid w:val="00DE0B38"/>
    <w:rsid w:val="00DE0D17"/>
    <w:rsid w:val="00DE1080"/>
    <w:rsid w:val="00DE10F8"/>
    <w:rsid w:val="00DE114A"/>
    <w:rsid w:val="00DE18AB"/>
    <w:rsid w:val="00DE19D8"/>
    <w:rsid w:val="00DE1AC9"/>
    <w:rsid w:val="00DE1C19"/>
    <w:rsid w:val="00DE1D91"/>
    <w:rsid w:val="00DE29EE"/>
    <w:rsid w:val="00DE3DE0"/>
    <w:rsid w:val="00DE3E34"/>
    <w:rsid w:val="00DE4718"/>
    <w:rsid w:val="00DE473F"/>
    <w:rsid w:val="00DE69B4"/>
    <w:rsid w:val="00DE7B72"/>
    <w:rsid w:val="00DE7BF3"/>
    <w:rsid w:val="00DF115E"/>
    <w:rsid w:val="00DF1B8C"/>
    <w:rsid w:val="00DF2780"/>
    <w:rsid w:val="00DF3129"/>
    <w:rsid w:val="00DF3497"/>
    <w:rsid w:val="00DF3CC4"/>
    <w:rsid w:val="00DF4F68"/>
    <w:rsid w:val="00DF53AD"/>
    <w:rsid w:val="00DF559D"/>
    <w:rsid w:val="00DF6048"/>
    <w:rsid w:val="00DF6296"/>
    <w:rsid w:val="00DF64EF"/>
    <w:rsid w:val="00DF7CFF"/>
    <w:rsid w:val="00E01227"/>
    <w:rsid w:val="00E01485"/>
    <w:rsid w:val="00E01E2E"/>
    <w:rsid w:val="00E01FB0"/>
    <w:rsid w:val="00E022BC"/>
    <w:rsid w:val="00E02520"/>
    <w:rsid w:val="00E02B38"/>
    <w:rsid w:val="00E02D88"/>
    <w:rsid w:val="00E02DDD"/>
    <w:rsid w:val="00E040A9"/>
    <w:rsid w:val="00E047BE"/>
    <w:rsid w:val="00E06782"/>
    <w:rsid w:val="00E06894"/>
    <w:rsid w:val="00E07161"/>
    <w:rsid w:val="00E07FA9"/>
    <w:rsid w:val="00E12688"/>
    <w:rsid w:val="00E13002"/>
    <w:rsid w:val="00E1472E"/>
    <w:rsid w:val="00E147B9"/>
    <w:rsid w:val="00E14B6B"/>
    <w:rsid w:val="00E16314"/>
    <w:rsid w:val="00E1636A"/>
    <w:rsid w:val="00E17094"/>
    <w:rsid w:val="00E173B2"/>
    <w:rsid w:val="00E17D9C"/>
    <w:rsid w:val="00E17E74"/>
    <w:rsid w:val="00E17FEF"/>
    <w:rsid w:val="00E20119"/>
    <w:rsid w:val="00E20135"/>
    <w:rsid w:val="00E217D0"/>
    <w:rsid w:val="00E22021"/>
    <w:rsid w:val="00E22A99"/>
    <w:rsid w:val="00E2365D"/>
    <w:rsid w:val="00E25C08"/>
    <w:rsid w:val="00E26000"/>
    <w:rsid w:val="00E265FB"/>
    <w:rsid w:val="00E2711C"/>
    <w:rsid w:val="00E271D5"/>
    <w:rsid w:val="00E27464"/>
    <w:rsid w:val="00E31017"/>
    <w:rsid w:val="00E31996"/>
    <w:rsid w:val="00E3345F"/>
    <w:rsid w:val="00E3373A"/>
    <w:rsid w:val="00E339D9"/>
    <w:rsid w:val="00E33A0A"/>
    <w:rsid w:val="00E34097"/>
    <w:rsid w:val="00E34800"/>
    <w:rsid w:val="00E35153"/>
    <w:rsid w:val="00E351B1"/>
    <w:rsid w:val="00E3544F"/>
    <w:rsid w:val="00E35FBC"/>
    <w:rsid w:val="00E36C75"/>
    <w:rsid w:val="00E3709C"/>
    <w:rsid w:val="00E3759D"/>
    <w:rsid w:val="00E408B8"/>
    <w:rsid w:val="00E40B17"/>
    <w:rsid w:val="00E40E59"/>
    <w:rsid w:val="00E415C6"/>
    <w:rsid w:val="00E418FC"/>
    <w:rsid w:val="00E419D7"/>
    <w:rsid w:val="00E42516"/>
    <w:rsid w:val="00E4273F"/>
    <w:rsid w:val="00E430D7"/>
    <w:rsid w:val="00E4376C"/>
    <w:rsid w:val="00E4397A"/>
    <w:rsid w:val="00E43EF5"/>
    <w:rsid w:val="00E44ED6"/>
    <w:rsid w:val="00E45720"/>
    <w:rsid w:val="00E46057"/>
    <w:rsid w:val="00E46675"/>
    <w:rsid w:val="00E468E6"/>
    <w:rsid w:val="00E47084"/>
    <w:rsid w:val="00E470A2"/>
    <w:rsid w:val="00E475F5"/>
    <w:rsid w:val="00E4774E"/>
    <w:rsid w:val="00E506C4"/>
    <w:rsid w:val="00E51428"/>
    <w:rsid w:val="00E5162A"/>
    <w:rsid w:val="00E51A90"/>
    <w:rsid w:val="00E51FD6"/>
    <w:rsid w:val="00E53A60"/>
    <w:rsid w:val="00E53D32"/>
    <w:rsid w:val="00E5446C"/>
    <w:rsid w:val="00E546DB"/>
    <w:rsid w:val="00E54EE8"/>
    <w:rsid w:val="00E55392"/>
    <w:rsid w:val="00E55BC3"/>
    <w:rsid w:val="00E55DA3"/>
    <w:rsid w:val="00E567F4"/>
    <w:rsid w:val="00E5720D"/>
    <w:rsid w:val="00E577C2"/>
    <w:rsid w:val="00E57E43"/>
    <w:rsid w:val="00E60093"/>
    <w:rsid w:val="00E60156"/>
    <w:rsid w:val="00E609A8"/>
    <w:rsid w:val="00E61CAC"/>
    <w:rsid w:val="00E62131"/>
    <w:rsid w:val="00E62788"/>
    <w:rsid w:val="00E6300B"/>
    <w:rsid w:val="00E63415"/>
    <w:rsid w:val="00E6411F"/>
    <w:rsid w:val="00E651BA"/>
    <w:rsid w:val="00E65631"/>
    <w:rsid w:val="00E65DCB"/>
    <w:rsid w:val="00E66ADE"/>
    <w:rsid w:val="00E66C75"/>
    <w:rsid w:val="00E67186"/>
    <w:rsid w:val="00E67304"/>
    <w:rsid w:val="00E67D5C"/>
    <w:rsid w:val="00E67E51"/>
    <w:rsid w:val="00E67F1F"/>
    <w:rsid w:val="00E7058B"/>
    <w:rsid w:val="00E709F3"/>
    <w:rsid w:val="00E74B40"/>
    <w:rsid w:val="00E759ED"/>
    <w:rsid w:val="00E76096"/>
    <w:rsid w:val="00E763B7"/>
    <w:rsid w:val="00E766E5"/>
    <w:rsid w:val="00E77C9F"/>
    <w:rsid w:val="00E8016D"/>
    <w:rsid w:val="00E8022F"/>
    <w:rsid w:val="00E80828"/>
    <w:rsid w:val="00E80B6F"/>
    <w:rsid w:val="00E80C18"/>
    <w:rsid w:val="00E8108A"/>
    <w:rsid w:val="00E82456"/>
    <w:rsid w:val="00E830B9"/>
    <w:rsid w:val="00E831F8"/>
    <w:rsid w:val="00E83944"/>
    <w:rsid w:val="00E84A2B"/>
    <w:rsid w:val="00E858BB"/>
    <w:rsid w:val="00E865CC"/>
    <w:rsid w:val="00E86B51"/>
    <w:rsid w:val="00E86B96"/>
    <w:rsid w:val="00E86DD7"/>
    <w:rsid w:val="00E87211"/>
    <w:rsid w:val="00E87BF9"/>
    <w:rsid w:val="00E87D80"/>
    <w:rsid w:val="00E91E17"/>
    <w:rsid w:val="00E92E05"/>
    <w:rsid w:val="00E9310B"/>
    <w:rsid w:val="00E940DE"/>
    <w:rsid w:val="00E9478F"/>
    <w:rsid w:val="00E94AF4"/>
    <w:rsid w:val="00E94E77"/>
    <w:rsid w:val="00E95B1B"/>
    <w:rsid w:val="00E95BE3"/>
    <w:rsid w:val="00E95C71"/>
    <w:rsid w:val="00EA0386"/>
    <w:rsid w:val="00EA0453"/>
    <w:rsid w:val="00EA1803"/>
    <w:rsid w:val="00EA1E36"/>
    <w:rsid w:val="00EA2BF5"/>
    <w:rsid w:val="00EA2DED"/>
    <w:rsid w:val="00EA3764"/>
    <w:rsid w:val="00EA3C11"/>
    <w:rsid w:val="00EA3F13"/>
    <w:rsid w:val="00EA449D"/>
    <w:rsid w:val="00EA46DA"/>
    <w:rsid w:val="00EA46E0"/>
    <w:rsid w:val="00EA4C4D"/>
    <w:rsid w:val="00EA4C6C"/>
    <w:rsid w:val="00EA4D7A"/>
    <w:rsid w:val="00EA50E5"/>
    <w:rsid w:val="00EA538A"/>
    <w:rsid w:val="00EA6504"/>
    <w:rsid w:val="00EA660A"/>
    <w:rsid w:val="00EA6BF8"/>
    <w:rsid w:val="00EA702E"/>
    <w:rsid w:val="00EA7B8C"/>
    <w:rsid w:val="00EB046B"/>
    <w:rsid w:val="00EB14E3"/>
    <w:rsid w:val="00EB1729"/>
    <w:rsid w:val="00EB3BEE"/>
    <w:rsid w:val="00EB5090"/>
    <w:rsid w:val="00EB5160"/>
    <w:rsid w:val="00EB5FBF"/>
    <w:rsid w:val="00EB6BC3"/>
    <w:rsid w:val="00EB6E31"/>
    <w:rsid w:val="00EB739B"/>
    <w:rsid w:val="00EB7C18"/>
    <w:rsid w:val="00EB7D50"/>
    <w:rsid w:val="00EC06F2"/>
    <w:rsid w:val="00EC101F"/>
    <w:rsid w:val="00EC132B"/>
    <w:rsid w:val="00EC1928"/>
    <w:rsid w:val="00EC1A0F"/>
    <w:rsid w:val="00EC2F1D"/>
    <w:rsid w:val="00EC2F4A"/>
    <w:rsid w:val="00EC2F5B"/>
    <w:rsid w:val="00EC3994"/>
    <w:rsid w:val="00EC3DB9"/>
    <w:rsid w:val="00EC3F53"/>
    <w:rsid w:val="00EC4B7D"/>
    <w:rsid w:val="00EC5151"/>
    <w:rsid w:val="00EC5477"/>
    <w:rsid w:val="00EC5CE9"/>
    <w:rsid w:val="00EC646B"/>
    <w:rsid w:val="00EC6CA1"/>
    <w:rsid w:val="00EC70B8"/>
    <w:rsid w:val="00EC7572"/>
    <w:rsid w:val="00EC7AC9"/>
    <w:rsid w:val="00ED09AE"/>
    <w:rsid w:val="00ED1379"/>
    <w:rsid w:val="00ED166C"/>
    <w:rsid w:val="00ED1A22"/>
    <w:rsid w:val="00ED1F13"/>
    <w:rsid w:val="00ED3524"/>
    <w:rsid w:val="00ED3F5D"/>
    <w:rsid w:val="00ED4045"/>
    <w:rsid w:val="00ED4487"/>
    <w:rsid w:val="00ED46BE"/>
    <w:rsid w:val="00ED51EB"/>
    <w:rsid w:val="00ED5204"/>
    <w:rsid w:val="00ED541B"/>
    <w:rsid w:val="00ED5D33"/>
    <w:rsid w:val="00ED6DF0"/>
    <w:rsid w:val="00ED7738"/>
    <w:rsid w:val="00EE024F"/>
    <w:rsid w:val="00EE02DC"/>
    <w:rsid w:val="00EE0E7A"/>
    <w:rsid w:val="00EE18A3"/>
    <w:rsid w:val="00EE2290"/>
    <w:rsid w:val="00EE23D9"/>
    <w:rsid w:val="00EE274B"/>
    <w:rsid w:val="00EE2DB1"/>
    <w:rsid w:val="00EE38DE"/>
    <w:rsid w:val="00EE4312"/>
    <w:rsid w:val="00EE4C5A"/>
    <w:rsid w:val="00EE5804"/>
    <w:rsid w:val="00EE5844"/>
    <w:rsid w:val="00EE5C97"/>
    <w:rsid w:val="00EE68A4"/>
    <w:rsid w:val="00EE72D3"/>
    <w:rsid w:val="00EF0718"/>
    <w:rsid w:val="00EF0E6F"/>
    <w:rsid w:val="00EF1546"/>
    <w:rsid w:val="00EF1892"/>
    <w:rsid w:val="00EF4351"/>
    <w:rsid w:val="00EF4591"/>
    <w:rsid w:val="00EF53B6"/>
    <w:rsid w:val="00EF5F19"/>
    <w:rsid w:val="00EF652C"/>
    <w:rsid w:val="00EF6ACA"/>
    <w:rsid w:val="00EF6FB8"/>
    <w:rsid w:val="00F00800"/>
    <w:rsid w:val="00F018BD"/>
    <w:rsid w:val="00F04E2D"/>
    <w:rsid w:val="00F06815"/>
    <w:rsid w:val="00F06EDB"/>
    <w:rsid w:val="00F07BF1"/>
    <w:rsid w:val="00F10C88"/>
    <w:rsid w:val="00F11A8D"/>
    <w:rsid w:val="00F11D6D"/>
    <w:rsid w:val="00F12544"/>
    <w:rsid w:val="00F12588"/>
    <w:rsid w:val="00F1385F"/>
    <w:rsid w:val="00F13EAC"/>
    <w:rsid w:val="00F13F57"/>
    <w:rsid w:val="00F13F59"/>
    <w:rsid w:val="00F14DF9"/>
    <w:rsid w:val="00F1545C"/>
    <w:rsid w:val="00F168BA"/>
    <w:rsid w:val="00F172A5"/>
    <w:rsid w:val="00F17850"/>
    <w:rsid w:val="00F17A92"/>
    <w:rsid w:val="00F211BD"/>
    <w:rsid w:val="00F22DE4"/>
    <w:rsid w:val="00F235B4"/>
    <w:rsid w:val="00F241BD"/>
    <w:rsid w:val="00F24CFB"/>
    <w:rsid w:val="00F2501D"/>
    <w:rsid w:val="00F253A0"/>
    <w:rsid w:val="00F268AD"/>
    <w:rsid w:val="00F26FFB"/>
    <w:rsid w:val="00F27A51"/>
    <w:rsid w:val="00F3044F"/>
    <w:rsid w:val="00F3054F"/>
    <w:rsid w:val="00F308A2"/>
    <w:rsid w:val="00F30D17"/>
    <w:rsid w:val="00F30F60"/>
    <w:rsid w:val="00F317E2"/>
    <w:rsid w:val="00F31E1E"/>
    <w:rsid w:val="00F32501"/>
    <w:rsid w:val="00F328A3"/>
    <w:rsid w:val="00F3407B"/>
    <w:rsid w:val="00F34722"/>
    <w:rsid w:val="00F34FCB"/>
    <w:rsid w:val="00F359A3"/>
    <w:rsid w:val="00F36ADB"/>
    <w:rsid w:val="00F36F1F"/>
    <w:rsid w:val="00F3709B"/>
    <w:rsid w:val="00F37738"/>
    <w:rsid w:val="00F37A95"/>
    <w:rsid w:val="00F4184B"/>
    <w:rsid w:val="00F433DB"/>
    <w:rsid w:val="00F44237"/>
    <w:rsid w:val="00F4486B"/>
    <w:rsid w:val="00F463AB"/>
    <w:rsid w:val="00F46437"/>
    <w:rsid w:val="00F466E1"/>
    <w:rsid w:val="00F468BB"/>
    <w:rsid w:val="00F469D3"/>
    <w:rsid w:val="00F472C4"/>
    <w:rsid w:val="00F475C7"/>
    <w:rsid w:val="00F50032"/>
    <w:rsid w:val="00F5040F"/>
    <w:rsid w:val="00F51251"/>
    <w:rsid w:val="00F514E3"/>
    <w:rsid w:val="00F519C5"/>
    <w:rsid w:val="00F51E66"/>
    <w:rsid w:val="00F51EC3"/>
    <w:rsid w:val="00F52122"/>
    <w:rsid w:val="00F52444"/>
    <w:rsid w:val="00F52675"/>
    <w:rsid w:val="00F52A0B"/>
    <w:rsid w:val="00F52D26"/>
    <w:rsid w:val="00F53351"/>
    <w:rsid w:val="00F537B1"/>
    <w:rsid w:val="00F54441"/>
    <w:rsid w:val="00F556A4"/>
    <w:rsid w:val="00F5596A"/>
    <w:rsid w:val="00F55EAB"/>
    <w:rsid w:val="00F56A03"/>
    <w:rsid w:val="00F56A07"/>
    <w:rsid w:val="00F56A20"/>
    <w:rsid w:val="00F56AE7"/>
    <w:rsid w:val="00F56EE7"/>
    <w:rsid w:val="00F57074"/>
    <w:rsid w:val="00F57223"/>
    <w:rsid w:val="00F5750F"/>
    <w:rsid w:val="00F63111"/>
    <w:rsid w:val="00F636A8"/>
    <w:rsid w:val="00F63712"/>
    <w:rsid w:val="00F648A5"/>
    <w:rsid w:val="00F64C9B"/>
    <w:rsid w:val="00F64FDA"/>
    <w:rsid w:val="00F653FA"/>
    <w:rsid w:val="00F657BF"/>
    <w:rsid w:val="00F67068"/>
    <w:rsid w:val="00F67A01"/>
    <w:rsid w:val="00F700A8"/>
    <w:rsid w:val="00F70E3A"/>
    <w:rsid w:val="00F71126"/>
    <w:rsid w:val="00F71DC1"/>
    <w:rsid w:val="00F73C33"/>
    <w:rsid w:val="00F74471"/>
    <w:rsid w:val="00F80045"/>
    <w:rsid w:val="00F803D0"/>
    <w:rsid w:val="00F81100"/>
    <w:rsid w:val="00F83557"/>
    <w:rsid w:val="00F84297"/>
    <w:rsid w:val="00F84712"/>
    <w:rsid w:val="00F84F0C"/>
    <w:rsid w:val="00F84FA7"/>
    <w:rsid w:val="00F857FB"/>
    <w:rsid w:val="00F871F3"/>
    <w:rsid w:val="00F876E8"/>
    <w:rsid w:val="00F87701"/>
    <w:rsid w:val="00F87AC9"/>
    <w:rsid w:val="00F87C3C"/>
    <w:rsid w:val="00F903ED"/>
    <w:rsid w:val="00F91957"/>
    <w:rsid w:val="00F91C8D"/>
    <w:rsid w:val="00F92347"/>
    <w:rsid w:val="00F92ED0"/>
    <w:rsid w:val="00F92F02"/>
    <w:rsid w:val="00F9332E"/>
    <w:rsid w:val="00F933E3"/>
    <w:rsid w:val="00F9359D"/>
    <w:rsid w:val="00F938C9"/>
    <w:rsid w:val="00F9537B"/>
    <w:rsid w:val="00F955DF"/>
    <w:rsid w:val="00F95C63"/>
    <w:rsid w:val="00F961AD"/>
    <w:rsid w:val="00F963F6"/>
    <w:rsid w:val="00F97403"/>
    <w:rsid w:val="00F97C6C"/>
    <w:rsid w:val="00F97E2C"/>
    <w:rsid w:val="00FA0DD4"/>
    <w:rsid w:val="00FA162E"/>
    <w:rsid w:val="00FA19CF"/>
    <w:rsid w:val="00FA418D"/>
    <w:rsid w:val="00FA5510"/>
    <w:rsid w:val="00FA5E45"/>
    <w:rsid w:val="00FA66EC"/>
    <w:rsid w:val="00FA6920"/>
    <w:rsid w:val="00FA7694"/>
    <w:rsid w:val="00FB018E"/>
    <w:rsid w:val="00FB02BA"/>
    <w:rsid w:val="00FB0D83"/>
    <w:rsid w:val="00FB24DA"/>
    <w:rsid w:val="00FB27B6"/>
    <w:rsid w:val="00FB377A"/>
    <w:rsid w:val="00FB43F0"/>
    <w:rsid w:val="00FB4505"/>
    <w:rsid w:val="00FB4524"/>
    <w:rsid w:val="00FB588C"/>
    <w:rsid w:val="00FB6989"/>
    <w:rsid w:val="00FB7860"/>
    <w:rsid w:val="00FC02D5"/>
    <w:rsid w:val="00FC0565"/>
    <w:rsid w:val="00FC0942"/>
    <w:rsid w:val="00FC2630"/>
    <w:rsid w:val="00FC2D4E"/>
    <w:rsid w:val="00FC2E88"/>
    <w:rsid w:val="00FC3832"/>
    <w:rsid w:val="00FC3C7E"/>
    <w:rsid w:val="00FC3E0B"/>
    <w:rsid w:val="00FC4463"/>
    <w:rsid w:val="00FC4D96"/>
    <w:rsid w:val="00FC586C"/>
    <w:rsid w:val="00FC675A"/>
    <w:rsid w:val="00FC6E72"/>
    <w:rsid w:val="00FC7523"/>
    <w:rsid w:val="00FC7B7A"/>
    <w:rsid w:val="00FD02C6"/>
    <w:rsid w:val="00FD070E"/>
    <w:rsid w:val="00FD1667"/>
    <w:rsid w:val="00FD1700"/>
    <w:rsid w:val="00FD1763"/>
    <w:rsid w:val="00FD17C3"/>
    <w:rsid w:val="00FD1DE2"/>
    <w:rsid w:val="00FD1E4F"/>
    <w:rsid w:val="00FD1F1B"/>
    <w:rsid w:val="00FD219F"/>
    <w:rsid w:val="00FD35FE"/>
    <w:rsid w:val="00FD5441"/>
    <w:rsid w:val="00FD54D2"/>
    <w:rsid w:val="00FD669B"/>
    <w:rsid w:val="00FD67DE"/>
    <w:rsid w:val="00FD72AB"/>
    <w:rsid w:val="00FD753E"/>
    <w:rsid w:val="00FE0786"/>
    <w:rsid w:val="00FE1EDC"/>
    <w:rsid w:val="00FE270E"/>
    <w:rsid w:val="00FE2896"/>
    <w:rsid w:val="00FE35AB"/>
    <w:rsid w:val="00FE3605"/>
    <w:rsid w:val="00FE3728"/>
    <w:rsid w:val="00FE3C38"/>
    <w:rsid w:val="00FE3E7F"/>
    <w:rsid w:val="00FE5346"/>
    <w:rsid w:val="00FE5447"/>
    <w:rsid w:val="00FE5F75"/>
    <w:rsid w:val="00FE627B"/>
    <w:rsid w:val="00FE6B2E"/>
    <w:rsid w:val="00FE6BA0"/>
    <w:rsid w:val="00FE7018"/>
    <w:rsid w:val="00FF024B"/>
    <w:rsid w:val="00FF0584"/>
    <w:rsid w:val="00FF15EE"/>
    <w:rsid w:val="00FF1914"/>
    <w:rsid w:val="00FF1A0B"/>
    <w:rsid w:val="00FF1C4A"/>
    <w:rsid w:val="00FF4490"/>
    <w:rsid w:val="00FF4566"/>
    <w:rsid w:val="00FF5544"/>
    <w:rsid w:val="00FF581A"/>
    <w:rsid w:val="00FF683D"/>
    <w:rsid w:val="00FF6A12"/>
    <w:rsid w:val="00FF6C5B"/>
    <w:rsid w:val="00FF7914"/>
    <w:rsid w:val="00FF7B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2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A2B"/>
    <w:pPr>
      <w:spacing w:before="120" w:after="120" w:line="360" w:lineRule="auto"/>
    </w:pPr>
    <w:rPr>
      <w:rFonts w:ascii="Cambria" w:hAnsi="Cambria"/>
      <w:sz w:val="24"/>
    </w:rPr>
  </w:style>
  <w:style w:type="paragraph" w:styleId="Heading1">
    <w:name w:val="heading 1"/>
    <w:basedOn w:val="Normal"/>
    <w:next w:val="Normal"/>
    <w:link w:val="Heading1Char"/>
    <w:uiPriority w:val="9"/>
    <w:qFormat/>
    <w:rsid w:val="005A23CD"/>
    <w:pPr>
      <w:keepNext/>
      <w:keepLines/>
      <w:numPr>
        <w:numId w:val="2"/>
      </w:numPr>
      <w:spacing w:before="48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A23CD"/>
    <w:pPr>
      <w:keepNext/>
      <w:keepLines/>
      <w:numPr>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F70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2A8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2A8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00800"/>
    <w:pPr>
      <w:ind w:left="720"/>
      <w:contextualSpacing/>
    </w:pPr>
  </w:style>
  <w:style w:type="paragraph" w:styleId="BalloonText">
    <w:name w:val="Balloon Text"/>
    <w:basedOn w:val="Normal"/>
    <w:link w:val="BalloonTextChar"/>
    <w:uiPriority w:val="99"/>
    <w:semiHidden/>
    <w:unhideWhenUsed/>
    <w:rsid w:val="00301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A4"/>
    <w:rPr>
      <w:rFonts w:ascii="Tahoma" w:hAnsi="Tahoma" w:cs="Tahoma"/>
      <w:sz w:val="16"/>
      <w:szCs w:val="16"/>
    </w:rPr>
  </w:style>
  <w:style w:type="character" w:styleId="Hyperlink">
    <w:name w:val="Hyperlink"/>
    <w:basedOn w:val="DefaultParagraphFont"/>
    <w:uiPriority w:val="99"/>
    <w:unhideWhenUsed/>
    <w:rsid w:val="009B441E"/>
    <w:rPr>
      <w:color w:val="0000FF"/>
      <w:u w:val="single"/>
    </w:rPr>
  </w:style>
  <w:style w:type="numbering" w:customStyle="1" w:styleId="ListeYok1">
    <w:name w:val="Liste Yok1"/>
    <w:next w:val="NoList"/>
    <w:uiPriority w:val="99"/>
    <w:semiHidden/>
    <w:unhideWhenUsed/>
    <w:rsid w:val="005903D5"/>
  </w:style>
  <w:style w:type="paragraph" w:customStyle="1" w:styleId="anabalk">
    <w:name w:val="ana başlık"/>
    <w:basedOn w:val="ListParagraph"/>
    <w:link w:val="anabalkChar"/>
    <w:qFormat/>
    <w:rsid w:val="00E84A2B"/>
    <w:pPr>
      <w:numPr>
        <w:numId w:val="1"/>
      </w:numPr>
      <w:jc w:val="both"/>
    </w:pPr>
    <w:rPr>
      <w:rFonts w:asciiTheme="majorHAnsi" w:hAnsiTheme="majorHAnsi" w:cs="Arial"/>
      <w:b/>
      <w:sz w:val="28"/>
      <w:szCs w:val="24"/>
    </w:rPr>
  </w:style>
  <w:style w:type="paragraph" w:customStyle="1" w:styleId="ikincilbalk">
    <w:name w:val="ikincil başlık"/>
    <w:basedOn w:val="Heading2"/>
    <w:link w:val="ikincilbalkChar"/>
    <w:autoRedefine/>
    <w:qFormat/>
    <w:rsid w:val="009E7A2B"/>
    <w:pPr>
      <w:numPr>
        <w:ilvl w:val="1"/>
        <w:numId w:val="1"/>
      </w:numPr>
      <w:jc w:val="both"/>
    </w:pPr>
    <w:rPr>
      <w:rFonts w:cs="Arial"/>
      <w:sz w:val="28"/>
      <w:szCs w:val="24"/>
      <w:lang w:val="en-US"/>
    </w:rPr>
  </w:style>
  <w:style w:type="character" w:customStyle="1" w:styleId="ListParagraphChar">
    <w:name w:val="List Paragraph Char"/>
    <w:basedOn w:val="DefaultParagraphFont"/>
    <w:link w:val="ListParagraph"/>
    <w:uiPriority w:val="34"/>
    <w:rsid w:val="00D140CE"/>
  </w:style>
  <w:style w:type="character" w:customStyle="1" w:styleId="anabalkChar">
    <w:name w:val="ana başlık Char"/>
    <w:basedOn w:val="ListParagraphChar"/>
    <w:link w:val="anabalk"/>
    <w:rsid w:val="00E84A2B"/>
    <w:rPr>
      <w:rFonts w:asciiTheme="majorHAnsi" w:hAnsiTheme="majorHAnsi" w:cs="Arial"/>
      <w:b/>
      <w:sz w:val="28"/>
      <w:szCs w:val="24"/>
    </w:rPr>
  </w:style>
  <w:style w:type="paragraph" w:customStyle="1" w:styleId="ncl">
    <w:name w:val="üçüncül"/>
    <w:basedOn w:val="Heading3"/>
    <w:link w:val="nclChar"/>
    <w:qFormat/>
    <w:rsid w:val="00E84A2B"/>
    <w:pPr>
      <w:numPr>
        <w:ilvl w:val="2"/>
        <w:numId w:val="1"/>
      </w:numPr>
      <w:jc w:val="both"/>
    </w:pPr>
    <w:rPr>
      <w:rFonts w:cs="Arial"/>
      <w:color w:val="auto"/>
      <w:szCs w:val="24"/>
    </w:rPr>
  </w:style>
  <w:style w:type="character" w:customStyle="1" w:styleId="ikincilbalkChar">
    <w:name w:val="ikincil başlık Char"/>
    <w:basedOn w:val="ListParagraphChar"/>
    <w:link w:val="ikincilbalk"/>
    <w:rsid w:val="009E7A2B"/>
    <w:rPr>
      <w:rFonts w:asciiTheme="majorHAnsi" w:eastAsiaTheme="majorEastAsia" w:hAnsiTheme="majorHAnsi" w:cs="Arial"/>
      <w:b/>
      <w:bCs/>
      <w:sz w:val="28"/>
      <w:szCs w:val="24"/>
      <w:lang w:val="en-US"/>
    </w:rPr>
  </w:style>
  <w:style w:type="paragraph" w:customStyle="1" w:styleId="drdncl">
    <w:name w:val="dördüncül"/>
    <w:basedOn w:val="Heading4"/>
    <w:link w:val="drdnclChar"/>
    <w:qFormat/>
    <w:rsid w:val="00E84A2B"/>
    <w:pPr>
      <w:numPr>
        <w:ilvl w:val="3"/>
        <w:numId w:val="1"/>
      </w:numPr>
      <w:spacing w:before="200"/>
    </w:pPr>
    <w:rPr>
      <w:rFonts w:cs="Arial"/>
      <w:b/>
      <w:i w:val="0"/>
      <w:color w:val="auto"/>
      <w:szCs w:val="24"/>
    </w:rPr>
  </w:style>
  <w:style w:type="character" w:customStyle="1" w:styleId="nclChar">
    <w:name w:val="üçüncül Char"/>
    <w:basedOn w:val="ListParagraphChar"/>
    <w:link w:val="ncl"/>
    <w:rsid w:val="00E84A2B"/>
    <w:rPr>
      <w:rFonts w:asciiTheme="majorHAnsi" w:eastAsiaTheme="majorEastAsia" w:hAnsiTheme="majorHAnsi" w:cs="Arial"/>
      <w:b/>
      <w:bCs/>
      <w:sz w:val="24"/>
      <w:szCs w:val="24"/>
    </w:rPr>
  </w:style>
  <w:style w:type="paragraph" w:customStyle="1" w:styleId="beincil">
    <w:name w:val="beşincil"/>
    <w:basedOn w:val="Heading5"/>
    <w:link w:val="beincilChar"/>
    <w:qFormat/>
    <w:rsid w:val="00E84A2B"/>
    <w:pPr>
      <w:numPr>
        <w:ilvl w:val="4"/>
        <w:numId w:val="1"/>
      </w:numPr>
      <w:spacing w:before="200"/>
      <w:ind w:left="992"/>
      <w:jc w:val="both"/>
    </w:pPr>
    <w:rPr>
      <w:rFonts w:cs="Arial"/>
      <w:b/>
      <w:color w:val="auto"/>
      <w:szCs w:val="24"/>
    </w:rPr>
  </w:style>
  <w:style w:type="character" w:customStyle="1" w:styleId="drdnclChar">
    <w:name w:val="dördüncül Char"/>
    <w:basedOn w:val="ListParagraphChar"/>
    <w:link w:val="drdncl"/>
    <w:rsid w:val="00E84A2B"/>
    <w:rPr>
      <w:rFonts w:asciiTheme="majorHAnsi" w:eastAsiaTheme="majorEastAsia" w:hAnsiTheme="majorHAnsi" w:cs="Arial"/>
      <w:b/>
      <w:iCs/>
      <w:sz w:val="24"/>
      <w:szCs w:val="24"/>
    </w:rPr>
  </w:style>
  <w:style w:type="paragraph" w:customStyle="1" w:styleId="altncl">
    <w:name w:val="altıncıl"/>
    <w:basedOn w:val="ListParagraph"/>
    <w:link w:val="altnclChar"/>
    <w:qFormat/>
    <w:rsid w:val="00E84A2B"/>
    <w:pPr>
      <w:numPr>
        <w:ilvl w:val="5"/>
        <w:numId w:val="1"/>
      </w:numPr>
      <w:autoSpaceDE w:val="0"/>
      <w:autoSpaceDN w:val="0"/>
      <w:adjustRightInd w:val="0"/>
      <w:jc w:val="both"/>
    </w:pPr>
    <w:rPr>
      <w:rFonts w:asciiTheme="minorHAnsi" w:hAnsiTheme="minorHAnsi" w:cs="Arial"/>
      <w:b/>
      <w:szCs w:val="24"/>
    </w:rPr>
  </w:style>
  <w:style w:type="character" w:customStyle="1" w:styleId="beincilChar">
    <w:name w:val="beşincil Char"/>
    <w:basedOn w:val="ListParagraphChar"/>
    <w:link w:val="beincil"/>
    <w:rsid w:val="00E84A2B"/>
    <w:rPr>
      <w:rFonts w:asciiTheme="majorHAnsi" w:eastAsiaTheme="majorEastAsia" w:hAnsiTheme="majorHAnsi" w:cs="Arial"/>
      <w:b/>
      <w:sz w:val="24"/>
      <w:szCs w:val="24"/>
    </w:rPr>
  </w:style>
  <w:style w:type="paragraph" w:styleId="NoSpacing">
    <w:name w:val="No Spacing"/>
    <w:uiPriority w:val="1"/>
    <w:qFormat/>
    <w:rsid w:val="00E84A2B"/>
    <w:pPr>
      <w:spacing w:after="0" w:line="240" w:lineRule="auto"/>
    </w:pPr>
    <w:rPr>
      <w:rFonts w:ascii="Cambria" w:hAnsi="Cambria"/>
    </w:rPr>
  </w:style>
  <w:style w:type="character" w:customStyle="1" w:styleId="altnclChar">
    <w:name w:val="altıncıl Char"/>
    <w:basedOn w:val="ListParagraphChar"/>
    <w:link w:val="altncl"/>
    <w:rsid w:val="00E84A2B"/>
    <w:rPr>
      <w:rFonts w:cs="Arial"/>
      <w:b/>
      <w:sz w:val="24"/>
      <w:szCs w:val="24"/>
    </w:rPr>
  </w:style>
  <w:style w:type="character" w:customStyle="1" w:styleId="Heading1Char">
    <w:name w:val="Heading 1 Char"/>
    <w:basedOn w:val="DefaultParagraphFont"/>
    <w:link w:val="Heading1"/>
    <w:uiPriority w:val="9"/>
    <w:rsid w:val="005A23C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A23C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F704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qFormat/>
    <w:rsid w:val="00904760"/>
    <w:pPr>
      <w:spacing w:after="0"/>
      <w:ind w:left="220"/>
    </w:pPr>
    <w:rPr>
      <w:iCs/>
      <w:szCs w:val="20"/>
    </w:rPr>
  </w:style>
  <w:style w:type="paragraph" w:styleId="TOC1">
    <w:name w:val="toc 1"/>
    <w:basedOn w:val="Normal"/>
    <w:next w:val="Normal"/>
    <w:link w:val="TOC1Char"/>
    <w:autoRedefine/>
    <w:uiPriority w:val="39"/>
    <w:unhideWhenUsed/>
    <w:qFormat/>
    <w:rsid w:val="00904760"/>
    <w:pPr>
      <w:spacing w:before="240"/>
    </w:pPr>
    <w:rPr>
      <w:bCs/>
      <w:szCs w:val="20"/>
    </w:rPr>
  </w:style>
  <w:style w:type="paragraph" w:styleId="TOC3">
    <w:name w:val="toc 3"/>
    <w:basedOn w:val="Normal"/>
    <w:next w:val="Normal"/>
    <w:autoRedefine/>
    <w:uiPriority w:val="39"/>
    <w:unhideWhenUsed/>
    <w:qFormat/>
    <w:rsid w:val="00904760"/>
    <w:pPr>
      <w:spacing w:before="0" w:after="0"/>
      <w:ind w:left="440"/>
    </w:pPr>
    <w:rPr>
      <w:szCs w:val="20"/>
    </w:rPr>
  </w:style>
  <w:style w:type="paragraph" w:styleId="TOC4">
    <w:name w:val="toc 4"/>
    <w:basedOn w:val="Normal"/>
    <w:next w:val="Normal"/>
    <w:link w:val="TOC4Char"/>
    <w:autoRedefine/>
    <w:uiPriority w:val="39"/>
    <w:unhideWhenUsed/>
    <w:rsid w:val="00904760"/>
    <w:pPr>
      <w:spacing w:before="0" w:after="0"/>
      <w:ind w:left="660"/>
    </w:pPr>
    <w:rPr>
      <w:szCs w:val="20"/>
    </w:rPr>
  </w:style>
  <w:style w:type="paragraph" w:styleId="TOC5">
    <w:name w:val="toc 5"/>
    <w:basedOn w:val="Normal"/>
    <w:next w:val="Normal"/>
    <w:autoRedefine/>
    <w:uiPriority w:val="39"/>
    <w:unhideWhenUsed/>
    <w:rsid w:val="00904760"/>
    <w:pPr>
      <w:spacing w:before="0" w:after="0"/>
      <w:ind w:left="880"/>
    </w:pPr>
    <w:rPr>
      <w:szCs w:val="20"/>
    </w:rPr>
  </w:style>
  <w:style w:type="paragraph" w:styleId="TOC6">
    <w:name w:val="toc 6"/>
    <w:basedOn w:val="Normal"/>
    <w:next w:val="Normal"/>
    <w:autoRedefine/>
    <w:uiPriority w:val="39"/>
    <w:unhideWhenUsed/>
    <w:rsid w:val="00904760"/>
    <w:pPr>
      <w:spacing w:before="0" w:after="0"/>
      <w:ind w:left="1100"/>
    </w:pPr>
    <w:rPr>
      <w:szCs w:val="20"/>
    </w:rPr>
  </w:style>
  <w:style w:type="paragraph" w:styleId="Header">
    <w:name w:val="header"/>
    <w:basedOn w:val="Normal"/>
    <w:link w:val="HeaderChar"/>
    <w:uiPriority w:val="99"/>
    <w:unhideWhenUsed/>
    <w:rsid w:val="00362B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2B80"/>
  </w:style>
  <w:style w:type="paragraph" w:styleId="Footer">
    <w:name w:val="footer"/>
    <w:basedOn w:val="Normal"/>
    <w:link w:val="FooterChar"/>
    <w:uiPriority w:val="99"/>
    <w:unhideWhenUsed/>
    <w:rsid w:val="00362B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2B80"/>
  </w:style>
  <w:style w:type="paragraph" w:styleId="Caption">
    <w:name w:val="caption"/>
    <w:basedOn w:val="Normal"/>
    <w:next w:val="Normal"/>
    <w:link w:val="CaptionChar"/>
    <w:uiPriority w:val="35"/>
    <w:unhideWhenUsed/>
    <w:qFormat/>
    <w:rsid w:val="00DE3DE0"/>
    <w:pPr>
      <w:spacing w:before="0" w:after="200" w:line="240" w:lineRule="auto"/>
    </w:pPr>
    <w:rPr>
      <w:bCs/>
      <w:sz w:val="22"/>
      <w:szCs w:val="18"/>
    </w:rPr>
  </w:style>
  <w:style w:type="paragraph" w:customStyle="1" w:styleId="LKBALIK">
    <w:name w:val="İLK BAŞLIK"/>
    <w:basedOn w:val="Normal"/>
    <w:link w:val="LKBALIKChar"/>
    <w:qFormat/>
    <w:rsid w:val="00E84A2B"/>
    <w:pPr>
      <w:jc w:val="center"/>
    </w:pPr>
    <w:rPr>
      <w:rFonts w:asciiTheme="majorHAnsi" w:hAnsiTheme="majorHAnsi" w:cs="Arial"/>
      <w:b/>
      <w:sz w:val="28"/>
    </w:rPr>
  </w:style>
  <w:style w:type="paragraph" w:styleId="TOC7">
    <w:name w:val="toc 7"/>
    <w:basedOn w:val="Normal"/>
    <w:next w:val="Normal"/>
    <w:autoRedefine/>
    <w:uiPriority w:val="39"/>
    <w:unhideWhenUsed/>
    <w:rsid w:val="00D26A1F"/>
    <w:pPr>
      <w:spacing w:before="0" w:after="0"/>
      <w:ind w:left="1320"/>
    </w:pPr>
    <w:rPr>
      <w:sz w:val="20"/>
      <w:szCs w:val="20"/>
    </w:rPr>
  </w:style>
  <w:style w:type="character" w:customStyle="1" w:styleId="LKBALIKChar">
    <w:name w:val="İLK BAŞLIK Char"/>
    <w:basedOn w:val="DefaultParagraphFont"/>
    <w:link w:val="LKBALIK"/>
    <w:rsid w:val="00E84A2B"/>
    <w:rPr>
      <w:rFonts w:asciiTheme="majorHAnsi" w:hAnsiTheme="majorHAnsi" w:cs="Arial"/>
      <w:b/>
      <w:sz w:val="28"/>
    </w:rPr>
  </w:style>
  <w:style w:type="paragraph" w:styleId="TOCHeading">
    <w:name w:val="TOC Heading"/>
    <w:basedOn w:val="Heading1"/>
    <w:next w:val="Normal"/>
    <w:uiPriority w:val="39"/>
    <w:unhideWhenUsed/>
    <w:qFormat/>
    <w:rsid w:val="00D26A1F"/>
    <w:pPr>
      <w:spacing w:line="276" w:lineRule="auto"/>
      <w:outlineLvl w:val="9"/>
    </w:pPr>
    <w:rPr>
      <w:lang w:eastAsia="tr-TR"/>
    </w:rPr>
  </w:style>
  <w:style w:type="paragraph" w:styleId="TOC8">
    <w:name w:val="toc 8"/>
    <w:basedOn w:val="Normal"/>
    <w:next w:val="Normal"/>
    <w:autoRedefine/>
    <w:uiPriority w:val="39"/>
    <w:unhideWhenUsed/>
    <w:rsid w:val="008B1207"/>
    <w:pPr>
      <w:spacing w:before="0" w:after="0"/>
      <w:ind w:left="1540"/>
    </w:pPr>
    <w:rPr>
      <w:sz w:val="20"/>
      <w:szCs w:val="20"/>
    </w:rPr>
  </w:style>
  <w:style w:type="paragraph" w:styleId="TOC9">
    <w:name w:val="toc 9"/>
    <w:basedOn w:val="Normal"/>
    <w:next w:val="Normal"/>
    <w:autoRedefine/>
    <w:uiPriority w:val="39"/>
    <w:unhideWhenUsed/>
    <w:rsid w:val="008B1207"/>
    <w:pPr>
      <w:spacing w:before="0" w:after="0"/>
      <w:ind w:left="1760"/>
    </w:pPr>
    <w:rPr>
      <w:sz w:val="20"/>
      <w:szCs w:val="20"/>
    </w:rPr>
  </w:style>
  <w:style w:type="paragraph" w:customStyle="1" w:styleId="iindekiler">
    <w:name w:val="içindekiler"/>
    <w:basedOn w:val="TOC1"/>
    <w:link w:val="iindekilerChar"/>
    <w:qFormat/>
    <w:rsid w:val="00E84A2B"/>
    <w:pPr>
      <w:tabs>
        <w:tab w:val="right" w:leader="dot" w:pos="9062"/>
      </w:tabs>
      <w:spacing w:before="0" w:after="0"/>
    </w:pPr>
    <w:rPr>
      <w:rFonts w:cs="Arial"/>
      <w:b/>
      <w:bCs w:val="0"/>
    </w:rPr>
  </w:style>
  <w:style w:type="character" w:customStyle="1" w:styleId="TOC1Char">
    <w:name w:val="TOC 1 Char"/>
    <w:basedOn w:val="DefaultParagraphFont"/>
    <w:link w:val="TOC1"/>
    <w:uiPriority w:val="39"/>
    <w:rsid w:val="00904760"/>
    <w:rPr>
      <w:rFonts w:ascii="Arial" w:hAnsi="Arial"/>
      <w:bCs/>
      <w:sz w:val="24"/>
      <w:szCs w:val="20"/>
    </w:rPr>
  </w:style>
  <w:style w:type="character" w:customStyle="1" w:styleId="iindekilerChar">
    <w:name w:val="içindekiler Char"/>
    <w:basedOn w:val="TOC1Char"/>
    <w:link w:val="iindekiler"/>
    <w:rsid w:val="00E84A2B"/>
    <w:rPr>
      <w:rFonts w:ascii="Cambria" w:hAnsi="Cambria" w:cs="Arial"/>
      <w:b/>
      <w:bCs w:val="0"/>
      <w:sz w:val="24"/>
      <w:szCs w:val="20"/>
    </w:rPr>
  </w:style>
  <w:style w:type="table" w:styleId="TableGrid">
    <w:name w:val="Table Grid"/>
    <w:basedOn w:val="TableNormal"/>
    <w:uiPriority w:val="39"/>
    <w:rsid w:val="00501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7375B"/>
    <w:pPr>
      <w:spacing w:after="0"/>
    </w:pPr>
  </w:style>
  <w:style w:type="paragraph" w:customStyle="1" w:styleId="resimlerr">
    <w:name w:val="resimlerr"/>
    <w:basedOn w:val="Caption"/>
    <w:link w:val="resimlerrChar"/>
    <w:qFormat/>
    <w:rsid w:val="003153C4"/>
    <w:pPr>
      <w:jc w:val="center"/>
    </w:pPr>
    <w:rPr>
      <w:noProof/>
    </w:rPr>
  </w:style>
  <w:style w:type="character" w:customStyle="1" w:styleId="CaptionChar">
    <w:name w:val="Caption Char"/>
    <w:basedOn w:val="DefaultParagraphFont"/>
    <w:link w:val="Caption"/>
    <w:uiPriority w:val="35"/>
    <w:rsid w:val="00DE3DE0"/>
    <w:rPr>
      <w:rFonts w:ascii="Arial" w:hAnsi="Arial"/>
      <w:bCs/>
      <w:szCs w:val="18"/>
    </w:rPr>
  </w:style>
  <w:style w:type="character" w:customStyle="1" w:styleId="resimlerrChar">
    <w:name w:val="resimlerr Char"/>
    <w:basedOn w:val="CaptionChar"/>
    <w:link w:val="resimlerr"/>
    <w:rsid w:val="003153C4"/>
    <w:rPr>
      <w:rFonts w:ascii="Arial" w:hAnsi="Arial"/>
      <w:bCs/>
      <w:noProof/>
      <w:sz w:val="24"/>
      <w:szCs w:val="18"/>
    </w:rPr>
  </w:style>
  <w:style w:type="paragraph" w:customStyle="1" w:styleId="resimyazs">
    <w:name w:val="resim yazısı"/>
    <w:basedOn w:val="Normal"/>
    <w:link w:val="resimyazsChar"/>
    <w:qFormat/>
    <w:rsid w:val="00DE3DE0"/>
    <w:pPr>
      <w:spacing w:line="240" w:lineRule="auto"/>
      <w:jc w:val="both"/>
    </w:pPr>
    <w:rPr>
      <w:rFonts w:cs="Arial"/>
      <w:bCs/>
      <w:color w:val="000000" w:themeColor="text1"/>
      <w:sz w:val="22"/>
      <w:szCs w:val="18"/>
    </w:rPr>
  </w:style>
  <w:style w:type="character" w:customStyle="1" w:styleId="resimyazsChar">
    <w:name w:val="resim yazısı Char"/>
    <w:basedOn w:val="DefaultParagraphFont"/>
    <w:link w:val="resimyazs"/>
    <w:rsid w:val="00DE3DE0"/>
    <w:rPr>
      <w:rFonts w:ascii="Arial" w:hAnsi="Arial" w:cs="Arial"/>
      <w:bCs/>
      <w:color w:val="000000" w:themeColor="text1"/>
      <w:szCs w:val="18"/>
    </w:rPr>
  </w:style>
  <w:style w:type="paragraph" w:customStyle="1" w:styleId="iindekiler2">
    <w:name w:val="içindekiler2"/>
    <w:basedOn w:val="TOC4"/>
    <w:link w:val="iindekiler2Char"/>
    <w:qFormat/>
    <w:rsid w:val="00E84A2B"/>
    <w:pPr>
      <w:tabs>
        <w:tab w:val="right" w:leader="dot" w:pos="9062"/>
      </w:tabs>
    </w:pPr>
    <w:rPr>
      <w:noProof/>
    </w:rPr>
  </w:style>
  <w:style w:type="character" w:customStyle="1" w:styleId="TOC4Char">
    <w:name w:val="TOC 4 Char"/>
    <w:basedOn w:val="DefaultParagraphFont"/>
    <w:link w:val="TOC4"/>
    <w:uiPriority w:val="39"/>
    <w:rsid w:val="00904760"/>
    <w:rPr>
      <w:rFonts w:ascii="Arial" w:hAnsi="Arial"/>
      <w:sz w:val="24"/>
      <w:szCs w:val="20"/>
    </w:rPr>
  </w:style>
  <w:style w:type="character" w:customStyle="1" w:styleId="iindekiler2Char">
    <w:name w:val="içindekiler2 Char"/>
    <w:basedOn w:val="TOC4Char"/>
    <w:link w:val="iindekiler2"/>
    <w:rsid w:val="00E84A2B"/>
    <w:rPr>
      <w:rFonts w:ascii="Cambria" w:hAnsi="Cambria"/>
      <w:noProof/>
      <w:sz w:val="24"/>
      <w:szCs w:val="20"/>
    </w:rPr>
  </w:style>
  <w:style w:type="character" w:styleId="PlaceholderText">
    <w:name w:val="Placeholder Text"/>
    <w:basedOn w:val="DefaultParagraphFont"/>
    <w:uiPriority w:val="99"/>
    <w:semiHidden/>
    <w:rsid w:val="002E4C4D"/>
    <w:rPr>
      <w:color w:val="808080"/>
    </w:rPr>
  </w:style>
  <w:style w:type="paragraph" w:customStyle="1" w:styleId="EndNoteBibliographyTitle">
    <w:name w:val="EndNote Bibliography Title"/>
    <w:basedOn w:val="Normal"/>
    <w:link w:val="EndNoteBibliographyTitleChar"/>
    <w:rsid w:val="00BE66CB"/>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BE66CB"/>
    <w:rPr>
      <w:rFonts w:ascii="Arial" w:hAnsi="Arial" w:cs="Arial"/>
      <w:noProof/>
      <w:sz w:val="24"/>
      <w:lang w:val="en-US"/>
    </w:rPr>
  </w:style>
  <w:style w:type="paragraph" w:customStyle="1" w:styleId="EndNoteBibliography">
    <w:name w:val="EndNote Bibliography"/>
    <w:basedOn w:val="Normal"/>
    <w:link w:val="EndNoteBibliographyChar"/>
    <w:rsid w:val="00BE66CB"/>
    <w:pPr>
      <w:spacing w:line="240" w:lineRule="auto"/>
    </w:pPr>
    <w:rPr>
      <w:rFonts w:cs="Arial"/>
      <w:noProof/>
      <w:lang w:val="en-US"/>
    </w:rPr>
  </w:style>
  <w:style w:type="character" w:customStyle="1" w:styleId="EndNoteBibliographyChar">
    <w:name w:val="EndNote Bibliography Char"/>
    <w:basedOn w:val="DefaultParagraphFont"/>
    <w:link w:val="EndNoteBibliography"/>
    <w:rsid w:val="00BE66CB"/>
    <w:rPr>
      <w:rFonts w:ascii="Arial" w:hAnsi="Arial" w:cs="Arial"/>
      <w:noProof/>
      <w:sz w:val="24"/>
      <w:lang w:val="en-US"/>
    </w:rPr>
  </w:style>
  <w:style w:type="character" w:styleId="CommentReference">
    <w:name w:val="annotation reference"/>
    <w:basedOn w:val="DefaultParagraphFont"/>
    <w:uiPriority w:val="99"/>
    <w:semiHidden/>
    <w:unhideWhenUsed/>
    <w:rsid w:val="00ED7738"/>
    <w:rPr>
      <w:sz w:val="16"/>
      <w:szCs w:val="16"/>
    </w:rPr>
  </w:style>
  <w:style w:type="paragraph" w:styleId="CommentText">
    <w:name w:val="annotation text"/>
    <w:basedOn w:val="Normal"/>
    <w:link w:val="CommentTextChar"/>
    <w:uiPriority w:val="99"/>
    <w:semiHidden/>
    <w:unhideWhenUsed/>
    <w:rsid w:val="00ED7738"/>
    <w:pPr>
      <w:spacing w:line="240" w:lineRule="auto"/>
    </w:pPr>
    <w:rPr>
      <w:sz w:val="20"/>
      <w:szCs w:val="20"/>
    </w:rPr>
  </w:style>
  <w:style w:type="character" w:customStyle="1" w:styleId="CommentTextChar">
    <w:name w:val="Comment Text Char"/>
    <w:basedOn w:val="DefaultParagraphFont"/>
    <w:link w:val="CommentText"/>
    <w:uiPriority w:val="99"/>
    <w:semiHidden/>
    <w:rsid w:val="00ED77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7738"/>
    <w:rPr>
      <w:b/>
      <w:bCs/>
    </w:rPr>
  </w:style>
  <w:style w:type="character" w:customStyle="1" w:styleId="CommentSubjectChar">
    <w:name w:val="Comment Subject Char"/>
    <w:basedOn w:val="CommentTextChar"/>
    <w:link w:val="CommentSubject"/>
    <w:uiPriority w:val="99"/>
    <w:semiHidden/>
    <w:rsid w:val="00ED7738"/>
    <w:rPr>
      <w:rFonts w:ascii="Arial" w:hAnsi="Arial"/>
      <w:b/>
      <w:bCs/>
      <w:sz w:val="20"/>
      <w:szCs w:val="20"/>
    </w:rPr>
  </w:style>
  <w:style w:type="paragraph" w:styleId="NormalWeb">
    <w:name w:val="Normal (Web)"/>
    <w:basedOn w:val="Normal"/>
    <w:uiPriority w:val="99"/>
    <w:semiHidden/>
    <w:unhideWhenUsed/>
    <w:rsid w:val="00DD4A09"/>
    <w:pPr>
      <w:spacing w:before="100" w:beforeAutospacing="1" w:after="100" w:afterAutospacing="1" w:line="240" w:lineRule="auto"/>
    </w:pPr>
    <w:rPr>
      <w:rFonts w:ascii="Times New Roman" w:eastAsiaTheme="minorEastAsia" w:hAnsi="Times New Roman" w:cs="Times New Roman"/>
      <w:szCs w:val="24"/>
      <w:lang w:eastAsia="tr-TR"/>
    </w:rPr>
  </w:style>
  <w:style w:type="paragraph" w:customStyle="1" w:styleId="Default">
    <w:name w:val="Default"/>
    <w:rsid w:val="00C025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D12A81"/>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D12A81"/>
    <w:rPr>
      <w:rFonts w:asciiTheme="majorHAnsi" w:eastAsiaTheme="majorEastAsia" w:hAnsiTheme="majorHAnsi" w:cstheme="majorBidi"/>
      <w:color w:val="365F91" w:themeColor="accent1" w:themeShade="BF"/>
      <w:sz w:val="24"/>
    </w:rPr>
  </w:style>
  <w:style w:type="paragraph" w:styleId="FootnoteText">
    <w:name w:val="footnote text"/>
    <w:basedOn w:val="Normal"/>
    <w:link w:val="FootnoteTextChar"/>
    <w:uiPriority w:val="99"/>
    <w:semiHidden/>
    <w:unhideWhenUsed/>
    <w:rsid w:val="005B32D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B32DC"/>
    <w:rPr>
      <w:rFonts w:ascii="Arial" w:hAnsi="Arial"/>
      <w:sz w:val="20"/>
      <w:szCs w:val="20"/>
    </w:rPr>
  </w:style>
  <w:style w:type="character" w:styleId="FootnoteReference">
    <w:name w:val="footnote reference"/>
    <w:basedOn w:val="DefaultParagraphFont"/>
    <w:uiPriority w:val="99"/>
    <w:semiHidden/>
    <w:unhideWhenUsed/>
    <w:rsid w:val="005B32DC"/>
    <w:rPr>
      <w:vertAlign w:val="superscript"/>
    </w:rPr>
  </w:style>
  <w:style w:type="paragraph" w:styleId="EndnoteText">
    <w:name w:val="endnote text"/>
    <w:basedOn w:val="Normal"/>
    <w:link w:val="EndnoteTextChar"/>
    <w:uiPriority w:val="99"/>
    <w:semiHidden/>
    <w:unhideWhenUsed/>
    <w:rsid w:val="002F6AD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F6ADC"/>
    <w:rPr>
      <w:rFonts w:ascii="Arial" w:hAnsi="Arial"/>
      <w:sz w:val="20"/>
      <w:szCs w:val="20"/>
    </w:rPr>
  </w:style>
  <w:style w:type="character" w:styleId="EndnoteReference">
    <w:name w:val="endnote reference"/>
    <w:basedOn w:val="DefaultParagraphFont"/>
    <w:uiPriority w:val="99"/>
    <w:semiHidden/>
    <w:unhideWhenUsed/>
    <w:rsid w:val="002F6ADC"/>
    <w:rPr>
      <w:vertAlign w:val="superscript"/>
    </w:rPr>
  </w:style>
  <w:style w:type="paragraph" w:styleId="BodyText">
    <w:name w:val="Body Text"/>
    <w:basedOn w:val="Normal"/>
    <w:link w:val="BodyTextChar"/>
    <w:semiHidden/>
    <w:rsid w:val="00F5596A"/>
    <w:pPr>
      <w:autoSpaceDE w:val="0"/>
      <w:autoSpaceDN w:val="0"/>
      <w:adjustRightInd w:val="0"/>
      <w:spacing w:before="0" w:after="0" w:line="240" w:lineRule="auto"/>
      <w:jc w:val="both"/>
    </w:pPr>
    <w:rPr>
      <w:rFonts w:ascii="Trebuchet MS" w:eastAsia="Times New Roman" w:hAnsi="Trebuchet MS" w:cs="Times New Roman"/>
      <w:sz w:val="23"/>
      <w:szCs w:val="23"/>
      <w:lang w:eastAsia="tr-TR"/>
    </w:rPr>
  </w:style>
  <w:style w:type="character" w:customStyle="1" w:styleId="BodyTextChar">
    <w:name w:val="Body Text Char"/>
    <w:basedOn w:val="DefaultParagraphFont"/>
    <w:link w:val="BodyText"/>
    <w:semiHidden/>
    <w:rsid w:val="00F5596A"/>
    <w:rPr>
      <w:rFonts w:ascii="Trebuchet MS" w:eastAsia="Times New Roman" w:hAnsi="Trebuchet MS" w:cs="Times New Roman"/>
      <w:sz w:val="23"/>
      <w:szCs w:val="23"/>
      <w:lang w:eastAsia="tr-TR"/>
    </w:rPr>
  </w:style>
  <w:style w:type="paragraph" w:styleId="Bibliography">
    <w:name w:val="Bibliography"/>
    <w:basedOn w:val="Normal"/>
    <w:next w:val="Normal"/>
    <w:uiPriority w:val="37"/>
    <w:unhideWhenUsed/>
    <w:rsid w:val="00B82E13"/>
  </w:style>
  <w:style w:type="character" w:styleId="FollowedHyperlink">
    <w:name w:val="FollowedHyperlink"/>
    <w:basedOn w:val="DefaultParagraphFont"/>
    <w:uiPriority w:val="99"/>
    <w:semiHidden/>
    <w:unhideWhenUsed/>
    <w:rsid w:val="008E29B0"/>
    <w:rPr>
      <w:color w:val="800080" w:themeColor="followedHyperlink"/>
      <w:u w:val="single"/>
    </w:rPr>
  </w:style>
  <w:style w:type="paragraph" w:styleId="Subtitle">
    <w:name w:val="Subtitle"/>
    <w:basedOn w:val="Normal"/>
    <w:next w:val="Normal"/>
    <w:link w:val="SubtitleChar"/>
    <w:uiPriority w:val="11"/>
    <w:qFormat/>
    <w:rsid w:val="00E84A2B"/>
    <w:pPr>
      <w:numPr>
        <w:ilvl w:val="1"/>
      </w:numPr>
      <w:spacing w:after="160"/>
    </w:pPr>
    <w:rPr>
      <w:rFonts w:asciiTheme="majorHAnsi" w:eastAsiaTheme="minorEastAsia" w:hAnsiTheme="majorHAnsi"/>
      <w:color w:val="5A5A5A" w:themeColor="text1" w:themeTint="A5"/>
      <w:spacing w:val="15"/>
      <w:sz w:val="22"/>
    </w:rPr>
  </w:style>
  <w:style w:type="character" w:customStyle="1" w:styleId="SubtitleChar">
    <w:name w:val="Subtitle Char"/>
    <w:basedOn w:val="DefaultParagraphFont"/>
    <w:link w:val="Subtitle"/>
    <w:uiPriority w:val="11"/>
    <w:rsid w:val="00E84A2B"/>
    <w:rPr>
      <w:rFonts w:asciiTheme="majorHAnsi" w:eastAsiaTheme="minorEastAsia" w:hAnsiTheme="majorHAnsi"/>
      <w:color w:val="5A5A5A" w:themeColor="text1" w:themeTint="A5"/>
      <w:spacing w:val="15"/>
    </w:rPr>
  </w:style>
  <w:style w:type="character" w:styleId="SubtleEmphasis">
    <w:name w:val="Subtle Emphasis"/>
    <w:basedOn w:val="DefaultParagraphFont"/>
    <w:uiPriority w:val="19"/>
    <w:qFormat/>
    <w:rsid w:val="00E84A2B"/>
    <w:rPr>
      <w:rFonts w:asciiTheme="minorHAnsi" w:hAnsiTheme="minorHAnsi"/>
      <w:i/>
      <w:iCs/>
      <w:color w:val="404040" w:themeColor="text1" w:themeTint="BF"/>
    </w:rPr>
  </w:style>
  <w:style w:type="character" w:styleId="Emphasis">
    <w:name w:val="Emphasis"/>
    <w:basedOn w:val="DefaultParagraphFont"/>
    <w:uiPriority w:val="20"/>
    <w:qFormat/>
    <w:rsid w:val="00E84A2B"/>
    <w:rPr>
      <w:rFonts w:ascii="Cambria" w:hAnsi="Cambria"/>
      <w:i/>
      <w:iCs/>
    </w:rPr>
  </w:style>
  <w:style w:type="character" w:styleId="IntenseEmphasis">
    <w:name w:val="Intense Emphasis"/>
    <w:basedOn w:val="DefaultParagraphFont"/>
    <w:uiPriority w:val="21"/>
    <w:qFormat/>
    <w:rsid w:val="00E84A2B"/>
    <w:rPr>
      <w:rFonts w:ascii="Cambria" w:hAnsi="Cambria"/>
      <w:i/>
      <w:iCs/>
      <w:color w:val="4F81BD" w:themeColor="accent1"/>
    </w:rPr>
  </w:style>
  <w:style w:type="character" w:styleId="Strong">
    <w:name w:val="Strong"/>
    <w:basedOn w:val="DefaultParagraphFont"/>
    <w:uiPriority w:val="22"/>
    <w:qFormat/>
    <w:rsid w:val="00E84A2B"/>
    <w:rPr>
      <w:rFonts w:asciiTheme="majorHAnsi" w:hAnsiTheme="majorHAnsi"/>
      <w:b/>
      <w:bCs/>
    </w:rPr>
  </w:style>
  <w:style w:type="character" w:styleId="SubtleReference">
    <w:name w:val="Subtle Reference"/>
    <w:basedOn w:val="DefaultParagraphFont"/>
    <w:uiPriority w:val="31"/>
    <w:qFormat/>
    <w:rsid w:val="00E84A2B"/>
    <w:rPr>
      <w:rFonts w:ascii="Cambria" w:hAnsi="Cambria"/>
      <w:smallCaps/>
      <w:color w:val="5A5A5A" w:themeColor="text1" w:themeTint="A5"/>
    </w:rPr>
  </w:style>
  <w:style w:type="character" w:styleId="IntenseReference">
    <w:name w:val="Intense Reference"/>
    <w:basedOn w:val="DefaultParagraphFont"/>
    <w:uiPriority w:val="32"/>
    <w:qFormat/>
    <w:rsid w:val="00E84A2B"/>
    <w:rPr>
      <w:rFonts w:ascii="Cambria" w:hAnsi="Cambria"/>
      <w:b/>
      <w:bCs/>
      <w:smallCaps/>
      <w:color w:val="4F81BD" w:themeColor="accent1"/>
      <w:spacing w:val="5"/>
    </w:rPr>
  </w:style>
  <w:style w:type="character" w:styleId="BookTitle">
    <w:name w:val="Book Title"/>
    <w:basedOn w:val="DefaultParagraphFont"/>
    <w:uiPriority w:val="33"/>
    <w:qFormat/>
    <w:rsid w:val="00E84A2B"/>
    <w:rPr>
      <w:rFonts w:ascii="Cambria" w:hAnsi="Cambria"/>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314">
      <w:bodyDiv w:val="1"/>
      <w:marLeft w:val="0"/>
      <w:marRight w:val="0"/>
      <w:marTop w:val="0"/>
      <w:marBottom w:val="0"/>
      <w:divBdr>
        <w:top w:val="none" w:sz="0" w:space="0" w:color="auto"/>
        <w:left w:val="none" w:sz="0" w:space="0" w:color="auto"/>
        <w:bottom w:val="none" w:sz="0" w:space="0" w:color="auto"/>
        <w:right w:val="none" w:sz="0" w:space="0" w:color="auto"/>
      </w:divBdr>
    </w:div>
    <w:div w:id="85074675">
      <w:bodyDiv w:val="1"/>
      <w:marLeft w:val="0"/>
      <w:marRight w:val="0"/>
      <w:marTop w:val="0"/>
      <w:marBottom w:val="0"/>
      <w:divBdr>
        <w:top w:val="none" w:sz="0" w:space="0" w:color="auto"/>
        <w:left w:val="none" w:sz="0" w:space="0" w:color="auto"/>
        <w:bottom w:val="none" w:sz="0" w:space="0" w:color="auto"/>
        <w:right w:val="none" w:sz="0" w:space="0" w:color="auto"/>
      </w:divBdr>
    </w:div>
    <w:div w:id="161700756">
      <w:bodyDiv w:val="1"/>
      <w:marLeft w:val="0"/>
      <w:marRight w:val="0"/>
      <w:marTop w:val="0"/>
      <w:marBottom w:val="0"/>
      <w:divBdr>
        <w:top w:val="none" w:sz="0" w:space="0" w:color="auto"/>
        <w:left w:val="none" w:sz="0" w:space="0" w:color="auto"/>
        <w:bottom w:val="none" w:sz="0" w:space="0" w:color="auto"/>
        <w:right w:val="none" w:sz="0" w:space="0" w:color="auto"/>
      </w:divBdr>
    </w:div>
    <w:div w:id="257056911">
      <w:bodyDiv w:val="1"/>
      <w:marLeft w:val="0"/>
      <w:marRight w:val="0"/>
      <w:marTop w:val="0"/>
      <w:marBottom w:val="0"/>
      <w:divBdr>
        <w:top w:val="none" w:sz="0" w:space="0" w:color="auto"/>
        <w:left w:val="none" w:sz="0" w:space="0" w:color="auto"/>
        <w:bottom w:val="none" w:sz="0" w:space="0" w:color="auto"/>
        <w:right w:val="none" w:sz="0" w:space="0" w:color="auto"/>
      </w:divBdr>
    </w:div>
    <w:div w:id="258292932">
      <w:bodyDiv w:val="1"/>
      <w:marLeft w:val="0"/>
      <w:marRight w:val="0"/>
      <w:marTop w:val="0"/>
      <w:marBottom w:val="0"/>
      <w:divBdr>
        <w:top w:val="none" w:sz="0" w:space="0" w:color="auto"/>
        <w:left w:val="none" w:sz="0" w:space="0" w:color="auto"/>
        <w:bottom w:val="none" w:sz="0" w:space="0" w:color="auto"/>
        <w:right w:val="none" w:sz="0" w:space="0" w:color="auto"/>
      </w:divBdr>
    </w:div>
    <w:div w:id="269432671">
      <w:bodyDiv w:val="1"/>
      <w:marLeft w:val="0"/>
      <w:marRight w:val="0"/>
      <w:marTop w:val="0"/>
      <w:marBottom w:val="0"/>
      <w:divBdr>
        <w:top w:val="none" w:sz="0" w:space="0" w:color="auto"/>
        <w:left w:val="none" w:sz="0" w:space="0" w:color="auto"/>
        <w:bottom w:val="none" w:sz="0" w:space="0" w:color="auto"/>
        <w:right w:val="none" w:sz="0" w:space="0" w:color="auto"/>
      </w:divBdr>
    </w:div>
    <w:div w:id="272253320">
      <w:bodyDiv w:val="1"/>
      <w:marLeft w:val="0"/>
      <w:marRight w:val="0"/>
      <w:marTop w:val="0"/>
      <w:marBottom w:val="0"/>
      <w:divBdr>
        <w:top w:val="none" w:sz="0" w:space="0" w:color="auto"/>
        <w:left w:val="none" w:sz="0" w:space="0" w:color="auto"/>
        <w:bottom w:val="none" w:sz="0" w:space="0" w:color="auto"/>
        <w:right w:val="none" w:sz="0" w:space="0" w:color="auto"/>
      </w:divBdr>
    </w:div>
    <w:div w:id="306982899">
      <w:bodyDiv w:val="1"/>
      <w:marLeft w:val="0"/>
      <w:marRight w:val="0"/>
      <w:marTop w:val="0"/>
      <w:marBottom w:val="0"/>
      <w:divBdr>
        <w:top w:val="none" w:sz="0" w:space="0" w:color="auto"/>
        <w:left w:val="none" w:sz="0" w:space="0" w:color="auto"/>
        <w:bottom w:val="none" w:sz="0" w:space="0" w:color="auto"/>
        <w:right w:val="none" w:sz="0" w:space="0" w:color="auto"/>
      </w:divBdr>
    </w:div>
    <w:div w:id="346100958">
      <w:bodyDiv w:val="1"/>
      <w:marLeft w:val="0"/>
      <w:marRight w:val="0"/>
      <w:marTop w:val="0"/>
      <w:marBottom w:val="0"/>
      <w:divBdr>
        <w:top w:val="none" w:sz="0" w:space="0" w:color="auto"/>
        <w:left w:val="none" w:sz="0" w:space="0" w:color="auto"/>
        <w:bottom w:val="none" w:sz="0" w:space="0" w:color="auto"/>
        <w:right w:val="none" w:sz="0" w:space="0" w:color="auto"/>
      </w:divBdr>
    </w:div>
    <w:div w:id="386728726">
      <w:bodyDiv w:val="1"/>
      <w:marLeft w:val="0"/>
      <w:marRight w:val="0"/>
      <w:marTop w:val="0"/>
      <w:marBottom w:val="0"/>
      <w:divBdr>
        <w:top w:val="none" w:sz="0" w:space="0" w:color="auto"/>
        <w:left w:val="none" w:sz="0" w:space="0" w:color="auto"/>
        <w:bottom w:val="none" w:sz="0" w:space="0" w:color="auto"/>
        <w:right w:val="none" w:sz="0" w:space="0" w:color="auto"/>
      </w:divBdr>
    </w:div>
    <w:div w:id="445540019">
      <w:bodyDiv w:val="1"/>
      <w:marLeft w:val="0"/>
      <w:marRight w:val="0"/>
      <w:marTop w:val="0"/>
      <w:marBottom w:val="0"/>
      <w:divBdr>
        <w:top w:val="none" w:sz="0" w:space="0" w:color="auto"/>
        <w:left w:val="none" w:sz="0" w:space="0" w:color="auto"/>
        <w:bottom w:val="none" w:sz="0" w:space="0" w:color="auto"/>
        <w:right w:val="none" w:sz="0" w:space="0" w:color="auto"/>
      </w:divBdr>
    </w:div>
    <w:div w:id="459766827">
      <w:bodyDiv w:val="1"/>
      <w:marLeft w:val="0"/>
      <w:marRight w:val="0"/>
      <w:marTop w:val="0"/>
      <w:marBottom w:val="0"/>
      <w:divBdr>
        <w:top w:val="none" w:sz="0" w:space="0" w:color="auto"/>
        <w:left w:val="none" w:sz="0" w:space="0" w:color="auto"/>
        <w:bottom w:val="none" w:sz="0" w:space="0" w:color="auto"/>
        <w:right w:val="none" w:sz="0" w:space="0" w:color="auto"/>
      </w:divBdr>
    </w:div>
    <w:div w:id="460542732">
      <w:bodyDiv w:val="1"/>
      <w:marLeft w:val="0"/>
      <w:marRight w:val="0"/>
      <w:marTop w:val="0"/>
      <w:marBottom w:val="0"/>
      <w:divBdr>
        <w:top w:val="none" w:sz="0" w:space="0" w:color="auto"/>
        <w:left w:val="none" w:sz="0" w:space="0" w:color="auto"/>
        <w:bottom w:val="none" w:sz="0" w:space="0" w:color="auto"/>
        <w:right w:val="none" w:sz="0" w:space="0" w:color="auto"/>
      </w:divBdr>
    </w:div>
    <w:div w:id="487288647">
      <w:bodyDiv w:val="1"/>
      <w:marLeft w:val="0"/>
      <w:marRight w:val="0"/>
      <w:marTop w:val="0"/>
      <w:marBottom w:val="0"/>
      <w:divBdr>
        <w:top w:val="none" w:sz="0" w:space="0" w:color="auto"/>
        <w:left w:val="none" w:sz="0" w:space="0" w:color="auto"/>
        <w:bottom w:val="none" w:sz="0" w:space="0" w:color="auto"/>
        <w:right w:val="none" w:sz="0" w:space="0" w:color="auto"/>
      </w:divBdr>
    </w:div>
    <w:div w:id="504170581">
      <w:bodyDiv w:val="1"/>
      <w:marLeft w:val="0"/>
      <w:marRight w:val="0"/>
      <w:marTop w:val="0"/>
      <w:marBottom w:val="0"/>
      <w:divBdr>
        <w:top w:val="none" w:sz="0" w:space="0" w:color="auto"/>
        <w:left w:val="none" w:sz="0" w:space="0" w:color="auto"/>
        <w:bottom w:val="none" w:sz="0" w:space="0" w:color="auto"/>
        <w:right w:val="none" w:sz="0" w:space="0" w:color="auto"/>
      </w:divBdr>
    </w:div>
    <w:div w:id="524446922">
      <w:bodyDiv w:val="1"/>
      <w:marLeft w:val="0"/>
      <w:marRight w:val="0"/>
      <w:marTop w:val="0"/>
      <w:marBottom w:val="0"/>
      <w:divBdr>
        <w:top w:val="none" w:sz="0" w:space="0" w:color="auto"/>
        <w:left w:val="none" w:sz="0" w:space="0" w:color="auto"/>
        <w:bottom w:val="none" w:sz="0" w:space="0" w:color="auto"/>
        <w:right w:val="none" w:sz="0" w:space="0" w:color="auto"/>
      </w:divBdr>
    </w:div>
    <w:div w:id="533008082">
      <w:bodyDiv w:val="1"/>
      <w:marLeft w:val="0"/>
      <w:marRight w:val="0"/>
      <w:marTop w:val="0"/>
      <w:marBottom w:val="0"/>
      <w:divBdr>
        <w:top w:val="none" w:sz="0" w:space="0" w:color="auto"/>
        <w:left w:val="none" w:sz="0" w:space="0" w:color="auto"/>
        <w:bottom w:val="none" w:sz="0" w:space="0" w:color="auto"/>
        <w:right w:val="none" w:sz="0" w:space="0" w:color="auto"/>
      </w:divBdr>
    </w:div>
    <w:div w:id="539705446">
      <w:bodyDiv w:val="1"/>
      <w:marLeft w:val="0"/>
      <w:marRight w:val="0"/>
      <w:marTop w:val="0"/>
      <w:marBottom w:val="0"/>
      <w:divBdr>
        <w:top w:val="none" w:sz="0" w:space="0" w:color="auto"/>
        <w:left w:val="none" w:sz="0" w:space="0" w:color="auto"/>
        <w:bottom w:val="none" w:sz="0" w:space="0" w:color="auto"/>
        <w:right w:val="none" w:sz="0" w:space="0" w:color="auto"/>
      </w:divBdr>
    </w:div>
    <w:div w:id="563637307">
      <w:bodyDiv w:val="1"/>
      <w:marLeft w:val="0"/>
      <w:marRight w:val="0"/>
      <w:marTop w:val="0"/>
      <w:marBottom w:val="0"/>
      <w:divBdr>
        <w:top w:val="none" w:sz="0" w:space="0" w:color="auto"/>
        <w:left w:val="none" w:sz="0" w:space="0" w:color="auto"/>
        <w:bottom w:val="none" w:sz="0" w:space="0" w:color="auto"/>
        <w:right w:val="none" w:sz="0" w:space="0" w:color="auto"/>
      </w:divBdr>
    </w:div>
    <w:div w:id="566382993">
      <w:bodyDiv w:val="1"/>
      <w:marLeft w:val="0"/>
      <w:marRight w:val="0"/>
      <w:marTop w:val="0"/>
      <w:marBottom w:val="0"/>
      <w:divBdr>
        <w:top w:val="none" w:sz="0" w:space="0" w:color="auto"/>
        <w:left w:val="none" w:sz="0" w:space="0" w:color="auto"/>
        <w:bottom w:val="none" w:sz="0" w:space="0" w:color="auto"/>
        <w:right w:val="none" w:sz="0" w:space="0" w:color="auto"/>
      </w:divBdr>
    </w:div>
    <w:div w:id="584606524">
      <w:bodyDiv w:val="1"/>
      <w:marLeft w:val="0"/>
      <w:marRight w:val="0"/>
      <w:marTop w:val="0"/>
      <w:marBottom w:val="0"/>
      <w:divBdr>
        <w:top w:val="none" w:sz="0" w:space="0" w:color="auto"/>
        <w:left w:val="none" w:sz="0" w:space="0" w:color="auto"/>
        <w:bottom w:val="none" w:sz="0" w:space="0" w:color="auto"/>
        <w:right w:val="none" w:sz="0" w:space="0" w:color="auto"/>
      </w:divBdr>
    </w:div>
    <w:div w:id="669404567">
      <w:bodyDiv w:val="1"/>
      <w:marLeft w:val="0"/>
      <w:marRight w:val="0"/>
      <w:marTop w:val="0"/>
      <w:marBottom w:val="0"/>
      <w:divBdr>
        <w:top w:val="none" w:sz="0" w:space="0" w:color="auto"/>
        <w:left w:val="none" w:sz="0" w:space="0" w:color="auto"/>
        <w:bottom w:val="none" w:sz="0" w:space="0" w:color="auto"/>
        <w:right w:val="none" w:sz="0" w:space="0" w:color="auto"/>
      </w:divBdr>
    </w:div>
    <w:div w:id="731198585">
      <w:bodyDiv w:val="1"/>
      <w:marLeft w:val="0"/>
      <w:marRight w:val="0"/>
      <w:marTop w:val="0"/>
      <w:marBottom w:val="0"/>
      <w:divBdr>
        <w:top w:val="none" w:sz="0" w:space="0" w:color="auto"/>
        <w:left w:val="none" w:sz="0" w:space="0" w:color="auto"/>
        <w:bottom w:val="none" w:sz="0" w:space="0" w:color="auto"/>
        <w:right w:val="none" w:sz="0" w:space="0" w:color="auto"/>
      </w:divBdr>
    </w:div>
    <w:div w:id="733237510">
      <w:bodyDiv w:val="1"/>
      <w:marLeft w:val="0"/>
      <w:marRight w:val="0"/>
      <w:marTop w:val="0"/>
      <w:marBottom w:val="0"/>
      <w:divBdr>
        <w:top w:val="none" w:sz="0" w:space="0" w:color="auto"/>
        <w:left w:val="none" w:sz="0" w:space="0" w:color="auto"/>
        <w:bottom w:val="none" w:sz="0" w:space="0" w:color="auto"/>
        <w:right w:val="none" w:sz="0" w:space="0" w:color="auto"/>
      </w:divBdr>
    </w:div>
    <w:div w:id="759445579">
      <w:bodyDiv w:val="1"/>
      <w:marLeft w:val="0"/>
      <w:marRight w:val="0"/>
      <w:marTop w:val="0"/>
      <w:marBottom w:val="0"/>
      <w:divBdr>
        <w:top w:val="none" w:sz="0" w:space="0" w:color="auto"/>
        <w:left w:val="none" w:sz="0" w:space="0" w:color="auto"/>
        <w:bottom w:val="none" w:sz="0" w:space="0" w:color="auto"/>
        <w:right w:val="none" w:sz="0" w:space="0" w:color="auto"/>
      </w:divBdr>
    </w:div>
    <w:div w:id="800732133">
      <w:bodyDiv w:val="1"/>
      <w:marLeft w:val="0"/>
      <w:marRight w:val="0"/>
      <w:marTop w:val="0"/>
      <w:marBottom w:val="0"/>
      <w:divBdr>
        <w:top w:val="none" w:sz="0" w:space="0" w:color="auto"/>
        <w:left w:val="none" w:sz="0" w:space="0" w:color="auto"/>
        <w:bottom w:val="none" w:sz="0" w:space="0" w:color="auto"/>
        <w:right w:val="none" w:sz="0" w:space="0" w:color="auto"/>
      </w:divBdr>
    </w:div>
    <w:div w:id="855728870">
      <w:bodyDiv w:val="1"/>
      <w:marLeft w:val="0"/>
      <w:marRight w:val="0"/>
      <w:marTop w:val="0"/>
      <w:marBottom w:val="0"/>
      <w:divBdr>
        <w:top w:val="none" w:sz="0" w:space="0" w:color="auto"/>
        <w:left w:val="none" w:sz="0" w:space="0" w:color="auto"/>
        <w:bottom w:val="none" w:sz="0" w:space="0" w:color="auto"/>
        <w:right w:val="none" w:sz="0" w:space="0" w:color="auto"/>
      </w:divBdr>
    </w:div>
    <w:div w:id="860700645">
      <w:bodyDiv w:val="1"/>
      <w:marLeft w:val="0"/>
      <w:marRight w:val="0"/>
      <w:marTop w:val="0"/>
      <w:marBottom w:val="0"/>
      <w:divBdr>
        <w:top w:val="none" w:sz="0" w:space="0" w:color="auto"/>
        <w:left w:val="none" w:sz="0" w:space="0" w:color="auto"/>
        <w:bottom w:val="none" w:sz="0" w:space="0" w:color="auto"/>
        <w:right w:val="none" w:sz="0" w:space="0" w:color="auto"/>
      </w:divBdr>
    </w:div>
    <w:div w:id="865483127">
      <w:bodyDiv w:val="1"/>
      <w:marLeft w:val="0"/>
      <w:marRight w:val="0"/>
      <w:marTop w:val="0"/>
      <w:marBottom w:val="0"/>
      <w:divBdr>
        <w:top w:val="none" w:sz="0" w:space="0" w:color="auto"/>
        <w:left w:val="none" w:sz="0" w:space="0" w:color="auto"/>
        <w:bottom w:val="none" w:sz="0" w:space="0" w:color="auto"/>
        <w:right w:val="none" w:sz="0" w:space="0" w:color="auto"/>
      </w:divBdr>
    </w:div>
    <w:div w:id="954024602">
      <w:bodyDiv w:val="1"/>
      <w:marLeft w:val="0"/>
      <w:marRight w:val="0"/>
      <w:marTop w:val="0"/>
      <w:marBottom w:val="0"/>
      <w:divBdr>
        <w:top w:val="none" w:sz="0" w:space="0" w:color="auto"/>
        <w:left w:val="none" w:sz="0" w:space="0" w:color="auto"/>
        <w:bottom w:val="none" w:sz="0" w:space="0" w:color="auto"/>
        <w:right w:val="none" w:sz="0" w:space="0" w:color="auto"/>
      </w:divBdr>
    </w:div>
    <w:div w:id="956371702">
      <w:bodyDiv w:val="1"/>
      <w:marLeft w:val="0"/>
      <w:marRight w:val="0"/>
      <w:marTop w:val="0"/>
      <w:marBottom w:val="0"/>
      <w:divBdr>
        <w:top w:val="none" w:sz="0" w:space="0" w:color="auto"/>
        <w:left w:val="none" w:sz="0" w:space="0" w:color="auto"/>
        <w:bottom w:val="none" w:sz="0" w:space="0" w:color="auto"/>
        <w:right w:val="none" w:sz="0" w:space="0" w:color="auto"/>
      </w:divBdr>
    </w:div>
    <w:div w:id="979725927">
      <w:bodyDiv w:val="1"/>
      <w:marLeft w:val="0"/>
      <w:marRight w:val="0"/>
      <w:marTop w:val="0"/>
      <w:marBottom w:val="0"/>
      <w:divBdr>
        <w:top w:val="none" w:sz="0" w:space="0" w:color="auto"/>
        <w:left w:val="none" w:sz="0" w:space="0" w:color="auto"/>
        <w:bottom w:val="none" w:sz="0" w:space="0" w:color="auto"/>
        <w:right w:val="none" w:sz="0" w:space="0" w:color="auto"/>
      </w:divBdr>
    </w:div>
    <w:div w:id="1004168675">
      <w:bodyDiv w:val="1"/>
      <w:marLeft w:val="0"/>
      <w:marRight w:val="0"/>
      <w:marTop w:val="0"/>
      <w:marBottom w:val="0"/>
      <w:divBdr>
        <w:top w:val="none" w:sz="0" w:space="0" w:color="auto"/>
        <w:left w:val="none" w:sz="0" w:space="0" w:color="auto"/>
        <w:bottom w:val="none" w:sz="0" w:space="0" w:color="auto"/>
        <w:right w:val="none" w:sz="0" w:space="0" w:color="auto"/>
      </w:divBdr>
    </w:div>
    <w:div w:id="1031607750">
      <w:bodyDiv w:val="1"/>
      <w:marLeft w:val="0"/>
      <w:marRight w:val="0"/>
      <w:marTop w:val="0"/>
      <w:marBottom w:val="0"/>
      <w:divBdr>
        <w:top w:val="none" w:sz="0" w:space="0" w:color="auto"/>
        <w:left w:val="none" w:sz="0" w:space="0" w:color="auto"/>
        <w:bottom w:val="none" w:sz="0" w:space="0" w:color="auto"/>
        <w:right w:val="none" w:sz="0" w:space="0" w:color="auto"/>
      </w:divBdr>
    </w:div>
    <w:div w:id="1032417905">
      <w:bodyDiv w:val="1"/>
      <w:marLeft w:val="0"/>
      <w:marRight w:val="0"/>
      <w:marTop w:val="0"/>
      <w:marBottom w:val="0"/>
      <w:divBdr>
        <w:top w:val="none" w:sz="0" w:space="0" w:color="auto"/>
        <w:left w:val="none" w:sz="0" w:space="0" w:color="auto"/>
        <w:bottom w:val="none" w:sz="0" w:space="0" w:color="auto"/>
        <w:right w:val="none" w:sz="0" w:space="0" w:color="auto"/>
      </w:divBdr>
    </w:div>
    <w:div w:id="1142818635">
      <w:bodyDiv w:val="1"/>
      <w:marLeft w:val="0"/>
      <w:marRight w:val="0"/>
      <w:marTop w:val="0"/>
      <w:marBottom w:val="0"/>
      <w:divBdr>
        <w:top w:val="none" w:sz="0" w:space="0" w:color="auto"/>
        <w:left w:val="none" w:sz="0" w:space="0" w:color="auto"/>
        <w:bottom w:val="none" w:sz="0" w:space="0" w:color="auto"/>
        <w:right w:val="none" w:sz="0" w:space="0" w:color="auto"/>
      </w:divBdr>
    </w:div>
    <w:div w:id="1154881778">
      <w:bodyDiv w:val="1"/>
      <w:marLeft w:val="0"/>
      <w:marRight w:val="0"/>
      <w:marTop w:val="0"/>
      <w:marBottom w:val="0"/>
      <w:divBdr>
        <w:top w:val="none" w:sz="0" w:space="0" w:color="auto"/>
        <w:left w:val="none" w:sz="0" w:space="0" w:color="auto"/>
        <w:bottom w:val="none" w:sz="0" w:space="0" w:color="auto"/>
        <w:right w:val="none" w:sz="0" w:space="0" w:color="auto"/>
      </w:divBdr>
    </w:div>
    <w:div w:id="1214272430">
      <w:bodyDiv w:val="1"/>
      <w:marLeft w:val="0"/>
      <w:marRight w:val="0"/>
      <w:marTop w:val="0"/>
      <w:marBottom w:val="0"/>
      <w:divBdr>
        <w:top w:val="none" w:sz="0" w:space="0" w:color="auto"/>
        <w:left w:val="none" w:sz="0" w:space="0" w:color="auto"/>
        <w:bottom w:val="none" w:sz="0" w:space="0" w:color="auto"/>
        <w:right w:val="none" w:sz="0" w:space="0" w:color="auto"/>
      </w:divBdr>
    </w:div>
    <w:div w:id="1241258749">
      <w:bodyDiv w:val="1"/>
      <w:marLeft w:val="0"/>
      <w:marRight w:val="0"/>
      <w:marTop w:val="0"/>
      <w:marBottom w:val="0"/>
      <w:divBdr>
        <w:top w:val="none" w:sz="0" w:space="0" w:color="auto"/>
        <w:left w:val="none" w:sz="0" w:space="0" w:color="auto"/>
        <w:bottom w:val="none" w:sz="0" w:space="0" w:color="auto"/>
        <w:right w:val="none" w:sz="0" w:space="0" w:color="auto"/>
      </w:divBdr>
    </w:div>
    <w:div w:id="1276787853">
      <w:bodyDiv w:val="1"/>
      <w:marLeft w:val="0"/>
      <w:marRight w:val="0"/>
      <w:marTop w:val="0"/>
      <w:marBottom w:val="0"/>
      <w:divBdr>
        <w:top w:val="none" w:sz="0" w:space="0" w:color="auto"/>
        <w:left w:val="none" w:sz="0" w:space="0" w:color="auto"/>
        <w:bottom w:val="none" w:sz="0" w:space="0" w:color="auto"/>
        <w:right w:val="none" w:sz="0" w:space="0" w:color="auto"/>
      </w:divBdr>
    </w:div>
    <w:div w:id="1284732229">
      <w:bodyDiv w:val="1"/>
      <w:marLeft w:val="0"/>
      <w:marRight w:val="0"/>
      <w:marTop w:val="0"/>
      <w:marBottom w:val="0"/>
      <w:divBdr>
        <w:top w:val="none" w:sz="0" w:space="0" w:color="auto"/>
        <w:left w:val="none" w:sz="0" w:space="0" w:color="auto"/>
        <w:bottom w:val="none" w:sz="0" w:space="0" w:color="auto"/>
        <w:right w:val="none" w:sz="0" w:space="0" w:color="auto"/>
      </w:divBdr>
    </w:div>
    <w:div w:id="1310480364">
      <w:bodyDiv w:val="1"/>
      <w:marLeft w:val="0"/>
      <w:marRight w:val="0"/>
      <w:marTop w:val="0"/>
      <w:marBottom w:val="0"/>
      <w:divBdr>
        <w:top w:val="none" w:sz="0" w:space="0" w:color="auto"/>
        <w:left w:val="none" w:sz="0" w:space="0" w:color="auto"/>
        <w:bottom w:val="none" w:sz="0" w:space="0" w:color="auto"/>
        <w:right w:val="none" w:sz="0" w:space="0" w:color="auto"/>
      </w:divBdr>
    </w:div>
    <w:div w:id="1353413084">
      <w:bodyDiv w:val="1"/>
      <w:marLeft w:val="0"/>
      <w:marRight w:val="0"/>
      <w:marTop w:val="0"/>
      <w:marBottom w:val="0"/>
      <w:divBdr>
        <w:top w:val="none" w:sz="0" w:space="0" w:color="auto"/>
        <w:left w:val="none" w:sz="0" w:space="0" w:color="auto"/>
        <w:bottom w:val="none" w:sz="0" w:space="0" w:color="auto"/>
        <w:right w:val="none" w:sz="0" w:space="0" w:color="auto"/>
      </w:divBdr>
    </w:div>
    <w:div w:id="1364480711">
      <w:bodyDiv w:val="1"/>
      <w:marLeft w:val="0"/>
      <w:marRight w:val="0"/>
      <w:marTop w:val="0"/>
      <w:marBottom w:val="0"/>
      <w:divBdr>
        <w:top w:val="none" w:sz="0" w:space="0" w:color="auto"/>
        <w:left w:val="none" w:sz="0" w:space="0" w:color="auto"/>
        <w:bottom w:val="none" w:sz="0" w:space="0" w:color="auto"/>
        <w:right w:val="none" w:sz="0" w:space="0" w:color="auto"/>
      </w:divBdr>
    </w:div>
    <w:div w:id="1403605664">
      <w:bodyDiv w:val="1"/>
      <w:marLeft w:val="0"/>
      <w:marRight w:val="0"/>
      <w:marTop w:val="0"/>
      <w:marBottom w:val="0"/>
      <w:divBdr>
        <w:top w:val="none" w:sz="0" w:space="0" w:color="auto"/>
        <w:left w:val="none" w:sz="0" w:space="0" w:color="auto"/>
        <w:bottom w:val="none" w:sz="0" w:space="0" w:color="auto"/>
        <w:right w:val="none" w:sz="0" w:space="0" w:color="auto"/>
      </w:divBdr>
    </w:div>
    <w:div w:id="1428771361">
      <w:bodyDiv w:val="1"/>
      <w:marLeft w:val="0"/>
      <w:marRight w:val="0"/>
      <w:marTop w:val="0"/>
      <w:marBottom w:val="0"/>
      <w:divBdr>
        <w:top w:val="none" w:sz="0" w:space="0" w:color="auto"/>
        <w:left w:val="none" w:sz="0" w:space="0" w:color="auto"/>
        <w:bottom w:val="none" w:sz="0" w:space="0" w:color="auto"/>
        <w:right w:val="none" w:sz="0" w:space="0" w:color="auto"/>
      </w:divBdr>
    </w:div>
    <w:div w:id="1461727835">
      <w:bodyDiv w:val="1"/>
      <w:marLeft w:val="0"/>
      <w:marRight w:val="0"/>
      <w:marTop w:val="0"/>
      <w:marBottom w:val="0"/>
      <w:divBdr>
        <w:top w:val="none" w:sz="0" w:space="0" w:color="auto"/>
        <w:left w:val="none" w:sz="0" w:space="0" w:color="auto"/>
        <w:bottom w:val="none" w:sz="0" w:space="0" w:color="auto"/>
        <w:right w:val="none" w:sz="0" w:space="0" w:color="auto"/>
      </w:divBdr>
    </w:div>
    <w:div w:id="1465848774">
      <w:bodyDiv w:val="1"/>
      <w:marLeft w:val="0"/>
      <w:marRight w:val="0"/>
      <w:marTop w:val="0"/>
      <w:marBottom w:val="0"/>
      <w:divBdr>
        <w:top w:val="none" w:sz="0" w:space="0" w:color="auto"/>
        <w:left w:val="none" w:sz="0" w:space="0" w:color="auto"/>
        <w:bottom w:val="none" w:sz="0" w:space="0" w:color="auto"/>
        <w:right w:val="none" w:sz="0" w:space="0" w:color="auto"/>
      </w:divBdr>
    </w:div>
    <w:div w:id="1513258476">
      <w:bodyDiv w:val="1"/>
      <w:marLeft w:val="0"/>
      <w:marRight w:val="0"/>
      <w:marTop w:val="0"/>
      <w:marBottom w:val="0"/>
      <w:divBdr>
        <w:top w:val="none" w:sz="0" w:space="0" w:color="auto"/>
        <w:left w:val="none" w:sz="0" w:space="0" w:color="auto"/>
        <w:bottom w:val="none" w:sz="0" w:space="0" w:color="auto"/>
        <w:right w:val="none" w:sz="0" w:space="0" w:color="auto"/>
      </w:divBdr>
    </w:div>
    <w:div w:id="1531452882">
      <w:bodyDiv w:val="1"/>
      <w:marLeft w:val="0"/>
      <w:marRight w:val="0"/>
      <w:marTop w:val="0"/>
      <w:marBottom w:val="0"/>
      <w:divBdr>
        <w:top w:val="none" w:sz="0" w:space="0" w:color="auto"/>
        <w:left w:val="none" w:sz="0" w:space="0" w:color="auto"/>
        <w:bottom w:val="none" w:sz="0" w:space="0" w:color="auto"/>
        <w:right w:val="none" w:sz="0" w:space="0" w:color="auto"/>
      </w:divBdr>
    </w:div>
    <w:div w:id="1540972476">
      <w:bodyDiv w:val="1"/>
      <w:marLeft w:val="0"/>
      <w:marRight w:val="0"/>
      <w:marTop w:val="0"/>
      <w:marBottom w:val="0"/>
      <w:divBdr>
        <w:top w:val="none" w:sz="0" w:space="0" w:color="auto"/>
        <w:left w:val="none" w:sz="0" w:space="0" w:color="auto"/>
        <w:bottom w:val="none" w:sz="0" w:space="0" w:color="auto"/>
        <w:right w:val="none" w:sz="0" w:space="0" w:color="auto"/>
      </w:divBdr>
    </w:div>
    <w:div w:id="1560558282">
      <w:bodyDiv w:val="1"/>
      <w:marLeft w:val="0"/>
      <w:marRight w:val="0"/>
      <w:marTop w:val="0"/>
      <w:marBottom w:val="0"/>
      <w:divBdr>
        <w:top w:val="none" w:sz="0" w:space="0" w:color="auto"/>
        <w:left w:val="none" w:sz="0" w:space="0" w:color="auto"/>
        <w:bottom w:val="none" w:sz="0" w:space="0" w:color="auto"/>
        <w:right w:val="none" w:sz="0" w:space="0" w:color="auto"/>
      </w:divBdr>
    </w:div>
    <w:div w:id="1562448472">
      <w:bodyDiv w:val="1"/>
      <w:marLeft w:val="0"/>
      <w:marRight w:val="0"/>
      <w:marTop w:val="0"/>
      <w:marBottom w:val="0"/>
      <w:divBdr>
        <w:top w:val="none" w:sz="0" w:space="0" w:color="auto"/>
        <w:left w:val="none" w:sz="0" w:space="0" w:color="auto"/>
        <w:bottom w:val="none" w:sz="0" w:space="0" w:color="auto"/>
        <w:right w:val="none" w:sz="0" w:space="0" w:color="auto"/>
      </w:divBdr>
    </w:div>
    <w:div w:id="1586768344">
      <w:bodyDiv w:val="1"/>
      <w:marLeft w:val="0"/>
      <w:marRight w:val="0"/>
      <w:marTop w:val="0"/>
      <w:marBottom w:val="0"/>
      <w:divBdr>
        <w:top w:val="none" w:sz="0" w:space="0" w:color="auto"/>
        <w:left w:val="none" w:sz="0" w:space="0" w:color="auto"/>
        <w:bottom w:val="none" w:sz="0" w:space="0" w:color="auto"/>
        <w:right w:val="none" w:sz="0" w:space="0" w:color="auto"/>
      </w:divBdr>
    </w:div>
    <w:div w:id="1591960219">
      <w:bodyDiv w:val="1"/>
      <w:marLeft w:val="0"/>
      <w:marRight w:val="0"/>
      <w:marTop w:val="0"/>
      <w:marBottom w:val="0"/>
      <w:divBdr>
        <w:top w:val="none" w:sz="0" w:space="0" w:color="auto"/>
        <w:left w:val="none" w:sz="0" w:space="0" w:color="auto"/>
        <w:bottom w:val="none" w:sz="0" w:space="0" w:color="auto"/>
        <w:right w:val="none" w:sz="0" w:space="0" w:color="auto"/>
      </w:divBdr>
    </w:div>
    <w:div w:id="1598634753">
      <w:bodyDiv w:val="1"/>
      <w:marLeft w:val="0"/>
      <w:marRight w:val="0"/>
      <w:marTop w:val="0"/>
      <w:marBottom w:val="0"/>
      <w:divBdr>
        <w:top w:val="none" w:sz="0" w:space="0" w:color="auto"/>
        <w:left w:val="none" w:sz="0" w:space="0" w:color="auto"/>
        <w:bottom w:val="none" w:sz="0" w:space="0" w:color="auto"/>
        <w:right w:val="none" w:sz="0" w:space="0" w:color="auto"/>
      </w:divBdr>
    </w:div>
    <w:div w:id="1618097197">
      <w:bodyDiv w:val="1"/>
      <w:marLeft w:val="0"/>
      <w:marRight w:val="0"/>
      <w:marTop w:val="0"/>
      <w:marBottom w:val="0"/>
      <w:divBdr>
        <w:top w:val="none" w:sz="0" w:space="0" w:color="auto"/>
        <w:left w:val="none" w:sz="0" w:space="0" w:color="auto"/>
        <w:bottom w:val="none" w:sz="0" w:space="0" w:color="auto"/>
        <w:right w:val="none" w:sz="0" w:space="0" w:color="auto"/>
      </w:divBdr>
    </w:div>
    <w:div w:id="1628119490">
      <w:bodyDiv w:val="1"/>
      <w:marLeft w:val="0"/>
      <w:marRight w:val="0"/>
      <w:marTop w:val="0"/>
      <w:marBottom w:val="0"/>
      <w:divBdr>
        <w:top w:val="none" w:sz="0" w:space="0" w:color="auto"/>
        <w:left w:val="none" w:sz="0" w:space="0" w:color="auto"/>
        <w:bottom w:val="none" w:sz="0" w:space="0" w:color="auto"/>
        <w:right w:val="none" w:sz="0" w:space="0" w:color="auto"/>
      </w:divBdr>
    </w:div>
    <w:div w:id="1684549687">
      <w:bodyDiv w:val="1"/>
      <w:marLeft w:val="0"/>
      <w:marRight w:val="0"/>
      <w:marTop w:val="0"/>
      <w:marBottom w:val="0"/>
      <w:divBdr>
        <w:top w:val="none" w:sz="0" w:space="0" w:color="auto"/>
        <w:left w:val="none" w:sz="0" w:space="0" w:color="auto"/>
        <w:bottom w:val="none" w:sz="0" w:space="0" w:color="auto"/>
        <w:right w:val="none" w:sz="0" w:space="0" w:color="auto"/>
      </w:divBdr>
    </w:div>
    <w:div w:id="1756048279">
      <w:bodyDiv w:val="1"/>
      <w:marLeft w:val="0"/>
      <w:marRight w:val="0"/>
      <w:marTop w:val="0"/>
      <w:marBottom w:val="0"/>
      <w:divBdr>
        <w:top w:val="none" w:sz="0" w:space="0" w:color="auto"/>
        <w:left w:val="none" w:sz="0" w:space="0" w:color="auto"/>
        <w:bottom w:val="none" w:sz="0" w:space="0" w:color="auto"/>
        <w:right w:val="none" w:sz="0" w:space="0" w:color="auto"/>
      </w:divBdr>
    </w:div>
    <w:div w:id="1770930837">
      <w:bodyDiv w:val="1"/>
      <w:marLeft w:val="0"/>
      <w:marRight w:val="0"/>
      <w:marTop w:val="0"/>
      <w:marBottom w:val="0"/>
      <w:divBdr>
        <w:top w:val="none" w:sz="0" w:space="0" w:color="auto"/>
        <w:left w:val="none" w:sz="0" w:space="0" w:color="auto"/>
        <w:bottom w:val="none" w:sz="0" w:space="0" w:color="auto"/>
        <w:right w:val="none" w:sz="0" w:space="0" w:color="auto"/>
      </w:divBdr>
    </w:div>
    <w:div w:id="1798837657">
      <w:bodyDiv w:val="1"/>
      <w:marLeft w:val="0"/>
      <w:marRight w:val="0"/>
      <w:marTop w:val="0"/>
      <w:marBottom w:val="0"/>
      <w:divBdr>
        <w:top w:val="none" w:sz="0" w:space="0" w:color="auto"/>
        <w:left w:val="none" w:sz="0" w:space="0" w:color="auto"/>
        <w:bottom w:val="none" w:sz="0" w:space="0" w:color="auto"/>
        <w:right w:val="none" w:sz="0" w:space="0" w:color="auto"/>
      </w:divBdr>
    </w:div>
    <w:div w:id="1801919880">
      <w:bodyDiv w:val="1"/>
      <w:marLeft w:val="0"/>
      <w:marRight w:val="0"/>
      <w:marTop w:val="0"/>
      <w:marBottom w:val="0"/>
      <w:divBdr>
        <w:top w:val="none" w:sz="0" w:space="0" w:color="auto"/>
        <w:left w:val="none" w:sz="0" w:space="0" w:color="auto"/>
        <w:bottom w:val="none" w:sz="0" w:space="0" w:color="auto"/>
        <w:right w:val="none" w:sz="0" w:space="0" w:color="auto"/>
      </w:divBdr>
    </w:div>
    <w:div w:id="1863129977">
      <w:bodyDiv w:val="1"/>
      <w:marLeft w:val="0"/>
      <w:marRight w:val="0"/>
      <w:marTop w:val="0"/>
      <w:marBottom w:val="0"/>
      <w:divBdr>
        <w:top w:val="none" w:sz="0" w:space="0" w:color="auto"/>
        <w:left w:val="none" w:sz="0" w:space="0" w:color="auto"/>
        <w:bottom w:val="none" w:sz="0" w:space="0" w:color="auto"/>
        <w:right w:val="none" w:sz="0" w:space="0" w:color="auto"/>
      </w:divBdr>
    </w:div>
    <w:div w:id="1882357565">
      <w:bodyDiv w:val="1"/>
      <w:marLeft w:val="0"/>
      <w:marRight w:val="0"/>
      <w:marTop w:val="0"/>
      <w:marBottom w:val="0"/>
      <w:divBdr>
        <w:top w:val="none" w:sz="0" w:space="0" w:color="auto"/>
        <w:left w:val="none" w:sz="0" w:space="0" w:color="auto"/>
        <w:bottom w:val="none" w:sz="0" w:space="0" w:color="auto"/>
        <w:right w:val="none" w:sz="0" w:space="0" w:color="auto"/>
      </w:divBdr>
    </w:div>
    <w:div w:id="1905018569">
      <w:bodyDiv w:val="1"/>
      <w:marLeft w:val="0"/>
      <w:marRight w:val="0"/>
      <w:marTop w:val="0"/>
      <w:marBottom w:val="0"/>
      <w:divBdr>
        <w:top w:val="none" w:sz="0" w:space="0" w:color="auto"/>
        <w:left w:val="none" w:sz="0" w:space="0" w:color="auto"/>
        <w:bottom w:val="none" w:sz="0" w:space="0" w:color="auto"/>
        <w:right w:val="none" w:sz="0" w:space="0" w:color="auto"/>
      </w:divBdr>
    </w:div>
    <w:div w:id="1942566395">
      <w:bodyDiv w:val="1"/>
      <w:marLeft w:val="0"/>
      <w:marRight w:val="0"/>
      <w:marTop w:val="0"/>
      <w:marBottom w:val="0"/>
      <w:divBdr>
        <w:top w:val="none" w:sz="0" w:space="0" w:color="auto"/>
        <w:left w:val="none" w:sz="0" w:space="0" w:color="auto"/>
        <w:bottom w:val="none" w:sz="0" w:space="0" w:color="auto"/>
        <w:right w:val="none" w:sz="0" w:space="0" w:color="auto"/>
      </w:divBdr>
    </w:div>
    <w:div w:id="1961452485">
      <w:bodyDiv w:val="1"/>
      <w:marLeft w:val="0"/>
      <w:marRight w:val="0"/>
      <w:marTop w:val="0"/>
      <w:marBottom w:val="0"/>
      <w:divBdr>
        <w:top w:val="none" w:sz="0" w:space="0" w:color="auto"/>
        <w:left w:val="none" w:sz="0" w:space="0" w:color="auto"/>
        <w:bottom w:val="none" w:sz="0" w:space="0" w:color="auto"/>
        <w:right w:val="none" w:sz="0" w:space="0" w:color="auto"/>
      </w:divBdr>
    </w:div>
    <w:div w:id="1963224935">
      <w:bodyDiv w:val="1"/>
      <w:marLeft w:val="0"/>
      <w:marRight w:val="0"/>
      <w:marTop w:val="0"/>
      <w:marBottom w:val="0"/>
      <w:divBdr>
        <w:top w:val="none" w:sz="0" w:space="0" w:color="auto"/>
        <w:left w:val="none" w:sz="0" w:space="0" w:color="auto"/>
        <w:bottom w:val="none" w:sz="0" w:space="0" w:color="auto"/>
        <w:right w:val="none" w:sz="0" w:space="0" w:color="auto"/>
      </w:divBdr>
    </w:div>
    <w:div w:id="1978874133">
      <w:bodyDiv w:val="1"/>
      <w:marLeft w:val="0"/>
      <w:marRight w:val="0"/>
      <w:marTop w:val="0"/>
      <w:marBottom w:val="0"/>
      <w:divBdr>
        <w:top w:val="none" w:sz="0" w:space="0" w:color="auto"/>
        <w:left w:val="none" w:sz="0" w:space="0" w:color="auto"/>
        <w:bottom w:val="none" w:sz="0" w:space="0" w:color="auto"/>
        <w:right w:val="none" w:sz="0" w:space="0" w:color="auto"/>
      </w:divBdr>
    </w:div>
    <w:div w:id="2002653206">
      <w:bodyDiv w:val="1"/>
      <w:marLeft w:val="0"/>
      <w:marRight w:val="0"/>
      <w:marTop w:val="0"/>
      <w:marBottom w:val="0"/>
      <w:divBdr>
        <w:top w:val="none" w:sz="0" w:space="0" w:color="auto"/>
        <w:left w:val="none" w:sz="0" w:space="0" w:color="auto"/>
        <w:bottom w:val="none" w:sz="0" w:space="0" w:color="auto"/>
        <w:right w:val="none" w:sz="0" w:space="0" w:color="auto"/>
      </w:divBdr>
    </w:div>
    <w:div w:id="2002656187">
      <w:bodyDiv w:val="1"/>
      <w:marLeft w:val="0"/>
      <w:marRight w:val="0"/>
      <w:marTop w:val="0"/>
      <w:marBottom w:val="0"/>
      <w:divBdr>
        <w:top w:val="none" w:sz="0" w:space="0" w:color="auto"/>
        <w:left w:val="none" w:sz="0" w:space="0" w:color="auto"/>
        <w:bottom w:val="none" w:sz="0" w:space="0" w:color="auto"/>
        <w:right w:val="none" w:sz="0" w:space="0" w:color="auto"/>
      </w:divBdr>
    </w:div>
    <w:div w:id="2031223286">
      <w:bodyDiv w:val="1"/>
      <w:marLeft w:val="0"/>
      <w:marRight w:val="0"/>
      <w:marTop w:val="0"/>
      <w:marBottom w:val="0"/>
      <w:divBdr>
        <w:top w:val="none" w:sz="0" w:space="0" w:color="auto"/>
        <w:left w:val="none" w:sz="0" w:space="0" w:color="auto"/>
        <w:bottom w:val="none" w:sz="0" w:space="0" w:color="auto"/>
        <w:right w:val="none" w:sz="0" w:space="0" w:color="auto"/>
      </w:divBdr>
    </w:div>
    <w:div w:id="2083288747">
      <w:bodyDiv w:val="1"/>
      <w:marLeft w:val="0"/>
      <w:marRight w:val="0"/>
      <w:marTop w:val="0"/>
      <w:marBottom w:val="0"/>
      <w:divBdr>
        <w:top w:val="none" w:sz="0" w:space="0" w:color="auto"/>
        <w:left w:val="none" w:sz="0" w:space="0" w:color="auto"/>
        <w:bottom w:val="none" w:sz="0" w:space="0" w:color="auto"/>
        <w:right w:val="none" w:sz="0" w:space="0" w:color="auto"/>
      </w:divBdr>
    </w:div>
    <w:div w:id="213143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rustradius.com/prototyp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AGu21</b:Tag>
    <b:SourceType>Book</b:SourceType>
    <b:Guid>{0B57F435-88F3-41D4-B2A3-A433B83A85BB}</b:Guid>
    <b:Title>A Guide to the Project Management Body of Knowledge</b:Title>
    <b:Year>2021</b:Year>
    <b:Publisher>Project Management Institute</b:Publisher>
    <b:RefOrder>2</b:RefOrder>
  </b:Source>
  <b:Source>
    <b:Tag>Pin19</b:Tag>
    <b:SourceType>Book</b:SourceType>
    <b:Guid>{DB06492E-2A56-4C79-A073-19AE255CD2A7}</b:Guid>
    <b:Title>Project Management: Achieving Competitive Advantage</b:Title>
    <b:Year>2019</b:Year>
    <b:Publisher>Pearson</b:Publisher>
    <b:Author>
      <b:Author>
        <b:NameList>
          <b:Person>
            <b:Last>Pinto</b:Last>
            <b:First>Jeffrey</b:First>
          </b:Person>
        </b:NameList>
      </b:Author>
    </b:Author>
    <b:Edition>5 / Global</b:Edition>
    <b:RefOrder>3</b:RefOrder>
  </b:Source>
  <b:Source>
    <b:Tag>ISO18</b:Tag>
    <b:SourceType>Report</b:SourceType>
    <b:Guid>{076002D4-00FA-4E74-8006-51ECE43C42F2}</b:Guid>
    <b:Title>ISO/IEC/IEEE 29148:2018 - Systems and software engineering - Life cycle processes - Requirements engineering</b:Title>
    <b:Year>2018</b:Year>
    <b:RefOrder>4</b:RefOrder>
  </b:Source>
  <b:Source>
    <b:Tag>Cho24</b:Tag>
    <b:SourceType>Report</b:SourceType>
    <b:Guid>{8DBC2190-A339-424B-9466-3157B4BB0954}</b:Guid>
    <b:Title>Initial Plan of Team 24</b:Title>
    <b:Year>2024</b:Year>
    <b:Author>
      <b:Author>
        <b:NameList>
          <b:Person>
            <b:Last>Chouseinoglou</b:Last>
          </b:Person>
          <b:Person>
            <b:Last>Sevgi</b:Last>
          </b:Person>
          <b:Person>
            <b:Last>Genç</b:Last>
          </b:Person>
          <b:Person>
            <b:Last>Uçar</b:Last>
          </b:Person>
          <b:Person>
            <b:Last>Yıldırım</b:Last>
          </b:Person>
        </b:NameList>
      </b:Author>
    </b:Author>
    <b:RefOrder>1</b:RefOrder>
  </b:Source>
</b:Sources>
</file>

<file path=customXml/itemProps1.xml><?xml version="1.0" encoding="utf-8"?>
<ds:datastoreItem xmlns:ds="http://schemas.openxmlformats.org/officeDocument/2006/customXml" ds:itemID="{B0B029F5-D9A8-48AD-8250-98981CF27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2862</Words>
  <Characters>16315</Characters>
  <Application>Microsoft Office Word</Application>
  <DocSecurity>0</DocSecurity>
  <Lines>135</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2024-10-07T07:20:00Z</dcterms:created>
  <dcterms:modified xsi:type="dcterms:W3CDTF">2024-10-08T16:50:00Z</dcterms:modified>
</cp:coreProperties>
</file>