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70CC1" w14:textId="77777777" w:rsidR="00DB219C" w:rsidRPr="00AD3DBB" w:rsidRDefault="00DB219C" w:rsidP="00DB219C">
      <w:pPr>
        <w:spacing w:before="0" w:after="0"/>
        <w:jc w:val="center"/>
        <w:rPr>
          <w:rFonts w:ascii="Cambria" w:hAnsi="Cambria"/>
          <w:b/>
          <w:sz w:val="32"/>
          <w:lang w:val="en-US"/>
        </w:rPr>
      </w:pPr>
    </w:p>
    <w:p w14:paraId="46B14252" w14:textId="170B42F9" w:rsidR="00DB219C" w:rsidRPr="00AD3DBB" w:rsidRDefault="00B82F11" w:rsidP="00DB219C">
      <w:pPr>
        <w:spacing w:before="0" w:after="0"/>
        <w:jc w:val="center"/>
        <w:rPr>
          <w:rFonts w:ascii="Cambria" w:hAnsi="Cambria"/>
          <w:b/>
          <w:sz w:val="32"/>
          <w:lang w:val="en-US"/>
        </w:rPr>
      </w:pPr>
      <w:r w:rsidRPr="00AD3DBB">
        <w:rPr>
          <w:rFonts w:ascii="Cambria" w:hAnsi="Cambria"/>
          <w:b/>
          <w:noProof/>
          <w:sz w:val="36"/>
          <w:lang w:val="en-US"/>
        </w:rPr>
        <w:drawing>
          <wp:anchor distT="0" distB="0" distL="114300" distR="114300" simplePos="0" relativeHeight="251658240" behindDoc="0" locked="0" layoutInCell="1" allowOverlap="1" wp14:anchorId="7A7408DB" wp14:editId="67778DF5">
            <wp:simplePos x="0" y="0"/>
            <wp:positionH relativeFrom="column">
              <wp:posOffset>256540</wp:posOffset>
            </wp:positionH>
            <wp:positionV relativeFrom="paragraph">
              <wp:posOffset>354965</wp:posOffset>
            </wp:positionV>
            <wp:extent cx="5450840" cy="1362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is411.png"/>
                    <pic:cNvPicPr/>
                  </pic:nvPicPr>
                  <pic:blipFill>
                    <a:blip r:embed="rId8">
                      <a:extLst>
                        <a:ext uri="{28A0092B-C50C-407E-A947-70E740481C1C}">
                          <a14:useLocalDpi xmlns:a14="http://schemas.microsoft.com/office/drawing/2010/main" val="0"/>
                        </a:ext>
                      </a:extLst>
                    </a:blip>
                    <a:stretch>
                      <a:fillRect/>
                    </a:stretch>
                  </pic:blipFill>
                  <pic:spPr>
                    <a:xfrm>
                      <a:off x="0" y="0"/>
                      <a:ext cx="5450840" cy="1362710"/>
                    </a:xfrm>
                    <a:prstGeom prst="rect">
                      <a:avLst/>
                    </a:prstGeom>
                  </pic:spPr>
                </pic:pic>
              </a:graphicData>
            </a:graphic>
            <wp14:sizeRelH relativeFrom="margin">
              <wp14:pctWidth>0</wp14:pctWidth>
            </wp14:sizeRelH>
            <wp14:sizeRelV relativeFrom="margin">
              <wp14:pctHeight>0</wp14:pctHeight>
            </wp14:sizeRelV>
          </wp:anchor>
        </w:drawing>
      </w:r>
    </w:p>
    <w:p w14:paraId="5DD69AE6" w14:textId="60FAF80F" w:rsidR="00F5596A" w:rsidRPr="00AD3DBB" w:rsidRDefault="00F5596A" w:rsidP="00DB219C">
      <w:pPr>
        <w:spacing w:before="0" w:after="0"/>
        <w:jc w:val="center"/>
        <w:rPr>
          <w:rFonts w:ascii="Cambria" w:hAnsi="Cambria"/>
          <w:b/>
          <w:sz w:val="36"/>
          <w:lang w:val="en-US"/>
        </w:rPr>
      </w:pPr>
    </w:p>
    <w:p w14:paraId="194A2772" w14:textId="45D3AEFE" w:rsidR="00DB219C" w:rsidRPr="00AD3DBB" w:rsidRDefault="00AF6E29" w:rsidP="00DB219C">
      <w:pPr>
        <w:spacing w:before="0" w:after="0"/>
        <w:jc w:val="center"/>
        <w:rPr>
          <w:rFonts w:ascii="Cambria" w:hAnsi="Cambria"/>
          <w:b/>
          <w:sz w:val="36"/>
          <w:lang w:val="en-US"/>
        </w:rPr>
      </w:pPr>
      <w:r w:rsidRPr="00AD3DBB">
        <w:rPr>
          <w:rFonts w:ascii="Cambria" w:hAnsi="Cambria"/>
          <w:b/>
          <w:sz w:val="36"/>
          <w:lang w:val="en-US"/>
        </w:rPr>
        <w:t xml:space="preserve">Software </w:t>
      </w:r>
      <w:r w:rsidR="00374FCE" w:rsidRPr="00AD3DBB">
        <w:rPr>
          <w:rFonts w:ascii="Cambria" w:hAnsi="Cambria"/>
          <w:b/>
          <w:sz w:val="36"/>
          <w:lang w:val="en-US"/>
        </w:rPr>
        <w:t>Project Management Plan</w:t>
      </w:r>
    </w:p>
    <w:p w14:paraId="646DD71A" w14:textId="76BF9A2B" w:rsidR="00F5596A" w:rsidRPr="00AD3DBB" w:rsidRDefault="000F261B" w:rsidP="00DB219C">
      <w:pPr>
        <w:spacing w:before="0" w:after="0"/>
        <w:jc w:val="center"/>
        <w:rPr>
          <w:rFonts w:ascii="Cambria" w:hAnsi="Cambria"/>
          <w:b/>
          <w:sz w:val="36"/>
          <w:lang w:val="en-US"/>
        </w:rPr>
      </w:pPr>
      <w:r w:rsidRPr="00AD3DBB">
        <w:rPr>
          <w:rFonts w:ascii="Cambria" w:hAnsi="Cambria"/>
          <w:b/>
          <w:sz w:val="36"/>
          <w:lang w:val="en-US"/>
        </w:rPr>
        <w:t>foodo</w:t>
      </w:r>
    </w:p>
    <w:p w14:paraId="36E48032" w14:textId="163E80A9" w:rsidR="0072407A" w:rsidRPr="00AD3DBB" w:rsidRDefault="000F261B" w:rsidP="00DB219C">
      <w:pPr>
        <w:spacing w:before="0" w:after="0"/>
        <w:jc w:val="center"/>
        <w:rPr>
          <w:rFonts w:ascii="Cambria" w:hAnsi="Cambria"/>
          <w:b/>
          <w:sz w:val="36"/>
          <w:lang w:val="en-US"/>
        </w:rPr>
      </w:pPr>
      <w:r w:rsidRPr="00AD3DBB">
        <w:rPr>
          <w:rFonts w:ascii="Cambria" w:hAnsi="Cambria"/>
          <w:b/>
          <w:sz w:val="36"/>
          <w:lang w:val="en-US"/>
        </w:rPr>
        <w:t>Team 11</w:t>
      </w:r>
    </w:p>
    <w:p w14:paraId="4CD80A38" w14:textId="77777777" w:rsidR="00DB219C" w:rsidRPr="00AD3DBB" w:rsidRDefault="00DB219C" w:rsidP="00DB219C">
      <w:pPr>
        <w:spacing w:before="0" w:after="0"/>
        <w:jc w:val="center"/>
        <w:rPr>
          <w:rFonts w:ascii="Cambria" w:hAnsi="Cambria"/>
          <w:b/>
          <w:lang w:val="en-US"/>
        </w:rPr>
      </w:pPr>
    </w:p>
    <w:p w14:paraId="170CDCF7" w14:textId="77777777" w:rsidR="00DB219C" w:rsidRPr="00AD3DBB" w:rsidRDefault="00DB219C" w:rsidP="00DB219C">
      <w:pPr>
        <w:spacing w:before="0" w:after="0"/>
        <w:jc w:val="center"/>
        <w:rPr>
          <w:rFonts w:ascii="Cambria" w:hAnsi="Cambria"/>
          <w:b/>
          <w:lang w:val="en-US"/>
        </w:rPr>
      </w:pPr>
    </w:p>
    <w:p w14:paraId="18B07B7B" w14:textId="68E3BCF1" w:rsidR="00DB219C" w:rsidRPr="00AD3DBB" w:rsidRDefault="00DB219C" w:rsidP="00DB219C">
      <w:pPr>
        <w:spacing w:before="0" w:after="0"/>
        <w:jc w:val="center"/>
        <w:rPr>
          <w:rFonts w:ascii="Cambria" w:hAnsi="Cambria"/>
          <w:b/>
          <w:sz w:val="32"/>
          <w:lang w:val="en-US"/>
        </w:rPr>
      </w:pPr>
    </w:p>
    <w:p w14:paraId="457DDBCD" w14:textId="77777777" w:rsidR="00DB219C" w:rsidRPr="00AD3DBB" w:rsidRDefault="00DB219C" w:rsidP="00DB219C">
      <w:pPr>
        <w:spacing w:before="0" w:after="0"/>
        <w:jc w:val="center"/>
        <w:rPr>
          <w:rFonts w:ascii="Cambria" w:hAnsi="Cambria"/>
          <w:b/>
          <w:lang w:val="en-US"/>
        </w:rPr>
      </w:pPr>
    </w:p>
    <w:p w14:paraId="08661135" w14:textId="77777777" w:rsidR="00DB219C" w:rsidRPr="00AD3DBB" w:rsidRDefault="00DB219C" w:rsidP="00DB219C">
      <w:pPr>
        <w:spacing w:before="0" w:after="0"/>
        <w:jc w:val="center"/>
        <w:rPr>
          <w:rFonts w:ascii="Cambria" w:hAnsi="Cambria"/>
          <w:b/>
          <w:lang w:val="en-US"/>
        </w:rPr>
      </w:pPr>
    </w:p>
    <w:p w14:paraId="4EAEC78A" w14:textId="77777777" w:rsidR="00DB219C" w:rsidRPr="00AD3DBB" w:rsidRDefault="00DB219C" w:rsidP="00DB219C">
      <w:pPr>
        <w:spacing w:before="0" w:after="0"/>
        <w:jc w:val="center"/>
        <w:rPr>
          <w:rFonts w:ascii="Cambria" w:hAnsi="Cambria"/>
          <w:b/>
          <w:lang w:val="en-US"/>
        </w:rPr>
      </w:pPr>
    </w:p>
    <w:p w14:paraId="5566C47F" w14:textId="77777777" w:rsidR="000F261B" w:rsidRPr="00AD3DBB" w:rsidRDefault="000F261B" w:rsidP="000F261B">
      <w:pPr>
        <w:spacing w:before="0" w:after="0"/>
        <w:jc w:val="center"/>
        <w:rPr>
          <w:b/>
          <w:lang w:val="en-US"/>
        </w:rPr>
      </w:pPr>
      <w:r w:rsidRPr="00AD3DBB">
        <w:rPr>
          <w:b/>
          <w:lang w:val="en-US"/>
        </w:rPr>
        <w:t>Alper Çelik, 21903022</w:t>
      </w:r>
    </w:p>
    <w:p w14:paraId="628D22A3" w14:textId="77777777" w:rsidR="000F261B" w:rsidRPr="00AD3DBB" w:rsidRDefault="000F261B" w:rsidP="000F261B">
      <w:pPr>
        <w:spacing w:before="0" w:after="0"/>
        <w:jc w:val="center"/>
        <w:rPr>
          <w:b/>
          <w:lang w:val="en-US"/>
        </w:rPr>
      </w:pPr>
      <w:r w:rsidRPr="00AD3DBB">
        <w:rPr>
          <w:b/>
          <w:lang w:val="en-US"/>
        </w:rPr>
        <w:t>Batuhan Duras, 22002854</w:t>
      </w:r>
    </w:p>
    <w:p w14:paraId="5B76B3A2" w14:textId="77777777" w:rsidR="000F261B" w:rsidRPr="00AD3DBB" w:rsidRDefault="000F261B" w:rsidP="000F261B">
      <w:pPr>
        <w:spacing w:before="0" w:after="0"/>
        <w:jc w:val="center"/>
        <w:rPr>
          <w:b/>
          <w:lang w:val="en-US"/>
        </w:rPr>
      </w:pPr>
      <w:r w:rsidRPr="00AD3DBB">
        <w:rPr>
          <w:b/>
          <w:lang w:val="en-US"/>
        </w:rPr>
        <w:t>Baturalp Sönmez, 22103933</w:t>
      </w:r>
    </w:p>
    <w:p w14:paraId="73D647AF" w14:textId="77777777" w:rsidR="000F261B" w:rsidRPr="00AD3DBB" w:rsidRDefault="000F261B" w:rsidP="000F261B">
      <w:pPr>
        <w:spacing w:before="0" w:after="0"/>
        <w:jc w:val="center"/>
        <w:rPr>
          <w:b/>
          <w:lang w:val="en-US"/>
        </w:rPr>
      </w:pPr>
      <w:r w:rsidRPr="00AD3DBB">
        <w:rPr>
          <w:b/>
          <w:lang w:val="en-US"/>
        </w:rPr>
        <w:t>Cemal Fırat Dağ, 22003819</w:t>
      </w:r>
    </w:p>
    <w:p w14:paraId="7E88EBBF" w14:textId="77777777" w:rsidR="000F261B" w:rsidRPr="00AD3DBB" w:rsidRDefault="000F261B" w:rsidP="000F261B">
      <w:pPr>
        <w:spacing w:before="0" w:after="0"/>
        <w:jc w:val="center"/>
        <w:rPr>
          <w:b/>
          <w:lang w:val="en-US"/>
        </w:rPr>
      </w:pPr>
      <w:r w:rsidRPr="00AD3DBB">
        <w:rPr>
          <w:b/>
          <w:lang w:val="en-US"/>
        </w:rPr>
        <w:t>Davut Durmaz, 21903291</w:t>
      </w:r>
    </w:p>
    <w:p w14:paraId="72A0B5CF" w14:textId="77777777" w:rsidR="00F5596A" w:rsidRPr="00AD3DBB" w:rsidRDefault="00F5596A" w:rsidP="00DB219C">
      <w:pPr>
        <w:spacing w:before="0" w:after="0"/>
        <w:jc w:val="center"/>
        <w:rPr>
          <w:rFonts w:ascii="Cambria" w:hAnsi="Cambria"/>
          <w:lang w:val="en-US"/>
        </w:rPr>
      </w:pPr>
    </w:p>
    <w:p w14:paraId="3A0B0692" w14:textId="77777777" w:rsidR="00DB219C" w:rsidRPr="00AD3DBB" w:rsidRDefault="00DB219C" w:rsidP="00DB219C">
      <w:pPr>
        <w:spacing w:before="0" w:after="0"/>
        <w:jc w:val="center"/>
        <w:rPr>
          <w:rFonts w:ascii="Cambria" w:hAnsi="Cambria"/>
          <w:lang w:val="en-US"/>
        </w:rPr>
      </w:pPr>
    </w:p>
    <w:p w14:paraId="4ADD5B2F" w14:textId="77777777" w:rsidR="00DB219C" w:rsidRPr="00AD3DBB" w:rsidRDefault="00DB219C" w:rsidP="00DB219C">
      <w:pPr>
        <w:spacing w:before="0" w:after="0"/>
        <w:jc w:val="center"/>
        <w:rPr>
          <w:rFonts w:ascii="Cambria" w:hAnsi="Cambria"/>
          <w:lang w:val="en-US"/>
        </w:rPr>
      </w:pPr>
    </w:p>
    <w:p w14:paraId="742C88B3" w14:textId="77777777" w:rsidR="00DB219C" w:rsidRPr="00AD3DBB" w:rsidRDefault="00DB219C" w:rsidP="00DB219C">
      <w:pPr>
        <w:spacing w:before="0" w:after="0"/>
        <w:jc w:val="center"/>
        <w:rPr>
          <w:rFonts w:ascii="Cambria" w:hAnsi="Cambria"/>
          <w:lang w:val="en-US"/>
        </w:rPr>
      </w:pPr>
    </w:p>
    <w:p w14:paraId="6B85213A" w14:textId="44929B63" w:rsidR="00DB219C" w:rsidRPr="00AD3DBB" w:rsidRDefault="00B82F11" w:rsidP="00EB739B">
      <w:pPr>
        <w:spacing w:before="0" w:after="0" w:line="480" w:lineRule="auto"/>
        <w:jc w:val="center"/>
        <w:rPr>
          <w:rFonts w:ascii="Cambria" w:hAnsi="Cambria"/>
          <w:lang w:val="en-US"/>
        </w:rPr>
      </w:pPr>
      <w:r w:rsidRPr="00AD3DBB">
        <w:rPr>
          <w:rFonts w:ascii="Cambria" w:hAnsi="Cambria"/>
          <w:lang w:val="en-US"/>
        </w:rPr>
        <w:t>Bilkent</w:t>
      </w:r>
      <w:r w:rsidR="00DB219C" w:rsidRPr="00AD3DBB">
        <w:rPr>
          <w:rFonts w:ascii="Cambria" w:hAnsi="Cambria"/>
          <w:lang w:val="en-US"/>
        </w:rPr>
        <w:t xml:space="preserve"> </w:t>
      </w:r>
      <w:r w:rsidR="000C3DEB" w:rsidRPr="00AD3DBB">
        <w:rPr>
          <w:rFonts w:ascii="Cambria" w:hAnsi="Cambria"/>
          <w:lang w:val="en-US"/>
        </w:rPr>
        <w:t>University</w:t>
      </w:r>
    </w:p>
    <w:p w14:paraId="2340A557" w14:textId="4B095C20" w:rsidR="00DB219C" w:rsidRPr="00AD3DBB" w:rsidRDefault="000C3DEB" w:rsidP="00EB739B">
      <w:pPr>
        <w:spacing w:before="0" w:after="0"/>
        <w:jc w:val="center"/>
        <w:rPr>
          <w:rFonts w:ascii="Cambria" w:hAnsi="Cambria"/>
          <w:lang w:val="en-US"/>
        </w:rPr>
      </w:pPr>
      <w:r w:rsidRPr="00AD3DBB">
        <w:rPr>
          <w:rFonts w:ascii="Cambria" w:hAnsi="Cambria"/>
          <w:lang w:val="en-US"/>
        </w:rPr>
        <w:t xml:space="preserve">Department of </w:t>
      </w:r>
      <w:r w:rsidR="00B82F11" w:rsidRPr="00AD3DBB">
        <w:rPr>
          <w:rFonts w:ascii="Cambria" w:hAnsi="Cambria"/>
          <w:lang w:val="en-US"/>
        </w:rPr>
        <w:t>Information Systems and Technologies</w:t>
      </w:r>
    </w:p>
    <w:p w14:paraId="0213C3AA" w14:textId="77777777" w:rsidR="00DB219C" w:rsidRPr="00AD3DBB" w:rsidRDefault="00DB219C" w:rsidP="00DB219C">
      <w:pPr>
        <w:spacing w:before="0" w:after="0"/>
        <w:jc w:val="center"/>
        <w:rPr>
          <w:rFonts w:ascii="Cambria" w:hAnsi="Cambria"/>
          <w:lang w:val="en-US"/>
        </w:rPr>
      </w:pPr>
    </w:p>
    <w:p w14:paraId="58AFDCE0" w14:textId="4F05B8F7" w:rsidR="00EB739B" w:rsidRPr="00AD3DBB" w:rsidRDefault="00C06E90" w:rsidP="001F3020">
      <w:pPr>
        <w:spacing w:before="0" w:after="0"/>
        <w:jc w:val="center"/>
        <w:rPr>
          <w:rFonts w:ascii="Cambria" w:hAnsi="Cambria"/>
          <w:lang w:val="en-US"/>
        </w:rPr>
        <w:sectPr w:rsidR="00EB739B" w:rsidRPr="00AD3DBB" w:rsidSect="002B719D">
          <w:footerReference w:type="default" r:id="rId9"/>
          <w:pgSz w:w="11906" w:h="16838" w:code="9"/>
          <w:pgMar w:top="1418" w:right="1418" w:bottom="1418" w:left="1701" w:header="709" w:footer="709" w:gutter="0"/>
          <w:pgNumType w:fmt="lowerRoman" w:start="1"/>
          <w:cols w:space="708"/>
          <w:titlePg/>
          <w:docGrid w:linePitch="360"/>
        </w:sectPr>
      </w:pPr>
      <w:r w:rsidRPr="00AD3DBB">
        <w:rPr>
          <w:rFonts w:ascii="Cambria" w:hAnsi="Cambria"/>
          <w:lang w:val="en-US"/>
        </w:rPr>
        <w:t>0</w:t>
      </w:r>
      <w:r w:rsidR="000F261B" w:rsidRPr="00AD3DBB">
        <w:rPr>
          <w:rFonts w:ascii="Cambria" w:hAnsi="Cambria"/>
          <w:lang w:val="en-US"/>
        </w:rPr>
        <w:t>8</w:t>
      </w:r>
      <w:r w:rsidR="000C3DEB" w:rsidRPr="00AD3DBB">
        <w:rPr>
          <w:rFonts w:ascii="Cambria" w:hAnsi="Cambria"/>
          <w:lang w:val="en-US"/>
        </w:rPr>
        <w:t>.</w:t>
      </w:r>
      <w:r w:rsidR="00CD5CFE">
        <w:rPr>
          <w:rFonts w:ascii="Cambria" w:hAnsi="Cambria"/>
          <w:lang w:val="en-US"/>
        </w:rPr>
        <w:t>01</w:t>
      </w:r>
      <w:r w:rsidR="000C3DEB" w:rsidRPr="00AD3DBB">
        <w:rPr>
          <w:rFonts w:ascii="Cambria" w:hAnsi="Cambria"/>
          <w:lang w:val="en-US"/>
        </w:rPr>
        <w:t>.20</w:t>
      </w:r>
      <w:r w:rsidR="00755230" w:rsidRPr="00AD3DBB">
        <w:rPr>
          <w:rFonts w:ascii="Cambria" w:hAnsi="Cambria"/>
          <w:lang w:val="en-US"/>
        </w:rPr>
        <w:t>2</w:t>
      </w:r>
      <w:r w:rsidR="00CD5CFE">
        <w:rPr>
          <w:rFonts w:ascii="Cambria" w:hAnsi="Cambria"/>
          <w:lang w:val="en-US"/>
        </w:rPr>
        <w:t>5</w:t>
      </w:r>
    </w:p>
    <w:p w14:paraId="52C3B094" w14:textId="0B41055B" w:rsidR="00F5596A" w:rsidRPr="00AD3DBB" w:rsidRDefault="000C3DEB" w:rsidP="00F5596A">
      <w:pPr>
        <w:pStyle w:val="anabalk"/>
        <w:numPr>
          <w:ilvl w:val="0"/>
          <w:numId w:val="0"/>
        </w:numPr>
        <w:rPr>
          <w:rFonts w:ascii="Cambria" w:hAnsi="Cambria"/>
          <w:lang w:val="en-US"/>
        </w:rPr>
      </w:pPr>
      <w:r w:rsidRPr="00AD3DBB">
        <w:rPr>
          <w:rFonts w:ascii="Cambria" w:hAnsi="Cambria"/>
          <w:lang w:val="en-US"/>
        </w:rPr>
        <w:lastRenderedPageBreak/>
        <w:t>Change History</w:t>
      </w:r>
    </w:p>
    <w:tbl>
      <w:tblPr>
        <w:tblW w:w="874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910"/>
        <w:gridCol w:w="1763"/>
        <w:gridCol w:w="1500"/>
        <w:gridCol w:w="1077"/>
        <w:gridCol w:w="1491"/>
      </w:tblGrid>
      <w:tr w:rsidR="00BD7B46" w:rsidRPr="00AD3DBB" w14:paraId="488FB0B3" w14:textId="77777777" w:rsidTr="000F261B">
        <w:tc>
          <w:tcPr>
            <w:tcW w:w="2910" w:type="dxa"/>
            <w:shd w:val="clear" w:color="auto" w:fill="E6E6E6"/>
          </w:tcPr>
          <w:p w14:paraId="4F7F6265" w14:textId="4577751E" w:rsidR="00BD7B46" w:rsidRPr="00AD3DBB" w:rsidRDefault="000C3DEB" w:rsidP="00F5596A">
            <w:pPr>
              <w:pStyle w:val="BodyText"/>
              <w:spacing w:line="360" w:lineRule="auto"/>
              <w:rPr>
                <w:rFonts w:ascii="Cambria" w:hAnsi="Cambria"/>
                <w:b/>
                <w:sz w:val="24"/>
                <w:lang w:val="en-US"/>
              </w:rPr>
            </w:pPr>
            <w:r w:rsidRPr="00AD3DBB">
              <w:rPr>
                <w:rFonts w:ascii="Cambria" w:hAnsi="Cambria"/>
                <w:b/>
                <w:sz w:val="24"/>
                <w:lang w:val="en-US"/>
              </w:rPr>
              <w:t>File Name</w:t>
            </w:r>
          </w:p>
        </w:tc>
        <w:tc>
          <w:tcPr>
            <w:tcW w:w="1763" w:type="dxa"/>
            <w:shd w:val="clear" w:color="auto" w:fill="E6E6E6"/>
          </w:tcPr>
          <w:p w14:paraId="64EEA092" w14:textId="330DCF92" w:rsidR="00BD7B46" w:rsidRPr="00AD3DBB" w:rsidRDefault="000C3DEB" w:rsidP="00F5596A">
            <w:pPr>
              <w:pStyle w:val="BodyText"/>
              <w:spacing w:line="360" w:lineRule="auto"/>
              <w:rPr>
                <w:rFonts w:ascii="Cambria" w:hAnsi="Cambria"/>
                <w:b/>
                <w:sz w:val="24"/>
                <w:lang w:val="en-US"/>
              </w:rPr>
            </w:pPr>
            <w:r w:rsidRPr="00AD3DBB">
              <w:rPr>
                <w:rFonts w:ascii="Cambria" w:hAnsi="Cambria"/>
                <w:b/>
                <w:sz w:val="24"/>
                <w:lang w:val="en-US"/>
              </w:rPr>
              <w:t>Document Type</w:t>
            </w:r>
          </w:p>
        </w:tc>
        <w:tc>
          <w:tcPr>
            <w:tcW w:w="1500" w:type="dxa"/>
            <w:shd w:val="clear" w:color="auto" w:fill="E6E6E6"/>
          </w:tcPr>
          <w:p w14:paraId="3192EB37" w14:textId="3EC9EF4B" w:rsidR="00BD7B46" w:rsidRPr="00AD3DBB" w:rsidRDefault="000C3DEB" w:rsidP="00F5596A">
            <w:pPr>
              <w:pStyle w:val="BodyText"/>
              <w:spacing w:line="360" w:lineRule="auto"/>
              <w:jc w:val="center"/>
              <w:rPr>
                <w:rFonts w:ascii="Cambria" w:hAnsi="Cambria"/>
                <w:b/>
                <w:sz w:val="24"/>
                <w:lang w:val="en-US"/>
              </w:rPr>
            </w:pPr>
            <w:r w:rsidRPr="00AD3DBB">
              <w:rPr>
                <w:rFonts w:ascii="Cambria" w:hAnsi="Cambria"/>
                <w:b/>
                <w:sz w:val="24"/>
                <w:lang w:val="en-US"/>
              </w:rPr>
              <w:t>Deliverable</w:t>
            </w:r>
          </w:p>
        </w:tc>
        <w:tc>
          <w:tcPr>
            <w:tcW w:w="1077" w:type="dxa"/>
            <w:shd w:val="clear" w:color="auto" w:fill="E6E6E6"/>
          </w:tcPr>
          <w:p w14:paraId="08A464EB" w14:textId="166B4B55" w:rsidR="00BD7B46" w:rsidRPr="00AD3DBB" w:rsidRDefault="000C3DEB" w:rsidP="00F5596A">
            <w:pPr>
              <w:pStyle w:val="BodyText"/>
              <w:spacing w:line="360" w:lineRule="auto"/>
              <w:rPr>
                <w:rFonts w:ascii="Cambria" w:hAnsi="Cambria"/>
                <w:b/>
                <w:sz w:val="24"/>
                <w:lang w:val="en-US"/>
              </w:rPr>
            </w:pPr>
            <w:r w:rsidRPr="00AD3DBB">
              <w:rPr>
                <w:rFonts w:ascii="Cambria" w:hAnsi="Cambria"/>
                <w:b/>
                <w:sz w:val="24"/>
                <w:lang w:val="en-US"/>
              </w:rPr>
              <w:t>Version</w:t>
            </w:r>
          </w:p>
        </w:tc>
        <w:tc>
          <w:tcPr>
            <w:tcW w:w="1491" w:type="dxa"/>
            <w:shd w:val="clear" w:color="auto" w:fill="E6E6E6"/>
          </w:tcPr>
          <w:p w14:paraId="6C565F37" w14:textId="4674E828" w:rsidR="00BD7B46" w:rsidRPr="00AD3DBB" w:rsidRDefault="000C3DEB" w:rsidP="00F5596A">
            <w:pPr>
              <w:pStyle w:val="BodyText"/>
              <w:spacing w:line="360" w:lineRule="auto"/>
              <w:rPr>
                <w:rFonts w:ascii="Cambria" w:hAnsi="Cambria"/>
                <w:b/>
                <w:sz w:val="24"/>
                <w:lang w:val="en-US"/>
              </w:rPr>
            </w:pPr>
            <w:r w:rsidRPr="00AD3DBB">
              <w:rPr>
                <w:rFonts w:ascii="Cambria" w:hAnsi="Cambria"/>
                <w:b/>
                <w:sz w:val="24"/>
                <w:lang w:val="en-US"/>
              </w:rPr>
              <w:t>Submission Date</w:t>
            </w:r>
          </w:p>
        </w:tc>
      </w:tr>
      <w:tr w:rsidR="000F261B" w:rsidRPr="00AD3DBB" w14:paraId="2801A978" w14:textId="77777777" w:rsidTr="000F261B">
        <w:tc>
          <w:tcPr>
            <w:tcW w:w="2910" w:type="dxa"/>
          </w:tcPr>
          <w:p w14:paraId="4B7A9646" w14:textId="129DD550" w:rsidR="000F261B" w:rsidRPr="00AD3DBB" w:rsidRDefault="000F261B" w:rsidP="000F261B">
            <w:pPr>
              <w:pStyle w:val="BodyText"/>
              <w:spacing w:line="360" w:lineRule="auto"/>
              <w:rPr>
                <w:rFonts w:ascii="Cambria" w:hAnsi="Cambria"/>
                <w:sz w:val="24"/>
                <w:lang w:val="en-US"/>
              </w:rPr>
            </w:pPr>
            <w:r w:rsidRPr="00AD3DBB">
              <w:rPr>
                <w:rFonts w:ascii="Cambria" w:hAnsi="Cambria"/>
                <w:sz w:val="24"/>
                <w:lang w:val="en-US"/>
              </w:rPr>
              <w:fldChar w:fldCharType="begin"/>
            </w:r>
            <w:r w:rsidRPr="00AD3DBB">
              <w:rPr>
                <w:rFonts w:ascii="Cambria" w:hAnsi="Cambria"/>
                <w:sz w:val="24"/>
                <w:lang w:val="en-US"/>
              </w:rPr>
              <w:instrText xml:space="preserve"> FILENAME </w:instrText>
            </w:r>
            <w:r w:rsidRPr="00AD3DBB">
              <w:rPr>
                <w:rFonts w:ascii="Cambria" w:hAnsi="Cambria"/>
                <w:sz w:val="24"/>
                <w:lang w:val="en-US"/>
              </w:rPr>
              <w:fldChar w:fldCharType="separate"/>
            </w:r>
            <w:r w:rsidRPr="00AD3DBB">
              <w:rPr>
                <w:rFonts w:ascii="Cambria" w:hAnsi="Cambria"/>
                <w:sz w:val="24"/>
                <w:lang w:val="en-US"/>
              </w:rPr>
              <w:t>Deliverable_3.docx</w:t>
            </w:r>
            <w:r w:rsidRPr="00AD3DBB">
              <w:rPr>
                <w:rFonts w:ascii="Cambria" w:hAnsi="Cambria"/>
                <w:sz w:val="24"/>
                <w:lang w:val="en-US"/>
              </w:rPr>
              <w:fldChar w:fldCharType="end"/>
            </w:r>
          </w:p>
        </w:tc>
        <w:tc>
          <w:tcPr>
            <w:tcW w:w="1763" w:type="dxa"/>
          </w:tcPr>
          <w:p w14:paraId="38E3CDB4" w14:textId="31F8572C" w:rsidR="000F261B" w:rsidRPr="00AD3DBB" w:rsidRDefault="00C16C30" w:rsidP="000F261B">
            <w:pPr>
              <w:pStyle w:val="BodyText"/>
              <w:spacing w:line="360" w:lineRule="auto"/>
              <w:rPr>
                <w:rFonts w:ascii="Cambria" w:hAnsi="Cambria"/>
                <w:sz w:val="24"/>
                <w:lang w:val="en-US"/>
              </w:rPr>
            </w:pPr>
            <w:r>
              <w:rPr>
                <w:rFonts w:ascii="Cambria" w:hAnsi="Cambria"/>
                <w:sz w:val="24"/>
                <w:lang w:val="en-US"/>
              </w:rPr>
              <w:t>Office</w:t>
            </w:r>
            <w:r w:rsidR="000F261B" w:rsidRPr="00AD3DBB">
              <w:rPr>
                <w:rFonts w:ascii="Cambria" w:hAnsi="Cambria"/>
                <w:sz w:val="24"/>
                <w:lang w:val="en-US"/>
              </w:rPr>
              <w:t xml:space="preserve"> 365</w:t>
            </w:r>
          </w:p>
        </w:tc>
        <w:tc>
          <w:tcPr>
            <w:tcW w:w="1500" w:type="dxa"/>
          </w:tcPr>
          <w:p w14:paraId="165736CE" w14:textId="019DA113"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3</w:t>
            </w:r>
          </w:p>
        </w:tc>
        <w:tc>
          <w:tcPr>
            <w:tcW w:w="1077" w:type="dxa"/>
          </w:tcPr>
          <w:p w14:paraId="5C2F1161" w14:textId="43ECD663"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0.1</w:t>
            </w:r>
          </w:p>
        </w:tc>
        <w:tc>
          <w:tcPr>
            <w:tcW w:w="1491" w:type="dxa"/>
          </w:tcPr>
          <w:p w14:paraId="2ADE2A18" w14:textId="1DBDB90B"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w:t>
            </w:r>
          </w:p>
        </w:tc>
      </w:tr>
      <w:tr w:rsidR="000F261B" w:rsidRPr="00AD3DBB" w14:paraId="549C733D" w14:textId="77777777" w:rsidTr="000F261B">
        <w:tc>
          <w:tcPr>
            <w:tcW w:w="2910" w:type="dxa"/>
          </w:tcPr>
          <w:p w14:paraId="62CF36C2" w14:textId="31099CBA" w:rsidR="000F261B" w:rsidRPr="00AD3DBB" w:rsidRDefault="000F261B" w:rsidP="000F261B">
            <w:pPr>
              <w:pStyle w:val="BodyText"/>
              <w:spacing w:line="360" w:lineRule="auto"/>
              <w:rPr>
                <w:rFonts w:ascii="Cambria" w:hAnsi="Cambria"/>
                <w:sz w:val="24"/>
                <w:lang w:val="en-US"/>
              </w:rPr>
            </w:pPr>
            <w:r w:rsidRPr="00AD3DBB">
              <w:rPr>
                <w:rFonts w:ascii="Cambria" w:hAnsi="Cambria"/>
                <w:sz w:val="24"/>
                <w:lang w:val="en-US"/>
              </w:rPr>
              <w:t>Deliverable_3_1.docx</w:t>
            </w:r>
          </w:p>
        </w:tc>
        <w:tc>
          <w:tcPr>
            <w:tcW w:w="1763" w:type="dxa"/>
          </w:tcPr>
          <w:p w14:paraId="4274AC55" w14:textId="0B2C81F9" w:rsidR="000F261B" w:rsidRPr="00AD3DBB" w:rsidRDefault="0036293D" w:rsidP="000F261B">
            <w:pPr>
              <w:pStyle w:val="BodyText"/>
              <w:spacing w:line="360" w:lineRule="auto"/>
              <w:rPr>
                <w:rFonts w:ascii="Cambria" w:hAnsi="Cambria"/>
                <w:sz w:val="24"/>
                <w:lang w:val="en-US"/>
              </w:rPr>
            </w:pPr>
            <w:r>
              <w:rPr>
                <w:rFonts w:ascii="Cambria" w:hAnsi="Cambria"/>
                <w:sz w:val="24"/>
                <w:lang w:val="en-US"/>
              </w:rPr>
              <w:t>Office</w:t>
            </w:r>
            <w:r w:rsidRPr="00AD3DBB">
              <w:rPr>
                <w:rFonts w:ascii="Cambria" w:hAnsi="Cambria"/>
                <w:sz w:val="24"/>
                <w:lang w:val="en-US"/>
              </w:rPr>
              <w:t xml:space="preserve"> </w:t>
            </w:r>
            <w:r w:rsidR="000F261B" w:rsidRPr="00AD3DBB">
              <w:rPr>
                <w:rFonts w:ascii="Cambria" w:hAnsi="Cambria"/>
                <w:sz w:val="24"/>
                <w:lang w:val="en-US"/>
              </w:rPr>
              <w:t>365</w:t>
            </w:r>
          </w:p>
        </w:tc>
        <w:tc>
          <w:tcPr>
            <w:tcW w:w="1500" w:type="dxa"/>
          </w:tcPr>
          <w:p w14:paraId="11041C63" w14:textId="0154E97C"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3</w:t>
            </w:r>
          </w:p>
        </w:tc>
        <w:tc>
          <w:tcPr>
            <w:tcW w:w="1077" w:type="dxa"/>
          </w:tcPr>
          <w:p w14:paraId="5885EF46" w14:textId="0F66DC01"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0.2</w:t>
            </w:r>
          </w:p>
        </w:tc>
        <w:tc>
          <w:tcPr>
            <w:tcW w:w="1491" w:type="dxa"/>
          </w:tcPr>
          <w:p w14:paraId="65C1BDD5" w14:textId="060E1A52"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w:t>
            </w:r>
          </w:p>
        </w:tc>
      </w:tr>
      <w:tr w:rsidR="000F261B" w:rsidRPr="00AD3DBB" w14:paraId="20227D52" w14:textId="77777777" w:rsidTr="000F261B">
        <w:tc>
          <w:tcPr>
            <w:tcW w:w="2910" w:type="dxa"/>
          </w:tcPr>
          <w:p w14:paraId="6E78585A" w14:textId="7FD06D6D" w:rsidR="000F261B" w:rsidRPr="00AD3DBB" w:rsidRDefault="000F261B" w:rsidP="000F261B">
            <w:pPr>
              <w:pStyle w:val="BodyText"/>
              <w:spacing w:line="360" w:lineRule="auto"/>
              <w:rPr>
                <w:rFonts w:ascii="Cambria" w:hAnsi="Cambria"/>
                <w:sz w:val="24"/>
                <w:lang w:val="en-US"/>
              </w:rPr>
            </w:pPr>
            <w:r w:rsidRPr="00AD3DBB">
              <w:rPr>
                <w:rFonts w:ascii="Cambria" w:hAnsi="Cambria"/>
                <w:sz w:val="24"/>
                <w:lang w:val="en-US"/>
              </w:rPr>
              <w:t>Deliverable_3_2.docx</w:t>
            </w:r>
          </w:p>
        </w:tc>
        <w:tc>
          <w:tcPr>
            <w:tcW w:w="1763" w:type="dxa"/>
          </w:tcPr>
          <w:p w14:paraId="19E27546" w14:textId="471ED7F7" w:rsidR="000F261B" w:rsidRPr="00AD3DBB" w:rsidRDefault="0036293D" w:rsidP="000F261B">
            <w:pPr>
              <w:pStyle w:val="BodyText"/>
              <w:spacing w:line="360" w:lineRule="auto"/>
              <w:rPr>
                <w:rFonts w:ascii="Cambria" w:hAnsi="Cambria"/>
                <w:sz w:val="24"/>
                <w:lang w:val="en-US"/>
              </w:rPr>
            </w:pPr>
            <w:r>
              <w:rPr>
                <w:rFonts w:ascii="Cambria" w:hAnsi="Cambria"/>
                <w:sz w:val="24"/>
                <w:lang w:val="en-US"/>
              </w:rPr>
              <w:t>Office</w:t>
            </w:r>
            <w:r w:rsidRPr="00AD3DBB">
              <w:rPr>
                <w:rFonts w:ascii="Cambria" w:hAnsi="Cambria"/>
                <w:sz w:val="24"/>
                <w:lang w:val="en-US"/>
              </w:rPr>
              <w:t xml:space="preserve"> </w:t>
            </w:r>
            <w:r w:rsidR="000F261B" w:rsidRPr="00AD3DBB">
              <w:rPr>
                <w:rFonts w:ascii="Cambria" w:hAnsi="Cambria"/>
                <w:sz w:val="24"/>
                <w:lang w:val="en-US"/>
              </w:rPr>
              <w:t>365</w:t>
            </w:r>
          </w:p>
        </w:tc>
        <w:tc>
          <w:tcPr>
            <w:tcW w:w="1500" w:type="dxa"/>
          </w:tcPr>
          <w:p w14:paraId="1FB9CC95" w14:textId="5D1762DB"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3</w:t>
            </w:r>
          </w:p>
        </w:tc>
        <w:tc>
          <w:tcPr>
            <w:tcW w:w="1077" w:type="dxa"/>
          </w:tcPr>
          <w:p w14:paraId="35EA34EA" w14:textId="575E926D"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0.3</w:t>
            </w:r>
          </w:p>
        </w:tc>
        <w:tc>
          <w:tcPr>
            <w:tcW w:w="1491" w:type="dxa"/>
          </w:tcPr>
          <w:p w14:paraId="74FCC51A" w14:textId="3E4C0361"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w:t>
            </w:r>
          </w:p>
        </w:tc>
      </w:tr>
      <w:tr w:rsidR="000F261B" w:rsidRPr="00AD3DBB" w14:paraId="4287656D" w14:textId="77777777" w:rsidTr="000F261B">
        <w:tc>
          <w:tcPr>
            <w:tcW w:w="2910" w:type="dxa"/>
          </w:tcPr>
          <w:p w14:paraId="018B356F" w14:textId="5E4AD7BD" w:rsidR="000F261B" w:rsidRPr="00AD3DBB" w:rsidRDefault="000F261B" w:rsidP="000F261B">
            <w:pPr>
              <w:pStyle w:val="BodyText"/>
              <w:spacing w:line="360" w:lineRule="auto"/>
              <w:jc w:val="left"/>
              <w:rPr>
                <w:rFonts w:ascii="Cambria" w:hAnsi="Cambria"/>
                <w:sz w:val="24"/>
                <w:highlight w:val="yellow"/>
                <w:lang w:val="en-US"/>
              </w:rPr>
            </w:pPr>
            <w:r w:rsidRPr="00AD3DBB">
              <w:rPr>
                <w:rFonts w:ascii="Cambria" w:hAnsi="Cambria"/>
                <w:sz w:val="24"/>
                <w:lang w:val="en-US"/>
              </w:rPr>
              <w:t>Deliverable_3_3.docx</w:t>
            </w:r>
          </w:p>
        </w:tc>
        <w:tc>
          <w:tcPr>
            <w:tcW w:w="1763" w:type="dxa"/>
          </w:tcPr>
          <w:p w14:paraId="548D9BE5" w14:textId="66F7569B" w:rsidR="000F261B" w:rsidRPr="00AD3DBB" w:rsidRDefault="0036293D" w:rsidP="000F261B">
            <w:pPr>
              <w:pStyle w:val="BodyText"/>
              <w:spacing w:line="360" w:lineRule="auto"/>
              <w:rPr>
                <w:rFonts w:ascii="Cambria" w:hAnsi="Cambria"/>
                <w:sz w:val="24"/>
                <w:lang w:val="en-US"/>
              </w:rPr>
            </w:pPr>
            <w:r>
              <w:rPr>
                <w:rFonts w:ascii="Cambria" w:hAnsi="Cambria"/>
                <w:sz w:val="24"/>
                <w:lang w:val="en-US"/>
              </w:rPr>
              <w:t>Office</w:t>
            </w:r>
            <w:r w:rsidRPr="00AD3DBB">
              <w:rPr>
                <w:rFonts w:ascii="Cambria" w:hAnsi="Cambria"/>
                <w:sz w:val="24"/>
                <w:lang w:val="en-US"/>
              </w:rPr>
              <w:t xml:space="preserve"> </w:t>
            </w:r>
            <w:r w:rsidR="000F261B" w:rsidRPr="00AD3DBB">
              <w:rPr>
                <w:rFonts w:ascii="Cambria" w:hAnsi="Cambria"/>
                <w:sz w:val="24"/>
                <w:lang w:val="en-US"/>
              </w:rPr>
              <w:t>365</w:t>
            </w:r>
          </w:p>
        </w:tc>
        <w:tc>
          <w:tcPr>
            <w:tcW w:w="1500" w:type="dxa"/>
          </w:tcPr>
          <w:p w14:paraId="57A27F5A" w14:textId="273A8423"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3</w:t>
            </w:r>
          </w:p>
        </w:tc>
        <w:tc>
          <w:tcPr>
            <w:tcW w:w="1077" w:type="dxa"/>
          </w:tcPr>
          <w:p w14:paraId="0FFC78DD" w14:textId="247F9B0F"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0.4</w:t>
            </w:r>
          </w:p>
        </w:tc>
        <w:tc>
          <w:tcPr>
            <w:tcW w:w="1491" w:type="dxa"/>
          </w:tcPr>
          <w:p w14:paraId="63B56F9A" w14:textId="18E78096"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w:t>
            </w:r>
          </w:p>
        </w:tc>
      </w:tr>
      <w:tr w:rsidR="000F261B" w:rsidRPr="00AD3DBB" w14:paraId="36D8D2B1" w14:textId="77777777" w:rsidTr="000F261B">
        <w:tc>
          <w:tcPr>
            <w:tcW w:w="2910" w:type="dxa"/>
          </w:tcPr>
          <w:p w14:paraId="30D2D6E5" w14:textId="3B10A1A7" w:rsidR="000F261B" w:rsidRPr="00AD3DBB" w:rsidRDefault="000F261B" w:rsidP="000F261B">
            <w:pPr>
              <w:pStyle w:val="BodyText"/>
              <w:spacing w:line="360" w:lineRule="auto"/>
              <w:jc w:val="left"/>
              <w:rPr>
                <w:rFonts w:ascii="Cambria" w:hAnsi="Cambria"/>
                <w:sz w:val="24"/>
                <w:highlight w:val="red"/>
                <w:lang w:val="en-US"/>
              </w:rPr>
            </w:pPr>
            <w:r w:rsidRPr="00AD3DBB">
              <w:rPr>
                <w:rFonts w:ascii="Cambria" w:hAnsi="Cambria"/>
                <w:sz w:val="24"/>
                <w:lang w:val="en-US"/>
              </w:rPr>
              <w:t>Deliverable_3_4.docx</w:t>
            </w:r>
          </w:p>
        </w:tc>
        <w:tc>
          <w:tcPr>
            <w:tcW w:w="1763" w:type="dxa"/>
          </w:tcPr>
          <w:p w14:paraId="238AEE34" w14:textId="73D853CB" w:rsidR="000F261B" w:rsidRPr="00AD3DBB" w:rsidRDefault="0036293D" w:rsidP="000F261B">
            <w:pPr>
              <w:pStyle w:val="BodyText"/>
              <w:spacing w:line="360" w:lineRule="auto"/>
              <w:rPr>
                <w:rFonts w:ascii="Cambria" w:hAnsi="Cambria"/>
                <w:sz w:val="24"/>
                <w:lang w:val="en-US"/>
              </w:rPr>
            </w:pPr>
            <w:r>
              <w:rPr>
                <w:rFonts w:ascii="Cambria" w:hAnsi="Cambria"/>
                <w:sz w:val="24"/>
                <w:lang w:val="en-US"/>
              </w:rPr>
              <w:t>Office</w:t>
            </w:r>
            <w:r w:rsidRPr="00AD3DBB">
              <w:rPr>
                <w:rFonts w:ascii="Cambria" w:hAnsi="Cambria"/>
                <w:sz w:val="24"/>
                <w:lang w:val="en-US"/>
              </w:rPr>
              <w:t xml:space="preserve"> </w:t>
            </w:r>
            <w:r w:rsidR="000F261B" w:rsidRPr="00AD3DBB">
              <w:rPr>
                <w:rFonts w:ascii="Cambria" w:hAnsi="Cambria"/>
                <w:sz w:val="24"/>
                <w:lang w:val="en-US"/>
              </w:rPr>
              <w:t>365</w:t>
            </w:r>
          </w:p>
        </w:tc>
        <w:tc>
          <w:tcPr>
            <w:tcW w:w="1500" w:type="dxa"/>
          </w:tcPr>
          <w:p w14:paraId="23E100A8" w14:textId="059D9DC3"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3</w:t>
            </w:r>
          </w:p>
        </w:tc>
        <w:tc>
          <w:tcPr>
            <w:tcW w:w="1077" w:type="dxa"/>
          </w:tcPr>
          <w:p w14:paraId="09E2F69D" w14:textId="2ADF0AA0"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0.5</w:t>
            </w:r>
          </w:p>
        </w:tc>
        <w:tc>
          <w:tcPr>
            <w:tcW w:w="1491" w:type="dxa"/>
          </w:tcPr>
          <w:p w14:paraId="631BA6BF" w14:textId="192AAB70" w:rsidR="000F261B" w:rsidRPr="00AD3DBB" w:rsidRDefault="000F261B" w:rsidP="000F261B">
            <w:pPr>
              <w:pStyle w:val="BodyText"/>
              <w:spacing w:line="360" w:lineRule="auto"/>
              <w:jc w:val="center"/>
              <w:rPr>
                <w:rFonts w:ascii="Cambria" w:hAnsi="Cambria"/>
                <w:sz w:val="24"/>
                <w:lang w:val="en-US"/>
              </w:rPr>
            </w:pPr>
            <w:r w:rsidRPr="00AD3DBB">
              <w:rPr>
                <w:rFonts w:ascii="Cambria" w:hAnsi="Cambria"/>
                <w:sz w:val="24"/>
                <w:lang w:val="en-US"/>
              </w:rPr>
              <w:t>-</w:t>
            </w:r>
          </w:p>
        </w:tc>
      </w:tr>
      <w:tr w:rsidR="000F261B" w:rsidRPr="00AD3DBB" w14:paraId="4BD928E6" w14:textId="77777777" w:rsidTr="000F261B">
        <w:tc>
          <w:tcPr>
            <w:tcW w:w="2910" w:type="dxa"/>
          </w:tcPr>
          <w:p w14:paraId="3AF1AF58" w14:textId="6E5E6B2F" w:rsidR="000F261B" w:rsidRPr="00AD3DBB" w:rsidRDefault="000F261B" w:rsidP="000F261B">
            <w:pPr>
              <w:pStyle w:val="BodyText"/>
              <w:spacing w:line="360" w:lineRule="auto"/>
              <w:rPr>
                <w:rFonts w:ascii="Cambria" w:hAnsi="Cambria"/>
                <w:sz w:val="24"/>
                <w:lang w:val="en-US"/>
              </w:rPr>
            </w:pPr>
            <w:r w:rsidRPr="00AD3DBB">
              <w:rPr>
                <w:rFonts w:ascii="Cambria" w:hAnsi="Cambria"/>
                <w:sz w:val="24"/>
                <w:lang w:val="en-US"/>
              </w:rPr>
              <w:t>Team11_SPMP_FR1</w:t>
            </w:r>
            <w:r w:rsidR="00A046B8" w:rsidRPr="00AD3DBB">
              <w:rPr>
                <w:rFonts w:ascii="Cambria" w:hAnsi="Cambria"/>
                <w:sz w:val="24"/>
                <w:lang w:val="en-US"/>
              </w:rPr>
              <w:t>.docx</w:t>
            </w:r>
          </w:p>
        </w:tc>
        <w:tc>
          <w:tcPr>
            <w:tcW w:w="1763" w:type="dxa"/>
          </w:tcPr>
          <w:p w14:paraId="64E08EC7" w14:textId="036C40DB" w:rsidR="000F261B" w:rsidRPr="00AD3DBB" w:rsidRDefault="0036293D" w:rsidP="000F261B">
            <w:pPr>
              <w:pStyle w:val="BodyText"/>
              <w:spacing w:line="360" w:lineRule="auto"/>
              <w:rPr>
                <w:rFonts w:ascii="Cambria" w:hAnsi="Cambria"/>
                <w:sz w:val="24"/>
                <w:highlight w:val="yellow"/>
                <w:lang w:val="en-US"/>
              </w:rPr>
            </w:pPr>
            <w:r>
              <w:rPr>
                <w:rFonts w:ascii="Cambria" w:hAnsi="Cambria"/>
                <w:sz w:val="24"/>
                <w:lang w:val="en-US"/>
              </w:rPr>
              <w:t>Office</w:t>
            </w:r>
            <w:r w:rsidRPr="00AD3DBB">
              <w:rPr>
                <w:rFonts w:ascii="Cambria" w:hAnsi="Cambria"/>
                <w:sz w:val="24"/>
                <w:lang w:val="en-US"/>
              </w:rPr>
              <w:t xml:space="preserve"> </w:t>
            </w:r>
            <w:r w:rsidR="000F261B" w:rsidRPr="00AD3DBB">
              <w:rPr>
                <w:rFonts w:ascii="Cambria" w:hAnsi="Cambria"/>
                <w:sz w:val="24"/>
                <w:lang w:val="en-US"/>
              </w:rPr>
              <w:t>365</w:t>
            </w:r>
          </w:p>
        </w:tc>
        <w:tc>
          <w:tcPr>
            <w:tcW w:w="1500" w:type="dxa"/>
          </w:tcPr>
          <w:p w14:paraId="15D2431C" w14:textId="7E4C18EA" w:rsidR="000F261B" w:rsidRPr="00AD3DBB" w:rsidRDefault="000F261B" w:rsidP="000F261B">
            <w:pPr>
              <w:pStyle w:val="BodyText"/>
              <w:spacing w:line="360" w:lineRule="auto"/>
              <w:jc w:val="center"/>
              <w:rPr>
                <w:rFonts w:ascii="Cambria" w:hAnsi="Cambria"/>
                <w:sz w:val="24"/>
                <w:highlight w:val="yellow"/>
                <w:lang w:val="en-US"/>
              </w:rPr>
            </w:pPr>
            <w:r w:rsidRPr="00AD3DBB">
              <w:rPr>
                <w:rFonts w:ascii="Cambria" w:hAnsi="Cambria"/>
                <w:sz w:val="24"/>
                <w:lang w:val="en-US"/>
              </w:rPr>
              <w:t>3</w:t>
            </w:r>
          </w:p>
        </w:tc>
        <w:tc>
          <w:tcPr>
            <w:tcW w:w="1077" w:type="dxa"/>
          </w:tcPr>
          <w:p w14:paraId="3E654258" w14:textId="4864C65D" w:rsidR="000F261B" w:rsidRPr="00AD3DBB" w:rsidRDefault="000F261B" w:rsidP="000F261B">
            <w:pPr>
              <w:pStyle w:val="BodyText"/>
              <w:spacing w:line="360" w:lineRule="auto"/>
              <w:jc w:val="center"/>
              <w:rPr>
                <w:rFonts w:ascii="Cambria" w:hAnsi="Cambria"/>
                <w:sz w:val="24"/>
                <w:highlight w:val="yellow"/>
                <w:lang w:val="en-US"/>
              </w:rPr>
            </w:pPr>
            <w:r w:rsidRPr="00AD3DBB">
              <w:rPr>
                <w:rFonts w:ascii="Cambria" w:hAnsi="Cambria"/>
                <w:sz w:val="24"/>
                <w:lang w:val="en-US"/>
              </w:rPr>
              <w:t>1</w:t>
            </w:r>
          </w:p>
        </w:tc>
        <w:tc>
          <w:tcPr>
            <w:tcW w:w="1491" w:type="dxa"/>
          </w:tcPr>
          <w:p w14:paraId="4DAEF426" w14:textId="5C0103BE" w:rsidR="000F261B" w:rsidRPr="00AD3DBB" w:rsidRDefault="000F261B" w:rsidP="000F261B">
            <w:pPr>
              <w:pStyle w:val="BodyText"/>
              <w:spacing w:line="360" w:lineRule="auto"/>
              <w:jc w:val="center"/>
              <w:rPr>
                <w:rFonts w:ascii="Cambria" w:hAnsi="Cambria"/>
                <w:sz w:val="24"/>
                <w:highlight w:val="yellow"/>
                <w:lang w:val="en-US"/>
              </w:rPr>
            </w:pPr>
            <w:r w:rsidRPr="00AD3DBB">
              <w:rPr>
                <w:rFonts w:ascii="Cambria" w:hAnsi="Cambria"/>
                <w:sz w:val="24"/>
                <w:lang w:val="en-US"/>
              </w:rPr>
              <w:t>08.12.2024</w:t>
            </w:r>
          </w:p>
        </w:tc>
      </w:tr>
      <w:tr w:rsidR="00C93EAF" w:rsidRPr="00AD3DBB" w14:paraId="21A9DF1E" w14:textId="77777777" w:rsidTr="000F261B">
        <w:tc>
          <w:tcPr>
            <w:tcW w:w="2910" w:type="dxa"/>
          </w:tcPr>
          <w:p w14:paraId="5024C2F8" w14:textId="2015A59F" w:rsidR="00C93EAF" w:rsidRPr="00AD3DBB" w:rsidRDefault="00C93EAF" w:rsidP="00C93EAF">
            <w:pPr>
              <w:pStyle w:val="BodyText"/>
              <w:spacing w:line="360" w:lineRule="auto"/>
              <w:rPr>
                <w:rFonts w:ascii="Cambria" w:hAnsi="Cambria"/>
                <w:sz w:val="24"/>
                <w:lang w:val="en-US"/>
              </w:rPr>
            </w:pPr>
            <w:r w:rsidRPr="00AD3DBB">
              <w:rPr>
                <w:rFonts w:ascii="Cambria" w:hAnsi="Cambria"/>
                <w:sz w:val="24"/>
                <w:lang w:val="en-US"/>
              </w:rPr>
              <w:t>Team11_SPMP_FR</w:t>
            </w:r>
            <w:r>
              <w:rPr>
                <w:rFonts w:ascii="Cambria" w:hAnsi="Cambria"/>
                <w:sz w:val="24"/>
                <w:lang w:val="en-US"/>
              </w:rPr>
              <w:t>2</w:t>
            </w:r>
            <w:r w:rsidRPr="00AD3DBB">
              <w:rPr>
                <w:rFonts w:ascii="Cambria" w:hAnsi="Cambria"/>
                <w:sz w:val="24"/>
                <w:lang w:val="en-US"/>
              </w:rPr>
              <w:t>.docx</w:t>
            </w:r>
          </w:p>
        </w:tc>
        <w:tc>
          <w:tcPr>
            <w:tcW w:w="1763" w:type="dxa"/>
          </w:tcPr>
          <w:p w14:paraId="2D589011" w14:textId="10CC9FDA" w:rsidR="00C93EAF" w:rsidRDefault="00C93EAF" w:rsidP="00C93EAF">
            <w:pPr>
              <w:pStyle w:val="BodyText"/>
              <w:spacing w:line="360" w:lineRule="auto"/>
              <w:rPr>
                <w:rFonts w:ascii="Cambria" w:hAnsi="Cambria"/>
                <w:sz w:val="24"/>
                <w:lang w:val="en-US"/>
              </w:rPr>
            </w:pPr>
            <w:r>
              <w:rPr>
                <w:rFonts w:ascii="Cambria" w:hAnsi="Cambria"/>
                <w:sz w:val="24"/>
                <w:lang w:val="en-US"/>
              </w:rPr>
              <w:t>Office</w:t>
            </w:r>
            <w:r w:rsidRPr="00AD3DBB">
              <w:rPr>
                <w:rFonts w:ascii="Cambria" w:hAnsi="Cambria"/>
                <w:sz w:val="24"/>
                <w:lang w:val="en-US"/>
              </w:rPr>
              <w:t xml:space="preserve"> 365</w:t>
            </w:r>
          </w:p>
        </w:tc>
        <w:tc>
          <w:tcPr>
            <w:tcW w:w="1500" w:type="dxa"/>
          </w:tcPr>
          <w:p w14:paraId="399BAC33" w14:textId="2C3384CA" w:rsidR="00C93EAF" w:rsidRPr="00AD3DBB" w:rsidRDefault="00C93EAF" w:rsidP="00C93EAF">
            <w:pPr>
              <w:pStyle w:val="BodyText"/>
              <w:spacing w:line="360" w:lineRule="auto"/>
              <w:jc w:val="center"/>
              <w:rPr>
                <w:rFonts w:ascii="Cambria" w:hAnsi="Cambria"/>
                <w:sz w:val="24"/>
                <w:lang w:val="en-US"/>
              </w:rPr>
            </w:pPr>
            <w:r w:rsidRPr="00AD3DBB">
              <w:rPr>
                <w:rFonts w:ascii="Cambria" w:hAnsi="Cambria"/>
                <w:sz w:val="24"/>
                <w:lang w:val="en-US"/>
              </w:rPr>
              <w:t>3</w:t>
            </w:r>
          </w:p>
        </w:tc>
        <w:tc>
          <w:tcPr>
            <w:tcW w:w="1077" w:type="dxa"/>
          </w:tcPr>
          <w:p w14:paraId="2429FA12" w14:textId="36E08714" w:rsidR="00C93EAF" w:rsidRPr="00AD3DBB" w:rsidRDefault="00C93EAF" w:rsidP="00C93EAF">
            <w:pPr>
              <w:pStyle w:val="BodyText"/>
              <w:spacing w:line="360" w:lineRule="auto"/>
              <w:jc w:val="center"/>
              <w:rPr>
                <w:rFonts w:ascii="Cambria" w:hAnsi="Cambria"/>
                <w:sz w:val="24"/>
                <w:lang w:val="en-US"/>
              </w:rPr>
            </w:pPr>
            <w:r>
              <w:rPr>
                <w:rFonts w:ascii="Cambria" w:hAnsi="Cambria"/>
                <w:sz w:val="24"/>
                <w:lang w:val="en-US"/>
              </w:rPr>
              <w:t>2</w:t>
            </w:r>
          </w:p>
        </w:tc>
        <w:tc>
          <w:tcPr>
            <w:tcW w:w="1491" w:type="dxa"/>
          </w:tcPr>
          <w:p w14:paraId="796B3A56" w14:textId="2FE9C758" w:rsidR="00C93EAF" w:rsidRPr="00AD3DBB" w:rsidRDefault="00C93EAF" w:rsidP="00C93EAF">
            <w:pPr>
              <w:pStyle w:val="BodyText"/>
              <w:spacing w:line="360" w:lineRule="auto"/>
              <w:jc w:val="center"/>
              <w:rPr>
                <w:rFonts w:ascii="Cambria" w:hAnsi="Cambria"/>
                <w:sz w:val="24"/>
                <w:lang w:val="en-US"/>
              </w:rPr>
            </w:pPr>
            <w:r w:rsidRPr="00AD3DBB">
              <w:rPr>
                <w:rFonts w:ascii="Cambria" w:hAnsi="Cambria"/>
                <w:sz w:val="24"/>
                <w:lang w:val="en-US"/>
              </w:rPr>
              <w:t>08.</w:t>
            </w:r>
            <w:r>
              <w:rPr>
                <w:rFonts w:ascii="Cambria" w:hAnsi="Cambria"/>
                <w:sz w:val="24"/>
                <w:lang w:val="en-US"/>
              </w:rPr>
              <w:t>01</w:t>
            </w:r>
            <w:r w:rsidRPr="00AD3DBB">
              <w:rPr>
                <w:rFonts w:ascii="Cambria" w:hAnsi="Cambria"/>
                <w:sz w:val="24"/>
                <w:lang w:val="en-US"/>
              </w:rPr>
              <w:t>.202</w:t>
            </w:r>
            <w:r w:rsidR="007449F4">
              <w:rPr>
                <w:rFonts w:ascii="Cambria" w:hAnsi="Cambria"/>
                <w:sz w:val="24"/>
                <w:lang w:val="en-US"/>
              </w:rPr>
              <w:t>5</w:t>
            </w:r>
          </w:p>
        </w:tc>
      </w:tr>
    </w:tbl>
    <w:p w14:paraId="2487FBCC" w14:textId="77777777" w:rsidR="00A37B69" w:rsidRDefault="00A37B69">
      <w:pPr>
        <w:spacing w:before="0" w:after="200" w:line="276" w:lineRule="auto"/>
        <w:rPr>
          <w:rFonts w:ascii="Cambria" w:hAnsi="Cambria"/>
          <w:lang w:val="en-US"/>
        </w:rPr>
      </w:pPr>
    </w:p>
    <w:p w14:paraId="41573B3C" w14:textId="77777777" w:rsidR="00A37B69" w:rsidRDefault="00A37B69" w:rsidP="00A37B69">
      <w:pPr>
        <w:pStyle w:val="anabalk"/>
        <w:numPr>
          <w:ilvl w:val="0"/>
          <w:numId w:val="0"/>
        </w:numPr>
        <w:rPr>
          <w:lang w:val="en-US"/>
        </w:rPr>
      </w:pPr>
      <w:r>
        <w:rPr>
          <w:lang w:val="en-US"/>
        </w:rPr>
        <w:t>Change List</w:t>
      </w:r>
    </w:p>
    <w:p w14:paraId="27E764FB" w14:textId="63C7C074" w:rsidR="00840E6C" w:rsidRDefault="00FD26C0" w:rsidP="00A37B69">
      <w:pPr>
        <w:pStyle w:val="ListParagraph"/>
        <w:numPr>
          <w:ilvl w:val="0"/>
          <w:numId w:val="89"/>
        </w:numPr>
        <w:spacing w:before="0" w:after="240"/>
        <w:jc w:val="both"/>
        <w:rPr>
          <w:rFonts w:cs="Arial"/>
          <w:lang w:val="en-US"/>
        </w:rPr>
      </w:pPr>
      <w:r w:rsidRPr="00FD26C0">
        <w:rPr>
          <w:rFonts w:cs="Arial"/>
          <w:lang w:val="en-US"/>
        </w:rPr>
        <w:t xml:space="preserve">Replaced "Microsoft 365" with "Office 365" </w:t>
      </w:r>
      <w:r w:rsidR="00CA5920">
        <w:rPr>
          <w:rFonts w:cs="Arial"/>
          <w:lang w:val="en-US"/>
        </w:rPr>
        <w:t>on the change history table</w:t>
      </w:r>
      <w:r w:rsidRPr="00FD26C0">
        <w:rPr>
          <w:rFonts w:cs="Arial"/>
          <w:lang w:val="en-US"/>
        </w:rPr>
        <w:t>.</w:t>
      </w:r>
    </w:p>
    <w:p w14:paraId="2DE29AB6" w14:textId="77777777" w:rsidR="00840E6C" w:rsidRDefault="00840E6C" w:rsidP="00840E6C">
      <w:pPr>
        <w:pStyle w:val="ListParagraph"/>
        <w:numPr>
          <w:ilvl w:val="0"/>
          <w:numId w:val="89"/>
        </w:numPr>
        <w:spacing w:before="0" w:after="240"/>
        <w:jc w:val="both"/>
        <w:rPr>
          <w:rFonts w:cs="Arial"/>
          <w:lang w:val="en-US"/>
        </w:rPr>
      </w:pPr>
      <w:r w:rsidRPr="00A25B1D">
        <w:rPr>
          <w:rFonts w:cs="Arial"/>
          <w:lang w:val="en-US"/>
        </w:rPr>
        <w:t>Updated the Executive Summary to include Net Present Value (NPV) and effort estimation details.</w:t>
      </w:r>
    </w:p>
    <w:p w14:paraId="6955F1A9" w14:textId="77777777" w:rsidR="00840E6C" w:rsidRDefault="00840E6C" w:rsidP="00840E6C">
      <w:pPr>
        <w:pStyle w:val="ListParagraph"/>
        <w:numPr>
          <w:ilvl w:val="0"/>
          <w:numId w:val="89"/>
        </w:numPr>
        <w:spacing w:before="0" w:after="240"/>
        <w:jc w:val="both"/>
        <w:rPr>
          <w:rFonts w:cs="Arial"/>
          <w:lang w:val="en-US"/>
        </w:rPr>
      </w:pPr>
      <w:r w:rsidRPr="00BD62B2">
        <w:rPr>
          <w:rFonts w:cs="Arial"/>
          <w:lang w:val="en-US"/>
        </w:rPr>
        <w:t>Changed "Internet Consumption" to "Internet Usage" for better clarity.</w:t>
      </w:r>
    </w:p>
    <w:p w14:paraId="2124CD6B" w14:textId="77777777" w:rsidR="00840E6C" w:rsidRDefault="00840E6C" w:rsidP="00840E6C">
      <w:pPr>
        <w:pStyle w:val="ListParagraph"/>
        <w:numPr>
          <w:ilvl w:val="0"/>
          <w:numId w:val="89"/>
        </w:numPr>
        <w:spacing w:before="0" w:after="240"/>
        <w:jc w:val="both"/>
        <w:rPr>
          <w:rFonts w:cs="Arial"/>
          <w:lang w:val="en-US"/>
        </w:rPr>
      </w:pPr>
      <w:r w:rsidRPr="00067E32">
        <w:rPr>
          <w:rFonts w:cs="Arial"/>
          <w:lang w:val="en-US"/>
        </w:rPr>
        <w:t>Updated "Team Meals" cost from 300 TL to 1500 TL.</w:t>
      </w:r>
    </w:p>
    <w:p w14:paraId="409A999E" w14:textId="77777777" w:rsidR="00840E6C" w:rsidRDefault="00840E6C" w:rsidP="00840E6C">
      <w:pPr>
        <w:pStyle w:val="ListParagraph"/>
        <w:numPr>
          <w:ilvl w:val="0"/>
          <w:numId w:val="89"/>
        </w:numPr>
        <w:spacing w:before="0" w:after="240"/>
        <w:jc w:val="both"/>
        <w:rPr>
          <w:rFonts w:cs="Arial"/>
          <w:lang w:val="en-US"/>
        </w:rPr>
      </w:pPr>
      <w:r w:rsidRPr="000005CE">
        <w:rPr>
          <w:rFonts w:cs="Arial"/>
          <w:lang w:val="en-US"/>
        </w:rPr>
        <w:t>Revised the cash flow calculations to reflect end-of-month standardization</w:t>
      </w:r>
      <w:r w:rsidRPr="007D7A4F">
        <w:rPr>
          <w:rFonts w:cs="Arial"/>
          <w:lang w:val="en-US"/>
        </w:rPr>
        <w:t>.</w:t>
      </w:r>
    </w:p>
    <w:p w14:paraId="1BE9405D" w14:textId="52209135" w:rsidR="00840E6C" w:rsidRDefault="00840E6C" w:rsidP="00840E6C">
      <w:pPr>
        <w:pStyle w:val="ListParagraph"/>
        <w:numPr>
          <w:ilvl w:val="0"/>
          <w:numId w:val="89"/>
        </w:numPr>
        <w:spacing w:before="0" w:after="240"/>
        <w:jc w:val="both"/>
        <w:rPr>
          <w:rFonts w:cs="Arial"/>
          <w:lang w:val="en-US"/>
        </w:rPr>
      </w:pPr>
      <w:r w:rsidRPr="00840E6C">
        <w:rPr>
          <w:rFonts w:cs="Arial"/>
          <w:lang w:val="en-US"/>
        </w:rPr>
        <w:t>Improved table readability by aligning decimal places uniformly.</w:t>
      </w:r>
      <w:r w:rsidRPr="007D7A4F">
        <w:rPr>
          <w:rFonts w:cs="Arial"/>
          <w:lang w:val="en-US"/>
        </w:rPr>
        <w:t xml:space="preserve"> </w:t>
      </w:r>
    </w:p>
    <w:p w14:paraId="404052FE" w14:textId="2E26D4D8" w:rsidR="00840E6C" w:rsidRDefault="00840E6C" w:rsidP="00840E6C">
      <w:pPr>
        <w:pStyle w:val="ListParagraph"/>
        <w:numPr>
          <w:ilvl w:val="0"/>
          <w:numId w:val="89"/>
        </w:numPr>
        <w:spacing w:before="0" w:after="240"/>
        <w:jc w:val="both"/>
        <w:rPr>
          <w:rFonts w:cs="Arial"/>
          <w:lang w:val="en-US"/>
        </w:rPr>
      </w:pPr>
      <w:r w:rsidRPr="00840E6C">
        <w:rPr>
          <w:rFonts w:cs="Arial"/>
          <w:lang w:val="en-US"/>
        </w:rPr>
        <w:t>Updated effort estimation to use person-hour calculations based on duration multiplied by hours.</w:t>
      </w:r>
    </w:p>
    <w:p w14:paraId="214700E1" w14:textId="6EFF690F" w:rsidR="00B572A3" w:rsidRDefault="00B572A3" w:rsidP="00840E6C">
      <w:pPr>
        <w:pStyle w:val="ListParagraph"/>
        <w:numPr>
          <w:ilvl w:val="0"/>
          <w:numId w:val="89"/>
        </w:numPr>
        <w:spacing w:before="0" w:after="240"/>
        <w:jc w:val="both"/>
        <w:rPr>
          <w:rFonts w:cs="Arial"/>
          <w:lang w:val="en-US"/>
        </w:rPr>
      </w:pPr>
      <w:r w:rsidRPr="00B572A3">
        <w:rPr>
          <w:rFonts w:cs="Arial"/>
          <w:lang w:val="en-US"/>
        </w:rPr>
        <w:t>Reformatted the Agile Estimation section to a landscape layout and converted duration to effort for better comparison.</w:t>
      </w:r>
    </w:p>
    <w:p w14:paraId="7D3688AD" w14:textId="77777777" w:rsidR="00F927C2" w:rsidRDefault="00816B34" w:rsidP="00F927C2">
      <w:pPr>
        <w:pStyle w:val="ListParagraph"/>
        <w:numPr>
          <w:ilvl w:val="0"/>
          <w:numId w:val="89"/>
        </w:numPr>
        <w:spacing w:before="0" w:after="240"/>
        <w:jc w:val="both"/>
        <w:rPr>
          <w:rFonts w:cs="Arial"/>
          <w:lang w:val="en-US"/>
        </w:rPr>
      </w:pPr>
      <w:r w:rsidRPr="00816B34">
        <w:rPr>
          <w:rFonts w:cs="Arial"/>
          <w:lang w:val="en-US"/>
        </w:rPr>
        <w:t>Removed "Achievement Completion Distribution Metric</w:t>
      </w:r>
      <w:r>
        <w:rPr>
          <w:rFonts w:cs="Arial"/>
          <w:lang w:val="en-US"/>
        </w:rPr>
        <w:t>”</w:t>
      </w:r>
      <w:r w:rsidR="004F2891">
        <w:rPr>
          <w:rFonts w:cs="Arial"/>
          <w:lang w:val="en-US"/>
        </w:rPr>
        <w:t xml:space="preserve"> </w:t>
      </w:r>
      <w:r w:rsidR="004F2891" w:rsidRPr="004F2891">
        <w:rPr>
          <w:rFonts w:cs="Arial"/>
          <w:lang w:val="en-US"/>
        </w:rPr>
        <w:t>from Product Metrics.</w:t>
      </w:r>
    </w:p>
    <w:p w14:paraId="27EA28D6" w14:textId="77777777" w:rsidR="00126D91" w:rsidRPr="00126D91" w:rsidRDefault="00F927C2" w:rsidP="00F927C2">
      <w:pPr>
        <w:pStyle w:val="ListParagraph"/>
        <w:numPr>
          <w:ilvl w:val="0"/>
          <w:numId w:val="89"/>
        </w:numPr>
        <w:spacing w:before="0" w:after="240"/>
        <w:jc w:val="both"/>
        <w:rPr>
          <w:rFonts w:cs="Arial"/>
          <w:lang w:val="en-US"/>
        </w:rPr>
      </w:pPr>
      <w:r w:rsidRPr="00F927C2">
        <w:rPr>
          <w:rFonts w:ascii="Cambria" w:hAnsi="Cambria"/>
          <w:lang w:val="en-US"/>
        </w:rPr>
        <w:t>Revised our testing tools and techniques, and for some test types, the scope was limited to only a part of the project.</w:t>
      </w:r>
    </w:p>
    <w:p w14:paraId="0D0A3D42" w14:textId="0B85E5A5" w:rsidR="00795837" w:rsidRPr="00F927C2" w:rsidRDefault="00126D91" w:rsidP="00F927C2">
      <w:pPr>
        <w:pStyle w:val="ListParagraph"/>
        <w:numPr>
          <w:ilvl w:val="0"/>
          <w:numId w:val="89"/>
        </w:numPr>
        <w:spacing w:before="0" w:after="240"/>
        <w:jc w:val="both"/>
        <w:rPr>
          <w:rFonts w:cs="Arial"/>
          <w:lang w:val="en-US"/>
        </w:rPr>
      </w:pPr>
      <w:r w:rsidRPr="00126D91">
        <w:rPr>
          <w:rFonts w:ascii="Cambria" w:hAnsi="Cambria"/>
          <w:lang w:val="en-US"/>
        </w:rPr>
        <w:t>Updated the Work Packages &amp; Dependencies section to reflect the revised schedule and associated tasks.</w:t>
      </w:r>
      <w:r w:rsidR="00057327" w:rsidRPr="00F927C2">
        <w:rPr>
          <w:rFonts w:ascii="Cambria" w:hAnsi="Cambria"/>
          <w:lang w:val="en-US"/>
        </w:rPr>
        <w:br w:type="page"/>
      </w:r>
    </w:p>
    <w:p w14:paraId="1CC085D6" w14:textId="43A0AE3D" w:rsidR="00795837" w:rsidRPr="00AD3DBB" w:rsidRDefault="006268D2" w:rsidP="00795837">
      <w:pPr>
        <w:pStyle w:val="anabalk"/>
        <w:numPr>
          <w:ilvl w:val="0"/>
          <w:numId w:val="0"/>
        </w:numPr>
        <w:rPr>
          <w:rFonts w:ascii="Cambria" w:hAnsi="Cambria"/>
          <w:lang w:val="en-US"/>
        </w:rPr>
      </w:pPr>
      <w:r w:rsidRPr="00AD3DBB">
        <w:rPr>
          <w:rFonts w:ascii="Cambria" w:hAnsi="Cambria"/>
          <w:lang w:val="en-US"/>
        </w:rPr>
        <w:lastRenderedPageBreak/>
        <w:t>Project Team</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9"/>
        <w:gridCol w:w="2309"/>
        <w:gridCol w:w="4360"/>
      </w:tblGrid>
      <w:tr w:rsidR="000F261B" w:rsidRPr="00AD3DBB" w14:paraId="54202666" w14:textId="77777777" w:rsidTr="00A47CA0">
        <w:tc>
          <w:tcPr>
            <w:tcW w:w="1188" w:type="pct"/>
            <w:tcBorders>
              <w:top w:val="single" w:sz="6" w:space="0" w:color="000000"/>
            </w:tcBorders>
            <w:shd w:val="clear" w:color="auto" w:fill="E6E6E6"/>
          </w:tcPr>
          <w:p w14:paraId="1915B45A" w14:textId="4C1CBBB0" w:rsidR="000F261B" w:rsidRPr="00AD3DBB" w:rsidRDefault="000F261B" w:rsidP="000F261B">
            <w:pPr>
              <w:pStyle w:val="BodyText"/>
              <w:spacing w:line="360" w:lineRule="auto"/>
              <w:rPr>
                <w:rFonts w:ascii="Cambria" w:hAnsi="Cambria"/>
                <w:b/>
                <w:sz w:val="24"/>
                <w:lang w:val="en-US"/>
              </w:rPr>
            </w:pPr>
            <w:r w:rsidRPr="00AD3DBB">
              <w:rPr>
                <w:rFonts w:ascii="Cambria" w:hAnsi="Cambria"/>
                <w:b/>
                <w:sz w:val="24"/>
                <w:lang w:val="en-US"/>
              </w:rPr>
              <w:t>Name, Surname</w:t>
            </w:r>
          </w:p>
        </w:tc>
        <w:tc>
          <w:tcPr>
            <w:tcW w:w="1320" w:type="pct"/>
            <w:tcBorders>
              <w:top w:val="single" w:sz="6" w:space="0" w:color="000000"/>
              <w:right w:val="single" w:sz="4" w:space="0" w:color="auto"/>
            </w:tcBorders>
            <w:shd w:val="clear" w:color="auto" w:fill="E6E6E6"/>
          </w:tcPr>
          <w:p w14:paraId="70B4AC38" w14:textId="467BA31D" w:rsidR="000F261B" w:rsidRPr="00AD3DBB" w:rsidRDefault="000F261B" w:rsidP="00A47CA0">
            <w:pPr>
              <w:pStyle w:val="BodyText"/>
              <w:spacing w:line="360" w:lineRule="auto"/>
              <w:jc w:val="center"/>
              <w:rPr>
                <w:rFonts w:ascii="Cambria" w:hAnsi="Cambria"/>
                <w:b/>
                <w:sz w:val="24"/>
                <w:lang w:val="en-US"/>
              </w:rPr>
            </w:pPr>
            <w:r w:rsidRPr="00AD3DBB">
              <w:rPr>
                <w:rFonts w:ascii="Cambria" w:hAnsi="Cambria"/>
                <w:b/>
                <w:sz w:val="24"/>
                <w:lang w:val="en-US"/>
              </w:rPr>
              <w:t>Student Id Number</w:t>
            </w:r>
          </w:p>
        </w:tc>
        <w:tc>
          <w:tcPr>
            <w:tcW w:w="2493" w:type="pct"/>
            <w:tcBorders>
              <w:top w:val="single" w:sz="4" w:space="0" w:color="auto"/>
              <w:bottom w:val="single" w:sz="4" w:space="0" w:color="auto"/>
              <w:right w:val="single" w:sz="4" w:space="0" w:color="auto"/>
            </w:tcBorders>
            <w:shd w:val="clear" w:color="auto" w:fill="E6E6E6"/>
          </w:tcPr>
          <w:p w14:paraId="5E3FE424" w14:textId="3A6F6B31" w:rsidR="000F261B" w:rsidRPr="00AD3DBB" w:rsidRDefault="000F261B" w:rsidP="000F261B">
            <w:pPr>
              <w:pStyle w:val="BodyText"/>
              <w:spacing w:line="360" w:lineRule="auto"/>
              <w:rPr>
                <w:rFonts w:ascii="Cambria" w:hAnsi="Cambria"/>
                <w:b/>
                <w:sz w:val="24"/>
                <w:lang w:val="en-US"/>
              </w:rPr>
            </w:pPr>
            <w:r w:rsidRPr="00AD3DBB">
              <w:rPr>
                <w:rFonts w:ascii="Cambria" w:hAnsi="Cambria"/>
                <w:b/>
                <w:sz w:val="24"/>
                <w:lang w:val="en-US"/>
              </w:rPr>
              <w:t>e-mail</w:t>
            </w:r>
          </w:p>
        </w:tc>
      </w:tr>
      <w:tr w:rsidR="000F261B" w:rsidRPr="00AD3DBB" w14:paraId="4C5DE95D" w14:textId="77777777" w:rsidTr="00A47CA0">
        <w:tc>
          <w:tcPr>
            <w:tcW w:w="1188" w:type="pct"/>
          </w:tcPr>
          <w:p w14:paraId="706DF16A" w14:textId="699A10FB" w:rsidR="000F261B" w:rsidRPr="00AD3DBB" w:rsidRDefault="000F261B" w:rsidP="000F261B">
            <w:pPr>
              <w:pStyle w:val="BodyText"/>
              <w:spacing w:line="360" w:lineRule="auto"/>
              <w:jc w:val="left"/>
              <w:rPr>
                <w:rFonts w:ascii="Cambria" w:hAnsi="Cambria"/>
                <w:sz w:val="24"/>
                <w:highlight w:val="yellow"/>
                <w:lang w:val="en-US"/>
              </w:rPr>
            </w:pPr>
            <w:r w:rsidRPr="00AD3DBB">
              <w:rPr>
                <w:rFonts w:ascii="Cambria" w:hAnsi="Cambria"/>
                <w:sz w:val="24"/>
                <w:lang w:val="en-US"/>
              </w:rPr>
              <w:t>Alper Çelik</w:t>
            </w:r>
          </w:p>
        </w:tc>
        <w:tc>
          <w:tcPr>
            <w:tcW w:w="1320" w:type="pct"/>
            <w:tcBorders>
              <w:top w:val="single" w:sz="4" w:space="0" w:color="auto"/>
            </w:tcBorders>
          </w:tcPr>
          <w:p w14:paraId="44D371F5" w14:textId="1460057F" w:rsidR="000F261B" w:rsidRPr="00AD3DBB" w:rsidRDefault="000F261B" w:rsidP="00A47CA0">
            <w:pPr>
              <w:pStyle w:val="BodyText"/>
              <w:spacing w:line="360" w:lineRule="auto"/>
              <w:jc w:val="center"/>
              <w:rPr>
                <w:rFonts w:ascii="Cambria" w:hAnsi="Cambria"/>
                <w:sz w:val="24"/>
                <w:highlight w:val="yellow"/>
                <w:lang w:val="en-US"/>
              </w:rPr>
            </w:pPr>
            <w:r w:rsidRPr="00AD3DBB">
              <w:rPr>
                <w:rFonts w:ascii="Cambria" w:hAnsi="Cambria"/>
                <w:sz w:val="24"/>
                <w:lang w:val="en-US"/>
              </w:rPr>
              <w:t>21903022</w:t>
            </w:r>
          </w:p>
        </w:tc>
        <w:tc>
          <w:tcPr>
            <w:tcW w:w="2493" w:type="pct"/>
            <w:tcBorders>
              <w:top w:val="single" w:sz="4" w:space="0" w:color="auto"/>
            </w:tcBorders>
          </w:tcPr>
          <w:p w14:paraId="7EC7A6FB" w14:textId="4CFA6CBF" w:rsidR="000F261B" w:rsidRPr="00AD3DBB" w:rsidRDefault="000F261B" w:rsidP="00A47CA0">
            <w:pPr>
              <w:pStyle w:val="BodyText"/>
              <w:spacing w:line="360" w:lineRule="auto"/>
              <w:jc w:val="left"/>
              <w:rPr>
                <w:rFonts w:ascii="Cambria" w:hAnsi="Cambria"/>
                <w:sz w:val="24"/>
                <w:highlight w:val="yellow"/>
                <w:lang w:val="en-US"/>
              </w:rPr>
            </w:pPr>
            <w:r w:rsidRPr="00AD3DBB">
              <w:rPr>
                <w:rFonts w:ascii="Cambria" w:hAnsi="Cambria"/>
                <w:sz w:val="24"/>
                <w:lang w:val="en-US"/>
              </w:rPr>
              <w:t>alper.celik@ug.bilkent.edu.tr</w:t>
            </w:r>
          </w:p>
        </w:tc>
      </w:tr>
      <w:tr w:rsidR="000F261B" w:rsidRPr="00AD3DBB" w14:paraId="759F988E" w14:textId="77777777" w:rsidTr="00A47CA0">
        <w:tc>
          <w:tcPr>
            <w:tcW w:w="1188" w:type="pct"/>
          </w:tcPr>
          <w:p w14:paraId="49CE6A21" w14:textId="3E2AAD5C" w:rsidR="000F261B" w:rsidRPr="00AD3DBB" w:rsidRDefault="000F261B" w:rsidP="000F261B">
            <w:pPr>
              <w:pStyle w:val="BodyText"/>
              <w:spacing w:line="360" w:lineRule="auto"/>
              <w:rPr>
                <w:rFonts w:ascii="Cambria" w:hAnsi="Cambria"/>
                <w:sz w:val="24"/>
                <w:highlight w:val="yellow"/>
                <w:lang w:val="en-US"/>
              </w:rPr>
            </w:pPr>
            <w:r w:rsidRPr="00AD3DBB">
              <w:rPr>
                <w:rFonts w:ascii="Cambria" w:hAnsi="Cambria"/>
                <w:sz w:val="24"/>
                <w:lang w:val="en-US"/>
              </w:rPr>
              <w:t>Batuhan Duras</w:t>
            </w:r>
          </w:p>
        </w:tc>
        <w:tc>
          <w:tcPr>
            <w:tcW w:w="1320" w:type="pct"/>
          </w:tcPr>
          <w:p w14:paraId="0ECA498F" w14:textId="06497153" w:rsidR="000F261B" w:rsidRPr="00AD3DBB" w:rsidRDefault="000F261B" w:rsidP="00A47CA0">
            <w:pPr>
              <w:pStyle w:val="BodyText"/>
              <w:spacing w:line="360" w:lineRule="auto"/>
              <w:jc w:val="center"/>
              <w:rPr>
                <w:rFonts w:ascii="Cambria" w:hAnsi="Cambria"/>
                <w:sz w:val="24"/>
                <w:highlight w:val="yellow"/>
                <w:lang w:val="en-US"/>
              </w:rPr>
            </w:pPr>
            <w:r w:rsidRPr="00AD3DBB">
              <w:rPr>
                <w:rFonts w:ascii="Cambria" w:hAnsi="Cambria"/>
                <w:sz w:val="24"/>
                <w:lang w:val="en-US"/>
              </w:rPr>
              <w:t>22002854</w:t>
            </w:r>
          </w:p>
        </w:tc>
        <w:tc>
          <w:tcPr>
            <w:tcW w:w="2493" w:type="pct"/>
          </w:tcPr>
          <w:p w14:paraId="0174B710" w14:textId="27193072" w:rsidR="000F261B" w:rsidRPr="00AD3DBB" w:rsidRDefault="000F261B" w:rsidP="00A47CA0">
            <w:pPr>
              <w:pStyle w:val="BodyText"/>
              <w:spacing w:line="360" w:lineRule="auto"/>
              <w:jc w:val="left"/>
              <w:rPr>
                <w:rFonts w:ascii="Cambria" w:hAnsi="Cambria"/>
                <w:sz w:val="24"/>
                <w:highlight w:val="yellow"/>
                <w:lang w:val="en-US"/>
              </w:rPr>
            </w:pPr>
            <w:r w:rsidRPr="00AD3DBB">
              <w:rPr>
                <w:rFonts w:ascii="Cambria" w:hAnsi="Cambria"/>
                <w:sz w:val="24"/>
                <w:lang w:val="en-US"/>
              </w:rPr>
              <w:t>batuhan.duras@ug.bilkent.edu.tr</w:t>
            </w:r>
          </w:p>
        </w:tc>
      </w:tr>
      <w:tr w:rsidR="000F261B" w:rsidRPr="00AD3DBB" w14:paraId="38F83633" w14:textId="77777777" w:rsidTr="00A47CA0">
        <w:tc>
          <w:tcPr>
            <w:tcW w:w="1188" w:type="pct"/>
          </w:tcPr>
          <w:p w14:paraId="06AC8530" w14:textId="0C64434F" w:rsidR="000F261B" w:rsidRPr="00AD3DBB" w:rsidRDefault="000F261B" w:rsidP="000F261B">
            <w:pPr>
              <w:pStyle w:val="BodyText"/>
              <w:spacing w:line="360" w:lineRule="auto"/>
              <w:rPr>
                <w:rFonts w:ascii="Cambria" w:hAnsi="Cambria"/>
                <w:sz w:val="24"/>
                <w:highlight w:val="yellow"/>
                <w:lang w:val="en-US"/>
              </w:rPr>
            </w:pPr>
            <w:r w:rsidRPr="00AD3DBB">
              <w:rPr>
                <w:rFonts w:ascii="Cambria" w:hAnsi="Cambria"/>
                <w:sz w:val="24"/>
                <w:lang w:val="en-US"/>
              </w:rPr>
              <w:t>Baturalp Sönmez</w:t>
            </w:r>
          </w:p>
        </w:tc>
        <w:tc>
          <w:tcPr>
            <w:tcW w:w="1320" w:type="pct"/>
          </w:tcPr>
          <w:p w14:paraId="237E3C5C" w14:textId="7D76E285" w:rsidR="000F261B" w:rsidRPr="00AD3DBB" w:rsidRDefault="000F261B" w:rsidP="00A47CA0">
            <w:pPr>
              <w:pStyle w:val="BodyText"/>
              <w:spacing w:line="360" w:lineRule="auto"/>
              <w:jc w:val="center"/>
              <w:rPr>
                <w:rFonts w:ascii="Cambria" w:hAnsi="Cambria"/>
                <w:sz w:val="24"/>
                <w:highlight w:val="yellow"/>
                <w:lang w:val="en-US"/>
              </w:rPr>
            </w:pPr>
            <w:r w:rsidRPr="00AD3DBB">
              <w:rPr>
                <w:rFonts w:ascii="Cambria" w:hAnsi="Cambria"/>
                <w:sz w:val="24"/>
                <w:lang w:val="en-US"/>
              </w:rPr>
              <w:t>22103933</w:t>
            </w:r>
          </w:p>
        </w:tc>
        <w:tc>
          <w:tcPr>
            <w:tcW w:w="2493" w:type="pct"/>
          </w:tcPr>
          <w:p w14:paraId="3CDE588F" w14:textId="54DD0AB1" w:rsidR="000F261B" w:rsidRPr="00AD3DBB" w:rsidRDefault="000F261B" w:rsidP="00A47CA0">
            <w:pPr>
              <w:pStyle w:val="BodyText"/>
              <w:spacing w:line="360" w:lineRule="auto"/>
              <w:jc w:val="left"/>
              <w:rPr>
                <w:rFonts w:ascii="Cambria" w:hAnsi="Cambria"/>
                <w:sz w:val="24"/>
                <w:highlight w:val="yellow"/>
                <w:lang w:val="en-US"/>
              </w:rPr>
            </w:pPr>
            <w:r w:rsidRPr="00AD3DBB">
              <w:rPr>
                <w:rFonts w:ascii="Cambria" w:hAnsi="Cambria"/>
                <w:sz w:val="24"/>
                <w:lang w:val="en-US"/>
              </w:rPr>
              <w:t>baturalp.sonmez@ug.bilkent.edu.tr</w:t>
            </w:r>
          </w:p>
        </w:tc>
      </w:tr>
      <w:tr w:rsidR="000F261B" w:rsidRPr="00AD3DBB" w14:paraId="027EF962" w14:textId="77777777" w:rsidTr="00A47CA0">
        <w:tc>
          <w:tcPr>
            <w:tcW w:w="1188" w:type="pct"/>
          </w:tcPr>
          <w:p w14:paraId="25440A9C" w14:textId="3EF0043D" w:rsidR="000F261B" w:rsidRPr="00AD3DBB" w:rsidRDefault="000F261B" w:rsidP="000F261B">
            <w:pPr>
              <w:pStyle w:val="BodyText"/>
              <w:spacing w:line="360" w:lineRule="auto"/>
              <w:rPr>
                <w:rFonts w:ascii="Cambria" w:hAnsi="Cambria"/>
                <w:sz w:val="24"/>
                <w:highlight w:val="yellow"/>
                <w:lang w:val="en-US"/>
              </w:rPr>
            </w:pPr>
            <w:r w:rsidRPr="00AD3DBB">
              <w:rPr>
                <w:rFonts w:ascii="Cambria" w:hAnsi="Cambria"/>
                <w:sz w:val="24"/>
                <w:lang w:val="en-US"/>
              </w:rPr>
              <w:t>Cemal Fırat Dağ</w:t>
            </w:r>
          </w:p>
        </w:tc>
        <w:tc>
          <w:tcPr>
            <w:tcW w:w="1320" w:type="pct"/>
          </w:tcPr>
          <w:p w14:paraId="3E57D279" w14:textId="18DF6D22" w:rsidR="000F261B" w:rsidRPr="00AD3DBB" w:rsidRDefault="000F261B" w:rsidP="00A47CA0">
            <w:pPr>
              <w:pStyle w:val="BodyText"/>
              <w:spacing w:line="360" w:lineRule="auto"/>
              <w:jc w:val="center"/>
              <w:rPr>
                <w:rFonts w:ascii="Cambria" w:hAnsi="Cambria"/>
                <w:sz w:val="24"/>
                <w:highlight w:val="yellow"/>
                <w:lang w:val="en-US"/>
              </w:rPr>
            </w:pPr>
            <w:r w:rsidRPr="00AD3DBB">
              <w:rPr>
                <w:rFonts w:ascii="Cambria" w:hAnsi="Cambria"/>
                <w:sz w:val="24"/>
                <w:lang w:val="en-US"/>
              </w:rPr>
              <w:t>22003819</w:t>
            </w:r>
          </w:p>
        </w:tc>
        <w:tc>
          <w:tcPr>
            <w:tcW w:w="2493" w:type="pct"/>
          </w:tcPr>
          <w:p w14:paraId="4A323097" w14:textId="4E6A6414" w:rsidR="000F261B" w:rsidRPr="00AD3DBB" w:rsidRDefault="000F261B" w:rsidP="00A47CA0">
            <w:pPr>
              <w:pStyle w:val="BodyText"/>
              <w:spacing w:line="360" w:lineRule="auto"/>
              <w:jc w:val="left"/>
              <w:rPr>
                <w:rFonts w:ascii="Cambria" w:hAnsi="Cambria"/>
                <w:sz w:val="24"/>
                <w:highlight w:val="yellow"/>
                <w:lang w:val="en-US"/>
              </w:rPr>
            </w:pPr>
            <w:r w:rsidRPr="00AD3DBB">
              <w:rPr>
                <w:rFonts w:ascii="Cambria" w:hAnsi="Cambria"/>
                <w:sz w:val="24"/>
                <w:lang w:val="en-US"/>
              </w:rPr>
              <w:t>firat.dag@ug.bilkent.edu.tr</w:t>
            </w:r>
          </w:p>
        </w:tc>
      </w:tr>
      <w:tr w:rsidR="000F261B" w:rsidRPr="00AD3DBB" w14:paraId="3036E4A4" w14:textId="77777777" w:rsidTr="00A47CA0">
        <w:tc>
          <w:tcPr>
            <w:tcW w:w="1188" w:type="pct"/>
          </w:tcPr>
          <w:p w14:paraId="5C31E6FD" w14:textId="628E2BFB" w:rsidR="000F261B" w:rsidRPr="00AD3DBB" w:rsidRDefault="000F261B" w:rsidP="000F261B">
            <w:pPr>
              <w:pStyle w:val="BodyText"/>
              <w:spacing w:line="360" w:lineRule="auto"/>
              <w:rPr>
                <w:rFonts w:ascii="Cambria" w:hAnsi="Cambria"/>
                <w:sz w:val="24"/>
                <w:highlight w:val="yellow"/>
                <w:lang w:val="en-US"/>
              </w:rPr>
            </w:pPr>
            <w:r w:rsidRPr="00AD3DBB">
              <w:rPr>
                <w:rFonts w:ascii="Cambria" w:hAnsi="Cambria"/>
                <w:sz w:val="24"/>
                <w:lang w:val="en-US"/>
              </w:rPr>
              <w:t>Davut Durmaz</w:t>
            </w:r>
          </w:p>
        </w:tc>
        <w:tc>
          <w:tcPr>
            <w:tcW w:w="1320" w:type="pct"/>
          </w:tcPr>
          <w:p w14:paraId="01774F35" w14:textId="033A186D" w:rsidR="000F261B" w:rsidRPr="00AD3DBB" w:rsidRDefault="000F261B" w:rsidP="00A47CA0">
            <w:pPr>
              <w:pStyle w:val="BodyText"/>
              <w:spacing w:line="360" w:lineRule="auto"/>
              <w:jc w:val="center"/>
              <w:rPr>
                <w:rFonts w:ascii="Cambria" w:hAnsi="Cambria"/>
                <w:sz w:val="24"/>
                <w:highlight w:val="yellow"/>
                <w:lang w:val="en-US"/>
              </w:rPr>
            </w:pPr>
            <w:r w:rsidRPr="00AD3DBB">
              <w:rPr>
                <w:rFonts w:ascii="Cambria" w:hAnsi="Cambria"/>
                <w:sz w:val="24"/>
                <w:lang w:val="en-US"/>
              </w:rPr>
              <w:t>21903291</w:t>
            </w:r>
          </w:p>
        </w:tc>
        <w:tc>
          <w:tcPr>
            <w:tcW w:w="2493" w:type="pct"/>
          </w:tcPr>
          <w:p w14:paraId="59265FD2" w14:textId="66C7B1B6" w:rsidR="000F261B" w:rsidRPr="00AD3DBB" w:rsidRDefault="000F261B" w:rsidP="00A47CA0">
            <w:pPr>
              <w:pStyle w:val="BodyText"/>
              <w:spacing w:line="360" w:lineRule="auto"/>
              <w:jc w:val="left"/>
              <w:rPr>
                <w:rFonts w:ascii="Cambria" w:hAnsi="Cambria"/>
                <w:sz w:val="24"/>
                <w:highlight w:val="yellow"/>
                <w:lang w:val="en-US"/>
              </w:rPr>
            </w:pPr>
            <w:r w:rsidRPr="00AD3DBB">
              <w:rPr>
                <w:rFonts w:ascii="Cambria" w:hAnsi="Cambria"/>
                <w:sz w:val="24"/>
                <w:lang w:val="en-US"/>
              </w:rPr>
              <w:t>davut.durmaz@ug.bilkent.edu.tr</w:t>
            </w:r>
          </w:p>
        </w:tc>
      </w:tr>
    </w:tbl>
    <w:p w14:paraId="25550E74" w14:textId="77777777" w:rsidR="00900A02" w:rsidRPr="00AD3DBB" w:rsidRDefault="00900A02" w:rsidP="00F5596A">
      <w:pPr>
        <w:pStyle w:val="anabalk"/>
        <w:numPr>
          <w:ilvl w:val="0"/>
          <w:numId w:val="0"/>
        </w:numPr>
        <w:rPr>
          <w:rFonts w:ascii="Cambria" w:hAnsi="Cambria"/>
          <w:lang w:val="en-US"/>
        </w:rPr>
      </w:pPr>
    </w:p>
    <w:p w14:paraId="401AB3A3" w14:textId="77777777" w:rsidR="00B41F11" w:rsidRPr="00AD3DBB" w:rsidRDefault="00B41F11" w:rsidP="00F5596A">
      <w:pPr>
        <w:pStyle w:val="anabalk"/>
        <w:numPr>
          <w:ilvl w:val="0"/>
          <w:numId w:val="0"/>
        </w:numPr>
        <w:rPr>
          <w:rFonts w:ascii="Cambria" w:hAnsi="Cambria"/>
          <w:lang w:val="en-US"/>
        </w:rPr>
      </w:pPr>
      <w:r w:rsidRPr="00AD3DBB">
        <w:rPr>
          <w:rFonts w:ascii="Cambria" w:hAnsi="Cambria"/>
          <w:lang w:val="en-US"/>
        </w:rPr>
        <w:t>Project Details</w:t>
      </w:r>
    </w:p>
    <w:tbl>
      <w:tblPr>
        <w:tblW w:w="876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957"/>
        <w:gridCol w:w="5809"/>
      </w:tblGrid>
      <w:tr w:rsidR="00A47CA0" w:rsidRPr="00AD3DBB" w14:paraId="1E827C86" w14:textId="77777777" w:rsidTr="00320F38">
        <w:tc>
          <w:tcPr>
            <w:tcW w:w="2957" w:type="dxa"/>
            <w:shd w:val="clear" w:color="auto" w:fill="E6E6E6"/>
            <w:vAlign w:val="center"/>
          </w:tcPr>
          <w:p w14:paraId="15A65EC4" w14:textId="20888070" w:rsidR="00A47CA0" w:rsidRPr="00AD3DBB" w:rsidRDefault="00A47CA0" w:rsidP="00A47CA0">
            <w:pPr>
              <w:pStyle w:val="BodyText"/>
              <w:spacing w:line="360" w:lineRule="auto"/>
              <w:jc w:val="center"/>
              <w:rPr>
                <w:rFonts w:ascii="Cambria" w:hAnsi="Cambria"/>
                <w:b/>
                <w:sz w:val="24"/>
                <w:lang w:val="en-US"/>
              </w:rPr>
            </w:pPr>
            <w:r w:rsidRPr="00AD3DBB">
              <w:rPr>
                <w:rFonts w:ascii="Cambria" w:hAnsi="Cambria"/>
                <w:b/>
                <w:sz w:val="24"/>
                <w:lang w:val="en-US"/>
              </w:rPr>
              <w:t>Project Name</w:t>
            </w:r>
          </w:p>
        </w:tc>
        <w:tc>
          <w:tcPr>
            <w:tcW w:w="5809" w:type="dxa"/>
            <w:shd w:val="clear" w:color="auto" w:fill="auto"/>
          </w:tcPr>
          <w:p w14:paraId="2C9D02D5" w14:textId="2C21CC47" w:rsidR="00A47CA0" w:rsidRPr="00AD3DBB" w:rsidRDefault="00A47CA0" w:rsidP="00A47CA0">
            <w:pPr>
              <w:pStyle w:val="BodyText"/>
              <w:spacing w:line="360" w:lineRule="auto"/>
              <w:rPr>
                <w:rFonts w:ascii="Cambria" w:hAnsi="Cambria"/>
                <w:b/>
                <w:sz w:val="24"/>
                <w:lang w:val="en-US"/>
              </w:rPr>
            </w:pPr>
            <w:r w:rsidRPr="00AD3DBB">
              <w:rPr>
                <w:rFonts w:ascii="Cambria" w:hAnsi="Cambria"/>
                <w:b/>
                <w:sz w:val="24"/>
                <w:lang w:val="en-US"/>
              </w:rPr>
              <w:t>foodo</w:t>
            </w:r>
          </w:p>
        </w:tc>
      </w:tr>
      <w:tr w:rsidR="00A47CA0" w:rsidRPr="00AD3DBB" w14:paraId="543C7BFB" w14:textId="77777777" w:rsidTr="00320F38">
        <w:tc>
          <w:tcPr>
            <w:tcW w:w="2957" w:type="dxa"/>
            <w:shd w:val="clear" w:color="auto" w:fill="E6E6E6"/>
            <w:vAlign w:val="center"/>
          </w:tcPr>
          <w:p w14:paraId="77134887" w14:textId="3B1EE785" w:rsidR="00A47CA0" w:rsidRPr="00AD3DBB" w:rsidRDefault="00A47CA0" w:rsidP="00A47CA0">
            <w:pPr>
              <w:pStyle w:val="BodyText"/>
              <w:spacing w:line="360" w:lineRule="auto"/>
              <w:jc w:val="center"/>
              <w:rPr>
                <w:rFonts w:ascii="Cambria" w:hAnsi="Cambria"/>
                <w:b/>
                <w:sz w:val="24"/>
                <w:lang w:val="en-US"/>
              </w:rPr>
            </w:pPr>
            <w:r w:rsidRPr="00AD3DBB">
              <w:rPr>
                <w:rFonts w:ascii="Cambria" w:hAnsi="Cambria"/>
                <w:b/>
                <w:sz w:val="24"/>
                <w:lang w:val="en-US"/>
              </w:rPr>
              <w:t>Software Name</w:t>
            </w:r>
          </w:p>
        </w:tc>
        <w:tc>
          <w:tcPr>
            <w:tcW w:w="5809" w:type="dxa"/>
            <w:shd w:val="clear" w:color="auto" w:fill="auto"/>
          </w:tcPr>
          <w:p w14:paraId="39D24F64" w14:textId="660FD302" w:rsidR="00A47CA0" w:rsidRPr="00AD3DBB" w:rsidRDefault="00A47CA0" w:rsidP="00A47CA0">
            <w:pPr>
              <w:pStyle w:val="BodyText"/>
              <w:spacing w:line="360" w:lineRule="auto"/>
              <w:rPr>
                <w:rFonts w:ascii="Cambria" w:hAnsi="Cambria"/>
                <w:b/>
                <w:sz w:val="24"/>
                <w:highlight w:val="yellow"/>
                <w:lang w:val="en-US"/>
              </w:rPr>
            </w:pPr>
            <w:r w:rsidRPr="00AD3DBB">
              <w:rPr>
                <w:rFonts w:ascii="Cambria" w:hAnsi="Cambria"/>
                <w:b/>
                <w:sz w:val="24"/>
                <w:lang w:val="en-US"/>
              </w:rPr>
              <w:t>foodo</w:t>
            </w:r>
          </w:p>
        </w:tc>
      </w:tr>
      <w:tr w:rsidR="00A47CA0" w:rsidRPr="00AD3DBB" w14:paraId="2E0E8648" w14:textId="77777777" w:rsidTr="00320F38">
        <w:tc>
          <w:tcPr>
            <w:tcW w:w="2957" w:type="dxa"/>
            <w:shd w:val="clear" w:color="auto" w:fill="E6E6E6"/>
            <w:vAlign w:val="center"/>
          </w:tcPr>
          <w:p w14:paraId="147F5DC2" w14:textId="213C9FCA" w:rsidR="00A47CA0" w:rsidRPr="00AD3DBB" w:rsidRDefault="00A47CA0" w:rsidP="00A47CA0">
            <w:pPr>
              <w:pStyle w:val="BodyText"/>
              <w:spacing w:line="360" w:lineRule="auto"/>
              <w:jc w:val="center"/>
              <w:rPr>
                <w:rFonts w:ascii="Cambria" w:hAnsi="Cambria"/>
                <w:b/>
                <w:sz w:val="24"/>
                <w:lang w:val="en-US"/>
              </w:rPr>
            </w:pPr>
            <w:r w:rsidRPr="00AD3DBB">
              <w:rPr>
                <w:rFonts w:ascii="Cambria" w:hAnsi="Cambria"/>
                <w:b/>
                <w:sz w:val="24"/>
                <w:lang w:val="en-US"/>
              </w:rPr>
              <w:t>Company Name</w:t>
            </w:r>
          </w:p>
        </w:tc>
        <w:tc>
          <w:tcPr>
            <w:tcW w:w="5809" w:type="dxa"/>
            <w:shd w:val="clear" w:color="auto" w:fill="auto"/>
          </w:tcPr>
          <w:p w14:paraId="753C86DB" w14:textId="57B50026" w:rsidR="00A47CA0" w:rsidRPr="00AD3DBB" w:rsidRDefault="00A47CA0" w:rsidP="00A47CA0">
            <w:pPr>
              <w:pStyle w:val="BodyText"/>
              <w:spacing w:line="360" w:lineRule="auto"/>
              <w:rPr>
                <w:rFonts w:ascii="Cambria" w:hAnsi="Cambria"/>
                <w:b/>
                <w:sz w:val="24"/>
                <w:highlight w:val="yellow"/>
                <w:lang w:val="en-US"/>
              </w:rPr>
            </w:pPr>
            <w:r w:rsidRPr="00AD3DBB">
              <w:rPr>
                <w:rFonts w:ascii="Cambria" w:hAnsi="Cambria"/>
                <w:b/>
                <w:sz w:val="24"/>
                <w:lang w:val="en-US"/>
              </w:rPr>
              <w:t>No sponsor company</w:t>
            </w:r>
          </w:p>
        </w:tc>
      </w:tr>
      <w:tr w:rsidR="00A47CA0" w:rsidRPr="00AD3DBB" w14:paraId="28CE5A73" w14:textId="77777777" w:rsidTr="00320F38">
        <w:tc>
          <w:tcPr>
            <w:tcW w:w="2957" w:type="dxa"/>
            <w:shd w:val="clear" w:color="auto" w:fill="E6E6E6"/>
            <w:vAlign w:val="center"/>
          </w:tcPr>
          <w:p w14:paraId="1BE70533" w14:textId="3391FD39" w:rsidR="00A47CA0" w:rsidRPr="00AD3DBB" w:rsidRDefault="00A47CA0" w:rsidP="00A47CA0">
            <w:pPr>
              <w:pStyle w:val="BodyText"/>
              <w:spacing w:line="360" w:lineRule="auto"/>
              <w:jc w:val="center"/>
              <w:rPr>
                <w:rFonts w:ascii="Cambria" w:hAnsi="Cambria"/>
                <w:b/>
                <w:sz w:val="24"/>
                <w:lang w:val="en-US"/>
              </w:rPr>
            </w:pPr>
            <w:r w:rsidRPr="00AD3DBB">
              <w:rPr>
                <w:rFonts w:ascii="Cambria" w:hAnsi="Cambria"/>
                <w:b/>
                <w:sz w:val="24"/>
                <w:lang w:val="en-US"/>
              </w:rPr>
              <w:t>Academic Advisor</w:t>
            </w:r>
          </w:p>
        </w:tc>
        <w:tc>
          <w:tcPr>
            <w:tcW w:w="5809" w:type="dxa"/>
            <w:shd w:val="clear" w:color="auto" w:fill="auto"/>
          </w:tcPr>
          <w:p w14:paraId="08BF2A81" w14:textId="2308D4FF" w:rsidR="00A47CA0" w:rsidRPr="00AD3DBB" w:rsidRDefault="00A47CA0" w:rsidP="00A47CA0">
            <w:pPr>
              <w:pStyle w:val="BodyText"/>
              <w:spacing w:line="360" w:lineRule="auto"/>
              <w:rPr>
                <w:rFonts w:ascii="Cambria" w:hAnsi="Cambria"/>
                <w:b/>
                <w:sz w:val="24"/>
                <w:lang w:val="en-US"/>
              </w:rPr>
            </w:pPr>
            <w:r w:rsidRPr="00AD3DBB">
              <w:rPr>
                <w:rFonts w:ascii="Cambria" w:hAnsi="Cambria"/>
                <w:b/>
                <w:sz w:val="24"/>
                <w:lang w:val="en-US"/>
              </w:rPr>
              <w:t>Dr. Serkan Genç</w:t>
            </w:r>
          </w:p>
        </w:tc>
      </w:tr>
      <w:tr w:rsidR="00A47CA0" w:rsidRPr="00AD3DBB" w14:paraId="0EF5BC62" w14:textId="77777777" w:rsidTr="00320F38">
        <w:tc>
          <w:tcPr>
            <w:tcW w:w="2957" w:type="dxa"/>
            <w:shd w:val="clear" w:color="auto" w:fill="E6E6E6"/>
            <w:vAlign w:val="center"/>
          </w:tcPr>
          <w:p w14:paraId="6B1502E4" w14:textId="401D3BEC" w:rsidR="00A47CA0" w:rsidRPr="00AD3DBB" w:rsidRDefault="00A47CA0" w:rsidP="00A47CA0">
            <w:pPr>
              <w:pStyle w:val="BodyText"/>
              <w:spacing w:line="360" w:lineRule="auto"/>
              <w:jc w:val="center"/>
              <w:rPr>
                <w:rFonts w:ascii="Cambria" w:hAnsi="Cambria"/>
                <w:b/>
                <w:sz w:val="24"/>
                <w:lang w:val="en-US"/>
              </w:rPr>
            </w:pPr>
            <w:r w:rsidRPr="00AD3DBB">
              <w:rPr>
                <w:rFonts w:ascii="Cambria" w:hAnsi="Cambria"/>
                <w:b/>
                <w:sz w:val="24"/>
                <w:lang w:val="en-US"/>
              </w:rPr>
              <w:t>GitHub URL</w:t>
            </w:r>
          </w:p>
        </w:tc>
        <w:tc>
          <w:tcPr>
            <w:tcW w:w="5809" w:type="dxa"/>
            <w:shd w:val="clear" w:color="auto" w:fill="auto"/>
          </w:tcPr>
          <w:p w14:paraId="201CE123" w14:textId="14D1A163" w:rsidR="00A47CA0" w:rsidRPr="00AD3DBB" w:rsidRDefault="00A47CA0" w:rsidP="00A47CA0">
            <w:pPr>
              <w:pStyle w:val="BodyText"/>
              <w:spacing w:line="360" w:lineRule="auto"/>
              <w:rPr>
                <w:rFonts w:ascii="Cambria" w:hAnsi="Cambria"/>
                <w:b/>
                <w:sz w:val="24"/>
                <w:lang w:val="en-US"/>
              </w:rPr>
            </w:pPr>
            <w:r w:rsidRPr="00AD3DBB">
              <w:rPr>
                <w:rFonts w:ascii="Cambria" w:hAnsi="Cambria"/>
                <w:b/>
                <w:sz w:val="24"/>
                <w:lang w:val="en-US"/>
              </w:rPr>
              <w:t>https://github.com/foodoHub</w:t>
            </w:r>
          </w:p>
        </w:tc>
      </w:tr>
      <w:tr w:rsidR="00A47CA0" w:rsidRPr="00AD3DBB" w14:paraId="07F1D785" w14:textId="77777777" w:rsidTr="00320F38">
        <w:tc>
          <w:tcPr>
            <w:tcW w:w="2957" w:type="dxa"/>
            <w:shd w:val="clear" w:color="auto" w:fill="E6E6E6"/>
            <w:vAlign w:val="center"/>
          </w:tcPr>
          <w:p w14:paraId="30A431BC" w14:textId="476A1D65" w:rsidR="00A47CA0" w:rsidRPr="00AD3DBB" w:rsidRDefault="00A47CA0" w:rsidP="00A47CA0">
            <w:pPr>
              <w:pStyle w:val="BodyText"/>
              <w:spacing w:line="360" w:lineRule="auto"/>
              <w:jc w:val="center"/>
              <w:rPr>
                <w:rFonts w:ascii="Cambria" w:hAnsi="Cambria"/>
                <w:b/>
                <w:sz w:val="24"/>
                <w:lang w:val="en-US"/>
              </w:rPr>
            </w:pPr>
            <w:r w:rsidRPr="00AD3DBB">
              <w:rPr>
                <w:rFonts w:ascii="Cambria" w:hAnsi="Cambria"/>
                <w:b/>
                <w:sz w:val="24"/>
                <w:lang w:val="en-US"/>
              </w:rPr>
              <w:t>WEB page</w:t>
            </w:r>
          </w:p>
        </w:tc>
        <w:tc>
          <w:tcPr>
            <w:tcW w:w="5809" w:type="dxa"/>
            <w:shd w:val="clear" w:color="auto" w:fill="auto"/>
          </w:tcPr>
          <w:p w14:paraId="2614D310" w14:textId="26179EFB" w:rsidR="00A47CA0" w:rsidRPr="00AD3DBB" w:rsidRDefault="00A47CA0" w:rsidP="00A47CA0">
            <w:pPr>
              <w:pStyle w:val="BodyText"/>
              <w:spacing w:line="360" w:lineRule="auto"/>
              <w:rPr>
                <w:rFonts w:ascii="Cambria" w:hAnsi="Cambria"/>
                <w:b/>
                <w:sz w:val="24"/>
                <w:highlight w:val="yellow"/>
                <w:lang w:val="en-US"/>
              </w:rPr>
            </w:pPr>
            <w:r w:rsidRPr="00AD3DBB">
              <w:rPr>
                <w:rFonts w:ascii="Cambria" w:hAnsi="Cambria"/>
                <w:b/>
                <w:sz w:val="24"/>
                <w:lang w:val="en-US"/>
              </w:rPr>
              <w:t>https://foodo.cfd</w:t>
            </w:r>
          </w:p>
        </w:tc>
      </w:tr>
    </w:tbl>
    <w:p w14:paraId="289BFC2E" w14:textId="77777777" w:rsidR="00C06E90" w:rsidRPr="00AD3DBB" w:rsidRDefault="00C06E90" w:rsidP="00F5596A">
      <w:pPr>
        <w:pStyle w:val="anabalk"/>
        <w:numPr>
          <w:ilvl w:val="0"/>
          <w:numId w:val="0"/>
        </w:numPr>
        <w:rPr>
          <w:rFonts w:ascii="Cambria" w:hAnsi="Cambria"/>
          <w:lang w:val="en-US"/>
        </w:rPr>
      </w:pPr>
    </w:p>
    <w:p w14:paraId="6EC1D7FF" w14:textId="77777777" w:rsidR="00C06E90" w:rsidRPr="00AD3DBB" w:rsidRDefault="00C06E90">
      <w:pPr>
        <w:spacing w:before="0" w:after="200" w:line="276" w:lineRule="auto"/>
        <w:rPr>
          <w:rFonts w:ascii="Cambria" w:hAnsi="Cambria" w:cs="Arial"/>
          <w:b/>
          <w:sz w:val="28"/>
          <w:szCs w:val="24"/>
          <w:lang w:val="en-US"/>
        </w:rPr>
      </w:pPr>
      <w:r w:rsidRPr="00AD3DBB">
        <w:rPr>
          <w:rFonts w:ascii="Cambria" w:hAnsi="Cambria"/>
          <w:lang w:val="en-US"/>
        </w:rPr>
        <w:br w:type="page"/>
      </w:r>
    </w:p>
    <w:p w14:paraId="1D884136" w14:textId="77777777" w:rsidR="00C06E90" w:rsidRPr="00AD3DBB" w:rsidRDefault="00C06E90" w:rsidP="00C06E90">
      <w:pPr>
        <w:pStyle w:val="anabalk"/>
        <w:numPr>
          <w:ilvl w:val="0"/>
          <w:numId w:val="0"/>
        </w:numPr>
        <w:rPr>
          <w:rFonts w:ascii="Cambria" w:hAnsi="Cambria"/>
          <w:lang w:val="en-US"/>
        </w:rPr>
      </w:pPr>
      <w:r w:rsidRPr="00AD3DBB">
        <w:rPr>
          <w:rFonts w:ascii="Cambria" w:hAnsi="Cambria"/>
          <w:lang w:val="en-US"/>
        </w:rPr>
        <w:lastRenderedPageBreak/>
        <w:t>Individual Contributions Overview</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9"/>
        <w:gridCol w:w="6669"/>
      </w:tblGrid>
      <w:tr w:rsidR="00A47CA0" w:rsidRPr="00AD3DBB" w14:paraId="543F3C38" w14:textId="77777777" w:rsidTr="00320F38">
        <w:tc>
          <w:tcPr>
            <w:tcW w:w="1188" w:type="pct"/>
            <w:tcBorders>
              <w:top w:val="single" w:sz="6" w:space="0" w:color="000000"/>
            </w:tcBorders>
            <w:shd w:val="clear" w:color="auto" w:fill="E6E6E6"/>
          </w:tcPr>
          <w:p w14:paraId="0F3A6A7E" w14:textId="592A630B" w:rsidR="00A47CA0" w:rsidRPr="00AD3DBB" w:rsidRDefault="00A47CA0" w:rsidP="00A47CA0">
            <w:pPr>
              <w:pStyle w:val="BodyText"/>
              <w:spacing w:line="360" w:lineRule="auto"/>
              <w:rPr>
                <w:rFonts w:ascii="Cambria" w:hAnsi="Cambria"/>
                <w:b/>
                <w:sz w:val="24"/>
                <w:lang w:val="en-US"/>
              </w:rPr>
            </w:pPr>
            <w:r w:rsidRPr="00AD3DBB">
              <w:rPr>
                <w:rFonts w:ascii="Cambria" w:hAnsi="Cambria"/>
                <w:b/>
                <w:sz w:val="24"/>
                <w:lang w:val="en-US"/>
              </w:rPr>
              <w:t>Name, Surname</w:t>
            </w:r>
          </w:p>
        </w:tc>
        <w:tc>
          <w:tcPr>
            <w:tcW w:w="3812" w:type="pct"/>
            <w:tcBorders>
              <w:top w:val="single" w:sz="6" w:space="0" w:color="000000"/>
              <w:right w:val="single" w:sz="4" w:space="0" w:color="auto"/>
            </w:tcBorders>
            <w:shd w:val="clear" w:color="auto" w:fill="E6E6E6"/>
          </w:tcPr>
          <w:p w14:paraId="4F142E40" w14:textId="40F19E2E" w:rsidR="00A47CA0" w:rsidRPr="00AD3DBB" w:rsidRDefault="00A47CA0" w:rsidP="00A47CA0">
            <w:pPr>
              <w:pStyle w:val="BodyText"/>
              <w:spacing w:line="360" w:lineRule="auto"/>
              <w:rPr>
                <w:rFonts w:ascii="Cambria" w:hAnsi="Cambria"/>
                <w:b/>
                <w:sz w:val="24"/>
                <w:lang w:val="en-US"/>
              </w:rPr>
            </w:pPr>
            <w:r w:rsidRPr="00AD3DBB">
              <w:rPr>
                <w:rFonts w:ascii="Cambria" w:hAnsi="Cambria"/>
                <w:b/>
                <w:sz w:val="24"/>
                <w:lang w:val="en-US"/>
              </w:rPr>
              <w:t>Summary of Contributions to the Initial Plan Document</w:t>
            </w:r>
          </w:p>
        </w:tc>
      </w:tr>
      <w:tr w:rsidR="00A47CA0" w:rsidRPr="00AD3DBB" w14:paraId="65CFBCE9" w14:textId="77777777" w:rsidTr="00320F38">
        <w:tc>
          <w:tcPr>
            <w:tcW w:w="1188" w:type="pct"/>
          </w:tcPr>
          <w:p w14:paraId="18F60A8F" w14:textId="229A92DA" w:rsidR="00A47CA0" w:rsidRPr="00AD3DBB" w:rsidRDefault="00A47CA0" w:rsidP="00A47CA0">
            <w:pPr>
              <w:pStyle w:val="BodyText"/>
              <w:spacing w:line="360" w:lineRule="auto"/>
              <w:jc w:val="left"/>
              <w:rPr>
                <w:rFonts w:ascii="Cambria" w:hAnsi="Cambria"/>
                <w:sz w:val="24"/>
                <w:highlight w:val="yellow"/>
                <w:lang w:val="en-US"/>
              </w:rPr>
            </w:pPr>
            <w:r w:rsidRPr="00AD3DBB">
              <w:rPr>
                <w:rFonts w:ascii="Cambria" w:hAnsi="Cambria"/>
                <w:sz w:val="24"/>
                <w:szCs w:val="24"/>
                <w:lang w:val="en-US"/>
              </w:rPr>
              <w:t>Alper Çelik</w:t>
            </w:r>
          </w:p>
        </w:tc>
        <w:tc>
          <w:tcPr>
            <w:tcW w:w="3812" w:type="pct"/>
            <w:tcBorders>
              <w:top w:val="single" w:sz="4" w:space="0" w:color="auto"/>
            </w:tcBorders>
          </w:tcPr>
          <w:p w14:paraId="342AB788" w14:textId="6FADA9C8" w:rsidR="00A47CA0" w:rsidRPr="00AD3DBB" w:rsidRDefault="00A47CA0" w:rsidP="00A47CA0">
            <w:pPr>
              <w:pStyle w:val="BodyText"/>
              <w:spacing w:line="360" w:lineRule="auto"/>
              <w:jc w:val="left"/>
              <w:rPr>
                <w:rFonts w:ascii="Cambria" w:hAnsi="Cambria"/>
                <w:sz w:val="24"/>
                <w:highlight w:val="yellow"/>
                <w:lang w:val="en-US"/>
              </w:rPr>
            </w:pPr>
            <w:r w:rsidRPr="00AD3DBB">
              <w:rPr>
                <w:rFonts w:ascii="Cambria" w:hAnsi="Cambria" w:cs="Arial"/>
                <w:color w:val="000000"/>
                <w:sz w:val="24"/>
                <w:szCs w:val="24"/>
                <w:lang w:val="en-US"/>
              </w:rPr>
              <w:t>Contributed to the whole document on equal terms as his teammates.</w:t>
            </w:r>
          </w:p>
        </w:tc>
      </w:tr>
      <w:tr w:rsidR="00A47CA0" w:rsidRPr="00AD3DBB" w14:paraId="6911E506" w14:textId="77777777" w:rsidTr="00320F38">
        <w:tc>
          <w:tcPr>
            <w:tcW w:w="1188" w:type="pct"/>
          </w:tcPr>
          <w:p w14:paraId="6D8F350C" w14:textId="74574701" w:rsidR="00A47CA0" w:rsidRPr="00AD3DBB" w:rsidRDefault="00A47CA0" w:rsidP="00A47CA0">
            <w:pPr>
              <w:pStyle w:val="BodyText"/>
              <w:spacing w:line="360" w:lineRule="auto"/>
              <w:rPr>
                <w:rFonts w:ascii="Cambria" w:hAnsi="Cambria"/>
                <w:sz w:val="24"/>
                <w:highlight w:val="yellow"/>
                <w:lang w:val="en-US"/>
              </w:rPr>
            </w:pPr>
            <w:r w:rsidRPr="00AD3DBB">
              <w:rPr>
                <w:rFonts w:ascii="Cambria" w:hAnsi="Cambria"/>
                <w:sz w:val="24"/>
                <w:szCs w:val="24"/>
                <w:lang w:val="en-US"/>
              </w:rPr>
              <w:t>Batuhan Duras</w:t>
            </w:r>
          </w:p>
        </w:tc>
        <w:tc>
          <w:tcPr>
            <w:tcW w:w="3812" w:type="pct"/>
          </w:tcPr>
          <w:p w14:paraId="29F2F79C" w14:textId="534BDA30" w:rsidR="00A47CA0" w:rsidRPr="00AD3DBB" w:rsidRDefault="00A47CA0" w:rsidP="00A47CA0">
            <w:pPr>
              <w:pStyle w:val="BodyText"/>
              <w:spacing w:line="360" w:lineRule="auto"/>
              <w:jc w:val="left"/>
              <w:rPr>
                <w:rFonts w:ascii="Cambria" w:hAnsi="Cambria"/>
                <w:sz w:val="24"/>
                <w:highlight w:val="yellow"/>
                <w:lang w:val="en-US"/>
              </w:rPr>
            </w:pPr>
            <w:r w:rsidRPr="00AD3DBB">
              <w:rPr>
                <w:rFonts w:ascii="Cambria" w:hAnsi="Cambria" w:cs="Arial"/>
                <w:color w:val="000000"/>
                <w:sz w:val="24"/>
                <w:szCs w:val="24"/>
                <w:lang w:val="en-US"/>
              </w:rPr>
              <w:t>Contributed to the whole document on equal terms as his teammates.</w:t>
            </w:r>
          </w:p>
        </w:tc>
      </w:tr>
      <w:tr w:rsidR="00A47CA0" w:rsidRPr="00AD3DBB" w14:paraId="14B972A1" w14:textId="77777777" w:rsidTr="00320F38">
        <w:tc>
          <w:tcPr>
            <w:tcW w:w="1188" w:type="pct"/>
          </w:tcPr>
          <w:p w14:paraId="6E8C10B6" w14:textId="1FFE41C6" w:rsidR="00A47CA0" w:rsidRPr="00AD3DBB" w:rsidRDefault="00A47CA0" w:rsidP="00A47CA0">
            <w:pPr>
              <w:pStyle w:val="BodyText"/>
              <w:spacing w:line="360" w:lineRule="auto"/>
              <w:rPr>
                <w:rFonts w:ascii="Cambria" w:hAnsi="Cambria"/>
                <w:sz w:val="24"/>
                <w:highlight w:val="yellow"/>
                <w:lang w:val="en-US"/>
              </w:rPr>
            </w:pPr>
            <w:r w:rsidRPr="00AD3DBB">
              <w:rPr>
                <w:rFonts w:ascii="Cambria" w:hAnsi="Cambria"/>
                <w:sz w:val="24"/>
                <w:szCs w:val="24"/>
                <w:lang w:val="en-US"/>
              </w:rPr>
              <w:t>Baturalp Sönmez</w:t>
            </w:r>
          </w:p>
        </w:tc>
        <w:tc>
          <w:tcPr>
            <w:tcW w:w="3812" w:type="pct"/>
          </w:tcPr>
          <w:p w14:paraId="0E6A07C9" w14:textId="782E16B4" w:rsidR="00A47CA0" w:rsidRPr="00AD3DBB" w:rsidRDefault="00A47CA0" w:rsidP="00A47CA0">
            <w:pPr>
              <w:pStyle w:val="BodyText"/>
              <w:spacing w:line="360" w:lineRule="auto"/>
              <w:jc w:val="left"/>
              <w:rPr>
                <w:rFonts w:ascii="Cambria" w:hAnsi="Cambria"/>
                <w:sz w:val="24"/>
                <w:highlight w:val="yellow"/>
                <w:lang w:val="en-US"/>
              </w:rPr>
            </w:pPr>
            <w:r w:rsidRPr="00AD3DBB">
              <w:rPr>
                <w:rFonts w:ascii="Cambria" w:hAnsi="Cambria" w:cs="Arial"/>
                <w:color w:val="000000"/>
                <w:sz w:val="24"/>
                <w:szCs w:val="24"/>
                <w:lang w:val="en-US"/>
              </w:rPr>
              <w:t>Contributed to the whole document on equal terms as his teammates.</w:t>
            </w:r>
          </w:p>
        </w:tc>
      </w:tr>
      <w:tr w:rsidR="00A47CA0" w:rsidRPr="00AD3DBB" w14:paraId="3494A043" w14:textId="77777777" w:rsidTr="00320F38">
        <w:tc>
          <w:tcPr>
            <w:tcW w:w="1188" w:type="pct"/>
          </w:tcPr>
          <w:p w14:paraId="296F3E57" w14:textId="1B29E610" w:rsidR="00A47CA0" w:rsidRPr="00AD3DBB" w:rsidRDefault="00A47CA0" w:rsidP="00A47CA0">
            <w:pPr>
              <w:pStyle w:val="BodyText"/>
              <w:spacing w:line="360" w:lineRule="auto"/>
              <w:rPr>
                <w:rFonts w:ascii="Cambria" w:hAnsi="Cambria"/>
                <w:sz w:val="24"/>
                <w:highlight w:val="yellow"/>
                <w:lang w:val="en-US"/>
              </w:rPr>
            </w:pPr>
            <w:r w:rsidRPr="00AD3DBB">
              <w:rPr>
                <w:rFonts w:ascii="Cambria" w:hAnsi="Cambria"/>
                <w:sz w:val="24"/>
                <w:szCs w:val="24"/>
                <w:lang w:val="en-US"/>
              </w:rPr>
              <w:t>Cemal Fırat Dağ</w:t>
            </w:r>
          </w:p>
        </w:tc>
        <w:tc>
          <w:tcPr>
            <w:tcW w:w="3812" w:type="pct"/>
          </w:tcPr>
          <w:p w14:paraId="2BB75DC2" w14:textId="316BB23B" w:rsidR="00A47CA0" w:rsidRPr="00AD3DBB" w:rsidRDefault="00A47CA0" w:rsidP="00A47CA0">
            <w:pPr>
              <w:pStyle w:val="BodyText"/>
              <w:spacing w:line="360" w:lineRule="auto"/>
              <w:jc w:val="left"/>
              <w:rPr>
                <w:rFonts w:ascii="Cambria" w:hAnsi="Cambria"/>
                <w:sz w:val="24"/>
                <w:highlight w:val="yellow"/>
                <w:lang w:val="en-US"/>
              </w:rPr>
            </w:pPr>
            <w:r w:rsidRPr="00AD3DBB">
              <w:rPr>
                <w:rFonts w:ascii="Cambria" w:hAnsi="Cambria" w:cs="Arial"/>
                <w:color w:val="000000"/>
                <w:sz w:val="24"/>
                <w:szCs w:val="24"/>
                <w:lang w:val="en-US"/>
              </w:rPr>
              <w:t>Contributed to the whole document on equal terms as his teammates.</w:t>
            </w:r>
          </w:p>
        </w:tc>
      </w:tr>
    </w:tbl>
    <w:p w14:paraId="44D4FA70" w14:textId="39987B32" w:rsidR="00C06E90" w:rsidRPr="00AD3DBB" w:rsidRDefault="00C06E90" w:rsidP="00C06E90">
      <w:pPr>
        <w:pStyle w:val="anabalk"/>
        <w:numPr>
          <w:ilvl w:val="0"/>
          <w:numId w:val="0"/>
        </w:numPr>
        <w:rPr>
          <w:rFonts w:ascii="Cambria" w:hAnsi="Cambria"/>
          <w:lang w:val="en-US"/>
        </w:rPr>
      </w:pPr>
    </w:p>
    <w:p w14:paraId="7480BAF3" w14:textId="032648C1" w:rsidR="00057327" w:rsidRPr="00AD3DBB" w:rsidRDefault="00795837" w:rsidP="00F5596A">
      <w:pPr>
        <w:pStyle w:val="anabalk"/>
        <w:numPr>
          <w:ilvl w:val="0"/>
          <w:numId w:val="0"/>
        </w:numPr>
        <w:rPr>
          <w:rFonts w:ascii="Cambria" w:hAnsi="Cambria"/>
          <w:lang w:val="en-US"/>
        </w:rPr>
      </w:pPr>
      <w:r w:rsidRPr="00AD3DBB">
        <w:rPr>
          <w:rFonts w:ascii="Cambria" w:hAnsi="Cambria"/>
          <w:lang w:val="en-US"/>
        </w:rPr>
        <w:br w:type="page"/>
      </w:r>
    </w:p>
    <w:p w14:paraId="5CDCBD74" w14:textId="77777777" w:rsidR="002B719D" w:rsidRPr="00AD3DBB" w:rsidRDefault="002B719D">
      <w:pPr>
        <w:spacing w:before="0" w:after="200" w:line="276" w:lineRule="auto"/>
        <w:rPr>
          <w:rFonts w:ascii="Cambria" w:hAnsi="Cambria" w:cs="Arial"/>
          <w:b/>
          <w:sz w:val="28"/>
          <w:lang w:val="en-US"/>
        </w:rPr>
        <w:sectPr w:rsidR="002B719D" w:rsidRPr="00AD3DBB" w:rsidSect="00EB739B">
          <w:headerReference w:type="first" r:id="rId10"/>
          <w:pgSz w:w="11906" w:h="16838" w:code="9"/>
          <w:pgMar w:top="1418" w:right="1418" w:bottom="1418" w:left="1701" w:header="709" w:footer="709" w:gutter="0"/>
          <w:pgNumType w:fmt="lowerRoman" w:start="1"/>
          <w:cols w:space="708"/>
          <w:titlePg/>
          <w:docGrid w:linePitch="360"/>
        </w:sectPr>
      </w:pPr>
    </w:p>
    <w:p w14:paraId="288715C2" w14:textId="001A01E6" w:rsidR="00FB43F0" w:rsidRPr="00AD3DBB" w:rsidRDefault="000D5DFB" w:rsidP="00214856">
      <w:pPr>
        <w:pStyle w:val="LKBALIK"/>
        <w:outlineLvl w:val="2"/>
        <w:rPr>
          <w:rFonts w:ascii="Cambria" w:hAnsi="Cambria"/>
          <w:lang w:val="en-US"/>
        </w:rPr>
      </w:pPr>
      <w:bookmarkStart w:id="0" w:name="_Toc83329536"/>
      <w:bookmarkStart w:id="1" w:name="_Toc186660606"/>
      <w:r w:rsidRPr="00AD3DBB">
        <w:rPr>
          <w:rFonts w:ascii="Cambria" w:hAnsi="Cambria"/>
          <w:lang w:val="en-US"/>
        </w:rPr>
        <w:lastRenderedPageBreak/>
        <w:t>Executive Summary</w:t>
      </w:r>
      <w:bookmarkEnd w:id="0"/>
      <w:bookmarkEnd w:id="1"/>
    </w:p>
    <w:p w14:paraId="5F442D28" w14:textId="56FB67B4" w:rsidR="004E6D3D" w:rsidRPr="00E737BE" w:rsidRDefault="00214856" w:rsidP="00E737BE">
      <w:pPr>
        <w:spacing w:before="0" w:after="240"/>
        <w:jc w:val="both"/>
        <w:rPr>
          <w:rFonts w:ascii="Cambria" w:hAnsi="Cambria" w:cs="Arial"/>
          <w:lang w:val="en-US"/>
        </w:rPr>
      </w:pPr>
      <w:r w:rsidRPr="00F67A3D">
        <w:rPr>
          <w:rFonts w:ascii="Cambria" w:hAnsi="Cambria" w:cs="Arial"/>
          <w:highlight w:val="magenta"/>
          <w:lang w:val="en-US"/>
        </w:rPr>
        <w:t>The Software Project Management Plan (SPMP) provides a comprehensive framework for project management activities, including planning, execution, monitoring, and verification, ensuring the delivery of a high-quality and user-centric application. The foodo project has two primary objectives: to create a personalized cooking assistant that provides tailored meal suggestions and step-by-step cooking guidance, and to establish a vibrant social platform where users can share meal photos, gain achievements, and interact with like-minded food lovers. These features aim to make cooking accessible and enjoyable for users of all skill levels.</w:t>
      </w:r>
      <w:r w:rsidR="00950427" w:rsidRPr="00F67A3D">
        <w:rPr>
          <w:rFonts w:ascii="Cambria" w:hAnsi="Cambria" w:cs="Arial"/>
          <w:highlight w:val="magenta"/>
          <w:lang w:val="en-US"/>
        </w:rPr>
        <w:t xml:space="preserve"> </w:t>
      </w:r>
      <w:r w:rsidRPr="00F67A3D">
        <w:rPr>
          <w:rFonts w:ascii="Cambria" w:hAnsi="Cambria" w:cs="Arial"/>
          <w:highlight w:val="magenta"/>
          <w:lang w:val="en-US"/>
        </w:rPr>
        <w:t>The SPMP emphasizes detailed planning and effort estimation. Effort was calculated using Work Breakdown Structure (WBS), Use Case-Based Estimation, and Agile Estimation. The most reliable result, derived from Use Case-Based Estimation, projects 2347.02 person-hours for the project</w:t>
      </w:r>
      <w:r w:rsidR="008A561F" w:rsidRPr="00F67A3D">
        <w:rPr>
          <w:rFonts w:ascii="Cambria" w:hAnsi="Cambria" w:cs="Arial"/>
          <w:highlight w:val="magenta"/>
          <w:lang w:val="en-US"/>
        </w:rPr>
        <w:t>, with the WBS method produc</w:t>
      </w:r>
      <w:r w:rsidR="00084508" w:rsidRPr="00F67A3D">
        <w:rPr>
          <w:rFonts w:ascii="Cambria" w:hAnsi="Cambria" w:cs="Arial"/>
          <w:highlight w:val="magenta"/>
          <w:lang w:val="en-US"/>
        </w:rPr>
        <w:t>ing</w:t>
      </w:r>
      <w:r w:rsidR="008A561F" w:rsidRPr="00F67A3D">
        <w:rPr>
          <w:rFonts w:ascii="Cambria" w:hAnsi="Cambria" w:cs="Arial"/>
          <w:highlight w:val="magenta"/>
          <w:lang w:val="en-US"/>
        </w:rPr>
        <w:t xml:space="preserve"> a figure of 248</w:t>
      </w:r>
      <w:r w:rsidR="00470E77">
        <w:rPr>
          <w:rFonts w:ascii="Cambria" w:hAnsi="Cambria" w:cs="Arial"/>
          <w:highlight w:val="magenta"/>
          <w:lang w:val="en-US"/>
        </w:rPr>
        <w:t>6</w:t>
      </w:r>
      <w:r w:rsidR="008A561F" w:rsidRPr="00F67A3D">
        <w:rPr>
          <w:rFonts w:ascii="Cambria" w:hAnsi="Cambria" w:cs="Arial"/>
          <w:highlight w:val="magenta"/>
          <w:lang w:val="en-US"/>
        </w:rPr>
        <w:t xml:space="preserve"> </w:t>
      </w:r>
      <w:r w:rsidR="003A69A8">
        <w:rPr>
          <w:rFonts w:ascii="Cambria" w:hAnsi="Cambria" w:cs="Arial"/>
          <w:highlight w:val="magenta"/>
          <w:lang w:val="en-US"/>
        </w:rPr>
        <w:t>person-</w:t>
      </w:r>
      <w:r w:rsidR="008A561F" w:rsidRPr="00F67A3D">
        <w:rPr>
          <w:rFonts w:ascii="Cambria" w:hAnsi="Cambria" w:cs="Arial"/>
          <w:highlight w:val="magenta"/>
          <w:lang w:val="en-US"/>
        </w:rPr>
        <w:t>hours.</w:t>
      </w:r>
      <w:r w:rsidR="00E803B3">
        <w:rPr>
          <w:rFonts w:ascii="Cambria" w:hAnsi="Cambria" w:cs="Arial"/>
          <w:highlight w:val="magenta"/>
          <w:lang w:val="en-US"/>
        </w:rPr>
        <w:t xml:space="preserve"> Finally, with Agile Estimation we got the output of 472 person-hours.</w:t>
      </w:r>
      <w:r w:rsidRPr="00F67A3D">
        <w:rPr>
          <w:rFonts w:ascii="Cambria" w:hAnsi="Cambria" w:cs="Arial"/>
          <w:highlight w:val="magenta"/>
          <w:lang w:val="en-US"/>
        </w:rPr>
        <w:t xml:space="preserve"> Resource requirements include personal hardware and software tools, cloud-based services like AWS, and collaborative platforms such as Slack and GitHub. A cost analysis and Net Present Value calculation</w:t>
      </w:r>
      <w:r w:rsidR="00E23EA1" w:rsidRPr="00F67A3D">
        <w:rPr>
          <w:rFonts w:ascii="Cambria" w:hAnsi="Cambria" w:cs="Arial"/>
          <w:highlight w:val="magenta"/>
          <w:lang w:val="en-US"/>
        </w:rPr>
        <w:t>, with an estimated NPV of approximately 504,171.20 TL</w:t>
      </w:r>
      <w:r w:rsidR="00EF164F" w:rsidRPr="00F67A3D">
        <w:rPr>
          <w:rFonts w:ascii="Cambria" w:hAnsi="Cambria" w:cs="Arial"/>
          <w:highlight w:val="magenta"/>
          <w:lang w:val="en-US"/>
        </w:rPr>
        <w:t>,</w:t>
      </w:r>
      <w:r w:rsidRPr="00F67A3D">
        <w:rPr>
          <w:rFonts w:ascii="Cambria" w:hAnsi="Cambria" w:cs="Arial"/>
          <w:highlight w:val="magenta"/>
          <w:lang w:val="en-US"/>
        </w:rPr>
        <w:t xml:space="preserve"> provide financial insights, ensuring efficient budget allocation.</w:t>
      </w:r>
      <w:r w:rsidR="00950427" w:rsidRPr="00F67A3D">
        <w:rPr>
          <w:rFonts w:ascii="Cambria" w:hAnsi="Cambria" w:cs="Arial"/>
          <w:highlight w:val="magenta"/>
          <w:lang w:val="en-US"/>
        </w:rPr>
        <w:t xml:space="preserve"> </w:t>
      </w:r>
      <w:r w:rsidRPr="00F67A3D">
        <w:rPr>
          <w:rFonts w:ascii="Cambria" w:hAnsi="Cambria" w:cs="Arial"/>
          <w:highlight w:val="magenta"/>
          <w:lang w:val="en-US"/>
        </w:rPr>
        <w:t>The document specifies key metrics and tools for project monitoring, such as task completion rates, feature coverage metrics, and defect resolution times, ensuring alignment with objectives. Verification and validation (V&amp;V) strategies include code reviews, unit testing, API testing, and user acceptance testing. The project leverages a modern microservices architecture to ensure scalability and maintainability</w:t>
      </w:r>
      <w:r w:rsidR="008F16FA" w:rsidRPr="00F67A3D">
        <w:rPr>
          <w:rFonts w:ascii="Cambria" w:hAnsi="Cambria" w:cs="Arial"/>
          <w:highlight w:val="magenta"/>
          <w:lang w:val="en-US"/>
        </w:rPr>
        <w:t>.</w:t>
      </w:r>
      <w:r w:rsidR="00950427" w:rsidRPr="00F67A3D">
        <w:rPr>
          <w:rFonts w:ascii="Cambria" w:hAnsi="Cambria" w:cs="Arial"/>
          <w:highlight w:val="magenta"/>
          <w:lang w:val="en-US"/>
        </w:rPr>
        <w:t xml:space="preserve"> </w:t>
      </w:r>
      <w:r w:rsidR="00816CE4" w:rsidRPr="00F67A3D">
        <w:rPr>
          <w:rFonts w:ascii="Cambria" w:hAnsi="Cambria" w:cs="Arial"/>
          <w:highlight w:val="magenta"/>
          <w:lang w:val="en-US"/>
        </w:rPr>
        <w:t>SPMP</w:t>
      </w:r>
      <w:r w:rsidRPr="00F67A3D">
        <w:rPr>
          <w:rFonts w:ascii="Cambria" w:hAnsi="Cambria" w:cs="Arial"/>
          <w:highlight w:val="magenta"/>
          <w:lang w:val="en-US"/>
        </w:rPr>
        <w:t xml:space="preserve"> also identifies challenges, including time constraints, team coordination, and health impacts, and discusses adaptive strategies such as workload redistribution and switching communication platforms from Discord to Slack. Sustainability and ethical considerations were addressed by minimizing environmental impact through digital tools and ensuring transparency in resource usage.</w:t>
      </w:r>
      <w:r w:rsidR="00C4331A" w:rsidRPr="00F67A3D">
        <w:rPr>
          <w:rFonts w:ascii="Cambria" w:hAnsi="Cambria" w:cs="Arial"/>
          <w:highlight w:val="magenta"/>
          <w:lang w:val="en-US"/>
        </w:rPr>
        <w:t xml:space="preserve"> </w:t>
      </w:r>
      <w:r w:rsidR="00D20A18" w:rsidRPr="00F67A3D">
        <w:rPr>
          <w:rFonts w:ascii="Cambria" w:hAnsi="Cambria" w:cs="Arial"/>
          <w:highlight w:val="magenta"/>
          <w:lang w:val="en-US"/>
        </w:rPr>
        <w:t xml:space="preserve">In conclusion, with </w:t>
      </w:r>
      <w:r w:rsidR="00A02C7B" w:rsidRPr="00F67A3D">
        <w:rPr>
          <w:rFonts w:ascii="Cambria" w:hAnsi="Cambria" w:cs="Arial"/>
          <w:highlight w:val="magenta"/>
          <w:lang w:val="en-US"/>
        </w:rPr>
        <w:t>careful planning and adaptability, we are confident in delivering a user-friendly, engaging application that enhances how people cook and connect with others.</w:t>
      </w:r>
      <w:r w:rsidR="004560F8" w:rsidRPr="00F67A3D">
        <w:rPr>
          <w:rStyle w:val="FootnoteReference"/>
          <w:rFonts w:ascii="Cambria" w:hAnsi="Cambria" w:cs="Arial"/>
          <w:highlight w:val="magenta"/>
          <w:lang w:val="en-US"/>
        </w:rPr>
        <w:footnoteReference w:id="1"/>
      </w:r>
      <w:r w:rsidR="00D661E0" w:rsidRPr="00AD3DBB">
        <w:rPr>
          <w:rFonts w:ascii="Cambria" w:hAnsi="Cambria" w:cs="Arial"/>
          <w:lang w:val="en-US"/>
        </w:rPr>
        <w:br w:type="page"/>
      </w:r>
    </w:p>
    <w:p w14:paraId="558533FE" w14:textId="56ED9EA2" w:rsidR="008B1207" w:rsidRPr="00AD3DBB" w:rsidRDefault="000D5DFB" w:rsidP="008B1207">
      <w:pPr>
        <w:pStyle w:val="LKBALIK"/>
        <w:outlineLvl w:val="2"/>
        <w:rPr>
          <w:rFonts w:ascii="Cambria" w:hAnsi="Cambria"/>
          <w:lang w:val="en-US"/>
        </w:rPr>
      </w:pPr>
      <w:bookmarkStart w:id="2" w:name="_Toc83329537"/>
      <w:bookmarkStart w:id="3" w:name="_Toc186660607"/>
      <w:r w:rsidRPr="00AD3DBB">
        <w:rPr>
          <w:rFonts w:ascii="Cambria" w:hAnsi="Cambria"/>
          <w:lang w:val="en-US"/>
        </w:rPr>
        <w:lastRenderedPageBreak/>
        <w:t>Table of Contents</w:t>
      </w:r>
      <w:bookmarkEnd w:id="2"/>
      <w:bookmarkEnd w:id="3"/>
    </w:p>
    <w:p w14:paraId="722876A8" w14:textId="0A7815BF" w:rsidR="004E4BC7" w:rsidRPr="00AD3DBB" w:rsidRDefault="000D5DFB" w:rsidP="004E4BC7">
      <w:pPr>
        <w:jc w:val="right"/>
        <w:rPr>
          <w:rFonts w:ascii="Cambria" w:hAnsi="Cambria"/>
          <w:b/>
          <w:u w:val="single"/>
          <w:lang w:val="en-US"/>
        </w:rPr>
      </w:pPr>
      <w:r w:rsidRPr="00AD3DBB">
        <w:rPr>
          <w:rFonts w:ascii="Cambria" w:hAnsi="Cambria"/>
          <w:b/>
          <w:u w:val="single"/>
          <w:lang w:val="en-US"/>
        </w:rPr>
        <w:t>Page Number</w:t>
      </w:r>
    </w:p>
    <w:p w14:paraId="6CE359E6" w14:textId="0F363688" w:rsidR="00E803B3" w:rsidRDefault="00A47CA0">
      <w:pPr>
        <w:pStyle w:val="TOC3"/>
        <w:tabs>
          <w:tab w:val="right" w:leader="dot" w:pos="8777"/>
        </w:tabs>
        <w:rPr>
          <w:rFonts w:asciiTheme="minorHAnsi" w:eastAsiaTheme="minorEastAsia" w:hAnsiTheme="minorHAnsi"/>
          <w:noProof/>
          <w:kern w:val="2"/>
          <w:szCs w:val="24"/>
          <w:lang w:val="en-US"/>
          <w14:ligatures w14:val="standardContextual"/>
        </w:rPr>
      </w:pPr>
      <w:r w:rsidRPr="00AD3DBB">
        <w:rPr>
          <w:rFonts w:ascii="Cambria" w:hAnsi="Cambria"/>
          <w:lang w:val="en-US"/>
        </w:rPr>
        <w:fldChar w:fldCharType="begin"/>
      </w:r>
      <w:r w:rsidRPr="00AD3DBB">
        <w:rPr>
          <w:rFonts w:ascii="Cambria" w:hAnsi="Cambria"/>
          <w:lang w:val="en-US"/>
        </w:rPr>
        <w:instrText xml:space="preserve"> TOC \o "1-3" \h \z \u </w:instrText>
      </w:r>
      <w:r w:rsidRPr="00AD3DBB">
        <w:rPr>
          <w:rFonts w:ascii="Cambria" w:hAnsi="Cambria"/>
          <w:lang w:val="en-US"/>
        </w:rPr>
        <w:fldChar w:fldCharType="separate"/>
      </w:r>
      <w:hyperlink w:anchor="_Toc186660606" w:history="1">
        <w:r w:rsidR="00E803B3" w:rsidRPr="00D84410">
          <w:rPr>
            <w:rStyle w:val="Hyperlink"/>
            <w:rFonts w:ascii="Cambria" w:hAnsi="Cambria"/>
            <w:noProof/>
            <w:lang w:val="en-US"/>
          </w:rPr>
          <w:t>Executive Summary</w:t>
        </w:r>
        <w:r w:rsidR="00E803B3">
          <w:rPr>
            <w:noProof/>
            <w:webHidden/>
          </w:rPr>
          <w:tab/>
        </w:r>
        <w:r w:rsidR="00E803B3">
          <w:rPr>
            <w:noProof/>
            <w:webHidden/>
          </w:rPr>
          <w:fldChar w:fldCharType="begin"/>
        </w:r>
        <w:r w:rsidR="00E803B3">
          <w:rPr>
            <w:noProof/>
            <w:webHidden/>
          </w:rPr>
          <w:instrText xml:space="preserve"> PAGEREF _Toc186660606 \h </w:instrText>
        </w:r>
        <w:r w:rsidR="00E803B3">
          <w:rPr>
            <w:noProof/>
            <w:webHidden/>
          </w:rPr>
        </w:r>
        <w:r w:rsidR="00E803B3">
          <w:rPr>
            <w:noProof/>
            <w:webHidden/>
          </w:rPr>
          <w:fldChar w:fldCharType="separate"/>
        </w:r>
        <w:r w:rsidR="00E803B3">
          <w:rPr>
            <w:noProof/>
            <w:webHidden/>
          </w:rPr>
          <w:t>i</w:t>
        </w:r>
        <w:r w:rsidR="00E803B3">
          <w:rPr>
            <w:noProof/>
            <w:webHidden/>
          </w:rPr>
          <w:fldChar w:fldCharType="end"/>
        </w:r>
      </w:hyperlink>
    </w:p>
    <w:p w14:paraId="68FCC1E4" w14:textId="72DE2CE6" w:rsidR="00E803B3" w:rsidRDefault="00E803B3">
      <w:pPr>
        <w:pStyle w:val="TOC3"/>
        <w:tabs>
          <w:tab w:val="right" w:leader="dot" w:pos="8777"/>
        </w:tabs>
        <w:rPr>
          <w:rFonts w:asciiTheme="minorHAnsi" w:eastAsiaTheme="minorEastAsia" w:hAnsiTheme="minorHAnsi"/>
          <w:noProof/>
          <w:kern w:val="2"/>
          <w:szCs w:val="24"/>
          <w:lang w:val="en-US"/>
          <w14:ligatures w14:val="standardContextual"/>
        </w:rPr>
      </w:pPr>
      <w:hyperlink w:anchor="_Toc186660607" w:history="1">
        <w:r w:rsidRPr="00D84410">
          <w:rPr>
            <w:rStyle w:val="Hyperlink"/>
            <w:rFonts w:ascii="Cambria" w:hAnsi="Cambria"/>
            <w:noProof/>
            <w:lang w:val="en-US"/>
          </w:rPr>
          <w:t>Table of Contents</w:t>
        </w:r>
        <w:r>
          <w:rPr>
            <w:noProof/>
            <w:webHidden/>
          </w:rPr>
          <w:tab/>
        </w:r>
        <w:r>
          <w:rPr>
            <w:noProof/>
            <w:webHidden/>
          </w:rPr>
          <w:fldChar w:fldCharType="begin"/>
        </w:r>
        <w:r>
          <w:rPr>
            <w:noProof/>
            <w:webHidden/>
          </w:rPr>
          <w:instrText xml:space="preserve"> PAGEREF _Toc186660607 \h </w:instrText>
        </w:r>
        <w:r>
          <w:rPr>
            <w:noProof/>
            <w:webHidden/>
          </w:rPr>
        </w:r>
        <w:r>
          <w:rPr>
            <w:noProof/>
            <w:webHidden/>
          </w:rPr>
          <w:fldChar w:fldCharType="separate"/>
        </w:r>
        <w:r>
          <w:rPr>
            <w:noProof/>
            <w:webHidden/>
          </w:rPr>
          <w:t>ii</w:t>
        </w:r>
        <w:r>
          <w:rPr>
            <w:noProof/>
            <w:webHidden/>
          </w:rPr>
          <w:fldChar w:fldCharType="end"/>
        </w:r>
      </w:hyperlink>
    </w:p>
    <w:p w14:paraId="43A7330D" w14:textId="506F41E9"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08" w:history="1">
        <w:r w:rsidRPr="00D84410">
          <w:rPr>
            <w:rStyle w:val="Hyperlink"/>
            <w:noProof/>
            <w:lang w:val="en-US"/>
          </w:rPr>
          <w:t>1</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Scope</w:t>
        </w:r>
        <w:r>
          <w:rPr>
            <w:noProof/>
            <w:webHidden/>
          </w:rPr>
          <w:tab/>
        </w:r>
        <w:r>
          <w:rPr>
            <w:noProof/>
            <w:webHidden/>
          </w:rPr>
          <w:fldChar w:fldCharType="begin"/>
        </w:r>
        <w:r>
          <w:rPr>
            <w:noProof/>
            <w:webHidden/>
          </w:rPr>
          <w:instrText xml:space="preserve"> PAGEREF _Toc186660608 \h </w:instrText>
        </w:r>
        <w:r>
          <w:rPr>
            <w:noProof/>
            <w:webHidden/>
          </w:rPr>
        </w:r>
        <w:r>
          <w:rPr>
            <w:noProof/>
            <w:webHidden/>
          </w:rPr>
          <w:fldChar w:fldCharType="separate"/>
        </w:r>
        <w:r>
          <w:rPr>
            <w:noProof/>
            <w:webHidden/>
          </w:rPr>
          <w:t>1</w:t>
        </w:r>
        <w:r>
          <w:rPr>
            <w:noProof/>
            <w:webHidden/>
          </w:rPr>
          <w:fldChar w:fldCharType="end"/>
        </w:r>
      </w:hyperlink>
    </w:p>
    <w:p w14:paraId="005E50CB" w14:textId="695D5D6B"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09" w:history="1">
        <w:r w:rsidRPr="00D84410">
          <w:rPr>
            <w:rStyle w:val="Hyperlink"/>
            <w:noProof/>
            <w:lang w:val="en-US"/>
          </w:rPr>
          <w:t>2</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Project Schedule</w:t>
        </w:r>
        <w:r>
          <w:rPr>
            <w:noProof/>
            <w:webHidden/>
          </w:rPr>
          <w:tab/>
        </w:r>
        <w:r>
          <w:rPr>
            <w:noProof/>
            <w:webHidden/>
          </w:rPr>
          <w:fldChar w:fldCharType="begin"/>
        </w:r>
        <w:r>
          <w:rPr>
            <w:noProof/>
            <w:webHidden/>
          </w:rPr>
          <w:instrText xml:space="preserve"> PAGEREF _Toc186660609 \h </w:instrText>
        </w:r>
        <w:r>
          <w:rPr>
            <w:noProof/>
            <w:webHidden/>
          </w:rPr>
        </w:r>
        <w:r>
          <w:rPr>
            <w:noProof/>
            <w:webHidden/>
          </w:rPr>
          <w:fldChar w:fldCharType="separate"/>
        </w:r>
        <w:r>
          <w:rPr>
            <w:noProof/>
            <w:webHidden/>
          </w:rPr>
          <w:t>1</w:t>
        </w:r>
        <w:r>
          <w:rPr>
            <w:noProof/>
            <w:webHidden/>
          </w:rPr>
          <w:fldChar w:fldCharType="end"/>
        </w:r>
      </w:hyperlink>
    </w:p>
    <w:p w14:paraId="3D4E31C5" w14:textId="01D80AAD"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10" w:history="1">
        <w:r w:rsidRPr="00D84410">
          <w:rPr>
            <w:rStyle w:val="Hyperlink"/>
            <w:noProof/>
            <w:lang w:val="en-US"/>
          </w:rPr>
          <w:t>2.1</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Work Packages &amp; Dependencies</w:t>
        </w:r>
        <w:r>
          <w:rPr>
            <w:noProof/>
            <w:webHidden/>
          </w:rPr>
          <w:tab/>
        </w:r>
        <w:r>
          <w:rPr>
            <w:noProof/>
            <w:webHidden/>
          </w:rPr>
          <w:fldChar w:fldCharType="begin"/>
        </w:r>
        <w:r>
          <w:rPr>
            <w:noProof/>
            <w:webHidden/>
          </w:rPr>
          <w:instrText xml:space="preserve"> PAGEREF _Toc186660610 \h </w:instrText>
        </w:r>
        <w:r>
          <w:rPr>
            <w:noProof/>
            <w:webHidden/>
          </w:rPr>
        </w:r>
        <w:r>
          <w:rPr>
            <w:noProof/>
            <w:webHidden/>
          </w:rPr>
          <w:fldChar w:fldCharType="separate"/>
        </w:r>
        <w:r>
          <w:rPr>
            <w:noProof/>
            <w:webHidden/>
          </w:rPr>
          <w:t>1</w:t>
        </w:r>
        <w:r>
          <w:rPr>
            <w:noProof/>
            <w:webHidden/>
          </w:rPr>
          <w:fldChar w:fldCharType="end"/>
        </w:r>
      </w:hyperlink>
    </w:p>
    <w:p w14:paraId="7BD82AFB" w14:textId="20A2D675"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11" w:history="1">
        <w:r w:rsidRPr="00D84410">
          <w:rPr>
            <w:rStyle w:val="Hyperlink"/>
            <w:noProof/>
            <w:lang w:val="en-US"/>
          </w:rPr>
          <w:t>2.2</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Resource Requirements</w:t>
        </w:r>
        <w:r>
          <w:rPr>
            <w:noProof/>
            <w:webHidden/>
          </w:rPr>
          <w:tab/>
        </w:r>
        <w:r>
          <w:rPr>
            <w:noProof/>
            <w:webHidden/>
          </w:rPr>
          <w:fldChar w:fldCharType="begin"/>
        </w:r>
        <w:r>
          <w:rPr>
            <w:noProof/>
            <w:webHidden/>
          </w:rPr>
          <w:instrText xml:space="preserve"> PAGEREF _Toc186660611 \h </w:instrText>
        </w:r>
        <w:r>
          <w:rPr>
            <w:noProof/>
            <w:webHidden/>
          </w:rPr>
        </w:r>
        <w:r>
          <w:rPr>
            <w:noProof/>
            <w:webHidden/>
          </w:rPr>
          <w:fldChar w:fldCharType="separate"/>
        </w:r>
        <w:r>
          <w:rPr>
            <w:noProof/>
            <w:webHidden/>
          </w:rPr>
          <w:t>4</w:t>
        </w:r>
        <w:r>
          <w:rPr>
            <w:noProof/>
            <w:webHidden/>
          </w:rPr>
          <w:fldChar w:fldCharType="end"/>
        </w:r>
      </w:hyperlink>
    </w:p>
    <w:p w14:paraId="2EF5D44C" w14:textId="405A322D"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12" w:history="1">
        <w:r w:rsidRPr="00D84410">
          <w:rPr>
            <w:rStyle w:val="Hyperlink"/>
            <w:noProof/>
            <w:lang w:val="en-US"/>
          </w:rPr>
          <w:t>2.3</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Cost Estimation, Net Present Value, Budget and Resource Allocation</w:t>
        </w:r>
        <w:r>
          <w:rPr>
            <w:noProof/>
            <w:webHidden/>
          </w:rPr>
          <w:tab/>
        </w:r>
        <w:r>
          <w:rPr>
            <w:noProof/>
            <w:webHidden/>
          </w:rPr>
          <w:fldChar w:fldCharType="begin"/>
        </w:r>
        <w:r>
          <w:rPr>
            <w:noProof/>
            <w:webHidden/>
          </w:rPr>
          <w:instrText xml:space="preserve"> PAGEREF _Toc186660612 \h </w:instrText>
        </w:r>
        <w:r>
          <w:rPr>
            <w:noProof/>
            <w:webHidden/>
          </w:rPr>
        </w:r>
        <w:r>
          <w:rPr>
            <w:noProof/>
            <w:webHidden/>
          </w:rPr>
          <w:fldChar w:fldCharType="separate"/>
        </w:r>
        <w:r>
          <w:rPr>
            <w:noProof/>
            <w:webHidden/>
          </w:rPr>
          <w:t>8</w:t>
        </w:r>
        <w:r>
          <w:rPr>
            <w:noProof/>
            <w:webHidden/>
          </w:rPr>
          <w:fldChar w:fldCharType="end"/>
        </w:r>
      </w:hyperlink>
    </w:p>
    <w:p w14:paraId="27DE3DDB" w14:textId="1B838281"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13" w:history="1">
        <w:r w:rsidRPr="00D84410">
          <w:rPr>
            <w:rStyle w:val="Hyperlink"/>
            <w:noProof/>
            <w:lang w:val="en-US"/>
          </w:rPr>
          <w:t>3</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Project Effort Estimation</w:t>
        </w:r>
        <w:r>
          <w:rPr>
            <w:noProof/>
            <w:webHidden/>
          </w:rPr>
          <w:tab/>
        </w:r>
        <w:r>
          <w:rPr>
            <w:noProof/>
            <w:webHidden/>
          </w:rPr>
          <w:fldChar w:fldCharType="begin"/>
        </w:r>
        <w:r>
          <w:rPr>
            <w:noProof/>
            <w:webHidden/>
          </w:rPr>
          <w:instrText xml:space="preserve"> PAGEREF _Toc186660613 \h </w:instrText>
        </w:r>
        <w:r>
          <w:rPr>
            <w:noProof/>
            <w:webHidden/>
          </w:rPr>
        </w:r>
        <w:r>
          <w:rPr>
            <w:noProof/>
            <w:webHidden/>
          </w:rPr>
          <w:fldChar w:fldCharType="separate"/>
        </w:r>
        <w:r>
          <w:rPr>
            <w:noProof/>
            <w:webHidden/>
          </w:rPr>
          <w:t>12</w:t>
        </w:r>
        <w:r>
          <w:rPr>
            <w:noProof/>
            <w:webHidden/>
          </w:rPr>
          <w:fldChar w:fldCharType="end"/>
        </w:r>
      </w:hyperlink>
    </w:p>
    <w:p w14:paraId="13F7B0A9" w14:textId="031206D7"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14" w:history="1">
        <w:r w:rsidRPr="00D84410">
          <w:rPr>
            <w:rStyle w:val="Hyperlink"/>
            <w:noProof/>
            <w:lang w:val="en-US"/>
          </w:rPr>
          <w:t>3.1</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Work Breakdown Structure (WBS) - Decomposition-Based Estimation</w:t>
        </w:r>
        <w:r>
          <w:rPr>
            <w:noProof/>
            <w:webHidden/>
          </w:rPr>
          <w:tab/>
        </w:r>
        <w:r>
          <w:rPr>
            <w:noProof/>
            <w:webHidden/>
          </w:rPr>
          <w:fldChar w:fldCharType="begin"/>
        </w:r>
        <w:r>
          <w:rPr>
            <w:noProof/>
            <w:webHidden/>
          </w:rPr>
          <w:instrText xml:space="preserve"> PAGEREF _Toc186660614 \h </w:instrText>
        </w:r>
        <w:r>
          <w:rPr>
            <w:noProof/>
            <w:webHidden/>
          </w:rPr>
        </w:r>
        <w:r>
          <w:rPr>
            <w:noProof/>
            <w:webHidden/>
          </w:rPr>
          <w:fldChar w:fldCharType="separate"/>
        </w:r>
        <w:r>
          <w:rPr>
            <w:noProof/>
            <w:webHidden/>
          </w:rPr>
          <w:t>12</w:t>
        </w:r>
        <w:r>
          <w:rPr>
            <w:noProof/>
            <w:webHidden/>
          </w:rPr>
          <w:fldChar w:fldCharType="end"/>
        </w:r>
      </w:hyperlink>
    </w:p>
    <w:p w14:paraId="2040FC6B" w14:textId="17931105"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15" w:history="1">
        <w:r w:rsidRPr="00D84410">
          <w:rPr>
            <w:rStyle w:val="Hyperlink"/>
            <w:noProof/>
            <w:lang w:val="en-US"/>
          </w:rPr>
          <w:t>3.2</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Use Case Based Estimation</w:t>
        </w:r>
        <w:r>
          <w:rPr>
            <w:noProof/>
            <w:webHidden/>
          </w:rPr>
          <w:tab/>
        </w:r>
        <w:r>
          <w:rPr>
            <w:noProof/>
            <w:webHidden/>
          </w:rPr>
          <w:fldChar w:fldCharType="begin"/>
        </w:r>
        <w:r>
          <w:rPr>
            <w:noProof/>
            <w:webHidden/>
          </w:rPr>
          <w:instrText xml:space="preserve"> PAGEREF _Toc186660615 \h </w:instrText>
        </w:r>
        <w:r>
          <w:rPr>
            <w:noProof/>
            <w:webHidden/>
          </w:rPr>
        </w:r>
        <w:r>
          <w:rPr>
            <w:noProof/>
            <w:webHidden/>
          </w:rPr>
          <w:fldChar w:fldCharType="separate"/>
        </w:r>
        <w:r>
          <w:rPr>
            <w:noProof/>
            <w:webHidden/>
          </w:rPr>
          <w:t>14</w:t>
        </w:r>
        <w:r>
          <w:rPr>
            <w:noProof/>
            <w:webHidden/>
          </w:rPr>
          <w:fldChar w:fldCharType="end"/>
        </w:r>
      </w:hyperlink>
    </w:p>
    <w:p w14:paraId="7820511C" w14:textId="0910DBBB"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16" w:history="1">
        <w:r w:rsidRPr="00D84410">
          <w:rPr>
            <w:rStyle w:val="Hyperlink"/>
            <w:noProof/>
            <w:lang w:val="en-US"/>
          </w:rPr>
          <w:t>3.3</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Agile Estimation</w:t>
        </w:r>
        <w:r>
          <w:rPr>
            <w:noProof/>
            <w:webHidden/>
          </w:rPr>
          <w:tab/>
        </w:r>
        <w:r>
          <w:rPr>
            <w:noProof/>
            <w:webHidden/>
          </w:rPr>
          <w:fldChar w:fldCharType="begin"/>
        </w:r>
        <w:r>
          <w:rPr>
            <w:noProof/>
            <w:webHidden/>
          </w:rPr>
          <w:instrText xml:space="preserve"> PAGEREF _Toc186660616 \h </w:instrText>
        </w:r>
        <w:r>
          <w:rPr>
            <w:noProof/>
            <w:webHidden/>
          </w:rPr>
        </w:r>
        <w:r>
          <w:rPr>
            <w:noProof/>
            <w:webHidden/>
          </w:rPr>
          <w:fldChar w:fldCharType="separate"/>
        </w:r>
        <w:r>
          <w:rPr>
            <w:noProof/>
            <w:webHidden/>
          </w:rPr>
          <w:t>17</w:t>
        </w:r>
        <w:r>
          <w:rPr>
            <w:noProof/>
            <w:webHidden/>
          </w:rPr>
          <w:fldChar w:fldCharType="end"/>
        </w:r>
      </w:hyperlink>
    </w:p>
    <w:p w14:paraId="0AD4A0E0" w14:textId="637C1BFE"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17" w:history="1">
        <w:r w:rsidRPr="00D84410">
          <w:rPr>
            <w:rStyle w:val="Hyperlink"/>
            <w:noProof/>
            <w:lang w:val="en-US"/>
          </w:rPr>
          <w:t>3.4</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Discussion</w:t>
        </w:r>
        <w:r>
          <w:rPr>
            <w:noProof/>
            <w:webHidden/>
          </w:rPr>
          <w:tab/>
        </w:r>
        <w:r>
          <w:rPr>
            <w:noProof/>
            <w:webHidden/>
          </w:rPr>
          <w:fldChar w:fldCharType="begin"/>
        </w:r>
        <w:r>
          <w:rPr>
            <w:noProof/>
            <w:webHidden/>
          </w:rPr>
          <w:instrText xml:space="preserve"> PAGEREF _Toc186660617 \h </w:instrText>
        </w:r>
        <w:r>
          <w:rPr>
            <w:noProof/>
            <w:webHidden/>
          </w:rPr>
        </w:r>
        <w:r>
          <w:rPr>
            <w:noProof/>
            <w:webHidden/>
          </w:rPr>
          <w:fldChar w:fldCharType="separate"/>
        </w:r>
        <w:r>
          <w:rPr>
            <w:noProof/>
            <w:webHidden/>
          </w:rPr>
          <w:t>1</w:t>
        </w:r>
        <w:r>
          <w:rPr>
            <w:noProof/>
            <w:webHidden/>
          </w:rPr>
          <w:fldChar w:fldCharType="end"/>
        </w:r>
      </w:hyperlink>
    </w:p>
    <w:p w14:paraId="1A2C750A" w14:textId="008056F6"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18" w:history="1">
        <w:r w:rsidRPr="00D84410">
          <w:rPr>
            <w:rStyle w:val="Hyperlink"/>
            <w:noProof/>
            <w:lang w:val="en-US"/>
          </w:rPr>
          <w:t>4</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Project Monitoring and Measuring</w:t>
        </w:r>
        <w:r>
          <w:rPr>
            <w:noProof/>
            <w:webHidden/>
          </w:rPr>
          <w:tab/>
        </w:r>
        <w:r>
          <w:rPr>
            <w:noProof/>
            <w:webHidden/>
          </w:rPr>
          <w:fldChar w:fldCharType="begin"/>
        </w:r>
        <w:r>
          <w:rPr>
            <w:noProof/>
            <w:webHidden/>
          </w:rPr>
          <w:instrText xml:space="preserve"> PAGEREF _Toc186660618 \h </w:instrText>
        </w:r>
        <w:r>
          <w:rPr>
            <w:noProof/>
            <w:webHidden/>
          </w:rPr>
        </w:r>
        <w:r>
          <w:rPr>
            <w:noProof/>
            <w:webHidden/>
          </w:rPr>
          <w:fldChar w:fldCharType="separate"/>
        </w:r>
        <w:r>
          <w:rPr>
            <w:noProof/>
            <w:webHidden/>
          </w:rPr>
          <w:t>3</w:t>
        </w:r>
        <w:r>
          <w:rPr>
            <w:noProof/>
            <w:webHidden/>
          </w:rPr>
          <w:fldChar w:fldCharType="end"/>
        </w:r>
      </w:hyperlink>
    </w:p>
    <w:p w14:paraId="3692B4EF" w14:textId="09ABF355"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19" w:history="1">
        <w:r w:rsidRPr="00D84410">
          <w:rPr>
            <w:rStyle w:val="Hyperlink"/>
            <w:noProof/>
            <w:lang w:val="en-US"/>
          </w:rPr>
          <w:t>5</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Product Verification and Validation</w:t>
        </w:r>
        <w:r>
          <w:rPr>
            <w:noProof/>
            <w:webHidden/>
          </w:rPr>
          <w:tab/>
        </w:r>
        <w:r>
          <w:rPr>
            <w:noProof/>
            <w:webHidden/>
          </w:rPr>
          <w:fldChar w:fldCharType="begin"/>
        </w:r>
        <w:r>
          <w:rPr>
            <w:noProof/>
            <w:webHidden/>
          </w:rPr>
          <w:instrText xml:space="preserve"> PAGEREF _Toc186660619 \h </w:instrText>
        </w:r>
        <w:r>
          <w:rPr>
            <w:noProof/>
            <w:webHidden/>
          </w:rPr>
        </w:r>
        <w:r>
          <w:rPr>
            <w:noProof/>
            <w:webHidden/>
          </w:rPr>
          <w:fldChar w:fldCharType="separate"/>
        </w:r>
        <w:r>
          <w:rPr>
            <w:noProof/>
            <w:webHidden/>
          </w:rPr>
          <w:t>7</w:t>
        </w:r>
        <w:r>
          <w:rPr>
            <w:noProof/>
            <w:webHidden/>
          </w:rPr>
          <w:fldChar w:fldCharType="end"/>
        </w:r>
      </w:hyperlink>
    </w:p>
    <w:p w14:paraId="3534066C" w14:textId="2EF61405"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20" w:history="1">
        <w:r w:rsidRPr="00D84410">
          <w:rPr>
            <w:rStyle w:val="Hyperlink"/>
            <w:noProof/>
            <w:lang w:val="en-US"/>
          </w:rPr>
          <w:t>6</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Software Development Environment</w:t>
        </w:r>
        <w:r>
          <w:rPr>
            <w:noProof/>
            <w:webHidden/>
          </w:rPr>
          <w:tab/>
        </w:r>
        <w:r>
          <w:rPr>
            <w:noProof/>
            <w:webHidden/>
          </w:rPr>
          <w:fldChar w:fldCharType="begin"/>
        </w:r>
        <w:r>
          <w:rPr>
            <w:noProof/>
            <w:webHidden/>
          </w:rPr>
          <w:instrText xml:space="preserve"> PAGEREF _Toc186660620 \h </w:instrText>
        </w:r>
        <w:r>
          <w:rPr>
            <w:noProof/>
            <w:webHidden/>
          </w:rPr>
        </w:r>
        <w:r>
          <w:rPr>
            <w:noProof/>
            <w:webHidden/>
          </w:rPr>
          <w:fldChar w:fldCharType="separate"/>
        </w:r>
        <w:r>
          <w:rPr>
            <w:noProof/>
            <w:webHidden/>
          </w:rPr>
          <w:t>20</w:t>
        </w:r>
        <w:r>
          <w:rPr>
            <w:noProof/>
            <w:webHidden/>
          </w:rPr>
          <w:fldChar w:fldCharType="end"/>
        </w:r>
      </w:hyperlink>
    </w:p>
    <w:p w14:paraId="27E72FA8" w14:textId="32FDD92A"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21" w:history="1">
        <w:r w:rsidRPr="00D84410">
          <w:rPr>
            <w:rStyle w:val="Hyperlink"/>
            <w:noProof/>
            <w:lang w:val="en-US"/>
          </w:rPr>
          <w:t>7</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Discussions</w:t>
        </w:r>
        <w:r>
          <w:rPr>
            <w:noProof/>
            <w:webHidden/>
          </w:rPr>
          <w:tab/>
        </w:r>
        <w:r>
          <w:rPr>
            <w:noProof/>
            <w:webHidden/>
          </w:rPr>
          <w:fldChar w:fldCharType="begin"/>
        </w:r>
        <w:r>
          <w:rPr>
            <w:noProof/>
            <w:webHidden/>
          </w:rPr>
          <w:instrText xml:space="preserve"> PAGEREF _Toc186660621 \h </w:instrText>
        </w:r>
        <w:r>
          <w:rPr>
            <w:noProof/>
            <w:webHidden/>
          </w:rPr>
        </w:r>
        <w:r>
          <w:rPr>
            <w:noProof/>
            <w:webHidden/>
          </w:rPr>
          <w:fldChar w:fldCharType="separate"/>
        </w:r>
        <w:r>
          <w:rPr>
            <w:noProof/>
            <w:webHidden/>
          </w:rPr>
          <w:t>21</w:t>
        </w:r>
        <w:r>
          <w:rPr>
            <w:noProof/>
            <w:webHidden/>
          </w:rPr>
          <w:fldChar w:fldCharType="end"/>
        </w:r>
      </w:hyperlink>
    </w:p>
    <w:p w14:paraId="6B1C1260" w14:textId="70BEFB69"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22" w:history="1">
        <w:r w:rsidRPr="00D84410">
          <w:rPr>
            <w:rStyle w:val="Hyperlink"/>
            <w:noProof/>
            <w:lang w:val="en-US"/>
          </w:rPr>
          <w:t>7.1</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Limitations and Constraints</w:t>
        </w:r>
        <w:r>
          <w:rPr>
            <w:noProof/>
            <w:webHidden/>
          </w:rPr>
          <w:tab/>
        </w:r>
        <w:r>
          <w:rPr>
            <w:noProof/>
            <w:webHidden/>
          </w:rPr>
          <w:fldChar w:fldCharType="begin"/>
        </w:r>
        <w:r>
          <w:rPr>
            <w:noProof/>
            <w:webHidden/>
          </w:rPr>
          <w:instrText xml:space="preserve"> PAGEREF _Toc186660622 \h </w:instrText>
        </w:r>
        <w:r>
          <w:rPr>
            <w:noProof/>
            <w:webHidden/>
          </w:rPr>
        </w:r>
        <w:r>
          <w:rPr>
            <w:noProof/>
            <w:webHidden/>
          </w:rPr>
          <w:fldChar w:fldCharType="separate"/>
        </w:r>
        <w:r>
          <w:rPr>
            <w:noProof/>
            <w:webHidden/>
          </w:rPr>
          <w:t>21</w:t>
        </w:r>
        <w:r>
          <w:rPr>
            <w:noProof/>
            <w:webHidden/>
          </w:rPr>
          <w:fldChar w:fldCharType="end"/>
        </w:r>
      </w:hyperlink>
    </w:p>
    <w:p w14:paraId="2EF9DE9E" w14:textId="7300F0F7"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23" w:history="1">
        <w:r w:rsidRPr="00D84410">
          <w:rPr>
            <w:rStyle w:val="Hyperlink"/>
            <w:noProof/>
            <w:lang w:val="en-US"/>
          </w:rPr>
          <w:t>7.2</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Health and Safety Issues</w:t>
        </w:r>
        <w:r>
          <w:rPr>
            <w:noProof/>
            <w:webHidden/>
          </w:rPr>
          <w:tab/>
        </w:r>
        <w:r>
          <w:rPr>
            <w:noProof/>
            <w:webHidden/>
          </w:rPr>
          <w:fldChar w:fldCharType="begin"/>
        </w:r>
        <w:r>
          <w:rPr>
            <w:noProof/>
            <w:webHidden/>
          </w:rPr>
          <w:instrText xml:space="preserve"> PAGEREF _Toc186660623 \h </w:instrText>
        </w:r>
        <w:r>
          <w:rPr>
            <w:noProof/>
            <w:webHidden/>
          </w:rPr>
        </w:r>
        <w:r>
          <w:rPr>
            <w:noProof/>
            <w:webHidden/>
          </w:rPr>
          <w:fldChar w:fldCharType="separate"/>
        </w:r>
        <w:r>
          <w:rPr>
            <w:noProof/>
            <w:webHidden/>
          </w:rPr>
          <w:t>22</w:t>
        </w:r>
        <w:r>
          <w:rPr>
            <w:noProof/>
            <w:webHidden/>
          </w:rPr>
          <w:fldChar w:fldCharType="end"/>
        </w:r>
      </w:hyperlink>
    </w:p>
    <w:p w14:paraId="42DE230C" w14:textId="2F89F594"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24" w:history="1">
        <w:r w:rsidRPr="00D84410">
          <w:rPr>
            <w:rStyle w:val="Hyperlink"/>
            <w:noProof/>
            <w:lang w:val="en-US"/>
          </w:rPr>
          <w:t>7.3</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Legal Issues</w:t>
        </w:r>
        <w:r>
          <w:rPr>
            <w:noProof/>
            <w:webHidden/>
          </w:rPr>
          <w:tab/>
        </w:r>
        <w:r>
          <w:rPr>
            <w:noProof/>
            <w:webHidden/>
          </w:rPr>
          <w:fldChar w:fldCharType="begin"/>
        </w:r>
        <w:r>
          <w:rPr>
            <w:noProof/>
            <w:webHidden/>
          </w:rPr>
          <w:instrText xml:space="preserve"> PAGEREF _Toc186660624 \h </w:instrText>
        </w:r>
        <w:r>
          <w:rPr>
            <w:noProof/>
            <w:webHidden/>
          </w:rPr>
        </w:r>
        <w:r>
          <w:rPr>
            <w:noProof/>
            <w:webHidden/>
          </w:rPr>
          <w:fldChar w:fldCharType="separate"/>
        </w:r>
        <w:r>
          <w:rPr>
            <w:noProof/>
            <w:webHidden/>
          </w:rPr>
          <w:t>23</w:t>
        </w:r>
        <w:r>
          <w:rPr>
            <w:noProof/>
            <w:webHidden/>
          </w:rPr>
          <w:fldChar w:fldCharType="end"/>
        </w:r>
      </w:hyperlink>
    </w:p>
    <w:p w14:paraId="5EF3606B" w14:textId="3D94D040"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25" w:history="1">
        <w:r w:rsidRPr="00D84410">
          <w:rPr>
            <w:rStyle w:val="Hyperlink"/>
            <w:noProof/>
            <w:lang w:val="en-US"/>
          </w:rPr>
          <w:t>7.4</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Economic Issues and Constraints</w:t>
        </w:r>
        <w:r>
          <w:rPr>
            <w:noProof/>
            <w:webHidden/>
          </w:rPr>
          <w:tab/>
        </w:r>
        <w:r>
          <w:rPr>
            <w:noProof/>
            <w:webHidden/>
          </w:rPr>
          <w:fldChar w:fldCharType="begin"/>
        </w:r>
        <w:r>
          <w:rPr>
            <w:noProof/>
            <w:webHidden/>
          </w:rPr>
          <w:instrText xml:space="preserve"> PAGEREF _Toc186660625 \h </w:instrText>
        </w:r>
        <w:r>
          <w:rPr>
            <w:noProof/>
            <w:webHidden/>
          </w:rPr>
        </w:r>
        <w:r>
          <w:rPr>
            <w:noProof/>
            <w:webHidden/>
          </w:rPr>
          <w:fldChar w:fldCharType="separate"/>
        </w:r>
        <w:r>
          <w:rPr>
            <w:noProof/>
            <w:webHidden/>
          </w:rPr>
          <w:t>23</w:t>
        </w:r>
        <w:r>
          <w:rPr>
            <w:noProof/>
            <w:webHidden/>
          </w:rPr>
          <w:fldChar w:fldCharType="end"/>
        </w:r>
      </w:hyperlink>
    </w:p>
    <w:p w14:paraId="39C6D9A4" w14:textId="3FCAFB54"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26" w:history="1">
        <w:r w:rsidRPr="00D84410">
          <w:rPr>
            <w:rStyle w:val="Hyperlink"/>
            <w:noProof/>
            <w:lang w:val="en-US"/>
          </w:rPr>
          <w:t>7.5</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Sustainability</w:t>
        </w:r>
        <w:r>
          <w:rPr>
            <w:noProof/>
            <w:webHidden/>
          </w:rPr>
          <w:tab/>
        </w:r>
        <w:r>
          <w:rPr>
            <w:noProof/>
            <w:webHidden/>
          </w:rPr>
          <w:fldChar w:fldCharType="begin"/>
        </w:r>
        <w:r>
          <w:rPr>
            <w:noProof/>
            <w:webHidden/>
          </w:rPr>
          <w:instrText xml:space="preserve"> PAGEREF _Toc186660626 \h </w:instrText>
        </w:r>
        <w:r>
          <w:rPr>
            <w:noProof/>
            <w:webHidden/>
          </w:rPr>
        </w:r>
        <w:r>
          <w:rPr>
            <w:noProof/>
            <w:webHidden/>
          </w:rPr>
          <w:fldChar w:fldCharType="separate"/>
        </w:r>
        <w:r>
          <w:rPr>
            <w:noProof/>
            <w:webHidden/>
          </w:rPr>
          <w:t>23</w:t>
        </w:r>
        <w:r>
          <w:rPr>
            <w:noProof/>
            <w:webHidden/>
          </w:rPr>
          <w:fldChar w:fldCharType="end"/>
        </w:r>
      </w:hyperlink>
    </w:p>
    <w:p w14:paraId="1C982A38" w14:textId="25A9EF3D"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27" w:history="1">
        <w:r w:rsidRPr="00D84410">
          <w:rPr>
            <w:rStyle w:val="Hyperlink"/>
            <w:noProof/>
            <w:lang w:val="en-US"/>
          </w:rPr>
          <w:t>7.6</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Ethical Issues</w:t>
        </w:r>
        <w:r>
          <w:rPr>
            <w:noProof/>
            <w:webHidden/>
          </w:rPr>
          <w:tab/>
        </w:r>
        <w:r>
          <w:rPr>
            <w:noProof/>
            <w:webHidden/>
          </w:rPr>
          <w:fldChar w:fldCharType="begin"/>
        </w:r>
        <w:r>
          <w:rPr>
            <w:noProof/>
            <w:webHidden/>
          </w:rPr>
          <w:instrText xml:space="preserve"> PAGEREF _Toc186660627 \h </w:instrText>
        </w:r>
        <w:r>
          <w:rPr>
            <w:noProof/>
            <w:webHidden/>
          </w:rPr>
        </w:r>
        <w:r>
          <w:rPr>
            <w:noProof/>
            <w:webHidden/>
          </w:rPr>
          <w:fldChar w:fldCharType="separate"/>
        </w:r>
        <w:r>
          <w:rPr>
            <w:noProof/>
            <w:webHidden/>
          </w:rPr>
          <w:t>23</w:t>
        </w:r>
        <w:r>
          <w:rPr>
            <w:noProof/>
            <w:webHidden/>
          </w:rPr>
          <w:fldChar w:fldCharType="end"/>
        </w:r>
      </w:hyperlink>
    </w:p>
    <w:p w14:paraId="14985E51" w14:textId="1E6ECB3C" w:rsidR="00E803B3" w:rsidRDefault="00E803B3">
      <w:pPr>
        <w:pStyle w:val="TOC2"/>
        <w:tabs>
          <w:tab w:val="left" w:pos="880"/>
          <w:tab w:val="right" w:leader="dot" w:pos="8777"/>
        </w:tabs>
        <w:rPr>
          <w:rFonts w:asciiTheme="minorHAnsi" w:eastAsiaTheme="minorEastAsia" w:hAnsiTheme="minorHAnsi"/>
          <w:iCs w:val="0"/>
          <w:noProof/>
          <w:kern w:val="2"/>
          <w:szCs w:val="24"/>
          <w:lang w:val="en-US"/>
          <w14:ligatures w14:val="standardContextual"/>
        </w:rPr>
      </w:pPr>
      <w:hyperlink w:anchor="_Toc186660628" w:history="1">
        <w:r w:rsidRPr="00D84410">
          <w:rPr>
            <w:rStyle w:val="Hyperlink"/>
            <w:noProof/>
            <w:lang w:val="en-US"/>
          </w:rPr>
          <w:t>7.7</w:t>
        </w:r>
        <w:r>
          <w:rPr>
            <w:rFonts w:asciiTheme="minorHAnsi" w:eastAsiaTheme="minorEastAsia" w:hAnsiTheme="minorHAnsi"/>
            <w:iCs w:val="0"/>
            <w:noProof/>
            <w:kern w:val="2"/>
            <w:szCs w:val="24"/>
            <w:lang w:val="en-US"/>
            <w14:ligatures w14:val="standardContextual"/>
          </w:rPr>
          <w:tab/>
        </w:r>
        <w:r w:rsidRPr="00D84410">
          <w:rPr>
            <w:rStyle w:val="Hyperlink"/>
            <w:noProof/>
            <w:lang w:val="en-US"/>
          </w:rPr>
          <w:t>Multidisciplinary Collaboration</w:t>
        </w:r>
        <w:r>
          <w:rPr>
            <w:noProof/>
            <w:webHidden/>
          </w:rPr>
          <w:tab/>
        </w:r>
        <w:r>
          <w:rPr>
            <w:noProof/>
            <w:webHidden/>
          </w:rPr>
          <w:fldChar w:fldCharType="begin"/>
        </w:r>
        <w:r>
          <w:rPr>
            <w:noProof/>
            <w:webHidden/>
          </w:rPr>
          <w:instrText xml:space="preserve"> PAGEREF _Toc186660628 \h </w:instrText>
        </w:r>
        <w:r>
          <w:rPr>
            <w:noProof/>
            <w:webHidden/>
          </w:rPr>
        </w:r>
        <w:r>
          <w:rPr>
            <w:noProof/>
            <w:webHidden/>
          </w:rPr>
          <w:fldChar w:fldCharType="separate"/>
        </w:r>
        <w:r>
          <w:rPr>
            <w:noProof/>
            <w:webHidden/>
          </w:rPr>
          <w:t>23</w:t>
        </w:r>
        <w:r>
          <w:rPr>
            <w:noProof/>
            <w:webHidden/>
          </w:rPr>
          <w:fldChar w:fldCharType="end"/>
        </w:r>
      </w:hyperlink>
    </w:p>
    <w:p w14:paraId="34671734" w14:textId="53C172D7" w:rsidR="00E803B3" w:rsidRDefault="00E803B3">
      <w:pPr>
        <w:pStyle w:val="TOC1"/>
        <w:tabs>
          <w:tab w:val="left" w:pos="440"/>
          <w:tab w:val="right" w:leader="dot" w:pos="8777"/>
        </w:tabs>
        <w:rPr>
          <w:rFonts w:asciiTheme="minorHAnsi" w:eastAsiaTheme="minorEastAsia" w:hAnsiTheme="minorHAnsi"/>
          <w:bCs w:val="0"/>
          <w:noProof/>
          <w:kern w:val="2"/>
          <w:szCs w:val="24"/>
          <w:lang w:val="en-US"/>
          <w14:ligatures w14:val="standardContextual"/>
        </w:rPr>
      </w:pPr>
      <w:hyperlink w:anchor="_Toc186660629" w:history="1">
        <w:r w:rsidRPr="00D84410">
          <w:rPr>
            <w:rStyle w:val="Hyperlink"/>
            <w:noProof/>
            <w:lang w:val="en-US"/>
          </w:rPr>
          <w:t>8</w:t>
        </w:r>
        <w:r>
          <w:rPr>
            <w:rFonts w:asciiTheme="minorHAnsi" w:eastAsiaTheme="minorEastAsia" w:hAnsiTheme="minorHAnsi"/>
            <w:bCs w:val="0"/>
            <w:noProof/>
            <w:kern w:val="2"/>
            <w:szCs w:val="24"/>
            <w:lang w:val="en-US"/>
            <w14:ligatures w14:val="standardContextual"/>
          </w:rPr>
          <w:tab/>
        </w:r>
        <w:r w:rsidRPr="00D84410">
          <w:rPr>
            <w:rStyle w:val="Hyperlink"/>
            <w:noProof/>
            <w:lang w:val="en-US"/>
          </w:rPr>
          <w:t>References</w:t>
        </w:r>
        <w:r>
          <w:rPr>
            <w:noProof/>
            <w:webHidden/>
          </w:rPr>
          <w:tab/>
        </w:r>
        <w:r>
          <w:rPr>
            <w:noProof/>
            <w:webHidden/>
          </w:rPr>
          <w:fldChar w:fldCharType="begin"/>
        </w:r>
        <w:r>
          <w:rPr>
            <w:noProof/>
            <w:webHidden/>
          </w:rPr>
          <w:instrText xml:space="preserve"> PAGEREF _Toc186660629 \h </w:instrText>
        </w:r>
        <w:r>
          <w:rPr>
            <w:noProof/>
            <w:webHidden/>
          </w:rPr>
        </w:r>
        <w:r>
          <w:rPr>
            <w:noProof/>
            <w:webHidden/>
          </w:rPr>
          <w:fldChar w:fldCharType="separate"/>
        </w:r>
        <w:r>
          <w:rPr>
            <w:noProof/>
            <w:webHidden/>
          </w:rPr>
          <w:t>24</w:t>
        </w:r>
        <w:r>
          <w:rPr>
            <w:noProof/>
            <w:webHidden/>
          </w:rPr>
          <w:fldChar w:fldCharType="end"/>
        </w:r>
      </w:hyperlink>
    </w:p>
    <w:p w14:paraId="09A2F934" w14:textId="71F1EE32" w:rsidR="00D661E0" w:rsidRPr="00AD3DBB" w:rsidRDefault="00A47CA0" w:rsidP="00D75F56">
      <w:pPr>
        <w:pStyle w:val="LKBALIK"/>
        <w:rPr>
          <w:rFonts w:ascii="Cambria" w:hAnsi="Cambria"/>
          <w:lang w:val="en-US"/>
        </w:rPr>
      </w:pPr>
      <w:r w:rsidRPr="00AD3DBB">
        <w:rPr>
          <w:rFonts w:ascii="Cambria" w:hAnsi="Cambria"/>
          <w:lang w:val="en-US"/>
        </w:rPr>
        <w:fldChar w:fldCharType="end"/>
      </w:r>
      <w:r w:rsidR="00785AA1" w:rsidRPr="00AD3DBB">
        <w:rPr>
          <w:rFonts w:ascii="Cambria" w:hAnsi="Cambria"/>
          <w:lang w:val="en-US"/>
        </w:rPr>
        <w:br w:type="page"/>
      </w:r>
      <w:r w:rsidR="000D5DFB" w:rsidRPr="00AD3DBB">
        <w:rPr>
          <w:rFonts w:ascii="Cambria" w:hAnsi="Cambria"/>
          <w:lang w:val="en-US"/>
        </w:rPr>
        <w:lastRenderedPageBreak/>
        <w:t>List of Tables</w:t>
      </w:r>
    </w:p>
    <w:p w14:paraId="7283E092" w14:textId="5F818E40" w:rsidR="00BD7B46" w:rsidRPr="00AD3DBB" w:rsidRDefault="000D5DFB" w:rsidP="00BD7B46">
      <w:pPr>
        <w:jc w:val="right"/>
        <w:rPr>
          <w:rFonts w:ascii="Cambria" w:hAnsi="Cambria"/>
          <w:b/>
          <w:u w:val="single"/>
          <w:lang w:val="en-US"/>
        </w:rPr>
      </w:pPr>
      <w:r w:rsidRPr="00AD3DBB">
        <w:rPr>
          <w:rFonts w:ascii="Cambria" w:hAnsi="Cambria"/>
          <w:b/>
          <w:u w:val="single"/>
          <w:lang w:val="en-US"/>
        </w:rPr>
        <w:t>Page</w:t>
      </w:r>
      <w:r w:rsidR="00755230" w:rsidRPr="00AD3DBB">
        <w:rPr>
          <w:rFonts w:ascii="Cambria" w:hAnsi="Cambria"/>
          <w:b/>
          <w:u w:val="single"/>
          <w:lang w:val="en-US"/>
        </w:rPr>
        <w:t xml:space="preserve"> Number</w:t>
      </w:r>
    </w:p>
    <w:p w14:paraId="017189B0" w14:textId="5F933FAD" w:rsidR="00E803B3" w:rsidRDefault="00A47CA0">
      <w:pPr>
        <w:pStyle w:val="TableofFigures"/>
        <w:tabs>
          <w:tab w:val="right" w:leader="dot" w:pos="8777"/>
        </w:tabs>
        <w:rPr>
          <w:rFonts w:asciiTheme="minorHAnsi" w:eastAsiaTheme="minorEastAsia" w:hAnsiTheme="minorHAnsi"/>
          <w:noProof/>
          <w:kern w:val="2"/>
          <w:szCs w:val="24"/>
          <w:lang w:val="en-US"/>
          <w14:ligatures w14:val="standardContextual"/>
        </w:rPr>
      </w:pPr>
      <w:r w:rsidRPr="00AD3DBB">
        <w:rPr>
          <w:rFonts w:ascii="Cambria" w:hAnsi="Cambria"/>
          <w:highlight w:val="yellow"/>
          <w:lang w:val="en-US"/>
        </w:rPr>
        <w:fldChar w:fldCharType="begin"/>
      </w:r>
      <w:r w:rsidRPr="00AD3DBB">
        <w:rPr>
          <w:rFonts w:ascii="Cambria" w:hAnsi="Cambria"/>
          <w:highlight w:val="yellow"/>
          <w:lang w:val="en-US"/>
        </w:rPr>
        <w:instrText xml:space="preserve"> TOC \h \z \c "Table" </w:instrText>
      </w:r>
      <w:r w:rsidRPr="00AD3DBB">
        <w:rPr>
          <w:rFonts w:ascii="Cambria" w:hAnsi="Cambria"/>
          <w:highlight w:val="yellow"/>
          <w:lang w:val="en-US"/>
        </w:rPr>
        <w:fldChar w:fldCharType="separate"/>
      </w:r>
      <w:hyperlink w:anchor="_Toc186660630" w:history="1">
        <w:r w:rsidR="00E803B3" w:rsidRPr="00990DD9">
          <w:rPr>
            <w:rStyle w:val="Hyperlink"/>
            <w:noProof/>
          </w:rPr>
          <w:t>Table 1. Employee Cost Estimation</w:t>
        </w:r>
        <w:r w:rsidR="00E803B3">
          <w:rPr>
            <w:noProof/>
            <w:webHidden/>
          </w:rPr>
          <w:tab/>
        </w:r>
        <w:r w:rsidR="00E803B3">
          <w:rPr>
            <w:noProof/>
            <w:webHidden/>
          </w:rPr>
          <w:fldChar w:fldCharType="begin"/>
        </w:r>
        <w:r w:rsidR="00E803B3">
          <w:rPr>
            <w:noProof/>
            <w:webHidden/>
          </w:rPr>
          <w:instrText xml:space="preserve"> PAGEREF _Toc186660630 \h </w:instrText>
        </w:r>
        <w:r w:rsidR="00E803B3">
          <w:rPr>
            <w:noProof/>
            <w:webHidden/>
          </w:rPr>
        </w:r>
        <w:r w:rsidR="00E803B3">
          <w:rPr>
            <w:noProof/>
            <w:webHidden/>
          </w:rPr>
          <w:fldChar w:fldCharType="separate"/>
        </w:r>
        <w:r w:rsidR="00E803B3">
          <w:rPr>
            <w:noProof/>
            <w:webHidden/>
          </w:rPr>
          <w:t>8</w:t>
        </w:r>
        <w:r w:rsidR="00E803B3">
          <w:rPr>
            <w:noProof/>
            <w:webHidden/>
          </w:rPr>
          <w:fldChar w:fldCharType="end"/>
        </w:r>
      </w:hyperlink>
    </w:p>
    <w:p w14:paraId="7BBBE227" w14:textId="48C32687"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1" w:history="1">
        <w:r w:rsidRPr="00990DD9">
          <w:rPr>
            <w:rStyle w:val="Hyperlink"/>
            <w:noProof/>
          </w:rPr>
          <w:t>Table 2. Development Expenses</w:t>
        </w:r>
        <w:r>
          <w:rPr>
            <w:noProof/>
            <w:webHidden/>
          </w:rPr>
          <w:tab/>
        </w:r>
        <w:r>
          <w:rPr>
            <w:noProof/>
            <w:webHidden/>
          </w:rPr>
          <w:fldChar w:fldCharType="begin"/>
        </w:r>
        <w:r>
          <w:rPr>
            <w:noProof/>
            <w:webHidden/>
          </w:rPr>
          <w:instrText xml:space="preserve"> PAGEREF _Toc186660631 \h </w:instrText>
        </w:r>
        <w:r>
          <w:rPr>
            <w:noProof/>
            <w:webHidden/>
          </w:rPr>
        </w:r>
        <w:r>
          <w:rPr>
            <w:noProof/>
            <w:webHidden/>
          </w:rPr>
          <w:fldChar w:fldCharType="separate"/>
        </w:r>
        <w:r>
          <w:rPr>
            <w:noProof/>
            <w:webHidden/>
          </w:rPr>
          <w:t>9</w:t>
        </w:r>
        <w:r>
          <w:rPr>
            <w:noProof/>
            <w:webHidden/>
          </w:rPr>
          <w:fldChar w:fldCharType="end"/>
        </w:r>
      </w:hyperlink>
    </w:p>
    <w:p w14:paraId="71DFDB5E" w14:textId="2FBC1152"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2" w:history="1">
        <w:r w:rsidRPr="00990DD9">
          <w:rPr>
            <w:rStyle w:val="Hyperlink"/>
            <w:noProof/>
          </w:rPr>
          <w:t>Table 3. Cloud and API Costs</w:t>
        </w:r>
        <w:r>
          <w:rPr>
            <w:noProof/>
            <w:webHidden/>
          </w:rPr>
          <w:tab/>
        </w:r>
        <w:r>
          <w:rPr>
            <w:noProof/>
            <w:webHidden/>
          </w:rPr>
          <w:fldChar w:fldCharType="begin"/>
        </w:r>
        <w:r>
          <w:rPr>
            <w:noProof/>
            <w:webHidden/>
          </w:rPr>
          <w:instrText xml:space="preserve"> PAGEREF _Toc186660632 \h </w:instrText>
        </w:r>
        <w:r>
          <w:rPr>
            <w:noProof/>
            <w:webHidden/>
          </w:rPr>
        </w:r>
        <w:r>
          <w:rPr>
            <w:noProof/>
            <w:webHidden/>
          </w:rPr>
          <w:fldChar w:fldCharType="separate"/>
        </w:r>
        <w:r>
          <w:rPr>
            <w:noProof/>
            <w:webHidden/>
          </w:rPr>
          <w:t>9</w:t>
        </w:r>
        <w:r>
          <w:rPr>
            <w:noProof/>
            <w:webHidden/>
          </w:rPr>
          <w:fldChar w:fldCharType="end"/>
        </w:r>
      </w:hyperlink>
    </w:p>
    <w:p w14:paraId="33EF8B6D" w14:textId="6CEE5B45"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3" w:history="1">
        <w:r w:rsidRPr="00990DD9">
          <w:rPr>
            <w:rStyle w:val="Hyperlink"/>
            <w:noProof/>
          </w:rPr>
          <w:t>Table 4. NPV Calculation Table</w:t>
        </w:r>
        <w:r>
          <w:rPr>
            <w:noProof/>
            <w:webHidden/>
          </w:rPr>
          <w:tab/>
        </w:r>
        <w:r>
          <w:rPr>
            <w:noProof/>
            <w:webHidden/>
          </w:rPr>
          <w:fldChar w:fldCharType="begin"/>
        </w:r>
        <w:r>
          <w:rPr>
            <w:noProof/>
            <w:webHidden/>
          </w:rPr>
          <w:instrText xml:space="preserve"> PAGEREF _Toc186660633 \h </w:instrText>
        </w:r>
        <w:r>
          <w:rPr>
            <w:noProof/>
            <w:webHidden/>
          </w:rPr>
        </w:r>
        <w:r>
          <w:rPr>
            <w:noProof/>
            <w:webHidden/>
          </w:rPr>
          <w:fldChar w:fldCharType="separate"/>
        </w:r>
        <w:r>
          <w:rPr>
            <w:noProof/>
            <w:webHidden/>
          </w:rPr>
          <w:t>10</w:t>
        </w:r>
        <w:r>
          <w:rPr>
            <w:noProof/>
            <w:webHidden/>
          </w:rPr>
          <w:fldChar w:fldCharType="end"/>
        </w:r>
      </w:hyperlink>
    </w:p>
    <w:p w14:paraId="07C4AC31" w14:textId="4E9433FE"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4" w:history="1">
        <w:r w:rsidRPr="00990DD9">
          <w:rPr>
            <w:rStyle w:val="Hyperlink"/>
            <w:noProof/>
            <w:lang w:val="en-US"/>
          </w:rPr>
          <w:t>Table 5. Unadjusted Actor Weights</w:t>
        </w:r>
        <w:r>
          <w:rPr>
            <w:noProof/>
            <w:webHidden/>
          </w:rPr>
          <w:tab/>
        </w:r>
        <w:r>
          <w:rPr>
            <w:noProof/>
            <w:webHidden/>
          </w:rPr>
          <w:fldChar w:fldCharType="begin"/>
        </w:r>
        <w:r>
          <w:rPr>
            <w:noProof/>
            <w:webHidden/>
          </w:rPr>
          <w:instrText xml:space="preserve"> PAGEREF _Toc186660634 \h </w:instrText>
        </w:r>
        <w:r>
          <w:rPr>
            <w:noProof/>
            <w:webHidden/>
          </w:rPr>
        </w:r>
        <w:r>
          <w:rPr>
            <w:noProof/>
            <w:webHidden/>
          </w:rPr>
          <w:fldChar w:fldCharType="separate"/>
        </w:r>
        <w:r>
          <w:rPr>
            <w:noProof/>
            <w:webHidden/>
          </w:rPr>
          <w:t>15</w:t>
        </w:r>
        <w:r>
          <w:rPr>
            <w:noProof/>
            <w:webHidden/>
          </w:rPr>
          <w:fldChar w:fldCharType="end"/>
        </w:r>
      </w:hyperlink>
    </w:p>
    <w:p w14:paraId="1F0E943E" w14:textId="10B01260"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5" w:history="1">
        <w:r w:rsidRPr="00990DD9">
          <w:rPr>
            <w:rStyle w:val="Hyperlink"/>
            <w:noProof/>
            <w:lang w:val="en-US"/>
          </w:rPr>
          <w:t>Table 6. Unadjusted Use Case Weights</w:t>
        </w:r>
        <w:r>
          <w:rPr>
            <w:noProof/>
            <w:webHidden/>
          </w:rPr>
          <w:tab/>
        </w:r>
        <w:r>
          <w:rPr>
            <w:noProof/>
            <w:webHidden/>
          </w:rPr>
          <w:fldChar w:fldCharType="begin"/>
        </w:r>
        <w:r>
          <w:rPr>
            <w:noProof/>
            <w:webHidden/>
          </w:rPr>
          <w:instrText xml:space="preserve"> PAGEREF _Toc186660635 \h </w:instrText>
        </w:r>
        <w:r>
          <w:rPr>
            <w:noProof/>
            <w:webHidden/>
          </w:rPr>
        </w:r>
        <w:r>
          <w:rPr>
            <w:noProof/>
            <w:webHidden/>
          </w:rPr>
          <w:fldChar w:fldCharType="separate"/>
        </w:r>
        <w:r>
          <w:rPr>
            <w:noProof/>
            <w:webHidden/>
          </w:rPr>
          <w:t>16</w:t>
        </w:r>
        <w:r>
          <w:rPr>
            <w:noProof/>
            <w:webHidden/>
          </w:rPr>
          <w:fldChar w:fldCharType="end"/>
        </w:r>
      </w:hyperlink>
    </w:p>
    <w:p w14:paraId="0D59CA18" w14:textId="6349B818"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6" w:history="1">
        <w:r w:rsidRPr="00990DD9">
          <w:rPr>
            <w:rStyle w:val="Hyperlink"/>
            <w:noProof/>
            <w:lang w:val="en-US"/>
          </w:rPr>
          <w:t>Table 7. Technical Complexity Factors</w:t>
        </w:r>
        <w:r>
          <w:rPr>
            <w:noProof/>
            <w:webHidden/>
          </w:rPr>
          <w:tab/>
        </w:r>
        <w:r>
          <w:rPr>
            <w:noProof/>
            <w:webHidden/>
          </w:rPr>
          <w:fldChar w:fldCharType="begin"/>
        </w:r>
        <w:r>
          <w:rPr>
            <w:noProof/>
            <w:webHidden/>
          </w:rPr>
          <w:instrText xml:space="preserve"> PAGEREF _Toc186660636 \h </w:instrText>
        </w:r>
        <w:r>
          <w:rPr>
            <w:noProof/>
            <w:webHidden/>
          </w:rPr>
        </w:r>
        <w:r>
          <w:rPr>
            <w:noProof/>
            <w:webHidden/>
          </w:rPr>
          <w:fldChar w:fldCharType="separate"/>
        </w:r>
        <w:r>
          <w:rPr>
            <w:noProof/>
            <w:webHidden/>
          </w:rPr>
          <w:t>16</w:t>
        </w:r>
        <w:r>
          <w:rPr>
            <w:noProof/>
            <w:webHidden/>
          </w:rPr>
          <w:fldChar w:fldCharType="end"/>
        </w:r>
      </w:hyperlink>
    </w:p>
    <w:p w14:paraId="48AABDB4" w14:textId="6CD2E60D"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7" w:history="1">
        <w:r w:rsidRPr="00990DD9">
          <w:rPr>
            <w:rStyle w:val="Hyperlink"/>
            <w:noProof/>
            <w:lang w:val="en-US"/>
          </w:rPr>
          <w:t>Table 8. Environmental Factors</w:t>
        </w:r>
        <w:r>
          <w:rPr>
            <w:noProof/>
            <w:webHidden/>
          </w:rPr>
          <w:tab/>
        </w:r>
        <w:r>
          <w:rPr>
            <w:noProof/>
            <w:webHidden/>
          </w:rPr>
          <w:fldChar w:fldCharType="begin"/>
        </w:r>
        <w:r>
          <w:rPr>
            <w:noProof/>
            <w:webHidden/>
          </w:rPr>
          <w:instrText xml:space="preserve"> PAGEREF _Toc186660637 \h </w:instrText>
        </w:r>
        <w:r>
          <w:rPr>
            <w:noProof/>
            <w:webHidden/>
          </w:rPr>
        </w:r>
        <w:r>
          <w:rPr>
            <w:noProof/>
            <w:webHidden/>
          </w:rPr>
          <w:fldChar w:fldCharType="separate"/>
        </w:r>
        <w:r>
          <w:rPr>
            <w:noProof/>
            <w:webHidden/>
          </w:rPr>
          <w:t>16</w:t>
        </w:r>
        <w:r>
          <w:rPr>
            <w:noProof/>
            <w:webHidden/>
          </w:rPr>
          <w:fldChar w:fldCharType="end"/>
        </w:r>
      </w:hyperlink>
    </w:p>
    <w:p w14:paraId="593C8B10" w14:textId="501B73AF"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8" w:history="1">
        <w:r w:rsidRPr="00990DD9">
          <w:rPr>
            <w:rStyle w:val="Hyperlink"/>
            <w:noProof/>
            <w:lang w:val="en-US"/>
          </w:rPr>
          <w:t>Table 9. Story Point Estimation Matrix</w:t>
        </w:r>
        <w:r>
          <w:rPr>
            <w:noProof/>
            <w:webHidden/>
          </w:rPr>
          <w:tab/>
        </w:r>
        <w:r>
          <w:rPr>
            <w:noProof/>
            <w:webHidden/>
          </w:rPr>
          <w:fldChar w:fldCharType="begin"/>
        </w:r>
        <w:r>
          <w:rPr>
            <w:noProof/>
            <w:webHidden/>
          </w:rPr>
          <w:instrText xml:space="preserve"> PAGEREF _Toc186660638 \h </w:instrText>
        </w:r>
        <w:r>
          <w:rPr>
            <w:noProof/>
            <w:webHidden/>
          </w:rPr>
        </w:r>
        <w:r>
          <w:rPr>
            <w:noProof/>
            <w:webHidden/>
          </w:rPr>
          <w:fldChar w:fldCharType="separate"/>
        </w:r>
        <w:r>
          <w:rPr>
            <w:noProof/>
            <w:webHidden/>
          </w:rPr>
          <w:t>17</w:t>
        </w:r>
        <w:r>
          <w:rPr>
            <w:noProof/>
            <w:webHidden/>
          </w:rPr>
          <w:fldChar w:fldCharType="end"/>
        </w:r>
      </w:hyperlink>
    </w:p>
    <w:p w14:paraId="02AFDB81" w14:textId="42E109CD"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39" w:history="1">
        <w:r w:rsidRPr="00990DD9">
          <w:rPr>
            <w:rStyle w:val="Hyperlink"/>
            <w:noProof/>
            <w:lang w:val="en-US"/>
          </w:rPr>
          <w:t>Table 10. User Story Points</w:t>
        </w:r>
        <w:r>
          <w:rPr>
            <w:noProof/>
            <w:webHidden/>
          </w:rPr>
          <w:tab/>
        </w:r>
        <w:r>
          <w:rPr>
            <w:noProof/>
            <w:webHidden/>
          </w:rPr>
          <w:fldChar w:fldCharType="begin"/>
        </w:r>
        <w:r>
          <w:rPr>
            <w:noProof/>
            <w:webHidden/>
          </w:rPr>
          <w:instrText xml:space="preserve"> PAGEREF _Toc186660639 \h </w:instrText>
        </w:r>
        <w:r>
          <w:rPr>
            <w:noProof/>
            <w:webHidden/>
          </w:rPr>
        </w:r>
        <w:r>
          <w:rPr>
            <w:noProof/>
            <w:webHidden/>
          </w:rPr>
          <w:fldChar w:fldCharType="separate"/>
        </w:r>
        <w:r>
          <w:rPr>
            <w:noProof/>
            <w:webHidden/>
          </w:rPr>
          <w:t>1</w:t>
        </w:r>
        <w:r>
          <w:rPr>
            <w:noProof/>
            <w:webHidden/>
          </w:rPr>
          <w:fldChar w:fldCharType="end"/>
        </w:r>
      </w:hyperlink>
    </w:p>
    <w:p w14:paraId="2F848C8D" w14:textId="6B370A25"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0" w:history="1">
        <w:r w:rsidRPr="00990DD9">
          <w:rPr>
            <w:rStyle w:val="Hyperlink"/>
            <w:rFonts w:ascii="Cambria" w:hAnsi="Cambria"/>
            <w:noProof/>
            <w:lang w:val="en-US"/>
          </w:rPr>
          <w:t>Table 11. Verification and Validation Schedule</w:t>
        </w:r>
        <w:r>
          <w:rPr>
            <w:noProof/>
            <w:webHidden/>
          </w:rPr>
          <w:tab/>
        </w:r>
        <w:r>
          <w:rPr>
            <w:noProof/>
            <w:webHidden/>
          </w:rPr>
          <w:fldChar w:fldCharType="begin"/>
        </w:r>
        <w:r>
          <w:rPr>
            <w:noProof/>
            <w:webHidden/>
          </w:rPr>
          <w:instrText xml:space="preserve"> PAGEREF _Toc186660640 \h </w:instrText>
        </w:r>
        <w:r>
          <w:rPr>
            <w:noProof/>
            <w:webHidden/>
          </w:rPr>
        </w:r>
        <w:r>
          <w:rPr>
            <w:noProof/>
            <w:webHidden/>
          </w:rPr>
          <w:fldChar w:fldCharType="separate"/>
        </w:r>
        <w:r>
          <w:rPr>
            <w:noProof/>
            <w:webHidden/>
          </w:rPr>
          <w:t>11</w:t>
        </w:r>
        <w:r>
          <w:rPr>
            <w:noProof/>
            <w:webHidden/>
          </w:rPr>
          <w:fldChar w:fldCharType="end"/>
        </w:r>
      </w:hyperlink>
    </w:p>
    <w:p w14:paraId="0B10C8E8" w14:textId="7BBA4475"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1" w:history="1">
        <w:r w:rsidRPr="00990DD9">
          <w:rPr>
            <w:rStyle w:val="Hyperlink"/>
            <w:noProof/>
            <w:lang w:val="en-US"/>
          </w:rPr>
          <w:t>Table 12. Code Review Test Case</w:t>
        </w:r>
        <w:r>
          <w:rPr>
            <w:noProof/>
            <w:webHidden/>
          </w:rPr>
          <w:tab/>
        </w:r>
        <w:r>
          <w:rPr>
            <w:noProof/>
            <w:webHidden/>
          </w:rPr>
          <w:fldChar w:fldCharType="begin"/>
        </w:r>
        <w:r>
          <w:rPr>
            <w:noProof/>
            <w:webHidden/>
          </w:rPr>
          <w:instrText xml:space="preserve"> PAGEREF _Toc186660641 \h </w:instrText>
        </w:r>
        <w:r>
          <w:rPr>
            <w:noProof/>
            <w:webHidden/>
          </w:rPr>
        </w:r>
        <w:r>
          <w:rPr>
            <w:noProof/>
            <w:webHidden/>
          </w:rPr>
          <w:fldChar w:fldCharType="separate"/>
        </w:r>
        <w:r>
          <w:rPr>
            <w:noProof/>
            <w:webHidden/>
          </w:rPr>
          <w:t>12</w:t>
        </w:r>
        <w:r>
          <w:rPr>
            <w:noProof/>
            <w:webHidden/>
          </w:rPr>
          <w:fldChar w:fldCharType="end"/>
        </w:r>
      </w:hyperlink>
    </w:p>
    <w:p w14:paraId="1DF821EF" w14:textId="3728481D"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2" w:history="1">
        <w:r w:rsidRPr="00990DD9">
          <w:rPr>
            <w:rStyle w:val="Hyperlink"/>
            <w:noProof/>
            <w:lang w:val="en-US"/>
          </w:rPr>
          <w:t>Table 13. Static Code Analysis Test Case</w:t>
        </w:r>
        <w:r>
          <w:rPr>
            <w:noProof/>
            <w:webHidden/>
          </w:rPr>
          <w:tab/>
        </w:r>
        <w:r>
          <w:rPr>
            <w:noProof/>
            <w:webHidden/>
          </w:rPr>
          <w:fldChar w:fldCharType="begin"/>
        </w:r>
        <w:r>
          <w:rPr>
            <w:noProof/>
            <w:webHidden/>
          </w:rPr>
          <w:instrText xml:space="preserve"> PAGEREF _Toc186660642 \h </w:instrText>
        </w:r>
        <w:r>
          <w:rPr>
            <w:noProof/>
            <w:webHidden/>
          </w:rPr>
        </w:r>
        <w:r>
          <w:rPr>
            <w:noProof/>
            <w:webHidden/>
          </w:rPr>
          <w:fldChar w:fldCharType="separate"/>
        </w:r>
        <w:r>
          <w:rPr>
            <w:noProof/>
            <w:webHidden/>
          </w:rPr>
          <w:t>13</w:t>
        </w:r>
        <w:r>
          <w:rPr>
            <w:noProof/>
            <w:webHidden/>
          </w:rPr>
          <w:fldChar w:fldCharType="end"/>
        </w:r>
      </w:hyperlink>
    </w:p>
    <w:p w14:paraId="533A8366" w14:textId="45A28E78"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3" w:history="1">
        <w:r w:rsidRPr="00990DD9">
          <w:rPr>
            <w:rStyle w:val="Hyperlink"/>
            <w:noProof/>
            <w:lang w:val="en-US"/>
          </w:rPr>
          <w:t>Table 14. Unit Testing Test Case</w:t>
        </w:r>
        <w:r>
          <w:rPr>
            <w:noProof/>
            <w:webHidden/>
          </w:rPr>
          <w:tab/>
        </w:r>
        <w:r>
          <w:rPr>
            <w:noProof/>
            <w:webHidden/>
          </w:rPr>
          <w:fldChar w:fldCharType="begin"/>
        </w:r>
        <w:r>
          <w:rPr>
            <w:noProof/>
            <w:webHidden/>
          </w:rPr>
          <w:instrText xml:space="preserve"> PAGEREF _Toc186660643 \h </w:instrText>
        </w:r>
        <w:r>
          <w:rPr>
            <w:noProof/>
            <w:webHidden/>
          </w:rPr>
        </w:r>
        <w:r>
          <w:rPr>
            <w:noProof/>
            <w:webHidden/>
          </w:rPr>
          <w:fldChar w:fldCharType="separate"/>
        </w:r>
        <w:r>
          <w:rPr>
            <w:noProof/>
            <w:webHidden/>
          </w:rPr>
          <w:t>14</w:t>
        </w:r>
        <w:r>
          <w:rPr>
            <w:noProof/>
            <w:webHidden/>
          </w:rPr>
          <w:fldChar w:fldCharType="end"/>
        </w:r>
      </w:hyperlink>
    </w:p>
    <w:p w14:paraId="06CFB507" w14:textId="1F289A12"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4" w:history="1">
        <w:r w:rsidRPr="00990DD9">
          <w:rPr>
            <w:rStyle w:val="Hyperlink"/>
            <w:noProof/>
            <w:lang w:val="en-US"/>
          </w:rPr>
          <w:t>Table 15. API Testing Test Case</w:t>
        </w:r>
        <w:r>
          <w:rPr>
            <w:noProof/>
            <w:webHidden/>
          </w:rPr>
          <w:tab/>
        </w:r>
        <w:r>
          <w:rPr>
            <w:noProof/>
            <w:webHidden/>
          </w:rPr>
          <w:fldChar w:fldCharType="begin"/>
        </w:r>
        <w:r>
          <w:rPr>
            <w:noProof/>
            <w:webHidden/>
          </w:rPr>
          <w:instrText xml:space="preserve"> PAGEREF _Toc186660644 \h </w:instrText>
        </w:r>
        <w:r>
          <w:rPr>
            <w:noProof/>
            <w:webHidden/>
          </w:rPr>
        </w:r>
        <w:r>
          <w:rPr>
            <w:noProof/>
            <w:webHidden/>
          </w:rPr>
          <w:fldChar w:fldCharType="separate"/>
        </w:r>
        <w:r>
          <w:rPr>
            <w:noProof/>
            <w:webHidden/>
          </w:rPr>
          <w:t>15</w:t>
        </w:r>
        <w:r>
          <w:rPr>
            <w:noProof/>
            <w:webHidden/>
          </w:rPr>
          <w:fldChar w:fldCharType="end"/>
        </w:r>
      </w:hyperlink>
    </w:p>
    <w:p w14:paraId="69608044" w14:textId="5A6DCF5A"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5" w:history="1">
        <w:r w:rsidRPr="00990DD9">
          <w:rPr>
            <w:rStyle w:val="Hyperlink"/>
            <w:noProof/>
            <w:lang w:val="en-US"/>
          </w:rPr>
          <w:t>Table 16. UAT Test Case</w:t>
        </w:r>
        <w:r>
          <w:rPr>
            <w:noProof/>
            <w:webHidden/>
          </w:rPr>
          <w:tab/>
        </w:r>
        <w:r>
          <w:rPr>
            <w:noProof/>
            <w:webHidden/>
          </w:rPr>
          <w:fldChar w:fldCharType="begin"/>
        </w:r>
        <w:r>
          <w:rPr>
            <w:noProof/>
            <w:webHidden/>
          </w:rPr>
          <w:instrText xml:space="preserve"> PAGEREF _Toc186660645 \h </w:instrText>
        </w:r>
        <w:r>
          <w:rPr>
            <w:noProof/>
            <w:webHidden/>
          </w:rPr>
        </w:r>
        <w:r>
          <w:rPr>
            <w:noProof/>
            <w:webHidden/>
          </w:rPr>
          <w:fldChar w:fldCharType="separate"/>
        </w:r>
        <w:r>
          <w:rPr>
            <w:noProof/>
            <w:webHidden/>
          </w:rPr>
          <w:t>16</w:t>
        </w:r>
        <w:r>
          <w:rPr>
            <w:noProof/>
            <w:webHidden/>
          </w:rPr>
          <w:fldChar w:fldCharType="end"/>
        </w:r>
      </w:hyperlink>
    </w:p>
    <w:p w14:paraId="3625AFC8" w14:textId="16838100"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6" w:history="1">
        <w:r w:rsidRPr="00990DD9">
          <w:rPr>
            <w:rStyle w:val="Hyperlink"/>
            <w:noProof/>
            <w:lang w:val="en-US"/>
          </w:rPr>
          <w:t>Table 17. Compatibility Testing Test Case</w:t>
        </w:r>
        <w:r>
          <w:rPr>
            <w:noProof/>
            <w:webHidden/>
          </w:rPr>
          <w:tab/>
        </w:r>
        <w:r>
          <w:rPr>
            <w:noProof/>
            <w:webHidden/>
          </w:rPr>
          <w:fldChar w:fldCharType="begin"/>
        </w:r>
        <w:r>
          <w:rPr>
            <w:noProof/>
            <w:webHidden/>
          </w:rPr>
          <w:instrText xml:space="preserve"> PAGEREF _Toc186660646 \h </w:instrText>
        </w:r>
        <w:r>
          <w:rPr>
            <w:noProof/>
            <w:webHidden/>
          </w:rPr>
        </w:r>
        <w:r>
          <w:rPr>
            <w:noProof/>
            <w:webHidden/>
          </w:rPr>
          <w:fldChar w:fldCharType="separate"/>
        </w:r>
        <w:r>
          <w:rPr>
            <w:noProof/>
            <w:webHidden/>
          </w:rPr>
          <w:t>17</w:t>
        </w:r>
        <w:r>
          <w:rPr>
            <w:noProof/>
            <w:webHidden/>
          </w:rPr>
          <w:fldChar w:fldCharType="end"/>
        </w:r>
      </w:hyperlink>
    </w:p>
    <w:p w14:paraId="5ED567E4" w14:textId="7A957E5A"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7" w:history="1">
        <w:r w:rsidRPr="00990DD9">
          <w:rPr>
            <w:rStyle w:val="Hyperlink"/>
            <w:noProof/>
            <w:lang w:val="en-US"/>
          </w:rPr>
          <w:t>Table 18. Fault Injection Test Case</w:t>
        </w:r>
        <w:r>
          <w:rPr>
            <w:noProof/>
            <w:webHidden/>
          </w:rPr>
          <w:tab/>
        </w:r>
        <w:r>
          <w:rPr>
            <w:noProof/>
            <w:webHidden/>
          </w:rPr>
          <w:fldChar w:fldCharType="begin"/>
        </w:r>
        <w:r>
          <w:rPr>
            <w:noProof/>
            <w:webHidden/>
          </w:rPr>
          <w:instrText xml:space="preserve"> PAGEREF _Toc186660647 \h </w:instrText>
        </w:r>
        <w:r>
          <w:rPr>
            <w:noProof/>
            <w:webHidden/>
          </w:rPr>
        </w:r>
        <w:r>
          <w:rPr>
            <w:noProof/>
            <w:webHidden/>
          </w:rPr>
          <w:fldChar w:fldCharType="separate"/>
        </w:r>
        <w:r>
          <w:rPr>
            <w:noProof/>
            <w:webHidden/>
          </w:rPr>
          <w:t>18</w:t>
        </w:r>
        <w:r>
          <w:rPr>
            <w:noProof/>
            <w:webHidden/>
          </w:rPr>
          <w:fldChar w:fldCharType="end"/>
        </w:r>
      </w:hyperlink>
    </w:p>
    <w:p w14:paraId="3BFF86AC" w14:textId="41DB2AD7"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8" w:history="1">
        <w:r w:rsidRPr="00990DD9">
          <w:rPr>
            <w:rStyle w:val="Hyperlink"/>
            <w:noProof/>
            <w:lang w:val="en-US"/>
          </w:rPr>
          <w:t>Table 19. Usability Testing Test Case</w:t>
        </w:r>
        <w:r>
          <w:rPr>
            <w:noProof/>
            <w:webHidden/>
          </w:rPr>
          <w:tab/>
        </w:r>
        <w:r>
          <w:rPr>
            <w:noProof/>
            <w:webHidden/>
          </w:rPr>
          <w:fldChar w:fldCharType="begin"/>
        </w:r>
        <w:r>
          <w:rPr>
            <w:noProof/>
            <w:webHidden/>
          </w:rPr>
          <w:instrText xml:space="preserve"> PAGEREF _Toc186660648 \h </w:instrText>
        </w:r>
        <w:r>
          <w:rPr>
            <w:noProof/>
            <w:webHidden/>
          </w:rPr>
        </w:r>
        <w:r>
          <w:rPr>
            <w:noProof/>
            <w:webHidden/>
          </w:rPr>
          <w:fldChar w:fldCharType="separate"/>
        </w:r>
        <w:r>
          <w:rPr>
            <w:noProof/>
            <w:webHidden/>
          </w:rPr>
          <w:t>19</w:t>
        </w:r>
        <w:r>
          <w:rPr>
            <w:noProof/>
            <w:webHidden/>
          </w:rPr>
          <w:fldChar w:fldCharType="end"/>
        </w:r>
      </w:hyperlink>
    </w:p>
    <w:p w14:paraId="54DE3D17" w14:textId="49CF9D91"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49" w:history="1">
        <w:r w:rsidRPr="00990DD9">
          <w:rPr>
            <w:rStyle w:val="Hyperlink"/>
            <w:noProof/>
            <w:lang w:val="en-US"/>
          </w:rPr>
          <w:t>Table 20. Details of Software Development Environment</w:t>
        </w:r>
        <w:r>
          <w:rPr>
            <w:noProof/>
            <w:webHidden/>
          </w:rPr>
          <w:tab/>
        </w:r>
        <w:r>
          <w:rPr>
            <w:noProof/>
            <w:webHidden/>
          </w:rPr>
          <w:fldChar w:fldCharType="begin"/>
        </w:r>
        <w:r>
          <w:rPr>
            <w:noProof/>
            <w:webHidden/>
          </w:rPr>
          <w:instrText xml:space="preserve"> PAGEREF _Toc186660649 \h </w:instrText>
        </w:r>
        <w:r>
          <w:rPr>
            <w:noProof/>
            <w:webHidden/>
          </w:rPr>
        </w:r>
        <w:r>
          <w:rPr>
            <w:noProof/>
            <w:webHidden/>
          </w:rPr>
          <w:fldChar w:fldCharType="separate"/>
        </w:r>
        <w:r>
          <w:rPr>
            <w:noProof/>
            <w:webHidden/>
          </w:rPr>
          <w:t>20</w:t>
        </w:r>
        <w:r>
          <w:rPr>
            <w:noProof/>
            <w:webHidden/>
          </w:rPr>
          <w:fldChar w:fldCharType="end"/>
        </w:r>
      </w:hyperlink>
    </w:p>
    <w:p w14:paraId="5933481B" w14:textId="6CDA7591" w:rsidR="00290431" w:rsidRPr="00AD3DBB" w:rsidRDefault="00A47CA0" w:rsidP="00290431">
      <w:pPr>
        <w:pStyle w:val="TOC1"/>
        <w:tabs>
          <w:tab w:val="right" w:leader="dot" w:pos="8777"/>
        </w:tabs>
        <w:rPr>
          <w:rFonts w:ascii="Cambria" w:eastAsiaTheme="minorEastAsia" w:hAnsi="Cambria"/>
          <w:bCs w:val="0"/>
          <w:sz w:val="22"/>
          <w:szCs w:val="22"/>
          <w:lang w:val="en-US" w:eastAsia="tr-TR"/>
        </w:rPr>
      </w:pPr>
      <w:r w:rsidRPr="00AD3DBB">
        <w:rPr>
          <w:rFonts w:ascii="Cambria" w:hAnsi="Cambria"/>
          <w:highlight w:val="yellow"/>
          <w:lang w:val="en-US"/>
        </w:rPr>
        <w:fldChar w:fldCharType="end"/>
      </w:r>
      <w:r w:rsidR="00290431" w:rsidRPr="00AD3DBB">
        <w:rPr>
          <w:rFonts w:ascii="Cambria" w:hAnsi="Cambria"/>
          <w:highlight w:val="yellow"/>
          <w:lang w:val="en-US"/>
        </w:rPr>
        <w:fldChar w:fldCharType="begin"/>
      </w:r>
      <w:r w:rsidR="00290431" w:rsidRPr="00AD3DBB">
        <w:rPr>
          <w:rFonts w:ascii="Cambria" w:hAnsi="Cambria"/>
          <w:highlight w:val="yellow"/>
          <w:lang w:val="en-US"/>
        </w:rPr>
        <w:instrText xml:space="preserve"> TOC \h \z \t "ana başlık;2;ikincil başlık;3;üçüncül;4;dördüncül;5;beşincil;6;altıncıl;7;İLK BAŞLIK;1" </w:instrText>
      </w:r>
      <w:r w:rsidR="00290431" w:rsidRPr="00AD3DBB">
        <w:rPr>
          <w:rFonts w:ascii="Cambria" w:hAnsi="Cambria"/>
          <w:highlight w:val="yellow"/>
          <w:lang w:val="en-US"/>
        </w:rPr>
        <w:fldChar w:fldCharType="separate"/>
      </w:r>
    </w:p>
    <w:p w14:paraId="2A83F3FF" w14:textId="6F220120" w:rsidR="00D661E0" w:rsidRPr="00AD3DBB" w:rsidRDefault="00290431" w:rsidP="00D661E0">
      <w:pPr>
        <w:pStyle w:val="LKBALIK"/>
        <w:jc w:val="left"/>
        <w:rPr>
          <w:rFonts w:ascii="Cambria" w:hAnsi="Cambria"/>
          <w:lang w:val="en-US"/>
        </w:rPr>
      </w:pPr>
      <w:r w:rsidRPr="00AD3DBB">
        <w:rPr>
          <w:rFonts w:ascii="Cambria" w:hAnsi="Cambria"/>
          <w:lang w:val="en-US"/>
        </w:rPr>
        <w:fldChar w:fldCharType="end"/>
      </w:r>
      <w:r w:rsidR="00D661E0" w:rsidRPr="00AD3DBB">
        <w:rPr>
          <w:rFonts w:ascii="Cambria" w:hAnsi="Cambria"/>
          <w:lang w:val="en-US"/>
        </w:rPr>
        <w:br w:type="page"/>
      </w:r>
    </w:p>
    <w:p w14:paraId="23343F5A" w14:textId="5A2146A5" w:rsidR="00C7375B" w:rsidRPr="00AD3DBB" w:rsidRDefault="000D5DFB" w:rsidP="00C37802">
      <w:pPr>
        <w:pStyle w:val="LKBALIK"/>
        <w:rPr>
          <w:rFonts w:ascii="Cambria" w:hAnsi="Cambria"/>
          <w:lang w:val="en-US"/>
        </w:rPr>
      </w:pPr>
      <w:r w:rsidRPr="00AD3DBB">
        <w:rPr>
          <w:rFonts w:ascii="Cambria" w:hAnsi="Cambria"/>
          <w:lang w:val="en-US"/>
        </w:rPr>
        <w:lastRenderedPageBreak/>
        <w:t>List of Figures</w:t>
      </w:r>
    </w:p>
    <w:bookmarkStart w:id="4" w:name="_Toc440312020"/>
    <w:p w14:paraId="3F85F7CA" w14:textId="00795AD7" w:rsidR="00E803B3" w:rsidRDefault="00A47CA0">
      <w:pPr>
        <w:pStyle w:val="TableofFigures"/>
        <w:tabs>
          <w:tab w:val="right" w:leader="dot" w:pos="8777"/>
        </w:tabs>
        <w:rPr>
          <w:rFonts w:asciiTheme="minorHAnsi" w:eastAsiaTheme="minorEastAsia" w:hAnsiTheme="minorHAnsi"/>
          <w:noProof/>
          <w:kern w:val="2"/>
          <w:szCs w:val="24"/>
          <w:lang w:val="en-US"/>
          <w14:ligatures w14:val="standardContextual"/>
        </w:rPr>
      </w:pPr>
      <w:r w:rsidRPr="00AD3DBB">
        <w:rPr>
          <w:rFonts w:ascii="Cambria" w:hAnsi="Cambria"/>
          <w:lang w:val="en-US"/>
        </w:rPr>
        <w:fldChar w:fldCharType="begin"/>
      </w:r>
      <w:r w:rsidRPr="00AD3DBB">
        <w:rPr>
          <w:rFonts w:ascii="Cambria" w:hAnsi="Cambria"/>
          <w:lang w:val="en-US"/>
        </w:rPr>
        <w:instrText xml:space="preserve"> TOC \h \z \c "Figure" </w:instrText>
      </w:r>
      <w:r w:rsidRPr="00AD3DBB">
        <w:rPr>
          <w:rFonts w:ascii="Cambria" w:hAnsi="Cambria"/>
          <w:lang w:val="en-US"/>
        </w:rPr>
        <w:fldChar w:fldCharType="separate"/>
      </w:r>
      <w:hyperlink w:anchor="_Toc186660650" w:history="1">
        <w:r w:rsidR="00E803B3" w:rsidRPr="00EF719B">
          <w:rPr>
            <w:rStyle w:val="Hyperlink"/>
            <w:noProof/>
            <w:lang w:val="en-US"/>
          </w:rPr>
          <w:t>Figure 1. foodo.cfd Order Summary</w:t>
        </w:r>
        <w:r w:rsidR="00E803B3">
          <w:rPr>
            <w:noProof/>
            <w:webHidden/>
          </w:rPr>
          <w:tab/>
        </w:r>
        <w:r w:rsidR="00E803B3">
          <w:rPr>
            <w:noProof/>
            <w:webHidden/>
          </w:rPr>
          <w:fldChar w:fldCharType="begin"/>
        </w:r>
        <w:r w:rsidR="00E803B3">
          <w:rPr>
            <w:noProof/>
            <w:webHidden/>
          </w:rPr>
          <w:instrText xml:space="preserve"> PAGEREF _Toc186660650 \h </w:instrText>
        </w:r>
        <w:r w:rsidR="00E803B3">
          <w:rPr>
            <w:noProof/>
            <w:webHidden/>
          </w:rPr>
        </w:r>
        <w:r w:rsidR="00E803B3">
          <w:rPr>
            <w:noProof/>
            <w:webHidden/>
          </w:rPr>
          <w:fldChar w:fldCharType="separate"/>
        </w:r>
        <w:r w:rsidR="00E803B3">
          <w:rPr>
            <w:noProof/>
            <w:webHidden/>
          </w:rPr>
          <w:t>8</w:t>
        </w:r>
        <w:r w:rsidR="00E803B3">
          <w:rPr>
            <w:noProof/>
            <w:webHidden/>
          </w:rPr>
          <w:fldChar w:fldCharType="end"/>
        </w:r>
      </w:hyperlink>
    </w:p>
    <w:p w14:paraId="117FCD43" w14:textId="21E30EBD"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51" w:history="1">
        <w:r w:rsidRPr="00EF719B">
          <w:rPr>
            <w:rStyle w:val="Hyperlink"/>
            <w:noProof/>
            <w:lang w:val="en-US"/>
          </w:rPr>
          <w:t>Figure 2. Cash Flow Diagram</w:t>
        </w:r>
        <w:r>
          <w:rPr>
            <w:noProof/>
            <w:webHidden/>
          </w:rPr>
          <w:tab/>
        </w:r>
        <w:r>
          <w:rPr>
            <w:noProof/>
            <w:webHidden/>
          </w:rPr>
          <w:fldChar w:fldCharType="begin"/>
        </w:r>
        <w:r>
          <w:rPr>
            <w:noProof/>
            <w:webHidden/>
          </w:rPr>
          <w:instrText xml:space="preserve"> PAGEREF _Toc186660651 \h </w:instrText>
        </w:r>
        <w:r>
          <w:rPr>
            <w:noProof/>
            <w:webHidden/>
          </w:rPr>
        </w:r>
        <w:r>
          <w:rPr>
            <w:noProof/>
            <w:webHidden/>
          </w:rPr>
          <w:fldChar w:fldCharType="separate"/>
        </w:r>
        <w:r>
          <w:rPr>
            <w:noProof/>
            <w:webHidden/>
          </w:rPr>
          <w:t>10</w:t>
        </w:r>
        <w:r>
          <w:rPr>
            <w:noProof/>
            <w:webHidden/>
          </w:rPr>
          <w:fldChar w:fldCharType="end"/>
        </w:r>
      </w:hyperlink>
    </w:p>
    <w:p w14:paraId="6EF244C0" w14:textId="435AE523"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52" w:history="1">
        <w:r w:rsidRPr="00EF719B">
          <w:rPr>
            <w:rStyle w:val="Hyperlink"/>
            <w:noProof/>
            <w:lang w:val="en-US"/>
          </w:rPr>
          <w:t>Figure 3. UML Use Case Diagram [1]</w:t>
        </w:r>
        <w:r>
          <w:rPr>
            <w:noProof/>
            <w:webHidden/>
          </w:rPr>
          <w:tab/>
        </w:r>
        <w:r>
          <w:rPr>
            <w:noProof/>
            <w:webHidden/>
          </w:rPr>
          <w:fldChar w:fldCharType="begin"/>
        </w:r>
        <w:r>
          <w:rPr>
            <w:noProof/>
            <w:webHidden/>
          </w:rPr>
          <w:instrText xml:space="preserve"> PAGEREF _Toc186660652 \h </w:instrText>
        </w:r>
        <w:r>
          <w:rPr>
            <w:noProof/>
            <w:webHidden/>
          </w:rPr>
        </w:r>
        <w:r>
          <w:rPr>
            <w:noProof/>
            <w:webHidden/>
          </w:rPr>
          <w:fldChar w:fldCharType="separate"/>
        </w:r>
        <w:r>
          <w:rPr>
            <w:noProof/>
            <w:webHidden/>
          </w:rPr>
          <w:t>14</w:t>
        </w:r>
        <w:r>
          <w:rPr>
            <w:noProof/>
            <w:webHidden/>
          </w:rPr>
          <w:fldChar w:fldCharType="end"/>
        </w:r>
      </w:hyperlink>
    </w:p>
    <w:p w14:paraId="5F44698B" w14:textId="7A57F725"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53" w:history="1">
        <w:r w:rsidRPr="00EF719B">
          <w:rPr>
            <w:rStyle w:val="Hyperlink"/>
            <w:noProof/>
            <w:lang w:val="en-US"/>
          </w:rPr>
          <w:t>Figure 4. GitHub Prioritized Backlog Page of foodo</w:t>
        </w:r>
        <w:r>
          <w:rPr>
            <w:noProof/>
            <w:webHidden/>
          </w:rPr>
          <w:tab/>
        </w:r>
        <w:r>
          <w:rPr>
            <w:noProof/>
            <w:webHidden/>
          </w:rPr>
          <w:fldChar w:fldCharType="begin"/>
        </w:r>
        <w:r>
          <w:rPr>
            <w:noProof/>
            <w:webHidden/>
          </w:rPr>
          <w:instrText xml:space="preserve"> PAGEREF _Toc186660653 \h </w:instrText>
        </w:r>
        <w:r>
          <w:rPr>
            <w:noProof/>
            <w:webHidden/>
          </w:rPr>
        </w:r>
        <w:r>
          <w:rPr>
            <w:noProof/>
            <w:webHidden/>
          </w:rPr>
          <w:fldChar w:fldCharType="separate"/>
        </w:r>
        <w:r>
          <w:rPr>
            <w:noProof/>
            <w:webHidden/>
          </w:rPr>
          <w:t>5</w:t>
        </w:r>
        <w:r>
          <w:rPr>
            <w:noProof/>
            <w:webHidden/>
          </w:rPr>
          <w:fldChar w:fldCharType="end"/>
        </w:r>
      </w:hyperlink>
    </w:p>
    <w:p w14:paraId="5E91D3A2" w14:textId="5BAF250A"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54" w:history="1">
        <w:r w:rsidRPr="00EF719B">
          <w:rPr>
            <w:rStyle w:val="Hyperlink"/>
            <w:noProof/>
            <w:lang w:val="en-US"/>
          </w:rPr>
          <w:t>Figure 5. GitHub Status Board of foodo</w:t>
        </w:r>
        <w:r>
          <w:rPr>
            <w:noProof/>
            <w:webHidden/>
          </w:rPr>
          <w:tab/>
        </w:r>
        <w:r>
          <w:rPr>
            <w:noProof/>
            <w:webHidden/>
          </w:rPr>
          <w:fldChar w:fldCharType="begin"/>
        </w:r>
        <w:r>
          <w:rPr>
            <w:noProof/>
            <w:webHidden/>
          </w:rPr>
          <w:instrText xml:space="preserve"> PAGEREF _Toc186660654 \h </w:instrText>
        </w:r>
        <w:r>
          <w:rPr>
            <w:noProof/>
            <w:webHidden/>
          </w:rPr>
        </w:r>
        <w:r>
          <w:rPr>
            <w:noProof/>
            <w:webHidden/>
          </w:rPr>
          <w:fldChar w:fldCharType="separate"/>
        </w:r>
        <w:r>
          <w:rPr>
            <w:noProof/>
            <w:webHidden/>
          </w:rPr>
          <w:t>6</w:t>
        </w:r>
        <w:r>
          <w:rPr>
            <w:noProof/>
            <w:webHidden/>
          </w:rPr>
          <w:fldChar w:fldCharType="end"/>
        </w:r>
      </w:hyperlink>
    </w:p>
    <w:p w14:paraId="1B70DB66" w14:textId="43299062" w:rsidR="00E803B3" w:rsidRDefault="00E803B3">
      <w:pPr>
        <w:pStyle w:val="TableofFigures"/>
        <w:tabs>
          <w:tab w:val="right" w:leader="dot" w:pos="8777"/>
        </w:tabs>
        <w:rPr>
          <w:rFonts w:asciiTheme="minorHAnsi" w:eastAsiaTheme="minorEastAsia" w:hAnsiTheme="minorHAnsi"/>
          <w:noProof/>
          <w:kern w:val="2"/>
          <w:szCs w:val="24"/>
          <w:lang w:val="en-US"/>
          <w14:ligatures w14:val="standardContextual"/>
        </w:rPr>
      </w:pPr>
      <w:hyperlink w:anchor="_Toc186660655" w:history="1">
        <w:r w:rsidRPr="00EF719B">
          <w:rPr>
            <w:rStyle w:val="Hyperlink"/>
            <w:rFonts w:ascii="Cambria" w:hAnsi="Cambria"/>
            <w:noProof/>
            <w:lang w:val="en-US"/>
          </w:rPr>
          <w:t>Figure 6. Receipt for Energy Drinks</w:t>
        </w:r>
        <w:r>
          <w:rPr>
            <w:noProof/>
            <w:webHidden/>
          </w:rPr>
          <w:tab/>
        </w:r>
        <w:r>
          <w:rPr>
            <w:noProof/>
            <w:webHidden/>
          </w:rPr>
          <w:fldChar w:fldCharType="begin"/>
        </w:r>
        <w:r>
          <w:rPr>
            <w:noProof/>
            <w:webHidden/>
          </w:rPr>
          <w:instrText xml:space="preserve"> PAGEREF _Toc186660655 \h </w:instrText>
        </w:r>
        <w:r>
          <w:rPr>
            <w:noProof/>
            <w:webHidden/>
          </w:rPr>
        </w:r>
        <w:r>
          <w:rPr>
            <w:noProof/>
            <w:webHidden/>
          </w:rPr>
          <w:fldChar w:fldCharType="separate"/>
        </w:r>
        <w:r>
          <w:rPr>
            <w:noProof/>
            <w:webHidden/>
          </w:rPr>
          <w:t>22</w:t>
        </w:r>
        <w:r>
          <w:rPr>
            <w:noProof/>
            <w:webHidden/>
          </w:rPr>
          <w:fldChar w:fldCharType="end"/>
        </w:r>
      </w:hyperlink>
    </w:p>
    <w:p w14:paraId="2F9F6717" w14:textId="539DA0F6" w:rsidR="00BD7B46" w:rsidRPr="00AD3DBB" w:rsidRDefault="00A47CA0" w:rsidP="00290431">
      <w:pPr>
        <w:pStyle w:val="TableofFigures"/>
        <w:tabs>
          <w:tab w:val="right" w:leader="dot" w:pos="8777"/>
        </w:tabs>
        <w:rPr>
          <w:rFonts w:ascii="Cambria" w:hAnsi="Cambria" w:cs="Arial"/>
          <w:b/>
          <w:sz w:val="28"/>
          <w:lang w:val="en-US"/>
        </w:rPr>
      </w:pPr>
      <w:r w:rsidRPr="00AD3DBB">
        <w:rPr>
          <w:rFonts w:ascii="Cambria" w:hAnsi="Cambria"/>
          <w:lang w:val="en-US"/>
        </w:rPr>
        <w:fldChar w:fldCharType="end"/>
      </w:r>
      <w:r w:rsidR="00BD7B46" w:rsidRPr="00AD3DBB">
        <w:rPr>
          <w:rFonts w:ascii="Cambria" w:hAnsi="Cambria"/>
          <w:lang w:val="en-US"/>
        </w:rPr>
        <w:br w:type="page"/>
      </w:r>
    </w:p>
    <w:bookmarkEnd w:id="4"/>
    <w:p w14:paraId="3332EA7C" w14:textId="2E44CE26" w:rsidR="009434AE" w:rsidRPr="00AD3DBB" w:rsidRDefault="000D5DFB" w:rsidP="00D75F56">
      <w:pPr>
        <w:pStyle w:val="LKBALIK"/>
        <w:rPr>
          <w:rFonts w:ascii="Cambria" w:hAnsi="Cambria"/>
          <w:lang w:val="en-US"/>
        </w:rPr>
      </w:pPr>
      <w:r w:rsidRPr="00AD3DBB">
        <w:rPr>
          <w:rFonts w:ascii="Cambria" w:hAnsi="Cambria"/>
          <w:lang w:val="en-US"/>
        </w:rPr>
        <w:lastRenderedPageBreak/>
        <w:t>Abbreviations</w:t>
      </w:r>
    </w:p>
    <w:p w14:paraId="7D4B016C" w14:textId="1A9A6AE0" w:rsidR="002E0CA9" w:rsidRPr="00AD3DBB" w:rsidRDefault="002E0CA9" w:rsidP="000E51D4">
      <w:pPr>
        <w:rPr>
          <w:rFonts w:ascii="Cambria" w:hAnsi="Cambria"/>
          <w:b/>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8E1358" w:rsidRPr="00AD3DBB" w14:paraId="4F0E0423" w14:textId="77777777" w:rsidTr="00E67304">
        <w:tc>
          <w:tcPr>
            <w:tcW w:w="2405" w:type="dxa"/>
          </w:tcPr>
          <w:p w14:paraId="4DB01488" w14:textId="1A7BBA6C" w:rsidR="008E1358" w:rsidRPr="00D961DC" w:rsidRDefault="008E1358" w:rsidP="00E21B7A">
            <w:pPr>
              <w:spacing w:before="0" w:after="0"/>
              <w:rPr>
                <w:rFonts w:ascii="Cambria" w:hAnsi="Cambria"/>
                <w:lang w:val="en-US"/>
              </w:rPr>
            </w:pPr>
            <w:r w:rsidRPr="00D961DC">
              <w:rPr>
                <w:rFonts w:ascii="Cambria" w:hAnsi="Cambria"/>
                <w:lang w:val="en-US"/>
              </w:rPr>
              <w:t>CRUD</w:t>
            </w:r>
          </w:p>
        </w:tc>
        <w:tc>
          <w:tcPr>
            <w:tcW w:w="6372" w:type="dxa"/>
          </w:tcPr>
          <w:p w14:paraId="77108011" w14:textId="440790F4" w:rsidR="008E1358" w:rsidRPr="00D961DC" w:rsidRDefault="008E1358" w:rsidP="00E21B7A">
            <w:pPr>
              <w:spacing w:before="0" w:after="0"/>
              <w:rPr>
                <w:rFonts w:ascii="Cambria" w:hAnsi="Cambria"/>
                <w:lang w:val="en-US"/>
              </w:rPr>
            </w:pPr>
            <w:r w:rsidRPr="00D961DC">
              <w:rPr>
                <w:rFonts w:ascii="Cambria" w:hAnsi="Cambria"/>
                <w:lang w:val="en-US"/>
              </w:rPr>
              <w:t>Create, Read, Update &amp; Delete</w:t>
            </w:r>
          </w:p>
        </w:tc>
      </w:tr>
      <w:tr w:rsidR="00E21B7A" w:rsidRPr="00AD3DBB" w14:paraId="4FEC2739" w14:textId="77777777" w:rsidTr="00E67304">
        <w:tc>
          <w:tcPr>
            <w:tcW w:w="2405" w:type="dxa"/>
          </w:tcPr>
          <w:p w14:paraId="3B6DA801" w14:textId="6DD3A21D" w:rsidR="00E21B7A" w:rsidRPr="00D961DC" w:rsidRDefault="00E21B7A" w:rsidP="00E21B7A">
            <w:pPr>
              <w:spacing w:before="0" w:after="0"/>
              <w:rPr>
                <w:rFonts w:ascii="Cambria" w:hAnsi="Cambria"/>
                <w:lang w:val="en-US"/>
              </w:rPr>
            </w:pPr>
            <w:proofErr w:type="spellStart"/>
            <w:r w:rsidRPr="00D961DC">
              <w:rPr>
                <w:rFonts w:ascii="Cambria" w:hAnsi="Cambria"/>
                <w:lang w:val="en-US"/>
              </w:rPr>
              <w:t>EFactor</w:t>
            </w:r>
            <w:proofErr w:type="spellEnd"/>
          </w:p>
        </w:tc>
        <w:tc>
          <w:tcPr>
            <w:tcW w:w="6372" w:type="dxa"/>
          </w:tcPr>
          <w:p w14:paraId="78D2F41E" w14:textId="6AFF16C9" w:rsidR="00E21B7A" w:rsidRPr="00D961DC" w:rsidRDefault="00E21B7A" w:rsidP="00E21B7A">
            <w:pPr>
              <w:spacing w:before="0" w:after="0"/>
              <w:rPr>
                <w:rFonts w:ascii="Cambria" w:hAnsi="Cambria"/>
                <w:lang w:val="en-US"/>
              </w:rPr>
            </w:pPr>
            <w:r w:rsidRPr="00D961DC">
              <w:rPr>
                <w:rFonts w:ascii="Cambria" w:hAnsi="Cambria"/>
                <w:lang w:val="en-US"/>
              </w:rPr>
              <w:t>Environmental Factor Value</w:t>
            </w:r>
          </w:p>
        </w:tc>
      </w:tr>
      <w:tr w:rsidR="00E21B7A" w:rsidRPr="00AD3DBB" w14:paraId="742872CB" w14:textId="77777777" w:rsidTr="00E67304">
        <w:tc>
          <w:tcPr>
            <w:tcW w:w="2405" w:type="dxa"/>
          </w:tcPr>
          <w:p w14:paraId="6386E47B" w14:textId="4E63BEBF" w:rsidR="00E21B7A" w:rsidRPr="00D961DC" w:rsidRDefault="00E21B7A" w:rsidP="00E21B7A">
            <w:pPr>
              <w:spacing w:before="0" w:after="0"/>
              <w:rPr>
                <w:rFonts w:ascii="Cambria" w:hAnsi="Cambria"/>
                <w:lang w:val="en-US"/>
              </w:rPr>
            </w:pPr>
            <w:r w:rsidRPr="00D961DC">
              <w:rPr>
                <w:rFonts w:ascii="Cambria" w:hAnsi="Cambria"/>
                <w:lang w:val="en-US"/>
              </w:rPr>
              <w:t>EF</w:t>
            </w:r>
          </w:p>
        </w:tc>
        <w:tc>
          <w:tcPr>
            <w:tcW w:w="6372" w:type="dxa"/>
          </w:tcPr>
          <w:p w14:paraId="48F82ECE" w14:textId="6399813F" w:rsidR="00E21B7A" w:rsidRPr="00D961DC" w:rsidRDefault="00E21B7A" w:rsidP="00E21B7A">
            <w:pPr>
              <w:spacing w:before="0" w:after="0"/>
              <w:rPr>
                <w:rFonts w:ascii="Cambria" w:hAnsi="Cambria"/>
                <w:lang w:val="en-US"/>
              </w:rPr>
            </w:pPr>
            <w:r w:rsidRPr="00D961DC">
              <w:rPr>
                <w:rFonts w:ascii="Cambria" w:hAnsi="Cambria"/>
                <w:lang w:val="en-US"/>
              </w:rPr>
              <w:t>Environmental Factor</w:t>
            </w:r>
          </w:p>
        </w:tc>
      </w:tr>
      <w:tr w:rsidR="00E21B7A" w:rsidRPr="00AD3DBB" w14:paraId="5540937F" w14:textId="77777777" w:rsidTr="00E67304">
        <w:tc>
          <w:tcPr>
            <w:tcW w:w="2405" w:type="dxa"/>
          </w:tcPr>
          <w:p w14:paraId="52887EDB" w14:textId="29673FE9" w:rsidR="00E21B7A" w:rsidRPr="00D961DC" w:rsidRDefault="00E21B7A" w:rsidP="00E21B7A">
            <w:pPr>
              <w:spacing w:before="0" w:after="0"/>
              <w:rPr>
                <w:rFonts w:ascii="Cambria" w:hAnsi="Cambria"/>
                <w:lang w:val="en-US"/>
              </w:rPr>
            </w:pPr>
            <w:r w:rsidRPr="00D961DC">
              <w:rPr>
                <w:rFonts w:ascii="Cambria" w:hAnsi="Cambria"/>
                <w:lang w:val="en-US"/>
              </w:rPr>
              <w:t>NPV</w:t>
            </w:r>
          </w:p>
        </w:tc>
        <w:tc>
          <w:tcPr>
            <w:tcW w:w="6372" w:type="dxa"/>
          </w:tcPr>
          <w:p w14:paraId="59776A94" w14:textId="174775F9" w:rsidR="00E21B7A" w:rsidRPr="00D961DC" w:rsidRDefault="00E21B7A" w:rsidP="00E21B7A">
            <w:pPr>
              <w:spacing w:before="0" w:after="0"/>
              <w:rPr>
                <w:rFonts w:ascii="Cambria" w:hAnsi="Cambria"/>
                <w:lang w:val="en-US"/>
              </w:rPr>
            </w:pPr>
            <w:r w:rsidRPr="00D961DC">
              <w:rPr>
                <w:rFonts w:ascii="Cambria" w:hAnsi="Cambria"/>
                <w:lang w:val="en-US"/>
              </w:rPr>
              <w:t>Net Present Value</w:t>
            </w:r>
          </w:p>
        </w:tc>
      </w:tr>
      <w:tr w:rsidR="00E21B7A" w:rsidRPr="00AD3DBB" w14:paraId="3933088D" w14:textId="77777777" w:rsidTr="00E67304">
        <w:tc>
          <w:tcPr>
            <w:tcW w:w="2405" w:type="dxa"/>
          </w:tcPr>
          <w:p w14:paraId="0893CA69" w14:textId="516D3ECD" w:rsidR="00E21B7A" w:rsidRPr="00D961DC" w:rsidRDefault="00E21B7A" w:rsidP="00E21B7A">
            <w:pPr>
              <w:spacing w:before="0" w:after="0"/>
              <w:rPr>
                <w:rFonts w:ascii="Cambria" w:hAnsi="Cambria"/>
                <w:lang w:val="en-US"/>
              </w:rPr>
            </w:pPr>
            <w:r w:rsidRPr="00D961DC">
              <w:rPr>
                <w:rFonts w:ascii="Cambria" w:hAnsi="Cambria"/>
                <w:lang w:val="en-US"/>
              </w:rPr>
              <w:t>PHM</w:t>
            </w:r>
          </w:p>
        </w:tc>
        <w:tc>
          <w:tcPr>
            <w:tcW w:w="6372" w:type="dxa"/>
          </w:tcPr>
          <w:p w14:paraId="28C8C4CF" w14:textId="670F195C" w:rsidR="00E21B7A" w:rsidRPr="00D961DC" w:rsidRDefault="00E21B7A" w:rsidP="00E21B7A">
            <w:pPr>
              <w:spacing w:before="0" w:after="0"/>
              <w:rPr>
                <w:rFonts w:ascii="Cambria" w:hAnsi="Cambria"/>
                <w:lang w:val="en-US"/>
              </w:rPr>
            </w:pPr>
            <w:r w:rsidRPr="00D961DC">
              <w:rPr>
                <w:rFonts w:ascii="Cambria" w:hAnsi="Cambria"/>
                <w:lang w:val="en-US"/>
              </w:rPr>
              <w:t>Person Hour Multiplier</w:t>
            </w:r>
          </w:p>
        </w:tc>
      </w:tr>
      <w:tr w:rsidR="00E21B7A" w:rsidRPr="00AD3DBB" w14:paraId="7BB64931" w14:textId="77777777" w:rsidTr="00E67304">
        <w:tc>
          <w:tcPr>
            <w:tcW w:w="2405" w:type="dxa"/>
          </w:tcPr>
          <w:p w14:paraId="06CB4CCA" w14:textId="71C46196" w:rsidR="00E21B7A" w:rsidRPr="00D961DC" w:rsidRDefault="00E21B7A" w:rsidP="00E21B7A">
            <w:pPr>
              <w:spacing w:before="0" w:after="0"/>
              <w:rPr>
                <w:rFonts w:ascii="Cambria" w:hAnsi="Cambria"/>
                <w:lang w:val="en-US"/>
              </w:rPr>
            </w:pPr>
            <w:r w:rsidRPr="00D961DC">
              <w:rPr>
                <w:rFonts w:ascii="Cambria" w:hAnsi="Cambria"/>
                <w:lang w:val="en-US"/>
              </w:rPr>
              <w:t>SDD</w:t>
            </w:r>
          </w:p>
        </w:tc>
        <w:tc>
          <w:tcPr>
            <w:tcW w:w="6372" w:type="dxa"/>
          </w:tcPr>
          <w:p w14:paraId="404D9768" w14:textId="15E0B2C1" w:rsidR="00E21B7A" w:rsidRPr="00D961DC" w:rsidRDefault="00E21B7A" w:rsidP="00E21B7A">
            <w:pPr>
              <w:tabs>
                <w:tab w:val="left" w:pos="1000"/>
              </w:tabs>
              <w:spacing w:before="0" w:after="0"/>
              <w:rPr>
                <w:rFonts w:ascii="Cambria" w:hAnsi="Cambria"/>
                <w:lang w:val="en-US"/>
              </w:rPr>
            </w:pPr>
            <w:r w:rsidRPr="00710798">
              <w:rPr>
                <w:rFonts w:ascii="Cambria" w:hAnsi="Cambria"/>
                <w:szCs w:val="24"/>
                <w:lang w:val="en-US"/>
              </w:rPr>
              <w:t>Software Design Document</w:t>
            </w:r>
          </w:p>
        </w:tc>
      </w:tr>
      <w:tr w:rsidR="00E21B7A" w:rsidRPr="00AD3DBB" w14:paraId="2A463BCB" w14:textId="77777777" w:rsidTr="00E67304">
        <w:tc>
          <w:tcPr>
            <w:tcW w:w="2405" w:type="dxa"/>
          </w:tcPr>
          <w:p w14:paraId="2CE8ED92" w14:textId="58DCC346" w:rsidR="00E21B7A" w:rsidRPr="00D961DC" w:rsidRDefault="00E21B7A" w:rsidP="00E21B7A">
            <w:pPr>
              <w:spacing w:before="0" w:after="0"/>
              <w:rPr>
                <w:rFonts w:ascii="Cambria" w:hAnsi="Cambria"/>
                <w:lang w:val="en-US"/>
              </w:rPr>
            </w:pPr>
            <w:r w:rsidRPr="00D961DC">
              <w:rPr>
                <w:rFonts w:ascii="Cambria" w:hAnsi="Cambria"/>
                <w:lang w:val="en-US"/>
              </w:rPr>
              <w:t>SPMP</w:t>
            </w:r>
          </w:p>
        </w:tc>
        <w:tc>
          <w:tcPr>
            <w:tcW w:w="6372" w:type="dxa"/>
          </w:tcPr>
          <w:p w14:paraId="7EEECD48" w14:textId="27A8402A" w:rsidR="00E21B7A" w:rsidRPr="00D961DC" w:rsidRDefault="00E21B7A" w:rsidP="00E21B7A">
            <w:pPr>
              <w:spacing w:before="0" w:after="0"/>
              <w:rPr>
                <w:rFonts w:ascii="Cambria" w:hAnsi="Cambria"/>
                <w:lang w:val="en-US"/>
              </w:rPr>
            </w:pPr>
            <w:r w:rsidRPr="00D961DC">
              <w:rPr>
                <w:rFonts w:ascii="Cambria" w:hAnsi="Cambria"/>
                <w:lang w:val="en-US"/>
              </w:rPr>
              <w:t>Software Project Management Plan</w:t>
            </w:r>
          </w:p>
        </w:tc>
      </w:tr>
      <w:tr w:rsidR="00E21B7A" w:rsidRPr="00AD3DBB" w14:paraId="4EB712E0" w14:textId="77777777" w:rsidTr="00E67304">
        <w:tc>
          <w:tcPr>
            <w:tcW w:w="2405" w:type="dxa"/>
          </w:tcPr>
          <w:p w14:paraId="2A74D59A" w14:textId="1FF01C3D" w:rsidR="00E21B7A" w:rsidRPr="00D961DC" w:rsidRDefault="00E21B7A" w:rsidP="00E21B7A">
            <w:pPr>
              <w:spacing w:before="0" w:after="0"/>
              <w:rPr>
                <w:rFonts w:ascii="Cambria" w:hAnsi="Cambria"/>
                <w:lang w:val="en-US"/>
              </w:rPr>
            </w:pPr>
            <w:r w:rsidRPr="00D961DC">
              <w:rPr>
                <w:rFonts w:ascii="Cambria" w:hAnsi="Cambria"/>
                <w:lang w:val="en-US"/>
              </w:rPr>
              <w:t>SRS</w:t>
            </w:r>
          </w:p>
        </w:tc>
        <w:tc>
          <w:tcPr>
            <w:tcW w:w="6372" w:type="dxa"/>
          </w:tcPr>
          <w:p w14:paraId="5F3350FE" w14:textId="2CF4BE42" w:rsidR="00E21B7A" w:rsidRPr="00D961DC" w:rsidRDefault="00E21B7A" w:rsidP="00E21B7A">
            <w:pPr>
              <w:spacing w:before="0" w:after="0"/>
              <w:rPr>
                <w:rFonts w:ascii="Cambria" w:hAnsi="Cambria"/>
                <w:lang w:val="en-US"/>
              </w:rPr>
            </w:pPr>
            <w:r w:rsidRPr="00D961DC">
              <w:rPr>
                <w:rFonts w:ascii="Cambria" w:hAnsi="Cambria"/>
                <w:lang w:val="en-US"/>
              </w:rPr>
              <w:t>Software Requirements Specification</w:t>
            </w:r>
          </w:p>
        </w:tc>
      </w:tr>
      <w:tr w:rsidR="00E21B7A" w:rsidRPr="00AD3DBB" w14:paraId="7E2B73FB" w14:textId="77777777" w:rsidTr="00E67304">
        <w:tc>
          <w:tcPr>
            <w:tcW w:w="2405" w:type="dxa"/>
          </w:tcPr>
          <w:p w14:paraId="1C952CA8" w14:textId="01C8983F" w:rsidR="00E21B7A" w:rsidRPr="00D961DC" w:rsidRDefault="00E21B7A" w:rsidP="00E21B7A">
            <w:pPr>
              <w:spacing w:before="0" w:after="0"/>
              <w:rPr>
                <w:rFonts w:ascii="Cambria" w:hAnsi="Cambria"/>
                <w:lang w:val="en-US"/>
              </w:rPr>
            </w:pPr>
            <w:r w:rsidRPr="00D961DC">
              <w:rPr>
                <w:rFonts w:ascii="Cambria" w:hAnsi="Cambria"/>
                <w:lang w:val="en-US"/>
              </w:rPr>
              <w:t>TCF</w:t>
            </w:r>
          </w:p>
        </w:tc>
        <w:tc>
          <w:tcPr>
            <w:tcW w:w="6372" w:type="dxa"/>
          </w:tcPr>
          <w:p w14:paraId="21DEDF5B" w14:textId="07856BA7" w:rsidR="00E21B7A" w:rsidRPr="00D961DC" w:rsidRDefault="00E21B7A" w:rsidP="00E21B7A">
            <w:pPr>
              <w:spacing w:before="0" w:after="0"/>
              <w:rPr>
                <w:rFonts w:ascii="Cambria" w:hAnsi="Cambria"/>
                <w:lang w:val="en-US"/>
              </w:rPr>
            </w:pPr>
            <w:r w:rsidRPr="00D961DC">
              <w:rPr>
                <w:rFonts w:ascii="Cambria" w:hAnsi="Cambria"/>
                <w:lang w:val="en-US"/>
              </w:rPr>
              <w:t>Technical Complexity Factor</w:t>
            </w:r>
          </w:p>
        </w:tc>
      </w:tr>
      <w:tr w:rsidR="00E21B7A" w:rsidRPr="00AD3DBB" w14:paraId="4493776A" w14:textId="77777777" w:rsidTr="00E67304">
        <w:tc>
          <w:tcPr>
            <w:tcW w:w="2405" w:type="dxa"/>
          </w:tcPr>
          <w:p w14:paraId="4C22A715" w14:textId="2AEDA318" w:rsidR="00E21B7A" w:rsidRPr="00D961DC" w:rsidRDefault="00E21B7A" w:rsidP="00E21B7A">
            <w:pPr>
              <w:spacing w:before="0" w:after="0"/>
              <w:rPr>
                <w:rFonts w:ascii="Cambria" w:hAnsi="Cambria"/>
                <w:lang w:val="en-US"/>
              </w:rPr>
            </w:pPr>
            <w:proofErr w:type="spellStart"/>
            <w:r w:rsidRPr="00D961DC">
              <w:rPr>
                <w:rFonts w:ascii="Cambria" w:hAnsi="Cambria"/>
                <w:lang w:val="en-US"/>
              </w:rPr>
              <w:t>TFactor</w:t>
            </w:r>
            <w:proofErr w:type="spellEnd"/>
          </w:p>
        </w:tc>
        <w:tc>
          <w:tcPr>
            <w:tcW w:w="6372" w:type="dxa"/>
          </w:tcPr>
          <w:p w14:paraId="6870A5BF" w14:textId="7996ACA0" w:rsidR="00E21B7A" w:rsidRPr="00D961DC" w:rsidRDefault="00E21B7A" w:rsidP="00E21B7A">
            <w:pPr>
              <w:spacing w:before="0" w:after="0"/>
              <w:rPr>
                <w:rFonts w:ascii="Cambria" w:hAnsi="Cambria"/>
                <w:lang w:val="en-US"/>
              </w:rPr>
            </w:pPr>
            <w:r w:rsidRPr="00D961DC">
              <w:rPr>
                <w:rFonts w:ascii="Cambria" w:hAnsi="Cambria"/>
                <w:lang w:val="en-US"/>
              </w:rPr>
              <w:t>Technical Factor Value</w:t>
            </w:r>
          </w:p>
        </w:tc>
      </w:tr>
      <w:tr w:rsidR="00E21B7A" w:rsidRPr="00AD3DBB" w14:paraId="221A642D" w14:textId="77777777" w:rsidTr="00E67304">
        <w:tc>
          <w:tcPr>
            <w:tcW w:w="2405" w:type="dxa"/>
          </w:tcPr>
          <w:p w14:paraId="216C7D36" w14:textId="18EA7AE3" w:rsidR="00E21B7A" w:rsidRPr="00D961DC" w:rsidRDefault="00E21B7A" w:rsidP="00E21B7A">
            <w:pPr>
              <w:spacing w:before="0" w:after="0"/>
              <w:rPr>
                <w:rFonts w:ascii="Cambria" w:hAnsi="Cambria"/>
                <w:lang w:val="en-US"/>
              </w:rPr>
            </w:pPr>
            <w:r w:rsidRPr="00D961DC">
              <w:rPr>
                <w:rFonts w:ascii="Cambria" w:hAnsi="Cambria"/>
                <w:lang w:val="en-US"/>
              </w:rPr>
              <w:t>UAW</w:t>
            </w:r>
          </w:p>
        </w:tc>
        <w:tc>
          <w:tcPr>
            <w:tcW w:w="6372" w:type="dxa"/>
          </w:tcPr>
          <w:p w14:paraId="5A0C3A03" w14:textId="767911F4" w:rsidR="00E21B7A" w:rsidRPr="00D961DC" w:rsidRDefault="00E21B7A" w:rsidP="00E21B7A">
            <w:pPr>
              <w:spacing w:before="0" w:after="0"/>
              <w:rPr>
                <w:rFonts w:ascii="Cambria" w:hAnsi="Cambria"/>
                <w:lang w:val="en-US"/>
              </w:rPr>
            </w:pPr>
            <w:r w:rsidRPr="00D961DC">
              <w:rPr>
                <w:rFonts w:ascii="Cambria" w:hAnsi="Cambria"/>
                <w:lang w:val="en-US"/>
              </w:rPr>
              <w:t>Unadjusted Actor Weight Total</w:t>
            </w:r>
          </w:p>
        </w:tc>
      </w:tr>
      <w:tr w:rsidR="00E21B7A" w:rsidRPr="00AD3DBB" w14:paraId="402755E8" w14:textId="77777777" w:rsidTr="00E67304">
        <w:tc>
          <w:tcPr>
            <w:tcW w:w="2405" w:type="dxa"/>
          </w:tcPr>
          <w:p w14:paraId="68B52AE3" w14:textId="4897F134" w:rsidR="00E21B7A" w:rsidRPr="00D961DC" w:rsidRDefault="00E21B7A" w:rsidP="00E21B7A">
            <w:pPr>
              <w:spacing w:before="0" w:after="0"/>
              <w:rPr>
                <w:rFonts w:ascii="Cambria" w:hAnsi="Cambria"/>
                <w:lang w:val="en-US"/>
              </w:rPr>
            </w:pPr>
            <w:r w:rsidRPr="00D961DC">
              <w:rPr>
                <w:rFonts w:ascii="Cambria" w:hAnsi="Cambria"/>
                <w:lang w:val="en-US"/>
              </w:rPr>
              <w:t>UCP</w:t>
            </w:r>
          </w:p>
        </w:tc>
        <w:tc>
          <w:tcPr>
            <w:tcW w:w="6372" w:type="dxa"/>
          </w:tcPr>
          <w:p w14:paraId="093B39DC" w14:textId="4C9EFAC4" w:rsidR="00E21B7A" w:rsidRPr="00D961DC" w:rsidRDefault="00E21B7A" w:rsidP="00E21B7A">
            <w:pPr>
              <w:spacing w:before="0" w:after="0"/>
              <w:rPr>
                <w:rFonts w:ascii="Cambria" w:hAnsi="Cambria"/>
                <w:lang w:val="en-US"/>
              </w:rPr>
            </w:pPr>
            <w:r w:rsidRPr="00D961DC">
              <w:rPr>
                <w:rFonts w:ascii="Cambria" w:hAnsi="Cambria"/>
                <w:lang w:val="en-US"/>
              </w:rPr>
              <w:t>Use Case Points</w:t>
            </w:r>
          </w:p>
        </w:tc>
      </w:tr>
      <w:tr w:rsidR="00E21B7A" w:rsidRPr="00AD3DBB" w14:paraId="38286B25" w14:textId="77777777" w:rsidTr="00E67304">
        <w:tc>
          <w:tcPr>
            <w:tcW w:w="2405" w:type="dxa"/>
          </w:tcPr>
          <w:p w14:paraId="2562E6DB" w14:textId="3C802600" w:rsidR="00E21B7A" w:rsidRPr="00D961DC" w:rsidRDefault="00E21B7A" w:rsidP="00E21B7A">
            <w:pPr>
              <w:spacing w:before="0" w:after="0"/>
              <w:rPr>
                <w:rFonts w:ascii="Cambria" w:hAnsi="Cambria"/>
                <w:lang w:val="en-US"/>
              </w:rPr>
            </w:pPr>
            <w:r w:rsidRPr="00D961DC">
              <w:rPr>
                <w:rFonts w:ascii="Cambria" w:hAnsi="Cambria"/>
                <w:lang w:val="en-US"/>
              </w:rPr>
              <w:t>UUCW</w:t>
            </w:r>
          </w:p>
        </w:tc>
        <w:tc>
          <w:tcPr>
            <w:tcW w:w="6372" w:type="dxa"/>
          </w:tcPr>
          <w:p w14:paraId="5E3F2983" w14:textId="1B3EA54B" w:rsidR="00E21B7A" w:rsidRPr="00D961DC" w:rsidRDefault="00E21B7A" w:rsidP="00E21B7A">
            <w:pPr>
              <w:spacing w:before="0" w:after="0"/>
              <w:rPr>
                <w:rFonts w:ascii="Cambria" w:hAnsi="Cambria"/>
                <w:lang w:val="en-US"/>
              </w:rPr>
            </w:pPr>
            <w:r w:rsidRPr="00D961DC">
              <w:rPr>
                <w:rFonts w:ascii="Cambria" w:hAnsi="Cambria"/>
                <w:lang w:val="en-US"/>
              </w:rPr>
              <w:t>Unadjusted Use Case Weight Total</w:t>
            </w:r>
          </w:p>
        </w:tc>
      </w:tr>
      <w:tr w:rsidR="00E21B7A" w:rsidRPr="00AD3DBB" w14:paraId="5A90D751" w14:textId="77777777" w:rsidTr="00E67304">
        <w:tc>
          <w:tcPr>
            <w:tcW w:w="2405" w:type="dxa"/>
          </w:tcPr>
          <w:p w14:paraId="3C97AC49" w14:textId="74493937" w:rsidR="00E21B7A" w:rsidRPr="00D961DC" w:rsidRDefault="00E21B7A" w:rsidP="00E21B7A">
            <w:pPr>
              <w:spacing w:before="0" w:after="0"/>
              <w:rPr>
                <w:rFonts w:ascii="Cambria" w:hAnsi="Cambria"/>
                <w:lang w:val="en-US"/>
              </w:rPr>
            </w:pPr>
            <w:r w:rsidRPr="00D961DC">
              <w:rPr>
                <w:rFonts w:ascii="Cambria" w:hAnsi="Cambria"/>
                <w:lang w:val="en-US"/>
              </w:rPr>
              <w:t>V&amp;V</w:t>
            </w:r>
          </w:p>
        </w:tc>
        <w:tc>
          <w:tcPr>
            <w:tcW w:w="6372" w:type="dxa"/>
          </w:tcPr>
          <w:p w14:paraId="21B93E1E" w14:textId="38EB5DD9" w:rsidR="00E21B7A" w:rsidRPr="00D961DC" w:rsidRDefault="00E21B7A" w:rsidP="00E21B7A">
            <w:pPr>
              <w:spacing w:before="0" w:after="0"/>
              <w:rPr>
                <w:rFonts w:ascii="Cambria" w:hAnsi="Cambria"/>
                <w:lang w:val="en-US"/>
              </w:rPr>
            </w:pPr>
            <w:r w:rsidRPr="00D961DC">
              <w:rPr>
                <w:rFonts w:ascii="Cambria" w:hAnsi="Cambria"/>
                <w:lang w:val="en-US"/>
              </w:rPr>
              <w:t>Verification &amp; Validation</w:t>
            </w:r>
          </w:p>
        </w:tc>
      </w:tr>
      <w:tr w:rsidR="00E21B7A" w:rsidRPr="00AD3DBB" w14:paraId="774465E1" w14:textId="77777777" w:rsidTr="00E67304">
        <w:tc>
          <w:tcPr>
            <w:tcW w:w="2405" w:type="dxa"/>
          </w:tcPr>
          <w:p w14:paraId="261FA0B1" w14:textId="160557EF" w:rsidR="00E21B7A" w:rsidRPr="00D961DC" w:rsidRDefault="00E21B7A" w:rsidP="00E21B7A">
            <w:pPr>
              <w:spacing w:before="0" w:after="0"/>
              <w:rPr>
                <w:rFonts w:ascii="Cambria" w:hAnsi="Cambria"/>
                <w:lang w:val="en-US"/>
              </w:rPr>
            </w:pPr>
            <w:r w:rsidRPr="00D961DC">
              <w:rPr>
                <w:rFonts w:ascii="Cambria" w:hAnsi="Cambria"/>
                <w:lang w:val="en-US"/>
              </w:rPr>
              <w:t>WBS</w:t>
            </w:r>
          </w:p>
        </w:tc>
        <w:tc>
          <w:tcPr>
            <w:tcW w:w="6372" w:type="dxa"/>
          </w:tcPr>
          <w:p w14:paraId="26647760" w14:textId="256CB4B9" w:rsidR="00E21B7A" w:rsidRPr="00D961DC" w:rsidRDefault="00E21B7A" w:rsidP="00E21B7A">
            <w:pPr>
              <w:spacing w:before="0" w:after="0"/>
              <w:rPr>
                <w:rFonts w:ascii="Cambria" w:hAnsi="Cambria"/>
                <w:lang w:val="en-US"/>
              </w:rPr>
            </w:pPr>
            <w:r w:rsidRPr="00D961DC">
              <w:rPr>
                <w:rFonts w:ascii="Cambria" w:hAnsi="Cambria"/>
                <w:lang w:val="en-US"/>
              </w:rPr>
              <w:t>Work Breakdown Structure</w:t>
            </w:r>
          </w:p>
        </w:tc>
      </w:tr>
      <w:tr w:rsidR="00E21B7A" w:rsidRPr="00AD3DBB" w14:paraId="2072C0F0" w14:textId="77777777" w:rsidTr="00E67304">
        <w:tc>
          <w:tcPr>
            <w:tcW w:w="2405" w:type="dxa"/>
          </w:tcPr>
          <w:p w14:paraId="1CE658C4" w14:textId="24697F52" w:rsidR="00E21B7A" w:rsidRPr="00AD3DBB" w:rsidRDefault="00E21B7A" w:rsidP="00E21B7A">
            <w:pPr>
              <w:spacing w:before="0" w:after="0"/>
              <w:rPr>
                <w:rFonts w:ascii="Cambria" w:hAnsi="Cambria"/>
                <w:i/>
                <w:lang w:val="en-US"/>
              </w:rPr>
            </w:pPr>
          </w:p>
        </w:tc>
        <w:tc>
          <w:tcPr>
            <w:tcW w:w="6372" w:type="dxa"/>
          </w:tcPr>
          <w:p w14:paraId="4BE80E20" w14:textId="2BFE06D3" w:rsidR="00E21B7A" w:rsidRPr="00AD3DBB" w:rsidRDefault="00E21B7A" w:rsidP="00E21B7A">
            <w:pPr>
              <w:spacing w:before="0" w:after="0"/>
              <w:rPr>
                <w:rFonts w:ascii="Cambria" w:hAnsi="Cambria"/>
                <w:lang w:val="en-US"/>
              </w:rPr>
            </w:pPr>
          </w:p>
        </w:tc>
      </w:tr>
      <w:tr w:rsidR="00E21B7A" w:rsidRPr="00AD3DBB" w14:paraId="76D9B522" w14:textId="77777777" w:rsidTr="00E67304">
        <w:tc>
          <w:tcPr>
            <w:tcW w:w="2405" w:type="dxa"/>
          </w:tcPr>
          <w:p w14:paraId="4D4CDD0D" w14:textId="7672AD9B" w:rsidR="00E21B7A" w:rsidRPr="00AD3DBB" w:rsidRDefault="00E21B7A" w:rsidP="00E21B7A">
            <w:pPr>
              <w:spacing w:before="0" w:after="0"/>
              <w:rPr>
                <w:rFonts w:ascii="Cambria" w:hAnsi="Cambria"/>
                <w:lang w:val="en-US"/>
              </w:rPr>
            </w:pPr>
          </w:p>
        </w:tc>
        <w:tc>
          <w:tcPr>
            <w:tcW w:w="6372" w:type="dxa"/>
          </w:tcPr>
          <w:p w14:paraId="18C91FE8" w14:textId="20519FF8" w:rsidR="00E21B7A" w:rsidRPr="00AD3DBB" w:rsidRDefault="00E21B7A" w:rsidP="00E21B7A">
            <w:pPr>
              <w:spacing w:before="0" w:after="0"/>
              <w:rPr>
                <w:rFonts w:ascii="Cambria" w:hAnsi="Cambria"/>
                <w:lang w:val="en-US"/>
              </w:rPr>
            </w:pPr>
          </w:p>
        </w:tc>
      </w:tr>
      <w:tr w:rsidR="00E21B7A" w:rsidRPr="00AD3DBB" w14:paraId="5C5D4403" w14:textId="77777777" w:rsidTr="00E67304">
        <w:tc>
          <w:tcPr>
            <w:tcW w:w="2405" w:type="dxa"/>
          </w:tcPr>
          <w:p w14:paraId="1729C5F6" w14:textId="112A627C" w:rsidR="00E21B7A" w:rsidRPr="00AD3DBB" w:rsidRDefault="00E21B7A" w:rsidP="00E21B7A">
            <w:pPr>
              <w:spacing w:before="0" w:after="0"/>
              <w:rPr>
                <w:rFonts w:ascii="Cambria" w:hAnsi="Cambria"/>
                <w:lang w:val="en-US"/>
              </w:rPr>
            </w:pPr>
          </w:p>
        </w:tc>
        <w:tc>
          <w:tcPr>
            <w:tcW w:w="6372" w:type="dxa"/>
          </w:tcPr>
          <w:p w14:paraId="389C39AC" w14:textId="287AFC36" w:rsidR="00E21B7A" w:rsidRPr="00AD3DBB" w:rsidRDefault="00E21B7A" w:rsidP="00E21B7A">
            <w:pPr>
              <w:spacing w:before="0" w:after="0"/>
              <w:rPr>
                <w:rFonts w:ascii="Cambria" w:hAnsi="Cambria"/>
                <w:lang w:val="en-US"/>
              </w:rPr>
            </w:pPr>
          </w:p>
        </w:tc>
      </w:tr>
      <w:tr w:rsidR="00E21B7A" w:rsidRPr="00AD3DBB" w14:paraId="7D77702F" w14:textId="77777777" w:rsidTr="00E67304">
        <w:tc>
          <w:tcPr>
            <w:tcW w:w="2405" w:type="dxa"/>
          </w:tcPr>
          <w:p w14:paraId="3D80B17C" w14:textId="7F168618" w:rsidR="00E21B7A" w:rsidRPr="00AD3DBB" w:rsidRDefault="00E21B7A" w:rsidP="00E21B7A">
            <w:pPr>
              <w:spacing w:before="0" w:after="0"/>
              <w:rPr>
                <w:rFonts w:ascii="Cambria" w:hAnsi="Cambria"/>
                <w:lang w:val="en-US"/>
              </w:rPr>
            </w:pPr>
          </w:p>
        </w:tc>
        <w:tc>
          <w:tcPr>
            <w:tcW w:w="6372" w:type="dxa"/>
          </w:tcPr>
          <w:p w14:paraId="0D25C807" w14:textId="2210F1BC" w:rsidR="00E21B7A" w:rsidRPr="00AD3DBB" w:rsidRDefault="00E21B7A" w:rsidP="00E21B7A">
            <w:pPr>
              <w:spacing w:before="0" w:after="0"/>
              <w:rPr>
                <w:rFonts w:ascii="Cambria" w:hAnsi="Cambria"/>
                <w:lang w:val="en-US"/>
              </w:rPr>
            </w:pPr>
          </w:p>
        </w:tc>
      </w:tr>
      <w:tr w:rsidR="00E21B7A" w:rsidRPr="00AD3DBB" w14:paraId="38934FE4" w14:textId="77777777" w:rsidTr="00E67304">
        <w:tc>
          <w:tcPr>
            <w:tcW w:w="2405" w:type="dxa"/>
          </w:tcPr>
          <w:p w14:paraId="6612C8CF" w14:textId="4B6FF161" w:rsidR="00E21B7A" w:rsidRPr="00AD3DBB" w:rsidRDefault="00E21B7A" w:rsidP="00E21B7A">
            <w:pPr>
              <w:spacing w:before="0" w:after="0"/>
              <w:rPr>
                <w:rFonts w:ascii="Cambria" w:hAnsi="Cambria"/>
                <w:lang w:val="en-US"/>
              </w:rPr>
            </w:pPr>
          </w:p>
        </w:tc>
        <w:tc>
          <w:tcPr>
            <w:tcW w:w="6372" w:type="dxa"/>
          </w:tcPr>
          <w:p w14:paraId="79AE8E3A" w14:textId="1E234DE4" w:rsidR="00E21B7A" w:rsidRPr="00AD3DBB" w:rsidRDefault="00E21B7A" w:rsidP="00E21B7A">
            <w:pPr>
              <w:spacing w:before="0" w:after="0"/>
              <w:rPr>
                <w:rFonts w:ascii="Cambria" w:hAnsi="Cambria"/>
                <w:lang w:val="en-US"/>
              </w:rPr>
            </w:pPr>
          </w:p>
        </w:tc>
      </w:tr>
      <w:tr w:rsidR="00E21B7A" w:rsidRPr="00AD3DBB" w14:paraId="139651A5" w14:textId="77777777" w:rsidTr="00E67304">
        <w:tc>
          <w:tcPr>
            <w:tcW w:w="2405" w:type="dxa"/>
          </w:tcPr>
          <w:p w14:paraId="6A1A5AED" w14:textId="33832111" w:rsidR="00E21B7A" w:rsidRPr="00AD3DBB" w:rsidRDefault="00E21B7A" w:rsidP="00E21B7A">
            <w:pPr>
              <w:spacing w:before="0" w:after="0"/>
              <w:rPr>
                <w:rFonts w:ascii="Cambria" w:hAnsi="Cambria"/>
                <w:lang w:val="en-US"/>
              </w:rPr>
            </w:pPr>
          </w:p>
        </w:tc>
        <w:tc>
          <w:tcPr>
            <w:tcW w:w="6372" w:type="dxa"/>
          </w:tcPr>
          <w:p w14:paraId="101F15DC" w14:textId="208BF001" w:rsidR="00E21B7A" w:rsidRPr="00AD3DBB" w:rsidRDefault="00E21B7A" w:rsidP="00E21B7A">
            <w:pPr>
              <w:spacing w:before="0" w:after="0"/>
              <w:rPr>
                <w:rFonts w:ascii="Cambria" w:hAnsi="Cambria"/>
                <w:lang w:val="en-US"/>
              </w:rPr>
            </w:pPr>
          </w:p>
        </w:tc>
      </w:tr>
      <w:tr w:rsidR="00E21B7A" w:rsidRPr="00AD3DBB" w14:paraId="5F5AB88D" w14:textId="77777777" w:rsidTr="00E67304">
        <w:tc>
          <w:tcPr>
            <w:tcW w:w="2405" w:type="dxa"/>
          </w:tcPr>
          <w:p w14:paraId="1DF5792D" w14:textId="19A83BCA" w:rsidR="00E21B7A" w:rsidRPr="00AD3DBB" w:rsidRDefault="00E21B7A" w:rsidP="00E21B7A">
            <w:pPr>
              <w:spacing w:before="0" w:after="0"/>
              <w:rPr>
                <w:rFonts w:ascii="Cambria" w:hAnsi="Cambria"/>
                <w:lang w:val="en-US"/>
              </w:rPr>
            </w:pPr>
          </w:p>
        </w:tc>
        <w:tc>
          <w:tcPr>
            <w:tcW w:w="6372" w:type="dxa"/>
          </w:tcPr>
          <w:p w14:paraId="6D36835F" w14:textId="489866B0" w:rsidR="00E21B7A" w:rsidRPr="00AD3DBB" w:rsidRDefault="00E21B7A" w:rsidP="00E21B7A">
            <w:pPr>
              <w:spacing w:before="0" w:after="0"/>
              <w:rPr>
                <w:rFonts w:ascii="Cambria" w:hAnsi="Cambria"/>
                <w:lang w:val="en-US"/>
              </w:rPr>
            </w:pPr>
          </w:p>
        </w:tc>
      </w:tr>
      <w:tr w:rsidR="00E21B7A" w:rsidRPr="00AD3DBB" w14:paraId="4AAA9638" w14:textId="77777777" w:rsidTr="00E67304">
        <w:tc>
          <w:tcPr>
            <w:tcW w:w="2405" w:type="dxa"/>
          </w:tcPr>
          <w:p w14:paraId="4BFEC7BC" w14:textId="3C69A49D" w:rsidR="00E21B7A" w:rsidRPr="00AD3DBB" w:rsidRDefault="00E21B7A" w:rsidP="00E21B7A">
            <w:pPr>
              <w:spacing w:before="0" w:after="0"/>
              <w:rPr>
                <w:rFonts w:ascii="Cambria" w:hAnsi="Cambria"/>
                <w:lang w:val="en-US"/>
              </w:rPr>
            </w:pPr>
          </w:p>
        </w:tc>
        <w:tc>
          <w:tcPr>
            <w:tcW w:w="6372" w:type="dxa"/>
          </w:tcPr>
          <w:p w14:paraId="084142C1" w14:textId="660A83A8" w:rsidR="00E21B7A" w:rsidRPr="00AD3DBB" w:rsidRDefault="00E21B7A" w:rsidP="00E21B7A">
            <w:pPr>
              <w:spacing w:before="0" w:after="0"/>
              <w:rPr>
                <w:rFonts w:ascii="Cambria" w:hAnsi="Cambria"/>
                <w:lang w:val="en-US"/>
              </w:rPr>
            </w:pPr>
          </w:p>
        </w:tc>
      </w:tr>
      <w:tr w:rsidR="00E21B7A" w:rsidRPr="00AD3DBB" w14:paraId="7444F11E" w14:textId="77777777" w:rsidTr="00E67304">
        <w:tc>
          <w:tcPr>
            <w:tcW w:w="2405" w:type="dxa"/>
          </w:tcPr>
          <w:p w14:paraId="14C4BFB5" w14:textId="27715E20" w:rsidR="00E21B7A" w:rsidRPr="00AD3DBB" w:rsidRDefault="00E21B7A" w:rsidP="00E21B7A">
            <w:pPr>
              <w:spacing w:before="0" w:after="0"/>
              <w:rPr>
                <w:rFonts w:ascii="Cambria" w:hAnsi="Cambria"/>
                <w:lang w:val="en-US"/>
              </w:rPr>
            </w:pPr>
          </w:p>
        </w:tc>
        <w:tc>
          <w:tcPr>
            <w:tcW w:w="6372" w:type="dxa"/>
          </w:tcPr>
          <w:p w14:paraId="5AFB42F7" w14:textId="3BDCFA0B" w:rsidR="00E21B7A" w:rsidRPr="00AD3DBB" w:rsidRDefault="00E21B7A" w:rsidP="00E21B7A">
            <w:pPr>
              <w:spacing w:before="0" w:after="0"/>
              <w:rPr>
                <w:rFonts w:ascii="Cambria" w:hAnsi="Cambria"/>
                <w:lang w:val="en-US"/>
              </w:rPr>
            </w:pPr>
          </w:p>
        </w:tc>
      </w:tr>
      <w:tr w:rsidR="00E21B7A" w:rsidRPr="00AD3DBB" w14:paraId="46E8414B" w14:textId="77777777" w:rsidTr="00E67304">
        <w:tc>
          <w:tcPr>
            <w:tcW w:w="2405" w:type="dxa"/>
          </w:tcPr>
          <w:p w14:paraId="3464A7F0" w14:textId="58FEA1F7" w:rsidR="00E21B7A" w:rsidRPr="00AD3DBB" w:rsidRDefault="00E21B7A" w:rsidP="00E21B7A">
            <w:pPr>
              <w:spacing w:before="0" w:after="0"/>
              <w:rPr>
                <w:rFonts w:ascii="Cambria" w:hAnsi="Cambria"/>
                <w:lang w:val="en-US"/>
              </w:rPr>
            </w:pPr>
          </w:p>
        </w:tc>
        <w:tc>
          <w:tcPr>
            <w:tcW w:w="6372" w:type="dxa"/>
          </w:tcPr>
          <w:p w14:paraId="148B8133" w14:textId="4334BB34" w:rsidR="00E21B7A" w:rsidRPr="00AD3DBB" w:rsidRDefault="00E21B7A" w:rsidP="00E21B7A">
            <w:pPr>
              <w:spacing w:before="0" w:after="0"/>
              <w:rPr>
                <w:rFonts w:ascii="Cambria" w:hAnsi="Cambria"/>
                <w:lang w:val="en-US"/>
              </w:rPr>
            </w:pPr>
          </w:p>
        </w:tc>
      </w:tr>
      <w:tr w:rsidR="00E21B7A" w:rsidRPr="00AD3DBB" w14:paraId="1EF84B49" w14:textId="77777777" w:rsidTr="00E67304">
        <w:tc>
          <w:tcPr>
            <w:tcW w:w="2405" w:type="dxa"/>
          </w:tcPr>
          <w:p w14:paraId="11D14E1A" w14:textId="608F30EC" w:rsidR="00E21B7A" w:rsidRPr="00AD3DBB" w:rsidRDefault="00E21B7A" w:rsidP="00E21B7A">
            <w:pPr>
              <w:spacing w:before="0" w:after="0"/>
              <w:rPr>
                <w:rFonts w:ascii="Cambria" w:hAnsi="Cambria"/>
                <w:lang w:val="en-US"/>
              </w:rPr>
            </w:pPr>
          </w:p>
        </w:tc>
        <w:tc>
          <w:tcPr>
            <w:tcW w:w="6372" w:type="dxa"/>
          </w:tcPr>
          <w:p w14:paraId="25ADFE0F" w14:textId="3B986609" w:rsidR="00E21B7A" w:rsidRPr="00AD3DBB" w:rsidRDefault="00E21B7A" w:rsidP="00E21B7A">
            <w:pPr>
              <w:spacing w:before="0" w:after="0"/>
              <w:rPr>
                <w:rFonts w:ascii="Cambria" w:hAnsi="Cambria"/>
                <w:lang w:val="en-US"/>
              </w:rPr>
            </w:pPr>
          </w:p>
        </w:tc>
      </w:tr>
      <w:tr w:rsidR="00E21B7A" w:rsidRPr="00AD3DBB" w14:paraId="0FFE3C0C" w14:textId="77777777" w:rsidTr="00E67304">
        <w:tc>
          <w:tcPr>
            <w:tcW w:w="2405" w:type="dxa"/>
          </w:tcPr>
          <w:p w14:paraId="069AB5A9" w14:textId="7DDAFF79" w:rsidR="00E21B7A" w:rsidRPr="00AD3DBB" w:rsidRDefault="00E21B7A" w:rsidP="00E21B7A">
            <w:pPr>
              <w:spacing w:before="0" w:after="0"/>
              <w:rPr>
                <w:rFonts w:ascii="Cambria" w:hAnsi="Cambria"/>
                <w:lang w:val="en-US"/>
              </w:rPr>
            </w:pPr>
          </w:p>
        </w:tc>
        <w:tc>
          <w:tcPr>
            <w:tcW w:w="6372" w:type="dxa"/>
          </w:tcPr>
          <w:p w14:paraId="7837CE9C" w14:textId="7054BCC7" w:rsidR="00E21B7A" w:rsidRPr="00AD3DBB" w:rsidRDefault="00E21B7A" w:rsidP="00E21B7A">
            <w:pPr>
              <w:spacing w:before="0" w:after="0"/>
              <w:rPr>
                <w:rFonts w:ascii="Cambria" w:hAnsi="Cambria"/>
                <w:lang w:val="en-US"/>
              </w:rPr>
            </w:pPr>
          </w:p>
        </w:tc>
      </w:tr>
    </w:tbl>
    <w:p w14:paraId="4655AD66" w14:textId="43778F53" w:rsidR="00DE29EE" w:rsidRPr="00AD3DBB" w:rsidRDefault="00DE29EE" w:rsidP="004E6D3D">
      <w:pPr>
        <w:spacing w:before="0" w:after="0"/>
        <w:rPr>
          <w:rFonts w:ascii="Cambria" w:hAnsi="Cambria"/>
          <w:lang w:val="en-US"/>
        </w:rPr>
      </w:pPr>
    </w:p>
    <w:p w14:paraId="5FEA09E7" w14:textId="65DA66F5" w:rsidR="005411E1" w:rsidRPr="00AD3DBB" w:rsidRDefault="005411E1" w:rsidP="004E6D3D">
      <w:pPr>
        <w:spacing w:before="0" w:after="0"/>
        <w:rPr>
          <w:rFonts w:ascii="Cambria" w:hAnsi="Cambria"/>
          <w:lang w:val="en-US"/>
        </w:rPr>
        <w:sectPr w:rsidR="005411E1" w:rsidRPr="00AD3DBB" w:rsidSect="00EB739B">
          <w:pgSz w:w="11906" w:h="16838"/>
          <w:pgMar w:top="1418" w:right="1418" w:bottom="1418" w:left="1701" w:header="709" w:footer="709" w:gutter="0"/>
          <w:pgNumType w:fmt="lowerRoman" w:start="1"/>
          <w:cols w:space="708"/>
          <w:docGrid w:linePitch="360"/>
        </w:sectPr>
      </w:pPr>
    </w:p>
    <w:p w14:paraId="308AD9AE" w14:textId="6BD50622" w:rsidR="00F00800" w:rsidRPr="00AD3DBB" w:rsidRDefault="00B661FA" w:rsidP="005A23CD">
      <w:pPr>
        <w:pStyle w:val="Heading1"/>
        <w:rPr>
          <w:lang w:val="en-US"/>
        </w:rPr>
      </w:pPr>
      <w:bookmarkStart w:id="5" w:name="_Toc186660608"/>
      <w:r w:rsidRPr="00AD3DBB">
        <w:rPr>
          <w:lang w:val="en-US"/>
        </w:rPr>
        <w:lastRenderedPageBreak/>
        <w:t>Scope</w:t>
      </w:r>
      <w:bookmarkEnd w:id="5"/>
    </w:p>
    <w:p w14:paraId="07C985A9" w14:textId="0BD19CC4" w:rsidR="00D76FCE" w:rsidRPr="00AD3DBB" w:rsidRDefault="00D76FCE" w:rsidP="00D76FCE">
      <w:pPr>
        <w:jc w:val="both"/>
        <w:rPr>
          <w:rFonts w:ascii="Cambria" w:hAnsi="Cambria"/>
          <w:lang w:val="en-US"/>
        </w:rPr>
      </w:pPr>
      <w:r w:rsidRPr="00AD3DBB">
        <w:rPr>
          <w:rFonts w:ascii="Cambria" w:hAnsi="Cambria"/>
          <w:lang w:val="en-US"/>
        </w:rPr>
        <w:t>The purpose of this SPMP is to define the management framework, processes, and methodologies that will be used to ensure the successful completion of the project. This document outlines the necessary project management activities and provides a comprehensive roadmap for planning, execution, monitoring, and control of the project. It serves as a reference for all stakeholders, including team members, academic advisors, and potential sponsors.</w:t>
      </w:r>
    </w:p>
    <w:p w14:paraId="59194EA7" w14:textId="77777777" w:rsidR="00D76FCE" w:rsidRPr="00AD3DBB" w:rsidRDefault="00D76FCE" w:rsidP="00D76FCE">
      <w:pPr>
        <w:jc w:val="both"/>
        <w:rPr>
          <w:rFonts w:ascii="Cambria" w:hAnsi="Cambria"/>
          <w:lang w:val="en-US"/>
        </w:rPr>
      </w:pPr>
      <w:r w:rsidRPr="00AD3DBB">
        <w:rPr>
          <w:rFonts w:ascii="Cambria" w:hAnsi="Cambria"/>
          <w:lang w:val="en-US"/>
        </w:rPr>
        <w:t xml:space="preserve">The SPMP provides a structured approach to ensure the timely delivery of the software product, adherence to project constraints, and alignment with the project’s objectives and stakeholder expectations. </w:t>
      </w:r>
    </w:p>
    <w:p w14:paraId="3AEB4797" w14:textId="77777777" w:rsidR="00D76FCE" w:rsidRPr="00AD3DBB" w:rsidRDefault="00D76FCE" w:rsidP="00D76FCE">
      <w:pPr>
        <w:jc w:val="both"/>
        <w:rPr>
          <w:rFonts w:ascii="Cambria" w:hAnsi="Cambria"/>
          <w:lang w:val="en-US"/>
        </w:rPr>
      </w:pPr>
      <w:r w:rsidRPr="00AD3DBB">
        <w:rPr>
          <w:rFonts w:ascii="Cambria" w:hAnsi="Cambria"/>
          <w:lang w:val="en-US"/>
        </w:rPr>
        <w:t>The scope of this SPMP extends to the following activities and deliverables:</w:t>
      </w:r>
    </w:p>
    <w:p w14:paraId="6F264D69" w14:textId="203DC3D1" w:rsidR="00D76FCE" w:rsidRPr="00AD3DBB" w:rsidRDefault="00D76FCE" w:rsidP="00373E3C">
      <w:pPr>
        <w:pStyle w:val="ListParagraph"/>
        <w:numPr>
          <w:ilvl w:val="0"/>
          <w:numId w:val="73"/>
        </w:numPr>
        <w:jc w:val="both"/>
        <w:rPr>
          <w:rFonts w:ascii="Cambria" w:hAnsi="Cambria"/>
          <w:lang w:val="en-US"/>
        </w:rPr>
      </w:pPr>
      <w:r w:rsidRPr="00AD3DBB">
        <w:rPr>
          <w:rFonts w:ascii="Cambria" w:hAnsi="Cambria"/>
          <w:b/>
          <w:bCs/>
          <w:lang w:val="en-US"/>
        </w:rPr>
        <w:t>WBS</w:t>
      </w:r>
      <w:r w:rsidR="00373E3C" w:rsidRPr="00AD3DBB">
        <w:rPr>
          <w:rFonts w:ascii="Cambria" w:hAnsi="Cambria"/>
          <w:b/>
          <w:bCs/>
          <w:lang w:val="en-US"/>
        </w:rPr>
        <w:t>:</w:t>
      </w:r>
      <w:r w:rsidRPr="00AD3DBB">
        <w:rPr>
          <w:rFonts w:ascii="Cambria" w:hAnsi="Cambria"/>
          <w:lang w:val="en-US"/>
        </w:rPr>
        <w:t xml:space="preserve"> This document details the hierarchical structure of work packages, sub-deliverables, and tasks required to achieve the project’s objectives. It specifies task dependencies, assignments, and responsibilities for each team member.</w:t>
      </w:r>
    </w:p>
    <w:p w14:paraId="2B74A204" w14:textId="07B40572" w:rsidR="00D76FCE" w:rsidRPr="00AD3DBB" w:rsidRDefault="00D76FCE" w:rsidP="00373E3C">
      <w:pPr>
        <w:pStyle w:val="ListParagraph"/>
        <w:numPr>
          <w:ilvl w:val="0"/>
          <w:numId w:val="73"/>
        </w:numPr>
        <w:jc w:val="both"/>
        <w:rPr>
          <w:rFonts w:ascii="Cambria" w:hAnsi="Cambria"/>
          <w:lang w:val="en-US"/>
        </w:rPr>
      </w:pPr>
      <w:r w:rsidRPr="00AD3DBB">
        <w:rPr>
          <w:rFonts w:ascii="Cambria" w:hAnsi="Cambria"/>
          <w:b/>
          <w:bCs/>
          <w:lang w:val="en-US"/>
        </w:rPr>
        <w:t>Project Schedule:</w:t>
      </w:r>
      <w:r w:rsidRPr="00AD3DBB">
        <w:rPr>
          <w:rFonts w:ascii="Cambria" w:hAnsi="Cambria"/>
          <w:lang w:val="en-US"/>
        </w:rPr>
        <w:t xml:space="preserve"> The SPMP outlines a timeline for critical milestones, deliverables, and development increments. It includes key milestones such as the increments of the software.</w:t>
      </w:r>
    </w:p>
    <w:p w14:paraId="34784A72" w14:textId="3E11B69F" w:rsidR="00D76FCE" w:rsidRPr="00AD3DBB" w:rsidRDefault="00D76FCE" w:rsidP="00373E3C">
      <w:pPr>
        <w:pStyle w:val="ListParagraph"/>
        <w:numPr>
          <w:ilvl w:val="0"/>
          <w:numId w:val="73"/>
        </w:numPr>
        <w:jc w:val="both"/>
        <w:rPr>
          <w:rFonts w:ascii="Cambria" w:hAnsi="Cambria"/>
          <w:lang w:val="en-US"/>
        </w:rPr>
      </w:pPr>
      <w:r w:rsidRPr="00AD3DBB">
        <w:rPr>
          <w:rFonts w:ascii="Cambria" w:hAnsi="Cambria"/>
          <w:b/>
          <w:bCs/>
          <w:lang w:val="en-US"/>
        </w:rPr>
        <w:t>Resource Management:</w:t>
      </w:r>
      <w:r w:rsidRPr="00AD3DBB">
        <w:rPr>
          <w:rFonts w:ascii="Cambria" w:hAnsi="Cambria"/>
          <w:lang w:val="en-US"/>
        </w:rPr>
        <w:t xml:space="preserve"> The SPMP identifies the resources required to complete the project, including human resources, software, hardware, and other essential tools. It outlines the allocation of these resources to specific tasks and deliverables.</w:t>
      </w:r>
    </w:p>
    <w:p w14:paraId="05CCCCD6" w14:textId="37EDB0B3" w:rsidR="00D76FCE" w:rsidRPr="00AD3DBB" w:rsidRDefault="00D76FCE" w:rsidP="00373E3C">
      <w:pPr>
        <w:pStyle w:val="ListParagraph"/>
        <w:numPr>
          <w:ilvl w:val="0"/>
          <w:numId w:val="73"/>
        </w:numPr>
        <w:jc w:val="both"/>
        <w:rPr>
          <w:rFonts w:ascii="Cambria" w:hAnsi="Cambria"/>
          <w:lang w:val="en-US"/>
        </w:rPr>
      </w:pPr>
      <w:r w:rsidRPr="00AD3DBB">
        <w:rPr>
          <w:rFonts w:ascii="Cambria" w:hAnsi="Cambria"/>
          <w:b/>
          <w:bCs/>
          <w:lang w:val="en-US"/>
        </w:rPr>
        <w:t>Effort Estimation:</w:t>
      </w:r>
      <w:r w:rsidRPr="00AD3DBB">
        <w:rPr>
          <w:rFonts w:ascii="Cambria" w:hAnsi="Cambria"/>
          <w:lang w:val="en-US"/>
        </w:rPr>
        <w:t xml:space="preserve"> Multiple estimation techniques are applied, including WBS, Use Case Points (UCP), and Story Points (SP). </w:t>
      </w:r>
    </w:p>
    <w:p w14:paraId="1CDAE3EB" w14:textId="3DB7315E" w:rsidR="00D76FCE" w:rsidRPr="00AD3DBB" w:rsidRDefault="00D76FCE" w:rsidP="00373E3C">
      <w:pPr>
        <w:pStyle w:val="ListParagraph"/>
        <w:numPr>
          <w:ilvl w:val="0"/>
          <w:numId w:val="73"/>
        </w:numPr>
        <w:jc w:val="both"/>
        <w:rPr>
          <w:rFonts w:ascii="Cambria" w:hAnsi="Cambria"/>
          <w:lang w:val="en-US"/>
        </w:rPr>
      </w:pPr>
      <w:r w:rsidRPr="00AD3DBB">
        <w:rPr>
          <w:rFonts w:ascii="Cambria" w:hAnsi="Cambria"/>
          <w:b/>
          <w:bCs/>
          <w:lang w:val="en-US"/>
        </w:rPr>
        <w:t>V</w:t>
      </w:r>
      <w:r w:rsidR="00F046A0">
        <w:rPr>
          <w:rFonts w:ascii="Cambria" w:hAnsi="Cambria"/>
          <w:b/>
          <w:bCs/>
          <w:lang w:val="en-US"/>
        </w:rPr>
        <w:t xml:space="preserve">erification </w:t>
      </w:r>
      <w:r w:rsidRPr="00AD3DBB">
        <w:rPr>
          <w:rFonts w:ascii="Cambria" w:hAnsi="Cambria"/>
          <w:b/>
          <w:bCs/>
          <w:lang w:val="en-US"/>
        </w:rPr>
        <w:t>&amp;</w:t>
      </w:r>
      <w:r w:rsidR="00F046A0">
        <w:rPr>
          <w:rFonts w:ascii="Cambria" w:hAnsi="Cambria"/>
          <w:b/>
          <w:bCs/>
          <w:lang w:val="en-US"/>
        </w:rPr>
        <w:t xml:space="preserve"> </w:t>
      </w:r>
      <w:r w:rsidRPr="00AD3DBB">
        <w:rPr>
          <w:rFonts w:ascii="Cambria" w:hAnsi="Cambria"/>
          <w:b/>
          <w:bCs/>
          <w:lang w:val="en-US"/>
        </w:rPr>
        <w:t>V</w:t>
      </w:r>
      <w:r w:rsidR="00F046A0">
        <w:rPr>
          <w:rFonts w:ascii="Cambria" w:hAnsi="Cambria"/>
          <w:b/>
          <w:bCs/>
          <w:lang w:val="en-US"/>
        </w:rPr>
        <w:t>alidation</w:t>
      </w:r>
      <w:r w:rsidRPr="00AD3DBB">
        <w:rPr>
          <w:rFonts w:ascii="Cambria" w:hAnsi="Cambria"/>
          <w:b/>
          <w:bCs/>
          <w:lang w:val="en-US"/>
        </w:rPr>
        <w:t xml:space="preserve"> Process:</w:t>
      </w:r>
      <w:r w:rsidRPr="00AD3DBB">
        <w:rPr>
          <w:rFonts w:ascii="Cambria" w:hAnsi="Cambria"/>
          <w:lang w:val="en-US"/>
        </w:rPr>
        <w:t xml:space="preserve"> The SPMP defines the </w:t>
      </w:r>
      <w:r w:rsidR="00D60379">
        <w:rPr>
          <w:rFonts w:ascii="Cambria" w:hAnsi="Cambria"/>
          <w:lang w:val="en-US"/>
        </w:rPr>
        <w:t>V&amp;V</w:t>
      </w:r>
      <w:r w:rsidRPr="00AD3DBB">
        <w:rPr>
          <w:rFonts w:ascii="Cambria" w:hAnsi="Cambria"/>
          <w:lang w:val="en-US"/>
        </w:rPr>
        <w:t xml:space="preserve"> strategy for the software product, including testing activities, schedules, and techniques for ensuring product quality and compliance with requirements.</w:t>
      </w:r>
    </w:p>
    <w:p w14:paraId="14666E5D" w14:textId="02398D3B" w:rsidR="00D76FCE" w:rsidRPr="00AD3DBB" w:rsidRDefault="00D76FCE" w:rsidP="00373E3C">
      <w:pPr>
        <w:pStyle w:val="ListParagraph"/>
        <w:numPr>
          <w:ilvl w:val="0"/>
          <w:numId w:val="73"/>
        </w:numPr>
        <w:jc w:val="both"/>
        <w:rPr>
          <w:rFonts w:ascii="Cambria" w:hAnsi="Cambria"/>
          <w:lang w:val="en-US"/>
        </w:rPr>
      </w:pPr>
      <w:r w:rsidRPr="00AD3DBB">
        <w:rPr>
          <w:rFonts w:ascii="Cambria" w:hAnsi="Cambria"/>
          <w:b/>
          <w:bCs/>
          <w:lang w:val="en-US"/>
        </w:rPr>
        <w:t>Development Environment:</w:t>
      </w:r>
      <w:r w:rsidRPr="00AD3DBB">
        <w:rPr>
          <w:rFonts w:ascii="Cambria" w:hAnsi="Cambria"/>
          <w:lang w:val="en-US"/>
        </w:rPr>
        <w:t xml:space="preserve"> This document outlines the development environment, including programming languages, development frameworks, databases, cloud services, and version control systems used throughout the project.</w:t>
      </w:r>
    </w:p>
    <w:p w14:paraId="59DE62E5" w14:textId="30BA48D7" w:rsidR="00373E3C" w:rsidRPr="00AD3DBB" w:rsidRDefault="00D76FCE" w:rsidP="00373E3C">
      <w:pPr>
        <w:pStyle w:val="ListParagraph"/>
        <w:numPr>
          <w:ilvl w:val="0"/>
          <w:numId w:val="73"/>
        </w:numPr>
        <w:jc w:val="both"/>
        <w:rPr>
          <w:rFonts w:ascii="Cambria" w:hAnsi="Cambria"/>
          <w:lang w:val="en-US"/>
        </w:rPr>
      </w:pPr>
      <w:r w:rsidRPr="00AD3DBB">
        <w:rPr>
          <w:rFonts w:ascii="Cambria" w:hAnsi="Cambria"/>
          <w:b/>
          <w:bCs/>
          <w:lang w:val="en-US"/>
        </w:rPr>
        <w:lastRenderedPageBreak/>
        <w:t>Monitoring and Meas</w:t>
      </w:r>
      <w:r w:rsidR="00373E3C" w:rsidRPr="00AD3DBB">
        <w:rPr>
          <w:rFonts w:ascii="Cambria" w:hAnsi="Cambria"/>
          <w:b/>
          <w:bCs/>
          <w:lang w:val="en-US"/>
        </w:rPr>
        <w:t>u</w:t>
      </w:r>
      <w:r w:rsidRPr="00AD3DBB">
        <w:rPr>
          <w:rFonts w:ascii="Cambria" w:hAnsi="Cambria"/>
          <w:b/>
          <w:bCs/>
          <w:lang w:val="en-US"/>
        </w:rPr>
        <w:t>rement:</w:t>
      </w:r>
      <w:r w:rsidRPr="00AD3DBB">
        <w:rPr>
          <w:rFonts w:ascii="Cambria" w:hAnsi="Cambria"/>
          <w:lang w:val="en-US"/>
        </w:rPr>
        <w:t xml:space="preserve"> The SPMP defines the approach for tracking the project's progress using process metrics, project metrics, and product metrics. Tools, techniques, and the frequency of data collection are specified to ensure project transparency and control.</w:t>
      </w:r>
    </w:p>
    <w:p w14:paraId="316599D8" w14:textId="1A392589" w:rsidR="00373E3C" w:rsidRPr="00AD3DBB" w:rsidRDefault="00373E3C" w:rsidP="00373E3C">
      <w:pPr>
        <w:pStyle w:val="ListParagraph"/>
        <w:numPr>
          <w:ilvl w:val="0"/>
          <w:numId w:val="73"/>
        </w:numPr>
        <w:jc w:val="both"/>
        <w:rPr>
          <w:rFonts w:ascii="Cambria" w:hAnsi="Cambria"/>
          <w:lang w:val="en-US"/>
        </w:rPr>
      </w:pPr>
      <w:r w:rsidRPr="00AD3DBB">
        <w:rPr>
          <w:rFonts w:ascii="Cambria" w:hAnsi="Cambria"/>
          <w:b/>
          <w:bCs/>
          <w:lang w:val="en-US"/>
        </w:rPr>
        <w:t>Discussion and Issues:</w:t>
      </w:r>
      <w:r w:rsidRPr="00AD3DBB">
        <w:rPr>
          <w:rFonts w:ascii="Cambria" w:hAnsi="Cambria"/>
          <w:lang w:val="en-US"/>
        </w:rPr>
        <w:t xml:space="preserve"> Challenges, constraints, and limitations encountered during the development of the SPMP are documented, along with proposed solutions. This section highlights legal, ethical, health, safety, and sustainability considerations related to the software development process.</w:t>
      </w:r>
    </w:p>
    <w:p w14:paraId="38D84EB3" w14:textId="77777777" w:rsidR="00A57BE0" w:rsidRPr="00AD3DBB" w:rsidRDefault="00A57BE0" w:rsidP="00437BD0">
      <w:pPr>
        <w:jc w:val="both"/>
        <w:rPr>
          <w:rFonts w:ascii="Cambria" w:hAnsi="Cambria" w:cs="Arial"/>
          <w:lang w:val="en-US"/>
        </w:rPr>
      </w:pPr>
    </w:p>
    <w:p w14:paraId="4A818204" w14:textId="77777777" w:rsidR="00D76FCE" w:rsidRPr="00AD3DBB" w:rsidRDefault="00D76FCE" w:rsidP="00437BD0">
      <w:pPr>
        <w:jc w:val="both"/>
        <w:rPr>
          <w:rFonts w:ascii="Cambria" w:hAnsi="Cambria" w:cs="Arial"/>
          <w:lang w:val="en-US"/>
        </w:rPr>
        <w:sectPr w:rsidR="00D76FCE" w:rsidRPr="00AD3DBB" w:rsidSect="0072407A">
          <w:headerReference w:type="default" r:id="rId11"/>
          <w:pgSz w:w="11906" w:h="16838"/>
          <w:pgMar w:top="1418" w:right="1418" w:bottom="1418" w:left="1701" w:header="709" w:footer="709" w:gutter="0"/>
          <w:pgNumType w:start="1"/>
          <w:cols w:space="708"/>
          <w:docGrid w:linePitch="360"/>
        </w:sectPr>
      </w:pPr>
    </w:p>
    <w:p w14:paraId="556B851F" w14:textId="4547A222" w:rsidR="009F7714" w:rsidRPr="00AD3DBB" w:rsidRDefault="00374FCE" w:rsidP="00E16314">
      <w:pPr>
        <w:pStyle w:val="Heading1"/>
        <w:rPr>
          <w:lang w:val="en-US"/>
        </w:rPr>
      </w:pPr>
      <w:bookmarkStart w:id="6" w:name="_Toc186660609"/>
      <w:r w:rsidRPr="00AD3DBB">
        <w:rPr>
          <w:lang w:val="en-US"/>
        </w:rPr>
        <w:lastRenderedPageBreak/>
        <w:t>Project Schedule</w:t>
      </w:r>
      <w:bookmarkEnd w:id="6"/>
    </w:p>
    <w:p w14:paraId="06380BF5" w14:textId="20DF2684" w:rsidR="00132003" w:rsidRPr="00AD3DBB" w:rsidRDefault="004F3035" w:rsidP="00132003">
      <w:pPr>
        <w:jc w:val="both"/>
        <w:rPr>
          <w:rFonts w:ascii="Cambria" w:hAnsi="Cambria"/>
          <w:lang w:val="en-US"/>
        </w:rPr>
      </w:pPr>
      <w:r w:rsidRPr="00AD3DBB">
        <w:rPr>
          <w:rFonts w:ascii="Cambria" w:hAnsi="Cambria"/>
          <w:lang w:val="en-US"/>
        </w:rPr>
        <w:t>This section specifies the deliverables and work packages for each deliverable. We defined the relationships among them and stated the resource requirements. Also, we provided allocation of budget and resources to work packages.</w:t>
      </w:r>
    </w:p>
    <w:p w14:paraId="2F2F5FAA" w14:textId="1115ED3B" w:rsidR="00132003" w:rsidRPr="00AD3DBB" w:rsidRDefault="00132003" w:rsidP="005676FE">
      <w:pPr>
        <w:pStyle w:val="Heading2"/>
        <w:rPr>
          <w:lang w:val="en-US"/>
        </w:rPr>
      </w:pPr>
      <w:bookmarkStart w:id="7" w:name="_Toc186660610"/>
      <w:r w:rsidRPr="00AD3DBB">
        <w:rPr>
          <w:lang w:val="en-US"/>
        </w:rPr>
        <w:t>Work Packages</w:t>
      </w:r>
      <w:r w:rsidR="00507483" w:rsidRPr="00AD3DBB">
        <w:rPr>
          <w:lang w:val="en-US"/>
        </w:rPr>
        <w:t xml:space="preserve"> &amp; Dependencies</w:t>
      </w:r>
      <w:bookmarkEnd w:id="7"/>
    </w:p>
    <w:p w14:paraId="40F6008B" w14:textId="04643AEA" w:rsidR="005E2EF9" w:rsidRPr="005E2EF9" w:rsidRDefault="005E2EF9" w:rsidP="00F046A0">
      <w:pPr>
        <w:jc w:val="both"/>
        <w:rPr>
          <w:rFonts w:ascii="Cambria" w:hAnsi="Cambria"/>
          <w:lang w:val="en-US"/>
        </w:rPr>
      </w:pPr>
      <w:r w:rsidRPr="005E2EF9">
        <w:rPr>
          <w:rFonts w:ascii="Cambria" w:hAnsi="Cambria"/>
          <w:lang w:val="en-US"/>
        </w:rPr>
        <w:t xml:space="preserve">In this section, we started by creating a </w:t>
      </w:r>
      <w:r w:rsidRPr="005E2EF9">
        <w:rPr>
          <w:rFonts w:ascii="Cambria" w:hAnsi="Cambria"/>
          <w:b/>
          <w:bCs/>
          <w:lang w:val="en-US"/>
        </w:rPr>
        <w:t>Work Breakdown Structure (WBS)</w:t>
      </w:r>
      <w:r w:rsidR="00C90EF1" w:rsidRPr="00AD3DBB">
        <w:rPr>
          <w:rFonts w:ascii="Cambria" w:hAnsi="Cambria"/>
          <w:lang w:val="en-US"/>
        </w:rPr>
        <w:t>.</w:t>
      </w:r>
      <w:r w:rsidRPr="005E2EF9">
        <w:rPr>
          <w:rFonts w:ascii="Cambria" w:hAnsi="Cambria"/>
          <w:lang w:val="en-US"/>
        </w:rPr>
        <w:t xml:space="preserve"> </w:t>
      </w:r>
      <w:r w:rsidR="00C90EF1" w:rsidRPr="00AD3DBB">
        <w:rPr>
          <w:rFonts w:ascii="Cambria" w:hAnsi="Cambria"/>
          <w:lang w:val="en-US"/>
        </w:rPr>
        <w:t>It is an extended and detailed version of the WBS from the Initial Plan.</w:t>
      </w:r>
      <w:r w:rsidRPr="005E2EF9">
        <w:rPr>
          <w:rFonts w:ascii="Cambria" w:hAnsi="Cambria"/>
          <w:lang w:val="en-US"/>
        </w:rPr>
        <w:t xml:space="preserve"> </w:t>
      </w:r>
      <w:r w:rsidR="00C90EF1" w:rsidRPr="00AD3DBB">
        <w:rPr>
          <w:rFonts w:ascii="Cambria" w:hAnsi="Cambria"/>
          <w:lang w:val="en-US"/>
        </w:rPr>
        <w:t xml:space="preserve">This version is </w:t>
      </w:r>
      <w:r w:rsidRPr="005E2EF9">
        <w:rPr>
          <w:rFonts w:ascii="Cambria" w:hAnsi="Cambria"/>
          <w:lang w:val="en-US"/>
        </w:rPr>
        <w:t>organized into four levels:</w:t>
      </w:r>
    </w:p>
    <w:p w14:paraId="387FB72D" w14:textId="77777777" w:rsidR="005E2EF9" w:rsidRPr="005E2EF9" w:rsidRDefault="005E2EF9" w:rsidP="00F046A0">
      <w:pPr>
        <w:ind w:left="708"/>
        <w:jc w:val="both"/>
        <w:rPr>
          <w:rFonts w:ascii="Cambria" w:hAnsi="Cambria"/>
          <w:lang w:val="en-US"/>
        </w:rPr>
      </w:pPr>
      <w:r w:rsidRPr="005E2EF9">
        <w:rPr>
          <w:rFonts w:ascii="Cambria" w:hAnsi="Cambria"/>
          <w:b/>
          <w:bCs/>
          <w:lang w:val="en-US"/>
        </w:rPr>
        <w:t>Level 1:</w:t>
      </w:r>
      <w:r w:rsidRPr="005E2EF9">
        <w:rPr>
          <w:rFonts w:ascii="Cambria" w:hAnsi="Cambria"/>
          <w:lang w:val="en-US"/>
        </w:rPr>
        <w:t xml:space="preserve"> Project</w:t>
      </w:r>
    </w:p>
    <w:p w14:paraId="16A31BA8" w14:textId="77777777" w:rsidR="005E2EF9" w:rsidRPr="005E2EF9" w:rsidRDefault="005E2EF9" w:rsidP="00F046A0">
      <w:pPr>
        <w:ind w:left="708"/>
        <w:jc w:val="both"/>
        <w:rPr>
          <w:rFonts w:ascii="Cambria" w:hAnsi="Cambria"/>
          <w:lang w:val="en-US"/>
        </w:rPr>
      </w:pPr>
      <w:r w:rsidRPr="005E2EF9">
        <w:rPr>
          <w:rFonts w:ascii="Cambria" w:hAnsi="Cambria"/>
          <w:b/>
          <w:bCs/>
          <w:lang w:val="en-US"/>
        </w:rPr>
        <w:t>Level 2:</w:t>
      </w:r>
      <w:r w:rsidRPr="005E2EF9">
        <w:rPr>
          <w:rFonts w:ascii="Cambria" w:hAnsi="Cambria"/>
          <w:lang w:val="en-US"/>
        </w:rPr>
        <w:t xml:space="preserve"> Deliverables</w:t>
      </w:r>
    </w:p>
    <w:p w14:paraId="0A68BB80" w14:textId="77777777" w:rsidR="005E2EF9" w:rsidRPr="005E2EF9" w:rsidRDefault="005E2EF9" w:rsidP="00F046A0">
      <w:pPr>
        <w:ind w:left="708"/>
        <w:jc w:val="both"/>
        <w:rPr>
          <w:rFonts w:ascii="Cambria" w:hAnsi="Cambria"/>
          <w:lang w:val="en-US"/>
        </w:rPr>
      </w:pPr>
      <w:r w:rsidRPr="005E2EF9">
        <w:rPr>
          <w:rFonts w:ascii="Cambria" w:hAnsi="Cambria"/>
          <w:b/>
          <w:bCs/>
          <w:lang w:val="en-US"/>
        </w:rPr>
        <w:t>Level 3:</w:t>
      </w:r>
      <w:r w:rsidRPr="005E2EF9">
        <w:rPr>
          <w:rFonts w:ascii="Cambria" w:hAnsi="Cambria"/>
          <w:lang w:val="en-US"/>
        </w:rPr>
        <w:t xml:space="preserve"> Sub-deliverables</w:t>
      </w:r>
    </w:p>
    <w:p w14:paraId="6EEDCB34" w14:textId="77777777" w:rsidR="005E2EF9" w:rsidRDefault="005E2EF9" w:rsidP="00F046A0">
      <w:pPr>
        <w:ind w:left="708"/>
        <w:jc w:val="both"/>
        <w:rPr>
          <w:rFonts w:ascii="Cambria" w:hAnsi="Cambria"/>
          <w:lang w:val="en-US"/>
        </w:rPr>
      </w:pPr>
      <w:r w:rsidRPr="005E2EF9">
        <w:rPr>
          <w:rFonts w:ascii="Cambria" w:hAnsi="Cambria"/>
          <w:b/>
          <w:bCs/>
          <w:lang w:val="en-US"/>
        </w:rPr>
        <w:t>Level 4:</w:t>
      </w:r>
      <w:r w:rsidRPr="005E2EF9">
        <w:rPr>
          <w:rFonts w:ascii="Cambria" w:hAnsi="Cambria"/>
          <w:lang w:val="en-US"/>
        </w:rPr>
        <w:t xml:space="preserve"> Work packages</w:t>
      </w:r>
    </w:p>
    <w:p w14:paraId="5C01C4A9" w14:textId="1335EE39" w:rsidR="00E8723F" w:rsidRPr="005E2EF9" w:rsidRDefault="00E8723F" w:rsidP="00F046A0">
      <w:pPr>
        <w:rPr>
          <w:rFonts w:ascii="Cambria" w:hAnsi="Cambria"/>
          <w:b/>
          <w:bCs/>
          <w:lang w:val="en-US"/>
        </w:rPr>
      </w:pPr>
      <w:r w:rsidRPr="00E8723F">
        <w:rPr>
          <w:rFonts w:ascii="Cambria" w:hAnsi="Cambria"/>
          <w:b/>
          <w:bCs/>
          <w:lang w:val="en-US"/>
        </w:rPr>
        <w:t xml:space="preserve">Here is the link to the </w:t>
      </w:r>
      <w:hyperlink r:id="rId12" w:history="1">
        <w:r w:rsidRPr="00E8723F">
          <w:rPr>
            <w:rStyle w:val="Hyperlink"/>
            <w:rFonts w:ascii="Cambria" w:hAnsi="Cambria"/>
            <w:b/>
            <w:bCs/>
            <w:lang w:val="en-US"/>
          </w:rPr>
          <w:t>WBS table</w:t>
        </w:r>
      </w:hyperlink>
      <w:r>
        <w:rPr>
          <w:rFonts w:ascii="Cambria" w:hAnsi="Cambria"/>
          <w:b/>
          <w:bCs/>
          <w:lang w:val="en-US"/>
        </w:rPr>
        <w:t xml:space="preserve">: </w:t>
      </w:r>
      <w:hyperlink r:id="rId13" w:history="1">
        <w:r w:rsidRPr="00E8723F">
          <w:rPr>
            <w:rStyle w:val="Hyperlink"/>
            <w:rFonts w:ascii="Cambria" w:hAnsi="Cambria"/>
            <w:b/>
            <w:bCs/>
            <w:lang w:val="en-US"/>
          </w:rPr>
          <w:t>https://docs.google.com/spreadsheets/d/17LwCG7JbRDwThy15HduDfPUnR2GTTr9M/edit?usp=sharing&amp;ouid=109554406705258888258&amp;rtpof=true</w:t>
        </w:r>
      </w:hyperlink>
    </w:p>
    <w:p w14:paraId="33998274" w14:textId="6A9D29AC" w:rsidR="005E2EF9" w:rsidRPr="005E2EF9" w:rsidRDefault="005E2EF9" w:rsidP="00F046A0">
      <w:pPr>
        <w:jc w:val="both"/>
        <w:rPr>
          <w:rFonts w:ascii="Cambria" w:hAnsi="Cambria"/>
          <w:lang w:val="en-US"/>
        </w:rPr>
      </w:pPr>
      <w:r w:rsidRPr="005E2EF9">
        <w:rPr>
          <w:rFonts w:ascii="Cambria" w:hAnsi="Cambria"/>
          <w:lang w:val="en-US"/>
        </w:rPr>
        <w:t>For the documentation</w:t>
      </w:r>
      <w:r w:rsidRPr="00AD3DBB">
        <w:rPr>
          <w:rFonts w:ascii="Cambria" w:hAnsi="Cambria"/>
          <w:lang w:val="en-US"/>
        </w:rPr>
        <w:t xml:space="preserve"> deliverables</w:t>
      </w:r>
      <w:r w:rsidRPr="005E2EF9">
        <w:rPr>
          <w:rFonts w:ascii="Cambria" w:hAnsi="Cambria"/>
          <w:lang w:val="en-US"/>
        </w:rPr>
        <w:t xml:space="preserve">, each main heading of the documents into sub-deliverables, with each document categorized as </w:t>
      </w:r>
      <w:r w:rsidRPr="00AD3DBB">
        <w:rPr>
          <w:rFonts w:ascii="Cambria" w:hAnsi="Cambria"/>
          <w:lang w:val="en-US"/>
        </w:rPr>
        <w:t>deliverable</w:t>
      </w:r>
      <w:r w:rsidRPr="005E2EF9">
        <w:rPr>
          <w:rFonts w:ascii="Cambria" w:hAnsi="Cambria"/>
          <w:lang w:val="en-US"/>
        </w:rPr>
        <w:t>. After completing the first increment during the first semester, we planned to create new increments every four weeks. These increments are based on the milestones and deliverables from our initial plan.</w:t>
      </w:r>
      <w:r w:rsidR="00C90EF1" w:rsidRPr="00AD3DBB">
        <w:rPr>
          <w:rFonts w:ascii="Cambria" w:hAnsi="Cambria"/>
          <w:lang w:val="en-US"/>
        </w:rPr>
        <w:t xml:space="preserve"> Increments are listed as deliverables in the WBS. </w:t>
      </w:r>
    </w:p>
    <w:p w14:paraId="232E59A9" w14:textId="77777777" w:rsidR="005E2EF9" w:rsidRPr="005E2EF9" w:rsidRDefault="005E2EF9" w:rsidP="00F046A0">
      <w:pPr>
        <w:jc w:val="both"/>
        <w:rPr>
          <w:rFonts w:ascii="Cambria" w:hAnsi="Cambria"/>
          <w:lang w:val="en-US"/>
        </w:rPr>
      </w:pPr>
      <w:r w:rsidRPr="005E2EF9">
        <w:rPr>
          <w:rFonts w:ascii="Cambria" w:hAnsi="Cambria"/>
          <w:lang w:val="en-US"/>
        </w:rPr>
        <w:t xml:space="preserve">The WBS includes tasks like </w:t>
      </w:r>
      <w:r w:rsidRPr="005E2EF9">
        <w:rPr>
          <w:rFonts w:ascii="Cambria" w:hAnsi="Cambria"/>
          <w:b/>
          <w:bCs/>
          <w:lang w:val="en-US"/>
        </w:rPr>
        <w:t>AI implementation</w:t>
      </w:r>
      <w:r w:rsidRPr="005E2EF9">
        <w:rPr>
          <w:rFonts w:ascii="Cambria" w:hAnsi="Cambria"/>
          <w:lang w:val="en-US"/>
        </w:rPr>
        <w:t xml:space="preserve">, </w:t>
      </w:r>
      <w:r w:rsidRPr="005E2EF9">
        <w:rPr>
          <w:rFonts w:ascii="Cambria" w:hAnsi="Cambria"/>
          <w:b/>
          <w:bCs/>
          <w:lang w:val="en-US"/>
        </w:rPr>
        <w:t>mobile application development</w:t>
      </w:r>
      <w:r w:rsidRPr="005E2EF9">
        <w:rPr>
          <w:rFonts w:ascii="Cambria" w:hAnsi="Cambria"/>
          <w:lang w:val="en-US"/>
        </w:rPr>
        <w:t xml:space="preserve">, and </w:t>
      </w:r>
      <w:r w:rsidRPr="005E2EF9">
        <w:rPr>
          <w:rFonts w:ascii="Cambria" w:hAnsi="Cambria"/>
          <w:b/>
          <w:bCs/>
          <w:lang w:val="en-US"/>
        </w:rPr>
        <w:t>backend service creation</w:t>
      </w:r>
      <w:r w:rsidRPr="005E2EF9">
        <w:rPr>
          <w:rFonts w:ascii="Cambria" w:hAnsi="Cambria"/>
          <w:lang w:val="en-US"/>
        </w:rPr>
        <w:t>, which are spread across increments. We also identified dependencies between work packages. To avoid repetition, if a work package was already dependent on another, we didn't list the same dependency again.</w:t>
      </w:r>
    </w:p>
    <w:p w14:paraId="443260BE" w14:textId="77777777" w:rsidR="005E2EF9" w:rsidRPr="005E2EF9" w:rsidRDefault="005E2EF9" w:rsidP="00F046A0">
      <w:pPr>
        <w:jc w:val="both"/>
        <w:rPr>
          <w:rFonts w:ascii="Cambria" w:hAnsi="Cambria"/>
          <w:lang w:val="en-US"/>
        </w:rPr>
      </w:pPr>
      <w:r w:rsidRPr="005E2EF9">
        <w:rPr>
          <w:rFonts w:ascii="Cambria" w:hAnsi="Cambria"/>
          <w:lang w:val="en-US"/>
        </w:rPr>
        <w:t>Each task is clearly assigned to specific team members, with previous contributions noted and upcoming responsibilities assigned. This ensures that roles and responsibilities for all deliverables are transparent and organized.</w:t>
      </w:r>
    </w:p>
    <w:p w14:paraId="3007574A" w14:textId="7B99A347" w:rsidR="004F3035" w:rsidRPr="00AD3DBB" w:rsidRDefault="005E2EF9" w:rsidP="00F046A0">
      <w:pPr>
        <w:jc w:val="both"/>
        <w:rPr>
          <w:rFonts w:ascii="Cambria" w:hAnsi="Cambria"/>
          <w:lang w:val="en-US"/>
        </w:rPr>
      </w:pPr>
      <w:r w:rsidRPr="005E2EF9">
        <w:rPr>
          <w:rFonts w:ascii="Cambria" w:hAnsi="Cambria"/>
          <w:lang w:val="en-US"/>
        </w:rPr>
        <w:lastRenderedPageBreak/>
        <w:t xml:space="preserve">These milestones include Use Cases and tasks aligned with our Use Case diagram </w:t>
      </w:r>
      <w:r w:rsidR="00C643D7" w:rsidRPr="00AD3DBB">
        <w:rPr>
          <w:rFonts w:ascii="Cambria" w:hAnsi="Cambria"/>
          <w:lang w:val="en-US"/>
        </w:rPr>
        <w:t xml:space="preserve">drawn in Software Requirements Specification (SRS) document </w:t>
      </w:r>
      <w:r w:rsidRPr="005E2EF9">
        <w:rPr>
          <w:rFonts w:ascii="Cambria" w:hAnsi="Cambria"/>
          <w:lang w:val="en-US"/>
        </w:rPr>
        <w:t>referenced in Section 3.2. The detailed WBS and its relationships ensure that all project activities are planned effectively and assigned clearly to meet our project objectives.</w:t>
      </w:r>
      <w:r w:rsidR="00611EBB" w:rsidRPr="00AD3DBB">
        <w:rPr>
          <w:rFonts w:ascii="Cambria" w:hAnsi="Cambria"/>
          <w:lang w:val="en-US"/>
        </w:rPr>
        <w:t xml:space="preserve"> Here is the list of the Use Cases that are going to be completed in each increment</w:t>
      </w:r>
      <w:r w:rsidR="00BA404A" w:rsidRPr="00AD3DBB">
        <w:rPr>
          <w:rFonts w:ascii="Cambria" w:hAnsi="Cambria"/>
          <w:lang w:val="en-US"/>
        </w:rPr>
        <w:t>:</w:t>
      </w:r>
    </w:p>
    <w:p w14:paraId="768E9806" w14:textId="77777777" w:rsidR="00660152" w:rsidRPr="00110CBE" w:rsidRDefault="00660152" w:rsidP="00660152">
      <w:pPr>
        <w:rPr>
          <w:lang w:val="en-US"/>
        </w:rPr>
      </w:pPr>
      <w:bookmarkStart w:id="8" w:name="_Ref184536344"/>
      <w:r w:rsidRPr="00110CBE">
        <w:rPr>
          <w:b/>
          <w:bCs/>
          <w:lang w:val="en-US"/>
        </w:rPr>
        <w:t>Increment 1</w:t>
      </w:r>
      <w:r w:rsidRPr="00AD08F0">
        <w:rPr>
          <w:b/>
          <w:bCs/>
          <w:lang w:val="en-US"/>
        </w:rPr>
        <w:t>(Deliverable 9):</w:t>
      </w:r>
    </w:p>
    <w:p w14:paraId="576B18E9" w14:textId="1E1D91AB" w:rsidR="00660152" w:rsidRPr="00110CBE" w:rsidRDefault="00660152" w:rsidP="00660152">
      <w:pPr>
        <w:numPr>
          <w:ilvl w:val="0"/>
          <w:numId w:val="90"/>
        </w:numPr>
        <w:rPr>
          <w:b/>
          <w:bCs/>
          <w:lang w:val="en-US"/>
        </w:rPr>
      </w:pPr>
      <w:r w:rsidRPr="00110CBE">
        <w:rPr>
          <w:b/>
          <w:bCs/>
          <w:lang w:val="en-US"/>
        </w:rPr>
        <w:t xml:space="preserve">UC1 </w:t>
      </w:r>
      <w:r w:rsidRPr="00757AA9">
        <w:rPr>
          <w:lang w:val="en-US"/>
        </w:rPr>
        <w:t>(</w:t>
      </w:r>
      <w:r w:rsidRPr="00E803B3">
        <w:rPr>
          <w:b/>
          <w:bCs/>
          <w:lang w:val="en-US"/>
        </w:rPr>
        <w:t>Login</w:t>
      </w:r>
      <w:r w:rsidR="00E803B3">
        <w:rPr>
          <w:b/>
          <w:bCs/>
          <w:lang w:val="en-US"/>
        </w:rPr>
        <w:t xml:space="preserve"> to System</w:t>
      </w:r>
      <w:r w:rsidRPr="00757AA9">
        <w:rPr>
          <w:lang w:val="en-US"/>
        </w:rPr>
        <w:t>)</w:t>
      </w:r>
      <w:r w:rsidRPr="00110CBE">
        <w:rPr>
          <w:b/>
          <w:bCs/>
          <w:lang w:val="en-US"/>
        </w:rPr>
        <w:t xml:space="preserve"> </w:t>
      </w:r>
    </w:p>
    <w:p w14:paraId="42A790DD" w14:textId="51ADF416" w:rsidR="00660152" w:rsidRPr="00110CBE" w:rsidRDefault="00660152" w:rsidP="00660152">
      <w:pPr>
        <w:numPr>
          <w:ilvl w:val="0"/>
          <w:numId w:val="90"/>
        </w:numPr>
        <w:rPr>
          <w:b/>
          <w:bCs/>
          <w:lang w:val="en-US"/>
        </w:rPr>
      </w:pPr>
      <w:r w:rsidRPr="00110CBE">
        <w:rPr>
          <w:b/>
          <w:bCs/>
          <w:lang w:val="en-US"/>
        </w:rPr>
        <w:t xml:space="preserve">UC2 (Recover Password) </w:t>
      </w:r>
    </w:p>
    <w:p w14:paraId="316D4F8B" w14:textId="6D799B36" w:rsidR="00660152" w:rsidRPr="00110CBE" w:rsidRDefault="00660152" w:rsidP="00660152">
      <w:pPr>
        <w:numPr>
          <w:ilvl w:val="0"/>
          <w:numId w:val="90"/>
        </w:numPr>
        <w:rPr>
          <w:b/>
          <w:bCs/>
          <w:lang w:val="en-US"/>
        </w:rPr>
      </w:pPr>
      <w:r w:rsidRPr="00110CBE">
        <w:rPr>
          <w:b/>
          <w:bCs/>
          <w:lang w:val="en-US"/>
        </w:rPr>
        <w:t xml:space="preserve">UC3 (Register New User) </w:t>
      </w:r>
    </w:p>
    <w:p w14:paraId="4991587E" w14:textId="6D4464B8" w:rsidR="00660152" w:rsidRPr="00110CBE" w:rsidRDefault="00660152" w:rsidP="00660152">
      <w:pPr>
        <w:numPr>
          <w:ilvl w:val="0"/>
          <w:numId w:val="90"/>
        </w:numPr>
        <w:rPr>
          <w:b/>
          <w:bCs/>
          <w:lang w:val="en-US"/>
        </w:rPr>
      </w:pPr>
      <w:r w:rsidRPr="00110CBE">
        <w:rPr>
          <w:b/>
          <w:bCs/>
          <w:lang w:val="en-US"/>
        </w:rPr>
        <w:t xml:space="preserve">UC4 (Navigate Pages) </w:t>
      </w:r>
    </w:p>
    <w:p w14:paraId="67FCC12C" w14:textId="73D8DBA7" w:rsidR="00660152" w:rsidRPr="00110CBE" w:rsidRDefault="00660152" w:rsidP="00660152">
      <w:pPr>
        <w:numPr>
          <w:ilvl w:val="0"/>
          <w:numId w:val="90"/>
        </w:numPr>
        <w:rPr>
          <w:b/>
          <w:bCs/>
          <w:lang w:val="en-US"/>
        </w:rPr>
      </w:pPr>
      <w:r w:rsidRPr="00110CBE">
        <w:rPr>
          <w:b/>
          <w:bCs/>
          <w:lang w:val="en-US"/>
        </w:rPr>
        <w:t xml:space="preserve">UC5 (Get Meal Suggestions) </w:t>
      </w:r>
    </w:p>
    <w:p w14:paraId="668BA84C" w14:textId="05C8C9C7" w:rsidR="00660152" w:rsidRPr="00110CBE" w:rsidRDefault="00660152" w:rsidP="00660152">
      <w:pPr>
        <w:numPr>
          <w:ilvl w:val="0"/>
          <w:numId w:val="90"/>
        </w:numPr>
        <w:rPr>
          <w:b/>
          <w:bCs/>
          <w:lang w:val="en-US"/>
        </w:rPr>
      </w:pPr>
      <w:r w:rsidRPr="00110CBE">
        <w:rPr>
          <w:b/>
          <w:bCs/>
          <w:lang w:val="en-US"/>
        </w:rPr>
        <w:t xml:space="preserve">UC6 (Get Recipe Instructions) </w:t>
      </w:r>
    </w:p>
    <w:p w14:paraId="16C45A5B" w14:textId="02F19D81" w:rsidR="00660152" w:rsidRPr="00110CBE" w:rsidRDefault="00660152" w:rsidP="00660152">
      <w:pPr>
        <w:numPr>
          <w:ilvl w:val="0"/>
          <w:numId w:val="90"/>
        </w:numPr>
        <w:rPr>
          <w:b/>
          <w:bCs/>
          <w:lang w:val="en-US"/>
        </w:rPr>
      </w:pPr>
      <w:r w:rsidRPr="00110CBE">
        <w:rPr>
          <w:b/>
          <w:bCs/>
          <w:lang w:val="en-US"/>
        </w:rPr>
        <w:t xml:space="preserve">UC7 (Manage Posts) </w:t>
      </w:r>
    </w:p>
    <w:p w14:paraId="05CB1A5F" w14:textId="0A3418E9" w:rsidR="00660152" w:rsidRPr="00110CBE" w:rsidRDefault="00660152" w:rsidP="00660152">
      <w:pPr>
        <w:numPr>
          <w:ilvl w:val="0"/>
          <w:numId w:val="90"/>
        </w:numPr>
        <w:rPr>
          <w:b/>
          <w:bCs/>
          <w:lang w:val="en-US"/>
        </w:rPr>
      </w:pPr>
      <w:r w:rsidRPr="00110CBE">
        <w:rPr>
          <w:b/>
          <w:bCs/>
          <w:lang w:val="en-US"/>
        </w:rPr>
        <w:t xml:space="preserve">UC8 (View Posts) </w:t>
      </w:r>
    </w:p>
    <w:p w14:paraId="5BBF62A9" w14:textId="0BAC5B39" w:rsidR="00660152" w:rsidRPr="00110CBE" w:rsidRDefault="00660152" w:rsidP="00660152">
      <w:pPr>
        <w:numPr>
          <w:ilvl w:val="0"/>
          <w:numId w:val="90"/>
        </w:numPr>
        <w:rPr>
          <w:b/>
          <w:bCs/>
          <w:lang w:val="en-US"/>
        </w:rPr>
      </w:pPr>
      <w:r w:rsidRPr="00110CBE">
        <w:rPr>
          <w:b/>
          <w:bCs/>
          <w:lang w:val="en-US"/>
        </w:rPr>
        <w:t xml:space="preserve">UC9 (View Profile) </w:t>
      </w:r>
    </w:p>
    <w:p w14:paraId="5838D76B" w14:textId="6E344321" w:rsidR="00660152" w:rsidRPr="00110CBE" w:rsidRDefault="00660152" w:rsidP="00660152">
      <w:pPr>
        <w:numPr>
          <w:ilvl w:val="0"/>
          <w:numId w:val="90"/>
        </w:numPr>
        <w:rPr>
          <w:b/>
          <w:bCs/>
          <w:lang w:val="en-US"/>
        </w:rPr>
      </w:pPr>
      <w:r w:rsidRPr="00110CBE">
        <w:rPr>
          <w:b/>
          <w:bCs/>
          <w:lang w:val="en-US"/>
        </w:rPr>
        <w:t xml:space="preserve">UC10 (Edit Profile) </w:t>
      </w:r>
    </w:p>
    <w:p w14:paraId="17ACFE8A" w14:textId="66004B17" w:rsidR="00660152" w:rsidRPr="00110CBE" w:rsidRDefault="00660152" w:rsidP="00660152">
      <w:pPr>
        <w:numPr>
          <w:ilvl w:val="0"/>
          <w:numId w:val="90"/>
        </w:numPr>
        <w:rPr>
          <w:b/>
          <w:bCs/>
          <w:lang w:val="en-US"/>
        </w:rPr>
      </w:pPr>
      <w:r w:rsidRPr="00110CBE">
        <w:rPr>
          <w:b/>
          <w:bCs/>
          <w:lang w:val="en-US"/>
        </w:rPr>
        <w:t xml:space="preserve">UC21 (View AI Chat Lists) </w:t>
      </w:r>
    </w:p>
    <w:p w14:paraId="39C7AB92" w14:textId="78D39DD9" w:rsidR="00660152" w:rsidRPr="00660152" w:rsidRDefault="00660152" w:rsidP="00660152">
      <w:pPr>
        <w:numPr>
          <w:ilvl w:val="0"/>
          <w:numId w:val="90"/>
        </w:numPr>
        <w:rPr>
          <w:b/>
          <w:bCs/>
          <w:lang w:val="en-US"/>
        </w:rPr>
      </w:pPr>
      <w:r w:rsidRPr="00110CBE">
        <w:rPr>
          <w:b/>
          <w:bCs/>
          <w:lang w:val="en-US"/>
        </w:rPr>
        <w:t xml:space="preserve">UC22 (Manage AI Chats) </w:t>
      </w:r>
    </w:p>
    <w:p w14:paraId="3C0DD263" w14:textId="77777777" w:rsidR="00660152" w:rsidRPr="00110CBE" w:rsidRDefault="00660152" w:rsidP="00660152">
      <w:pPr>
        <w:rPr>
          <w:lang w:val="en-US"/>
        </w:rPr>
      </w:pPr>
      <w:r w:rsidRPr="00110CBE">
        <w:rPr>
          <w:b/>
          <w:bCs/>
          <w:lang w:val="en-US"/>
        </w:rPr>
        <w:t>Increment 2 (Deliverable 10):</w:t>
      </w:r>
    </w:p>
    <w:p w14:paraId="794CEB57" w14:textId="11E373E8" w:rsidR="00660152" w:rsidRPr="00110CBE" w:rsidRDefault="00660152" w:rsidP="00660152">
      <w:pPr>
        <w:numPr>
          <w:ilvl w:val="0"/>
          <w:numId w:val="91"/>
        </w:numPr>
        <w:rPr>
          <w:b/>
          <w:bCs/>
          <w:lang w:val="en-US"/>
        </w:rPr>
      </w:pPr>
      <w:r w:rsidRPr="00110CBE">
        <w:rPr>
          <w:b/>
          <w:bCs/>
          <w:lang w:val="en-US"/>
        </w:rPr>
        <w:t xml:space="preserve">UC5 (Get Meal Suggestions) </w:t>
      </w:r>
    </w:p>
    <w:p w14:paraId="16ED5E78" w14:textId="5DE2517D" w:rsidR="00660152" w:rsidRPr="00110CBE" w:rsidRDefault="00660152" w:rsidP="00660152">
      <w:pPr>
        <w:numPr>
          <w:ilvl w:val="0"/>
          <w:numId w:val="91"/>
        </w:numPr>
        <w:rPr>
          <w:b/>
          <w:bCs/>
          <w:lang w:val="en-US"/>
        </w:rPr>
      </w:pPr>
      <w:r w:rsidRPr="00110CBE">
        <w:rPr>
          <w:b/>
          <w:bCs/>
          <w:lang w:val="en-US"/>
        </w:rPr>
        <w:t xml:space="preserve">UC6 (Get Recipe Instructions) </w:t>
      </w:r>
    </w:p>
    <w:p w14:paraId="2B4DF0CB" w14:textId="4E5D09D1" w:rsidR="00660152" w:rsidRPr="00110CBE" w:rsidRDefault="00660152" w:rsidP="00660152">
      <w:pPr>
        <w:numPr>
          <w:ilvl w:val="0"/>
          <w:numId w:val="91"/>
        </w:numPr>
        <w:rPr>
          <w:b/>
          <w:bCs/>
          <w:lang w:val="en-US"/>
        </w:rPr>
      </w:pPr>
      <w:r w:rsidRPr="00110CBE">
        <w:rPr>
          <w:b/>
          <w:bCs/>
          <w:lang w:val="en-US"/>
        </w:rPr>
        <w:t xml:space="preserve">UC9 (View Profile) </w:t>
      </w:r>
    </w:p>
    <w:p w14:paraId="681B755C" w14:textId="624E75DC" w:rsidR="00660152" w:rsidRPr="00110CBE" w:rsidRDefault="00660152" w:rsidP="00660152">
      <w:pPr>
        <w:numPr>
          <w:ilvl w:val="0"/>
          <w:numId w:val="91"/>
        </w:numPr>
        <w:rPr>
          <w:b/>
          <w:bCs/>
          <w:lang w:val="en-US"/>
        </w:rPr>
      </w:pPr>
      <w:r w:rsidRPr="00110CBE">
        <w:rPr>
          <w:b/>
          <w:bCs/>
          <w:lang w:val="en-US"/>
        </w:rPr>
        <w:t xml:space="preserve">UC15 (Send Notification) </w:t>
      </w:r>
    </w:p>
    <w:p w14:paraId="00722D8E" w14:textId="770C5814" w:rsidR="00660152" w:rsidRPr="00110CBE" w:rsidRDefault="00660152" w:rsidP="00660152">
      <w:pPr>
        <w:numPr>
          <w:ilvl w:val="0"/>
          <w:numId w:val="91"/>
        </w:numPr>
        <w:rPr>
          <w:b/>
          <w:bCs/>
          <w:lang w:val="en-US"/>
        </w:rPr>
      </w:pPr>
      <w:r w:rsidRPr="00110CBE">
        <w:rPr>
          <w:b/>
          <w:bCs/>
          <w:lang w:val="en-US"/>
        </w:rPr>
        <w:t xml:space="preserve">UC16 (View Notifications) </w:t>
      </w:r>
    </w:p>
    <w:p w14:paraId="3B50C6EC" w14:textId="6F9AA779" w:rsidR="00660152" w:rsidRPr="00BE58CE" w:rsidRDefault="00660152" w:rsidP="00BE58CE">
      <w:pPr>
        <w:numPr>
          <w:ilvl w:val="0"/>
          <w:numId w:val="91"/>
        </w:numPr>
        <w:rPr>
          <w:b/>
          <w:bCs/>
          <w:lang w:val="en-US"/>
        </w:rPr>
      </w:pPr>
      <w:r w:rsidRPr="00110CBE">
        <w:rPr>
          <w:b/>
          <w:bCs/>
          <w:lang w:val="en-US"/>
        </w:rPr>
        <w:t xml:space="preserve">UC20 (Search Users) </w:t>
      </w:r>
      <w:r w:rsidRPr="00BE58CE">
        <w:rPr>
          <w:b/>
          <w:bCs/>
          <w:lang w:val="en-US"/>
        </w:rPr>
        <w:br w:type="page"/>
      </w:r>
    </w:p>
    <w:p w14:paraId="24EC2D85" w14:textId="77777777" w:rsidR="00660152" w:rsidRPr="00110CBE" w:rsidRDefault="00660152" w:rsidP="00660152">
      <w:pPr>
        <w:rPr>
          <w:lang w:val="en-US"/>
        </w:rPr>
      </w:pPr>
      <w:r w:rsidRPr="00110CBE">
        <w:rPr>
          <w:b/>
          <w:bCs/>
          <w:lang w:val="en-US"/>
        </w:rPr>
        <w:lastRenderedPageBreak/>
        <w:t>Increment 3 (Deliverable 11):</w:t>
      </w:r>
    </w:p>
    <w:p w14:paraId="139AFC5E" w14:textId="1B17D1A8" w:rsidR="00660152" w:rsidRPr="00110CBE" w:rsidRDefault="00660152" w:rsidP="00660152">
      <w:pPr>
        <w:numPr>
          <w:ilvl w:val="0"/>
          <w:numId w:val="92"/>
        </w:numPr>
        <w:rPr>
          <w:b/>
          <w:bCs/>
          <w:lang w:val="en-US"/>
        </w:rPr>
      </w:pPr>
      <w:r w:rsidRPr="00110CBE">
        <w:rPr>
          <w:b/>
          <w:bCs/>
          <w:lang w:val="en-US"/>
        </w:rPr>
        <w:t>UC5 (Get Meal Suggestions)</w:t>
      </w:r>
    </w:p>
    <w:p w14:paraId="3BD06CB4" w14:textId="7BD2E7E1" w:rsidR="00660152" w:rsidRPr="00110CBE" w:rsidRDefault="00660152" w:rsidP="00660152">
      <w:pPr>
        <w:numPr>
          <w:ilvl w:val="0"/>
          <w:numId w:val="92"/>
        </w:numPr>
        <w:rPr>
          <w:b/>
          <w:bCs/>
          <w:lang w:val="en-US"/>
        </w:rPr>
      </w:pPr>
      <w:r w:rsidRPr="00110CBE">
        <w:rPr>
          <w:b/>
          <w:bCs/>
          <w:lang w:val="en-US"/>
        </w:rPr>
        <w:t xml:space="preserve">UC6 (Get Recipe Instructions) </w:t>
      </w:r>
    </w:p>
    <w:p w14:paraId="45E704F7" w14:textId="65169860" w:rsidR="00660152" w:rsidRPr="00110CBE" w:rsidRDefault="00660152" w:rsidP="00660152">
      <w:pPr>
        <w:numPr>
          <w:ilvl w:val="0"/>
          <w:numId w:val="92"/>
        </w:numPr>
        <w:rPr>
          <w:b/>
          <w:bCs/>
          <w:lang w:val="en-US"/>
        </w:rPr>
      </w:pPr>
      <w:r w:rsidRPr="00110CBE">
        <w:rPr>
          <w:b/>
          <w:bCs/>
          <w:lang w:val="en-US"/>
        </w:rPr>
        <w:t xml:space="preserve">UC11 (View Achievements) </w:t>
      </w:r>
    </w:p>
    <w:p w14:paraId="4AB64DD3" w14:textId="013335ED" w:rsidR="00660152" w:rsidRPr="00110CBE" w:rsidRDefault="00660152" w:rsidP="00660152">
      <w:pPr>
        <w:numPr>
          <w:ilvl w:val="0"/>
          <w:numId w:val="92"/>
        </w:numPr>
        <w:rPr>
          <w:b/>
          <w:bCs/>
          <w:lang w:val="en-US"/>
        </w:rPr>
      </w:pPr>
      <w:r w:rsidRPr="00110CBE">
        <w:rPr>
          <w:b/>
          <w:bCs/>
          <w:lang w:val="en-US"/>
        </w:rPr>
        <w:t xml:space="preserve">UC12 (Earn Achievements) </w:t>
      </w:r>
    </w:p>
    <w:p w14:paraId="4ED4662D" w14:textId="24A88863" w:rsidR="00660152" w:rsidRPr="00110CBE" w:rsidRDefault="00660152" w:rsidP="00660152">
      <w:pPr>
        <w:numPr>
          <w:ilvl w:val="0"/>
          <w:numId w:val="92"/>
        </w:numPr>
        <w:rPr>
          <w:b/>
          <w:bCs/>
          <w:lang w:val="en-US"/>
        </w:rPr>
      </w:pPr>
      <w:r w:rsidRPr="00110CBE">
        <w:rPr>
          <w:b/>
          <w:bCs/>
          <w:lang w:val="en-US"/>
        </w:rPr>
        <w:t xml:space="preserve">UC15 (Send Notifications) </w:t>
      </w:r>
    </w:p>
    <w:p w14:paraId="4560B3F9" w14:textId="7084F5C9" w:rsidR="00660152" w:rsidRPr="00110CBE" w:rsidRDefault="00660152" w:rsidP="00660152">
      <w:pPr>
        <w:numPr>
          <w:ilvl w:val="0"/>
          <w:numId w:val="92"/>
        </w:numPr>
        <w:rPr>
          <w:b/>
          <w:bCs/>
          <w:lang w:val="en-US"/>
        </w:rPr>
      </w:pPr>
      <w:r w:rsidRPr="00110CBE">
        <w:rPr>
          <w:b/>
          <w:bCs/>
          <w:lang w:val="en-US"/>
        </w:rPr>
        <w:t xml:space="preserve">UC16 (View Notifications) </w:t>
      </w:r>
    </w:p>
    <w:p w14:paraId="29E53951" w14:textId="37D611B9" w:rsidR="00660152" w:rsidRPr="00110CBE" w:rsidRDefault="00660152" w:rsidP="00660152">
      <w:pPr>
        <w:numPr>
          <w:ilvl w:val="0"/>
          <w:numId w:val="92"/>
        </w:numPr>
        <w:rPr>
          <w:b/>
          <w:bCs/>
          <w:lang w:val="en-US"/>
        </w:rPr>
      </w:pPr>
      <w:r w:rsidRPr="00110CBE">
        <w:rPr>
          <w:b/>
          <w:bCs/>
          <w:lang w:val="en-US"/>
        </w:rPr>
        <w:t xml:space="preserve">UC17 (Manage Notifications) </w:t>
      </w:r>
    </w:p>
    <w:p w14:paraId="59D49471" w14:textId="2A72C571" w:rsidR="00660152" w:rsidRPr="00110CBE" w:rsidRDefault="00660152" w:rsidP="00660152">
      <w:pPr>
        <w:numPr>
          <w:ilvl w:val="0"/>
          <w:numId w:val="92"/>
        </w:numPr>
        <w:rPr>
          <w:b/>
          <w:bCs/>
          <w:lang w:val="en-US"/>
        </w:rPr>
      </w:pPr>
      <w:r w:rsidRPr="00110CBE">
        <w:rPr>
          <w:b/>
          <w:bCs/>
          <w:lang w:val="en-US"/>
        </w:rPr>
        <w:t xml:space="preserve">UC21 (View AI Chat Lists) </w:t>
      </w:r>
    </w:p>
    <w:p w14:paraId="4B4F9FD9" w14:textId="100D54B9" w:rsidR="00660152" w:rsidRPr="00110CBE" w:rsidRDefault="00660152" w:rsidP="00660152">
      <w:pPr>
        <w:numPr>
          <w:ilvl w:val="0"/>
          <w:numId w:val="92"/>
        </w:numPr>
        <w:rPr>
          <w:b/>
          <w:bCs/>
          <w:lang w:val="en-US"/>
        </w:rPr>
      </w:pPr>
      <w:r w:rsidRPr="00110CBE">
        <w:rPr>
          <w:b/>
          <w:bCs/>
          <w:lang w:val="en-US"/>
        </w:rPr>
        <w:t xml:space="preserve">UC22 (Manage AI Chats) </w:t>
      </w:r>
    </w:p>
    <w:p w14:paraId="4001263A" w14:textId="6A77FA6C" w:rsidR="00660152" w:rsidRPr="00BE58CE" w:rsidRDefault="00660152" w:rsidP="00660152">
      <w:pPr>
        <w:numPr>
          <w:ilvl w:val="0"/>
          <w:numId w:val="92"/>
        </w:numPr>
        <w:rPr>
          <w:b/>
          <w:bCs/>
          <w:lang w:val="en-US"/>
        </w:rPr>
      </w:pPr>
      <w:r w:rsidRPr="00110CBE">
        <w:rPr>
          <w:b/>
          <w:bCs/>
          <w:lang w:val="en-US"/>
        </w:rPr>
        <w:t xml:space="preserve">UC13 (Manage Friends) </w:t>
      </w:r>
    </w:p>
    <w:p w14:paraId="07245F5B" w14:textId="77777777" w:rsidR="00660152" w:rsidRPr="00110CBE" w:rsidRDefault="00660152" w:rsidP="00660152">
      <w:pPr>
        <w:rPr>
          <w:lang w:val="en-US"/>
        </w:rPr>
      </w:pPr>
      <w:r w:rsidRPr="00110CBE">
        <w:rPr>
          <w:b/>
          <w:bCs/>
          <w:lang w:val="en-US"/>
        </w:rPr>
        <w:t>Increment 4 (Deliverable 12):</w:t>
      </w:r>
    </w:p>
    <w:p w14:paraId="196AE932" w14:textId="17CEEA70" w:rsidR="00660152" w:rsidRPr="00110CBE" w:rsidRDefault="00660152" w:rsidP="00660152">
      <w:pPr>
        <w:numPr>
          <w:ilvl w:val="0"/>
          <w:numId w:val="93"/>
        </w:numPr>
        <w:rPr>
          <w:b/>
          <w:bCs/>
          <w:lang w:val="en-US"/>
        </w:rPr>
      </w:pPr>
      <w:r w:rsidRPr="00110CBE">
        <w:rPr>
          <w:b/>
          <w:bCs/>
          <w:lang w:val="en-US"/>
        </w:rPr>
        <w:t xml:space="preserve">UC21 (View AI Chat Lists) </w:t>
      </w:r>
    </w:p>
    <w:p w14:paraId="3580F36A" w14:textId="13148632" w:rsidR="00660152" w:rsidRPr="00110CBE" w:rsidRDefault="00660152" w:rsidP="00660152">
      <w:pPr>
        <w:numPr>
          <w:ilvl w:val="0"/>
          <w:numId w:val="93"/>
        </w:numPr>
        <w:rPr>
          <w:b/>
          <w:bCs/>
          <w:lang w:val="en-US"/>
        </w:rPr>
      </w:pPr>
      <w:r w:rsidRPr="00110CBE">
        <w:rPr>
          <w:b/>
          <w:bCs/>
          <w:lang w:val="en-US"/>
        </w:rPr>
        <w:t xml:space="preserve">UC22 (Manage AI Chats) </w:t>
      </w:r>
    </w:p>
    <w:p w14:paraId="2F06F197" w14:textId="156CDC6C" w:rsidR="00660152" w:rsidRPr="00110CBE" w:rsidRDefault="00660152" w:rsidP="00660152">
      <w:pPr>
        <w:numPr>
          <w:ilvl w:val="0"/>
          <w:numId w:val="93"/>
        </w:numPr>
        <w:rPr>
          <w:b/>
          <w:bCs/>
          <w:lang w:val="en-US"/>
        </w:rPr>
      </w:pPr>
      <w:r w:rsidRPr="00110CBE">
        <w:rPr>
          <w:b/>
          <w:bCs/>
          <w:lang w:val="en-US"/>
        </w:rPr>
        <w:t xml:space="preserve">UC11 (View Achievements) </w:t>
      </w:r>
    </w:p>
    <w:p w14:paraId="386EFDA8" w14:textId="0C50CDD1" w:rsidR="00660152" w:rsidRPr="00110CBE" w:rsidRDefault="00660152" w:rsidP="00660152">
      <w:pPr>
        <w:numPr>
          <w:ilvl w:val="0"/>
          <w:numId w:val="93"/>
        </w:numPr>
        <w:rPr>
          <w:b/>
          <w:bCs/>
          <w:lang w:val="en-US"/>
        </w:rPr>
      </w:pPr>
      <w:r w:rsidRPr="00110CBE">
        <w:rPr>
          <w:b/>
          <w:bCs/>
          <w:lang w:val="en-US"/>
        </w:rPr>
        <w:t xml:space="preserve">UC12 (Earn Achievements) </w:t>
      </w:r>
    </w:p>
    <w:p w14:paraId="1505DAAB" w14:textId="12F46F58" w:rsidR="00660152" w:rsidRPr="00110CBE" w:rsidRDefault="00660152" w:rsidP="00660152">
      <w:pPr>
        <w:numPr>
          <w:ilvl w:val="0"/>
          <w:numId w:val="94"/>
        </w:numPr>
        <w:rPr>
          <w:b/>
          <w:bCs/>
          <w:lang w:val="en-US"/>
        </w:rPr>
      </w:pPr>
      <w:r w:rsidRPr="00110CBE">
        <w:rPr>
          <w:b/>
          <w:bCs/>
          <w:lang w:val="en-US"/>
        </w:rPr>
        <w:t xml:space="preserve">UC5 (Get Meal Suggestions) </w:t>
      </w:r>
    </w:p>
    <w:p w14:paraId="1CA29449" w14:textId="46604116" w:rsidR="00660152" w:rsidRPr="00110CBE" w:rsidRDefault="00660152" w:rsidP="00660152">
      <w:pPr>
        <w:numPr>
          <w:ilvl w:val="0"/>
          <w:numId w:val="94"/>
        </w:numPr>
        <w:rPr>
          <w:b/>
          <w:bCs/>
          <w:lang w:val="en-US"/>
        </w:rPr>
      </w:pPr>
      <w:r w:rsidRPr="00110CBE">
        <w:rPr>
          <w:b/>
          <w:bCs/>
          <w:lang w:val="en-US"/>
        </w:rPr>
        <w:t xml:space="preserve">UC6 (Get Recipe Instructions) </w:t>
      </w:r>
    </w:p>
    <w:p w14:paraId="66217992" w14:textId="3379903C" w:rsidR="00660152" w:rsidRPr="00660152" w:rsidRDefault="00660152" w:rsidP="00660152">
      <w:pPr>
        <w:numPr>
          <w:ilvl w:val="0"/>
          <w:numId w:val="94"/>
        </w:numPr>
        <w:rPr>
          <w:lang w:val="en-US"/>
        </w:rPr>
      </w:pPr>
      <w:r w:rsidRPr="00110CBE">
        <w:rPr>
          <w:b/>
          <w:bCs/>
          <w:lang w:val="en-US"/>
        </w:rPr>
        <w:t xml:space="preserve">UC19 (Interact with Posts) </w:t>
      </w:r>
    </w:p>
    <w:p w14:paraId="2D41C755" w14:textId="77777777" w:rsidR="00660152" w:rsidRPr="00110CBE" w:rsidRDefault="00660152" w:rsidP="00660152">
      <w:pPr>
        <w:rPr>
          <w:lang w:val="en-US"/>
        </w:rPr>
      </w:pPr>
      <w:r w:rsidRPr="00110CBE">
        <w:rPr>
          <w:b/>
          <w:bCs/>
          <w:lang w:val="en-US"/>
        </w:rPr>
        <w:t>Increment 5 (Deliverable 13):</w:t>
      </w:r>
    </w:p>
    <w:p w14:paraId="4F88D3EE" w14:textId="52E46FC7" w:rsidR="00660152" w:rsidRPr="00110CBE" w:rsidRDefault="00660152" w:rsidP="00660152">
      <w:pPr>
        <w:numPr>
          <w:ilvl w:val="0"/>
          <w:numId w:val="95"/>
        </w:numPr>
        <w:rPr>
          <w:b/>
          <w:bCs/>
          <w:lang w:val="en-US"/>
        </w:rPr>
      </w:pPr>
      <w:r w:rsidRPr="00110CBE">
        <w:rPr>
          <w:b/>
          <w:bCs/>
          <w:lang w:val="en-US"/>
        </w:rPr>
        <w:t xml:space="preserve">UC5 (Get Meal Suggestions) </w:t>
      </w:r>
    </w:p>
    <w:p w14:paraId="4F373950" w14:textId="76DE8D6C" w:rsidR="00660152" w:rsidRPr="00110CBE" w:rsidRDefault="00660152" w:rsidP="00660152">
      <w:pPr>
        <w:numPr>
          <w:ilvl w:val="0"/>
          <w:numId w:val="95"/>
        </w:numPr>
        <w:rPr>
          <w:b/>
          <w:bCs/>
          <w:lang w:val="en-US"/>
        </w:rPr>
      </w:pPr>
      <w:r w:rsidRPr="00110CBE">
        <w:rPr>
          <w:b/>
          <w:bCs/>
          <w:lang w:val="en-US"/>
        </w:rPr>
        <w:t xml:space="preserve">UC6 (Get Recipe Instructions) </w:t>
      </w:r>
    </w:p>
    <w:p w14:paraId="149E8277" w14:textId="4F792DCA" w:rsidR="00660152" w:rsidRPr="00110CBE" w:rsidRDefault="00660152" w:rsidP="00660152">
      <w:pPr>
        <w:numPr>
          <w:ilvl w:val="0"/>
          <w:numId w:val="95"/>
        </w:numPr>
        <w:rPr>
          <w:b/>
          <w:bCs/>
          <w:lang w:val="en-US"/>
        </w:rPr>
      </w:pPr>
      <w:r w:rsidRPr="00110CBE">
        <w:rPr>
          <w:b/>
          <w:bCs/>
          <w:lang w:val="en-US"/>
        </w:rPr>
        <w:t xml:space="preserve">UC19 (Interact with Posts) </w:t>
      </w:r>
    </w:p>
    <w:p w14:paraId="1FFFBEE3" w14:textId="19F10C7F" w:rsidR="00660152" w:rsidRPr="00110CBE" w:rsidRDefault="00660152" w:rsidP="00660152">
      <w:pPr>
        <w:numPr>
          <w:ilvl w:val="0"/>
          <w:numId w:val="95"/>
        </w:numPr>
        <w:rPr>
          <w:b/>
          <w:bCs/>
          <w:lang w:val="en-US"/>
        </w:rPr>
      </w:pPr>
      <w:r w:rsidRPr="00110CBE">
        <w:rPr>
          <w:b/>
          <w:bCs/>
          <w:lang w:val="en-US"/>
        </w:rPr>
        <w:t xml:space="preserve">UC15 (Send Notifications) </w:t>
      </w:r>
    </w:p>
    <w:p w14:paraId="314AD206" w14:textId="3B3FCEE5" w:rsidR="00660152" w:rsidRPr="00110CBE" w:rsidRDefault="00660152" w:rsidP="00660152">
      <w:pPr>
        <w:numPr>
          <w:ilvl w:val="0"/>
          <w:numId w:val="95"/>
        </w:numPr>
        <w:rPr>
          <w:b/>
          <w:bCs/>
          <w:lang w:val="en-US"/>
        </w:rPr>
      </w:pPr>
      <w:r w:rsidRPr="00110CBE">
        <w:rPr>
          <w:b/>
          <w:bCs/>
          <w:lang w:val="en-US"/>
        </w:rPr>
        <w:t xml:space="preserve">UC16 (View Notifications) </w:t>
      </w:r>
    </w:p>
    <w:p w14:paraId="1E67F591" w14:textId="368C30FB" w:rsidR="00660152" w:rsidRPr="00110CBE" w:rsidRDefault="00660152" w:rsidP="00660152">
      <w:pPr>
        <w:numPr>
          <w:ilvl w:val="0"/>
          <w:numId w:val="95"/>
        </w:numPr>
        <w:rPr>
          <w:b/>
          <w:bCs/>
          <w:lang w:val="en-US"/>
        </w:rPr>
      </w:pPr>
      <w:r w:rsidRPr="00110CBE">
        <w:rPr>
          <w:b/>
          <w:bCs/>
          <w:lang w:val="en-US"/>
        </w:rPr>
        <w:t xml:space="preserve">UC17 (Manage Notifications) </w:t>
      </w:r>
    </w:p>
    <w:p w14:paraId="154476CC" w14:textId="3FD7029E" w:rsidR="00660152" w:rsidRPr="00110CBE" w:rsidRDefault="00660152" w:rsidP="00660152">
      <w:pPr>
        <w:numPr>
          <w:ilvl w:val="0"/>
          <w:numId w:val="95"/>
        </w:numPr>
        <w:rPr>
          <w:b/>
          <w:bCs/>
          <w:lang w:val="en-US"/>
        </w:rPr>
      </w:pPr>
      <w:r w:rsidRPr="00110CBE">
        <w:rPr>
          <w:b/>
          <w:bCs/>
          <w:lang w:val="en-US"/>
        </w:rPr>
        <w:lastRenderedPageBreak/>
        <w:t xml:space="preserve">UC14 (View Friends) </w:t>
      </w:r>
    </w:p>
    <w:p w14:paraId="2FC6CE58" w14:textId="40E22CA1" w:rsidR="00660152" w:rsidRPr="00660152" w:rsidRDefault="00660152" w:rsidP="00660152">
      <w:pPr>
        <w:numPr>
          <w:ilvl w:val="0"/>
          <w:numId w:val="95"/>
        </w:numPr>
        <w:rPr>
          <w:b/>
          <w:bCs/>
          <w:lang w:val="en-US"/>
        </w:rPr>
      </w:pPr>
      <w:r w:rsidRPr="00110CBE">
        <w:rPr>
          <w:b/>
          <w:bCs/>
          <w:lang w:val="en-US"/>
        </w:rPr>
        <w:t xml:space="preserve">UC7 (Manage Posts) </w:t>
      </w:r>
    </w:p>
    <w:p w14:paraId="78E6D41E" w14:textId="77777777" w:rsidR="00660152" w:rsidRPr="00110CBE" w:rsidRDefault="00660152" w:rsidP="00660152">
      <w:pPr>
        <w:rPr>
          <w:lang w:val="en-US"/>
        </w:rPr>
      </w:pPr>
      <w:r w:rsidRPr="00110CBE">
        <w:rPr>
          <w:b/>
          <w:bCs/>
          <w:lang w:val="en-US"/>
        </w:rPr>
        <w:t>Increment 6 (Deliverable 14):</w:t>
      </w:r>
    </w:p>
    <w:p w14:paraId="4A646E0C" w14:textId="7BBA9B3B" w:rsidR="00660152" w:rsidRPr="00110CBE" w:rsidRDefault="00660152" w:rsidP="00660152">
      <w:pPr>
        <w:numPr>
          <w:ilvl w:val="0"/>
          <w:numId w:val="96"/>
        </w:numPr>
        <w:rPr>
          <w:b/>
          <w:bCs/>
          <w:lang w:val="en-US"/>
        </w:rPr>
      </w:pPr>
      <w:r w:rsidRPr="00110CBE">
        <w:rPr>
          <w:b/>
          <w:bCs/>
          <w:lang w:val="en-US"/>
        </w:rPr>
        <w:t xml:space="preserve">UC5 (Get Meal Suggestions) </w:t>
      </w:r>
    </w:p>
    <w:p w14:paraId="09DE929C" w14:textId="34FA2718" w:rsidR="00660152" w:rsidRPr="00110CBE" w:rsidRDefault="00660152" w:rsidP="00660152">
      <w:pPr>
        <w:numPr>
          <w:ilvl w:val="0"/>
          <w:numId w:val="96"/>
        </w:numPr>
        <w:rPr>
          <w:b/>
          <w:bCs/>
          <w:lang w:val="en-US"/>
        </w:rPr>
      </w:pPr>
      <w:r w:rsidRPr="00110CBE">
        <w:rPr>
          <w:b/>
          <w:bCs/>
          <w:lang w:val="en-US"/>
        </w:rPr>
        <w:t xml:space="preserve">UC6 (Get Recipe Instructions) </w:t>
      </w:r>
    </w:p>
    <w:p w14:paraId="3AAB32C1" w14:textId="5BB47505" w:rsidR="00660152" w:rsidRPr="00110CBE" w:rsidRDefault="00660152" w:rsidP="00660152">
      <w:pPr>
        <w:numPr>
          <w:ilvl w:val="0"/>
          <w:numId w:val="96"/>
        </w:numPr>
        <w:rPr>
          <w:b/>
          <w:bCs/>
          <w:lang w:val="en-US"/>
        </w:rPr>
      </w:pPr>
      <w:r w:rsidRPr="00110CBE">
        <w:rPr>
          <w:b/>
          <w:bCs/>
          <w:lang w:val="en-US"/>
        </w:rPr>
        <w:t xml:space="preserve">UC18 (Share Experience Feedback) </w:t>
      </w:r>
    </w:p>
    <w:p w14:paraId="54C6E5E9" w14:textId="24DA09BE" w:rsidR="00660152" w:rsidRPr="00110CBE" w:rsidRDefault="00660152" w:rsidP="00660152">
      <w:pPr>
        <w:numPr>
          <w:ilvl w:val="0"/>
          <w:numId w:val="96"/>
        </w:numPr>
        <w:rPr>
          <w:b/>
          <w:bCs/>
          <w:lang w:val="en-US"/>
        </w:rPr>
      </w:pPr>
      <w:r w:rsidRPr="00110CBE">
        <w:rPr>
          <w:b/>
          <w:bCs/>
          <w:lang w:val="en-US"/>
        </w:rPr>
        <w:t xml:space="preserve">UC19 (Interact with Posts) </w:t>
      </w:r>
    </w:p>
    <w:p w14:paraId="36F6C37B" w14:textId="2A35D6F7" w:rsidR="00132003" w:rsidRPr="00AD3DBB" w:rsidRDefault="00132003" w:rsidP="005676FE">
      <w:pPr>
        <w:pStyle w:val="Heading2"/>
        <w:rPr>
          <w:lang w:val="en-US"/>
        </w:rPr>
      </w:pPr>
      <w:bookmarkStart w:id="9" w:name="_Toc186660611"/>
      <w:r w:rsidRPr="00AD3DBB">
        <w:rPr>
          <w:lang w:val="en-US"/>
        </w:rPr>
        <w:t>Resource Requirements</w:t>
      </w:r>
      <w:bookmarkEnd w:id="8"/>
      <w:bookmarkEnd w:id="9"/>
    </w:p>
    <w:p w14:paraId="6283C7FC"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Human Resources</w:t>
      </w:r>
    </w:p>
    <w:p w14:paraId="749BFD83" w14:textId="63A8D69A" w:rsidR="00BE6AA6" w:rsidRPr="00BE6AA6" w:rsidRDefault="00BE6AA6" w:rsidP="00BE6AA6">
      <w:pPr>
        <w:ind w:left="1276"/>
        <w:jc w:val="both"/>
        <w:rPr>
          <w:rFonts w:ascii="Cambria" w:hAnsi="Cambria"/>
          <w:lang w:val="en-US"/>
        </w:rPr>
      </w:pPr>
      <w:r w:rsidRPr="00BE6AA6">
        <w:rPr>
          <w:rFonts w:ascii="Cambria" w:hAnsi="Cambria"/>
          <w:b/>
          <w:bCs/>
          <w:lang w:val="en-US"/>
        </w:rPr>
        <w:t>Project Team:</w:t>
      </w:r>
      <w:r w:rsidRPr="00BE6AA6">
        <w:rPr>
          <w:rFonts w:ascii="Cambria" w:hAnsi="Cambria"/>
          <w:lang w:val="en-US"/>
        </w:rPr>
        <w:t xml:space="preserve"> The number and roles of team members, team members' working time and efforts during the development process of the project. Each team member is responsible for specific areas such as </w:t>
      </w:r>
      <w:r w:rsidRPr="00AD3DBB">
        <w:rPr>
          <w:rFonts w:ascii="Cambria" w:hAnsi="Cambria"/>
          <w:lang w:val="en-US"/>
        </w:rPr>
        <w:t>front-end</w:t>
      </w:r>
      <w:r w:rsidRPr="00BE6AA6">
        <w:rPr>
          <w:rFonts w:ascii="Cambria" w:hAnsi="Cambria"/>
          <w:lang w:val="en-US"/>
        </w:rPr>
        <w:t xml:space="preserve"> development, backend integration, AI integration, testing, or documentation.  The hourly wages of the project members during the application development and documentation preparation process were determined as </w:t>
      </w:r>
      <w:r w:rsidRPr="00F046A0">
        <w:rPr>
          <w:rFonts w:ascii="Cambria" w:hAnsi="Cambria"/>
          <w:b/>
          <w:bCs/>
          <w:lang w:val="en-US"/>
        </w:rPr>
        <w:t>220 TL/hour.</w:t>
      </w:r>
    </w:p>
    <w:p w14:paraId="1F598B2B"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Hardware Resources</w:t>
      </w:r>
    </w:p>
    <w:p w14:paraId="493CBEC5" w14:textId="77777777" w:rsidR="00BE6AA6" w:rsidRPr="00BE6AA6" w:rsidRDefault="00BE6AA6" w:rsidP="00BE6AA6">
      <w:pPr>
        <w:ind w:left="1276"/>
        <w:jc w:val="both"/>
        <w:rPr>
          <w:rFonts w:ascii="Cambria" w:hAnsi="Cambria"/>
          <w:b/>
          <w:bCs/>
          <w:lang w:val="en-US"/>
        </w:rPr>
      </w:pPr>
      <w:r w:rsidRPr="00BE6AA6">
        <w:rPr>
          <w:rFonts w:ascii="Cambria" w:hAnsi="Cambria"/>
          <w:b/>
          <w:bCs/>
          <w:lang w:val="en-US"/>
        </w:rPr>
        <w:t xml:space="preserve">Testing and Development Devices: </w:t>
      </w:r>
      <w:r w:rsidRPr="00BE6AA6">
        <w:rPr>
          <w:rFonts w:ascii="Cambria" w:hAnsi="Cambria"/>
          <w:lang w:val="en-US"/>
        </w:rPr>
        <w:t xml:space="preserve">Team members use personal computers (PCs and Macs) for development tasks. These devices must support environments required for the foodo project. Its cost is </w:t>
      </w:r>
      <w:r w:rsidRPr="00F046A0">
        <w:rPr>
          <w:rFonts w:ascii="Cambria" w:hAnsi="Cambria"/>
          <w:b/>
          <w:bCs/>
          <w:lang w:val="en-US"/>
        </w:rPr>
        <w:t>0 TL </w:t>
      </w:r>
      <w:r w:rsidRPr="00BE6AA6">
        <w:rPr>
          <w:rFonts w:ascii="Cambria" w:hAnsi="Cambria"/>
          <w:lang w:val="en-US"/>
        </w:rPr>
        <w:t xml:space="preserve">(personal devices). </w:t>
      </w:r>
    </w:p>
    <w:p w14:paraId="3A6F76B7" w14:textId="77777777" w:rsidR="00BE6AA6" w:rsidRPr="00BE6AA6" w:rsidRDefault="00BE6AA6" w:rsidP="00BE6AA6">
      <w:pPr>
        <w:ind w:left="1276"/>
        <w:jc w:val="both"/>
        <w:rPr>
          <w:rFonts w:ascii="Cambria" w:hAnsi="Cambria"/>
          <w:b/>
          <w:bCs/>
          <w:lang w:val="en-US"/>
        </w:rPr>
      </w:pPr>
      <w:r w:rsidRPr="00BE6AA6">
        <w:rPr>
          <w:rFonts w:ascii="Cambria" w:hAnsi="Cambria"/>
          <w:b/>
          <w:bCs/>
          <w:lang w:val="en-US"/>
        </w:rPr>
        <w:t>Electricity Usage:</w:t>
      </w:r>
      <w:r w:rsidRPr="00BE6AA6">
        <w:rPr>
          <w:rFonts w:ascii="Cambria" w:hAnsi="Cambria"/>
          <w:lang w:val="en-US"/>
        </w:rPr>
        <w:t xml:space="preserve"> Continuous use of these devices for development leads to electricity consumption. </w:t>
      </w:r>
      <w:r w:rsidRPr="00F046A0">
        <w:rPr>
          <w:rFonts w:ascii="Cambria" w:hAnsi="Cambria"/>
          <w:b/>
          <w:bCs/>
          <w:lang w:val="en-US"/>
        </w:rPr>
        <w:t>~0.03 TL per device per hour</w:t>
      </w:r>
      <w:r w:rsidRPr="00BE6AA6">
        <w:rPr>
          <w:rFonts w:ascii="Cambria" w:hAnsi="Cambria"/>
          <w:lang w:val="en-US"/>
        </w:rPr>
        <w:t>.</w:t>
      </w:r>
    </w:p>
    <w:p w14:paraId="612A1A94" w14:textId="658A4B46" w:rsidR="0090372C" w:rsidRDefault="00BE6AA6" w:rsidP="00BE6AA6">
      <w:pPr>
        <w:ind w:left="1276"/>
        <w:jc w:val="both"/>
        <w:rPr>
          <w:rFonts w:ascii="Cambria" w:hAnsi="Cambria"/>
          <w:b/>
          <w:bCs/>
          <w:lang w:val="en-US"/>
        </w:rPr>
      </w:pPr>
      <w:r w:rsidRPr="00BE6AA6">
        <w:rPr>
          <w:rFonts w:ascii="Cambria" w:hAnsi="Cambria"/>
          <w:b/>
          <w:bCs/>
          <w:lang w:val="en-US"/>
        </w:rPr>
        <w:t xml:space="preserve">Device Aging and Wear: </w:t>
      </w:r>
      <w:r w:rsidRPr="00BE6AA6">
        <w:rPr>
          <w:rFonts w:ascii="Cambria" w:hAnsi="Cambria"/>
          <w:lang w:val="en-US"/>
        </w:rPr>
        <w:t xml:space="preserve">Continuous development tasks put stress on personal devices, accelerating hardware wear and tear. This includes potential impacts on battery health, hard drive usage and cooling systems due to prolonged operation. Depreciation Cost is </w:t>
      </w:r>
      <w:r w:rsidRPr="00F046A0">
        <w:rPr>
          <w:rFonts w:ascii="Cambria" w:hAnsi="Cambria"/>
          <w:b/>
          <w:bCs/>
          <w:lang w:val="en-US"/>
        </w:rPr>
        <w:t>~1 TL per device per hour.</w:t>
      </w:r>
    </w:p>
    <w:p w14:paraId="12FF41C1" w14:textId="33ABAD01" w:rsidR="00BE6AA6" w:rsidRPr="00F046A0" w:rsidRDefault="0090372C" w:rsidP="0090372C">
      <w:pPr>
        <w:spacing w:before="0" w:after="200" w:line="276" w:lineRule="auto"/>
        <w:rPr>
          <w:rFonts w:ascii="Cambria" w:hAnsi="Cambria"/>
          <w:b/>
          <w:bCs/>
          <w:lang w:val="en-US"/>
        </w:rPr>
      </w:pPr>
      <w:r>
        <w:rPr>
          <w:rFonts w:ascii="Cambria" w:hAnsi="Cambria"/>
          <w:b/>
          <w:bCs/>
          <w:lang w:val="en-US"/>
        </w:rPr>
        <w:br w:type="page"/>
      </w:r>
    </w:p>
    <w:p w14:paraId="274A8046"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lastRenderedPageBreak/>
        <w:t>Software Resources</w:t>
      </w:r>
    </w:p>
    <w:p w14:paraId="7027D578" w14:textId="77777777"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Development Tools</w:t>
      </w:r>
    </w:p>
    <w:p w14:paraId="433546D8" w14:textId="77777777" w:rsidR="00BE6AA6" w:rsidRPr="00AD3DBB" w:rsidRDefault="00BE6AA6" w:rsidP="00C643D7">
      <w:pPr>
        <w:pStyle w:val="ListParagraph"/>
        <w:numPr>
          <w:ilvl w:val="0"/>
          <w:numId w:val="75"/>
        </w:numPr>
        <w:jc w:val="both"/>
        <w:rPr>
          <w:rFonts w:ascii="Cambria" w:hAnsi="Cambria"/>
          <w:b/>
          <w:bCs/>
          <w:lang w:val="en-US"/>
        </w:rPr>
      </w:pPr>
      <w:r w:rsidRPr="00AD3DBB">
        <w:rPr>
          <w:rFonts w:ascii="Cambria" w:hAnsi="Cambria"/>
          <w:b/>
          <w:bCs/>
          <w:lang w:val="en-US"/>
        </w:rPr>
        <w:t xml:space="preserve">IDEs: </w:t>
      </w:r>
      <w:r w:rsidRPr="00F046A0">
        <w:rPr>
          <w:rFonts w:ascii="Cambria" w:hAnsi="Cambria"/>
          <w:b/>
          <w:bCs/>
          <w:lang w:val="en-US"/>
        </w:rPr>
        <w:t>Free</w:t>
      </w:r>
      <w:r w:rsidRPr="00AD3DBB">
        <w:rPr>
          <w:rFonts w:ascii="Cambria" w:hAnsi="Cambria"/>
          <w:lang w:val="en-US"/>
        </w:rPr>
        <w:t xml:space="preserve"> licenses have been used for Visual Studio Code and JetBrains IntelliJ IDEA.</w:t>
      </w:r>
    </w:p>
    <w:p w14:paraId="6DEB95D2" w14:textId="77777777" w:rsidR="00BE6AA6" w:rsidRPr="00AD3DBB" w:rsidRDefault="00BE6AA6" w:rsidP="00C643D7">
      <w:pPr>
        <w:pStyle w:val="ListParagraph"/>
        <w:numPr>
          <w:ilvl w:val="0"/>
          <w:numId w:val="75"/>
        </w:numPr>
        <w:jc w:val="both"/>
        <w:rPr>
          <w:rFonts w:ascii="Cambria" w:hAnsi="Cambria"/>
          <w:b/>
          <w:bCs/>
          <w:lang w:val="en-US"/>
        </w:rPr>
      </w:pPr>
      <w:r w:rsidRPr="00AD3DBB">
        <w:rPr>
          <w:rFonts w:ascii="Cambria" w:hAnsi="Cambria"/>
          <w:b/>
          <w:bCs/>
          <w:lang w:val="en-US"/>
        </w:rPr>
        <w:t xml:space="preserve">GitHub Copilot: </w:t>
      </w:r>
      <w:r w:rsidRPr="00AD3DBB">
        <w:rPr>
          <w:rFonts w:ascii="Cambria" w:hAnsi="Cambria"/>
          <w:lang w:val="en-US"/>
        </w:rPr>
        <w:t xml:space="preserve">It is used as coding assistant integrated with our IDEs. Its cost is </w:t>
      </w:r>
      <w:r w:rsidRPr="00F046A0">
        <w:rPr>
          <w:rFonts w:ascii="Cambria" w:hAnsi="Cambria"/>
          <w:b/>
          <w:bCs/>
          <w:lang w:val="en-US"/>
        </w:rPr>
        <w:t>$20 per month.</w:t>
      </w:r>
    </w:p>
    <w:p w14:paraId="01DF92D4" w14:textId="77777777"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Software</w:t>
      </w:r>
    </w:p>
    <w:p w14:paraId="7910741A" w14:textId="77777777" w:rsidR="00BE6AA6" w:rsidRPr="00AD3DBB" w:rsidRDefault="00BE6AA6" w:rsidP="00C643D7">
      <w:pPr>
        <w:pStyle w:val="ListParagraph"/>
        <w:numPr>
          <w:ilvl w:val="0"/>
          <w:numId w:val="76"/>
        </w:numPr>
        <w:jc w:val="both"/>
        <w:rPr>
          <w:rFonts w:ascii="Cambria" w:hAnsi="Cambria"/>
          <w:b/>
          <w:bCs/>
          <w:lang w:val="en-US"/>
        </w:rPr>
      </w:pPr>
      <w:proofErr w:type="spellStart"/>
      <w:r w:rsidRPr="00AD3DBB">
        <w:rPr>
          <w:rFonts w:ascii="Cambria" w:hAnsi="Cambria"/>
          <w:b/>
          <w:bCs/>
          <w:lang w:val="en-US"/>
        </w:rPr>
        <w:t>Qdrant</w:t>
      </w:r>
      <w:proofErr w:type="spellEnd"/>
      <w:r w:rsidRPr="00AD3DBB">
        <w:rPr>
          <w:rFonts w:ascii="Cambria" w:hAnsi="Cambria"/>
          <w:b/>
          <w:bCs/>
          <w:lang w:val="en-US"/>
        </w:rPr>
        <w:t xml:space="preserve">: </w:t>
      </w:r>
      <w:r w:rsidRPr="00F046A0">
        <w:rPr>
          <w:rFonts w:ascii="Cambria" w:hAnsi="Cambria"/>
          <w:b/>
          <w:bCs/>
          <w:lang w:val="en-US"/>
        </w:rPr>
        <w:t>Free</w:t>
      </w:r>
      <w:r w:rsidRPr="00AD3DBB">
        <w:rPr>
          <w:rFonts w:ascii="Cambria" w:hAnsi="Cambria"/>
          <w:lang w:val="en-US"/>
        </w:rPr>
        <w:t>, self-hosted vector database.</w:t>
      </w:r>
      <w:r w:rsidRPr="00AD3DBB">
        <w:rPr>
          <w:rFonts w:ascii="Cambria" w:hAnsi="Cambria"/>
          <w:b/>
          <w:bCs/>
          <w:lang w:val="en-US"/>
        </w:rPr>
        <w:t xml:space="preserve"> </w:t>
      </w:r>
    </w:p>
    <w:p w14:paraId="07430648" w14:textId="77777777" w:rsidR="00BE6AA6" w:rsidRPr="00AD3DBB" w:rsidRDefault="00BE6AA6" w:rsidP="00C643D7">
      <w:pPr>
        <w:pStyle w:val="ListParagraph"/>
        <w:numPr>
          <w:ilvl w:val="0"/>
          <w:numId w:val="76"/>
        </w:numPr>
        <w:jc w:val="both"/>
        <w:rPr>
          <w:rFonts w:ascii="Cambria" w:hAnsi="Cambria"/>
          <w:b/>
          <w:bCs/>
          <w:lang w:val="en-US"/>
        </w:rPr>
      </w:pPr>
      <w:r w:rsidRPr="00AD3DBB">
        <w:rPr>
          <w:rFonts w:ascii="Cambria" w:hAnsi="Cambria"/>
          <w:b/>
          <w:bCs/>
          <w:lang w:val="en-US"/>
        </w:rPr>
        <w:t xml:space="preserve">Docker: </w:t>
      </w:r>
      <w:r w:rsidRPr="00AD3DBB">
        <w:rPr>
          <w:rFonts w:ascii="Cambria" w:hAnsi="Cambria"/>
          <w:lang w:val="en-US"/>
        </w:rPr>
        <w:t xml:space="preserve">To containerize the foodo services, Docker is used under </w:t>
      </w:r>
      <w:r w:rsidRPr="00F046A0">
        <w:rPr>
          <w:rFonts w:ascii="Cambria" w:hAnsi="Cambria"/>
          <w:b/>
          <w:bCs/>
          <w:lang w:val="en-US"/>
        </w:rPr>
        <w:t>free</w:t>
      </w:r>
      <w:r w:rsidRPr="00AD3DBB">
        <w:rPr>
          <w:rFonts w:ascii="Cambria" w:hAnsi="Cambria"/>
          <w:lang w:val="en-US"/>
        </w:rPr>
        <w:t xml:space="preserve"> license.</w:t>
      </w:r>
      <w:r w:rsidRPr="00AD3DBB">
        <w:rPr>
          <w:rFonts w:ascii="Cambria" w:hAnsi="Cambria"/>
          <w:b/>
          <w:bCs/>
          <w:lang w:val="en-US"/>
        </w:rPr>
        <w:t xml:space="preserve">    </w:t>
      </w:r>
    </w:p>
    <w:p w14:paraId="3154B3E0" w14:textId="77777777" w:rsidR="00BE6AA6" w:rsidRPr="00AD3DBB" w:rsidRDefault="00BE6AA6" w:rsidP="00C643D7">
      <w:pPr>
        <w:pStyle w:val="ListParagraph"/>
        <w:numPr>
          <w:ilvl w:val="0"/>
          <w:numId w:val="76"/>
        </w:numPr>
        <w:jc w:val="both"/>
        <w:rPr>
          <w:rFonts w:ascii="Cambria" w:hAnsi="Cambria"/>
          <w:b/>
          <w:bCs/>
          <w:lang w:val="en-US"/>
        </w:rPr>
      </w:pPr>
      <w:r w:rsidRPr="00AD3DBB">
        <w:rPr>
          <w:rFonts w:ascii="Cambria" w:hAnsi="Cambria"/>
          <w:b/>
          <w:bCs/>
          <w:lang w:val="en-US"/>
        </w:rPr>
        <w:t xml:space="preserve">Kafka: </w:t>
      </w:r>
      <w:r w:rsidRPr="00AD3DBB">
        <w:rPr>
          <w:rFonts w:ascii="Cambria" w:hAnsi="Cambria"/>
          <w:lang w:val="en-US"/>
        </w:rPr>
        <w:t xml:space="preserve">A message broker to distribute messages between services, Self hosted and will be used under </w:t>
      </w:r>
      <w:r w:rsidRPr="00F046A0">
        <w:rPr>
          <w:rFonts w:ascii="Cambria" w:hAnsi="Cambria"/>
          <w:b/>
          <w:bCs/>
          <w:lang w:val="en-US"/>
        </w:rPr>
        <w:t>free</w:t>
      </w:r>
      <w:r w:rsidRPr="00AD3DBB">
        <w:rPr>
          <w:rFonts w:ascii="Cambria" w:hAnsi="Cambria"/>
          <w:lang w:val="en-US"/>
        </w:rPr>
        <w:t xml:space="preserve"> license.</w:t>
      </w:r>
    </w:p>
    <w:p w14:paraId="1985694D"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Cloud Resources</w:t>
      </w:r>
    </w:p>
    <w:p w14:paraId="2E25690B" w14:textId="77777777" w:rsidR="00BE6AA6" w:rsidRPr="00F046A0" w:rsidRDefault="00BE6AA6" w:rsidP="00F046A0">
      <w:pPr>
        <w:pStyle w:val="ListParagraph"/>
        <w:numPr>
          <w:ilvl w:val="0"/>
          <w:numId w:val="88"/>
        </w:numPr>
        <w:jc w:val="both"/>
        <w:rPr>
          <w:rFonts w:ascii="Cambria" w:hAnsi="Cambria"/>
          <w:b/>
          <w:bCs/>
          <w:lang w:val="en-US"/>
        </w:rPr>
      </w:pPr>
      <w:r w:rsidRPr="00F046A0">
        <w:rPr>
          <w:rFonts w:ascii="Cambria" w:hAnsi="Cambria"/>
          <w:b/>
          <w:bCs/>
          <w:lang w:val="en-US"/>
        </w:rPr>
        <w:t xml:space="preserve">AWS Lambda: </w:t>
      </w:r>
      <w:r w:rsidRPr="00F046A0">
        <w:rPr>
          <w:rFonts w:ascii="Cambria" w:hAnsi="Cambria"/>
          <w:lang w:val="en-US"/>
        </w:rPr>
        <w:t xml:space="preserve">Serverless hosting for AI requests and notifications, pay-as-you-go pricing </w:t>
      </w:r>
      <w:r w:rsidRPr="00F046A0">
        <w:rPr>
          <w:rFonts w:ascii="Cambria" w:hAnsi="Cambria"/>
          <w:b/>
          <w:bCs/>
          <w:lang w:val="en-US"/>
        </w:rPr>
        <w:t xml:space="preserve">($0.20 per 1M requests). </w:t>
      </w:r>
    </w:p>
    <w:p w14:paraId="6C3B9C11" w14:textId="77777777" w:rsidR="00BE6AA6" w:rsidRPr="00F046A0" w:rsidRDefault="00BE6AA6" w:rsidP="00F046A0">
      <w:pPr>
        <w:pStyle w:val="ListParagraph"/>
        <w:numPr>
          <w:ilvl w:val="0"/>
          <w:numId w:val="88"/>
        </w:numPr>
        <w:jc w:val="both"/>
        <w:rPr>
          <w:rFonts w:ascii="Cambria" w:hAnsi="Cambria"/>
          <w:b/>
          <w:bCs/>
          <w:lang w:val="en-US"/>
        </w:rPr>
      </w:pPr>
      <w:r w:rsidRPr="00F046A0">
        <w:rPr>
          <w:rFonts w:ascii="Cambria" w:hAnsi="Cambria"/>
          <w:b/>
          <w:bCs/>
          <w:lang w:val="en-US"/>
        </w:rPr>
        <w:t xml:space="preserve">Amazon S3: </w:t>
      </w:r>
      <w:r w:rsidRPr="00F046A0">
        <w:rPr>
          <w:rFonts w:ascii="Cambria" w:hAnsi="Cambria"/>
          <w:lang w:val="en-US"/>
        </w:rPr>
        <w:t xml:space="preserve">Storage solution for user-uploaded content, pay-as-you-go </w:t>
      </w:r>
      <w:r w:rsidRPr="00F046A0">
        <w:rPr>
          <w:rFonts w:ascii="Cambria" w:hAnsi="Cambria"/>
          <w:b/>
          <w:bCs/>
          <w:lang w:val="en-US"/>
        </w:rPr>
        <w:t>($0.023 per GB for storage, $0.005 per 1000 requests).</w:t>
      </w:r>
    </w:p>
    <w:p w14:paraId="45DF268C" w14:textId="77777777" w:rsidR="00BE6AA6" w:rsidRPr="00F046A0" w:rsidRDefault="00BE6AA6" w:rsidP="00F046A0">
      <w:pPr>
        <w:pStyle w:val="ListParagraph"/>
        <w:numPr>
          <w:ilvl w:val="0"/>
          <w:numId w:val="88"/>
        </w:numPr>
        <w:jc w:val="both"/>
        <w:rPr>
          <w:rFonts w:ascii="Cambria" w:hAnsi="Cambria"/>
          <w:lang w:val="en-US"/>
        </w:rPr>
      </w:pPr>
      <w:r w:rsidRPr="00F046A0">
        <w:rPr>
          <w:rFonts w:ascii="Cambria" w:hAnsi="Cambria"/>
          <w:b/>
          <w:bCs/>
          <w:lang w:val="en-US"/>
        </w:rPr>
        <w:t>Amazon Elastic Container Registry (ERC):  </w:t>
      </w:r>
      <w:r w:rsidRPr="00F046A0">
        <w:rPr>
          <w:rFonts w:ascii="Cambria" w:hAnsi="Cambria"/>
          <w:lang w:val="en-US"/>
        </w:rPr>
        <w:t>It is an object storage service offering industry-leading scalability, data availability,</w:t>
      </w:r>
      <w:r w:rsidRPr="00F046A0">
        <w:rPr>
          <w:rFonts w:ascii="Cambria" w:hAnsi="Cambria"/>
          <w:b/>
          <w:bCs/>
          <w:lang w:val="en-US"/>
        </w:rPr>
        <w:t xml:space="preserve"> </w:t>
      </w:r>
      <w:r w:rsidRPr="00F046A0">
        <w:rPr>
          <w:rFonts w:ascii="Cambria" w:hAnsi="Cambria"/>
          <w:lang w:val="en-US"/>
        </w:rPr>
        <w:t xml:space="preserve">security, and performance. It is cost is pay-as-you-go </w:t>
      </w:r>
      <w:r w:rsidRPr="00F046A0">
        <w:rPr>
          <w:rFonts w:ascii="Cambria" w:hAnsi="Cambria"/>
          <w:b/>
          <w:bCs/>
          <w:lang w:val="en-US"/>
        </w:rPr>
        <w:t>($0.10 per GB for storage, $0.09 per GB for data stream).</w:t>
      </w:r>
    </w:p>
    <w:p w14:paraId="0B63330E" w14:textId="3481992E" w:rsidR="00BA404A" w:rsidRPr="00F046A0" w:rsidRDefault="00BA404A" w:rsidP="00F046A0">
      <w:pPr>
        <w:pStyle w:val="ListParagraph"/>
        <w:numPr>
          <w:ilvl w:val="0"/>
          <w:numId w:val="88"/>
        </w:numPr>
        <w:jc w:val="both"/>
        <w:rPr>
          <w:rFonts w:ascii="Cambria" w:hAnsi="Cambria"/>
          <w:b/>
          <w:bCs/>
          <w:lang w:val="en-US"/>
        </w:rPr>
      </w:pPr>
      <w:r w:rsidRPr="00F046A0">
        <w:rPr>
          <w:rFonts w:ascii="Cambria" w:hAnsi="Cambria"/>
          <w:b/>
          <w:bCs/>
          <w:lang w:val="en-US"/>
        </w:rPr>
        <w:t>Amazon EC2:</w:t>
      </w:r>
      <w:r w:rsidR="00943E0C" w:rsidRPr="00F046A0">
        <w:rPr>
          <w:rFonts w:ascii="Cambria" w:hAnsi="Cambria"/>
          <w:b/>
          <w:bCs/>
          <w:lang w:val="en-US"/>
        </w:rPr>
        <w:t xml:space="preserve"> </w:t>
      </w:r>
      <w:r w:rsidR="00943E0C" w:rsidRPr="00F046A0">
        <w:rPr>
          <w:rFonts w:ascii="Cambria" w:hAnsi="Cambria"/>
          <w:lang w:val="en-US"/>
        </w:rPr>
        <w:t>It is a</w:t>
      </w:r>
      <w:r w:rsidR="00943E0C" w:rsidRPr="00F046A0">
        <w:rPr>
          <w:rFonts w:ascii="Cambria" w:hAnsi="Cambria"/>
          <w:b/>
          <w:bCs/>
          <w:lang w:val="en-US"/>
        </w:rPr>
        <w:t xml:space="preserve"> </w:t>
      </w:r>
      <w:r w:rsidR="00943E0C" w:rsidRPr="00F046A0">
        <w:rPr>
          <w:rFonts w:ascii="Cambria" w:hAnsi="Cambria"/>
          <w:lang w:val="en-US"/>
        </w:rPr>
        <w:t>virtual server for cloud computing, selected configuration t</w:t>
      </w:r>
      <w:proofErr w:type="gramStart"/>
      <w:r w:rsidR="00943E0C" w:rsidRPr="00F046A0">
        <w:rPr>
          <w:rFonts w:ascii="Cambria" w:hAnsi="Cambria"/>
          <w:lang w:val="en-US"/>
        </w:rPr>
        <w:t>3.medium</w:t>
      </w:r>
      <w:proofErr w:type="gramEnd"/>
      <w:r w:rsidR="00943E0C" w:rsidRPr="00F046A0">
        <w:rPr>
          <w:rFonts w:ascii="Cambria" w:hAnsi="Cambria"/>
          <w:lang w:val="en-US"/>
        </w:rPr>
        <w:t xml:space="preserve">. Estimated to be efficient for our needs, with a pricing of </w:t>
      </w:r>
      <w:r w:rsidR="00943E0C" w:rsidRPr="00F046A0">
        <w:rPr>
          <w:rFonts w:ascii="Cambria" w:hAnsi="Cambria"/>
          <w:b/>
          <w:bCs/>
          <w:lang w:val="en-US"/>
        </w:rPr>
        <w:t>$0.0416 per hour.</w:t>
      </w:r>
    </w:p>
    <w:p w14:paraId="1CD691C4"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SaaS Resources</w:t>
      </w:r>
    </w:p>
    <w:p w14:paraId="6EA2DBED" w14:textId="0B4D2AE2"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 xml:space="preserve">OpenAI API: </w:t>
      </w:r>
      <w:r w:rsidRPr="00BE6AA6">
        <w:rPr>
          <w:rFonts w:ascii="Cambria" w:hAnsi="Cambria"/>
          <w:lang w:val="en-US"/>
        </w:rPr>
        <w:t xml:space="preserve">NLP-powered meal suggestions and chatbot interaction, pay-as-you-go </w:t>
      </w:r>
      <w:r w:rsidRPr="00F046A0">
        <w:rPr>
          <w:rFonts w:ascii="Cambria" w:hAnsi="Cambria"/>
          <w:b/>
          <w:bCs/>
          <w:lang w:val="en-US"/>
        </w:rPr>
        <w:t>($2.50 / 1M input tokens</w:t>
      </w:r>
      <w:r w:rsidR="00A005F9" w:rsidRPr="00F046A0">
        <w:rPr>
          <w:rFonts w:ascii="Cambria" w:hAnsi="Cambria"/>
          <w:b/>
          <w:bCs/>
          <w:lang w:val="en-US"/>
        </w:rPr>
        <w:t xml:space="preserve"> and $10 /1M output tokens</w:t>
      </w:r>
      <w:r w:rsidRPr="00F046A0">
        <w:rPr>
          <w:rFonts w:ascii="Cambria" w:hAnsi="Cambria"/>
          <w:b/>
          <w:bCs/>
          <w:lang w:val="en-US"/>
        </w:rPr>
        <w:t>).</w:t>
      </w:r>
    </w:p>
    <w:p w14:paraId="78DBF720" w14:textId="77777777" w:rsidR="00BE6AA6" w:rsidRPr="00F046A0" w:rsidRDefault="00BE6AA6" w:rsidP="00BE6AA6">
      <w:pPr>
        <w:numPr>
          <w:ilvl w:val="1"/>
          <w:numId w:val="71"/>
        </w:numPr>
        <w:jc w:val="both"/>
        <w:rPr>
          <w:rFonts w:ascii="Cambria" w:hAnsi="Cambria"/>
          <w:b/>
          <w:bCs/>
          <w:lang w:val="en-US"/>
        </w:rPr>
      </w:pPr>
      <w:r w:rsidRPr="00BE6AA6">
        <w:rPr>
          <w:rFonts w:ascii="Cambria" w:hAnsi="Cambria"/>
          <w:b/>
          <w:bCs/>
          <w:lang w:val="en-US"/>
        </w:rPr>
        <w:t xml:space="preserve">Google Vertex AI: </w:t>
      </w:r>
      <w:r w:rsidRPr="00BE6AA6">
        <w:rPr>
          <w:rFonts w:ascii="Cambria" w:hAnsi="Cambria"/>
          <w:lang w:val="en-US"/>
        </w:rPr>
        <w:t>ML model hosting and training for recipe recommendations, pay-as-you-go </w:t>
      </w:r>
      <w:r w:rsidRPr="00F046A0">
        <w:rPr>
          <w:rFonts w:ascii="Cambria" w:hAnsi="Cambria"/>
          <w:b/>
          <w:bCs/>
          <w:lang w:val="en-US"/>
        </w:rPr>
        <w:t>($0.0003125 / 1k characters).</w:t>
      </w:r>
    </w:p>
    <w:p w14:paraId="29A47359" w14:textId="77777777"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lastRenderedPageBreak/>
        <w:t>Claude:</w:t>
      </w:r>
      <w:r w:rsidRPr="00BE6AA6">
        <w:rPr>
          <w:rFonts w:ascii="Cambria" w:hAnsi="Cambria"/>
          <w:lang w:val="en-US"/>
        </w:rPr>
        <w:t xml:space="preserve"> It delivers advanced NLP functionalities. Its cost is </w:t>
      </w:r>
      <w:r w:rsidRPr="00F046A0">
        <w:rPr>
          <w:rFonts w:ascii="Cambria" w:hAnsi="Cambria"/>
          <w:b/>
          <w:bCs/>
          <w:lang w:val="en-US"/>
        </w:rPr>
        <w:t xml:space="preserve">$0.80 / </w:t>
      </w:r>
      <w:proofErr w:type="spellStart"/>
      <w:r w:rsidRPr="00F046A0">
        <w:rPr>
          <w:rFonts w:ascii="Cambria" w:hAnsi="Cambria"/>
          <w:b/>
          <w:bCs/>
          <w:lang w:val="en-US"/>
        </w:rPr>
        <w:t>MTok</w:t>
      </w:r>
      <w:proofErr w:type="spellEnd"/>
      <w:r w:rsidRPr="00F046A0">
        <w:rPr>
          <w:rFonts w:ascii="Cambria" w:hAnsi="Cambria"/>
          <w:b/>
          <w:bCs/>
          <w:lang w:val="en-US"/>
        </w:rPr>
        <w:t xml:space="preserve"> for Input, $4 / </w:t>
      </w:r>
      <w:proofErr w:type="spellStart"/>
      <w:r w:rsidRPr="00F046A0">
        <w:rPr>
          <w:rFonts w:ascii="Cambria" w:hAnsi="Cambria"/>
          <w:b/>
          <w:bCs/>
          <w:lang w:val="en-US"/>
        </w:rPr>
        <w:t>MTok</w:t>
      </w:r>
      <w:proofErr w:type="spellEnd"/>
      <w:r w:rsidRPr="00BE6AA6">
        <w:rPr>
          <w:rFonts w:ascii="Cambria" w:hAnsi="Cambria"/>
          <w:lang w:val="en-US"/>
        </w:rPr>
        <w:t xml:space="preserve"> for output.</w:t>
      </w:r>
    </w:p>
    <w:p w14:paraId="24E9E664"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Support Software</w:t>
      </w:r>
    </w:p>
    <w:p w14:paraId="3C3841A0" w14:textId="77777777" w:rsidR="00BE6AA6" w:rsidRPr="00F046A0" w:rsidRDefault="00BE6AA6" w:rsidP="00BE6AA6">
      <w:pPr>
        <w:numPr>
          <w:ilvl w:val="1"/>
          <w:numId w:val="71"/>
        </w:numPr>
        <w:jc w:val="both"/>
        <w:rPr>
          <w:rFonts w:ascii="Cambria" w:hAnsi="Cambria"/>
          <w:b/>
          <w:bCs/>
          <w:lang w:val="en-US"/>
        </w:rPr>
      </w:pPr>
      <w:r w:rsidRPr="00BE6AA6">
        <w:rPr>
          <w:rFonts w:ascii="Cambria" w:hAnsi="Cambria"/>
          <w:b/>
          <w:bCs/>
          <w:lang w:val="en-US"/>
        </w:rPr>
        <w:t xml:space="preserve">ChatGPT Monthly Subscription: </w:t>
      </w:r>
      <w:r w:rsidRPr="00BE6AA6">
        <w:rPr>
          <w:rFonts w:ascii="Cambria" w:hAnsi="Cambria"/>
          <w:lang w:val="en-US"/>
        </w:rPr>
        <w:t xml:space="preserve">For all team members, ChatGPT Plus will cost </w:t>
      </w:r>
      <w:r w:rsidRPr="00F046A0">
        <w:rPr>
          <w:rFonts w:ascii="Cambria" w:hAnsi="Cambria"/>
          <w:b/>
          <w:bCs/>
          <w:lang w:val="en-US"/>
        </w:rPr>
        <w:t>$24 per month.</w:t>
      </w:r>
    </w:p>
    <w:p w14:paraId="553A72E9" w14:textId="77777777" w:rsidR="00BE6AA6" w:rsidRPr="00F046A0" w:rsidRDefault="00BE6AA6" w:rsidP="00BE6AA6">
      <w:pPr>
        <w:numPr>
          <w:ilvl w:val="1"/>
          <w:numId w:val="71"/>
        </w:numPr>
        <w:jc w:val="both"/>
        <w:rPr>
          <w:rFonts w:ascii="Cambria" w:hAnsi="Cambria"/>
          <w:b/>
          <w:bCs/>
          <w:lang w:val="en-US"/>
        </w:rPr>
      </w:pPr>
      <w:r w:rsidRPr="00BE6AA6">
        <w:rPr>
          <w:rFonts w:ascii="Cambria" w:hAnsi="Cambria"/>
          <w:b/>
          <w:bCs/>
          <w:lang w:val="en-US"/>
        </w:rPr>
        <w:t xml:space="preserve">MS Office Subscription Billing: </w:t>
      </w:r>
      <w:r w:rsidRPr="00BE6AA6">
        <w:rPr>
          <w:rFonts w:ascii="Cambria" w:hAnsi="Cambria"/>
          <w:lang w:val="en-US"/>
        </w:rPr>
        <w:t xml:space="preserve">Team member Cemal Fırat Dağ purchased the MS Office family package for </w:t>
      </w:r>
      <w:r w:rsidRPr="00F046A0">
        <w:rPr>
          <w:rFonts w:ascii="Cambria" w:hAnsi="Cambria"/>
          <w:b/>
          <w:bCs/>
          <w:lang w:val="en-US"/>
        </w:rPr>
        <w:t>309.99 TL per month.</w:t>
      </w:r>
    </w:p>
    <w:p w14:paraId="3E57420A"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Transportation and Communication Resources</w:t>
      </w:r>
    </w:p>
    <w:p w14:paraId="348D5AF7" w14:textId="2BB45A37" w:rsidR="00BE6AA6" w:rsidRPr="00F046A0" w:rsidRDefault="00BE6AA6" w:rsidP="0098111B">
      <w:pPr>
        <w:ind w:left="12" w:firstLine="708"/>
        <w:jc w:val="both"/>
        <w:rPr>
          <w:rFonts w:ascii="Cambria" w:hAnsi="Cambria"/>
          <w:b/>
          <w:bCs/>
          <w:lang w:val="en-US"/>
        </w:rPr>
      </w:pPr>
      <w:r w:rsidRPr="00BE6AA6">
        <w:rPr>
          <w:rFonts w:ascii="Cambria" w:hAnsi="Cambria"/>
          <w:lang w:val="en-US"/>
        </w:rPr>
        <w:t xml:space="preserve">The fuel price will be calculated between </w:t>
      </w:r>
      <w:r w:rsidRPr="00F046A0">
        <w:rPr>
          <w:rFonts w:ascii="Cambria" w:hAnsi="Cambria"/>
          <w:b/>
          <w:bCs/>
          <w:lang w:val="en-US"/>
        </w:rPr>
        <w:t>~45 TL per liter.</w:t>
      </w:r>
    </w:p>
    <w:p w14:paraId="2DE78DB3" w14:textId="7C8234F9" w:rsidR="00BE6AA6" w:rsidRPr="00BE6AA6" w:rsidRDefault="00BE6AA6" w:rsidP="0098111B">
      <w:pPr>
        <w:ind w:left="1416"/>
        <w:jc w:val="both"/>
        <w:rPr>
          <w:rFonts w:ascii="Cambria" w:hAnsi="Cambria"/>
          <w:b/>
          <w:bCs/>
          <w:lang w:val="en-US"/>
        </w:rPr>
      </w:pPr>
      <w:r w:rsidRPr="00BE6AA6">
        <w:rPr>
          <w:rFonts w:ascii="Cambria" w:hAnsi="Cambria"/>
          <w:b/>
          <w:bCs/>
          <w:lang w:val="en-US"/>
        </w:rPr>
        <w:t>Alper Çelik:</w:t>
      </w:r>
      <w:r w:rsidRPr="00BE6AA6">
        <w:rPr>
          <w:rFonts w:ascii="Cambria" w:hAnsi="Cambria"/>
          <w:lang w:val="en-US"/>
        </w:rPr>
        <w:t xml:space="preserve"> He uses his own private vehicle and consumes 10.5 </w:t>
      </w:r>
      <w:r w:rsidR="0098111B" w:rsidRPr="00AD3DBB">
        <w:rPr>
          <w:rFonts w:ascii="Cambria" w:hAnsi="Cambria"/>
          <w:lang w:val="en-US"/>
        </w:rPr>
        <w:t>liters</w:t>
      </w:r>
      <w:r w:rsidRPr="00BE6AA6">
        <w:rPr>
          <w:rFonts w:ascii="Cambria" w:hAnsi="Cambria"/>
          <w:lang w:val="en-US"/>
        </w:rPr>
        <w:t xml:space="preserve"> of fuel per 100 km in the city.</w:t>
      </w:r>
    </w:p>
    <w:p w14:paraId="2733C8F2" w14:textId="26D1B2B5" w:rsidR="00BE6AA6" w:rsidRPr="00BE6AA6" w:rsidRDefault="00BE6AA6" w:rsidP="0098111B">
      <w:pPr>
        <w:ind w:left="1416"/>
        <w:jc w:val="both"/>
        <w:rPr>
          <w:rFonts w:ascii="Cambria" w:hAnsi="Cambria"/>
          <w:b/>
          <w:bCs/>
          <w:lang w:val="en-US"/>
        </w:rPr>
      </w:pPr>
      <w:r w:rsidRPr="00BE6AA6">
        <w:rPr>
          <w:rFonts w:ascii="Cambria" w:hAnsi="Cambria"/>
          <w:b/>
          <w:bCs/>
          <w:lang w:val="en-US"/>
        </w:rPr>
        <w:t xml:space="preserve">Batuhan Duras: </w:t>
      </w:r>
      <w:r w:rsidRPr="00BE6AA6">
        <w:rPr>
          <w:rFonts w:ascii="Cambria" w:hAnsi="Cambria"/>
          <w:lang w:val="en-US"/>
        </w:rPr>
        <w:t xml:space="preserve">He uses his own private vehicle and consumes 8.3 </w:t>
      </w:r>
      <w:r w:rsidR="0098111B" w:rsidRPr="00AD3DBB">
        <w:rPr>
          <w:rFonts w:ascii="Cambria" w:hAnsi="Cambria"/>
          <w:lang w:val="en-US"/>
        </w:rPr>
        <w:t>liters</w:t>
      </w:r>
      <w:r w:rsidRPr="00BE6AA6">
        <w:rPr>
          <w:rFonts w:ascii="Cambria" w:hAnsi="Cambria"/>
          <w:lang w:val="en-US"/>
        </w:rPr>
        <w:t xml:space="preserve"> of fuel per 100 km in the city.</w:t>
      </w:r>
    </w:p>
    <w:p w14:paraId="08B0B93E" w14:textId="3222D6FF" w:rsidR="00BE6AA6" w:rsidRPr="00BE6AA6" w:rsidRDefault="00BE6AA6" w:rsidP="0098111B">
      <w:pPr>
        <w:ind w:left="1416"/>
        <w:jc w:val="both"/>
        <w:rPr>
          <w:rFonts w:ascii="Cambria" w:hAnsi="Cambria"/>
          <w:b/>
          <w:bCs/>
          <w:lang w:val="en-US"/>
        </w:rPr>
      </w:pPr>
      <w:r w:rsidRPr="00BE6AA6">
        <w:rPr>
          <w:rFonts w:ascii="Cambria" w:hAnsi="Cambria"/>
          <w:b/>
          <w:bCs/>
          <w:lang w:val="en-US"/>
        </w:rPr>
        <w:t xml:space="preserve">Cemal Fırat Dağ: </w:t>
      </w:r>
      <w:r w:rsidRPr="00BE6AA6">
        <w:rPr>
          <w:rFonts w:ascii="Cambria" w:hAnsi="Cambria"/>
          <w:lang w:val="en-US"/>
        </w:rPr>
        <w:t xml:space="preserve">He uses public transportation and pays </w:t>
      </w:r>
      <w:r w:rsidRPr="00F046A0">
        <w:rPr>
          <w:rFonts w:ascii="Cambria" w:hAnsi="Cambria"/>
          <w:b/>
          <w:bCs/>
          <w:lang w:val="en-US"/>
        </w:rPr>
        <w:t>10.5 TL</w:t>
      </w:r>
      <w:r w:rsidRPr="00BE6AA6">
        <w:rPr>
          <w:rFonts w:ascii="Cambria" w:hAnsi="Cambria"/>
          <w:lang w:val="en-US"/>
        </w:rPr>
        <w:t xml:space="preserve"> for every hop on</w:t>
      </w:r>
      <w:r w:rsidR="0098111B" w:rsidRPr="00AD3DBB">
        <w:rPr>
          <w:rFonts w:ascii="Cambria" w:hAnsi="Cambria"/>
          <w:lang w:val="en-US"/>
        </w:rPr>
        <w:t>.</w:t>
      </w:r>
      <w:r w:rsidRPr="00BE6AA6">
        <w:rPr>
          <w:rFonts w:ascii="Cambria" w:hAnsi="Cambria"/>
          <w:b/>
          <w:bCs/>
          <w:lang w:val="en-US"/>
        </w:rPr>
        <w:t> </w:t>
      </w:r>
    </w:p>
    <w:p w14:paraId="7EBF4461" w14:textId="3EFFF8D5" w:rsidR="00BE6AA6" w:rsidRPr="00BE6AA6" w:rsidRDefault="00BE6AA6" w:rsidP="0098111B">
      <w:pPr>
        <w:ind w:left="1416"/>
        <w:jc w:val="both"/>
        <w:rPr>
          <w:rFonts w:ascii="Cambria" w:hAnsi="Cambria"/>
          <w:lang w:val="en-US"/>
        </w:rPr>
      </w:pPr>
      <w:r w:rsidRPr="00BE6AA6">
        <w:rPr>
          <w:rFonts w:ascii="Cambria" w:hAnsi="Cambria"/>
          <w:b/>
          <w:bCs/>
          <w:lang w:val="en-US"/>
        </w:rPr>
        <w:t>Baturalp Sönmez:</w:t>
      </w:r>
      <w:r w:rsidRPr="00BE6AA6">
        <w:rPr>
          <w:rFonts w:ascii="Cambria" w:hAnsi="Cambria"/>
          <w:lang w:val="en-US"/>
        </w:rPr>
        <w:t xml:space="preserve">  He uses both public transportation and electric bikes and pays </w:t>
      </w:r>
      <w:r w:rsidRPr="00F046A0">
        <w:rPr>
          <w:rFonts w:ascii="Cambria" w:hAnsi="Cambria"/>
          <w:b/>
          <w:bCs/>
          <w:lang w:val="en-US"/>
        </w:rPr>
        <w:t>10.5 TL</w:t>
      </w:r>
      <w:r w:rsidRPr="00BE6AA6">
        <w:rPr>
          <w:rFonts w:ascii="Cambria" w:hAnsi="Cambria"/>
          <w:lang w:val="en-US"/>
        </w:rPr>
        <w:t xml:space="preserve"> for every hop on. </w:t>
      </w:r>
      <w:r w:rsidR="0098111B" w:rsidRPr="00AD3DBB">
        <w:rPr>
          <w:rFonts w:ascii="Cambria" w:hAnsi="Cambria"/>
          <w:lang w:val="en-US"/>
        </w:rPr>
        <w:t>Using</w:t>
      </w:r>
      <w:r w:rsidRPr="00BE6AA6">
        <w:rPr>
          <w:rFonts w:ascii="Cambria" w:hAnsi="Cambria"/>
          <w:lang w:val="en-US"/>
        </w:rPr>
        <w:t xml:space="preserve"> his electric bike, he </w:t>
      </w:r>
      <w:r w:rsidR="0098111B" w:rsidRPr="00AD3DBB">
        <w:rPr>
          <w:rFonts w:ascii="Cambria" w:hAnsi="Cambria"/>
          <w:lang w:val="en-US"/>
        </w:rPr>
        <w:t xml:space="preserve">has </w:t>
      </w:r>
      <w:r w:rsidRPr="00BE6AA6">
        <w:rPr>
          <w:rFonts w:ascii="Cambria" w:hAnsi="Cambria"/>
          <w:lang w:val="en-US"/>
        </w:rPr>
        <w:t xml:space="preserve">an expense of </w:t>
      </w:r>
      <w:r w:rsidRPr="00F046A0">
        <w:rPr>
          <w:rFonts w:ascii="Cambria" w:hAnsi="Cambria"/>
          <w:b/>
          <w:bCs/>
          <w:lang w:val="en-US"/>
        </w:rPr>
        <w:t>~3 TL</w:t>
      </w:r>
      <w:r w:rsidRPr="00BE6AA6">
        <w:rPr>
          <w:rFonts w:ascii="Cambria" w:hAnsi="Cambria"/>
          <w:lang w:val="en-US"/>
        </w:rPr>
        <w:t xml:space="preserve"> for every 100 km.</w:t>
      </w:r>
    </w:p>
    <w:p w14:paraId="0AAF3AAC" w14:textId="1622F03D" w:rsidR="00BE6AA6" w:rsidRPr="00BE6AA6" w:rsidRDefault="00BE6AA6" w:rsidP="0098111B">
      <w:pPr>
        <w:ind w:left="1416"/>
        <w:jc w:val="both"/>
        <w:rPr>
          <w:rFonts w:ascii="Cambria" w:hAnsi="Cambria"/>
          <w:b/>
          <w:bCs/>
          <w:lang w:val="en-US"/>
        </w:rPr>
      </w:pPr>
      <w:r w:rsidRPr="00BE6AA6">
        <w:rPr>
          <w:rFonts w:ascii="Cambria" w:hAnsi="Cambria"/>
          <w:b/>
          <w:bCs/>
          <w:lang w:val="en-US"/>
        </w:rPr>
        <w:t xml:space="preserve">Davut Durmaz: </w:t>
      </w:r>
      <w:r w:rsidR="0098111B" w:rsidRPr="00BE6AA6">
        <w:rPr>
          <w:rFonts w:ascii="Cambria" w:hAnsi="Cambria"/>
          <w:lang w:val="en-US"/>
        </w:rPr>
        <w:t xml:space="preserve">He uses public transportation and pays </w:t>
      </w:r>
      <w:r w:rsidR="0098111B" w:rsidRPr="00F046A0">
        <w:rPr>
          <w:rFonts w:ascii="Cambria" w:hAnsi="Cambria"/>
          <w:b/>
          <w:bCs/>
          <w:lang w:val="en-US"/>
        </w:rPr>
        <w:t>10.5 TL</w:t>
      </w:r>
      <w:r w:rsidR="0098111B" w:rsidRPr="00BE6AA6">
        <w:rPr>
          <w:rFonts w:ascii="Cambria" w:hAnsi="Cambria"/>
          <w:lang w:val="en-US"/>
        </w:rPr>
        <w:t xml:space="preserve"> for every hop on</w:t>
      </w:r>
      <w:r w:rsidR="0098111B" w:rsidRPr="00AD3DBB">
        <w:rPr>
          <w:rFonts w:ascii="Cambria" w:hAnsi="Cambria"/>
          <w:lang w:val="en-US"/>
        </w:rPr>
        <w:t>.</w:t>
      </w:r>
      <w:r w:rsidR="0098111B" w:rsidRPr="00BE6AA6">
        <w:rPr>
          <w:rFonts w:ascii="Cambria" w:hAnsi="Cambria"/>
          <w:b/>
          <w:bCs/>
          <w:lang w:val="en-US"/>
        </w:rPr>
        <w:t> </w:t>
      </w:r>
    </w:p>
    <w:p w14:paraId="7F6A8EA7" w14:textId="69A55878"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 xml:space="preserve">Internet </w:t>
      </w:r>
      <w:r w:rsidR="002538DC">
        <w:rPr>
          <w:rFonts w:ascii="Cambria" w:hAnsi="Cambria"/>
          <w:b/>
          <w:bCs/>
          <w:lang w:val="en-US"/>
        </w:rPr>
        <w:t>Usage</w:t>
      </w:r>
    </w:p>
    <w:p w14:paraId="35EFA962" w14:textId="3763B76C" w:rsidR="00BE6AA6" w:rsidRPr="00BE6AA6" w:rsidRDefault="00BE6AA6" w:rsidP="00A005F9">
      <w:pPr>
        <w:ind w:left="708"/>
        <w:jc w:val="both"/>
        <w:rPr>
          <w:rFonts w:ascii="Cambria" w:hAnsi="Cambria"/>
          <w:lang w:val="en-US"/>
        </w:rPr>
      </w:pPr>
      <w:r w:rsidRPr="00BE6AA6">
        <w:rPr>
          <w:rFonts w:ascii="Cambria" w:hAnsi="Cambria"/>
          <w:lang w:val="en-US"/>
        </w:rPr>
        <w:t xml:space="preserve">Reliable internet is required for accessing online resources, cloud services and collaborative tools like GitHub and Slack. The cheapest </w:t>
      </w:r>
      <w:r w:rsidR="00C46F79" w:rsidRPr="00AD3DBB">
        <w:rPr>
          <w:rFonts w:ascii="Cambria" w:hAnsi="Cambria"/>
          <w:lang w:val="en-US"/>
        </w:rPr>
        <w:t>subscription</w:t>
      </w:r>
      <w:r w:rsidRPr="00BE6AA6">
        <w:rPr>
          <w:rFonts w:ascii="Cambria" w:hAnsi="Cambria"/>
          <w:lang w:val="en-US"/>
        </w:rPr>
        <w:t xml:space="preserve"> has a monthly fee of </w:t>
      </w:r>
      <w:r w:rsidRPr="00F046A0">
        <w:rPr>
          <w:rFonts w:ascii="Cambria" w:hAnsi="Cambria"/>
          <w:b/>
          <w:bCs/>
          <w:lang w:val="en-US"/>
        </w:rPr>
        <w:t>469.90 TL</w:t>
      </w:r>
      <w:r w:rsidRPr="00BE6AA6">
        <w:rPr>
          <w:rFonts w:ascii="Cambria" w:hAnsi="Cambria"/>
          <w:lang w:val="en-US"/>
        </w:rPr>
        <w:t xml:space="preserve"> from the internet operator </w:t>
      </w:r>
      <w:proofErr w:type="spellStart"/>
      <w:r w:rsidRPr="00BE6AA6">
        <w:rPr>
          <w:rFonts w:ascii="Cambria" w:hAnsi="Cambria"/>
          <w:lang w:val="en-US"/>
        </w:rPr>
        <w:t>T</w:t>
      </w:r>
      <w:r w:rsidR="00C46F79" w:rsidRPr="00AD3DBB">
        <w:rPr>
          <w:rFonts w:ascii="Cambria" w:hAnsi="Cambria"/>
          <w:lang w:val="en-US"/>
        </w:rPr>
        <w:t>u</w:t>
      </w:r>
      <w:r w:rsidRPr="00BE6AA6">
        <w:rPr>
          <w:rFonts w:ascii="Cambria" w:hAnsi="Cambria"/>
          <w:lang w:val="en-US"/>
        </w:rPr>
        <w:t>rkNet</w:t>
      </w:r>
      <w:proofErr w:type="spellEnd"/>
      <w:r w:rsidRPr="00BE6AA6">
        <w:rPr>
          <w:rFonts w:ascii="Cambria" w:hAnsi="Cambria"/>
          <w:lang w:val="en-US"/>
        </w:rPr>
        <w:t xml:space="preserve"> with a 12-month advance payment discount.</w:t>
      </w:r>
    </w:p>
    <w:p w14:paraId="4641F33C" w14:textId="77777777"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Communication</w:t>
      </w:r>
    </w:p>
    <w:p w14:paraId="6B1D2E72" w14:textId="77777777"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 xml:space="preserve">Zoom: </w:t>
      </w:r>
      <w:r w:rsidRPr="00BE6AA6">
        <w:rPr>
          <w:rFonts w:ascii="Cambria" w:hAnsi="Cambria"/>
          <w:lang w:val="en-US"/>
        </w:rPr>
        <w:t xml:space="preserve">It is used for formal meetings, stakeholder discussions, and advisor feedback sessions. It is used under </w:t>
      </w:r>
      <w:r w:rsidRPr="00F046A0">
        <w:rPr>
          <w:rFonts w:ascii="Cambria" w:hAnsi="Cambria"/>
          <w:b/>
          <w:bCs/>
          <w:lang w:val="en-US"/>
        </w:rPr>
        <w:t>free</w:t>
      </w:r>
      <w:r w:rsidRPr="00BE6AA6">
        <w:rPr>
          <w:rFonts w:ascii="Cambria" w:hAnsi="Cambria"/>
          <w:lang w:val="en-US"/>
        </w:rPr>
        <w:t xml:space="preserve"> license.</w:t>
      </w:r>
    </w:p>
    <w:p w14:paraId="598BA999" w14:textId="2373F6B3"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lastRenderedPageBreak/>
        <w:t xml:space="preserve">Slack: </w:t>
      </w:r>
      <w:r w:rsidRPr="00BE6AA6">
        <w:rPr>
          <w:rFonts w:ascii="Cambria" w:hAnsi="Cambria"/>
          <w:lang w:val="en-US"/>
        </w:rPr>
        <w:t xml:space="preserve">It is used instead </w:t>
      </w:r>
      <w:r w:rsidR="00A005F9" w:rsidRPr="00AD3DBB">
        <w:rPr>
          <w:rFonts w:ascii="Cambria" w:hAnsi="Cambria"/>
          <w:lang w:val="en-US"/>
        </w:rPr>
        <w:t>of</w:t>
      </w:r>
      <w:r w:rsidRPr="00BE6AA6">
        <w:rPr>
          <w:rFonts w:ascii="Cambria" w:hAnsi="Cambria"/>
          <w:lang w:val="en-US"/>
        </w:rPr>
        <w:t xml:space="preserve"> Discord due to restrictions in Turkey. </w:t>
      </w:r>
      <w:r w:rsidRPr="00F046A0">
        <w:rPr>
          <w:rFonts w:ascii="Cambria" w:hAnsi="Cambria"/>
          <w:b/>
          <w:bCs/>
          <w:lang w:val="en-US"/>
        </w:rPr>
        <w:t>Free</w:t>
      </w:r>
      <w:r w:rsidRPr="00BE6AA6">
        <w:rPr>
          <w:rFonts w:ascii="Cambria" w:hAnsi="Cambria"/>
          <w:lang w:val="en-US"/>
        </w:rPr>
        <w:t xml:space="preserve"> version is used.</w:t>
      </w:r>
    </w:p>
    <w:p w14:paraId="5DF638DC" w14:textId="126B6300" w:rsidR="00BE6AA6" w:rsidRPr="00AD3DBB" w:rsidRDefault="00294AE8" w:rsidP="00294AE8">
      <w:pPr>
        <w:pStyle w:val="ListParagraph"/>
        <w:numPr>
          <w:ilvl w:val="0"/>
          <w:numId w:val="71"/>
        </w:numPr>
        <w:jc w:val="both"/>
        <w:rPr>
          <w:rFonts w:ascii="Cambria" w:hAnsi="Cambria"/>
          <w:b/>
          <w:bCs/>
          <w:lang w:val="en-US"/>
        </w:rPr>
      </w:pPr>
      <w:r w:rsidRPr="00AD3DBB">
        <w:rPr>
          <w:rFonts w:ascii="Cambria" w:hAnsi="Cambria"/>
          <w:b/>
          <w:bCs/>
          <w:lang w:val="en-US"/>
        </w:rPr>
        <w:t xml:space="preserve"> </w:t>
      </w:r>
      <w:r w:rsidR="00BE6AA6" w:rsidRPr="00AD3DBB">
        <w:rPr>
          <w:rFonts w:ascii="Cambria" w:hAnsi="Cambria"/>
          <w:b/>
          <w:bCs/>
          <w:lang w:val="en-US"/>
        </w:rPr>
        <w:t>Facilities</w:t>
      </w:r>
    </w:p>
    <w:p w14:paraId="49F02770" w14:textId="77777777"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 xml:space="preserve">Office: </w:t>
      </w:r>
      <w:r w:rsidRPr="00BE6AA6">
        <w:rPr>
          <w:rFonts w:ascii="Cambria" w:hAnsi="Cambria"/>
          <w:lang w:val="en-US"/>
        </w:rPr>
        <w:t xml:space="preserve">The office serves as the primary working environment for the foodo team. It provides a centralized space for team collaboration, meetings, and development activities. The cost is </w:t>
      </w:r>
      <w:r w:rsidRPr="00F046A0">
        <w:rPr>
          <w:rFonts w:ascii="Cambria" w:hAnsi="Cambria"/>
          <w:b/>
          <w:bCs/>
          <w:lang w:val="en-US"/>
        </w:rPr>
        <w:t>~3500 TL per month</w:t>
      </w:r>
      <w:r w:rsidRPr="00BE6AA6">
        <w:rPr>
          <w:rFonts w:ascii="Cambria" w:hAnsi="Cambria"/>
          <w:lang w:val="en-US"/>
        </w:rPr>
        <w:t>.</w:t>
      </w:r>
    </w:p>
    <w:p w14:paraId="1D25D386" w14:textId="6E930686" w:rsidR="00BE6AA6" w:rsidRPr="00BE6AA6" w:rsidRDefault="00BE6AA6" w:rsidP="00BE6AA6">
      <w:pPr>
        <w:numPr>
          <w:ilvl w:val="0"/>
          <w:numId w:val="71"/>
        </w:numPr>
        <w:jc w:val="both"/>
        <w:rPr>
          <w:rFonts w:ascii="Cambria" w:hAnsi="Cambria"/>
          <w:b/>
          <w:bCs/>
          <w:lang w:val="en-US"/>
        </w:rPr>
      </w:pPr>
      <w:r w:rsidRPr="00BE6AA6">
        <w:rPr>
          <w:rFonts w:ascii="Cambria" w:hAnsi="Cambria"/>
          <w:b/>
          <w:bCs/>
          <w:lang w:val="en-US"/>
        </w:rPr>
        <w:t>Consumables</w:t>
      </w:r>
    </w:p>
    <w:p w14:paraId="4F307B5E" w14:textId="77777777" w:rsidR="00BE6AA6" w:rsidRPr="00BE6AA6" w:rsidRDefault="00BE6AA6" w:rsidP="00C46F79">
      <w:pPr>
        <w:ind w:left="708"/>
        <w:jc w:val="both"/>
        <w:rPr>
          <w:rFonts w:ascii="Cambria" w:hAnsi="Cambria"/>
          <w:lang w:val="en-US"/>
        </w:rPr>
      </w:pPr>
      <w:r w:rsidRPr="00BE6AA6">
        <w:rPr>
          <w:rFonts w:ascii="Cambria" w:hAnsi="Cambria"/>
          <w:lang w:val="en-US"/>
        </w:rPr>
        <w:t>Consumables play a crucial role in our team’s energy and morale during the development of the foodo.</w:t>
      </w:r>
    </w:p>
    <w:p w14:paraId="11F9AE20" w14:textId="77777777"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 xml:space="preserve">Energy Drinks and Coffee: </w:t>
      </w:r>
      <w:r w:rsidRPr="00BE6AA6">
        <w:rPr>
          <w:rFonts w:ascii="Cambria" w:hAnsi="Cambria"/>
          <w:lang w:val="en-US"/>
        </w:rPr>
        <w:t xml:space="preserve">To stay focused and productive our team frequently consumes energy drinks like Monster and Red Bull, along with coffee. The cost is </w:t>
      </w:r>
      <w:r w:rsidRPr="00F046A0">
        <w:rPr>
          <w:rFonts w:ascii="Cambria" w:hAnsi="Cambria"/>
          <w:b/>
          <w:bCs/>
          <w:lang w:val="en-US"/>
        </w:rPr>
        <w:t>~80 TL</w:t>
      </w:r>
      <w:r w:rsidRPr="00BE6AA6">
        <w:rPr>
          <w:rFonts w:ascii="Cambria" w:hAnsi="Cambria"/>
          <w:lang w:val="en-US"/>
        </w:rPr>
        <w:t xml:space="preserve"> per cup of coffee, </w:t>
      </w:r>
      <w:r w:rsidRPr="00F046A0">
        <w:rPr>
          <w:rFonts w:ascii="Cambria" w:hAnsi="Cambria"/>
          <w:b/>
          <w:bCs/>
          <w:lang w:val="en-US"/>
        </w:rPr>
        <w:t>~50 TL</w:t>
      </w:r>
      <w:r w:rsidRPr="00BE6AA6">
        <w:rPr>
          <w:rFonts w:ascii="Cambria" w:hAnsi="Cambria"/>
          <w:lang w:val="en-US"/>
        </w:rPr>
        <w:t xml:space="preserve"> for every can of an energy drink.</w:t>
      </w:r>
    </w:p>
    <w:p w14:paraId="3299C776" w14:textId="3B4418F5"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 xml:space="preserve">Snacks: </w:t>
      </w:r>
      <w:r w:rsidRPr="00BE6AA6">
        <w:rPr>
          <w:rFonts w:ascii="Cambria" w:hAnsi="Cambria"/>
          <w:lang w:val="en-US"/>
        </w:rPr>
        <w:t xml:space="preserve">A selection of snacks </w:t>
      </w:r>
      <w:r w:rsidR="00C46F79" w:rsidRPr="00AD3DBB">
        <w:rPr>
          <w:rFonts w:ascii="Cambria" w:hAnsi="Cambria"/>
          <w:lang w:val="en-US"/>
        </w:rPr>
        <w:t>are</w:t>
      </w:r>
      <w:r w:rsidRPr="00BE6AA6">
        <w:rPr>
          <w:rFonts w:ascii="Cambria" w:hAnsi="Cambria"/>
          <w:lang w:val="en-US"/>
        </w:rPr>
        <w:t xml:space="preserve"> regularly consumed during our team sessions, such as Eti </w:t>
      </w:r>
      <w:r w:rsidR="00C46F79" w:rsidRPr="00AD3DBB">
        <w:rPr>
          <w:rFonts w:ascii="Cambria" w:hAnsi="Cambria"/>
          <w:lang w:val="en-US"/>
        </w:rPr>
        <w:t xml:space="preserve">Pop Kek </w:t>
      </w:r>
      <w:r w:rsidRPr="00BE6AA6">
        <w:rPr>
          <w:rFonts w:ascii="Cambria" w:hAnsi="Cambria"/>
          <w:lang w:val="en-US"/>
        </w:rPr>
        <w:t xml:space="preserve">and </w:t>
      </w:r>
      <w:r w:rsidR="00C46F79" w:rsidRPr="00AD3DBB">
        <w:rPr>
          <w:rFonts w:ascii="Cambria" w:hAnsi="Cambria"/>
          <w:lang w:val="en-US"/>
        </w:rPr>
        <w:t>Doritos Hot Shots</w:t>
      </w:r>
      <w:r w:rsidRPr="00BE6AA6">
        <w:rPr>
          <w:rFonts w:ascii="Cambria" w:hAnsi="Cambria"/>
          <w:lang w:val="en-US"/>
        </w:rPr>
        <w:t xml:space="preserve">. The cost is </w:t>
      </w:r>
      <w:r w:rsidRPr="00F046A0">
        <w:rPr>
          <w:rFonts w:ascii="Cambria" w:hAnsi="Cambria"/>
          <w:b/>
          <w:bCs/>
          <w:lang w:val="en-US"/>
        </w:rPr>
        <w:t>~30 TL</w:t>
      </w:r>
      <w:r w:rsidRPr="00BE6AA6">
        <w:rPr>
          <w:rFonts w:ascii="Cambria" w:hAnsi="Cambria"/>
          <w:lang w:val="en-US"/>
        </w:rPr>
        <w:t xml:space="preserve"> per snack.</w:t>
      </w:r>
    </w:p>
    <w:p w14:paraId="5085B86E" w14:textId="40A6360C" w:rsidR="00BE6AA6" w:rsidRPr="00BE6AA6" w:rsidRDefault="00BE6AA6" w:rsidP="00BE6AA6">
      <w:pPr>
        <w:numPr>
          <w:ilvl w:val="1"/>
          <w:numId w:val="71"/>
        </w:numPr>
        <w:jc w:val="both"/>
        <w:rPr>
          <w:rFonts w:ascii="Cambria" w:hAnsi="Cambria"/>
          <w:b/>
          <w:bCs/>
          <w:lang w:val="en-US"/>
        </w:rPr>
      </w:pPr>
      <w:r w:rsidRPr="00BE6AA6">
        <w:rPr>
          <w:rFonts w:ascii="Cambria" w:hAnsi="Cambria"/>
          <w:b/>
          <w:bCs/>
          <w:lang w:val="en-US"/>
        </w:rPr>
        <w:t xml:space="preserve">Vending Machine </w:t>
      </w:r>
      <w:r w:rsidR="00294AE8" w:rsidRPr="00AD3DBB">
        <w:rPr>
          <w:rFonts w:ascii="Cambria" w:hAnsi="Cambria"/>
          <w:b/>
          <w:bCs/>
          <w:lang w:val="en-US"/>
        </w:rPr>
        <w:t>Beverages</w:t>
      </w:r>
      <w:r w:rsidRPr="00BE6AA6">
        <w:rPr>
          <w:rFonts w:ascii="Cambria" w:hAnsi="Cambria"/>
          <w:b/>
          <w:bCs/>
          <w:lang w:val="en-US"/>
        </w:rPr>
        <w:t xml:space="preserve">: </w:t>
      </w:r>
      <w:r w:rsidRPr="00BE6AA6">
        <w:rPr>
          <w:rFonts w:ascii="Cambria" w:hAnsi="Cambria"/>
          <w:lang w:val="en-US"/>
        </w:rPr>
        <w:t>Quick and convenient options like vending machine coffee</w:t>
      </w:r>
      <w:r w:rsidR="003C1901" w:rsidRPr="00AD3DBB">
        <w:rPr>
          <w:rFonts w:ascii="Cambria" w:hAnsi="Cambria"/>
          <w:lang w:val="en-US"/>
        </w:rPr>
        <w:t xml:space="preserve"> and</w:t>
      </w:r>
      <w:r w:rsidRPr="00BE6AA6">
        <w:rPr>
          <w:rFonts w:ascii="Cambria" w:hAnsi="Cambria"/>
          <w:lang w:val="en-US"/>
        </w:rPr>
        <w:t xml:space="preserve"> bottled water </w:t>
      </w:r>
      <w:r w:rsidR="00294AE8" w:rsidRPr="00AD3DBB">
        <w:rPr>
          <w:rFonts w:ascii="Cambria" w:hAnsi="Cambria"/>
          <w:lang w:val="en-US"/>
        </w:rPr>
        <w:t>are</w:t>
      </w:r>
      <w:r w:rsidRPr="00BE6AA6">
        <w:rPr>
          <w:rFonts w:ascii="Cambria" w:hAnsi="Cambria"/>
          <w:lang w:val="en-US"/>
        </w:rPr>
        <w:t xml:space="preserve"> often utilized during on-campus meetings or office work. The cost is </w:t>
      </w:r>
      <w:r w:rsidRPr="00F046A0">
        <w:rPr>
          <w:rFonts w:ascii="Cambria" w:hAnsi="Cambria"/>
          <w:b/>
          <w:bCs/>
          <w:lang w:val="en-US"/>
        </w:rPr>
        <w:t>~</w:t>
      </w:r>
      <w:r w:rsidR="00294AE8" w:rsidRPr="00F046A0">
        <w:rPr>
          <w:rFonts w:ascii="Cambria" w:hAnsi="Cambria"/>
          <w:b/>
          <w:bCs/>
          <w:lang w:val="en-US"/>
        </w:rPr>
        <w:t>15</w:t>
      </w:r>
      <w:r w:rsidRPr="00F046A0">
        <w:rPr>
          <w:rFonts w:ascii="Cambria" w:hAnsi="Cambria"/>
          <w:b/>
          <w:bCs/>
          <w:lang w:val="en-US"/>
        </w:rPr>
        <w:t xml:space="preserve"> TL</w:t>
      </w:r>
      <w:r w:rsidRPr="00BE6AA6">
        <w:rPr>
          <w:rFonts w:ascii="Cambria" w:hAnsi="Cambria"/>
          <w:lang w:val="en-US"/>
        </w:rPr>
        <w:t xml:space="preserve"> per item on vending machine.</w:t>
      </w:r>
    </w:p>
    <w:p w14:paraId="54E44E5E" w14:textId="5362E34E" w:rsidR="00BE6AA6" w:rsidRPr="00E803B3" w:rsidRDefault="00BE6AA6" w:rsidP="00E803B3">
      <w:pPr>
        <w:numPr>
          <w:ilvl w:val="1"/>
          <w:numId w:val="71"/>
        </w:numPr>
        <w:spacing w:before="0" w:after="200"/>
        <w:jc w:val="both"/>
        <w:rPr>
          <w:rFonts w:ascii="Cambria" w:hAnsi="Cambria"/>
          <w:lang w:val="en-US"/>
        </w:rPr>
      </w:pPr>
      <w:r w:rsidRPr="00E803B3">
        <w:rPr>
          <w:rFonts w:ascii="Cambria" w:hAnsi="Cambria"/>
          <w:b/>
          <w:bCs/>
          <w:lang w:val="en-US"/>
        </w:rPr>
        <w:t xml:space="preserve">Team Meals: </w:t>
      </w:r>
      <w:r w:rsidRPr="00E803B3">
        <w:rPr>
          <w:rFonts w:ascii="Cambria" w:hAnsi="Cambria"/>
          <w:lang w:val="en-US"/>
        </w:rPr>
        <w:t xml:space="preserve">During extended work sessions or milestone celebrations, our team occasionally orders meals or shares traditional Turkish foods like </w:t>
      </w:r>
      <w:proofErr w:type="spellStart"/>
      <w:r w:rsidRPr="00E803B3">
        <w:rPr>
          <w:rFonts w:ascii="Cambria" w:hAnsi="Cambria"/>
          <w:lang w:val="en-US"/>
        </w:rPr>
        <w:t>pide</w:t>
      </w:r>
      <w:proofErr w:type="spellEnd"/>
      <w:r w:rsidRPr="00E803B3">
        <w:rPr>
          <w:rFonts w:ascii="Cambria" w:hAnsi="Cambria"/>
          <w:lang w:val="en-US"/>
        </w:rPr>
        <w:t>, d</w:t>
      </w:r>
      <w:r w:rsidR="003C1901" w:rsidRPr="00E803B3">
        <w:rPr>
          <w:rFonts w:ascii="Cambria" w:hAnsi="Cambria"/>
          <w:lang w:val="en-US"/>
        </w:rPr>
        <w:t>o</w:t>
      </w:r>
      <w:r w:rsidRPr="00E803B3">
        <w:rPr>
          <w:rFonts w:ascii="Cambria" w:hAnsi="Cambria"/>
          <w:lang w:val="en-US"/>
        </w:rPr>
        <w:t xml:space="preserve">ner or </w:t>
      </w:r>
      <w:proofErr w:type="spellStart"/>
      <w:r w:rsidRPr="00E803B3">
        <w:rPr>
          <w:rFonts w:ascii="Cambria" w:hAnsi="Cambria"/>
          <w:lang w:val="en-US"/>
        </w:rPr>
        <w:t>lahmacun</w:t>
      </w:r>
      <w:proofErr w:type="spellEnd"/>
      <w:r w:rsidRPr="00E803B3">
        <w:rPr>
          <w:rFonts w:ascii="Cambria" w:hAnsi="Cambria"/>
          <w:lang w:val="en-US"/>
        </w:rPr>
        <w:t xml:space="preserve">. The cost is </w:t>
      </w:r>
      <w:r w:rsidRPr="00E803B3">
        <w:rPr>
          <w:rFonts w:ascii="Cambria" w:hAnsi="Cambria"/>
          <w:b/>
          <w:bCs/>
          <w:lang w:val="en-US"/>
        </w:rPr>
        <w:t>~</w:t>
      </w:r>
      <w:r w:rsidR="003D297B" w:rsidRPr="00E803B3">
        <w:rPr>
          <w:rFonts w:ascii="Cambria" w:hAnsi="Cambria"/>
          <w:b/>
          <w:bCs/>
          <w:lang w:val="en-US"/>
        </w:rPr>
        <w:t>1500</w:t>
      </w:r>
      <w:r w:rsidRPr="00E803B3">
        <w:rPr>
          <w:rFonts w:ascii="Cambria" w:hAnsi="Cambria"/>
          <w:b/>
          <w:bCs/>
          <w:lang w:val="en-US"/>
        </w:rPr>
        <w:t xml:space="preserve">TL </w:t>
      </w:r>
      <w:r w:rsidRPr="00E803B3">
        <w:rPr>
          <w:rFonts w:ascii="Cambria" w:hAnsi="Cambria"/>
          <w:lang w:val="en-US"/>
        </w:rPr>
        <w:t>per meal.</w:t>
      </w:r>
      <w:r w:rsidR="00E803B3" w:rsidRPr="00E803B3">
        <w:rPr>
          <w:rFonts w:ascii="Cambria" w:hAnsi="Cambria"/>
          <w:lang w:val="en-US"/>
        </w:rPr>
        <w:br w:type="page"/>
      </w:r>
    </w:p>
    <w:p w14:paraId="0D20D6CA" w14:textId="77777777" w:rsidR="00BE6AA6" w:rsidRPr="00BE6AA6" w:rsidRDefault="00BE6AA6" w:rsidP="00294AE8">
      <w:pPr>
        <w:numPr>
          <w:ilvl w:val="0"/>
          <w:numId w:val="71"/>
        </w:numPr>
        <w:rPr>
          <w:rFonts w:ascii="Cambria" w:hAnsi="Cambria"/>
          <w:b/>
          <w:bCs/>
          <w:lang w:val="en-US"/>
        </w:rPr>
      </w:pPr>
      <w:r w:rsidRPr="00BE6AA6">
        <w:rPr>
          <w:rFonts w:ascii="Cambria" w:hAnsi="Cambria"/>
          <w:b/>
          <w:bCs/>
          <w:lang w:val="en-US"/>
        </w:rPr>
        <w:lastRenderedPageBreak/>
        <w:t xml:space="preserve"> Domain Cost</w:t>
      </w:r>
    </w:p>
    <w:p w14:paraId="7ECC182C" w14:textId="20312E1C" w:rsidR="00BE6AA6" w:rsidRPr="00AD3DBB" w:rsidRDefault="00BE6AA6" w:rsidP="00294AE8">
      <w:pPr>
        <w:keepNext/>
        <w:ind w:left="720"/>
        <w:jc w:val="both"/>
        <w:rPr>
          <w:lang w:val="en-US"/>
        </w:rPr>
      </w:pPr>
      <w:r w:rsidRPr="00BE6AA6">
        <w:rPr>
          <w:rFonts w:ascii="Cambria" w:hAnsi="Cambria"/>
          <w:lang w:val="en-US"/>
        </w:rPr>
        <w:t>We bought</w:t>
      </w:r>
      <w:hyperlink r:id="rId14" w:history="1">
        <w:r w:rsidRPr="00BE6AA6">
          <w:rPr>
            <w:rStyle w:val="Hyperlink"/>
            <w:rFonts w:ascii="Cambria" w:hAnsi="Cambria"/>
            <w:lang w:val="en-US"/>
          </w:rPr>
          <w:t xml:space="preserve"> www.foodo.cfd</w:t>
        </w:r>
      </w:hyperlink>
      <w:r w:rsidRPr="00BE6AA6">
        <w:rPr>
          <w:rFonts w:ascii="Cambria" w:hAnsi="Cambria"/>
          <w:lang w:val="en-US"/>
        </w:rPr>
        <w:t xml:space="preserve"> from </w:t>
      </w:r>
      <w:proofErr w:type="spellStart"/>
      <w:r w:rsidRPr="00BE6AA6">
        <w:rPr>
          <w:rFonts w:ascii="Cambria" w:hAnsi="Cambria"/>
          <w:lang w:val="en-US"/>
        </w:rPr>
        <w:t>namecheap</w:t>
      </w:r>
      <w:proofErr w:type="spellEnd"/>
      <w:r w:rsidRPr="00BE6AA6">
        <w:rPr>
          <w:rFonts w:ascii="Cambria" w:hAnsi="Cambria"/>
          <w:lang w:val="en-US"/>
        </w:rPr>
        <w:t xml:space="preserve"> and it costed us </w:t>
      </w:r>
      <w:r w:rsidRPr="00F046A0">
        <w:rPr>
          <w:rFonts w:ascii="Cambria" w:hAnsi="Cambria"/>
          <w:b/>
          <w:bCs/>
          <w:lang w:val="en-US"/>
        </w:rPr>
        <w:t xml:space="preserve">$1.67 </w:t>
      </w:r>
      <w:r w:rsidR="00294AE8" w:rsidRPr="00F046A0">
        <w:rPr>
          <w:rFonts w:ascii="Cambria" w:hAnsi="Cambria"/>
          <w:b/>
          <w:bCs/>
          <w:lang w:val="en-US"/>
        </w:rPr>
        <w:t>for a</w:t>
      </w:r>
      <w:r w:rsidRPr="00F046A0">
        <w:rPr>
          <w:rFonts w:ascii="Cambria" w:hAnsi="Cambria"/>
          <w:b/>
          <w:bCs/>
          <w:lang w:val="en-US"/>
        </w:rPr>
        <w:t xml:space="preserve"> year.</w:t>
      </w:r>
      <w:r w:rsidRPr="00F046A0">
        <w:rPr>
          <w:rFonts w:ascii="Cambria" w:hAnsi="Cambria"/>
          <w:b/>
          <w:bCs/>
          <w:noProof/>
          <w:lang w:val="en-US"/>
        </w:rPr>
        <w:drawing>
          <wp:inline distT="0" distB="0" distL="0" distR="0" wp14:anchorId="6FD1E67A" wp14:editId="1805D38F">
            <wp:extent cx="5579745" cy="1706880"/>
            <wp:effectExtent l="0" t="0" r="1905" b="7620"/>
            <wp:docPr id="1059371604"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1604" name="Picture 4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1706880"/>
                    </a:xfrm>
                    <a:prstGeom prst="rect">
                      <a:avLst/>
                    </a:prstGeom>
                    <a:noFill/>
                    <a:ln>
                      <a:noFill/>
                    </a:ln>
                  </pic:spPr>
                </pic:pic>
              </a:graphicData>
            </a:graphic>
          </wp:inline>
        </w:drawing>
      </w:r>
    </w:p>
    <w:p w14:paraId="3FDCBC54" w14:textId="2C20CD6F" w:rsidR="00BE6AA6" w:rsidRPr="00F046A0" w:rsidRDefault="00BE6AA6" w:rsidP="00BE6AA6">
      <w:pPr>
        <w:pStyle w:val="Caption"/>
        <w:jc w:val="center"/>
        <w:rPr>
          <w:rFonts w:ascii="Cambria" w:hAnsi="Cambria"/>
          <w:b/>
          <w:sz w:val="24"/>
          <w:szCs w:val="20"/>
          <w:lang w:val="en-US"/>
        </w:rPr>
      </w:pPr>
      <w:bookmarkStart w:id="10" w:name="_Toc186660650"/>
      <w:r w:rsidRPr="00F046A0">
        <w:rPr>
          <w:sz w:val="24"/>
          <w:szCs w:val="20"/>
          <w:lang w:val="en-US"/>
        </w:rPr>
        <w:t xml:space="preserve">Figure </w:t>
      </w:r>
      <w:r w:rsidRPr="00F046A0">
        <w:rPr>
          <w:sz w:val="24"/>
          <w:szCs w:val="20"/>
          <w:lang w:val="en-US"/>
        </w:rPr>
        <w:fldChar w:fldCharType="begin"/>
      </w:r>
      <w:r w:rsidRPr="00F046A0">
        <w:rPr>
          <w:sz w:val="24"/>
          <w:szCs w:val="20"/>
          <w:lang w:val="en-US"/>
        </w:rPr>
        <w:instrText xml:space="preserve"> SEQ Figure \* ARABIC </w:instrText>
      </w:r>
      <w:r w:rsidRPr="00F046A0">
        <w:rPr>
          <w:sz w:val="24"/>
          <w:szCs w:val="20"/>
          <w:lang w:val="en-US"/>
        </w:rPr>
        <w:fldChar w:fldCharType="separate"/>
      </w:r>
      <w:r w:rsidR="00F046A0" w:rsidRPr="00F046A0">
        <w:rPr>
          <w:noProof/>
          <w:sz w:val="24"/>
          <w:szCs w:val="20"/>
          <w:lang w:val="en-US"/>
        </w:rPr>
        <w:t>1</w:t>
      </w:r>
      <w:r w:rsidRPr="00F046A0">
        <w:rPr>
          <w:sz w:val="24"/>
          <w:szCs w:val="20"/>
          <w:lang w:val="en-US"/>
        </w:rPr>
        <w:fldChar w:fldCharType="end"/>
      </w:r>
      <w:r w:rsidRPr="00F046A0">
        <w:rPr>
          <w:sz w:val="24"/>
          <w:szCs w:val="20"/>
          <w:lang w:val="en-US"/>
        </w:rPr>
        <w:t xml:space="preserve">. </w:t>
      </w:r>
      <w:proofErr w:type="spellStart"/>
      <w:r w:rsidRPr="00F046A0">
        <w:rPr>
          <w:sz w:val="24"/>
          <w:szCs w:val="20"/>
          <w:lang w:val="en-US"/>
        </w:rPr>
        <w:t>foodo.cfd</w:t>
      </w:r>
      <w:proofErr w:type="spellEnd"/>
      <w:r w:rsidRPr="00F046A0">
        <w:rPr>
          <w:sz w:val="24"/>
          <w:szCs w:val="20"/>
          <w:lang w:val="en-US"/>
        </w:rPr>
        <w:t xml:space="preserve"> Order Summary</w:t>
      </w:r>
      <w:bookmarkEnd w:id="10"/>
    </w:p>
    <w:p w14:paraId="1B2C2C48" w14:textId="77777777" w:rsidR="00ED5D92" w:rsidRPr="00AD3DBB" w:rsidRDefault="00ED5D92" w:rsidP="00132003">
      <w:pPr>
        <w:jc w:val="both"/>
        <w:rPr>
          <w:rFonts w:ascii="Cambria" w:hAnsi="Cambria"/>
          <w:lang w:val="en-US"/>
        </w:rPr>
      </w:pPr>
    </w:p>
    <w:p w14:paraId="5184E9A7" w14:textId="625C2620" w:rsidR="00132003" w:rsidRPr="00AD3DBB" w:rsidRDefault="00132003" w:rsidP="005676FE">
      <w:pPr>
        <w:pStyle w:val="Heading2"/>
        <w:rPr>
          <w:lang w:val="en-US"/>
        </w:rPr>
      </w:pPr>
      <w:r w:rsidRPr="00AD3DBB">
        <w:rPr>
          <w:lang w:val="en-US"/>
        </w:rPr>
        <w:t xml:space="preserve"> </w:t>
      </w:r>
      <w:bookmarkStart w:id="11" w:name="_Toc186660612"/>
      <w:r w:rsidR="00FF67F8" w:rsidRPr="00AD3DBB">
        <w:rPr>
          <w:lang w:val="en-US"/>
        </w:rPr>
        <w:t xml:space="preserve">Cost Estimation, Net Present Value, </w:t>
      </w:r>
      <w:r w:rsidRPr="00AD3DBB">
        <w:rPr>
          <w:lang w:val="en-US"/>
        </w:rPr>
        <w:t>Budget and Resource Allocation</w:t>
      </w:r>
      <w:bookmarkEnd w:id="11"/>
    </w:p>
    <w:p w14:paraId="628A9078" w14:textId="2E5B7DA6" w:rsidR="00AD3DBB" w:rsidRPr="00E8723F" w:rsidRDefault="00AD3DBB" w:rsidP="00AD3DBB">
      <w:pPr>
        <w:ind w:left="708"/>
        <w:jc w:val="both"/>
        <w:rPr>
          <w:rFonts w:ascii="Cambria" w:hAnsi="Cambria"/>
          <w:lang w:val="en-US"/>
        </w:rPr>
      </w:pPr>
      <w:r w:rsidRPr="00AD3DBB">
        <w:rPr>
          <w:rFonts w:ascii="Cambria" w:hAnsi="Cambria"/>
          <w:lang w:val="en-US"/>
        </w:rPr>
        <w:t xml:space="preserve">As a team, we carefully documented and analyzed our incurred expenses and utilized these figures to project further costs. This process was grounded in the calculations and estimations derived from the costs outlined in our </w:t>
      </w:r>
      <w:r w:rsidRPr="00E8723F">
        <w:rPr>
          <w:rFonts w:ascii="Cambria" w:hAnsi="Cambria"/>
          <w:b/>
          <w:bCs/>
          <w:lang w:val="en-US"/>
        </w:rPr>
        <w:fldChar w:fldCharType="begin"/>
      </w:r>
      <w:r w:rsidRPr="00E8723F">
        <w:rPr>
          <w:rFonts w:ascii="Cambria" w:hAnsi="Cambria"/>
          <w:b/>
          <w:bCs/>
          <w:lang w:val="en-US"/>
        </w:rPr>
        <w:instrText xml:space="preserve"> REF _Ref184536344 \h </w:instrText>
      </w:r>
      <w:r w:rsidR="00E8723F" w:rsidRPr="00E8723F">
        <w:rPr>
          <w:rFonts w:ascii="Cambria" w:hAnsi="Cambria"/>
          <w:b/>
          <w:bCs/>
          <w:lang w:val="en-US"/>
        </w:rPr>
        <w:instrText xml:space="preserve"> \* MERGEFORMAT </w:instrText>
      </w:r>
      <w:r w:rsidRPr="00E8723F">
        <w:rPr>
          <w:rFonts w:ascii="Cambria" w:hAnsi="Cambria"/>
          <w:b/>
          <w:bCs/>
          <w:lang w:val="en-US"/>
        </w:rPr>
      </w:r>
      <w:r w:rsidRPr="00E8723F">
        <w:rPr>
          <w:rFonts w:ascii="Cambria" w:hAnsi="Cambria"/>
          <w:b/>
          <w:bCs/>
          <w:lang w:val="en-US"/>
        </w:rPr>
        <w:fldChar w:fldCharType="separate"/>
      </w:r>
      <w:r w:rsidRPr="00E8723F">
        <w:rPr>
          <w:b/>
          <w:bCs/>
          <w:lang w:val="en-US"/>
        </w:rPr>
        <w:t>Resource Requirements</w:t>
      </w:r>
      <w:r w:rsidRPr="00E8723F">
        <w:rPr>
          <w:rFonts w:ascii="Cambria" w:hAnsi="Cambria"/>
          <w:b/>
          <w:bCs/>
          <w:lang w:val="en-US"/>
        </w:rPr>
        <w:fldChar w:fldCharType="end"/>
      </w:r>
      <w:r w:rsidRPr="00E8723F">
        <w:rPr>
          <w:rFonts w:ascii="Cambria" w:hAnsi="Cambria"/>
          <w:b/>
          <w:bCs/>
          <w:lang w:val="en-US"/>
        </w:rPr>
        <w:t>.</w:t>
      </w:r>
      <w:r w:rsidRPr="00E8723F">
        <w:rPr>
          <w:rFonts w:ascii="Cambria" w:hAnsi="Cambria"/>
          <w:lang w:val="en-US"/>
        </w:rPr>
        <w:t xml:space="preserve"> </w:t>
      </w:r>
    </w:p>
    <w:p w14:paraId="78D5449A" w14:textId="77777777" w:rsidR="00AD3DBB" w:rsidRPr="00AD3DBB" w:rsidRDefault="00AD3DBB" w:rsidP="00AD3DBB">
      <w:pPr>
        <w:ind w:left="708"/>
        <w:jc w:val="both"/>
        <w:rPr>
          <w:rFonts w:ascii="Cambria" w:hAnsi="Cambria"/>
          <w:lang w:val="en-US"/>
        </w:rPr>
      </w:pPr>
      <w:r w:rsidRPr="00AD3DBB">
        <w:rPr>
          <w:rFonts w:ascii="Cambria" w:hAnsi="Cambria"/>
          <w:lang w:val="en-US"/>
        </w:rPr>
        <w:t xml:space="preserve">Based on our calculations, the cost of one hour of work per individual amounts to </w:t>
      </w:r>
      <w:r w:rsidRPr="00AD3DBB">
        <w:rPr>
          <w:rFonts w:ascii="Cambria" w:hAnsi="Cambria"/>
          <w:b/>
          <w:bCs/>
          <w:lang w:val="en-US"/>
        </w:rPr>
        <w:t>221.03 TL</w:t>
      </w:r>
      <w:r w:rsidRPr="00AD3DBB">
        <w:rPr>
          <w:rFonts w:ascii="Cambria" w:hAnsi="Cambria"/>
          <w:lang w:val="en-US"/>
        </w:rPr>
        <w:t>, a figure that includes device depreciation to account for equipment wear and tear over time, employee wages covering all personnel costs, and electricity consumption reflecting the energy usage during working hours. Based on our WBS, we distributed need effort per month as listed below:</w:t>
      </w:r>
    </w:p>
    <w:p w14:paraId="105AD246" w14:textId="46461555" w:rsidR="00AD3DBB" w:rsidRPr="00F046A0" w:rsidRDefault="00AD3DBB" w:rsidP="00AD3DBB">
      <w:pPr>
        <w:pStyle w:val="Caption"/>
        <w:keepNext/>
        <w:ind w:firstLine="708"/>
        <w:rPr>
          <w:sz w:val="24"/>
          <w:szCs w:val="20"/>
        </w:rPr>
      </w:pPr>
      <w:r w:rsidRPr="00F046A0">
        <w:rPr>
          <w:sz w:val="24"/>
          <w:szCs w:val="20"/>
        </w:rPr>
        <w:lastRenderedPageBreak/>
        <w:t xml:space="preserve">          </w:t>
      </w:r>
      <w:bookmarkStart w:id="12" w:name="_Toc186660630"/>
      <w:proofErr w:type="spellStart"/>
      <w:r w:rsidRPr="00F046A0">
        <w:rPr>
          <w:sz w:val="24"/>
          <w:szCs w:val="20"/>
        </w:rPr>
        <w:t>Table</w:t>
      </w:r>
      <w:proofErr w:type="spellEnd"/>
      <w:r w:rsidRPr="00F046A0">
        <w:rPr>
          <w:sz w:val="24"/>
          <w:szCs w:val="20"/>
        </w:rPr>
        <w:t xml:space="preserve"> </w:t>
      </w:r>
      <w:r w:rsidRPr="00F046A0">
        <w:rPr>
          <w:sz w:val="24"/>
          <w:szCs w:val="20"/>
        </w:rPr>
        <w:fldChar w:fldCharType="begin"/>
      </w:r>
      <w:r w:rsidRPr="00F046A0">
        <w:rPr>
          <w:sz w:val="24"/>
          <w:szCs w:val="20"/>
        </w:rPr>
        <w:instrText xml:space="preserve"> SEQ Table \* ARABIC </w:instrText>
      </w:r>
      <w:r w:rsidRPr="00F046A0">
        <w:rPr>
          <w:sz w:val="24"/>
          <w:szCs w:val="20"/>
        </w:rPr>
        <w:fldChar w:fldCharType="separate"/>
      </w:r>
      <w:r w:rsidRPr="00F046A0">
        <w:rPr>
          <w:noProof/>
          <w:sz w:val="24"/>
          <w:szCs w:val="20"/>
        </w:rPr>
        <w:t>1</w:t>
      </w:r>
      <w:r w:rsidRPr="00F046A0">
        <w:rPr>
          <w:sz w:val="24"/>
          <w:szCs w:val="20"/>
        </w:rPr>
        <w:fldChar w:fldCharType="end"/>
      </w:r>
      <w:r w:rsidRPr="00F046A0">
        <w:rPr>
          <w:sz w:val="24"/>
          <w:szCs w:val="20"/>
        </w:rPr>
        <w:t xml:space="preserve">. </w:t>
      </w:r>
      <w:proofErr w:type="spellStart"/>
      <w:r w:rsidRPr="00F046A0">
        <w:rPr>
          <w:sz w:val="24"/>
          <w:szCs w:val="20"/>
        </w:rPr>
        <w:t>Employee</w:t>
      </w:r>
      <w:proofErr w:type="spellEnd"/>
      <w:r w:rsidRPr="00F046A0">
        <w:rPr>
          <w:sz w:val="24"/>
          <w:szCs w:val="20"/>
        </w:rPr>
        <w:t xml:space="preserve"> </w:t>
      </w:r>
      <w:proofErr w:type="spellStart"/>
      <w:r w:rsidRPr="00F046A0">
        <w:rPr>
          <w:sz w:val="24"/>
          <w:szCs w:val="20"/>
        </w:rPr>
        <w:t>Cost</w:t>
      </w:r>
      <w:proofErr w:type="spellEnd"/>
      <w:r w:rsidRPr="00F046A0">
        <w:rPr>
          <w:sz w:val="24"/>
          <w:szCs w:val="20"/>
        </w:rPr>
        <w:t xml:space="preserve"> </w:t>
      </w:r>
      <w:proofErr w:type="spellStart"/>
      <w:r w:rsidRPr="00F046A0">
        <w:rPr>
          <w:sz w:val="24"/>
          <w:szCs w:val="20"/>
        </w:rPr>
        <w:t>Estimation</w:t>
      </w:r>
      <w:bookmarkEnd w:id="12"/>
      <w:proofErr w:type="spellEnd"/>
    </w:p>
    <w:p w14:paraId="68CDABFB" w14:textId="3710C885" w:rsidR="00AD3DBB" w:rsidRDefault="00422BB6" w:rsidP="00AD3DBB">
      <w:pPr>
        <w:keepNext/>
        <w:jc w:val="center"/>
      </w:pPr>
      <w:r w:rsidRPr="00422BB6">
        <w:rPr>
          <w:rFonts w:ascii="Cambria" w:hAnsi="Cambria"/>
          <w:noProof/>
          <w:lang w:val="en-US"/>
        </w:rPr>
        <w:drawing>
          <wp:inline distT="0" distB="0" distL="0" distR="0" wp14:anchorId="4C35E33F" wp14:editId="6DD39259">
            <wp:extent cx="4086860" cy="1988185"/>
            <wp:effectExtent l="0" t="0" r="8890" b="0"/>
            <wp:docPr id="108370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860" cy="1988185"/>
                    </a:xfrm>
                    <a:prstGeom prst="rect">
                      <a:avLst/>
                    </a:prstGeom>
                    <a:noFill/>
                    <a:ln>
                      <a:noFill/>
                    </a:ln>
                  </pic:spPr>
                </pic:pic>
              </a:graphicData>
            </a:graphic>
          </wp:inline>
        </w:drawing>
      </w:r>
    </w:p>
    <w:p w14:paraId="221AC2DD" w14:textId="77777777" w:rsidR="00AD3DBB" w:rsidRPr="00AD3DBB" w:rsidRDefault="00AD3DBB" w:rsidP="00AD3DBB">
      <w:pPr>
        <w:ind w:left="708"/>
        <w:jc w:val="both"/>
        <w:rPr>
          <w:lang w:val="en-US"/>
        </w:rPr>
      </w:pPr>
      <w:r w:rsidRPr="00AD3DBB">
        <w:rPr>
          <w:lang w:val="en-US"/>
        </w:rPr>
        <w:t>The detailed analysis of effort allocation helped us determine precise labor costs across project phases.</w:t>
      </w:r>
    </w:p>
    <w:p w14:paraId="77B25499" w14:textId="77777777" w:rsidR="00AD3DBB" w:rsidRPr="00AD3DBB" w:rsidRDefault="00AD3DBB" w:rsidP="00AD3DBB">
      <w:pPr>
        <w:ind w:left="708"/>
        <w:jc w:val="both"/>
        <w:rPr>
          <w:lang w:val="en-US"/>
        </w:rPr>
      </w:pPr>
      <w:r w:rsidRPr="00AD3DBB">
        <w:rPr>
          <w:lang w:val="en-US"/>
        </w:rPr>
        <w:t>To support efficient project development and documentation, we have estimated various operational expenses that are necessary for the smooth execution of our work. These include services, subscriptions, workplace rent, consumables, and transportation costs. The costs associated with these items were calculated carefully, including currency conversion for relevant services, and were based on anticipated usage and past experiences to ensure an accurate and realistic budget projection:</w:t>
      </w:r>
    </w:p>
    <w:p w14:paraId="2F327B6D" w14:textId="76C7A3F6" w:rsidR="00AD3DBB" w:rsidRPr="00F046A0" w:rsidRDefault="00AD3DBB" w:rsidP="00AD3DBB">
      <w:pPr>
        <w:pStyle w:val="Caption"/>
        <w:keepNext/>
        <w:ind w:firstLine="708"/>
        <w:rPr>
          <w:sz w:val="24"/>
          <w:szCs w:val="20"/>
        </w:rPr>
      </w:pPr>
      <w:r w:rsidRPr="00F046A0">
        <w:rPr>
          <w:sz w:val="24"/>
          <w:szCs w:val="20"/>
        </w:rPr>
        <w:t xml:space="preserve">          </w:t>
      </w:r>
      <w:bookmarkStart w:id="13" w:name="_Toc186660631"/>
      <w:proofErr w:type="spellStart"/>
      <w:r w:rsidRPr="00F046A0">
        <w:rPr>
          <w:sz w:val="24"/>
          <w:szCs w:val="20"/>
        </w:rPr>
        <w:t>Table</w:t>
      </w:r>
      <w:proofErr w:type="spellEnd"/>
      <w:r w:rsidRPr="00F046A0">
        <w:rPr>
          <w:sz w:val="24"/>
          <w:szCs w:val="20"/>
        </w:rPr>
        <w:t xml:space="preserve"> </w:t>
      </w:r>
      <w:r w:rsidRPr="00F046A0">
        <w:rPr>
          <w:sz w:val="24"/>
          <w:szCs w:val="20"/>
        </w:rPr>
        <w:fldChar w:fldCharType="begin"/>
      </w:r>
      <w:r w:rsidRPr="00F046A0">
        <w:rPr>
          <w:sz w:val="24"/>
          <w:szCs w:val="20"/>
        </w:rPr>
        <w:instrText xml:space="preserve"> SEQ Table \* ARABIC </w:instrText>
      </w:r>
      <w:r w:rsidRPr="00F046A0">
        <w:rPr>
          <w:sz w:val="24"/>
          <w:szCs w:val="20"/>
        </w:rPr>
        <w:fldChar w:fldCharType="separate"/>
      </w:r>
      <w:r w:rsidRPr="00F046A0">
        <w:rPr>
          <w:noProof/>
          <w:sz w:val="24"/>
          <w:szCs w:val="20"/>
        </w:rPr>
        <w:t>2</w:t>
      </w:r>
      <w:r w:rsidRPr="00F046A0">
        <w:rPr>
          <w:sz w:val="24"/>
          <w:szCs w:val="20"/>
        </w:rPr>
        <w:fldChar w:fldCharType="end"/>
      </w:r>
      <w:r w:rsidRPr="00F046A0">
        <w:rPr>
          <w:sz w:val="24"/>
          <w:szCs w:val="20"/>
        </w:rPr>
        <w:t xml:space="preserve">. Development </w:t>
      </w:r>
      <w:proofErr w:type="spellStart"/>
      <w:r w:rsidRPr="00F046A0">
        <w:rPr>
          <w:sz w:val="24"/>
          <w:szCs w:val="20"/>
        </w:rPr>
        <w:t>Expenses</w:t>
      </w:r>
      <w:bookmarkEnd w:id="13"/>
      <w:proofErr w:type="spellEnd"/>
    </w:p>
    <w:p w14:paraId="0F647A41" w14:textId="17A0A562" w:rsidR="00AD3DBB" w:rsidRPr="00AD3DBB" w:rsidRDefault="00024D12" w:rsidP="00AD3DBB">
      <w:pPr>
        <w:keepNext/>
        <w:jc w:val="center"/>
        <w:rPr>
          <w:lang w:val="en-US"/>
        </w:rPr>
      </w:pPr>
      <w:r w:rsidRPr="00024D12">
        <w:rPr>
          <w:noProof/>
          <w:lang w:val="en-US"/>
        </w:rPr>
        <w:drawing>
          <wp:inline distT="0" distB="0" distL="0" distR="0" wp14:anchorId="6404DDBB" wp14:editId="12EEA58B">
            <wp:extent cx="4079875" cy="1593215"/>
            <wp:effectExtent l="0" t="0" r="0" b="6985"/>
            <wp:docPr id="2121525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875" cy="1593215"/>
                    </a:xfrm>
                    <a:prstGeom prst="rect">
                      <a:avLst/>
                    </a:prstGeom>
                    <a:noFill/>
                    <a:ln>
                      <a:noFill/>
                    </a:ln>
                  </pic:spPr>
                </pic:pic>
              </a:graphicData>
            </a:graphic>
          </wp:inline>
        </w:drawing>
      </w:r>
    </w:p>
    <w:p w14:paraId="12BF0657" w14:textId="77777777" w:rsidR="00AD3DBB" w:rsidRPr="00AD3DBB" w:rsidRDefault="00AD3DBB" w:rsidP="00E8723F">
      <w:pPr>
        <w:ind w:left="708"/>
        <w:jc w:val="both"/>
        <w:rPr>
          <w:lang w:val="en-US"/>
        </w:rPr>
      </w:pPr>
      <w:r w:rsidRPr="00AD3DBB">
        <w:rPr>
          <w:lang w:val="en-US"/>
        </w:rPr>
        <w:t xml:space="preserve">Our project requires investments in cloud services and APIs to support hosting, data storage, and application functionality, with costs estimated based on prior experience and knowledge of similar projects. This includes the domain name </w:t>
      </w:r>
      <w:proofErr w:type="spellStart"/>
      <w:r w:rsidRPr="00AD3DBB">
        <w:rPr>
          <w:b/>
          <w:bCs/>
          <w:lang w:val="en-US"/>
        </w:rPr>
        <w:t>foodo.cfd</w:t>
      </w:r>
      <w:proofErr w:type="spellEnd"/>
      <w:r w:rsidRPr="00AD3DBB">
        <w:rPr>
          <w:lang w:val="en-US"/>
        </w:rPr>
        <w:t xml:space="preserve">, purchased in October 2024 for an annual cost of </w:t>
      </w:r>
      <w:r w:rsidRPr="00AD3DBB">
        <w:rPr>
          <w:b/>
          <w:bCs/>
          <w:lang w:val="en-US"/>
        </w:rPr>
        <w:t>58.02 TL</w:t>
      </w:r>
      <w:r w:rsidRPr="00AD3DBB">
        <w:rPr>
          <w:lang w:val="en-US"/>
        </w:rPr>
        <w:t xml:space="preserve">, as well as expenses for cloud services covering hosting, storage, and related </w:t>
      </w:r>
      <w:r w:rsidRPr="00AD3DBB">
        <w:rPr>
          <w:lang w:val="en-US"/>
        </w:rPr>
        <w:lastRenderedPageBreak/>
        <w:t>infrastructure, and API usage costs calculated based on anticipated call volumes and associated fees.</w:t>
      </w:r>
    </w:p>
    <w:p w14:paraId="1801CBE1" w14:textId="01A7EEED" w:rsidR="00AD3DBB" w:rsidRPr="00F046A0" w:rsidRDefault="00AD3DBB" w:rsidP="00AD3DBB">
      <w:pPr>
        <w:pStyle w:val="Caption"/>
        <w:keepNext/>
        <w:rPr>
          <w:sz w:val="24"/>
          <w:szCs w:val="20"/>
        </w:rPr>
      </w:pPr>
      <w:bookmarkStart w:id="14" w:name="_Toc186660632"/>
      <w:proofErr w:type="spellStart"/>
      <w:r w:rsidRPr="00F046A0">
        <w:rPr>
          <w:sz w:val="24"/>
          <w:szCs w:val="20"/>
        </w:rPr>
        <w:t>Table</w:t>
      </w:r>
      <w:proofErr w:type="spellEnd"/>
      <w:r w:rsidRPr="00F046A0">
        <w:rPr>
          <w:sz w:val="24"/>
          <w:szCs w:val="20"/>
        </w:rPr>
        <w:t xml:space="preserve"> </w:t>
      </w:r>
      <w:r w:rsidRPr="00F046A0">
        <w:rPr>
          <w:sz w:val="24"/>
          <w:szCs w:val="20"/>
        </w:rPr>
        <w:fldChar w:fldCharType="begin"/>
      </w:r>
      <w:r w:rsidRPr="00F046A0">
        <w:rPr>
          <w:sz w:val="24"/>
          <w:szCs w:val="20"/>
        </w:rPr>
        <w:instrText xml:space="preserve"> SEQ Table \* ARABIC </w:instrText>
      </w:r>
      <w:r w:rsidRPr="00F046A0">
        <w:rPr>
          <w:sz w:val="24"/>
          <w:szCs w:val="20"/>
        </w:rPr>
        <w:fldChar w:fldCharType="separate"/>
      </w:r>
      <w:r w:rsidRPr="00F046A0">
        <w:rPr>
          <w:noProof/>
          <w:sz w:val="24"/>
          <w:szCs w:val="20"/>
        </w:rPr>
        <w:t>3</w:t>
      </w:r>
      <w:r w:rsidRPr="00F046A0">
        <w:rPr>
          <w:sz w:val="24"/>
          <w:szCs w:val="20"/>
        </w:rPr>
        <w:fldChar w:fldCharType="end"/>
      </w:r>
      <w:r w:rsidRPr="00F046A0">
        <w:rPr>
          <w:sz w:val="24"/>
          <w:szCs w:val="20"/>
        </w:rPr>
        <w:t xml:space="preserve">. Cloud </w:t>
      </w:r>
      <w:proofErr w:type="spellStart"/>
      <w:r w:rsidRPr="00F046A0">
        <w:rPr>
          <w:sz w:val="24"/>
          <w:szCs w:val="20"/>
        </w:rPr>
        <w:t>and</w:t>
      </w:r>
      <w:proofErr w:type="spellEnd"/>
      <w:r w:rsidRPr="00F046A0">
        <w:rPr>
          <w:sz w:val="24"/>
          <w:szCs w:val="20"/>
        </w:rPr>
        <w:t xml:space="preserve"> API </w:t>
      </w:r>
      <w:proofErr w:type="spellStart"/>
      <w:r w:rsidRPr="00F046A0">
        <w:rPr>
          <w:sz w:val="24"/>
          <w:szCs w:val="20"/>
        </w:rPr>
        <w:t>Costs</w:t>
      </w:r>
      <w:bookmarkEnd w:id="14"/>
      <w:proofErr w:type="spellEnd"/>
    </w:p>
    <w:p w14:paraId="7F9D645F" w14:textId="2B534A4C" w:rsidR="00E8723F" w:rsidRPr="00AD3DBB" w:rsidRDefault="00EE65B6" w:rsidP="00AD3DBB">
      <w:pPr>
        <w:keepNext/>
        <w:rPr>
          <w:lang w:val="en-US"/>
        </w:rPr>
      </w:pPr>
      <w:r w:rsidRPr="00EE65B6">
        <w:rPr>
          <w:noProof/>
          <w:lang w:val="en-US"/>
        </w:rPr>
        <w:drawing>
          <wp:inline distT="0" distB="0" distL="0" distR="0" wp14:anchorId="39A9DF53" wp14:editId="78C7FD74">
            <wp:extent cx="5579745" cy="1191260"/>
            <wp:effectExtent l="0" t="0" r="1905" b="8890"/>
            <wp:docPr id="1223905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1191260"/>
                    </a:xfrm>
                    <a:prstGeom prst="rect">
                      <a:avLst/>
                    </a:prstGeom>
                    <a:noFill/>
                    <a:ln>
                      <a:noFill/>
                    </a:ln>
                  </pic:spPr>
                </pic:pic>
              </a:graphicData>
            </a:graphic>
          </wp:inline>
        </w:drawing>
      </w:r>
    </w:p>
    <w:p w14:paraId="0650D51C" w14:textId="77777777" w:rsidR="00E8723F" w:rsidRDefault="00AD3DBB" w:rsidP="00E8723F">
      <w:pPr>
        <w:keepNext/>
        <w:ind w:left="708"/>
        <w:jc w:val="both"/>
        <w:rPr>
          <w:lang w:val="en-US"/>
        </w:rPr>
      </w:pPr>
      <w:r w:rsidRPr="00AD3DBB">
        <w:rPr>
          <w:lang w:val="en-US"/>
        </w:rPr>
        <w:t xml:space="preserve">After identifying and categorizing all projected expenses, we developed a </w:t>
      </w:r>
      <w:r w:rsidRPr="00AD3DBB">
        <w:rPr>
          <w:b/>
          <w:bCs/>
          <w:lang w:val="en-US"/>
        </w:rPr>
        <w:t xml:space="preserve">cash flow diagram </w:t>
      </w:r>
      <w:r w:rsidRPr="00AD3DBB">
        <w:rPr>
          <w:lang w:val="en-US"/>
        </w:rPr>
        <w:t>(</w:t>
      </w:r>
      <w:r w:rsidRPr="00E8723F">
        <w:rPr>
          <w:b/>
          <w:bCs/>
          <w:lang w:val="en-US"/>
        </w:rPr>
        <w:fldChar w:fldCharType="begin"/>
      </w:r>
      <w:r w:rsidRPr="00E8723F">
        <w:rPr>
          <w:b/>
          <w:bCs/>
          <w:lang w:val="en-US"/>
        </w:rPr>
        <w:instrText xml:space="preserve"> REF _Ref184533916 \h  \* MERGEFORMAT </w:instrText>
      </w:r>
      <w:r w:rsidRPr="00E8723F">
        <w:rPr>
          <w:b/>
          <w:bCs/>
          <w:lang w:val="en-US"/>
        </w:rPr>
      </w:r>
      <w:r w:rsidRPr="00E8723F">
        <w:rPr>
          <w:b/>
          <w:bCs/>
          <w:lang w:val="en-US"/>
        </w:rPr>
        <w:fldChar w:fldCharType="separate"/>
      </w:r>
      <w:r w:rsidR="00E8723F" w:rsidRPr="00E8723F">
        <w:rPr>
          <w:b/>
          <w:bCs/>
          <w:lang w:val="en-US"/>
        </w:rPr>
        <w:t xml:space="preserve">Figure </w:t>
      </w:r>
      <w:r w:rsidR="00E8723F" w:rsidRPr="00E8723F">
        <w:rPr>
          <w:b/>
          <w:bCs/>
          <w:noProof/>
          <w:lang w:val="en-US"/>
        </w:rPr>
        <w:t>2.</w:t>
      </w:r>
      <w:r w:rsidR="00E8723F" w:rsidRPr="00E8723F">
        <w:rPr>
          <w:b/>
          <w:bCs/>
          <w:lang w:val="en-US"/>
        </w:rPr>
        <w:t xml:space="preserve"> Cash Flow Diagram</w:t>
      </w:r>
      <w:r w:rsidRPr="00E8723F">
        <w:rPr>
          <w:b/>
          <w:bCs/>
          <w:lang w:val="en-US"/>
        </w:rPr>
        <w:fldChar w:fldCharType="end"/>
      </w:r>
      <w:r w:rsidRPr="00AD3DBB">
        <w:rPr>
          <w:lang w:val="en-US"/>
        </w:rPr>
        <w:t>). This diagram outlines monthly outflows, providing a clear financial trajectory for the project. It allows us to visualize and manage resources effectively over time.</w:t>
      </w:r>
    </w:p>
    <w:p w14:paraId="35AA7084" w14:textId="0806C218" w:rsidR="00AD3DBB" w:rsidRPr="00AD3DBB" w:rsidRDefault="00AD3DBB" w:rsidP="00E8723F">
      <w:pPr>
        <w:keepNext/>
        <w:jc w:val="both"/>
        <w:rPr>
          <w:lang w:val="en-US"/>
        </w:rPr>
      </w:pPr>
      <w:r w:rsidRPr="00AD3DBB">
        <w:rPr>
          <w:noProof/>
          <w:lang w:val="en-US"/>
        </w:rPr>
        <w:drawing>
          <wp:inline distT="0" distB="0" distL="0" distR="0" wp14:anchorId="209B0772" wp14:editId="49F869D1">
            <wp:extent cx="5570220" cy="2050824"/>
            <wp:effectExtent l="0" t="0" r="0" b="6985"/>
            <wp:docPr id="1402995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5933" name="Picture 7"/>
                    <pic:cNvPicPr>
                      <a:picLocks noChangeAspect="1" noChangeArrowheads="1"/>
                    </pic:cNvPicPr>
                  </pic:nvPicPr>
                  <pic:blipFill>
                    <a:blip r:embed="rId19"/>
                    <a:stretch>
                      <a:fillRect/>
                    </a:stretch>
                  </pic:blipFill>
                  <pic:spPr bwMode="auto">
                    <a:xfrm>
                      <a:off x="0" y="0"/>
                      <a:ext cx="5570220" cy="2050824"/>
                    </a:xfrm>
                    <a:prstGeom prst="rect">
                      <a:avLst/>
                    </a:prstGeom>
                    <a:noFill/>
                    <a:ln>
                      <a:noFill/>
                    </a:ln>
                  </pic:spPr>
                </pic:pic>
              </a:graphicData>
            </a:graphic>
          </wp:inline>
        </w:drawing>
      </w:r>
    </w:p>
    <w:p w14:paraId="66AB4667" w14:textId="55217DEE" w:rsidR="00AD3DBB" w:rsidRPr="00F046A0" w:rsidRDefault="00AD3DBB" w:rsidP="00AD3DBB">
      <w:pPr>
        <w:pStyle w:val="Caption"/>
        <w:jc w:val="center"/>
        <w:rPr>
          <w:sz w:val="24"/>
          <w:szCs w:val="20"/>
          <w:lang w:val="en-US"/>
        </w:rPr>
      </w:pPr>
      <w:bookmarkStart w:id="15" w:name="_Ref184533916"/>
      <w:bookmarkStart w:id="16" w:name="_Toc186660651"/>
      <w:r w:rsidRPr="00F046A0">
        <w:rPr>
          <w:sz w:val="24"/>
          <w:szCs w:val="20"/>
          <w:lang w:val="en-US"/>
        </w:rPr>
        <w:t xml:space="preserve">Figure </w:t>
      </w:r>
      <w:r w:rsidRPr="00F046A0">
        <w:rPr>
          <w:sz w:val="24"/>
          <w:szCs w:val="20"/>
          <w:lang w:val="en-US"/>
        </w:rPr>
        <w:fldChar w:fldCharType="begin"/>
      </w:r>
      <w:r w:rsidRPr="00F046A0">
        <w:rPr>
          <w:sz w:val="24"/>
          <w:szCs w:val="20"/>
          <w:lang w:val="en-US"/>
        </w:rPr>
        <w:instrText xml:space="preserve"> SEQ Figure \* ARABIC </w:instrText>
      </w:r>
      <w:r w:rsidRPr="00F046A0">
        <w:rPr>
          <w:sz w:val="24"/>
          <w:szCs w:val="20"/>
          <w:lang w:val="en-US"/>
        </w:rPr>
        <w:fldChar w:fldCharType="separate"/>
      </w:r>
      <w:r w:rsidR="00F046A0">
        <w:rPr>
          <w:noProof/>
          <w:sz w:val="24"/>
          <w:szCs w:val="20"/>
          <w:lang w:val="en-US"/>
        </w:rPr>
        <w:t>2</w:t>
      </w:r>
      <w:r w:rsidRPr="00F046A0">
        <w:rPr>
          <w:sz w:val="24"/>
          <w:szCs w:val="20"/>
          <w:lang w:val="en-US"/>
        </w:rPr>
        <w:fldChar w:fldCharType="end"/>
      </w:r>
      <w:r w:rsidRPr="00F046A0">
        <w:rPr>
          <w:sz w:val="24"/>
          <w:szCs w:val="20"/>
          <w:lang w:val="en-US"/>
        </w:rPr>
        <w:t>. Cash Flow Diagram</w:t>
      </w:r>
      <w:bookmarkEnd w:id="15"/>
      <w:bookmarkEnd w:id="16"/>
    </w:p>
    <w:p w14:paraId="53B8BE13" w14:textId="376064C6" w:rsidR="00AD3DBB" w:rsidRPr="00AD3DBB" w:rsidRDefault="00AD3DBB" w:rsidP="00E8723F">
      <w:pPr>
        <w:ind w:left="708"/>
        <w:jc w:val="both"/>
        <w:rPr>
          <w:lang w:val="en-US"/>
        </w:rPr>
      </w:pPr>
      <w:r w:rsidRPr="00AD3DBB">
        <w:rPr>
          <w:lang w:val="en-US"/>
        </w:rPr>
        <w:t xml:space="preserve">To evaluate the overall financial viability of our project, we performed </w:t>
      </w:r>
      <w:r w:rsidRPr="00AD3DBB">
        <w:rPr>
          <w:b/>
          <w:bCs/>
          <w:lang w:val="en-US"/>
        </w:rPr>
        <w:t>NPV calculations</w:t>
      </w:r>
      <w:r w:rsidRPr="00AD3DBB">
        <w:rPr>
          <w:lang w:val="en-US"/>
        </w:rPr>
        <w:t xml:space="preserve"> for each month’s cash flow (</w:t>
      </w:r>
      <w:r w:rsidR="00E8723F" w:rsidRPr="00E8723F">
        <w:rPr>
          <w:b/>
          <w:bCs/>
          <w:lang w:val="en-US"/>
        </w:rPr>
        <w:fldChar w:fldCharType="begin"/>
      </w:r>
      <w:r w:rsidR="00E8723F" w:rsidRPr="00E8723F">
        <w:rPr>
          <w:b/>
          <w:bCs/>
          <w:lang w:val="en-US"/>
        </w:rPr>
        <w:instrText xml:space="preserve"> REF _Ref184536445 \h </w:instrText>
      </w:r>
      <w:r w:rsidR="00E8723F">
        <w:rPr>
          <w:b/>
          <w:bCs/>
          <w:lang w:val="en-US"/>
        </w:rPr>
        <w:instrText xml:space="preserve"> \* MERGEFORMAT </w:instrText>
      </w:r>
      <w:r w:rsidR="00E8723F" w:rsidRPr="00E8723F">
        <w:rPr>
          <w:b/>
          <w:bCs/>
          <w:lang w:val="en-US"/>
        </w:rPr>
      </w:r>
      <w:r w:rsidR="00E8723F" w:rsidRPr="00E8723F">
        <w:rPr>
          <w:b/>
          <w:bCs/>
          <w:lang w:val="en-US"/>
        </w:rPr>
        <w:fldChar w:fldCharType="separate"/>
      </w:r>
      <w:proofErr w:type="spellStart"/>
      <w:r w:rsidR="00E8723F" w:rsidRPr="00E8723F">
        <w:rPr>
          <w:b/>
          <w:bCs/>
        </w:rPr>
        <w:t>Table</w:t>
      </w:r>
      <w:proofErr w:type="spellEnd"/>
      <w:r w:rsidR="00E8723F" w:rsidRPr="00E8723F">
        <w:rPr>
          <w:b/>
          <w:bCs/>
        </w:rPr>
        <w:t xml:space="preserve"> </w:t>
      </w:r>
      <w:r w:rsidR="00E8723F" w:rsidRPr="00E8723F">
        <w:rPr>
          <w:b/>
          <w:bCs/>
          <w:noProof/>
        </w:rPr>
        <w:t>4</w:t>
      </w:r>
      <w:r w:rsidR="00E8723F" w:rsidRPr="00E8723F">
        <w:rPr>
          <w:b/>
          <w:bCs/>
        </w:rPr>
        <w:t xml:space="preserve">. NPV </w:t>
      </w:r>
      <w:proofErr w:type="spellStart"/>
      <w:r w:rsidR="00E8723F" w:rsidRPr="00E8723F">
        <w:rPr>
          <w:b/>
          <w:bCs/>
        </w:rPr>
        <w:t>Calculation</w:t>
      </w:r>
      <w:proofErr w:type="spellEnd"/>
      <w:r w:rsidR="00E8723F" w:rsidRPr="00E8723F">
        <w:rPr>
          <w:b/>
          <w:bCs/>
        </w:rPr>
        <w:t xml:space="preserve"> </w:t>
      </w:r>
      <w:proofErr w:type="spellStart"/>
      <w:r w:rsidR="00E8723F" w:rsidRPr="00E8723F">
        <w:rPr>
          <w:b/>
          <w:bCs/>
        </w:rPr>
        <w:t>Table</w:t>
      </w:r>
      <w:proofErr w:type="spellEnd"/>
      <w:r w:rsidR="00E8723F" w:rsidRPr="00E8723F">
        <w:rPr>
          <w:b/>
          <w:bCs/>
          <w:lang w:val="en-US"/>
        </w:rPr>
        <w:fldChar w:fldCharType="end"/>
      </w:r>
      <w:r w:rsidRPr="00AD3DBB">
        <w:rPr>
          <w:lang w:val="en-US"/>
        </w:rPr>
        <w:t xml:space="preserve">). By summing up the NPVs, we derived the project’s total cost, amounting to </w:t>
      </w:r>
      <w:r w:rsidRPr="00AD3DBB">
        <w:rPr>
          <w:b/>
          <w:bCs/>
          <w:lang w:val="en-US"/>
        </w:rPr>
        <w:t>504,171.2042 TL</w:t>
      </w:r>
      <w:r w:rsidRPr="00AD3DBB">
        <w:rPr>
          <w:lang w:val="en-US"/>
        </w:rPr>
        <w:t>.</w:t>
      </w:r>
    </w:p>
    <w:p w14:paraId="7160C4E1" w14:textId="77777777" w:rsidR="00AD3DBB" w:rsidRPr="00AD3DBB" w:rsidRDefault="00AD3DBB" w:rsidP="00E8723F">
      <w:pPr>
        <w:ind w:left="708"/>
        <w:jc w:val="both"/>
        <w:rPr>
          <w:lang w:val="en-US"/>
        </w:rPr>
      </w:pPr>
      <w:r w:rsidRPr="00AD3DBB">
        <w:rPr>
          <w:lang w:val="en-US"/>
        </w:rPr>
        <w:t>This comprehensive analysis ensures that our budgeting aligns with the project’s needs and mitigates potential financial risks.</w:t>
      </w:r>
    </w:p>
    <w:p w14:paraId="216A9CF8" w14:textId="3C289458" w:rsidR="00AD3DBB" w:rsidRPr="00F046A0" w:rsidRDefault="00AD3DBB" w:rsidP="00AD3DBB">
      <w:pPr>
        <w:pStyle w:val="Caption"/>
        <w:keepNext/>
        <w:ind w:firstLine="708"/>
        <w:rPr>
          <w:sz w:val="24"/>
          <w:szCs w:val="20"/>
        </w:rPr>
      </w:pPr>
      <w:r w:rsidRPr="00F046A0">
        <w:rPr>
          <w:sz w:val="24"/>
          <w:szCs w:val="20"/>
        </w:rPr>
        <w:lastRenderedPageBreak/>
        <w:t xml:space="preserve">       </w:t>
      </w:r>
      <w:bookmarkStart w:id="17" w:name="_Ref184536445"/>
      <w:bookmarkStart w:id="18" w:name="_Toc186660633"/>
      <w:proofErr w:type="spellStart"/>
      <w:r w:rsidRPr="00F046A0">
        <w:rPr>
          <w:sz w:val="24"/>
          <w:szCs w:val="20"/>
        </w:rPr>
        <w:t>Table</w:t>
      </w:r>
      <w:proofErr w:type="spellEnd"/>
      <w:r w:rsidRPr="00F046A0">
        <w:rPr>
          <w:sz w:val="24"/>
          <w:szCs w:val="20"/>
        </w:rPr>
        <w:t xml:space="preserve"> </w:t>
      </w:r>
      <w:r w:rsidRPr="00F046A0">
        <w:rPr>
          <w:sz w:val="24"/>
          <w:szCs w:val="20"/>
        </w:rPr>
        <w:fldChar w:fldCharType="begin"/>
      </w:r>
      <w:r w:rsidRPr="00F046A0">
        <w:rPr>
          <w:sz w:val="24"/>
          <w:szCs w:val="20"/>
        </w:rPr>
        <w:instrText xml:space="preserve"> SEQ Table \* ARABIC </w:instrText>
      </w:r>
      <w:r w:rsidRPr="00F046A0">
        <w:rPr>
          <w:sz w:val="24"/>
          <w:szCs w:val="20"/>
        </w:rPr>
        <w:fldChar w:fldCharType="separate"/>
      </w:r>
      <w:r w:rsidRPr="00F046A0">
        <w:rPr>
          <w:noProof/>
          <w:sz w:val="24"/>
          <w:szCs w:val="20"/>
        </w:rPr>
        <w:t>4</w:t>
      </w:r>
      <w:r w:rsidRPr="00F046A0">
        <w:rPr>
          <w:sz w:val="24"/>
          <w:szCs w:val="20"/>
        </w:rPr>
        <w:fldChar w:fldCharType="end"/>
      </w:r>
      <w:r w:rsidRPr="00F046A0">
        <w:rPr>
          <w:sz w:val="24"/>
          <w:szCs w:val="20"/>
        </w:rPr>
        <w:t xml:space="preserve">. NPV </w:t>
      </w:r>
      <w:proofErr w:type="spellStart"/>
      <w:r w:rsidRPr="00F046A0">
        <w:rPr>
          <w:sz w:val="24"/>
          <w:szCs w:val="20"/>
        </w:rPr>
        <w:t>Calculation</w:t>
      </w:r>
      <w:proofErr w:type="spellEnd"/>
      <w:r w:rsidRPr="00F046A0">
        <w:rPr>
          <w:sz w:val="24"/>
          <w:szCs w:val="20"/>
        </w:rPr>
        <w:t xml:space="preserve"> </w:t>
      </w:r>
      <w:proofErr w:type="spellStart"/>
      <w:r w:rsidRPr="00F046A0">
        <w:rPr>
          <w:sz w:val="24"/>
          <w:szCs w:val="20"/>
        </w:rPr>
        <w:t>Table</w:t>
      </w:r>
      <w:bookmarkEnd w:id="17"/>
      <w:bookmarkEnd w:id="18"/>
      <w:proofErr w:type="spellEnd"/>
    </w:p>
    <w:p w14:paraId="286DCDBF" w14:textId="3BDA1A51" w:rsidR="00AD3DBB" w:rsidRPr="00AD3DBB" w:rsidRDefault="00B97643" w:rsidP="00AD3DBB">
      <w:pPr>
        <w:keepNext/>
        <w:jc w:val="center"/>
        <w:rPr>
          <w:lang w:val="en-US"/>
        </w:rPr>
      </w:pPr>
      <w:r w:rsidRPr="00B97643">
        <w:rPr>
          <w:noProof/>
          <w:lang w:val="en-US"/>
        </w:rPr>
        <w:drawing>
          <wp:inline distT="0" distB="0" distL="0" distR="0" wp14:anchorId="1504A355" wp14:editId="5727BF48">
            <wp:extent cx="4274185" cy="2195830"/>
            <wp:effectExtent l="0" t="0" r="0" b="0"/>
            <wp:docPr id="174346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185" cy="2195830"/>
                    </a:xfrm>
                    <a:prstGeom prst="rect">
                      <a:avLst/>
                    </a:prstGeom>
                    <a:noFill/>
                    <a:ln>
                      <a:noFill/>
                    </a:ln>
                  </pic:spPr>
                </pic:pic>
              </a:graphicData>
            </a:graphic>
          </wp:inline>
        </w:drawing>
      </w:r>
    </w:p>
    <w:p w14:paraId="604A0828" w14:textId="77777777" w:rsidR="00AD3DBB" w:rsidRPr="00AD3DBB" w:rsidRDefault="00AD3DBB" w:rsidP="00E8723F">
      <w:pPr>
        <w:ind w:left="708"/>
        <w:jc w:val="both"/>
        <w:rPr>
          <w:lang w:val="en-US"/>
        </w:rPr>
      </w:pPr>
      <w:r w:rsidRPr="00AD3DBB">
        <w:rPr>
          <w:lang w:val="en-US"/>
        </w:rPr>
        <w:t>The structured approach to expense estimation and financial planning has provided us with:</w:t>
      </w:r>
    </w:p>
    <w:p w14:paraId="1327DD98" w14:textId="77777777" w:rsidR="00AD3DBB" w:rsidRPr="00E8723F" w:rsidRDefault="00AD3DBB" w:rsidP="00E8723F">
      <w:pPr>
        <w:ind w:left="708" w:firstLine="708"/>
        <w:jc w:val="both"/>
        <w:rPr>
          <w:lang w:val="en-US"/>
        </w:rPr>
      </w:pPr>
      <w:r w:rsidRPr="00E8723F">
        <w:rPr>
          <w:b/>
          <w:bCs/>
          <w:lang w:val="en-US"/>
        </w:rPr>
        <w:t>Clarity</w:t>
      </w:r>
      <w:r w:rsidRPr="00E8723F">
        <w:rPr>
          <w:lang w:val="en-US"/>
        </w:rPr>
        <w:t>: A well-defined view of our costs and resource allocation.</w:t>
      </w:r>
    </w:p>
    <w:p w14:paraId="7B6CDBBE" w14:textId="77777777" w:rsidR="00AD3DBB" w:rsidRPr="00E8723F" w:rsidRDefault="00AD3DBB" w:rsidP="00E8723F">
      <w:pPr>
        <w:ind w:left="1416"/>
        <w:jc w:val="both"/>
        <w:rPr>
          <w:lang w:val="en-US"/>
        </w:rPr>
      </w:pPr>
      <w:r w:rsidRPr="00E8723F">
        <w:rPr>
          <w:b/>
          <w:bCs/>
          <w:lang w:val="en-US"/>
        </w:rPr>
        <w:t>Accuracy</w:t>
      </w:r>
      <w:r w:rsidRPr="00E8723F">
        <w:rPr>
          <w:lang w:val="en-US"/>
        </w:rPr>
        <w:t>: Precise estimations that account for both direct and indirect expenses.</w:t>
      </w:r>
    </w:p>
    <w:p w14:paraId="1A370BD3" w14:textId="77777777" w:rsidR="00AD3DBB" w:rsidRPr="00E8723F" w:rsidRDefault="00AD3DBB" w:rsidP="00E8723F">
      <w:pPr>
        <w:ind w:left="1416"/>
        <w:jc w:val="both"/>
        <w:rPr>
          <w:lang w:val="en-US"/>
        </w:rPr>
      </w:pPr>
      <w:r w:rsidRPr="00E8723F">
        <w:rPr>
          <w:b/>
          <w:bCs/>
          <w:lang w:val="en-US"/>
        </w:rPr>
        <w:t>Viability</w:t>
      </w:r>
      <w:r w:rsidRPr="00E8723F">
        <w:rPr>
          <w:lang w:val="en-US"/>
        </w:rPr>
        <w:t>: An understanding of the project’s financial feasibility through NPV analysis.</w:t>
      </w:r>
    </w:p>
    <w:p w14:paraId="4CCD649C" w14:textId="77777777" w:rsidR="00AD3DBB" w:rsidRPr="00AD3DBB" w:rsidRDefault="00AD3DBB" w:rsidP="00E8723F">
      <w:pPr>
        <w:ind w:left="708"/>
        <w:jc w:val="both"/>
        <w:rPr>
          <w:lang w:val="en-US"/>
        </w:rPr>
      </w:pPr>
      <w:r w:rsidRPr="00AD3DBB">
        <w:rPr>
          <w:lang w:val="en-US"/>
        </w:rPr>
        <w:t>These efforts will enable us to manage resources effectively, ensure project success, and achieve our goals.</w:t>
      </w:r>
    </w:p>
    <w:p w14:paraId="1B96E947" w14:textId="63527152" w:rsidR="00C1463C" w:rsidRPr="00AD3DBB" w:rsidRDefault="00C1463C">
      <w:pPr>
        <w:spacing w:before="0" w:after="200" w:line="276" w:lineRule="auto"/>
        <w:rPr>
          <w:rFonts w:ascii="Arial-BoldMT" w:hAnsi="Arial-BoldMT" w:cs="Arial-BoldMT"/>
          <w:b/>
          <w:bCs/>
          <w:color w:val="000000"/>
          <w:sz w:val="19"/>
          <w:szCs w:val="19"/>
          <w:lang w:val="en-US"/>
        </w:rPr>
      </w:pPr>
      <w:r w:rsidRPr="00AD3DBB">
        <w:rPr>
          <w:rFonts w:ascii="Arial-BoldMT" w:hAnsi="Arial-BoldMT" w:cs="Arial-BoldMT"/>
          <w:b/>
          <w:bCs/>
          <w:color w:val="000000"/>
          <w:sz w:val="19"/>
          <w:szCs w:val="19"/>
          <w:lang w:val="en-US"/>
        </w:rPr>
        <w:br w:type="page"/>
      </w:r>
    </w:p>
    <w:p w14:paraId="1C81C350" w14:textId="77777777" w:rsidR="00C1463C" w:rsidRPr="00AD3DBB" w:rsidRDefault="00C1463C" w:rsidP="00C1463C">
      <w:pPr>
        <w:pStyle w:val="Heading1"/>
        <w:rPr>
          <w:lang w:val="en-US"/>
        </w:rPr>
      </w:pPr>
      <w:bookmarkStart w:id="19" w:name="_Toc83329539"/>
      <w:bookmarkStart w:id="20" w:name="_Toc186660613"/>
      <w:r w:rsidRPr="00AD3DBB">
        <w:rPr>
          <w:lang w:val="en-US"/>
        </w:rPr>
        <w:lastRenderedPageBreak/>
        <w:t xml:space="preserve">Project </w:t>
      </w:r>
      <w:bookmarkEnd w:id="19"/>
      <w:r w:rsidRPr="00AD3DBB">
        <w:rPr>
          <w:lang w:val="en-US"/>
        </w:rPr>
        <w:t>Effort Estimation</w:t>
      </w:r>
      <w:bookmarkEnd w:id="20"/>
    </w:p>
    <w:p w14:paraId="3568FB59" w14:textId="77777777" w:rsidR="009235D8" w:rsidRPr="00AD3DBB" w:rsidRDefault="009235D8" w:rsidP="009235D8">
      <w:pPr>
        <w:pStyle w:val="Heading2"/>
        <w:numPr>
          <w:ilvl w:val="1"/>
          <w:numId w:val="12"/>
        </w:numPr>
        <w:rPr>
          <w:lang w:val="en-US"/>
        </w:rPr>
      </w:pPr>
      <w:bookmarkStart w:id="21" w:name="_Toc186660614"/>
      <w:r w:rsidRPr="00AD3DBB">
        <w:rPr>
          <w:lang w:val="en-US"/>
        </w:rPr>
        <w:t>Work Breakdown Structure (WBS) - Decomposition-Based Estimation</w:t>
      </w:r>
      <w:bookmarkEnd w:id="21"/>
    </w:p>
    <w:p w14:paraId="177F5BA7" w14:textId="77777777" w:rsidR="009235D8" w:rsidRPr="00AD3DBB" w:rsidRDefault="009235D8" w:rsidP="003C1901">
      <w:pPr>
        <w:ind w:left="576"/>
        <w:jc w:val="both"/>
        <w:rPr>
          <w:lang w:val="en-US"/>
        </w:rPr>
      </w:pPr>
      <w:r w:rsidRPr="00AD3DBB">
        <w:rPr>
          <w:lang w:val="en-US"/>
        </w:rPr>
        <w:t>All the estimated and calculated efforts given here were referenced in Section 2.1 Work Packages &amp; Dependencies. As we have completed some Work Packages in our WBS, we used this historical data to estimate future Work Packages in our Supporting Software Engineering Processes. Also, for the Software Product Processes we estimated based on our work experience.</w:t>
      </w:r>
    </w:p>
    <w:p w14:paraId="7100518F" w14:textId="4250CC81" w:rsidR="009235D8" w:rsidRPr="00AD3DBB" w:rsidRDefault="009235D8" w:rsidP="007B1973">
      <w:pPr>
        <w:ind w:left="576"/>
        <w:jc w:val="both"/>
        <w:rPr>
          <w:b/>
          <w:bCs/>
          <w:lang w:val="en-US"/>
        </w:rPr>
      </w:pPr>
      <w:r w:rsidRPr="00AD3DBB">
        <w:rPr>
          <w:b/>
          <w:bCs/>
          <w:lang w:val="en-US"/>
        </w:rPr>
        <w:t>Supporting Software Engineering Processes</w:t>
      </w:r>
      <w:r w:rsidR="007B1973" w:rsidRPr="00AD3DBB">
        <w:rPr>
          <w:b/>
          <w:bCs/>
          <w:lang w:val="en-US"/>
        </w:rPr>
        <w:t xml:space="preserve">: </w:t>
      </w:r>
      <w:r w:rsidRPr="00AD3DBB">
        <w:rPr>
          <w:lang w:val="en-US"/>
        </w:rPr>
        <w:t>Our Supporting Software Engineering Processes include the following items as listed below:</w:t>
      </w:r>
    </w:p>
    <w:p w14:paraId="3445BDEE" w14:textId="2AA7344E"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1. Initial Plan v1: </w:t>
      </w:r>
      <w:r w:rsidRPr="00AD3DBB">
        <w:rPr>
          <w:lang w:val="en-US"/>
        </w:rPr>
        <w:t xml:space="preserve">Already done in </w:t>
      </w:r>
      <w:r w:rsidRPr="00AD3DBB">
        <w:rPr>
          <w:b/>
          <w:bCs/>
          <w:lang w:val="en-US"/>
        </w:rPr>
        <w:t>5</w:t>
      </w:r>
      <w:r w:rsidR="003C1901" w:rsidRPr="00AD3DBB">
        <w:rPr>
          <w:b/>
          <w:bCs/>
          <w:lang w:val="en-US"/>
        </w:rPr>
        <w:t>2</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p>
    <w:p w14:paraId="72942B59" w14:textId="16537B41"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2. Initial Plan v2: </w:t>
      </w:r>
      <w:r w:rsidRPr="00AD3DBB">
        <w:rPr>
          <w:lang w:val="en-US"/>
        </w:rPr>
        <w:t xml:space="preserve">Already done in </w:t>
      </w:r>
      <w:r w:rsidRPr="00AD3DBB">
        <w:rPr>
          <w:b/>
          <w:bCs/>
          <w:lang w:val="en-US"/>
        </w:rPr>
        <w:t>35</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p>
    <w:p w14:paraId="394FF802" w14:textId="38AABDBF"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3. SRS v1: </w:t>
      </w:r>
      <w:r w:rsidRPr="00AD3DBB">
        <w:rPr>
          <w:lang w:val="en-US"/>
        </w:rPr>
        <w:t xml:space="preserve">Already done in </w:t>
      </w:r>
      <w:r w:rsidRPr="00AD3DBB">
        <w:rPr>
          <w:b/>
          <w:bCs/>
          <w:lang w:val="en-US"/>
        </w:rPr>
        <w:t>60</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r w:rsidRPr="00AD3DBB">
        <w:rPr>
          <w:lang w:val="en-US"/>
        </w:rPr>
        <w:t>.</w:t>
      </w:r>
    </w:p>
    <w:p w14:paraId="4BEA362C" w14:textId="4025EA9B"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4. SRS v2: </w:t>
      </w:r>
      <w:r w:rsidRPr="00AD3DBB">
        <w:rPr>
          <w:lang w:val="en-US"/>
        </w:rPr>
        <w:t xml:space="preserve">Already done in </w:t>
      </w:r>
      <w:r w:rsidRPr="00AD3DBB">
        <w:rPr>
          <w:b/>
          <w:bCs/>
          <w:lang w:val="en-US"/>
        </w:rPr>
        <w:t>42</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r w:rsidR="007B1973" w:rsidRPr="00AD3DBB">
        <w:rPr>
          <w:b/>
          <w:bCs/>
          <w:lang w:val="en-US"/>
        </w:rPr>
        <w:t>.</w:t>
      </w:r>
    </w:p>
    <w:p w14:paraId="732D20D4" w14:textId="4195D988"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5. SPMP v1: </w:t>
      </w:r>
      <w:r w:rsidRPr="00AD3DBB">
        <w:rPr>
          <w:lang w:val="en-US"/>
        </w:rPr>
        <w:t xml:space="preserve">Already done in </w:t>
      </w:r>
      <w:r w:rsidRPr="00AD3DBB">
        <w:rPr>
          <w:b/>
          <w:bCs/>
          <w:lang w:val="en-US"/>
        </w:rPr>
        <w:t>48</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r w:rsidR="007B1973" w:rsidRPr="00AD3DBB">
        <w:rPr>
          <w:b/>
          <w:bCs/>
          <w:lang w:val="en-US"/>
        </w:rPr>
        <w:t>.</w:t>
      </w:r>
    </w:p>
    <w:p w14:paraId="255165F8" w14:textId="6B9914A0"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6. SPMP v2: </w:t>
      </w:r>
      <w:r w:rsidRPr="00AD3DBB">
        <w:rPr>
          <w:lang w:val="en-US"/>
        </w:rPr>
        <w:t xml:space="preserve">Estimated to finish in </w:t>
      </w:r>
      <w:r w:rsidRPr="00AD3DBB">
        <w:rPr>
          <w:b/>
          <w:bCs/>
          <w:lang w:val="en-US"/>
        </w:rPr>
        <w:t>34</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r w:rsidR="007B1973" w:rsidRPr="00AD3DBB">
        <w:rPr>
          <w:b/>
          <w:bCs/>
          <w:lang w:val="en-US"/>
        </w:rPr>
        <w:t>.</w:t>
      </w:r>
    </w:p>
    <w:p w14:paraId="3EC1A5CC" w14:textId="5DE9C1A9"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7. SDD v1: </w:t>
      </w:r>
      <w:r w:rsidRPr="00AD3DBB">
        <w:rPr>
          <w:lang w:val="en-US"/>
        </w:rPr>
        <w:t xml:space="preserve">Estimated to finish in </w:t>
      </w:r>
      <w:r w:rsidRPr="00AD3DBB">
        <w:rPr>
          <w:b/>
          <w:bCs/>
          <w:lang w:val="en-US"/>
        </w:rPr>
        <w:t>50</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r w:rsidR="007B1973" w:rsidRPr="00AD3DBB">
        <w:rPr>
          <w:b/>
          <w:bCs/>
          <w:lang w:val="en-US"/>
        </w:rPr>
        <w:t>.</w:t>
      </w:r>
    </w:p>
    <w:p w14:paraId="07A472EC" w14:textId="73487EB7" w:rsidR="003C1901" w:rsidRPr="00AD3DBB" w:rsidRDefault="009235D8" w:rsidP="007B1973">
      <w:pPr>
        <w:pStyle w:val="ListParagraph"/>
        <w:numPr>
          <w:ilvl w:val="0"/>
          <w:numId w:val="69"/>
        </w:numPr>
        <w:ind w:left="1428"/>
        <w:jc w:val="both"/>
        <w:rPr>
          <w:b/>
          <w:bCs/>
          <w:lang w:val="en-US"/>
        </w:rPr>
      </w:pPr>
      <w:r w:rsidRPr="00AD3DBB">
        <w:rPr>
          <w:b/>
          <w:bCs/>
          <w:lang w:val="en-US"/>
        </w:rPr>
        <w:t xml:space="preserve">Deliverable 8. SDD v2: </w:t>
      </w:r>
      <w:r w:rsidRPr="00AD3DBB">
        <w:rPr>
          <w:lang w:val="en-US"/>
        </w:rPr>
        <w:t xml:space="preserve">Estimated to finish in </w:t>
      </w:r>
      <w:r w:rsidRPr="00AD3DBB">
        <w:rPr>
          <w:b/>
          <w:bCs/>
          <w:lang w:val="en-US"/>
        </w:rPr>
        <w:t>35</w:t>
      </w:r>
      <w:r w:rsidR="008C0960" w:rsidRPr="008C0960">
        <w:rPr>
          <w:b/>
          <w:bCs/>
          <w:lang w:val="en-US"/>
        </w:rPr>
        <w:t xml:space="preserve"> </w:t>
      </w:r>
      <w:r w:rsidR="008C0960">
        <w:rPr>
          <w:b/>
          <w:bCs/>
          <w:lang w:val="en-US"/>
        </w:rPr>
        <w:t>person</w:t>
      </w:r>
      <w:r w:rsidR="003A69A8">
        <w:rPr>
          <w:b/>
          <w:bCs/>
          <w:lang w:val="en-US"/>
        </w:rPr>
        <w:t>-</w:t>
      </w:r>
      <w:r w:rsidRPr="00AD3DBB">
        <w:rPr>
          <w:b/>
          <w:bCs/>
          <w:lang w:val="en-US"/>
        </w:rPr>
        <w:t>hours</w:t>
      </w:r>
      <w:r w:rsidR="007B1973" w:rsidRPr="00AD3DBB">
        <w:rPr>
          <w:b/>
          <w:bCs/>
          <w:lang w:val="en-US"/>
        </w:rPr>
        <w:t>.</w:t>
      </w:r>
    </w:p>
    <w:p w14:paraId="20163350" w14:textId="525A901E" w:rsidR="009235D8" w:rsidRPr="00AD3DBB" w:rsidRDefault="009235D8" w:rsidP="007B1973">
      <w:pPr>
        <w:pStyle w:val="ListParagraph"/>
        <w:numPr>
          <w:ilvl w:val="0"/>
          <w:numId w:val="69"/>
        </w:numPr>
        <w:ind w:left="1428"/>
        <w:jc w:val="both"/>
        <w:rPr>
          <w:b/>
          <w:bCs/>
          <w:lang w:val="en-US"/>
        </w:rPr>
      </w:pPr>
      <w:r w:rsidRPr="00AD3DBB">
        <w:rPr>
          <w:b/>
          <w:bCs/>
          <w:lang w:val="en-US"/>
        </w:rPr>
        <w:t>Software Product Processes</w:t>
      </w:r>
      <w:r w:rsidR="007B1973" w:rsidRPr="00AD3DBB">
        <w:rPr>
          <w:b/>
          <w:bCs/>
          <w:lang w:val="en-US"/>
        </w:rPr>
        <w:t xml:space="preserve">: </w:t>
      </w:r>
      <w:r w:rsidRPr="00AD3DBB">
        <w:rPr>
          <w:lang w:val="en-US"/>
        </w:rPr>
        <w:t>Our Software Product Processes include the following items as listed below:</w:t>
      </w:r>
    </w:p>
    <w:p w14:paraId="0EBB3E49" w14:textId="54D65E14" w:rsidR="009235D8" w:rsidRPr="00AD3DBB" w:rsidRDefault="009235D8" w:rsidP="007B1973">
      <w:pPr>
        <w:pStyle w:val="ListParagraph"/>
        <w:ind w:left="2148"/>
        <w:jc w:val="both"/>
        <w:rPr>
          <w:b/>
          <w:bCs/>
          <w:lang w:val="en-US"/>
        </w:rPr>
      </w:pPr>
      <w:r w:rsidRPr="00AD3DBB">
        <w:rPr>
          <w:b/>
          <w:bCs/>
          <w:lang w:val="en-US"/>
        </w:rPr>
        <w:t xml:space="preserve">Deliverable 9. First Increment: </w:t>
      </w:r>
      <w:r w:rsidRPr="00AD3DBB">
        <w:rPr>
          <w:lang w:val="en-US"/>
        </w:rPr>
        <w:t xml:space="preserve">Estimated to finish in </w:t>
      </w:r>
      <w:r w:rsidRPr="00AD3DBB">
        <w:rPr>
          <w:b/>
          <w:bCs/>
          <w:lang w:val="en-US"/>
        </w:rPr>
        <w:t xml:space="preserve">365 </w:t>
      </w:r>
      <w:r w:rsidR="007B0DDC">
        <w:rPr>
          <w:b/>
          <w:bCs/>
          <w:lang w:val="en-US"/>
        </w:rPr>
        <w:t>person</w:t>
      </w:r>
      <w:r w:rsidR="003A69A8">
        <w:rPr>
          <w:b/>
          <w:bCs/>
          <w:lang w:val="en-US"/>
        </w:rPr>
        <w:t>-</w:t>
      </w:r>
      <w:r w:rsidRPr="00AD3DBB">
        <w:rPr>
          <w:b/>
          <w:bCs/>
          <w:lang w:val="en-US"/>
        </w:rPr>
        <w:t>hours</w:t>
      </w:r>
      <w:r w:rsidRPr="00AD3DBB">
        <w:rPr>
          <w:lang w:val="en-US"/>
        </w:rPr>
        <w:t xml:space="preserve"> (20 </w:t>
      </w:r>
      <w:r w:rsidR="00D755EB">
        <w:rPr>
          <w:lang w:val="en-US"/>
        </w:rPr>
        <w:t>person</w:t>
      </w:r>
      <w:r w:rsidR="003A69A8">
        <w:rPr>
          <w:lang w:val="en-US"/>
        </w:rPr>
        <w:t>-</w:t>
      </w:r>
      <w:r w:rsidRPr="00AD3DBB">
        <w:rPr>
          <w:lang w:val="en-US"/>
        </w:rPr>
        <w:t>hours estimated for presentation)</w:t>
      </w:r>
      <w:r w:rsidR="007B1973" w:rsidRPr="00AD3DBB">
        <w:rPr>
          <w:lang w:val="en-US"/>
        </w:rPr>
        <w:t>.</w:t>
      </w:r>
    </w:p>
    <w:p w14:paraId="40512F2A" w14:textId="4E82E2A2" w:rsidR="009235D8" w:rsidRPr="00AD3DBB" w:rsidRDefault="009235D8" w:rsidP="007B1973">
      <w:pPr>
        <w:pStyle w:val="ListParagraph"/>
        <w:ind w:left="2148"/>
        <w:jc w:val="both"/>
        <w:rPr>
          <w:b/>
          <w:bCs/>
          <w:lang w:val="en-US"/>
        </w:rPr>
      </w:pPr>
      <w:r w:rsidRPr="00AD3DBB">
        <w:rPr>
          <w:b/>
          <w:bCs/>
          <w:lang w:val="en-US"/>
        </w:rPr>
        <w:t xml:space="preserve">Deliverable 10. Second Increment: </w:t>
      </w:r>
      <w:r w:rsidRPr="00AD3DBB">
        <w:rPr>
          <w:lang w:val="en-US"/>
        </w:rPr>
        <w:t xml:space="preserve">Estimated to finish in </w:t>
      </w:r>
      <w:r w:rsidRPr="00AD3DBB">
        <w:rPr>
          <w:b/>
          <w:bCs/>
          <w:lang w:val="en-US"/>
        </w:rPr>
        <w:t xml:space="preserve">345 </w:t>
      </w:r>
      <w:r w:rsidR="007B0DDC">
        <w:rPr>
          <w:b/>
          <w:bCs/>
          <w:lang w:val="en-US"/>
        </w:rPr>
        <w:t>person</w:t>
      </w:r>
      <w:r w:rsidR="003A69A8">
        <w:rPr>
          <w:b/>
          <w:bCs/>
          <w:lang w:val="en-US"/>
        </w:rPr>
        <w:t>-</w:t>
      </w:r>
      <w:r w:rsidRPr="00AD3DBB">
        <w:rPr>
          <w:b/>
          <w:bCs/>
          <w:lang w:val="en-US"/>
        </w:rPr>
        <w:t>hours</w:t>
      </w:r>
      <w:r w:rsidR="007B1973" w:rsidRPr="00AD3DBB">
        <w:rPr>
          <w:b/>
          <w:bCs/>
          <w:lang w:val="en-US"/>
        </w:rPr>
        <w:t>.</w:t>
      </w:r>
    </w:p>
    <w:p w14:paraId="058B4464" w14:textId="5E6BC530" w:rsidR="009235D8" w:rsidRPr="00AD3DBB" w:rsidRDefault="009235D8" w:rsidP="007B1973">
      <w:pPr>
        <w:pStyle w:val="ListParagraph"/>
        <w:ind w:left="2148"/>
        <w:jc w:val="both"/>
        <w:rPr>
          <w:b/>
          <w:bCs/>
          <w:lang w:val="en-US"/>
        </w:rPr>
      </w:pPr>
      <w:r w:rsidRPr="00AD3DBB">
        <w:rPr>
          <w:b/>
          <w:bCs/>
          <w:lang w:val="en-US"/>
        </w:rPr>
        <w:t xml:space="preserve">Deliverable 11. Third Increment: </w:t>
      </w:r>
      <w:r w:rsidRPr="00AD3DBB">
        <w:rPr>
          <w:lang w:val="en-US"/>
        </w:rPr>
        <w:t xml:space="preserve">Estimated to finish in </w:t>
      </w:r>
      <w:r w:rsidRPr="00AD3DBB">
        <w:rPr>
          <w:b/>
          <w:bCs/>
          <w:lang w:val="en-US"/>
        </w:rPr>
        <w:t xml:space="preserve">345 </w:t>
      </w:r>
      <w:r w:rsidR="007B0DDC">
        <w:rPr>
          <w:b/>
          <w:bCs/>
          <w:lang w:val="en-US"/>
        </w:rPr>
        <w:t>person</w:t>
      </w:r>
      <w:r w:rsidR="003A69A8">
        <w:rPr>
          <w:b/>
          <w:bCs/>
          <w:lang w:val="en-US"/>
        </w:rPr>
        <w:t>-</w:t>
      </w:r>
      <w:r w:rsidRPr="00AD3DBB">
        <w:rPr>
          <w:b/>
          <w:bCs/>
          <w:lang w:val="en-US"/>
        </w:rPr>
        <w:t>hours</w:t>
      </w:r>
      <w:r w:rsidR="007B1973" w:rsidRPr="00AD3DBB">
        <w:rPr>
          <w:b/>
          <w:bCs/>
          <w:lang w:val="en-US"/>
        </w:rPr>
        <w:t>.</w:t>
      </w:r>
    </w:p>
    <w:p w14:paraId="4ACB538B" w14:textId="19244090" w:rsidR="009235D8" w:rsidRPr="00AD3DBB" w:rsidRDefault="009235D8" w:rsidP="007B1973">
      <w:pPr>
        <w:pStyle w:val="ListParagraph"/>
        <w:ind w:left="2148"/>
        <w:jc w:val="both"/>
        <w:rPr>
          <w:b/>
          <w:bCs/>
          <w:lang w:val="en-US"/>
        </w:rPr>
      </w:pPr>
      <w:r w:rsidRPr="00AD3DBB">
        <w:rPr>
          <w:b/>
          <w:bCs/>
          <w:lang w:val="en-US"/>
        </w:rPr>
        <w:t xml:space="preserve">Deliverable 12. Fourth Increment: </w:t>
      </w:r>
      <w:r w:rsidRPr="00AD3DBB">
        <w:rPr>
          <w:lang w:val="en-US"/>
        </w:rPr>
        <w:t xml:space="preserve">Estimated to finish in </w:t>
      </w:r>
      <w:r w:rsidRPr="00AD3DBB">
        <w:rPr>
          <w:b/>
          <w:bCs/>
          <w:lang w:val="en-US"/>
        </w:rPr>
        <w:t xml:space="preserve">345 </w:t>
      </w:r>
      <w:r w:rsidR="007B0DDC">
        <w:rPr>
          <w:b/>
          <w:bCs/>
          <w:lang w:val="en-US"/>
        </w:rPr>
        <w:t>person</w:t>
      </w:r>
      <w:r w:rsidR="003A69A8">
        <w:rPr>
          <w:b/>
          <w:bCs/>
          <w:lang w:val="en-US"/>
        </w:rPr>
        <w:t>-</w:t>
      </w:r>
      <w:r w:rsidRPr="00AD3DBB">
        <w:rPr>
          <w:b/>
          <w:bCs/>
          <w:lang w:val="en-US"/>
        </w:rPr>
        <w:t>hours</w:t>
      </w:r>
      <w:r w:rsidR="007B1973" w:rsidRPr="00AD3DBB">
        <w:rPr>
          <w:b/>
          <w:bCs/>
          <w:lang w:val="en-US"/>
        </w:rPr>
        <w:t>.</w:t>
      </w:r>
    </w:p>
    <w:p w14:paraId="7550E392" w14:textId="4F3AF268" w:rsidR="009235D8" w:rsidRPr="00AD3DBB" w:rsidRDefault="009235D8" w:rsidP="007B1973">
      <w:pPr>
        <w:pStyle w:val="ListParagraph"/>
        <w:ind w:left="2148"/>
        <w:jc w:val="both"/>
        <w:rPr>
          <w:b/>
          <w:bCs/>
          <w:lang w:val="en-US"/>
        </w:rPr>
      </w:pPr>
      <w:r w:rsidRPr="00AD3DBB">
        <w:rPr>
          <w:b/>
          <w:bCs/>
          <w:lang w:val="en-US"/>
        </w:rPr>
        <w:t xml:space="preserve">Deliverable 13. Fifth Increment: </w:t>
      </w:r>
      <w:r w:rsidRPr="00AD3DBB">
        <w:rPr>
          <w:lang w:val="en-US"/>
        </w:rPr>
        <w:t xml:space="preserve">Estimated to finish in </w:t>
      </w:r>
      <w:r w:rsidRPr="00AD3DBB">
        <w:rPr>
          <w:b/>
          <w:bCs/>
          <w:lang w:val="en-US"/>
        </w:rPr>
        <w:t xml:space="preserve">345 </w:t>
      </w:r>
      <w:r w:rsidR="007B0DDC">
        <w:rPr>
          <w:b/>
          <w:bCs/>
          <w:lang w:val="en-US"/>
        </w:rPr>
        <w:t>person</w:t>
      </w:r>
      <w:r w:rsidR="003A69A8">
        <w:rPr>
          <w:b/>
          <w:bCs/>
          <w:lang w:val="en-US"/>
        </w:rPr>
        <w:t>-</w:t>
      </w:r>
      <w:r w:rsidRPr="00AD3DBB">
        <w:rPr>
          <w:b/>
          <w:bCs/>
          <w:lang w:val="en-US"/>
        </w:rPr>
        <w:t>hours</w:t>
      </w:r>
      <w:r w:rsidR="007B1973" w:rsidRPr="00AD3DBB">
        <w:rPr>
          <w:b/>
          <w:bCs/>
          <w:lang w:val="en-US"/>
        </w:rPr>
        <w:t>.</w:t>
      </w:r>
    </w:p>
    <w:p w14:paraId="3B373D58" w14:textId="74D69B14" w:rsidR="009235D8" w:rsidRPr="00AD3DBB" w:rsidRDefault="009235D8" w:rsidP="007B1973">
      <w:pPr>
        <w:pStyle w:val="ListParagraph"/>
        <w:ind w:left="2148"/>
        <w:jc w:val="both"/>
        <w:rPr>
          <w:b/>
          <w:bCs/>
          <w:lang w:val="en-US"/>
        </w:rPr>
      </w:pPr>
      <w:r w:rsidRPr="00AD3DBB">
        <w:rPr>
          <w:b/>
          <w:bCs/>
          <w:lang w:val="en-US"/>
        </w:rPr>
        <w:lastRenderedPageBreak/>
        <w:t xml:space="preserve">Deliverable 14. Sixth Increment: </w:t>
      </w:r>
      <w:r w:rsidRPr="00AD3DBB">
        <w:rPr>
          <w:lang w:val="en-US"/>
        </w:rPr>
        <w:t xml:space="preserve">Estimated to finish in </w:t>
      </w:r>
      <w:r w:rsidRPr="00AD3DBB">
        <w:rPr>
          <w:b/>
          <w:bCs/>
          <w:lang w:val="en-US"/>
        </w:rPr>
        <w:t xml:space="preserve">345 </w:t>
      </w:r>
      <w:r w:rsidR="00222FD2">
        <w:rPr>
          <w:b/>
          <w:bCs/>
          <w:lang w:val="en-US"/>
        </w:rPr>
        <w:t>person</w:t>
      </w:r>
      <w:r w:rsidR="003A69A8">
        <w:rPr>
          <w:b/>
          <w:bCs/>
          <w:lang w:val="en-US"/>
        </w:rPr>
        <w:t>-</w:t>
      </w:r>
      <w:r w:rsidRPr="00AD3DBB">
        <w:rPr>
          <w:b/>
          <w:bCs/>
          <w:lang w:val="en-US"/>
        </w:rPr>
        <w:t>hours</w:t>
      </w:r>
      <w:r w:rsidR="007B1973" w:rsidRPr="00AD3DBB">
        <w:rPr>
          <w:b/>
          <w:bCs/>
          <w:lang w:val="en-US"/>
        </w:rPr>
        <w:t>.</w:t>
      </w:r>
    </w:p>
    <w:p w14:paraId="5139229F" w14:textId="099E5D81" w:rsidR="009235D8" w:rsidRPr="00AD3DBB" w:rsidRDefault="009235D8" w:rsidP="007B1973">
      <w:pPr>
        <w:pStyle w:val="ListParagraph"/>
        <w:numPr>
          <w:ilvl w:val="0"/>
          <w:numId w:val="69"/>
        </w:numPr>
        <w:ind w:left="1428"/>
        <w:jc w:val="both"/>
        <w:rPr>
          <w:b/>
          <w:bCs/>
          <w:lang w:val="en-US"/>
        </w:rPr>
      </w:pPr>
      <w:r w:rsidRPr="00AD3DBB">
        <w:rPr>
          <w:b/>
          <w:bCs/>
          <w:lang w:val="en-US"/>
        </w:rPr>
        <w:t xml:space="preserve">Deliverable 15. Final Presentation: </w:t>
      </w:r>
      <w:r w:rsidRPr="00AD3DBB">
        <w:rPr>
          <w:lang w:val="en-US"/>
        </w:rPr>
        <w:t xml:space="preserve">Estimated to finish in </w:t>
      </w:r>
      <w:r w:rsidRPr="00AD3DBB">
        <w:rPr>
          <w:b/>
          <w:bCs/>
          <w:lang w:val="en-US"/>
        </w:rPr>
        <w:t>40</w:t>
      </w:r>
      <w:r w:rsidR="00CF1960">
        <w:rPr>
          <w:b/>
          <w:bCs/>
          <w:lang w:val="en-US"/>
        </w:rPr>
        <w:t xml:space="preserve"> person</w:t>
      </w:r>
      <w:r w:rsidR="00763812">
        <w:rPr>
          <w:b/>
          <w:bCs/>
          <w:lang w:val="en-US"/>
        </w:rPr>
        <w:t>-</w:t>
      </w:r>
      <w:r w:rsidRPr="00AD3DBB">
        <w:rPr>
          <w:b/>
          <w:bCs/>
          <w:lang w:val="en-US"/>
        </w:rPr>
        <w:t>hours</w:t>
      </w:r>
      <w:r w:rsidR="007B1973" w:rsidRPr="00AD3DBB">
        <w:rPr>
          <w:b/>
          <w:bCs/>
          <w:lang w:val="en-US"/>
        </w:rPr>
        <w:t>.</w:t>
      </w:r>
    </w:p>
    <w:p w14:paraId="17F21CCF" w14:textId="69A1B874" w:rsidR="009235D8" w:rsidRPr="00AD3DBB" w:rsidRDefault="009235D8" w:rsidP="009235D8">
      <w:pPr>
        <w:jc w:val="both"/>
        <w:rPr>
          <w:lang w:val="en-US"/>
        </w:rPr>
      </w:pPr>
      <w:r w:rsidRPr="00AD3DBB">
        <w:rPr>
          <w:lang w:val="en-US"/>
        </w:rPr>
        <w:t xml:space="preserve">In total our Supporting Software Engineering Processes cost us </w:t>
      </w:r>
      <w:r w:rsidRPr="00AD3DBB">
        <w:rPr>
          <w:b/>
          <w:bCs/>
          <w:lang w:val="en-US"/>
        </w:rPr>
        <w:t>23</w:t>
      </w:r>
      <w:r w:rsidR="007B1973" w:rsidRPr="00AD3DBB">
        <w:rPr>
          <w:b/>
          <w:bCs/>
          <w:lang w:val="en-US"/>
        </w:rPr>
        <w:t>7</w:t>
      </w:r>
      <w:r w:rsidR="00222FD2" w:rsidRPr="00222FD2">
        <w:rPr>
          <w:b/>
          <w:bCs/>
          <w:lang w:val="en-US"/>
        </w:rPr>
        <w:t xml:space="preserve"> </w:t>
      </w:r>
      <w:r w:rsidR="00222FD2">
        <w:rPr>
          <w:b/>
          <w:bCs/>
          <w:lang w:val="en-US"/>
        </w:rPr>
        <w:t>person</w:t>
      </w:r>
      <w:r w:rsidR="006C4A4E">
        <w:rPr>
          <w:b/>
          <w:bCs/>
          <w:lang w:val="en-US"/>
        </w:rPr>
        <w:t>-</w:t>
      </w:r>
      <w:r w:rsidRPr="00AD3DBB">
        <w:rPr>
          <w:b/>
          <w:bCs/>
          <w:lang w:val="en-US"/>
        </w:rPr>
        <w:t xml:space="preserve">hours </w:t>
      </w:r>
      <w:r w:rsidRPr="00AD3DBB">
        <w:rPr>
          <w:lang w:val="en-US"/>
        </w:rPr>
        <w:t xml:space="preserve">and we are planning to spend </w:t>
      </w:r>
      <w:r w:rsidRPr="00AD3DBB">
        <w:rPr>
          <w:b/>
          <w:bCs/>
          <w:lang w:val="en-US"/>
        </w:rPr>
        <w:t>119</w:t>
      </w:r>
      <w:r w:rsidR="00435D88">
        <w:rPr>
          <w:b/>
          <w:bCs/>
          <w:lang w:val="en-US"/>
        </w:rPr>
        <w:t xml:space="preserve"> </w:t>
      </w:r>
      <w:r w:rsidR="00416DE5">
        <w:rPr>
          <w:b/>
          <w:bCs/>
          <w:lang w:val="en-US"/>
        </w:rPr>
        <w:t>person</w:t>
      </w:r>
      <w:r w:rsidR="006C4A4E">
        <w:rPr>
          <w:b/>
          <w:bCs/>
          <w:lang w:val="en-US"/>
        </w:rPr>
        <w:t>-</w:t>
      </w:r>
      <w:r w:rsidRPr="00AD3DBB">
        <w:rPr>
          <w:b/>
          <w:bCs/>
          <w:lang w:val="en-US"/>
        </w:rPr>
        <w:t>hours</w:t>
      </w:r>
      <w:r w:rsidRPr="00AD3DBB">
        <w:rPr>
          <w:lang w:val="en-US"/>
        </w:rPr>
        <w:t xml:space="preserve"> on these Work Packages. Also, we estimated that our software product processes are going to cost us </w:t>
      </w:r>
      <w:r w:rsidRPr="00AD3DBB">
        <w:rPr>
          <w:b/>
          <w:bCs/>
          <w:lang w:val="en-US"/>
        </w:rPr>
        <w:t xml:space="preserve">2090 </w:t>
      </w:r>
      <w:r w:rsidR="00830BA3">
        <w:rPr>
          <w:b/>
          <w:bCs/>
          <w:lang w:val="en-US"/>
        </w:rPr>
        <w:t>person</w:t>
      </w:r>
      <w:r w:rsidR="006C4A4E">
        <w:rPr>
          <w:b/>
          <w:bCs/>
          <w:lang w:val="en-US"/>
        </w:rPr>
        <w:t>-</w:t>
      </w:r>
      <w:r w:rsidRPr="00AD3DBB">
        <w:rPr>
          <w:b/>
          <w:bCs/>
          <w:lang w:val="en-US"/>
        </w:rPr>
        <w:t>hours</w:t>
      </w:r>
      <w:r w:rsidRPr="00AD3DBB">
        <w:rPr>
          <w:lang w:val="en-US"/>
        </w:rPr>
        <w:t xml:space="preserve"> and we also estimated to spend </w:t>
      </w:r>
      <w:r w:rsidRPr="00AD3DBB">
        <w:rPr>
          <w:b/>
          <w:bCs/>
          <w:lang w:val="en-US"/>
        </w:rPr>
        <w:t xml:space="preserve">40 </w:t>
      </w:r>
      <w:r w:rsidR="00292A44">
        <w:rPr>
          <w:b/>
          <w:bCs/>
          <w:lang w:val="en-US"/>
        </w:rPr>
        <w:t>perso</w:t>
      </w:r>
      <w:r w:rsidR="0014534D">
        <w:rPr>
          <w:b/>
          <w:bCs/>
          <w:lang w:val="en-US"/>
        </w:rPr>
        <w:t>n-</w:t>
      </w:r>
      <w:r w:rsidRPr="00AD3DBB">
        <w:rPr>
          <w:b/>
          <w:bCs/>
          <w:lang w:val="en-US"/>
        </w:rPr>
        <w:t>hours</w:t>
      </w:r>
      <w:r w:rsidRPr="00AD3DBB">
        <w:rPr>
          <w:lang w:val="en-US"/>
        </w:rPr>
        <w:t xml:space="preserve"> for the final presentation. In total we estimated the effort which is needed for our project as </w:t>
      </w:r>
      <w:r w:rsidRPr="00AD3DBB">
        <w:rPr>
          <w:b/>
          <w:bCs/>
          <w:lang w:val="en-US"/>
        </w:rPr>
        <w:t>248</w:t>
      </w:r>
      <w:r w:rsidR="007B1973" w:rsidRPr="00AD3DBB">
        <w:rPr>
          <w:b/>
          <w:bCs/>
          <w:lang w:val="en-US"/>
        </w:rPr>
        <w:t>6</w:t>
      </w:r>
      <w:r w:rsidR="006547E3">
        <w:rPr>
          <w:b/>
          <w:bCs/>
          <w:lang w:val="en-US"/>
        </w:rPr>
        <w:t xml:space="preserve"> person</w:t>
      </w:r>
      <w:r w:rsidR="00312E73">
        <w:rPr>
          <w:b/>
          <w:bCs/>
          <w:lang w:val="en-US"/>
        </w:rPr>
        <w:t>-</w:t>
      </w:r>
      <w:r w:rsidRPr="00AD3DBB">
        <w:rPr>
          <w:b/>
          <w:bCs/>
          <w:lang w:val="en-US"/>
        </w:rPr>
        <w:t xml:space="preserve">hours </w:t>
      </w:r>
      <w:r w:rsidRPr="00AD3DBB">
        <w:rPr>
          <w:lang w:val="en-US"/>
        </w:rPr>
        <w:t xml:space="preserve">in </w:t>
      </w:r>
      <w:r w:rsidRPr="00AD3DBB">
        <w:rPr>
          <w:b/>
          <w:bCs/>
          <w:lang w:val="en-US"/>
        </w:rPr>
        <w:t>total</w:t>
      </w:r>
      <w:r w:rsidRPr="00AD3DBB">
        <w:rPr>
          <w:lang w:val="en-US"/>
        </w:rPr>
        <w:t>.</w:t>
      </w:r>
    </w:p>
    <w:p w14:paraId="3E47EC05" w14:textId="45801620" w:rsidR="009235D8" w:rsidRPr="00AD3DBB" w:rsidRDefault="009235D8" w:rsidP="009235D8">
      <w:pPr>
        <w:pStyle w:val="Heading2"/>
        <w:numPr>
          <w:ilvl w:val="1"/>
          <w:numId w:val="12"/>
        </w:numPr>
        <w:rPr>
          <w:lang w:val="en-US"/>
        </w:rPr>
      </w:pPr>
      <w:bookmarkStart w:id="22" w:name="_Toc186660615"/>
      <w:r w:rsidRPr="00AD3DBB">
        <w:rPr>
          <w:lang w:val="en-US"/>
        </w:rPr>
        <w:lastRenderedPageBreak/>
        <w:t>Use Case Based Estimation</w:t>
      </w:r>
      <w:bookmarkEnd w:id="22"/>
    </w:p>
    <w:p w14:paraId="683645D8" w14:textId="51638388" w:rsidR="009235D8" w:rsidRPr="00AD3DBB" w:rsidRDefault="009235D8" w:rsidP="009235D8">
      <w:pPr>
        <w:keepNext/>
        <w:spacing w:before="100" w:beforeAutospacing="1" w:after="100" w:afterAutospacing="1"/>
        <w:jc w:val="both"/>
        <w:rPr>
          <w:lang w:val="en-US"/>
        </w:rPr>
      </w:pPr>
      <w:r w:rsidRPr="00AD3DBB">
        <w:rPr>
          <w:rFonts w:ascii="Cambria" w:hAnsi="Cambria"/>
          <w:noProof/>
          <w:lang w:val="en-US"/>
        </w:rPr>
        <w:drawing>
          <wp:inline distT="0" distB="0" distL="0" distR="0" wp14:anchorId="6329C5D1" wp14:editId="3718E705">
            <wp:extent cx="5579745" cy="6113145"/>
            <wp:effectExtent l="0" t="0" r="1905" b="1905"/>
            <wp:docPr id="1079715975" name="Picture 3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6113145"/>
                    </a:xfrm>
                    <a:prstGeom prst="rect">
                      <a:avLst/>
                    </a:prstGeom>
                    <a:noFill/>
                    <a:ln>
                      <a:noFill/>
                    </a:ln>
                  </pic:spPr>
                </pic:pic>
              </a:graphicData>
            </a:graphic>
          </wp:inline>
        </w:drawing>
      </w:r>
    </w:p>
    <w:p w14:paraId="05225AFF" w14:textId="3FAE9623" w:rsidR="009235D8" w:rsidRPr="00F046A0" w:rsidRDefault="009235D8" w:rsidP="009235D8">
      <w:pPr>
        <w:pStyle w:val="Caption"/>
        <w:jc w:val="center"/>
        <w:rPr>
          <w:sz w:val="24"/>
          <w:szCs w:val="24"/>
          <w:lang w:val="en-US"/>
        </w:rPr>
      </w:pPr>
      <w:bookmarkStart w:id="23" w:name="_Toc186660652"/>
      <w:r w:rsidRPr="00F046A0">
        <w:rPr>
          <w:sz w:val="24"/>
          <w:szCs w:val="24"/>
          <w:lang w:val="en-US"/>
        </w:rPr>
        <w:t xml:space="preserve">Figure </w:t>
      </w:r>
      <w:r w:rsidRPr="00F046A0">
        <w:rPr>
          <w:sz w:val="24"/>
          <w:szCs w:val="24"/>
          <w:lang w:val="en-US"/>
        </w:rPr>
        <w:fldChar w:fldCharType="begin"/>
      </w:r>
      <w:r w:rsidRPr="00F046A0">
        <w:rPr>
          <w:sz w:val="24"/>
          <w:szCs w:val="24"/>
          <w:lang w:val="en-US"/>
        </w:rPr>
        <w:instrText xml:space="preserve"> SEQ Figure \* ARABIC </w:instrText>
      </w:r>
      <w:r w:rsidRPr="00F046A0">
        <w:rPr>
          <w:sz w:val="24"/>
          <w:szCs w:val="24"/>
          <w:lang w:val="en-US"/>
        </w:rPr>
        <w:fldChar w:fldCharType="separate"/>
      </w:r>
      <w:r w:rsidR="00F046A0" w:rsidRPr="00F046A0">
        <w:rPr>
          <w:noProof/>
          <w:sz w:val="24"/>
          <w:szCs w:val="24"/>
          <w:lang w:val="en-US"/>
        </w:rPr>
        <w:t>3</w:t>
      </w:r>
      <w:r w:rsidRPr="00F046A0">
        <w:rPr>
          <w:sz w:val="24"/>
          <w:szCs w:val="24"/>
          <w:lang w:val="en-US"/>
        </w:rPr>
        <w:fldChar w:fldCharType="end"/>
      </w:r>
      <w:r w:rsidRPr="00F046A0">
        <w:rPr>
          <w:sz w:val="24"/>
          <w:szCs w:val="24"/>
          <w:lang w:val="en-US"/>
        </w:rPr>
        <w:t>. UML Use Case Diagram</w:t>
      </w:r>
      <w:sdt>
        <w:sdtPr>
          <w:rPr>
            <w:sz w:val="24"/>
            <w:szCs w:val="24"/>
            <w:lang w:val="en-US"/>
          </w:rPr>
          <w:id w:val="-1727976905"/>
          <w:citation/>
        </w:sdtPr>
        <w:sdtContent>
          <w:r w:rsidRPr="00F046A0">
            <w:rPr>
              <w:sz w:val="24"/>
              <w:szCs w:val="24"/>
              <w:lang w:val="en-US"/>
            </w:rPr>
            <w:fldChar w:fldCharType="begin"/>
          </w:r>
          <w:r w:rsidRPr="00F046A0">
            <w:rPr>
              <w:sz w:val="24"/>
              <w:szCs w:val="24"/>
              <w:lang w:val="en-US"/>
            </w:rPr>
            <w:instrText xml:space="preserve">CITATION Dur24 \l 1055 </w:instrText>
          </w:r>
          <w:r w:rsidRPr="00F046A0">
            <w:rPr>
              <w:sz w:val="24"/>
              <w:szCs w:val="24"/>
              <w:lang w:val="en-US"/>
            </w:rPr>
            <w:fldChar w:fldCharType="separate"/>
          </w:r>
          <w:r w:rsidR="00CD5CFE">
            <w:rPr>
              <w:noProof/>
              <w:sz w:val="24"/>
              <w:szCs w:val="24"/>
              <w:lang w:val="en-US"/>
            </w:rPr>
            <w:t xml:space="preserve"> </w:t>
          </w:r>
          <w:r w:rsidR="00CD5CFE" w:rsidRPr="00CD5CFE">
            <w:rPr>
              <w:noProof/>
              <w:sz w:val="24"/>
              <w:szCs w:val="24"/>
              <w:lang w:val="en-US"/>
            </w:rPr>
            <w:t>[1]</w:t>
          </w:r>
          <w:r w:rsidRPr="00F046A0">
            <w:rPr>
              <w:sz w:val="24"/>
              <w:szCs w:val="24"/>
              <w:lang w:val="en-US"/>
            </w:rPr>
            <w:fldChar w:fldCharType="end"/>
          </w:r>
        </w:sdtContent>
      </w:sdt>
      <w:bookmarkEnd w:id="23"/>
    </w:p>
    <w:p w14:paraId="609F37F9" w14:textId="77777777" w:rsidR="00F046A0" w:rsidRDefault="009235D8" w:rsidP="009235D8">
      <w:pPr>
        <w:spacing w:before="100" w:beforeAutospacing="1" w:after="100" w:afterAutospacing="1"/>
        <w:jc w:val="both"/>
        <w:rPr>
          <w:rFonts w:eastAsia="Times New Roman" w:cs="Times New Roman"/>
          <w:szCs w:val="24"/>
          <w:lang w:val="en-US"/>
        </w:rPr>
      </w:pPr>
      <w:r w:rsidRPr="00AD3DBB">
        <w:rPr>
          <w:rFonts w:eastAsia="Times New Roman" w:cs="Times New Roman"/>
          <w:szCs w:val="24"/>
          <w:lang w:val="en-US"/>
        </w:rPr>
        <w:t xml:space="preserve">Initially, we calculated the unadjusted actor weights. We classified </w:t>
      </w:r>
      <w:r w:rsidRPr="00AD3DBB">
        <w:rPr>
          <w:rFonts w:eastAsia="Times New Roman" w:cs="Times New Roman"/>
          <w:b/>
          <w:bCs/>
          <w:szCs w:val="24"/>
          <w:lang w:val="en-US"/>
        </w:rPr>
        <w:t>A2 (Clerk)</w:t>
      </w:r>
      <w:r w:rsidRPr="00AD3DBB">
        <w:rPr>
          <w:rFonts w:eastAsia="Times New Roman" w:cs="Times New Roman"/>
          <w:szCs w:val="24"/>
          <w:lang w:val="en-US"/>
        </w:rPr>
        <w:t xml:space="preserve">, </w:t>
      </w:r>
      <w:r w:rsidRPr="00AD3DBB">
        <w:rPr>
          <w:rFonts w:eastAsia="Times New Roman" w:cs="Times New Roman"/>
          <w:b/>
          <w:bCs/>
          <w:szCs w:val="24"/>
          <w:lang w:val="en-US"/>
        </w:rPr>
        <w:t>A3 (LLM Provider)</w:t>
      </w:r>
      <w:r w:rsidRPr="00AD3DBB">
        <w:rPr>
          <w:rFonts w:eastAsia="Times New Roman" w:cs="Times New Roman"/>
          <w:szCs w:val="24"/>
          <w:lang w:val="en-US"/>
        </w:rPr>
        <w:t xml:space="preserve">, and </w:t>
      </w:r>
      <w:r w:rsidRPr="00AD3DBB">
        <w:rPr>
          <w:rFonts w:eastAsia="Times New Roman" w:cs="Times New Roman"/>
          <w:b/>
          <w:bCs/>
          <w:szCs w:val="24"/>
          <w:lang w:val="en-US"/>
        </w:rPr>
        <w:t>A4 (Google Firebase Cloud Messaging)</w:t>
      </w:r>
      <w:r w:rsidRPr="00AD3DBB">
        <w:rPr>
          <w:rFonts w:eastAsia="Times New Roman" w:cs="Times New Roman"/>
          <w:szCs w:val="24"/>
          <w:lang w:val="en-US"/>
        </w:rPr>
        <w:t xml:space="preserve"> as </w:t>
      </w:r>
      <w:r w:rsidRPr="00AD3DBB">
        <w:rPr>
          <w:rFonts w:eastAsia="Times New Roman" w:cs="Times New Roman"/>
          <w:i/>
          <w:iCs/>
          <w:szCs w:val="24"/>
          <w:lang w:val="en-US"/>
        </w:rPr>
        <w:t>Simple Actors</w:t>
      </w:r>
      <w:r w:rsidRPr="00AD3DBB">
        <w:rPr>
          <w:rFonts w:eastAsia="Times New Roman" w:cs="Times New Roman"/>
          <w:szCs w:val="24"/>
          <w:lang w:val="en-US"/>
        </w:rPr>
        <w:t xml:space="preserve">, and </w:t>
      </w:r>
      <w:r w:rsidRPr="00AD3DBB">
        <w:rPr>
          <w:rFonts w:eastAsia="Times New Roman" w:cs="Times New Roman"/>
          <w:b/>
          <w:bCs/>
          <w:szCs w:val="24"/>
          <w:lang w:val="en-US"/>
        </w:rPr>
        <w:t>A1 (User)</w:t>
      </w:r>
      <w:r w:rsidRPr="00AD3DBB">
        <w:rPr>
          <w:rFonts w:eastAsia="Times New Roman" w:cs="Times New Roman"/>
          <w:szCs w:val="24"/>
          <w:lang w:val="en-US"/>
        </w:rPr>
        <w:t xml:space="preserve"> as a </w:t>
      </w:r>
      <w:r w:rsidRPr="00AD3DBB">
        <w:rPr>
          <w:rFonts w:eastAsia="Times New Roman" w:cs="Times New Roman"/>
          <w:i/>
          <w:iCs/>
          <w:szCs w:val="24"/>
          <w:lang w:val="en-US"/>
        </w:rPr>
        <w:t>Complex Actor</w:t>
      </w:r>
      <w:r w:rsidRPr="00AD3DBB">
        <w:rPr>
          <w:rFonts w:eastAsia="Times New Roman" w:cs="Times New Roman"/>
          <w:szCs w:val="24"/>
          <w:lang w:val="en-US"/>
        </w:rPr>
        <w:t xml:space="preserve">. Using this classification, we computed the </w:t>
      </w:r>
      <w:r w:rsidRPr="00AD3DBB">
        <w:rPr>
          <w:rFonts w:eastAsia="Times New Roman" w:cs="Times New Roman"/>
          <w:b/>
          <w:bCs/>
          <w:szCs w:val="24"/>
          <w:lang w:val="en-US"/>
        </w:rPr>
        <w:t>Unadjusted Actor Weight Total (UAW)</w:t>
      </w:r>
      <w:r w:rsidRPr="00AD3DBB">
        <w:rPr>
          <w:rFonts w:eastAsia="Times New Roman" w:cs="Times New Roman"/>
          <w:szCs w:val="24"/>
          <w:lang w:val="en-US"/>
        </w:rPr>
        <w:t>.</w:t>
      </w:r>
    </w:p>
    <w:p w14:paraId="609221A0" w14:textId="77777777" w:rsidR="00F046A0" w:rsidRDefault="00F046A0">
      <w:pPr>
        <w:spacing w:before="0" w:after="200" w:line="276" w:lineRule="auto"/>
        <w:rPr>
          <w:rFonts w:eastAsia="Times New Roman" w:cs="Times New Roman"/>
          <w:szCs w:val="24"/>
          <w:lang w:val="en-US"/>
        </w:rPr>
      </w:pPr>
      <w:r>
        <w:rPr>
          <w:rFonts w:eastAsia="Times New Roman" w:cs="Times New Roman"/>
          <w:szCs w:val="24"/>
          <w:lang w:val="en-US"/>
        </w:rPr>
        <w:br w:type="page"/>
      </w:r>
    </w:p>
    <w:p w14:paraId="13BA0D1A" w14:textId="573327FE" w:rsidR="009235D8" w:rsidRPr="00AD3DBB" w:rsidRDefault="009235D8" w:rsidP="009235D8">
      <w:pPr>
        <w:spacing w:before="100" w:beforeAutospacing="1" w:after="100" w:afterAutospacing="1"/>
        <w:jc w:val="both"/>
        <w:rPr>
          <w:rFonts w:eastAsia="Times New Roman" w:cs="Times New Roman"/>
          <w:szCs w:val="24"/>
          <w:lang w:val="en-US"/>
        </w:rPr>
      </w:pPr>
      <w:r w:rsidRPr="00AD3DBB">
        <w:rPr>
          <w:rFonts w:eastAsia="Times New Roman" w:cs="Times New Roman"/>
          <w:szCs w:val="24"/>
          <w:lang w:val="en-US"/>
        </w:rPr>
        <w:lastRenderedPageBreak/>
        <w:t>Next, we classified our use cases as follows:</w:t>
      </w:r>
    </w:p>
    <w:p w14:paraId="639551FE" w14:textId="77777777" w:rsidR="009235D8" w:rsidRPr="00AD3DBB" w:rsidRDefault="009235D8" w:rsidP="009235D8">
      <w:pPr>
        <w:numPr>
          <w:ilvl w:val="0"/>
          <w:numId w:val="70"/>
        </w:numPr>
        <w:spacing w:before="100" w:beforeAutospacing="1" w:after="100" w:afterAutospacing="1"/>
        <w:jc w:val="both"/>
        <w:rPr>
          <w:rFonts w:eastAsia="Times New Roman" w:cs="Times New Roman"/>
          <w:szCs w:val="24"/>
          <w:lang w:val="en-US"/>
        </w:rPr>
      </w:pPr>
      <w:r w:rsidRPr="00AD3DBB">
        <w:rPr>
          <w:rFonts w:eastAsia="Times New Roman" w:cs="Times New Roman"/>
          <w:b/>
          <w:bCs/>
          <w:szCs w:val="24"/>
          <w:lang w:val="en-US"/>
        </w:rPr>
        <w:t>Simple Use Cases</w:t>
      </w:r>
      <w:r w:rsidRPr="00AD3DBB">
        <w:rPr>
          <w:rFonts w:eastAsia="Times New Roman" w:cs="Times New Roman"/>
          <w:szCs w:val="24"/>
          <w:lang w:val="en-US"/>
        </w:rPr>
        <w:t>: UC1, UC2, UC4, UC8, UC9, UC11, UC14, UC15, UC16, UC17, UC18, UC20, UC21</w:t>
      </w:r>
    </w:p>
    <w:p w14:paraId="72777C46" w14:textId="77777777" w:rsidR="009235D8" w:rsidRPr="00AD3DBB" w:rsidRDefault="009235D8" w:rsidP="009235D8">
      <w:pPr>
        <w:numPr>
          <w:ilvl w:val="0"/>
          <w:numId w:val="70"/>
        </w:numPr>
        <w:spacing w:before="100" w:beforeAutospacing="1" w:after="100" w:afterAutospacing="1"/>
        <w:jc w:val="both"/>
        <w:rPr>
          <w:rFonts w:eastAsia="Times New Roman" w:cs="Times New Roman"/>
          <w:szCs w:val="24"/>
          <w:lang w:val="en-US"/>
        </w:rPr>
      </w:pPr>
      <w:r w:rsidRPr="00AD3DBB">
        <w:rPr>
          <w:rFonts w:eastAsia="Times New Roman" w:cs="Times New Roman"/>
          <w:b/>
          <w:bCs/>
          <w:szCs w:val="24"/>
          <w:lang w:val="en-US"/>
        </w:rPr>
        <w:t>Average Use Cases</w:t>
      </w:r>
      <w:r w:rsidRPr="00AD3DBB">
        <w:rPr>
          <w:rFonts w:eastAsia="Times New Roman" w:cs="Times New Roman"/>
          <w:szCs w:val="24"/>
          <w:lang w:val="en-US"/>
        </w:rPr>
        <w:t>: UC3, UC7, UC10, UC13, UC19, UC22</w:t>
      </w:r>
    </w:p>
    <w:p w14:paraId="6CE7850F" w14:textId="77777777" w:rsidR="009235D8" w:rsidRPr="00AD3DBB" w:rsidRDefault="009235D8" w:rsidP="009235D8">
      <w:pPr>
        <w:numPr>
          <w:ilvl w:val="0"/>
          <w:numId w:val="70"/>
        </w:numPr>
        <w:spacing w:before="100" w:beforeAutospacing="1" w:after="100" w:afterAutospacing="1"/>
        <w:jc w:val="both"/>
        <w:rPr>
          <w:rFonts w:eastAsia="Times New Roman" w:cs="Times New Roman"/>
          <w:szCs w:val="24"/>
          <w:lang w:val="en-US"/>
        </w:rPr>
      </w:pPr>
      <w:r w:rsidRPr="00AD3DBB">
        <w:rPr>
          <w:rFonts w:eastAsia="Times New Roman" w:cs="Times New Roman"/>
          <w:b/>
          <w:bCs/>
          <w:szCs w:val="24"/>
          <w:lang w:val="en-US"/>
        </w:rPr>
        <w:t>Complex Use Cases</w:t>
      </w:r>
      <w:r w:rsidRPr="00AD3DBB">
        <w:rPr>
          <w:rFonts w:eastAsia="Times New Roman" w:cs="Times New Roman"/>
          <w:szCs w:val="24"/>
          <w:lang w:val="en-US"/>
        </w:rPr>
        <w:t>: UC5, UC6, UC12</w:t>
      </w:r>
    </w:p>
    <w:p w14:paraId="08E88591" w14:textId="77777777" w:rsidR="009235D8" w:rsidRPr="00AD3DBB" w:rsidRDefault="009235D8" w:rsidP="009235D8">
      <w:pPr>
        <w:spacing w:before="100" w:beforeAutospacing="1" w:after="100" w:afterAutospacing="1"/>
        <w:jc w:val="both"/>
        <w:rPr>
          <w:rFonts w:eastAsia="Times New Roman" w:cs="Times New Roman"/>
          <w:szCs w:val="24"/>
          <w:lang w:val="en-US"/>
        </w:rPr>
      </w:pPr>
      <w:r w:rsidRPr="00AD3DBB">
        <w:rPr>
          <w:rFonts w:eastAsia="Times New Roman" w:cs="Times New Roman"/>
          <w:szCs w:val="24"/>
          <w:lang w:val="en-US"/>
        </w:rPr>
        <w:t xml:space="preserve">We identified 13 </w:t>
      </w:r>
      <w:r w:rsidRPr="00AD3DBB">
        <w:rPr>
          <w:rFonts w:eastAsia="Times New Roman" w:cs="Times New Roman"/>
          <w:i/>
          <w:iCs/>
          <w:szCs w:val="24"/>
          <w:lang w:val="en-US"/>
        </w:rPr>
        <w:t>Simple</w:t>
      </w:r>
      <w:r w:rsidRPr="00AD3DBB">
        <w:rPr>
          <w:rFonts w:eastAsia="Times New Roman" w:cs="Times New Roman"/>
          <w:szCs w:val="24"/>
          <w:lang w:val="en-US"/>
        </w:rPr>
        <w:t xml:space="preserve">, 6 </w:t>
      </w:r>
      <w:r w:rsidRPr="00AD3DBB">
        <w:rPr>
          <w:rFonts w:eastAsia="Times New Roman" w:cs="Times New Roman"/>
          <w:i/>
          <w:iCs/>
          <w:szCs w:val="24"/>
          <w:lang w:val="en-US"/>
        </w:rPr>
        <w:t>Average</w:t>
      </w:r>
      <w:r w:rsidRPr="00AD3DBB">
        <w:rPr>
          <w:rFonts w:eastAsia="Times New Roman" w:cs="Times New Roman"/>
          <w:szCs w:val="24"/>
          <w:lang w:val="en-US"/>
        </w:rPr>
        <w:t xml:space="preserve">, and 3 </w:t>
      </w:r>
      <w:r w:rsidRPr="00AD3DBB">
        <w:rPr>
          <w:rFonts w:eastAsia="Times New Roman" w:cs="Times New Roman"/>
          <w:i/>
          <w:iCs/>
          <w:szCs w:val="24"/>
          <w:lang w:val="en-US"/>
        </w:rPr>
        <w:t>Complex</w:t>
      </w:r>
      <w:r w:rsidRPr="00AD3DBB">
        <w:rPr>
          <w:rFonts w:eastAsia="Times New Roman" w:cs="Times New Roman"/>
          <w:szCs w:val="24"/>
          <w:lang w:val="en-US"/>
        </w:rPr>
        <w:t xml:space="preserve"> use cases, and used this information to calculate the </w:t>
      </w:r>
      <w:r w:rsidRPr="00AD3DBB">
        <w:rPr>
          <w:rFonts w:eastAsia="Times New Roman" w:cs="Times New Roman"/>
          <w:b/>
          <w:bCs/>
          <w:szCs w:val="24"/>
          <w:lang w:val="en-US"/>
        </w:rPr>
        <w:t>Unadjusted Use Case Weight Total (UUCW)</w:t>
      </w:r>
      <w:r w:rsidRPr="00AD3DBB">
        <w:rPr>
          <w:rFonts w:eastAsia="Times New Roman" w:cs="Times New Roman"/>
          <w:szCs w:val="24"/>
          <w:lang w:val="en-US"/>
        </w:rPr>
        <w:t>.</w:t>
      </w:r>
    </w:p>
    <w:p w14:paraId="5B58BB8E" w14:textId="77777777" w:rsidR="009235D8" w:rsidRPr="00AD3DBB" w:rsidRDefault="009235D8" w:rsidP="009235D8">
      <w:pPr>
        <w:spacing w:before="100" w:beforeAutospacing="1" w:after="100" w:afterAutospacing="1"/>
        <w:jc w:val="both"/>
        <w:rPr>
          <w:rFonts w:eastAsia="Times New Roman" w:cs="Times New Roman"/>
          <w:szCs w:val="24"/>
          <w:lang w:val="en-US"/>
        </w:rPr>
      </w:pPr>
      <w:r w:rsidRPr="00AD3DBB">
        <w:rPr>
          <w:rFonts w:eastAsia="Times New Roman" w:cs="Times New Roman"/>
          <w:szCs w:val="24"/>
          <w:lang w:val="en-US"/>
        </w:rPr>
        <w:t xml:space="preserve">Afterwards, we assigned values between 0 and 5 to technical factors, which allowed us to compute the </w:t>
      </w:r>
      <w:r w:rsidRPr="00AD3DBB">
        <w:rPr>
          <w:rFonts w:eastAsia="Times New Roman" w:cs="Times New Roman"/>
          <w:b/>
          <w:bCs/>
          <w:szCs w:val="24"/>
          <w:lang w:val="en-US"/>
        </w:rPr>
        <w:t>Technical Factor Value (</w:t>
      </w:r>
      <w:proofErr w:type="spellStart"/>
      <w:r w:rsidRPr="00AD3DBB">
        <w:rPr>
          <w:rFonts w:eastAsia="Times New Roman" w:cs="Times New Roman"/>
          <w:b/>
          <w:bCs/>
          <w:szCs w:val="24"/>
          <w:lang w:val="en-US"/>
        </w:rPr>
        <w:t>TFactor</w:t>
      </w:r>
      <w:proofErr w:type="spellEnd"/>
      <w:r w:rsidRPr="00AD3DBB">
        <w:rPr>
          <w:rFonts w:eastAsia="Times New Roman" w:cs="Times New Roman"/>
          <w:b/>
          <w:bCs/>
          <w:szCs w:val="24"/>
          <w:lang w:val="en-US"/>
        </w:rPr>
        <w:t>)</w:t>
      </w:r>
      <w:r w:rsidRPr="00AD3DBB">
        <w:rPr>
          <w:rFonts w:eastAsia="Times New Roman" w:cs="Times New Roman"/>
          <w:szCs w:val="24"/>
          <w:lang w:val="en-US"/>
        </w:rPr>
        <w:t xml:space="preserve">. We then calculated the </w:t>
      </w:r>
      <w:r w:rsidRPr="00AD3DBB">
        <w:rPr>
          <w:rFonts w:eastAsia="Times New Roman" w:cs="Times New Roman"/>
          <w:b/>
          <w:bCs/>
          <w:szCs w:val="24"/>
          <w:lang w:val="en-US"/>
        </w:rPr>
        <w:t>Technical Complexity Factor (TCF)</w:t>
      </w:r>
      <w:r w:rsidRPr="00AD3DBB">
        <w:rPr>
          <w:rFonts w:eastAsia="Times New Roman" w:cs="Times New Roman"/>
          <w:szCs w:val="24"/>
          <w:lang w:val="en-US"/>
        </w:rPr>
        <w:t xml:space="preserve"> using the following formula:</w:t>
      </w:r>
    </w:p>
    <w:p w14:paraId="7620130B" w14:textId="77777777" w:rsidR="009235D8" w:rsidRPr="00AD3DBB" w:rsidRDefault="009235D8" w:rsidP="009235D8">
      <w:pPr>
        <w:spacing w:before="100" w:beforeAutospacing="1" w:after="100" w:afterAutospacing="1"/>
        <w:jc w:val="both"/>
        <w:rPr>
          <w:rFonts w:eastAsia="Times New Roman" w:cs="Times New Roman"/>
          <w:szCs w:val="24"/>
          <w:lang w:val="en-US"/>
        </w:rPr>
      </w:pPr>
      <m:oMathPara>
        <m:oMath>
          <m:r>
            <w:rPr>
              <w:rFonts w:ascii="Cambria Math" w:eastAsia="Times New Roman" w:hAnsi="Cambria Math" w:cs="Times New Roman"/>
              <w:szCs w:val="24"/>
              <w:lang w:val="en-US"/>
            </w:rPr>
            <m:t>TCF=0.6+(0.01</m:t>
          </m:r>
          <m:r>
            <m:rPr>
              <m:sty m:val="p"/>
            </m:rPr>
            <w:rPr>
              <w:rFonts w:ascii="Cambria Math" w:eastAsia="Times New Roman" w:hAnsi="Cambria Math" w:cs="Times New Roman"/>
              <w:szCs w:val="24"/>
              <w:lang w:val="en-US"/>
            </w:rPr>
            <m:t>*</m:t>
          </m:r>
          <m:r>
            <w:rPr>
              <w:rFonts w:ascii="Cambria Math" w:eastAsia="Times New Roman" w:hAnsi="Cambria Math" w:cs="Times New Roman"/>
              <w:szCs w:val="24"/>
              <w:lang w:val="en-US"/>
            </w:rPr>
            <m:t>TFactor)</m:t>
          </m:r>
        </m:oMath>
      </m:oMathPara>
    </w:p>
    <w:p w14:paraId="478792BE" w14:textId="77777777" w:rsidR="009235D8" w:rsidRPr="00AD3DBB" w:rsidRDefault="009235D8" w:rsidP="009235D8">
      <w:pPr>
        <w:spacing w:before="100" w:beforeAutospacing="1" w:after="100" w:afterAutospacing="1"/>
        <w:jc w:val="both"/>
        <w:rPr>
          <w:rFonts w:eastAsia="Times New Roman" w:cs="Times New Roman"/>
          <w:szCs w:val="24"/>
          <w:lang w:val="en-US"/>
        </w:rPr>
      </w:pPr>
      <w:r w:rsidRPr="00AD3DBB">
        <w:rPr>
          <w:rFonts w:eastAsia="Times New Roman" w:cs="Times New Roman"/>
          <w:szCs w:val="24"/>
          <w:lang w:val="en-US"/>
        </w:rPr>
        <w:t xml:space="preserve">Similarly, we assigned values between 0 and 5 to environmental factors, which were used to calculate the </w:t>
      </w:r>
      <w:r w:rsidRPr="00AD3DBB">
        <w:rPr>
          <w:rFonts w:eastAsia="Times New Roman" w:cs="Times New Roman"/>
          <w:b/>
          <w:bCs/>
          <w:szCs w:val="24"/>
          <w:lang w:val="en-US"/>
        </w:rPr>
        <w:t>Environmental Factor Value (</w:t>
      </w:r>
      <w:proofErr w:type="spellStart"/>
      <w:r w:rsidRPr="00AD3DBB">
        <w:rPr>
          <w:rFonts w:eastAsia="Times New Roman" w:cs="Times New Roman"/>
          <w:b/>
          <w:bCs/>
          <w:szCs w:val="24"/>
          <w:lang w:val="en-US"/>
        </w:rPr>
        <w:t>EFactor</w:t>
      </w:r>
      <w:proofErr w:type="spellEnd"/>
      <w:r w:rsidRPr="00AD3DBB">
        <w:rPr>
          <w:rFonts w:eastAsia="Times New Roman" w:cs="Times New Roman"/>
          <w:b/>
          <w:bCs/>
          <w:szCs w:val="24"/>
          <w:lang w:val="en-US"/>
        </w:rPr>
        <w:t>)</w:t>
      </w:r>
      <w:r w:rsidRPr="00AD3DBB">
        <w:rPr>
          <w:rFonts w:eastAsia="Times New Roman" w:cs="Times New Roman"/>
          <w:szCs w:val="24"/>
          <w:lang w:val="en-US"/>
        </w:rPr>
        <w:t xml:space="preserve">. The </w:t>
      </w:r>
      <w:r w:rsidRPr="00AD3DBB">
        <w:rPr>
          <w:rFonts w:eastAsia="Times New Roman" w:cs="Times New Roman"/>
          <w:b/>
          <w:bCs/>
          <w:szCs w:val="24"/>
          <w:lang w:val="en-US"/>
        </w:rPr>
        <w:t>Environmental Factor (EF)</w:t>
      </w:r>
      <w:r w:rsidRPr="00AD3DBB">
        <w:rPr>
          <w:rFonts w:eastAsia="Times New Roman" w:cs="Times New Roman"/>
          <w:szCs w:val="24"/>
          <w:lang w:val="en-US"/>
        </w:rPr>
        <w:t xml:space="preserve"> was then computed using the formula:</w:t>
      </w:r>
    </w:p>
    <w:p w14:paraId="371565B4" w14:textId="77777777" w:rsidR="009235D8" w:rsidRPr="00AD3DBB" w:rsidRDefault="009235D8" w:rsidP="009235D8">
      <w:pPr>
        <w:spacing w:before="100" w:beforeAutospacing="1" w:after="100" w:afterAutospacing="1"/>
        <w:jc w:val="both"/>
        <w:rPr>
          <w:rFonts w:eastAsia="Times New Roman" w:cs="Times New Roman"/>
          <w:szCs w:val="24"/>
          <w:lang w:val="en-US"/>
        </w:rPr>
      </w:pPr>
      <m:oMathPara>
        <m:oMath>
          <m:r>
            <w:rPr>
              <w:rFonts w:ascii="Cambria Math" w:eastAsia="Times New Roman" w:hAnsi="Cambria Math" w:cs="Times New Roman"/>
              <w:szCs w:val="24"/>
              <w:lang w:val="en-US"/>
            </w:rPr>
            <m:t>EF=1.4+(-0.03</m:t>
          </m:r>
          <m:r>
            <m:rPr>
              <m:sty m:val="p"/>
            </m:rPr>
            <w:rPr>
              <w:rFonts w:ascii="Cambria Math" w:eastAsia="Times New Roman" w:hAnsi="Cambria Math" w:cs="Times New Roman"/>
              <w:szCs w:val="24"/>
              <w:lang w:val="en-US"/>
            </w:rPr>
            <m:t>*</m:t>
          </m:r>
          <m:r>
            <w:rPr>
              <w:rFonts w:ascii="Cambria Math" w:eastAsia="Times New Roman" w:hAnsi="Cambria Math" w:cs="Times New Roman"/>
              <w:szCs w:val="24"/>
              <w:lang w:val="en-US"/>
            </w:rPr>
            <m:t>EFactor)</m:t>
          </m:r>
        </m:oMath>
      </m:oMathPara>
    </w:p>
    <w:p w14:paraId="4AEB8CB2" w14:textId="7A073E5C" w:rsidR="009235D8" w:rsidRPr="00AD3DBB" w:rsidRDefault="009235D8" w:rsidP="00AD3DBB">
      <w:pPr>
        <w:pStyle w:val="Caption"/>
        <w:keepNext/>
        <w:rPr>
          <w:sz w:val="24"/>
          <w:szCs w:val="20"/>
          <w:lang w:val="en-US"/>
        </w:rPr>
      </w:pPr>
      <w:bookmarkStart w:id="24" w:name="_Toc186660634"/>
      <w:r w:rsidRPr="00AD3DBB">
        <w:rPr>
          <w:sz w:val="24"/>
          <w:szCs w:val="20"/>
          <w:lang w:val="en-US"/>
        </w:rPr>
        <w:t xml:space="preserve">Table </w:t>
      </w:r>
      <w:r w:rsidRPr="00AD3DBB">
        <w:rPr>
          <w:sz w:val="24"/>
          <w:szCs w:val="20"/>
          <w:lang w:val="en-US"/>
        </w:rPr>
        <w:fldChar w:fldCharType="begin"/>
      </w:r>
      <w:r w:rsidRPr="00AD3DBB">
        <w:rPr>
          <w:sz w:val="24"/>
          <w:szCs w:val="20"/>
          <w:lang w:val="en-US"/>
        </w:rPr>
        <w:instrText xml:space="preserve"> SEQ Table \* ARABIC </w:instrText>
      </w:r>
      <w:r w:rsidRPr="00AD3DBB">
        <w:rPr>
          <w:sz w:val="24"/>
          <w:szCs w:val="20"/>
          <w:lang w:val="en-US"/>
        </w:rPr>
        <w:fldChar w:fldCharType="separate"/>
      </w:r>
      <w:r w:rsidR="00AD3DBB">
        <w:rPr>
          <w:noProof/>
          <w:sz w:val="24"/>
          <w:szCs w:val="20"/>
          <w:lang w:val="en-US"/>
        </w:rPr>
        <w:t>5</w:t>
      </w:r>
      <w:r w:rsidRPr="00AD3DBB">
        <w:rPr>
          <w:sz w:val="24"/>
          <w:szCs w:val="20"/>
          <w:lang w:val="en-US"/>
        </w:rPr>
        <w:fldChar w:fldCharType="end"/>
      </w:r>
      <w:r w:rsidRPr="00AD3DBB">
        <w:rPr>
          <w:sz w:val="24"/>
          <w:szCs w:val="20"/>
          <w:lang w:val="en-US"/>
        </w:rPr>
        <w:t>. Unadjusted Actor Weights</w:t>
      </w:r>
      <w:bookmarkEnd w:id="24"/>
    </w:p>
    <w:p w14:paraId="49816E7E" w14:textId="71CB51C8" w:rsidR="009235D8" w:rsidRPr="00AD3DBB" w:rsidRDefault="009235D8" w:rsidP="009235D8">
      <w:pPr>
        <w:spacing w:before="100" w:beforeAutospacing="1" w:after="100" w:afterAutospacing="1"/>
        <w:rPr>
          <w:rFonts w:eastAsia="Times New Roman" w:cs="Times New Roman"/>
          <w:szCs w:val="24"/>
          <w:lang w:val="en-US"/>
        </w:rPr>
      </w:pPr>
      <w:r w:rsidRPr="00AD3DBB">
        <w:rPr>
          <w:noProof/>
          <w:lang w:val="en-US"/>
        </w:rPr>
        <w:drawing>
          <wp:inline distT="0" distB="0" distL="0" distR="0" wp14:anchorId="5496DDBB" wp14:editId="4DBD49F6">
            <wp:extent cx="5579745" cy="2352040"/>
            <wp:effectExtent l="0" t="0" r="1905" b="0"/>
            <wp:docPr id="1381864482" name="Picture 38"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able with text on i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2352040"/>
                    </a:xfrm>
                    <a:prstGeom prst="rect">
                      <a:avLst/>
                    </a:prstGeom>
                    <a:noFill/>
                    <a:ln>
                      <a:noFill/>
                    </a:ln>
                  </pic:spPr>
                </pic:pic>
              </a:graphicData>
            </a:graphic>
          </wp:inline>
        </w:drawing>
      </w:r>
    </w:p>
    <w:p w14:paraId="0578ABD9" w14:textId="43AF9D62" w:rsidR="009235D8" w:rsidRPr="00AD3DBB" w:rsidRDefault="00F046A0" w:rsidP="00F046A0">
      <w:pPr>
        <w:pStyle w:val="Caption"/>
        <w:keepNext/>
        <w:ind w:firstLine="708"/>
        <w:rPr>
          <w:sz w:val="24"/>
          <w:szCs w:val="20"/>
          <w:lang w:val="en-US"/>
        </w:rPr>
      </w:pPr>
      <w:r>
        <w:rPr>
          <w:sz w:val="24"/>
          <w:szCs w:val="20"/>
          <w:lang w:val="en-US"/>
        </w:rPr>
        <w:lastRenderedPageBreak/>
        <w:t xml:space="preserve">  </w:t>
      </w:r>
      <w:bookmarkStart w:id="25" w:name="_Toc186660635"/>
      <w:r w:rsidR="009235D8" w:rsidRPr="00AD3DBB">
        <w:rPr>
          <w:sz w:val="24"/>
          <w:szCs w:val="20"/>
          <w:lang w:val="en-US"/>
        </w:rPr>
        <w:t xml:space="preserve">Table </w:t>
      </w:r>
      <w:r w:rsidR="009235D8" w:rsidRPr="00AD3DBB">
        <w:rPr>
          <w:sz w:val="24"/>
          <w:szCs w:val="20"/>
          <w:lang w:val="en-US"/>
        </w:rPr>
        <w:fldChar w:fldCharType="begin"/>
      </w:r>
      <w:r w:rsidR="009235D8" w:rsidRPr="00AD3DBB">
        <w:rPr>
          <w:sz w:val="24"/>
          <w:szCs w:val="20"/>
          <w:lang w:val="en-US"/>
        </w:rPr>
        <w:instrText xml:space="preserve"> SEQ Table \* ARABIC </w:instrText>
      </w:r>
      <w:r w:rsidR="009235D8" w:rsidRPr="00AD3DBB">
        <w:rPr>
          <w:sz w:val="24"/>
          <w:szCs w:val="20"/>
          <w:lang w:val="en-US"/>
        </w:rPr>
        <w:fldChar w:fldCharType="separate"/>
      </w:r>
      <w:r w:rsidR="00AD3DBB">
        <w:rPr>
          <w:noProof/>
          <w:sz w:val="24"/>
          <w:szCs w:val="20"/>
          <w:lang w:val="en-US"/>
        </w:rPr>
        <w:t>6</w:t>
      </w:r>
      <w:r w:rsidR="009235D8" w:rsidRPr="00AD3DBB">
        <w:rPr>
          <w:sz w:val="24"/>
          <w:szCs w:val="20"/>
          <w:lang w:val="en-US"/>
        </w:rPr>
        <w:fldChar w:fldCharType="end"/>
      </w:r>
      <w:r w:rsidR="009235D8" w:rsidRPr="00AD3DBB">
        <w:rPr>
          <w:sz w:val="24"/>
          <w:szCs w:val="20"/>
          <w:lang w:val="en-US"/>
        </w:rPr>
        <w:t>. Unadjusted Use Case Weights</w:t>
      </w:r>
      <w:bookmarkEnd w:id="25"/>
    </w:p>
    <w:p w14:paraId="01654FAB" w14:textId="16D0DB55" w:rsidR="009235D8" w:rsidRPr="00AD3DBB" w:rsidRDefault="009235D8" w:rsidP="009235D8">
      <w:pPr>
        <w:spacing w:before="100" w:beforeAutospacing="1" w:after="100" w:afterAutospacing="1"/>
        <w:jc w:val="center"/>
        <w:rPr>
          <w:lang w:val="en-US"/>
        </w:rPr>
      </w:pPr>
      <w:r w:rsidRPr="00AD3DBB">
        <w:rPr>
          <w:noProof/>
          <w:lang w:val="en-US"/>
        </w:rPr>
        <w:drawing>
          <wp:inline distT="0" distB="0" distL="0" distR="0" wp14:anchorId="3AC543F9" wp14:editId="791E347F">
            <wp:extent cx="4543425" cy="1800225"/>
            <wp:effectExtent l="0" t="0" r="9525" b="9525"/>
            <wp:docPr id="1964581549" name="Picture 37" descr="A blue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and white table with numb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1800225"/>
                    </a:xfrm>
                    <a:prstGeom prst="rect">
                      <a:avLst/>
                    </a:prstGeom>
                    <a:noFill/>
                    <a:ln>
                      <a:noFill/>
                    </a:ln>
                  </pic:spPr>
                </pic:pic>
              </a:graphicData>
            </a:graphic>
          </wp:inline>
        </w:drawing>
      </w:r>
      <w:r w:rsidRPr="00AD3DBB">
        <w:rPr>
          <w:lang w:val="en-US"/>
        </w:rPr>
        <w:t xml:space="preserve"> </w:t>
      </w:r>
    </w:p>
    <w:p w14:paraId="26AE1090" w14:textId="4E3AEEF0" w:rsidR="009235D8" w:rsidRPr="00AD3DBB" w:rsidRDefault="009235D8" w:rsidP="00AD3DBB">
      <w:pPr>
        <w:pStyle w:val="Caption"/>
        <w:keepNext/>
        <w:rPr>
          <w:sz w:val="24"/>
          <w:szCs w:val="20"/>
          <w:lang w:val="en-US"/>
        </w:rPr>
      </w:pPr>
      <w:bookmarkStart w:id="26" w:name="_Toc186660636"/>
      <w:r w:rsidRPr="00AD3DBB">
        <w:rPr>
          <w:sz w:val="24"/>
          <w:szCs w:val="20"/>
          <w:lang w:val="en-US"/>
        </w:rPr>
        <w:t xml:space="preserve">Table </w:t>
      </w:r>
      <w:r w:rsidRPr="00AD3DBB">
        <w:rPr>
          <w:sz w:val="24"/>
          <w:szCs w:val="20"/>
          <w:lang w:val="en-US"/>
        </w:rPr>
        <w:fldChar w:fldCharType="begin"/>
      </w:r>
      <w:r w:rsidRPr="00AD3DBB">
        <w:rPr>
          <w:sz w:val="24"/>
          <w:szCs w:val="20"/>
          <w:lang w:val="en-US"/>
        </w:rPr>
        <w:instrText xml:space="preserve"> SEQ Table \* ARABIC </w:instrText>
      </w:r>
      <w:r w:rsidRPr="00AD3DBB">
        <w:rPr>
          <w:sz w:val="24"/>
          <w:szCs w:val="20"/>
          <w:lang w:val="en-US"/>
        </w:rPr>
        <w:fldChar w:fldCharType="separate"/>
      </w:r>
      <w:r w:rsidR="00AD3DBB">
        <w:rPr>
          <w:noProof/>
          <w:sz w:val="24"/>
          <w:szCs w:val="20"/>
          <w:lang w:val="en-US"/>
        </w:rPr>
        <w:t>7</w:t>
      </w:r>
      <w:r w:rsidRPr="00AD3DBB">
        <w:rPr>
          <w:sz w:val="24"/>
          <w:szCs w:val="20"/>
          <w:lang w:val="en-US"/>
        </w:rPr>
        <w:fldChar w:fldCharType="end"/>
      </w:r>
      <w:r w:rsidRPr="00AD3DBB">
        <w:rPr>
          <w:sz w:val="24"/>
          <w:szCs w:val="20"/>
          <w:lang w:val="en-US"/>
        </w:rPr>
        <w:t>. Technical Complexity Factors</w:t>
      </w:r>
      <w:bookmarkEnd w:id="26"/>
    </w:p>
    <w:p w14:paraId="7EBE3C0D" w14:textId="5507C114" w:rsidR="009235D8" w:rsidRPr="00AD3DBB" w:rsidRDefault="00086BFD" w:rsidP="009235D8">
      <w:pPr>
        <w:spacing w:before="100" w:beforeAutospacing="1" w:after="100" w:afterAutospacing="1"/>
        <w:jc w:val="center"/>
        <w:rPr>
          <w:lang w:val="en-US"/>
        </w:rPr>
      </w:pPr>
      <w:r w:rsidRPr="00086BFD">
        <w:rPr>
          <w:noProof/>
          <w:lang w:val="en-US"/>
        </w:rPr>
        <w:drawing>
          <wp:inline distT="0" distB="0" distL="0" distR="0" wp14:anchorId="1D3CD8E7" wp14:editId="1F9691F2">
            <wp:extent cx="5579745" cy="2232660"/>
            <wp:effectExtent l="0" t="0" r="1905" b="0"/>
            <wp:docPr id="404790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2232660"/>
                    </a:xfrm>
                    <a:prstGeom prst="rect">
                      <a:avLst/>
                    </a:prstGeom>
                    <a:noFill/>
                    <a:ln>
                      <a:noFill/>
                    </a:ln>
                  </pic:spPr>
                </pic:pic>
              </a:graphicData>
            </a:graphic>
          </wp:inline>
        </w:drawing>
      </w:r>
    </w:p>
    <w:p w14:paraId="6312BEF6" w14:textId="14226FEC" w:rsidR="009235D8" w:rsidRPr="00AD3DBB" w:rsidRDefault="009235D8" w:rsidP="00AD3DBB">
      <w:pPr>
        <w:pStyle w:val="Caption"/>
        <w:keepNext/>
        <w:rPr>
          <w:sz w:val="24"/>
          <w:szCs w:val="20"/>
          <w:lang w:val="en-US"/>
        </w:rPr>
      </w:pPr>
      <w:bookmarkStart w:id="27" w:name="_Toc186660637"/>
      <w:r w:rsidRPr="00AD3DBB">
        <w:rPr>
          <w:sz w:val="24"/>
          <w:szCs w:val="20"/>
          <w:lang w:val="en-US"/>
        </w:rPr>
        <w:t xml:space="preserve">Table </w:t>
      </w:r>
      <w:r w:rsidRPr="00AD3DBB">
        <w:rPr>
          <w:sz w:val="24"/>
          <w:szCs w:val="20"/>
          <w:lang w:val="en-US"/>
        </w:rPr>
        <w:fldChar w:fldCharType="begin"/>
      </w:r>
      <w:r w:rsidRPr="00AD3DBB">
        <w:rPr>
          <w:sz w:val="24"/>
          <w:szCs w:val="20"/>
          <w:lang w:val="en-US"/>
        </w:rPr>
        <w:instrText xml:space="preserve"> SEQ Table \* ARABIC </w:instrText>
      </w:r>
      <w:r w:rsidRPr="00AD3DBB">
        <w:rPr>
          <w:sz w:val="24"/>
          <w:szCs w:val="20"/>
          <w:lang w:val="en-US"/>
        </w:rPr>
        <w:fldChar w:fldCharType="separate"/>
      </w:r>
      <w:r w:rsidR="00AD3DBB">
        <w:rPr>
          <w:noProof/>
          <w:sz w:val="24"/>
          <w:szCs w:val="20"/>
          <w:lang w:val="en-US"/>
        </w:rPr>
        <w:t>8</w:t>
      </w:r>
      <w:r w:rsidRPr="00AD3DBB">
        <w:rPr>
          <w:sz w:val="24"/>
          <w:szCs w:val="20"/>
          <w:lang w:val="en-US"/>
        </w:rPr>
        <w:fldChar w:fldCharType="end"/>
      </w:r>
      <w:r w:rsidRPr="00AD3DBB">
        <w:rPr>
          <w:sz w:val="24"/>
          <w:szCs w:val="20"/>
          <w:lang w:val="en-US"/>
        </w:rPr>
        <w:t>. Environmental Factors</w:t>
      </w:r>
      <w:bookmarkEnd w:id="27"/>
    </w:p>
    <w:p w14:paraId="6134CBBE" w14:textId="7D2ED012" w:rsidR="009235D8" w:rsidRPr="00AD3DBB" w:rsidRDefault="00B7737C" w:rsidP="009235D8">
      <w:pPr>
        <w:spacing w:before="100" w:beforeAutospacing="1" w:after="100" w:afterAutospacing="1"/>
        <w:jc w:val="center"/>
        <w:rPr>
          <w:lang w:val="en-US"/>
        </w:rPr>
      </w:pPr>
      <w:r w:rsidRPr="00B7737C">
        <w:rPr>
          <w:noProof/>
          <w:lang w:val="en-US"/>
        </w:rPr>
        <w:drawing>
          <wp:inline distT="0" distB="0" distL="0" distR="0" wp14:anchorId="76CF3F7A" wp14:editId="52D980CB">
            <wp:extent cx="5579745" cy="1513840"/>
            <wp:effectExtent l="0" t="0" r="1905" b="0"/>
            <wp:docPr id="1131584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1513840"/>
                    </a:xfrm>
                    <a:prstGeom prst="rect">
                      <a:avLst/>
                    </a:prstGeom>
                    <a:noFill/>
                    <a:ln>
                      <a:noFill/>
                    </a:ln>
                  </pic:spPr>
                </pic:pic>
              </a:graphicData>
            </a:graphic>
          </wp:inline>
        </w:drawing>
      </w:r>
    </w:p>
    <w:p w14:paraId="417912D6" w14:textId="20A9754B" w:rsidR="009235D8" w:rsidRPr="00AD3DBB" w:rsidRDefault="009235D8" w:rsidP="009235D8">
      <w:pPr>
        <w:spacing w:before="100" w:beforeAutospacing="1" w:after="100" w:afterAutospacing="1"/>
        <w:rPr>
          <w:lang w:val="en-US"/>
        </w:rPr>
      </w:pPr>
      <w:r w:rsidRPr="00AD3DBB">
        <w:rPr>
          <w:lang w:val="en-US"/>
        </w:rPr>
        <w:t xml:space="preserve">Next, we calculated the </w:t>
      </w:r>
      <w:r w:rsidRPr="00AD3DBB">
        <w:rPr>
          <w:b/>
          <w:bCs/>
          <w:lang w:val="en-US"/>
        </w:rPr>
        <w:t>Adjusted UCP</w:t>
      </w:r>
      <w:r w:rsidR="00373E3C" w:rsidRPr="00AD3DBB">
        <w:rPr>
          <w:b/>
          <w:bCs/>
          <w:lang w:val="en-US"/>
        </w:rPr>
        <w:t xml:space="preserve"> </w:t>
      </w:r>
      <w:r w:rsidRPr="00AD3DBB">
        <w:rPr>
          <w:lang w:val="en-US"/>
        </w:rPr>
        <w:t>using the formula:</w:t>
      </w:r>
    </w:p>
    <w:p w14:paraId="5CD47B46" w14:textId="7D867239" w:rsidR="00F046A0" w:rsidRDefault="009235D8" w:rsidP="009235D8">
      <w:pPr>
        <w:spacing w:before="100" w:beforeAutospacing="1" w:after="100" w:afterAutospacing="1"/>
        <w:rPr>
          <w:rFonts w:eastAsiaTheme="minorEastAsia"/>
          <w:lang w:val="en-US"/>
        </w:rPr>
      </w:pPr>
      <m:oMathPara>
        <m:oMath>
          <m:r>
            <w:rPr>
              <w:rFonts w:ascii="Cambria Math" w:hAnsi="Cambria Math"/>
              <w:lang w:val="en-US"/>
            </w:rPr>
            <m:t>UCP=</m:t>
          </m:r>
          <m:d>
            <m:dPr>
              <m:ctrlPr>
                <w:rPr>
                  <w:rFonts w:ascii="Cambria Math" w:hAnsi="Cambria Math"/>
                  <w:i/>
                  <w:lang w:val="en-US"/>
                </w:rPr>
              </m:ctrlPr>
            </m:dPr>
            <m:e>
              <m:r>
                <w:rPr>
                  <w:rFonts w:ascii="Cambria Math" w:hAnsi="Cambria Math"/>
                  <w:lang w:val="en-US"/>
                </w:rPr>
                <m:t>UAW+UUCW</m:t>
              </m:r>
            </m:e>
          </m:d>
          <m:r>
            <w:rPr>
              <w:rFonts w:ascii="Cambria Math" w:hAnsi="Cambria Math"/>
              <w:lang w:val="en-US"/>
            </w:rPr>
            <m:t>*TCF*EF</m:t>
          </m:r>
        </m:oMath>
      </m:oMathPara>
    </w:p>
    <w:p w14:paraId="29D901F3" w14:textId="77777777" w:rsidR="00F046A0" w:rsidRDefault="00F046A0">
      <w:pPr>
        <w:spacing w:before="0" w:after="200" w:line="276" w:lineRule="auto"/>
        <w:rPr>
          <w:rFonts w:eastAsiaTheme="minorEastAsia"/>
          <w:lang w:val="en-US"/>
        </w:rPr>
      </w:pPr>
      <w:r>
        <w:rPr>
          <w:rFonts w:eastAsiaTheme="minorEastAsia"/>
          <w:lang w:val="en-US"/>
        </w:rPr>
        <w:br w:type="page"/>
      </w:r>
    </w:p>
    <w:p w14:paraId="5E8A1CF8" w14:textId="77777777" w:rsidR="009235D8" w:rsidRPr="00AD3DBB" w:rsidRDefault="009235D8" w:rsidP="009235D8">
      <w:pPr>
        <w:spacing w:before="100" w:beforeAutospacing="1" w:after="100" w:afterAutospacing="1"/>
        <w:jc w:val="both"/>
        <w:rPr>
          <w:rFonts w:eastAsiaTheme="minorEastAsia"/>
          <w:lang w:val="en-US"/>
        </w:rPr>
      </w:pPr>
      <w:r w:rsidRPr="00AD3DBB">
        <w:rPr>
          <w:rFonts w:eastAsiaTheme="minorEastAsia"/>
          <w:lang w:val="en-US"/>
        </w:rPr>
        <w:lastRenderedPageBreak/>
        <w:t>Substituting the values:</w:t>
      </w:r>
    </w:p>
    <w:p w14:paraId="73864F8D" w14:textId="77777777" w:rsidR="009235D8" w:rsidRPr="00AD3DBB" w:rsidRDefault="009235D8" w:rsidP="009235D8">
      <w:pPr>
        <w:spacing w:before="100" w:beforeAutospacing="1" w:after="100" w:afterAutospacing="1"/>
        <w:jc w:val="both"/>
        <w:rPr>
          <w:rFonts w:eastAsiaTheme="minorEastAsia"/>
          <w:lang w:val="en-US"/>
        </w:rPr>
      </w:pPr>
      <m:oMathPara>
        <m:oMath>
          <m:r>
            <w:rPr>
              <w:rFonts w:ascii="Cambria Math" w:eastAsiaTheme="minorEastAsia" w:hAnsi="Cambria Math"/>
              <w:lang w:val="en-US"/>
            </w:rPr>
            <m:t>UCP=</m:t>
          </m:r>
          <m:d>
            <m:dPr>
              <m:ctrlPr>
                <w:rPr>
                  <w:rFonts w:ascii="Cambria Math" w:eastAsiaTheme="minorEastAsia" w:hAnsi="Cambria Math"/>
                  <w:i/>
                  <w:lang w:val="en-US"/>
                </w:rPr>
              </m:ctrlPr>
            </m:dPr>
            <m:e>
              <m:r>
                <w:rPr>
                  <w:rFonts w:ascii="Cambria Math" w:eastAsiaTheme="minorEastAsia" w:hAnsi="Cambria Math"/>
                  <w:lang w:val="en-US"/>
                </w:rPr>
                <m:t>7+170</m:t>
              </m:r>
            </m:e>
          </m:d>
          <m:r>
            <w:rPr>
              <w:rFonts w:ascii="Cambria Math" w:eastAsiaTheme="minorEastAsia" w:hAnsi="Cambria Math"/>
              <w:lang w:val="en-US"/>
            </w:rPr>
            <m:t>*0.975*0.68=117.351</m:t>
          </m:r>
        </m:oMath>
      </m:oMathPara>
    </w:p>
    <w:p w14:paraId="02A6BEED" w14:textId="77777777" w:rsidR="009235D8" w:rsidRPr="00AD3DBB" w:rsidRDefault="009235D8" w:rsidP="009235D8">
      <w:pPr>
        <w:spacing w:before="100" w:beforeAutospacing="1" w:after="100" w:afterAutospacing="1"/>
        <w:jc w:val="both"/>
        <w:rPr>
          <w:rFonts w:eastAsiaTheme="minorEastAsia"/>
          <w:lang w:val="en-US"/>
        </w:rPr>
      </w:pPr>
      <w:r w:rsidRPr="00AD3DBB">
        <w:rPr>
          <w:rFonts w:eastAsiaTheme="minorEastAsia"/>
          <w:lang w:val="en-US"/>
        </w:rPr>
        <w:t xml:space="preserve">Since no </w:t>
      </w:r>
      <w:proofErr w:type="spellStart"/>
      <w:r w:rsidRPr="00AD3DBB">
        <w:rPr>
          <w:rFonts w:eastAsiaTheme="minorEastAsia"/>
          <w:b/>
          <w:bCs/>
          <w:lang w:val="en-US"/>
        </w:rPr>
        <w:t>EFactors</w:t>
      </w:r>
      <w:proofErr w:type="spellEnd"/>
      <w:r w:rsidRPr="00AD3DBB">
        <w:rPr>
          <w:rFonts w:eastAsiaTheme="minorEastAsia"/>
          <w:lang w:val="en-US"/>
        </w:rPr>
        <w:t xml:space="preserve"> (E1 through E6) were assigned a value less than 3, and only </w:t>
      </w:r>
      <w:r w:rsidRPr="00AD3DBB">
        <w:rPr>
          <w:rFonts w:eastAsiaTheme="minorEastAsia"/>
          <w:b/>
          <w:bCs/>
          <w:lang w:val="en-US"/>
        </w:rPr>
        <w:t>E7</w:t>
      </w:r>
      <w:r w:rsidRPr="00AD3DBB">
        <w:rPr>
          <w:rFonts w:eastAsiaTheme="minorEastAsia"/>
          <w:lang w:val="en-US"/>
        </w:rPr>
        <w:t xml:space="preserve"> had value greater than 3 (with a count of 1), we selected a </w:t>
      </w:r>
      <w:r w:rsidRPr="00AD3DBB">
        <w:rPr>
          <w:rFonts w:eastAsiaTheme="minorEastAsia"/>
          <w:b/>
          <w:bCs/>
          <w:lang w:val="en-US"/>
        </w:rPr>
        <w:t>Person Hour Multiplier (PHM)</w:t>
      </w:r>
      <w:r w:rsidRPr="00AD3DBB">
        <w:rPr>
          <w:rFonts w:eastAsiaTheme="minorEastAsia"/>
          <w:lang w:val="en-US"/>
        </w:rPr>
        <w:t xml:space="preserve"> of 20. Finally, we calculated the </w:t>
      </w:r>
      <w:r w:rsidRPr="00AD3DBB">
        <w:rPr>
          <w:rFonts w:eastAsiaTheme="minorEastAsia"/>
          <w:b/>
          <w:bCs/>
          <w:lang w:val="en-US"/>
        </w:rPr>
        <w:t>Effort</w:t>
      </w:r>
      <w:r w:rsidRPr="00AD3DBB">
        <w:rPr>
          <w:rFonts w:eastAsiaTheme="minorEastAsia"/>
          <w:lang w:val="en-US"/>
        </w:rPr>
        <w:t xml:space="preserve"> (in person-hours) using the formula:</w:t>
      </w:r>
    </w:p>
    <w:p w14:paraId="51F73063" w14:textId="77777777" w:rsidR="009235D8" w:rsidRPr="00AD3DBB" w:rsidRDefault="009235D8" w:rsidP="009235D8">
      <w:pPr>
        <w:spacing w:before="100" w:beforeAutospacing="1" w:after="100" w:afterAutospacing="1"/>
        <w:jc w:val="both"/>
        <w:rPr>
          <w:rFonts w:eastAsiaTheme="minorEastAsia"/>
          <w:lang w:val="en-US"/>
        </w:rPr>
      </w:pPr>
      <m:oMathPara>
        <m:oMath>
          <m:r>
            <w:rPr>
              <w:rFonts w:ascii="Cambria Math" w:eastAsiaTheme="minorEastAsia" w:hAnsi="Cambria Math"/>
              <w:lang w:val="en-US"/>
            </w:rPr>
            <m:t>Effort </m:t>
          </m:r>
          <m:d>
            <m:dPr>
              <m:ctrlPr>
                <w:rPr>
                  <w:rFonts w:ascii="Cambria Math" w:eastAsiaTheme="minorEastAsia" w:hAnsi="Cambria Math"/>
                  <w:i/>
                  <w:lang w:val="en-US"/>
                </w:rPr>
              </m:ctrlPr>
            </m:dPr>
            <m:e>
              <m:r>
                <w:rPr>
                  <w:rFonts w:ascii="Cambria Math" w:eastAsiaTheme="minorEastAsia" w:hAnsi="Cambria Math"/>
                  <w:lang w:val="en-US"/>
                </w:rPr>
                <m:t>in person hours</m:t>
              </m:r>
            </m:e>
          </m:d>
          <m:r>
            <w:rPr>
              <w:rFonts w:ascii="Cambria Math" w:eastAsiaTheme="minorEastAsia" w:hAnsi="Cambria Math"/>
              <w:lang w:val="en-US"/>
            </w:rPr>
            <m:t>=UCP*PHM</m:t>
          </m:r>
        </m:oMath>
      </m:oMathPara>
    </w:p>
    <w:p w14:paraId="130818D7" w14:textId="77777777" w:rsidR="009235D8" w:rsidRPr="00AD3DBB" w:rsidRDefault="009235D8" w:rsidP="009235D8">
      <w:pPr>
        <w:spacing w:before="100" w:beforeAutospacing="1" w:after="100" w:afterAutospacing="1"/>
        <w:jc w:val="both"/>
        <w:rPr>
          <w:rFonts w:eastAsiaTheme="minorEastAsia"/>
          <w:lang w:val="en-US"/>
        </w:rPr>
      </w:pPr>
      <w:r w:rsidRPr="00AD3DBB">
        <w:rPr>
          <w:rFonts w:eastAsiaTheme="minorEastAsia"/>
          <w:lang w:val="en-US"/>
        </w:rPr>
        <w:t>Substituting the values:</w:t>
      </w:r>
    </w:p>
    <w:p w14:paraId="38ADB68A" w14:textId="77777777" w:rsidR="009235D8" w:rsidRPr="00AD3DBB" w:rsidRDefault="009235D8" w:rsidP="009235D8">
      <w:pPr>
        <w:spacing w:before="100" w:beforeAutospacing="1" w:after="100" w:afterAutospacing="1"/>
        <w:jc w:val="both"/>
        <w:rPr>
          <w:rFonts w:eastAsiaTheme="minorEastAsia"/>
          <w:lang w:val="en-US"/>
        </w:rPr>
      </w:pPr>
      <m:oMathPara>
        <m:oMath>
          <m:r>
            <w:rPr>
              <w:rFonts w:ascii="Cambria Math" w:eastAsiaTheme="minorEastAsia" w:hAnsi="Cambria Math"/>
              <w:lang w:val="en-US"/>
            </w:rPr>
            <m:t>Effort=117.351*20=2347.02 Person Hours (PH)</m:t>
          </m:r>
        </m:oMath>
      </m:oMathPara>
    </w:p>
    <w:p w14:paraId="7B409C14" w14:textId="77777777" w:rsidR="009235D8" w:rsidRPr="00AD3DBB" w:rsidRDefault="009235D8" w:rsidP="009235D8">
      <w:pPr>
        <w:pStyle w:val="Heading2"/>
        <w:numPr>
          <w:ilvl w:val="1"/>
          <w:numId w:val="12"/>
        </w:numPr>
        <w:rPr>
          <w:lang w:val="en-US"/>
        </w:rPr>
      </w:pPr>
      <w:bookmarkStart w:id="28" w:name="_Toc186660616"/>
      <w:r w:rsidRPr="00AD3DBB">
        <w:rPr>
          <w:lang w:val="en-US"/>
        </w:rPr>
        <w:t>Agile Estimation</w:t>
      </w:r>
      <w:bookmarkEnd w:id="28"/>
    </w:p>
    <w:p w14:paraId="78B0A432" w14:textId="77777777" w:rsidR="009235D8" w:rsidRPr="00AD3DBB" w:rsidRDefault="009235D8" w:rsidP="00F046A0">
      <w:pPr>
        <w:jc w:val="both"/>
        <w:rPr>
          <w:lang w:val="en-US"/>
        </w:rPr>
      </w:pPr>
      <w:r w:rsidRPr="00AD3DBB">
        <w:rPr>
          <w:rFonts w:ascii="Cambria" w:hAnsi="Cambria"/>
          <w:lang w:val="en-US"/>
        </w:rPr>
        <w:t>Initially, we chose the T-Shirt Sizing scale for our story point estimation because our GitHub organization had already set up a project using this scale, and we wanted to maintain consistency. Following this, we created a Story Point Estimation Matrix.</w:t>
      </w:r>
    </w:p>
    <w:p w14:paraId="2B9818F6" w14:textId="2116A64C" w:rsidR="009235D8" w:rsidRPr="00AD3DBB" w:rsidRDefault="009235D8" w:rsidP="00AD3DBB">
      <w:pPr>
        <w:pStyle w:val="Caption"/>
        <w:keepNext/>
        <w:rPr>
          <w:sz w:val="24"/>
          <w:szCs w:val="24"/>
          <w:lang w:val="en-US"/>
        </w:rPr>
      </w:pPr>
      <w:bookmarkStart w:id="29" w:name="_Toc186660638"/>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9</w:t>
      </w:r>
      <w:r w:rsidRPr="00AD3DBB">
        <w:rPr>
          <w:sz w:val="24"/>
          <w:szCs w:val="24"/>
          <w:lang w:val="en-US"/>
        </w:rPr>
        <w:fldChar w:fldCharType="end"/>
      </w:r>
      <w:r w:rsidRPr="00AD3DBB">
        <w:rPr>
          <w:sz w:val="24"/>
          <w:szCs w:val="24"/>
          <w:lang w:val="en-US"/>
        </w:rPr>
        <w:t>. Story Point Estimation Matrix</w:t>
      </w:r>
      <w:bookmarkEnd w:id="29"/>
    </w:p>
    <w:p w14:paraId="05026685" w14:textId="55D6F4FB" w:rsidR="009235D8" w:rsidRPr="00AD3DBB" w:rsidRDefault="009235D8" w:rsidP="009235D8">
      <w:pPr>
        <w:jc w:val="both"/>
        <w:rPr>
          <w:rFonts w:ascii="Cambria" w:hAnsi="Cambria"/>
          <w:lang w:val="en-US"/>
        </w:rPr>
      </w:pPr>
      <w:r w:rsidRPr="00AD3DBB">
        <w:rPr>
          <w:rFonts w:ascii="Cambria" w:hAnsi="Cambria"/>
          <w:noProof/>
          <w:lang w:val="en-US"/>
        </w:rPr>
        <w:drawing>
          <wp:inline distT="0" distB="0" distL="0" distR="0" wp14:anchorId="14497113" wp14:editId="41DCFCB1">
            <wp:extent cx="5579745" cy="2418715"/>
            <wp:effectExtent l="0" t="0" r="1905" b="635"/>
            <wp:docPr id="89540069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9745" cy="2418715"/>
                    </a:xfrm>
                    <a:prstGeom prst="rect">
                      <a:avLst/>
                    </a:prstGeom>
                    <a:noFill/>
                    <a:ln>
                      <a:noFill/>
                    </a:ln>
                  </pic:spPr>
                </pic:pic>
              </a:graphicData>
            </a:graphic>
          </wp:inline>
        </w:drawing>
      </w:r>
    </w:p>
    <w:p w14:paraId="4823A4ED" w14:textId="2E83FD77" w:rsidR="009235D8" w:rsidRPr="00AD3DBB" w:rsidRDefault="009235D8" w:rsidP="009235D8">
      <w:pPr>
        <w:jc w:val="both"/>
        <w:rPr>
          <w:lang w:val="en-US"/>
        </w:rPr>
      </w:pPr>
      <w:r w:rsidRPr="00AD3DBB">
        <w:rPr>
          <w:rFonts w:ascii="Cambria" w:hAnsi="Cambria"/>
          <w:lang w:val="en-US"/>
        </w:rPr>
        <w:t xml:space="preserve">We first created user stories based on our use cases, then we played planning poker to assign </w:t>
      </w:r>
      <w:r w:rsidR="00F23DA7" w:rsidRPr="00AD3DBB">
        <w:rPr>
          <w:rFonts w:ascii="Cambria" w:hAnsi="Cambria"/>
          <w:lang w:val="en-US"/>
        </w:rPr>
        <w:t>SP</w:t>
      </w:r>
      <w:r w:rsidRPr="00AD3DBB">
        <w:rPr>
          <w:rFonts w:ascii="Cambria" w:hAnsi="Cambria"/>
          <w:lang w:val="en-US"/>
        </w:rPr>
        <w:t xml:space="preserve"> to our user stories. After the poker session, we decided on the T-Shirt Sizing scale to ensure consistency with the project setup in our GitHub organization. As a group, we then assigned </w:t>
      </w:r>
      <w:r w:rsidR="00F23DA7" w:rsidRPr="00AD3DBB">
        <w:rPr>
          <w:rFonts w:ascii="Cambria" w:hAnsi="Cambria"/>
          <w:lang w:val="en-US"/>
        </w:rPr>
        <w:t>SP</w:t>
      </w:r>
      <w:r w:rsidRPr="00AD3DBB">
        <w:rPr>
          <w:rFonts w:ascii="Cambria" w:hAnsi="Cambria"/>
          <w:lang w:val="en-US"/>
        </w:rPr>
        <w:t xml:space="preserve"> based on the results of our poker game. The final story point assignments were recorded in the </w:t>
      </w:r>
      <w:r w:rsidRPr="00AD3DBB">
        <w:rPr>
          <w:rFonts w:ascii="Cambria" w:hAnsi="Cambria"/>
          <w:b/>
          <w:bCs/>
          <w:lang w:val="en-US"/>
        </w:rPr>
        <w:t>User Story Points Table</w:t>
      </w:r>
      <w:r w:rsidRPr="00AD3DBB">
        <w:rPr>
          <w:rFonts w:ascii="Cambria" w:hAnsi="Cambria"/>
          <w:lang w:val="en-US"/>
        </w:rPr>
        <w:t>.</w:t>
      </w:r>
    </w:p>
    <w:p w14:paraId="583753A5" w14:textId="77777777" w:rsidR="00A62400" w:rsidRDefault="00A62400" w:rsidP="00F046A0">
      <w:pPr>
        <w:pStyle w:val="Caption"/>
        <w:keepNext/>
        <w:rPr>
          <w:sz w:val="24"/>
          <w:szCs w:val="24"/>
          <w:lang w:val="en-US"/>
        </w:rPr>
        <w:sectPr w:rsidR="00A62400" w:rsidSect="0072407A">
          <w:pgSz w:w="11906" w:h="16838"/>
          <w:pgMar w:top="1418" w:right="1418" w:bottom="1418" w:left="1701" w:header="709" w:footer="709" w:gutter="0"/>
          <w:pgNumType w:start="1"/>
          <w:cols w:space="708"/>
          <w:docGrid w:linePitch="360"/>
        </w:sectPr>
      </w:pPr>
    </w:p>
    <w:p w14:paraId="1A7B032C" w14:textId="4826DE8F" w:rsidR="009235D8" w:rsidRPr="00AD3DBB" w:rsidRDefault="009235D8" w:rsidP="00F046A0">
      <w:pPr>
        <w:pStyle w:val="Caption"/>
        <w:keepNext/>
        <w:rPr>
          <w:sz w:val="24"/>
          <w:szCs w:val="24"/>
          <w:lang w:val="en-US"/>
        </w:rPr>
      </w:pPr>
      <w:bookmarkStart w:id="30" w:name="_Toc186660639"/>
      <w:r w:rsidRPr="00AD3DBB">
        <w:rPr>
          <w:sz w:val="24"/>
          <w:szCs w:val="24"/>
          <w:lang w:val="en-US"/>
        </w:rPr>
        <w:lastRenderedPageBreak/>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10</w:t>
      </w:r>
      <w:r w:rsidRPr="00AD3DBB">
        <w:rPr>
          <w:sz w:val="24"/>
          <w:szCs w:val="24"/>
          <w:lang w:val="en-US"/>
        </w:rPr>
        <w:fldChar w:fldCharType="end"/>
      </w:r>
      <w:r w:rsidRPr="00AD3DBB">
        <w:rPr>
          <w:sz w:val="24"/>
          <w:szCs w:val="24"/>
          <w:lang w:val="en-US"/>
        </w:rPr>
        <w:t>. User Story Points</w:t>
      </w:r>
      <w:bookmarkEnd w:id="30"/>
    </w:p>
    <w:p w14:paraId="7C35781C" w14:textId="32FEB8A0" w:rsidR="00A62400" w:rsidRDefault="009235D8" w:rsidP="009235D8">
      <w:pPr>
        <w:jc w:val="both"/>
        <w:rPr>
          <w:rFonts w:ascii="Cambria" w:hAnsi="Cambria"/>
          <w:lang w:val="en-US"/>
        </w:rPr>
      </w:pPr>
      <w:r w:rsidRPr="00AD3DBB">
        <w:rPr>
          <w:rFonts w:ascii="Cambria" w:hAnsi="Cambria"/>
          <w:noProof/>
          <w:lang w:val="en-US"/>
        </w:rPr>
        <w:drawing>
          <wp:inline distT="0" distB="0" distL="0" distR="0" wp14:anchorId="6083A54A" wp14:editId="70A39DD2">
            <wp:extent cx="8932002" cy="2057400"/>
            <wp:effectExtent l="0" t="0" r="2540" b="0"/>
            <wp:docPr id="203869947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02744" cy="2073695"/>
                    </a:xfrm>
                    <a:prstGeom prst="rect">
                      <a:avLst/>
                    </a:prstGeom>
                    <a:noFill/>
                    <a:ln>
                      <a:noFill/>
                    </a:ln>
                  </pic:spPr>
                </pic:pic>
              </a:graphicData>
            </a:graphic>
          </wp:inline>
        </w:drawing>
      </w:r>
    </w:p>
    <w:p w14:paraId="70FDAEE2" w14:textId="2C2B569A" w:rsidR="00A62400" w:rsidRDefault="00A62400">
      <w:pPr>
        <w:spacing w:before="0" w:after="200" w:line="276" w:lineRule="auto"/>
        <w:rPr>
          <w:rFonts w:ascii="Cambria" w:hAnsi="Cambria"/>
          <w:lang w:val="en-US"/>
        </w:rPr>
      </w:pPr>
    </w:p>
    <w:p w14:paraId="5D90CEC9" w14:textId="77777777" w:rsidR="00A62400" w:rsidRDefault="00A62400" w:rsidP="009235D8">
      <w:pPr>
        <w:jc w:val="both"/>
        <w:rPr>
          <w:rFonts w:ascii="Cambria" w:hAnsi="Cambria"/>
          <w:lang w:val="en-US"/>
        </w:rPr>
        <w:sectPr w:rsidR="00A62400" w:rsidSect="00A62400">
          <w:pgSz w:w="16838" w:h="11906" w:orient="landscape"/>
          <w:pgMar w:top="1701" w:right="1418" w:bottom="1418" w:left="1418" w:header="709" w:footer="709" w:gutter="0"/>
          <w:pgNumType w:start="1"/>
          <w:cols w:space="708"/>
          <w:docGrid w:linePitch="360"/>
        </w:sectPr>
      </w:pPr>
    </w:p>
    <w:p w14:paraId="2A4DD52A" w14:textId="330427AB" w:rsidR="009235D8" w:rsidRPr="00AD3DBB" w:rsidRDefault="009235D8" w:rsidP="009235D8">
      <w:pPr>
        <w:jc w:val="both"/>
        <w:rPr>
          <w:rFonts w:ascii="Cambria" w:hAnsi="Cambria"/>
          <w:lang w:val="en-US"/>
        </w:rPr>
      </w:pPr>
      <w:r w:rsidRPr="00AD3DBB">
        <w:rPr>
          <w:rFonts w:ascii="Cambria" w:hAnsi="Cambria"/>
          <w:lang w:val="en-US"/>
        </w:rPr>
        <w:lastRenderedPageBreak/>
        <w:t xml:space="preserve">As a result, we calculated the total </w:t>
      </w:r>
      <w:r w:rsidR="00F23DA7" w:rsidRPr="00AD3DBB">
        <w:rPr>
          <w:rFonts w:ascii="Cambria" w:hAnsi="Cambria"/>
          <w:lang w:val="en-US"/>
        </w:rPr>
        <w:t>SP</w:t>
      </w:r>
      <w:r w:rsidRPr="00AD3DBB">
        <w:rPr>
          <w:rFonts w:ascii="Cambria" w:hAnsi="Cambria"/>
          <w:lang w:val="en-US"/>
        </w:rPr>
        <w:t xml:space="preserve"> to be 236. However, it’s important to note that our data is limited, which means these estimates have a higher likelihood of being inaccurate. From the available data, we know that our team completed 4 </w:t>
      </w:r>
      <w:r w:rsidR="00F23DA7" w:rsidRPr="00AD3DBB">
        <w:rPr>
          <w:rFonts w:ascii="Cambria" w:hAnsi="Cambria"/>
          <w:lang w:val="en-US"/>
        </w:rPr>
        <w:t>SP</w:t>
      </w:r>
      <w:r w:rsidRPr="00AD3DBB">
        <w:rPr>
          <w:rFonts w:ascii="Cambria" w:hAnsi="Cambria"/>
          <w:lang w:val="en-US"/>
        </w:rPr>
        <w:t xml:space="preserve"> in 8 </w:t>
      </w:r>
      <w:r w:rsidR="00E803B3">
        <w:rPr>
          <w:rFonts w:ascii="Cambria" w:hAnsi="Cambria"/>
          <w:lang w:val="en-US"/>
        </w:rPr>
        <w:t>person-</w:t>
      </w:r>
      <w:r w:rsidRPr="00AD3DBB">
        <w:rPr>
          <w:rFonts w:ascii="Cambria" w:hAnsi="Cambria"/>
          <w:lang w:val="en-US"/>
        </w:rPr>
        <w:t xml:space="preserve">hours. This suggests that we require approximately 2 </w:t>
      </w:r>
      <w:r w:rsidR="00E803B3">
        <w:rPr>
          <w:rFonts w:ascii="Cambria" w:hAnsi="Cambria"/>
          <w:lang w:val="en-US"/>
        </w:rPr>
        <w:t>person-</w:t>
      </w:r>
      <w:r w:rsidRPr="00AD3DBB">
        <w:rPr>
          <w:rFonts w:ascii="Cambria" w:hAnsi="Cambria"/>
          <w:lang w:val="en-US"/>
        </w:rPr>
        <w:t xml:space="preserve">hours to complete each story point, which amounts to a total of 472 </w:t>
      </w:r>
      <w:r w:rsidR="00E803B3">
        <w:rPr>
          <w:rFonts w:ascii="Cambria" w:hAnsi="Cambria"/>
          <w:lang w:val="en-US"/>
        </w:rPr>
        <w:t>person-</w:t>
      </w:r>
      <w:r w:rsidRPr="00AD3DBB">
        <w:rPr>
          <w:rFonts w:ascii="Cambria" w:hAnsi="Cambria"/>
          <w:lang w:val="en-US"/>
        </w:rPr>
        <w:t>hours.</w:t>
      </w:r>
      <w:r w:rsidRPr="00AD3DBB">
        <w:rPr>
          <w:b/>
          <w:bCs/>
          <w:lang w:val="en-US"/>
        </w:rPr>
        <w:t xml:space="preserve"> </w:t>
      </w:r>
      <w:r w:rsidRPr="00AD3DBB">
        <w:rPr>
          <w:rFonts w:ascii="Cambria" w:hAnsi="Cambria"/>
          <w:b/>
          <w:bCs/>
          <w:lang w:val="en-US"/>
        </w:rPr>
        <w:t>However, this estimation should be viewed with caution</w:t>
      </w:r>
      <w:r w:rsidRPr="00AD3DBB">
        <w:rPr>
          <w:rFonts w:ascii="Cambria" w:hAnsi="Cambria"/>
          <w:lang w:val="en-US"/>
        </w:rPr>
        <w:t xml:space="preserve">. As more data becomes available and our team gains more experience, these numbers are likely to change. We anticipate that our understanding of time per story point will evolve, potentially leading to a revision of the total </w:t>
      </w:r>
      <w:r w:rsidR="00781D48">
        <w:rPr>
          <w:rFonts w:ascii="Cambria" w:hAnsi="Cambria"/>
          <w:lang w:val="en-US"/>
        </w:rPr>
        <w:t>person</w:t>
      </w:r>
      <w:r w:rsidR="0047680C">
        <w:rPr>
          <w:rFonts w:ascii="Cambria" w:hAnsi="Cambria"/>
          <w:lang w:val="en-US"/>
        </w:rPr>
        <w:t>-</w:t>
      </w:r>
      <w:r w:rsidRPr="00AD3DBB">
        <w:rPr>
          <w:rFonts w:ascii="Cambria" w:hAnsi="Cambria"/>
          <w:lang w:val="en-US"/>
        </w:rPr>
        <w:t>hours required.</w:t>
      </w:r>
    </w:p>
    <w:p w14:paraId="06F78401" w14:textId="77777777" w:rsidR="009235D8" w:rsidRPr="00AD3DBB" w:rsidRDefault="009235D8" w:rsidP="009235D8">
      <w:pPr>
        <w:pStyle w:val="Heading2"/>
        <w:numPr>
          <w:ilvl w:val="1"/>
          <w:numId w:val="12"/>
        </w:numPr>
        <w:rPr>
          <w:lang w:val="en-US"/>
        </w:rPr>
      </w:pPr>
      <w:bookmarkStart w:id="31" w:name="_Toc186660617"/>
      <w:r w:rsidRPr="00AD3DBB">
        <w:rPr>
          <w:lang w:val="en-US"/>
        </w:rPr>
        <w:t>Discussion</w:t>
      </w:r>
      <w:bookmarkEnd w:id="31"/>
    </w:p>
    <w:p w14:paraId="608FC260" w14:textId="2AA09BB7" w:rsidR="009235D8" w:rsidRPr="00AD3DBB" w:rsidRDefault="009235D8" w:rsidP="009235D8">
      <w:pPr>
        <w:jc w:val="both"/>
        <w:rPr>
          <w:rFonts w:ascii="Cambria" w:hAnsi="Cambria"/>
          <w:highlight w:val="darkGray"/>
          <w:lang w:val="en-US"/>
        </w:rPr>
      </w:pPr>
      <w:r w:rsidRPr="00AD3DBB">
        <w:rPr>
          <w:rFonts w:ascii="Cambria" w:hAnsi="Cambria"/>
          <w:highlight w:val="darkGray"/>
          <w:lang w:val="en-US"/>
        </w:rPr>
        <w:t xml:space="preserve">We computed our estimations using three different approaches, each yielding different results due to variations in scope and methodology. The </w:t>
      </w:r>
      <w:r w:rsidRPr="00AD3DBB">
        <w:rPr>
          <w:rFonts w:ascii="Cambria" w:hAnsi="Cambria"/>
          <w:b/>
          <w:bCs/>
          <w:highlight w:val="darkGray"/>
          <w:lang w:val="en-US"/>
        </w:rPr>
        <w:t>WBS Decomposition-Based Estimation</w:t>
      </w:r>
      <w:r w:rsidRPr="00AD3DBB">
        <w:rPr>
          <w:rFonts w:ascii="Cambria" w:hAnsi="Cambria"/>
          <w:highlight w:val="darkGray"/>
          <w:lang w:val="en-US"/>
        </w:rPr>
        <w:t xml:space="preserve"> resulted in </w:t>
      </w:r>
      <w:r w:rsidR="003D774F">
        <w:rPr>
          <w:rFonts w:ascii="Cambria" w:hAnsi="Cambria"/>
          <w:i/>
          <w:iCs/>
          <w:highlight w:val="darkGray"/>
          <w:lang w:val="en-US"/>
        </w:rPr>
        <w:t>2486</w:t>
      </w:r>
      <w:r w:rsidRPr="00AD3DBB">
        <w:rPr>
          <w:rFonts w:ascii="Cambria" w:hAnsi="Cambria"/>
          <w:highlight w:val="darkGray"/>
          <w:lang w:val="en-US"/>
        </w:rPr>
        <w:t xml:space="preserve"> </w:t>
      </w:r>
      <w:r w:rsidR="001A59C7">
        <w:rPr>
          <w:rFonts w:ascii="Cambria" w:hAnsi="Cambria"/>
          <w:highlight w:val="darkGray"/>
          <w:lang w:val="en-US"/>
        </w:rPr>
        <w:t>person-</w:t>
      </w:r>
      <w:r w:rsidRPr="00AD3DBB">
        <w:rPr>
          <w:rFonts w:ascii="Cambria" w:hAnsi="Cambria"/>
          <w:highlight w:val="darkGray"/>
          <w:lang w:val="en-US"/>
        </w:rPr>
        <w:t xml:space="preserve">hours, the </w:t>
      </w:r>
      <w:r w:rsidRPr="00AD3DBB">
        <w:rPr>
          <w:rFonts w:ascii="Cambria" w:hAnsi="Cambria"/>
          <w:b/>
          <w:bCs/>
          <w:highlight w:val="darkGray"/>
          <w:lang w:val="en-US"/>
        </w:rPr>
        <w:t>Use Case-Based Estimation</w:t>
      </w:r>
      <w:r w:rsidRPr="00AD3DBB">
        <w:rPr>
          <w:rFonts w:ascii="Cambria" w:hAnsi="Cambria"/>
          <w:highlight w:val="darkGray"/>
          <w:lang w:val="en-US"/>
        </w:rPr>
        <w:t xml:space="preserve"> yielded 2347.02 person-hours, and the </w:t>
      </w:r>
      <w:r w:rsidRPr="00AD3DBB">
        <w:rPr>
          <w:rFonts w:ascii="Cambria" w:hAnsi="Cambria"/>
          <w:b/>
          <w:bCs/>
          <w:highlight w:val="darkGray"/>
          <w:lang w:val="en-US"/>
        </w:rPr>
        <w:t>Agile Estimation</w:t>
      </w:r>
      <w:r w:rsidRPr="00AD3DBB">
        <w:rPr>
          <w:rFonts w:ascii="Cambria" w:hAnsi="Cambria"/>
          <w:highlight w:val="darkGray"/>
          <w:lang w:val="en-US"/>
        </w:rPr>
        <w:t xml:space="preserve"> came to 472</w:t>
      </w:r>
      <w:r w:rsidR="008D750C">
        <w:rPr>
          <w:rFonts w:ascii="Cambria" w:hAnsi="Cambria"/>
          <w:highlight w:val="darkGray"/>
          <w:lang w:val="en-US"/>
        </w:rPr>
        <w:t xml:space="preserve"> person</w:t>
      </w:r>
      <w:r w:rsidR="0047680C">
        <w:rPr>
          <w:rFonts w:ascii="Cambria" w:hAnsi="Cambria"/>
          <w:highlight w:val="darkGray"/>
          <w:lang w:val="en-US"/>
        </w:rPr>
        <w:t>-</w:t>
      </w:r>
      <w:r w:rsidRPr="00AD3DBB">
        <w:rPr>
          <w:rFonts w:ascii="Cambria" w:hAnsi="Cambria"/>
          <w:highlight w:val="darkGray"/>
          <w:lang w:val="en-US"/>
        </w:rPr>
        <w:t>hours.</w:t>
      </w:r>
    </w:p>
    <w:p w14:paraId="0620B691" w14:textId="227660F0" w:rsidR="009235D8" w:rsidRPr="00AD3DBB" w:rsidRDefault="009235D8" w:rsidP="009235D8">
      <w:pPr>
        <w:jc w:val="both"/>
        <w:rPr>
          <w:rFonts w:ascii="Cambria" w:hAnsi="Cambria"/>
          <w:highlight w:val="darkGray"/>
          <w:lang w:val="en-US"/>
        </w:rPr>
      </w:pPr>
      <w:r w:rsidRPr="00AD3DBB">
        <w:rPr>
          <w:rFonts w:ascii="Cambria" w:hAnsi="Cambria"/>
          <w:highlight w:val="darkGray"/>
          <w:lang w:val="en-US"/>
        </w:rPr>
        <w:t xml:space="preserve">The discrepancies arise because these methods focus on different aspects of the project. For example, </w:t>
      </w:r>
      <w:r w:rsidRPr="00AD3DBB">
        <w:rPr>
          <w:rFonts w:ascii="Cambria" w:hAnsi="Cambria"/>
          <w:b/>
          <w:bCs/>
          <w:highlight w:val="darkGray"/>
          <w:lang w:val="en-US"/>
        </w:rPr>
        <w:t>WBS Decomposition-Based Estimation</w:t>
      </w:r>
      <w:r w:rsidRPr="00AD3DBB">
        <w:rPr>
          <w:rFonts w:ascii="Cambria" w:hAnsi="Cambria"/>
          <w:highlight w:val="darkGray"/>
          <w:lang w:val="en-US"/>
        </w:rPr>
        <w:t xml:space="preserve"> relies on detailed task decomposition, typically producing more granular and potentially accurate estimates if the scope is well-defined. </w:t>
      </w:r>
      <w:r w:rsidRPr="00AD3DBB">
        <w:rPr>
          <w:rFonts w:ascii="Cambria" w:hAnsi="Cambria"/>
          <w:b/>
          <w:bCs/>
          <w:highlight w:val="darkGray"/>
          <w:lang w:val="en-US"/>
        </w:rPr>
        <w:t xml:space="preserve">Use Case-Based Estimation </w:t>
      </w:r>
      <w:r w:rsidRPr="00AD3DBB">
        <w:rPr>
          <w:rFonts w:ascii="Cambria" w:hAnsi="Cambria"/>
          <w:highlight w:val="darkGray"/>
          <w:lang w:val="en-US"/>
        </w:rPr>
        <w:t xml:space="preserve">systematically applies weighted factors to actors, use cases, and environmental conditions. </w:t>
      </w:r>
      <w:r w:rsidRPr="00AD3DBB">
        <w:rPr>
          <w:rFonts w:ascii="Cambria" w:hAnsi="Cambria"/>
          <w:b/>
          <w:bCs/>
          <w:highlight w:val="darkGray"/>
          <w:lang w:val="en-US"/>
        </w:rPr>
        <w:t>Agile Estimation,</w:t>
      </w:r>
      <w:r w:rsidRPr="00AD3DBB">
        <w:rPr>
          <w:rFonts w:ascii="Cambria" w:hAnsi="Cambria"/>
          <w:highlight w:val="darkGray"/>
          <w:lang w:val="en-US"/>
        </w:rPr>
        <w:t xml:space="preserve"> which is based on </w:t>
      </w:r>
      <w:r w:rsidR="00F23DA7" w:rsidRPr="00AD3DBB">
        <w:rPr>
          <w:rFonts w:ascii="Cambria" w:hAnsi="Cambria"/>
          <w:highlight w:val="darkGray"/>
          <w:lang w:val="en-US"/>
        </w:rPr>
        <w:t>SP</w:t>
      </w:r>
      <w:r w:rsidRPr="00AD3DBB">
        <w:rPr>
          <w:rFonts w:ascii="Cambria" w:hAnsi="Cambria"/>
          <w:highlight w:val="darkGray"/>
          <w:lang w:val="en-US"/>
        </w:rPr>
        <w:t xml:space="preserve"> and velocity, provides a dynamic approach but depends heavily on team experience and historical data, making it less reliable early in a project.</w:t>
      </w:r>
    </w:p>
    <w:p w14:paraId="30089C6A" w14:textId="7C361480" w:rsidR="009235D8" w:rsidRPr="00AD3DBB" w:rsidRDefault="009235D8" w:rsidP="009235D8">
      <w:pPr>
        <w:jc w:val="both"/>
        <w:rPr>
          <w:rFonts w:ascii="Cambria" w:hAnsi="Cambria"/>
          <w:highlight w:val="darkGray"/>
          <w:lang w:val="en-US"/>
        </w:rPr>
      </w:pPr>
      <w:r w:rsidRPr="00AD3DBB">
        <w:rPr>
          <w:rFonts w:ascii="Cambria" w:hAnsi="Cambria"/>
          <w:highlight w:val="darkGray"/>
          <w:lang w:val="en-US"/>
        </w:rPr>
        <w:t xml:space="preserve">While we calculated 472 hours using Agile Estimation, this was based on completing only four </w:t>
      </w:r>
      <w:r w:rsidR="00F23DA7" w:rsidRPr="00AD3DBB">
        <w:rPr>
          <w:rFonts w:ascii="Cambria" w:hAnsi="Cambria"/>
          <w:highlight w:val="darkGray"/>
          <w:lang w:val="en-US"/>
        </w:rPr>
        <w:t>SP</w:t>
      </w:r>
      <w:r w:rsidRPr="00AD3DBB">
        <w:rPr>
          <w:rFonts w:ascii="Cambria" w:hAnsi="Cambria"/>
          <w:highlight w:val="darkGray"/>
          <w:lang w:val="en-US"/>
        </w:rPr>
        <w:t xml:space="preserve">, which provides insufficient data for accurate estimation at this early stage. We anticipate that Agile Estimation will become more reliable as the project progresses and more data is gathered. Use Case-Based Estimation, which resulted in 2347.02 person-hours, offers a more structured and detailed approach, making it currently more realistic for estimating software development effort. Similarly, the Work Breakdown Structure (WBS) method, which calculated </w:t>
      </w:r>
      <w:r w:rsidR="00A451EE" w:rsidRPr="00AD3DBB">
        <w:rPr>
          <w:rFonts w:ascii="Cambria" w:hAnsi="Cambria"/>
          <w:highlight w:val="darkGray"/>
          <w:lang w:val="en-US"/>
        </w:rPr>
        <w:t>248</w:t>
      </w:r>
      <w:r w:rsidR="00BD5B23">
        <w:rPr>
          <w:rFonts w:ascii="Cambria" w:hAnsi="Cambria"/>
          <w:highlight w:val="darkGray"/>
          <w:lang w:val="en-US"/>
        </w:rPr>
        <w:t>6</w:t>
      </w:r>
      <w:r w:rsidR="00A451EE" w:rsidRPr="00AD3DBB">
        <w:rPr>
          <w:rFonts w:ascii="Cambria" w:hAnsi="Cambria"/>
          <w:highlight w:val="darkGray"/>
          <w:lang w:val="en-US"/>
        </w:rPr>
        <w:t xml:space="preserve"> hours</w:t>
      </w:r>
      <w:r w:rsidRPr="00AD3DBB">
        <w:rPr>
          <w:rFonts w:ascii="Cambria" w:hAnsi="Cambria"/>
          <w:highlight w:val="darkGray"/>
          <w:lang w:val="en-US"/>
        </w:rPr>
        <w:t xml:space="preserve"> provides detailed task-level granularity and is well-suited for projects with clearly defined scopes, contributing to its reliability at this stage. </w:t>
      </w:r>
    </w:p>
    <w:p w14:paraId="47F8F166" w14:textId="052C89E4" w:rsidR="00C1463C" w:rsidRPr="00F046A0" w:rsidRDefault="009235D8" w:rsidP="00F046A0">
      <w:pPr>
        <w:jc w:val="both"/>
        <w:rPr>
          <w:rFonts w:ascii="Cambria" w:hAnsi="Cambria"/>
          <w:lang w:val="en-US"/>
        </w:rPr>
      </w:pPr>
      <w:r w:rsidRPr="00AD3DBB">
        <w:rPr>
          <w:rFonts w:ascii="Cambria" w:hAnsi="Cambria"/>
          <w:highlight w:val="darkGray"/>
          <w:lang w:val="en-US"/>
        </w:rPr>
        <w:lastRenderedPageBreak/>
        <w:t xml:space="preserve">At this point, we consider the </w:t>
      </w:r>
      <w:r w:rsidRPr="00AD3DBB">
        <w:rPr>
          <w:rFonts w:ascii="Cambria" w:hAnsi="Cambria"/>
          <w:b/>
          <w:bCs/>
          <w:highlight w:val="darkGray"/>
          <w:lang w:val="en-US"/>
        </w:rPr>
        <w:t xml:space="preserve">WBS Decomposition-Based Estimation </w:t>
      </w:r>
      <w:r w:rsidRPr="00AD3DBB">
        <w:rPr>
          <w:rFonts w:ascii="Cambria" w:hAnsi="Cambria"/>
          <w:highlight w:val="darkGray"/>
          <w:lang w:val="en-US"/>
        </w:rPr>
        <w:t>and</w:t>
      </w:r>
      <w:r w:rsidRPr="00AD3DBB">
        <w:rPr>
          <w:rFonts w:ascii="Cambria" w:hAnsi="Cambria"/>
          <w:b/>
          <w:bCs/>
          <w:highlight w:val="darkGray"/>
          <w:lang w:val="en-US"/>
        </w:rPr>
        <w:t xml:space="preserve"> Use Case-Based Estimation</w:t>
      </w:r>
      <w:r w:rsidRPr="00AD3DBB">
        <w:rPr>
          <w:rFonts w:ascii="Cambria" w:hAnsi="Cambria"/>
          <w:highlight w:val="darkGray"/>
          <w:lang w:val="en-US"/>
        </w:rPr>
        <w:t xml:space="preserve"> the most accurate representation of the project.</w:t>
      </w:r>
      <w:r w:rsidRPr="00AD3DBB">
        <w:rPr>
          <w:rStyle w:val="FootnoteReference"/>
          <w:rFonts w:ascii="Cambria" w:hAnsi="Cambria"/>
          <w:highlight w:val="darkGray"/>
          <w:lang w:val="en-US"/>
        </w:rPr>
        <w:footnoteReference w:id="2"/>
      </w:r>
      <w:r w:rsidR="00C1463C" w:rsidRPr="00AD3DBB">
        <w:rPr>
          <w:lang w:val="en-US"/>
        </w:rPr>
        <w:br w:type="page"/>
      </w:r>
    </w:p>
    <w:p w14:paraId="33F1C90E" w14:textId="016983FB" w:rsidR="009F7714" w:rsidRPr="00AD3DBB" w:rsidRDefault="00374FCE" w:rsidP="00E16314">
      <w:pPr>
        <w:pStyle w:val="Heading1"/>
        <w:rPr>
          <w:lang w:val="en-US"/>
        </w:rPr>
      </w:pPr>
      <w:bookmarkStart w:id="32" w:name="_Toc186660618"/>
      <w:r w:rsidRPr="00AD3DBB">
        <w:rPr>
          <w:lang w:val="en-US"/>
        </w:rPr>
        <w:lastRenderedPageBreak/>
        <w:t>Project Monitoring and Measuring</w:t>
      </w:r>
      <w:bookmarkEnd w:id="32"/>
    </w:p>
    <w:p w14:paraId="5ADBE3AB" w14:textId="78D60E8E" w:rsidR="00710798" w:rsidRPr="00AD3DBB" w:rsidRDefault="00710798" w:rsidP="007A0E7F">
      <w:pPr>
        <w:pStyle w:val="ListParagraph"/>
        <w:numPr>
          <w:ilvl w:val="0"/>
          <w:numId w:val="64"/>
        </w:numPr>
        <w:autoSpaceDE w:val="0"/>
        <w:autoSpaceDN w:val="0"/>
        <w:adjustRightInd w:val="0"/>
        <w:spacing w:before="0" w:after="0"/>
        <w:jc w:val="both"/>
        <w:rPr>
          <w:rFonts w:ascii="Cambria" w:hAnsi="Cambria"/>
          <w:b/>
          <w:bCs/>
          <w:szCs w:val="24"/>
          <w:lang w:val="en-US"/>
        </w:rPr>
      </w:pPr>
      <w:r w:rsidRPr="00AD3DBB">
        <w:rPr>
          <w:rFonts w:ascii="Cambria" w:hAnsi="Cambria"/>
          <w:b/>
          <w:bCs/>
          <w:szCs w:val="24"/>
          <w:lang w:val="en-US"/>
        </w:rPr>
        <w:t>Monitor Progress</w:t>
      </w:r>
    </w:p>
    <w:p w14:paraId="40BA03EB" w14:textId="0C49EDEB" w:rsidR="00710798" w:rsidRPr="00710798" w:rsidRDefault="00710798" w:rsidP="007A0E7F">
      <w:pPr>
        <w:autoSpaceDE w:val="0"/>
        <w:autoSpaceDN w:val="0"/>
        <w:adjustRightInd w:val="0"/>
        <w:spacing w:before="0" w:after="0"/>
        <w:ind w:left="708"/>
        <w:jc w:val="both"/>
        <w:rPr>
          <w:rFonts w:ascii="Cambria" w:hAnsi="Cambria"/>
          <w:szCs w:val="24"/>
          <w:lang w:val="en-US"/>
        </w:rPr>
      </w:pPr>
      <w:r w:rsidRPr="00710798">
        <w:rPr>
          <w:rFonts w:ascii="Cambria" w:hAnsi="Cambria"/>
          <w:szCs w:val="24"/>
          <w:lang w:val="en-US"/>
        </w:rPr>
        <w:t xml:space="preserve">For monitoring our progress as a team, a combination of weekly meetings and tools such as Slack, Zoom and GitHub is utilized for effective communication and task tracking. </w:t>
      </w:r>
    </w:p>
    <w:p w14:paraId="7FD9025B" w14:textId="0B390859" w:rsidR="00710798" w:rsidRPr="00710798" w:rsidRDefault="00710798" w:rsidP="00320F38">
      <w:pPr>
        <w:numPr>
          <w:ilvl w:val="0"/>
          <w:numId w:val="56"/>
        </w:numPr>
        <w:autoSpaceDE w:val="0"/>
        <w:autoSpaceDN w:val="0"/>
        <w:adjustRightInd w:val="0"/>
        <w:spacing w:before="0" w:after="0"/>
        <w:jc w:val="both"/>
        <w:rPr>
          <w:rFonts w:ascii="Cambria" w:hAnsi="Cambria"/>
          <w:szCs w:val="24"/>
          <w:lang w:val="en-US"/>
        </w:rPr>
      </w:pPr>
      <w:r w:rsidRPr="00710798">
        <w:rPr>
          <w:rFonts w:ascii="Cambria" w:hAnsi="Cambria"/>
          <w:b/>
          <w:bCs/>
          <w:szCs w:val="24"/>
          <w:lang w:val="en-US"/>
        </w:rPr>
        <w:t>Weekly Meetings</w:t>
      </w:r>
      <w:r w:rsidR="007A0E7F" w:rsidRPr="00AD3DBB">
        <w:rPr>
          <w:rFonts w:ascii="Cambria" w:hAnsi="Cambria"/>
          <w:b/>
          <w:bCs/>
          <w:szCs w:val="24"/>
          <w:lang w:val="en-US"/>
        </w:rPr>
        <w:t xml:space="preserve">: </w:t>
      </w:r>
      <w:r w:rsidRPr="00710798">
        <w:rPr>
          <w:rFonts w:ascii="Cambria" w:hAnsi="Cambria"/>
          <w:szCs w:val="24"/>
          <w:lang w:val="en-US"/>
        </w:rPr>
        <w:t xml:space="preserve">During the first semester, we </w:t>
      </w:r>
      <w:r w:rsidR="007A0E7F" w:rsidRPr="00AD3DBB">
        <w:rPr>
          <w:rFonts w:ascii="Cambria" w:hAnsi="Cambria"/>
          <w:szCs w:val="24"/>
          <w:lang w:val="en-US"/>
        </w:rPr>
        <w:t>held</w:t>
      </w:r>
      <w:r w:rsidRPr="00710798">
        <w:rPr>
          <w:rFonts w:ascii="Cambria" w:hAnsi="Cambria"/>
          <w:szCs w:val="24"/>
          <w:lang w:val="en-US"/>
        </w:rPr>
        <w:t xml:space="preserve"> structured weekly meetings to review the progress of deliverables, such as the</w:t>
      </w:r>
      <w:r w:rsidR="00C643D7" w:rsidRPr="00AD3DBB">
        <w:rPr>
          <w:rFonts w:ascii="Cambria" w:hAnsi="Cambria"/>
          <w:szCs w:val="24"/>
          <w:lang w:val="en-US"/>
        </w:rPr>
        <w:t xml:space="preserve"> SRS</w:t>
      </w:r>
      <w:r w:rsidRPr="00710798">
        <w:rPr>
          <w:rFonts w:ascii="Cambria" w:hAnsi="Cambria"/>
          <w:szCs w:val="24"/>
          <w:lang w:val="en-US"/>
        </w:rPr>
        <w:t>, SPMP</w:t>
      </w:r>
      <w:r w:rsidR="00C643D7" w:rsidRPr="00AD3DBB">
        <w:rPr>
          <w:rFonts w:ascii="Cambria" w:hAnsi="Cambria"/>
          <w:szCs w:val="24"/>
          <w:lang w:val="en-US"/>
        </w:rPr>
        <w:t xml:space="preserve"> </w:t>
      </w:r>
      <w:r w:rsidRPr="00710798">
        <w:rPr>
          <w:rFonts w:ascii="Cambria" w:hAnsi="Cambria"/>
          <w:szCs w:val="24"/>
          <w:lang w:val="en-US"/>
        </w:rPr>
        <w:t xml:space="preserve">and SDD. These meetings are logged </w:t>
      </w:r>
      <w:r w:rsidR="007A0E7F" w:rsidRPr="00AD3DBB">
        <w:rPr>
          <w:rFonts w:ascii="Cambria" w:hAnsi="Cambria"/>
          <w:szCs w:val="24"/>
          <w:lang w:val="en-US"/>
        </w:rPr>
        <w:t>on to</w:t>
      </w:r>
      <w:r w:rsidRPr="00710798">
        <w:rPr>
          <w:rFonts w:ascii="Cambria" w:hAnsi="Cambria"/>
          <w:szCs w:val="24"/>
          <w:lang w:val="en-US"/>
        </w:rPr>
        <w:t xml:space="preserve"> our GitHub inside our project-docs, inside meeting.md. Also, meeting notes are documented and shared in Slack channels. These meetings allow us to discuss completed tasks, evaluate progress against milestones and address any potential delays.</w:t>
      </w:r>
    </w:p>
    <w:p w14:paraId="433C63B4" w14:textId="3C8EE2E6" w:rsidR="00710798" w:rsidRPr="00710798" w:rsidRDefault="00710798" w:rsidP="007A0E7F">
      <w:pPr>
        <w:autoSpaceDE w:val="0"/>
        <w:autoSpaceDN w:val="0"/>
        <w:adjustRightInd w:val="0"/>
        <w:spacing w:before="0" w:after="0"/>
        <w:ind w:left="1068"/>
        <w:jc w:val="both"/>
        <w:rPr>
          <w:rFonts w:ascii="Cambria" w:hAnsi="Cambria"/>
          <w:szCs w:val="24"/>
          <w:lang w:val="en-US"/>
        </w:rPr>
      </w:pPr>
      <w:r w:rsidRPr="00710798">
        <w:rPr>
          <w:rFonts w:ascii="Cambria" w:hAnsi="Cambria"/>
          <w:szCs w:val="24"/>
          <w:lang w:val="en-US"/>
        </w:rPr>
        <w:t xml:space="preserve">In the second semester, </w:t>
      </w:r>
      <w:r w:rsidR="0084264D" w:rsidRPr="00AD3DBB">
        <w:rPr>
          <w:rFonts w:ascii="Cambria" w:hAnsi="Cambria"/>
          <w:szCs w:val="24"/>
          <w:lang w:val="en-US"/>
        </w:rPr>
        <w:t xml:space="preserve">we plan to </w:t>
      </w:r>
      <w:r w:rsidRPr="00710798">
        <w:rPr>
          <w:rFonts w:ascii="Cambria" w:hAnsi="Cambria"/>
          <w:szCs w:val="24"/>
          <w:lang w:val="en-US"/>
        </w:rPr>
        <w:t>conduct two meetings per week:</w:t>
      </w:r>
    </w:p>
    <w:p w14:paraId="7EC9D9F6" w14:textId="2364D70B" w:rsidR="00710798" w:rsidRPr="00AD3DBB" w:rsidRDefault="00710798" w:rsidP="007A0E7F">
      <w:pPr>
        <w:pStyle w:val="ListParagraph"/>
        <w:numPr>
          <w:ilvl w:val="0"/>
          <w:numId w:val="66"/>
        </w:numPr>
        <w:autoSpaceDE w:val="0"/>
        <w:autoSpaceDN w:val="0"/>
        <w:adjustRightInd w:val="0"/>
        <w:spacing w:before="0" w:after="0"/>
        <w:jc w:val="both"/>
        <w:rPr>
          <w:rFonts w:ascii="Cambria" w:hAnsi="Cambria"/>
          <w:szCs w:val="24"/>
          <w:lang w:val="en-US"/>
        </w:rPr>
      </w:pPr>
      <w:r w:rsidRPr="00AD3DBB">
        <w:rPr>
          <w:rFonts w:ascii="Cambria" w:hAnsi="Cambria"/>
          <w:b/>
          <w:bCs/>
          <w:szCs w:val="24"/>
          <w:lang w:val="en-US"/>
        </w:rPr>
        <w:t>Planning Meetings (on Mondays):</w:t>
      </w:r>
      <w:r w:rsidRPr="00AD3DBB">
        <w:rPr>
          <w:rFonts w:ascii="Cambria" w:hAnsi="Cambria"/>
          <w:szCs w:val="24"/>
          <w:lang w:val="en-US"/>
        </w:rPr>
        <w:t xml:space="preserve"> The project goals will be set </w:t>
      </w:r>
      <w:r w:rsidR="00D76FCE" w:rsidRPr="00AD3DBB">
        <w:rPr>
          <w:rFonts w:ascii="Cambria" w:hAnsi="Cambria"/>
          <w:szCs w:val="24"/>
          <w:lang w:val="en-US"/>
        </w:rPr>
        <w:t>weekly,</w:t>
      </w:r>
      <w:r w:rsidRPr="00AD3DBB">
        <w:rPr>
          <w:rFonts w:ascii="Cambria" w:hAnsi="Cambria"/>
          <w:szCs w:val="24"/>
          <w:lang w:val="en-US"/>
        </w:rPr>
        <w:t xml:space="preserve"> and tasks will be prioritized from the product backlog which are set on GitHub. Additionally, dependencies will be identified in these meetings. These meetings will ensure the team starts the week with a clear direction.</w:t>
      </w:r>
    </w:p>
    <w:p w14:paraId="20BBAFF3" w14:textId="77777777" w:rsidR="00710798" w:rsidRPr="00AD3DBB" w:rsidRDefault="00710798" w:rsidP="007A0E7F">
      <w:pPr>
        <w:pStyle w:val="ListParagraph"/>
        <w:numPr>
          <w:ilvl w:val="0"/>
          <w:numId w:val="66"/>
        </w:numPr>
        <w:autoSpaceDE w:val="0"/>
        <w:autoSpaceDN w:val="0"/>
        <w:adjustRightInd w:val="0"/>
        <w:spacing w:before="0" w:after="0"/>
        <w:jc w:val="both"/>
        <w:rPr>
          <w:rFonts w:ascii="Cambria" w:hAnsi="Cambria"/>
          <w:szCs w:val="24"/>
          <w:lang w:val="en-US"/>
        </w:rPr>
      </w:pPr>
      <w:r w:rsidRPr="00AD3DBB">
        <w:rPr>
          <w:rFonts w:ascii="Cambria" w:hAnsi="Cambria"/>
          <w:b/>
          <w:bCs/>
          <w:szCs w:val="24"/>
          <w:lang w:val="en-US"/>
        </w:rPr>
        <w:t xml:space="preserve">Review Meetings (on Fridays): </w:t>
      </w:r>
      <w:r w:rsidRPr="00AD3DBB">
        <w:rPr>
          <w:rFonts w:ascii="Cambria" w:hAnsi="Cambria"/>
          <w:szCs w:val="24"/>
          <w:lang w:val="en-US"/>
        </w:rPr>
        <w:t>The challenges that occurred and the task progress will be discussed in these meetings. Also, progress will be assessed, feedback will be provided and what needs to be improved or adjusted will be discussed.</w:t>
      </w:r>
    </w:p>
    <w:p w14:paraId="1D571156" w14:textId="033CB255" w:rsidR="00F046A0" w:rsidRDefault="00710798" w:rsidP="005F71D0">
      <w:pPr>
        <w:numPr>
          <w:ilvl w:val="0"/>
          <w:numId w:val="56"/>
        </w:numPr>
        <w:autoSpaceDE w:val="0"/>
        <w:autoSpaceDN w:val="0"/>
        <w:adjustRightInd w:val="0"/>
        <w:spacing w:before="0" w:after="0"/>
        <w:jc w:val="both"/>
        <w:rPr>
          <w:rFonts w:ascii="Cambria" w:hAnsi="Cambria"/>
          <w:szCs w:val="24"/>
          <w:lang w:val="en-US"/>
        </w:rPr>
      </w:pPr>
      <w:r w:rsidRPr="00710798">
        <w:rPr>
          <w:rFonts w:ascii="Cambria" w:hAnsi="Cambria"/>
          <w:b/>
          <w:bCs/>
          <w:szCs w:val="24"/>
          <w:lang w:val="en-US"/>
        </w:rPr>
        <w:t>Stakeholder Engagement</w:t>
      </w:r>
      <w:r w:rsidR="007A0E7F" w:rsidRPr="00AD3DBB">
        <w:rPr>
          <w:rFonts w:ascii="Cambria" w:hAnsi="Cambria"/>
          <w:b/>
          <w:bCs/>
          <w:szCs w:val="24"/>
          <w:lang w:val="en-US"/>
        </w:rPr>
        <w:t xml:space="preserve">: </w:t>
      </w:r>
      <w:r w:rsidRPr="00710798">
        <w:rPr>
          <w:rFonts w:ascii="Cambria" w:hAnsi="Cambria"/>
          <w:szCs w:val="24"/>
          <w:lang w:val="en-US"/>
        </w:rPr>
        <w:t xml:space="preserve">Formal Zoom meetings are scheduled bi-weekly with stakeholders to present </w:t>
      </w:r>
      <w:r w:rsidR="00D76FCE" w:rsidRPr="00AD3DBB">
        <w:rPr>
          <w:rFonts w:ascii="Cambria" w:hAnsi="Cambria"/>
          <w:szCs w:val="24"/>
          <w:lang w:val="en-US"/>
        </w:rPr>
        <w:t>progress,</w:t>
      </w:r>
      <w:r w:rsidRPr="00710798">
        <w:rPr>
          <w:rFonts w:ascii="Cambria" w:hAnsi="Cambria"/>
          <w:szCs w:val="24"/>
          <w:lang w:val="en-US"/>
        </w:rPr>
        <w:t xml:space="preserve"> address challenges and collect feedback. To exemplify, we have met our advisor Dr. Serkan Genç to show our progress and we have taken needed feedback from Dr. Oumout Chouseinoglou after the document assignments. Meeting notes and action items from these discussions are stored in Slack for easy access by the team. Stakeholders also track the project’s development via GitHub, where milestones and tasks are visible.</w:t>
      </w:r>
    </w:p>
    <w:p w14:paraId="1AEFF953" w14:textId="3A6E1F66" w:rsidR="00710798" w:rsidRPr="00710798" w:rsidRDefault="00F046A0" w:rsidP="00F046A0">
      <w:pPr>
        <w:spacing w:before="0" w:after="200" w:line="276" w:lineRule="auto"/>
        <w:rPr>
          <w:rFonts w:ascii="Cambria" w:hAnsi="Cambria"/>
          <w:szCs w:val="24"/>
          <w:lang w:val="en-US"/>
        </w:rPr>
      </w:pPr>
      <w:r>
        <w:rPr>
          <w:rFonts w:ascii="Cambria" w:hAnsi="Cambria"/>
          <w:szCs w:val="24"/>
          <w:lang w:val="en-US"/>
        </w:rPr>
        <w:br w:type="page"/>
      </w:r>
    </w:p>
    <w:p w14:paraId="3040D15B" w14:textId="77777777" w:rsidR="00710798" w:rsidRPr="00710798" w:rsidRDefault="00710798" w:rsidP="005F71D0">
      <w:pPr>
        <w:numPr>
          <w:ilvl w:val="0"/>
          <w:numId w:val="56"/>
        </w:numPr>
        <w:autoSpaceDE w:val="0"/>
        <w:autoSpaceDN w:val="0"/>
        <w:adjustRightInd w:val="0"/>
        <w:spacing w:before="0" w:after="0"/>
        <w:jc w:val="both"/>
        <w:rPr>
          <w:rFonts w:ascii="Cambria" w:hAnsi="Cambria"/>
          <w:szCs w:val="24"/>
          <w:lang w:val="en-US"/>
        </w:rPr>
      </w:pPr>
      <w:r w:rsidRPr="00710798">
        <w:rPr>
          <w:rFonts w:ascii="Cambria" w:hAnsi="Cambria"/>
          <w:b/>
          <w:bCs/>
          <w:szCs w:val="24"/>
          <w:lang w:val="en-US"/>
        </w:rPr>
        <w:lastRenderedPageBreak/>
        <w:t>Task Tracking with GitHub</w:t>
      </w:r>
    </w:p>
    <w:p w14:paraId="41AC63FA" w14:textId="77777777" w:rsidR="00710798" w:rsidRPr="00710798" w:rsidRDefault="00710798" w:rsidP="007A0E7F">
      <w:pPr>
        <w:autoSpaceDE w:val="0"/>
        <w:autoSpaceDN w:val="0"/>
        <w:adjustRightInd w:val="0"/>
        <w:spacing w:before="0" w:after="0"/>
        <w:ind w:left="1068"/>
        <w:jc w:val="both"/>
        <w:rPr>
          <w:rFonts w:ascii="Cambria" w:hAnsi="Cambria"/>
          <w:szCs w:val="24"/>
          <w:lang w:val="en-US"/>
        </w:rPr>
      </w:pPr>
      <w:r w:rsidRPr="00710798">
        <w:rPr>
          <w:rFonts w:ascii="Cambria" w:hAnsi="Cambria"/>
          <w:szCs w:val="24"/>
          <w:lang w:val="en-US"/>
        </w:rPr>
        <w:t>GitHub serves as the primary tool for task management, progress tracking and documentation. Issues, milestones and pull requests are updated regularly to provide real-time insights into development progress at our main repository foodoHub, which includes the project repositories for both the mobile part and AI part and project docs.</w:t>
      </w:r>
    </w:p>
    <w:p w14:paraId="0D845872" w14:textId="77777777" w:rsidR="00710798" w:rsidRPr="00710798" w:rsidRDefault="00710798" w:rsidP="005F71D0">
      <w:pPr>
        <w:numPr>
          <w:ilvl w:val="0"/>
          <w:numId w:val="56"/>
        </w:numPr>
        <w:autoSpaceDE w:val="0"/>
        <w:autoSpaceDN w:val="0"/>
        <w:adjustRightInd w:val="0"/>
        <w:spacing w:before="0" w:after="0"/>
        <w:jc w:val="both"/>
        <w:rPr>
          <w:rFonts w:ascii="Cambria" w:hAnsi="Cambria"/>
          <w:szCs w:val="24"/>
          <w:lang w:val="en-US"/>
        </w:rPr>
      </w:pPr>
      <w:r w:rsidRPr="00710798">
        <w:rPr>
          <w:rFonts w:ascii="Cambria" w:hAnsi="Cambria"/>
          <w:b/>
          <w:bCs/>
          <w:szCs w:val="24"/>
          <w:lang w:val="en-US"/>
        </w:rPr>
        <w:t>Communication Channels</w:t>
      </w:r>
    </w:p>
    <w:p w14:paraId="2941D319" w14:textId="77777777" w:rsidR="00710798" w:rsidRPr="00710798" w:rsidRDefault="00710798" w:rsidP="007A0E7F">
      <w:pPr>
        <w:autoSpaceDE w:val="0"/>
        <w:autoSpaceDN w:val="0"/>
        <w:adjustRightInd w:val="0"/>
        <w:spacing w:before="0" w:after="0"/>
        <w:ind w:left="1068"/>
        <w:jc w:val="both"/>
        <w:rPr>
          <w:rFonts w:ascii="Cambria" w:hAnsi="Cambria"/>
          <w:szCs w:val="24"/>
          <w:lang w:val="en-US"/>
        </w:rPr>
      </w:pPr>
      <w:r w:rsidRPr="00710798">
        <w:rPr>
          <w:rFonts w:ascii="Cambria" w:hAnsi="Cambria"/>
          <w:szCs w:val="24"/>
          <w:highlight w:val="darkGray"/>
          <w:lang w:val="en-US"/>
        </w:rPr>
        <w:t>Internal communication is facilitated through Slack, which hosts channels for task management, resources and meeting notes. Urgent updates or informal discussions are managed through WhatsApp groups for both formal and informal communication, and announcements. Also, GitHub provides a centralized platform for tracking technical tasks as mentioned above.</w:t>
      </w:r>
      <w:r w:rsidRPr="00710798">
        <w:rPr>
          <w:rFonts w:ascii="Cambria" w:hAnsi="Cambria"/>
          <w:szCs w:val="24"/>
          <w:highlight w:val="darkGray"/>
          <w:vertAlign w:val="superscript"/>
          <w:lang w:val="en-US"/>
        </w:rPr>
        <w:t xml:space="preserve"> </w:t>
      </w:r>
      <w:r w:rsidRPr="00710798">
        <w:rPr>
          <w:rFonts w:ascii="Cambria" w:hAnsi="Cambria"/>
          <w:szCs w:val="24"/>
          <w:highlight w:val="darkGray"/>
          <w:vertAlign w:val="superscript"/>
          <w:lang w:val="en-US"/>
        </w:rPr>
        <w:footnoteReference w:id="3"/>
      </w:r>
    </w:p>
    <w:p w14:paraId="50CFD752" w14:textId="777A6053" w:rsidR="00710798" w:rsidRPr="00AD3DBB" w:rsidRDefault="00710798" w:rsidP="007A0E7F">
      <w:pPr>
        <w:pStyle w:val="ListParagraph"/>
        <w:numPr>
          <w:ilvl w:val="0"/>
          <w:numId w:val="64"/>
        </w:numPr>
        <w:autoSpaceDE w:val="0"/>
        <w:autoSpaceDN w:val="0"/>
        <w:adjustRightInd w:val="0"/>
        <w:spacing w:before="0" w:after="0"/>
        <w:jc w:val="both"/>
        <w:rPr>
          <w:rFonts w:ascii="Cambria" w:hAnsi="Cambria"/>
          <w:b/>
          <w:bCs/>
          <w:szCs w:val="24"/>
          <w:lang w:val="en-US"/>
        </w:rPr>
      </w:pPr>
      <w:r w:rsidRPr="00AD3DBB">
        <w:rPr>
          <w:rFonts w:ascii="Cambria" w:hAnsi="Cambria"/>
          <w:b/>
          <w:bCs/>
          <w:szCs w:val="24"/>
          <w:lang w:val="en-US"/>
        </w:rPr>
        <w:t>Metrics Collection</w:t>
      </w:r>
    </w:p>
    <w:p w14:paraId="50844153" w14:textId="77777777" w:rsidR="00710798" w:rsidRPr="00710798" w:rsidRDefault="00710798" w:rsidP="005F71D0">
      <w:pPr>
        <w:numPr>
          <w:ilvl w:val="0"/>
          <w:numId w:val="58"/>
        </w:numPr>
        <w:autoSpaceDE w:val="0"/>
        <w:autoSpaceDN w:val="0"/>
        <w:adjustRightInd w:val="0"/>
        <w:spacing w:before="0" w:after="0"/>
        <w:jc w:val="both"/>
        <w:rPr>
          <w:rFonts w:ascii="Cambria" w:hAnsi="Cambria"/>
          <w:b/>
          <w:bCs/>
          <w:szCs w:val="24"/>
          <w:lang w:val="en-US"/>
        </w:rPr>
      </w:pPr>
      <w:r w:rsidRPr="00710798">
        <w:rPr>
          <w:rFonts w:ascii="Cambria" w:hAnsi="Cambria"/>
          <w:b/>
          <w:bCs/>
          <w:szCs w:val="24"/>
          <w:lang w:val="en-US"/>
        </w:rPr>
        <w:t>Project Metrics</w:t>
      </w:r>
    </w:p>
    <w:p w14:paraId="7CCAF380" w14:textId="48EBCE44" w:rsidR="00710798" w:rsidRPr="00AD3DBB" w:rsidRDefault="00710798" w:rsidP="005D654B">
      <w:pPr>
        <w:autoSpaceDE w:val="0"/>
        <w:autoSpaceDN w:val="0"/>
        <w:adjustRightInd w:val="0"/>
        <w:spacing w:before="0" w:after="0"/>
        <w:ind w:left="1416"/>
        <w:jc w:val="both"/>
        <w:rPr>
          <w:rFonts w:ascii="Cambria" w:hAnsi="Cambria"/>
          <w:szCs w:val="24"/>
          <w:lang w:val="en-US"/>
        </w:rPr>
      </w:pPr>
      <w:r w:rsidRPr="00710798">
        <w:rPr>
          <w:rFonts w:ascii="Cambria" w:hAnsi="Cambria"/>
          <w:b/>
          <w:bCs/>
          <w:szCs w:val="24"/>
          <w:lang w:val="en-US"/>
        </w:rPr>
        <w:t xml:space="preserve">Task Completion Rate Metric: </w:t>
      </w:r>
      <w:r w:rsidRPr="00710798">
        <w:rPr>
          <w:rFonts w:ascii="Cambria" w:hAnsi="Cambria"/>
          <w:szCs w:val="24"/>
          <w:lang w:val="en-US"/>
        </w:rPr>
        <w:t xml:space="preserve">It tracks the percentage of completed tasks out of the total tasks in the sprint backlog. It is measured weekly by analyzing the progress of tasks on GitHub Issues. The data is tracked in GitHub Projects, providing visual insights via its built-in dashboards (such as prioritized backlog and status board table). This metric ensures that the team stays aligned with </w:t>
      </w:r>
      <w:r w:rsidR="0084264D" w:rsidRPr="00AD3DBB">
        <w:rPr>
          <w:rFonts w:ascii="Cambria" w:hAnsi="Cambria"/>
          <w:szCs w:val="24"/>
          <w:lang w:val="en-US"/>
        </w:rPr>
        <w:t>plans</w:t>
      </w:r>
      <w:r w:rsidRPr="00710798">
        <w:rPr>
          <w:rFonts w:ascii="Cambria" w:hAnsi="Cambria"/>
          <w:szCs w:val="24"/>
          <w:lang w:val="en-US"/>
        </w:rPr>
        <w:t xml:space="preserve"> and allows for quick identification of delays or bottlenecks.</w:t>
      </w:r>
    </w:p>
    <w:p w14:paraId="3B8B83D4" w14:textId="77777777" w:rsidR="00D76FCE" w:rsidRPr="00AD3DBB" w:rsidRDefault="00710798" w:rsidP="0084264D">
      <w:pPr>
        <w:keepNext/>
        <w:autoSpaceDE w:val="0"/>
        <w:autoSpaceDN w:val="0"/>
        <w:adjustRightInd w:val="0"/>
        <w:spacing w:before="0" w:after="0"/>
        <w:jc w:val="center"/>
        <w:rPr>
          <w:lang w:val="en-US"/>
        </w:rPr>
      </w:pPr>
      <w:r w:rsidRPr="00AD3DBB">
        <w:rPr>
          <w:rFonts w:ascii="Cambria" w:hAnsi="Cambria"/>
          <w:noProof/>
          <w:szCs w:val="24"/>
          <w:lang w:val="en-US"/>
        </w:rPr>
        <w:lastRenderedPageBreak/>
        <w:drawing>
          <wp:inline distT="0" distB="0" distL="0" distR="0" wp14:anchorId="7D98AD73" wp14:editId="46A1667C">
            <wp:extent cx="4178300" cy="2323181"/>
            <wp:effectExtent l="0" t="0" r="0" b="1270"/>
            <wp:docPr id="115820962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3954" cy="2326324"/>
                    </a:xfrm>
                    <a:prstGeom prst="rect">
                      <a:avLst/>
                    </a:prstGeom>
                    <a:noFill/>
                    <a:ln>
                      <a:noFill/>
                    </a:ln>
                  </pic:spPr>
                </pic:pic>
              </a:graphicData>
            </a:graphic>
          </wp:inline>
        </w:drawing>
      </w:r>
    </w:p>
    <w:p w14:paraId="10EC7A5A" w14:textId="34C625EB" w:rsidR="00710798" w:rsidRPr="00710798" w:rsidRDefault="00D76FCE" w:rsidP="00F23DA7">
      <w:pPr>
        <w:pStyle w:val="Caption"/>
        <w:jc w:val="center"/>
        <w:rPr>
          <w:rFonts w:ascii="Cambria" w:hAnsi="Cambria"/>
          <w:sz w:val="24"/>
          <w:szCs w:val="24"/>
          <w:lang w:val="en-US"/>
        </w:rPr>
      </w:pPr>
      <w:bookmarkStart w:id="33" w:name="_Toc186660653"/>
      <w:r w:rsidRPr="00AD3DBB">
        <w:rPr>
          <w:sz w:val="24"/>
          <w:szCs w:val="24"/>
          <w:lang w:val="en-US"/>
        </w:rPr>
        <w:t xml:space="preserve">Figure </w:t>
      </w:r>
      <w:r w:rsidRPr="00AD3DBB">
        <w:rPr>
          <w:sz w:val="24"/>
          <w:szCs w:val="24"/>
          <w:lang w:val="en-US"/>
        </w:rPr>
        <w:fldChar w:fldCharType="begin"/>
      </w:r>
      <w:r w:rsidRPr="00AD3DBB">
        <w:rPr>
          <w:sz w:val="24"/>
          <w:szCs w:val="24"/>
          <w:lang w:val="en-US"/>
        </w:rPr>
        <w:instrText xml:space="preserve"> SEQ Figure \* ARABIC </w:instrText>
      </w:r>
      <w:r w:rsidRPr="00AD3DBB">
        <w:rPr>
          <w:sz w:val="24"/>
          <w:szCs w:val="24"/>
          <w:lang w:val="en-US"/>
        </w:rPr>
        <w:fldChar w:fldCharType="separate"/>
      </w:r>
      <w:r w:rsidR="00F046A0">
        <w:rPr>
          <w:noProof/>
          <w:sz w:val="24"/>
          <w:szCs w:val="24"/>
          <w:lang w:val="en-US"/>
        </w:rPr>
        <w:t>4</w:t>
      </w:r>
      <w:r w:rsidRPr="00AD3DBB">
        <w:rPr>
          <w:sz w:val="24"/>
          <w:szCs w:val="24"/>
          <w:lang w:val="en-US"/>
        </w:rPr>
        <w:fldChar w:fldCharType="end"/>
      </w:r>
      <w:r w:rsidRPr="00AD3DBB">
        <w:rPr>
          <w:sz w:val="24"/>
          <w:szCs w:val="24"/>
          <w:lang w:val="en-US"/>
        </w:rPr>
        <w:t>. GitHub Prioritized Backlog Page of foodo</w:t>
      </w:r>
      <w:bookmarkEnd w:id="33"/>
    </w:p>
    <w:p w14:paraId="3CBF604B" w14:textId="39B98E23" w:rsidR="00710798" w:rsidRPr="00710798" w:rsidRDefault="00710798" w:rsidP="005D654B">
      <w:pPr>
        <w:autoSpaceDE w:val="0"/>
        <w:autoSpaceDN w:val="0"/>
        <w:adjustRightInd w:val="0"/>
        <w:spacing w:before="0" w:after="0"/>
        <w:ind w:left="1416"/>
        <w:jc w:val="both"/>
        <w:rPr>
          <w:rFonts w:ascii="Cambria" w:hAnsi="Cambria"/>
          <w:szCs w:val="24"/>
          <w:highlight w:val="yellow"/>
          <w:lang w:val="en-US"/>
        </w:rPr>
      </w:pPr>
      <w:r w:rsidRPr="00710798">
        <w:rPr>
          <w:rFonts w:ascii="Cambria" w:hAnsi="Cambria"/>
          <w:b/>
          <w:bCs/>
          <w:szCs w:val="24"/>
          <w:highlight w:val="yellow"/>
          <w:lang w:val="en-US"/>
        </w:rPr>
        <w:t xml:space="preserve">Feature Completion Coverage Metric: </w:t>
      </w:r>
      <w:r w:rsidRPr="00710798">
        <w:rPr>
          <w:rFonts w:ascii="Cambria" w:hAnsi="Cambria"/>
          <w:szCs w:val="24"/>
          <w:highlight w:val="yellow"/>
          <w:lang w:val="en-US"/>
        </w:rPr>
        <w:t>It tracks the percentage of Work Packages</w:t>
      </w:r>
      <w:r w:rsidR="0084264D" w:rsidRPr="00AD3DBB">
        <w:rPr>
          <w:rFonts w:ascii="Cambria" w:hAnsi="Cambria"/>
          <w:szCs w:val="24"/>
          <w:highlight w:val="yellow"/>
          <w:lang w:val="en-US"/>
        </w:rPr>
        <w:t xml:space="preserve"> defined under WBS</w:t>
      </w:r>
      <w:r w:rsidRPr="00710798">
        <w:rPr>
          <w:rFonts w:ascii="Cambria" w:hAnsi="Cambria"/>
          <w:szCs w:val="24"/>
          <w:highlight w:val="yellow"/>
          <w:lang w:val="en-US"/>
        </w:rPr>
        <w:t xml:space="preserve"> that will be fully implemented. Each </w:t>
      </w:r>
      <w:r w:rsidR="0084264D" w:rsidRPr="00AD3DBB">
        <w:rPr>
          <w:rFonts w:ascii="Cambria" w:hAnsi="Cambria"/>
          <w:szCs w:val="24"/>
          <w:highlight w:val="yellow"/>
          <w:lang w:val="en-US"/>
        </w:rPr>
        <w:t xml:space="preserve">work package </w:t>
      </w:r>
      <w:r w:rsidRPr="00710798">
        <w:rPr>
          <w:rFonts w:ascii="Cambria" w:hAnsi="Cambria"/>
          <w:szCs w:val="24"/>
          <w:highlight w:val="yellow"/>
          <w:lang w:val="en-US"/>
        </w:rPr>
        <w:t xml:space="preserve">will be linked to GitHub milestones and their respective Issues. This metric will be updated as Issues are closed, and the corresponding features are validated. It ensures that all planned features, such as AI meal suggestions or social posting functionalities, are developed and meet the project’s goals. By monitoring feature completion </w:t>
      </w:r>
      <w:proofErr w:type="gramStart"/>
      <w:r w:rsidRPr="00710798">
        <w:rPr>
          <w:rFonts w:ascii="Cambria" w:hAnsi="Cambria"/>
          <w:szCs w:val="24"/>
          <w:highlight w:val="yellow"/>
          <w:lang w:val="en-US"/>
        </w:rPr>
        <w:t>on</w:t>
      </w:r>
      <w:proofErr w:type="gramEnd"/>
      <w:r w:rsidRPr="00710798">
        <w:rPr>
          <w:rFonts w:ascii="Cambria" w:hAnsi="Cambria"/>
          <w:szCs w:val="24"/>
          <w:highlight w:val="yellow"/>
          <w:lang w:val="en-US"/>
        </w:rPr>
        <w:t xml:space="preserve"> the </w:t>
      </w:r>
      <w:r w:rsidR="0084264D" w:rsidRPr="00AD3DBB">
        <w:rPr>
          <w:rFonts w:ascii="Cambria" w:hAnsi="Cambria"/>
          <w:szCs w:val="24"/>
          <w:highlight w:val="yellow"/>
          <w:lang w:val="en-US"/>
        </w:rPr>
        <w:t>review</w:t>
      </w:r>
      <w:r w:rsidRPr="00710798">
        <w:rPr>
          <w:rFonts w:ascii="Cambria" w:hAnsi="Cambria"/>
          <w:szCs w:val="24"/>
          <w:highlight w:val="yellow"/>
          <w:lang w:val="en-US"/>
        </w:rPr>
        <w:t xml:space="preserve"> meeting, our team will assess progress and address any delays in implementing critical requirements.</w:t>
      </w:r>
      <w:r w:rsidRPr="00710798">
        <w:rPr>
          <w:rFonts w:ascii="Cambria" w:hAnsi="Cambria"/>
          <w:szCs w:val="24"/>
          <w:highlight w:val="yellow"/>
          <w:vertAlign w:val="superscript"/>
          <w:lang w:val="en-US"/>
        </w:rPr>
        <w:t xml:space="preserve"> </w:t>
      </w:r>
      <w:r w:rsidRPr="00710798">
        <w:rPr>
          <w:rFonts w:ascii="Cambria" w:hAnsi="Cambria"/>
          <w:szCs w:val="24"/>
          <w:highlight w:val="yellow"/>
          <w:vertAlign w:val="superscript"/>
          <w:lang w:val="en-US"/>
        </w:rPr>
        <w:footnoteReference w:id="4"/>
      </w:r>
    </w:p>
    <w:p w14:paraId="14DDFE95" w14:textId="77777777" w:rsidR="00710798" w:rsidRPr="00710798" w:rsidRDefault="00710798" w:rsidP="005F71D0">
      <w:pPr>
        <w:numPr>
          <w:ilvl w:val="0"/>
          <w:numId w:val="58"/>
        </w:numPr>
        <w:autoSpaceDE w:val="0"/>
        <w:autoSpaceDN w:val="0"/>
        <w:adjustRightInd w:val="0"/>
        <w:spacing w:before="0" w:after="0"/>
        <w:jc w:val="both"/>
        <w:rPr>
          <w:rFonts w:ascii="Cambria" w:hAnsi="Cambria"/>
          <w:b/>
          <w:bCs/>
          <w:szCs w:val="24"/>
          <w:lang w:val="en-US"/>
        </w:rPr>
      </w:pPr>
      <w:r w:rsidRPr="00710798">
        <w:rPr>
          <w:rFonts w:ascii="Cambria" w:hAnsi="Cambria"/>
          <w:b/>
          <w:bCs/>
          <w:szCs w:val="24"/>
          <w:lang w:val="en-US"/>
        </w:rPr>
        <w:t>Product Metrics</w:t>
      </w:r>
    </w:p>
    <w:p w14:paraId="72722836" w14:textId="1A846BBC" w:rsidR="00710798" w:rsidRPr="00710798" w:rsidRDefault="00706181" w:rsidP="005D654B">
      <w:pPr>
        <w:autoSpaceDE w:val="0"/>
        <w:autoSpaceDN w:val="0"/>
        <w:adjustRightInd w:val="0"/>
        <w:spacing w:before="0" w:after="0"/>
        <w:ind w:left="1416"/>
        <w:jc w:val="both"/>
        <w:rPr>
          <w:rFonts w:ascii="Cambria" w:hAnsi="Cambria"/>
          <w:b/>
          <w:bCs/>
          <w:szCs w:val="24"/>
          <w:lang w:val="en-US"/>
        </w:rPr>
      </w:pPr>
      <w:r w:rsidRPr="00AD3DBB">
        <w:rPr>
          <w:rFonts w:ascii="Cambria" w:hAnsi="Cambria"/>
          <w:b/>
          <w:bCs/>
          <w:szCs w:val="24"/>
          <w:lang w:val="en-US"/>
        </w:rPr>
        <w:t>API Response Time for Share Post Endpoint</w:t>
      </w:r>
      <w:r w:rsidR="00710798" w:rsidRPr="00710798">
        <w:rPr>
          <w:rFonts w:ascii="Cambria" w:hAnsi="Cambria"/>
          <w:b/>
          <w:bCs/>
          <w:szCs w:val="24"/>
          <w:lang w:val="en-US"/>
        </w:rPr>
        <w:t xml:space="preserve">: </w:t>
      </w:r>
      <w:r w:rsidRPr="00AD3DBB">
        <w:rPr>
          <w:lang w:val="en-US"/>
        </w:rPr>
        <w:t>Measures the average time taken for the "Share Post" API endpoint to respond to a user request</w:t>
      </w:r>
      <w:r w:rsidR="00710798" w:rsidRPr="00710798">
        <w:rPr>
          <w:rFonts w:ascii="Cambria" w:hAnsi="Cambria"/>
          <w:szCs w:val="24"/>
          <w:lang w:val="en-US"/>
        </w:rPr>
        <w:t>. This metric will be logged during testing phases or app updates and stored in PostgreSQL.</w:t>
      </w:r>
      <w:r w:rsidR="0084264D" w:rsidRPr="00AD3DBB">
        <w:rPr>
          <w:rFonts w:ascii="Cambria" w:hAnsi="Cambria"/>
          <w:szCs w:val="24"/>
          <w:lang w:val="en-US"/>
        </w:rPr>
        <w:t xml:space="preserve"> </w:t>
      </w:r>
      <w:r w:rsidR="00710798" w:rsidRPr="00710798">
        <w:rPr>
          <w:rFonts w:ascii="Cambria" w:hAnsi="Cambria"/>
          <w:szCs w:val="24"/>
          <w:lang w:val="en-US"/>
        </w:rPr>
        <w:t>Ensuring optimal response times is critical to maintaining usability.</w:t>
      </w:r>
    </w:p>
    <w:p w14:paraId="722D377D" w14:textId="5428DDC6" w:rsidR="00710798" w:rsidRPr="00AD3DBB" w:rsidRDefault="00710798" w:rsidP="005D654B">
      <w:pPr>
        <w:pStyle w:val="ListParagraph"/>
        <w:numPr>
          <w:ilvl w:val="0"/>
          <w:numId w:val="58"/>
        </w:numPr>
        <w:autoSpaceDE w:val="0"/>
        <w:autoSpaceDN w:val="0"/>
        <w:adjustRightInd w:val="0"/>
        <w:spacing w:before="0" w:after="0"/>
        <w:jc w:val="both"/>
        <w:rPr>
          <w:rFonts w:ascii="Cambria" w:hAnsi="Cambria"/>
          <w:szCs w:val="24"/>
          <w:lang w:val="en-US"/>
        </w:rPr>
      </w:pPr>
      <w:r w:rsidRPr="00AD3DBB">
        <w:rPr>
          <w:rFonts w:ascii="Cambria" w:hAnsi="Cambria"/>
          <w:b/>
          <w:bCs/>
          <w:szCs w:val="24"/>
          <w:lang w:val="en-US"/>
        </w:rPr>
        <w:t>Process Metrics</w:t>
      </w:r>
    </w:p>
    <w:p w14:paraId="3DBB0EB2" w14:textId="2AF10E78" w:rsidR="00EE6837" w:rsidRPr="00710798" w:rsidRDefault="00710798" w:rsidP="00EE6837">
      <w:pPr>
        <w:autoSpaceDE w:val="0"/>
        <w:autoSpaceDN w:val="0"/>
        <w:adjustRightInd w:val="0"/>
        <w:spacing w:before="0" w:after="0"/>
        <w:ind w:left="1416"/>
        <w:jc w:val="both"/>
        <w:rPr>
          <w:rFonts w:ascii="Cambria" w:hAnsi="Cambria"/>
          <w:szCs w:val="24"/>
          <w:lang w:val="en-US"/>
        </w:rPr>
      </w:pPr>
      <w:r w:rsidRPr="00710798">
        <w:rPr>
          <w:rFonts w:ascii="Cambria" w:hAnsi="Cambria"/>
          <w:b/>
          <w:bCs/>
          <w:szCs w:val="24"/>
          <w:lang w:val="en-US"/>
        </w:rPr>
        <w:t xml:space="preserve">Cycle Time Metric: </w:t>
      </w:r>
      <w:r w:rsidRPr="00710798">
        <w:rPr>
          <w:rFonts w:ascii="Cambria" w:hAnsi="Cambria"/>
          <w:szCs w:val="24"/>
          <w:lang w:val="en-US"/>
        </w:rPr>
        <w:t>It calculates the average time taken to complete a task from "To Do (In progress)" to "Done." This metric will be measured weekly using GitHub Projects and will be stored within GitHub workflows. It identifies bottlenecks and supports process improvements.</w:t>
      </w:r>
    </w:p>
    <w:p w14:paraId="14431447" w14:textId="1D88DE29" w:rsidR="00F23DA7" w:rsidRPr="00AD3DBB" w:rsidRDefault="00EE6837" w:rsidP="00EE6837">
      <w:pPr>
        <w:keepNext/>
        <w:autoSpaceDE w:val="0"/>
        <w:autoSpaceDN w:val="0"/>
        <w:adjustRightInd w:val="0"/>
        <w:spacing w:before="0" w:after="0"/>
        <w:jc w:val="center"/>
        <w:rPr>
          <w:lang w:val="en-US"/>
        </w:rPr>
      </w:pPr>
      <w:r w:rsidRPr="00AD3DBB">
        <w:rPr>
          <w:rFonts w:ascii="Cambria" w:hAnsi="Cambria"/>
          <w:noProof/>
          <w:szCs w:val="24"/>
          <w:lang w:val="en-US"/>
        </w:rPr>
        <w:lastRenderedPageBreak/>
        <w:drawing>
          <wp:inline distT="0" distB="0" distL="0" distR="0" wp14:anchorId="65431DD2" wp14:editId="78F699E7">
            <wp:extent cx="5371971" cy="2546350"/>
            <wp:effectExtent l="0" t="0" r="635" b="6350"/>
            <wp:docPr id="10239142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1971" cy="2546350"/>
                    </a:xfrm>
                    <a:prstGeom prst="rect">
                      <a:avLst/>
                    </a:prstGeom>
                    <a:noFill/>
                    <a:ln>
                      <a:noFill/>
                    </a:ln>
                  </pic:spPr>
                </pic:pic>
              </a:graphicData>
            </a:graphic>
          </wp:inline>
        </w:drawing>
      </w:r>
    </w:p>
    <w:p w14:paraId="5E14DAF1" w14:textId="42926586" w:rsidR="005D654B" w:rsidRPr="00EE6837" w:rsidRDefault="00F23DA7" w:rsidP="005351FC">
      <w:pPr>
        <w:pStyle w:val="Caption"/>
        <w:jc w:val="center"/>
        <w:rPr>
          <w:rFonts w:ascii="Cambria" w:hAnsi="Cambria"/>
          <w:sz w:val="24"/>
          <w:szCs w:val="24"/>
          <w:lang w:val="en-US"/>
        </w:rPr>
      </w:pPr>
      <w:bookmarkStart w:id="34" w:name="_Toc186660654"/>
      <w:r w:rsidRPr="00EE6837">
        <w:rPr>
          <w:sz w:val="24"/>
          <w:szCs w:val="24"/>
          <w:lang w:val="en-US"/>
        </w:rPr>
        <w:t xml:space="preserve">Figure </w:t>
      </w:r>
      <w:r w:rsidRPr="00EE6837">
        <w:rPr>
          <w:sz w:val="24"/>
          <w:szCs w:val="24"/>
          <w:lang w:val="en-US"/>
        </w:rPr>
        <w:fldChar w:fldCharType="begin"/>
      </w:r>
      <w:r w:rsidRPr="00EE6837">
        <w:rPr>
          <w:sz w:val="24"/>
          <w:szCs w:val="24"/>
          <w:lang w:val="en-US"/>
        </w:rPr>
        <w:instrText xml:space="preserve"> SEQ Figure \* ARABIC </w:instrText>
      </w:r>
      <w:r w:rsidRPr="00EE6837">
        <w:rPr>
          <w:sz w:val="24"/>
          <w:szCs w:val="24"/>
          <w:lang w:val="en-US"/>
        </w:rPr>
        <w:fldChar w:fldCharType="separate"/>
      </w:r>
      <w:r w:rsidR="00F046A0" w:rsidRPr="00EE6837">
        <w:rPr>
          <w:noProof/>
          <w:sz w:val="24"/>
          <w:szCs w:val="24"/>
          <w:lang w:val="en-US"/>
        </w:rPr>
        <w:t>5</w:t>
      </w:r>
      <w:r w:rsidRPr="00EE6837">
        <w:rPr>
          <w:sz w:val="24"/>
          <w:szCs w:val="24"/>
          <w:lang w:val="en-US"/>
        </w:rPr>
        <w:fldChar w:fldCharType="end"/>
      </w:r>
      <w:r w:rsidRPr="00EE6837">
        <w:rPr>
          <w:sz w:val="24"/>
          <w:szCs w:val="24"/>
          <w:lang w:val="en-US"/>
        </w:rPr>
        <w:t>. GitHub Status Board of foodo</w:t>
      </w:r>
      <w:bookmarkEnd w:id="34"/>
    </w:p>
    <w:p w14:paraId="67F61566" w14:textId="1B892516" w:rsidR="00B677B1" w:rsidRPr="00AD3DBB" w:rsidRDefault="00B677B1" w:rsidP="00CD5CFE">
      <w:pPr>
        <w:autoSpaceDE w:val="0"/>
        <w:autoSpaceDN w:val="0"/>
        <w:adjustRightInd w:val="0"/>
        <w:spacing w:before="0" w:after="0"/>
        <w:jc w:val="both"/>
        <w:rPr>
          <w:rFonts w:ascii="Cambria" w:hAnsi="Cambria"/>
          <w:szCs w:val="24"/>
          <w:highlight w:val="yellow"/>
          <w:lang w:val="en-US"/>
        </w:rPr>
      </w:pPr>
      <w:r w:rsidRPr="00AD3DBB">
        <w:rPr>
          <w:rFonts w:ascii="Arial-BoldMT" w:hAnsi="Arial-BoldMT" w:cs="Arial-BoldMT"/>
          <w:b/>
          <w:bCs/>
          <w:color w:val="000000"/>
          <w:sz w:val="19"/>
          <w:szCs w:val="19"/>
          <w:lang w:val="en-US"/>
        </w:rPr>
        <w:br w:type="page"/>
      </w:r>
    </w:p>
    <w:p w14:paraId="69803432" w14:textId="069C3C86" w:rsidR="009F7714" w:rsidRPr="00AD3DBB" w:rsidRDefault="00510AFD" w:rsidP="00E16314">
      <w:pPr>
        <w:pStyle w:val="Heading1"/>
        <w:rPr>
          <w:lang w:val="en-US"/>
        </w:rPr>
      </w:pPr>
      <w:bookmarkStart w:id="35" w:name="_Toc186660619"/>
      <w:r w:rsidRPr="00AD3DBB">
        <w:rPr>
          <w:lang w:val="en-US"/>
        </w:rPr>
        <w:lastRenderedPageBreak/>
        <w:t>Product Verification and Validation</w:t>
      </w:r>
      <w:bookmarkEnd w:id="35"/>
    </w:p>
    <w:p w14:paraId="0D24E2F6" w14:textId="77777777" w:rsidR="008230C4" w:rsidRDefault="008230C4" w:rsidP="00856450">
      <w:pPr>
        <w:spacing w:before="0" w:after="200"/>
        <w:jc w:val="both"/>
        <w:rPr>
          <w:rFonts w:ascii="Cambria" w:hAnsi="Cambria"/>
          <w:lang w:val="en-US"/>
        </w:rPr>
      </w:pPr>
      <w:r w:rsidRPr="00AD3DBB">
        <w:rPr>
          <w:rFonts w:ascii="Cambria" w:hAnsi="Cambria"/>
          <w:lang w:val="en-US"/>
        </w:rPr>
        <w:t>The Product Verification and Validation Plan outlines the strategies, tools, and schedule we will use to ensure the quality and correctness of "foodo". The plan aims to verify that the product is built according to the specified requirements (verification) and validates that it meets the stakeholders’ needs (validation). The following sections detail our approach, tools, schedule, and sample test cases.</w:t>
      </w:r>
    </w:p>
    <w:p w14:paraId="40245F86" w14:textId="014967AF" w:rsidR="00AF1E3F" w:rsidRPr="00AD3DBB" w:rsidRDefault="00AF1E3F" w:rsidP="00856450">
      <w:pPr>
        <w:spacing w:before="0" w:after="200"/>
        <w:jc w:val="both"/>
        <w:rPr>
          <w:rFonts w:ascii="Cambria" w:hAnsi="Cambria"/>
          <w:lang w:val="en-US"/>
        </w:rPr>
      </w:pPr>
      <w:r w:rsidRPr="00AF1E3F">
        <w:rPr>
          <w:rFonts w:ascii="Cambria" w:hAnsi="Cambria"/>
          <w:lang w:val="en-US"/>
        </w:rPr>
        <w:t>We will focus on a smaller, more manageable set of test techniques. Certain tests, originally included for educational purposes, will be applied only once or to a limited scope within the system for demonstration.</w:t>
      </w:r>
    </w:p>
    <w:p w14:paraId="5B23A692" w14:textId="2E6B449C" w:rsidR="008230C4" w:rsidRPr="00AD3DBB" w:rsidRDefault="008230C4" w:rsidP="00856450">
      <w:pPr>
        <w:pStyle w:val="ListParagraph"/>
        <w:numPr>
          <w:ilvl w:val="0"/>
          <w:numId w:val="34"/>
        </w:numPr>
        <w:spacing w:before="0" w:after="200"/>
        <w:jc w:val="both"/>
        <w:rPr>
          <w:rFonts w:ascii="Cambria" w:hAnsi="Cambria"/>
          <w:b/>
          <w:bCs/>
          <w:lang w:val="en-US"/>
        </w:rPr>
      </w:pPr>
      <w:r w:rsidRPr="00AD3DBB">
        <w:rPr>
          <w:rFonts w:ascii="Cambria" w:hAnsi="Cambria"/>
          <w:b/>
          <w:bCs/>
          <w:lang w:val="en-US"/>
        </w:rPr>
        <w:t xml:space="preserve">Techniques for </w:t>
      </w:r>
      <w:r w:rsidR="00D60379">
        <w:rPr>
          <w:rFonts w:ascii="Cambria" w:hAnsi="Cambria"/>
          <w:b/>
          <w:bCs/>
          <w:lang w:val="en-US"/>
        </w:rPr>
        <w:t>V&amp;V</w:t>
      </w:r>
    </w:p>
    <w:p w14:paraId="01BA1984" w14:textId="77777777" w:rsidR="008230C4" w:rsidRPr="00AD3DBB" w:rsidRDefault="008230C4" w:rsidP="00856450">
      <w:pPr>
        <w:pStyle w:val="ListParagraph"/>
        <w:numPr>
          <w:ilvl w:val="0"/>
          <w:numId w:val="35"/>
        </w:numPr>
        <w:spacing w:before="0" w:after="200"/>
        <w:ind w:left="1776"/>
        <w:jc w:val="both"/>
        <w:rPr>
          <w:rFonts w:ascii="Cambria" w:hAnsi="Cambria"/>
          <w:b/>
          <w:bCs/>
          <w:lang w:val="en-US"/>
        </w:rPr>
      </w:pPr>
      <w:r w:rsidRPr="00AD3DBB">
        <w:rPr>
          <w:rFonts w:ascii="Cambria" w:hAnsi="Cambria"/>
          <w:b/>
          <w:bCs/>
          <w:lang w:val="en-US"/>
        </w:rPr>
        <w:t>Verification Techniques</w:t>
      </w:r>
    </w:p>
    <w:p w14:paraId="5B7194B3" w14:textId="6A300314" w:rsidR="008230C4" w:rsidRPr="00AD3DBB" w:rsidRDefault="008230C4" w:rsidP="00856450">
      <w:pPr>
        <w:pStyle w:val="ListParagraph"/>
        <w:spacing w:before="0" w:after="200"/>
        <w:ind w:left="1776"/>
        <w:jc w:val="both"/>
        <w:rPr>
          <w:rFonts w:ascii="Cambria" w:hAnsi="Cambria"/>
          <w:lang w:val="en-US"/>
        </w:rPr>
      </w:pPr>
      <w:r w:rsidRPr="00AD3DBB">
        <w:rPr>
          <w:rFonts w:ascii="Cambria" w:hAnsi="Cambria"/>
          <w:lang w:val="en-US"/>
        </w:rPr>
        <w:t xml:space="preserve">This section outlines the methods used to verify the system's </w:t>
      </w:r>
      <w:r w:rsidR="00373E3C" w:rsidRPr="00AD3DBB">
        <w:rPr>
          <w:rFonts w:ascii="Cambria" w:hAnsi="Cambria"/>
          <w:lang w:val="en-US"/>
        </w:rPr>
        <w:t>commitment</w:t>
      </w:r>
      <w:r w:rsidRPr="00AD3DBB">
        <w:rPr>
          <w:rFonts w:ascii="Cambria" w:hAnsi="Cambria"/>
          <w:lang w:val="en-US"/>
        </w:rPr>
        <w:t xml:space="preserve"> to defined requirements and coding standards to ensure functional correctness and code quality.</w:t>
      </w:r>
    </w:p>
    <w:p w14:paraId="2F627644" w14:textId="77777777" w:rsidR="008230C4" w:rsidRPr="00AD3DBB" w:rsidRDefault="008230C4" w:rsidP="00856450">
      <w:pPr>
        <w:pStyle w:val="ListParagraph"/>
        <w:numPr>
          <w:ilvl w:val="0"/>
          <w:numId w:val="31"/>
        </w:numPr>
        <w:spacing w:before="0" w:after="200"/>
        <w:ind w:left="2136"/>
        <w:jc w:val="both"/>
        <w:rPr>
          <w:rFonts w:ascii="Cambria" w:hAnsi="Cambria"/>
          <w:b/>
          <w:bCs/>
          <w:lang w:val="en-US"/>
        </w:rPr>
      </w:pPr>
      <w:r w:rsidRPr="00AD3DBB">
        <w:rPr>
          <w:rFonts w:ascii="Cambria" w:hAnsi="Cambria"/>
          <w:b/>
          <w:bCs/>
          <w:lang w:val="en-US"/>
        </w:rPr>
        <w:t>Code Reviews</w:t>
      </w:r>
    </w:p>
    <w:p w14:paraId="6F5FD402" w14:textId="544684D4" w:rsidR="008230C4" w:rsidRPr="00AD3DBB" w:rsidRDefault="008230C4" w:rsidP="00856450">
      <w:pPr>
        <w:pStyle w:val="ListParagraph"/>
        <w:numPr>
          <w:ilvl w:val="0"/>
          <w:numId w:val="44"/>
        </w:numPr>
        <w:spacing w:before="0" w:after="200"/>
        <w:ind w:left="2472"/>
        <w:jc w:val="both"/>
        <w:rPr>
          <w:rFonts w:ascii="Cambria" w:hAnsi="Cambria"/>
          <w:lang w:val="en-US"/>
        </w:rPr>
      </w:pPr>
      <w:r w:rsidRPr="00AD3DBB">
        <w:rPr>
          <w:rFonts w:ascii="Cambria" w:hAnsi="Cambria"/>
          <w:lang w:val="en-US"/>
        </w:rPr>
        <w:t xml:space="preserve">Team members will perform systematic peer reviews of code changes to detect bugs and ensure </w:t>
      </w:r>
      <w:r w:rsidR="00373E3C" w:rsidRPr="00AD3DBB">
        <w:rPr>
          <w:rFonts w:ascii="Cambria" w:hAnsi="Cambria"/>
          <w:lang w:val="en-US"/>
        </w:rPr>
        <w:t>commitment</w:t>
      </w:r>
      <w:r w:rsidRPr="00AD3DBB">
        <w:rPr>
          <w:rFonts w:ascii="Cambria" w:hAnsi="Cambria"/>
          <w:lang w:val="en-US"/>
        </w:rPr>
        <w:t xml:space="preserve"> to coding standards.</w:t>
      </w:r>
    </w:p>
    <w:p w14:paraId="4A55519A" w14:textId="77777777" w:rsidR="008230C4" w:rsidRPr="00013907" w:rsidRDefault="008230C4" w:rsidP="00856450">
      <w:pPr>
        <w:pStyle w:val="ListParagraph"/>
        <w:numPr>
          <w:ilvl w:val="0"/>
          <w:numId w:val="44"/>
        </w:numPr>
        <w:spacing w:before="0" w:after="200"/>
        <w:ind w:left="2472"/>
        <w:jc w:val="both"/>
        <w:rPr>
          <w:rFonts w:ascii="Cambria" w:hAnsi="Cambria"/>
          <w:b/>
          <w:bCs/>
          <w:lang w:val="en-US"/>
        </w:rPr>
      </w:pPr>
      <w:r w:rsidRPr="00AD3DBB">
        <w:rPr>
          <w:rFonts w:ascii="Cambria" w:hAnsi="Cambria"/>
          <w:lang w:val="en-US"/>
        </w:rPr>
        <w:t>Focus on identifying errors early in the development cycle.</w:t>
      </w:r>
    </w:p>
    <w:p w14:paraId="56B20E1C" w14:textId="38CE51B0" w:rsidR="00013907" w:rsidRPr="00817655" w:rsidRDefault="00817655" w:rsidP="00856450">
      <w:pPr>
        <w:pStyle w:val="ListParagraph"/>
        <w:numPr>
          <w:ilvl w:val="0"/>
          <w:numId w:val="44"/>
        </w:numPr>
        <w:spacing w:before="0" w:after="200"/>
        <w:ind w:left="2472"/>
        <w:jc w:val="both"/>
        <w:rPr>
          <w:rFonts w:ascii="Cambria" w:hAnsi="Cambria"/>
          <w:lang w:val="en-US"/>
        </w:rPr>
      </w:pPr>
      <w:r w:rsidRPr="00817655">
        <w:rPr>
          <w:rFonts w:ascii="Cambria" w:hAnsi="Cambria"/>
          <w:lang w:val="en-US"/>
        </w:rPr>
        <w:t>Conducted only on critical backend services to learn best practices and improve quality in key areas.</w:t>
      </w:r>
    </w:p>
    <w:p w14:paraId="46286AF8" w14:textId="77777777" w:rsidR="008230C4" w:rsidRPr="00AD3DBB" w:rsidRDefault="008230C4" w:rsidP="00856450">
      <w:pPr>
        <w:pStyle w:val="ListParagraph"/>
        <w:numPr>
          <w:ilvl w:val="0"/>
          <w:numId w:val="31"/>
        </w:numPr>
        <w:spacing w:before="0" w:after="200"/>
        <w:ind w:left="2136"/>
        <w:jc w:val="both"/>
        <w:rPr>
          <w:rFonts w:ascii="Cambria" w:hAnsi="Cambria"/>
          <w:b/>
          <w:bCs/>
          <w:lang w:val="en-US"/>
        </w:rPr>
      </w:pPr>
      <w:r w:rsidRPr="00AD3DBB">
        <w:rPr>
          <w:rFonts w:ascii="Cambria" w:hAnsi="Cambria"/>
          <w:b/>
          <w:bCs/>
          <w:lang w:val="en-US"/>
        </w:rPr>
        <w:t>Static Code Analysis</w:t>
      </w:r>
    </w:p>
    <w:p w14:paraId="30B2DB3A" w14:textId="77777777" w:rsidR="00FC15F2" w:rsidRDefault="008230C4" w:rsidP="00856450">
      <w:pPr>
        <w:pStyle w:val="ListParagraph"/>
        <w:numPr>
          <w:ilvl w:val="0"/>
          <w:numId w:val="45"/>
        </w:numPr>
        <w:spacing w:before="0" w:after="200"/>
        <w:ind w:left="2472"/>
        <w:jc w:val="both"/>
        <w:rPr>
          <w:rFonts w:ascii="Cambria" w:hAnsi="Cambria"/>
          <w:lang w:val="en-US"/>
        </w:rPr>
      </w:pPr>
      <w:r w:rsidRPr="00AD3DBB">
        <w:rPr>
          <w:rFonts w:ascii="Cambria" w:hAnsi="Cambria"/>
          <w:lang w:val="en-US"/>
        </w:rPr>
        <w:t>Use automated tools to analyze the code for errors, vulnerabilities, and deviations from coding standards.</w:t>
      </w:r>
      <w:r w:rsidR="007D3C14">
        <w:rPr>
          <w:rFonts w:ascii="Cambria" w:hAnsi="Cambria"/>
          <w:lang w:val="en-US"/>
        </w:rPr>
        <w:t xml:space="preserve"> </w:t>
      </w:r>
    </w:p>
    <w:p w14:paraId="179C86C3" w14:textId="17A1AE92" w:rsidR="008230C4" w:rsidRPr="00AD3DBB" w:rsidRDefault="007D3C14" w:rsidP="00856450">
      <w:pPr>
        <w:pStyle w:val="ListParagraph"/>
        <w:numPr>
          <w:ilvl w:val="0"/>
          <w:numId w:val="45"/>
        </w:numPr>
        <w:spacing w:before="0" w:after="200"/>
        <w:ind w:left="2472"/>
        <w:jc w:val="both"/>
        <w:rPr>
          <w:rFonts w:ascii="Cambria" w:hAnsi="Cambria"/>
          <w:lang w:val="en-US"/>
        </w:rPr>
      </w:pPr>
      <w:r>
        <w:rPr>
          <w:rFonts w:ascii="Cambria" w:hAnsi="Cambria"/>
          <w:lang w:val="en-US"/>
        </w:rPr>
        <w:t>Static Code Analysis w</w:t>
      </w:r>
      <w:r w:rsidRPr="007D3C14">
        <w:rPr>
          <w:rFonts w:ascii="Cambria" w:hAnsi="Cambria"/>
          <w:lang w:val="en-US"/>
        </w:rPr>
        <w:t>ill be applied to a single critical backend service for initial demonstration. After this demonstration, we will rely mainly on code reviews due to time constraints and overhead.</w:t>
      </w:r>
    </w:p>
    <w:p w14:paraId="6AEA9212" w14:textId="77777777" w:rsidR="008230C4" w:rsidRPr="00AD3DBB" w:rsidRDefault="008230C4" w:rsidP="00856450">
      <w:pPr>
        <w:pStyle w:val="ListParagraph"/>
        <w:numPr>
          <w:ilvl w:val="0"/>
          <w:numId w:val="31"/>
        </w:numPr>
        <w:spacing w:before="0" w:after="200"/>
        <w:ind w:left="2136"/>
        <w:jc w:val="both"/>
        <w:rPr>
          <w:rFonts w:ascii="Cambria" w:hAnsi="Cambria"/>
          <w:b/>
          <w:bCs/>
          <w:lang w:val="en-US"/>
        </w:rPr>
      </w:pPr>
      <w:r w:rsidRPr="00AD3DBB">
        <w:rPr>
          <w:rFonts w:ascii="Cambria" w:hAnsi="Cambria"/>
          <w:b/>
          <w:bCs/>
          <w:lang w:val="en-US"/>
        </w:rPr>
        <w:t>Unit Testing</w:t>
      </w:r>
    </w:p>
    <w:p w14:paraId="43F2B553" w14:textId="77777777" w:rsidR="008230C4" w:rsidRDefault="008230C4" w:rsidP="00856450">
      <w:pPr>
        <w:pStyle w:val="ListParagraph"/>
        <w:numPr>
          <w:ilvl w:val="0"/>
          <w:numId w:val="45"/>
        </w:numPr>
        <w:spacing w:before="0" w:after="200"/>
        <w:ind w:left="2472"/>
        <w:jc w:val="both"/>
        <w:rPr>
          <w:rFonts w:ascii="Cambria" w:hAnsi="Cambria"/>
          <w:lang w:val="en-US"/>
        </w:rPr>
      </w:pPr>
      <w:r w:rsidRPr="00AD3DBB">
        <w:rPr>
          <w:rFonts w:ascii="Cambria" w:hAnsi="Cambria"/>
          <w:lang w:val="en-US"/>
        </w:rPr>
        <w:t>Test individual components or modules to ensure they function as expected in isolation.</w:t>
      </w:r>
    </w:p>
    <w:p w14:paraId="45C82AB7" w14:textId="7B4E2600" w:rsidR="00FD25EB" w:rsidRPr="00AD3DBB" w:rsidRDefault="00FD25EB" w:rsidP="00856450">
      <w:pPr>
        <w:pStyle w:val="ListParagraph"/>
        <w:numPr>
          <w:ilvl w:val="0"/>
          <w:numId w:val="45"/>
        </w:numPr>
        <w:spacing w:before="0" w:after="200"/>
        <w:ind w:left="2472"/>
        <w:jc w:val="both"/>
        <w:rPr>
          <w:rFonts w:ascii="Cambria" w:hAnsi="Cambria"/>
          <w:lang w:val="en-US"/>
        </w:rPr>
      </w:pPr>
      <w:r w:rsidRPr="00FD25EB">
        <w:rPr>
          <w:rFonts w:ascii="Cambria" w:hAnsi="Cambria"/>
          <w:lang w:val="en-US"/>
        </w:rPr>
        <w:lastRenderedPageBreak/>
        <w:t>Limited</w:t>
      </w:r>
      <w:r w:rsidR="00391F04">
        <w:rPr>
          <w:rFonts w:ascii="Cambria" w:hAnsi="Cambria"/>
          <w:lang w:val="en-US"/>
        </w:rPr>
        <w:t xml:space="preserve"> </w:t>
      </w:r>
      <w:r w:rsidRPr="00FD25EB">
        <w:rPr>
          <w:rFonts w:ascii="Cambria" w:hAnsi="Cambria"/>
          <w:lang w:val="en-US"/>
        </w:rPr>
        <w:t>core functionalities</w:t>
      </w:r>
      <w:r w:rsidR="0058005E">
        <w:rPr>
          <w:rFonts w:ascii="Cambria" w:hAnsi="Cambria"/>
          <w:lang w:val="en-US"/>
        </w:rPr>
        <w:t xml:space="preserve"> to </w:t>
      </w:r>
      <w:r w:rsidRPr="00FD25EB">
        <w:rPr>
          <w:rFonts w:ascii="Cambria" w:hAnsi="Cambria"/>
          <w:lang w:val="en-US"/>
        </w:rPr>
        <w:t>gain experience and demonstrate the benefits of testing.</w:t>
      </w:r>
    </w:p>
    <w:p w14:paraId="5123037F" w14:textId="77777777" w:rsidR="008230C4" w:rsidRPr="00AD3DBB" w:rsidRDefault="008230C4" w:rsidP="00856450">
      <w:pPr>
        <w:pStyle w:val="ListParagraph"/>
        <w:numPr>
          <w:ilvl w:val="0"/>
          <w:numId w:val="31"/>
        </w:numPr>
        <w:spacing w:before="0" w:after="200"/>
        <w:ind w:left="2136"/>
        <w:jc w:val="both"/>
        <w:rPr>
          <w:rFonts w:ascii="Cambria" w:hAnsi="Cambria"/>
          <w:b/>
          <w:bCs/>
          <w:lang w:val="en-US"/>
        </w:rPr>
      </w:pPr>
      <w:r w:rsidRPr="00AD3DBB">
        <w:rPr>
          <w:rFonts w:ascii="Cambria" w:hAnsi="Cambria"/>
          <w:b/>
          <w:bCs/>
          <w:lang w:val="en-US"/>
        </w:rPr>
        <w:t>API Testing</w:t>
      </w:r>
    </w:p>
    <w:p w14:paraId="474A10E1" w14:textId="77777777" w:rsidR="008230C4" w:rsidRDefault="008230C4" w:rsidP="00856450">
      <w:pPr>
        <w:pStyle w:val="ListParagraph"/>
        <w:numPr>
          <w:ilvl w:val="0"/>
          <w:numId w:val="45"/>
        </w:numPr>
        <w:spacing w:before="0" w:after="200"/>
        <w:ind w:left="2472"/>
        <w:jc w:val="both"/>
        <w:rPr>
          <w:rFonts w:ascii="Cambria" w:hAnsi="Cambria"/>
          <w:lang w:val="en-US"/>
        </w:rPr>
      </w:pPr>
      <w:r w:rsidRPr="00AD3DBB">
        <w:rPr>
          <w:rFonts w:ascii="Cambria" w:hAnsi="Cambria"/>
          <w:lang w:val="en-US"/>
        </w:rPr>
        <w:t>Validate the backend API endpoints to ensure they handle requests and responses correctly.</w:t>
      </w:r>
    </w:p>
    <w:p w14:paraId="3E3A9E14" w14:textId="034E5E04" w:rsidR="005B5232" w:rsidRPr="00AD3DBB" w:rsidRDefault="005B5232" w:rsidP="00856450">
      <w:pPr>
        <w:pStyle w:val="ListParagraph"/>
        <w:numPr>
          <w:ilvl w:val="0"/>
          <w:numId w:val="45"/>
        </w:numPr>
        <w:spacing w:before="0" w:after="200"/>
        <w:ind w:left="2472"/>
        <w:jc w:val="both"/>
        <w:rPr>
          <w:rFonts w:ascii="Cambria" w:hAnsi="Cambria"/>
          <w:lang w:val="en-US"/>
        </w:rPr>
      </w:pPr>
      <w:r w:rsidRPr="005B5232">
        <w:rPr>
          <w:rFonts w:ascii="Cambria" w:hAnsi="Cambria"/>
          <w:lang w:val="en-US"/>
        </w:rPr>
        <w:t>Limited to testing a few critical backend endpoints to ensure they handle requests and responses correctly.</w:t>
      </w:r>
    </w:p>
    <w:p w14:paraId="7F76573C" w14:textId="77777777" w:rsidR="008230C4" w:rsidRPr="00AD3DBB" w:rsidRDefault="008230C4" w:rsidP="00856450">
      <w:pPr>
        <w:pStyle w:val="ListParagraph"/>
        <w:numPr>
          <w:ilvl w:val="0"/>
          <w:numId w:val="35"/>
        </w:numPr>
        <w:spacing w:before="0" w:after="200"/>
        <w:ind w:left="1776"/>
        <w:jc w:val="both"/>
        <w:rPr>
          <w:rFonts w:ascii="Cambria" w:hAnsi="Cambria"/>
          <w:b/>
          <w:bCs/>
          <w:lang w:val="en-US"/>
        </w:rPr>
      </w:pPr>
      <w:r w:rsidRPr="00AD3DBB">
        <w:rPr>
          <w:rFonts w:ascii="Cambria" w:hAnsi="Cambria"/>
          <w:b/>
          <w:bCs/>
          <w:lang w:val="en-US"/>
        </w:rPr>
        <w:t>Validation Techniques</w:t>
      </w:r>
    </w:p>
    <w:p w14:paraId="79FD8E48" w14:textId="77777777" w:rsidR="008230C4" w:rsidRPr="00AD3DBB" w:rsidRDefault="008230C4" w:rsidP="00856450">
      <w:pPr>
        <w:pStyle w:val="ListParagraph"/>
        <w:spacing w:before="0" w:after="200"/>
        <w:ind w:left="1776"/>
        <w:jc w:val="both"/>
        <w:rPr>
          <w:rFonts w:ascii="Cambria" w:hAnsi="Cambria"/>
          <w:lang w:val="en-US"/>
        </w:rPr>
      </w:pPr>
      <w:r w:rsidRPr="00AD3DBB">
        <w:rPr>
          <w:rFonts w:ascii="Cambria" w:hAnsi="Cambria"/>
          <w:lang w:val="en-US"/>
        </w:rPr>
        <w:t>This section focuses on activities designed to validate that the application meets user needs and performs well under realistic usage scenarios.</w:t>
      </w:r>
    </w:p>
    <w:p w14:paraId="0F48592B" w14:textId="77777777" w:rsidR="008230C4" w:rsidRPr="00AD3DBB" w:rsidRDefault="008230C4" w:rsidP="00856450">
      <w:pPr>
        <w:pStyle w:val="ListParagraph"/>
        <w:numPr>
          <w:ilvl w:val="0"/>
          <w:numId w:val="32"/>
        </w:numPr>
        <w:spacing w:before="0" w:after="200"/>
        <w:ind w:left="2124"/>
        <w:jc w:val="both"/>
        <w:rPr>
          <w:rFonts w:ascii="Cambria" w:hAnsi="Cambria"/>
          <w:lang w:val="en-US"/>
        </w:rPr>
      </w:pPr>
      <w:r w:rsidRPr="00AD3DBB">
        <w:rPr>
          <w:rFonts w:ascii="Cambria" w:hAnsi="Cambria"/>
          <w:b/>
          <w:bCs/>
          <w:lang w:val="en-US"/>
        </w:rPr>
        <w:t>User Acceptance Testing (UAT)</w:t>
      </w:r>
    </w:p>
    <w:p w14:paraId="65918795" w14:textId="77777777" w:rsidR="008230C4" w:rsidRDefault="008230C4" w:rsidP="00856450">
      <w:pPr>
        <w:pStyle w:val="ListParagraph"/>
        <w:numPr>
          <w:ilvl w:val="0"/>
          <w:numId w:val="45"/>
        </w:numPr>
        <w:spacing w:before="0" w:after="200"/>
        <w:ind w:left="2472"/>
        <w:jc w:val="both"/>
        <w:rPr>
          <w:rFonts w:ascii="Cambria" w:hAnsi="Cambria"/>
          <w:lang w:val="en-US"/>
        </w:rPr>
      </w:pPr>
      <w:r w:rsidRPr="00AD3DBB">
        <w:rPr>
          <w:rFonts w:ascii="Cambria" w:hAnsi="Cambria"/>
          <w:lang w:val="en-US"/>
        </w:rPr>
        <w:t>Involve real users and stakeholders to validate the app’s features and usability.</w:t>
      </w:r>
    </w:p>
    <w:p w14:paraId="7D2CF28E" w14:textId="3EFD97DB" w:rsidR="00B21292" w:rsidRPr="00AD3DBB" w:rsidRDefault="00B21292" w:rsidP="00856450">
      <w:pPr>
        <w:pStyle w:val="ListParagraph"/>
        <w:numPr>
          <w:ilvl w:val="0"/>
          <w:numId w:val="45"/>
        </w:numPr>
        <w:spacing w:before="0" w:after="200"/>
        <w:ind w:left="2472"/>
        <w:jc w:val="both"/>
        <w:rPr>
          <w:rFonts w:ascii="Cambria" w:hAnsi="Cambria"/>
          <w:lang w:val="en-US"/>
        </w:rPr>
      </w:pPr>
      <w:r w:rsidRPr="00B21292">
        <w:rPr>
          <w:rFonts w:ascii="Cambria" w:hAnsi="Cambria"/>
          <w:lang w:val="en-US"/>
        </w:rPr>
        <w:t>Involve a small, representative group of users and stakeholders to validate a key feature flow.</w:t>
      </w:r>
    </w:p>
    <w:p w14:paraId="1B0B4B7A" w14:textId="77777777" w:rsidR="008230C4" w:rsidRPr="00AD3DBB" w:rsidRDefault="008230C4" w:rsidP="00856450">
      <w:pPr>
        <w:pStyle w:val="ListParagraph"/>
        <w:numPr>
          <w:ilvl w:val="0"/>
          <w:numId w:val="32"/>
        </w:numPr>
        <w:spacing w:before="0" w:after="200"/>
        <w:ind w:left="2124"/>
        <w:jc w:val="both"/>
        <w:rPr>
          <w:rFonts w:ascii="Cambria" w:hAnsi="Cambria"/>
          <w:b/>
          <w:bCs/>
          <w:lang w:val="en-US"/>
        </w:rPr>
      </w:pPr>
      <w:r w:rsidRPr="00AD3DBB">
        <w:rPr>
          <w:rFonts w:ascii="Cambria" w:hAnsi="Cambria"/>
          <w:b/>
          <w:bCs/>
          <w:lang w:val="en-US"/>
        </w:rPr>
        <w:t>Compatibility Testing</w:t>
      </w:r>
    </w:p>
    <w:p w14:paraId="1B5B53D3" w14:textId="77777777" w:rsidR="008230C4" w:rsidRPr="00AD3DBB" w:rsidRDefault="008230C4" w:rsidP="00856450">
      <w:pPr>
        <w:pStyle w:val="ListParagraph"/>
        <w:numPr>
          <w:ilvl w:val="0"/>
          <w:numId w:val="45"/>
        </w:numPr>
        <w:spacing w:before="0" w:after="200"/>
        <w:ind w:left="2472"/>
        <w:jc w:val="both"/>
        <w:rPr>
          <w:rFonts w:ascii="Cambria" w:hAnsi="Cambria"/>
          <w:lang w:val="en-US"/>
        </w:rPr>
      </w:pPr>
      <w:r w:rsidRPr="00AD3DBB">
        <w:rPr>
          <w:rFonts w:ascii="Cambria" w:hAnsi="Cambria"/>
          <w:lang w:val="en-US"/>
        </w:rPr>
        <w:t>Test the app on various devices (iOS and Android) to ensure consistent performance.</w:t>
      </w:r>
    </w:p>
    <w:p w14:paraId="19AB8A97" w14:textId="77777777" w:rsidR="008230C4" w:rsidRPr="00AD3DBB" w:rsidRDefault="008230C4" w:rsidP="00856450">
      <w:pPr>
        <w:pStyle w:val="ListParagraph"/>
        <w:numPr>
          <w:ilvl w:val="0"/>
          <w:numId w:val="32"/>
        </w:numPr>
        <w:spacing w:before="0" w:after="200"/>
        <w:ind w:left="2124"/>
        <w:jc w:val="both"/>
        <w:rPr>
          <w:rFonts w:ascii="Cambria" w:hAnsi="Cambria"/>
          <w:lang w:val="en-US"/>
        </w:rPr>
      </w:pPr>
      <w:r w:rsidRPr="00AD3DBB">
        <w:rPr>
          <w:rFonts w:ascii="Cambria" w:hAnsi="Cambria"/>
          <w:b/>
          <w:bCs/>
          <w:lang w:val="en-US"/>
        </w:rPr>
        <w:t>Exploratory Testing</w:t>
      </w:r>
    </w:p>
    <w:p w14:paraId="64F07A86" w14:textId="37666CC6" w:rsidR="008230C4" w:rsidRPr="00AD3DBB" w:rsidRDefault="008230C4" w:rsidP="00856450">
      <w:pPr>
        <w:pStyle w:val="ListParagraph"/>
        <w:numPr>
          <w:ilvl w:val="0"/>
          <w:numId w:val="45"/>
        </w:numPr>
        <w:spacing w:before="0" w:after="200"/>
        <w:ind w:left="2472"/>
        <w:jc w:val="both"/>
        <w:rPr>
          <w:rFonts w:ascii="Cambria" w:hAnsi="Cambria"/>
          <w:lang w:val="en-US"/>
        </w:rPr>
      </w:pPr>
      <w:r w:rsidRPr="00AD3DBB">
        <w:rPr>
          <w:rFonts w:ascii="Cambria" w:hAnsi="Cambria"/>
          <w:lang w:val="en-US"/>
        </w:rPr>
        <w:t>Simulate real-world usage scenarios to uncover potential issues not covered by predefined test cases.</w:t>
      </w:r>
      <w:r w:rsidR="002D06F8">
        <w:rPr>
          <w:rFonts w:ascii="Cambria" w:hAnsi="Cambria"/>
          <w:lang w:val="en-US"/>
        </w:rPr>
        <w:t xml:space="preserve"> </w:t>
      </w:r>
      <w:r w:rsidR="002D06F8" w:rsidRPr="002D06F8">
        <w:rPr>
          <w:rFonts w:ascii="Cambria" w:hAnsi="Cambria"/>
          <w:lang w:val="en-US"/>
        </w:rPr>
        <w:t>We will apply these techniques only once,</w:t>
      </w:r>
      <w:r w:rsidR="002D06F8">
        <w:rPr>
          <w:rFonts w:ascii="Cambria" w:hAnsi="Cambria"/>
          <w:lang w:val="en-US"/>
        </w:rPr>
        <w:t xml:space="preserve"> </w:t>
      </w:r>
      <w:r w:rsidR="002D06F8" w:rsidRPr="002D06F8">
        <w:rPr>
          <w:rFonts w:ascii="Cambria" w:hAnsi="Cambria"/>
          <w:lang w:val="en-US"/>
        </w:rPr>
        <w:t>to understand how the system handles unexpected input or partial failures. After this, further testing will not be performed regularly.</w:t>
      </w:r>
    </w:p>
    <w:p w14:paraId="7899654E" w14:textId="77777777" w:rsidR="008230C4" w:rsidRPr="00AD3DBB" w:rsidRDefault="008230C4" w:rsidP="00856450">
      <w:pPr>
        <w:pStyle w:val="ListParagraph"/>
        <w:numPr>
          <w:ilvl w:val="0"/>
          <w:numId w:val="32"/>
        </w:numPr>
        <w:spacing w:before="0" w:after="200"/>
        <w:ind w:left="2124"/>
        <w:jc w:val="both"/>
        <w:rPr>
          <w:rFonts w:ascii="Cambria" w:hAnsi="Cambria"/>
          <w:b/>
          <w:bCs/>
          <w:lang w:val="en-US"/>
        </w:rPr>
      </w:pPr>
      <w:r w:rsidRPr="00AD3DBB">
        <w:rPr>
          <w:rFonts w:ascii="Cambria" w:hAnsi="Cambria"/>
          <w:b/>
          <w:bCs/>
          <w:lang w:val="en-US"/>
        </w:rPr>
        <w:t>Fault Injection Testing</w:t>
      </w:r>
    </w:p>
    <w:p w14:paraId="2FD0607E" w14:textId="361312CD" w:rsidR="00F954F7" w:rsidRDefault="008230C4" w:rsidP="00EE7E7C">
      <w:pPr>
        <w:pStyle w:val="ListParagraph"/>
        <w:numPr>
          <w:ilvl w:val="0"/>
          <w:numId w:val="45"/>
        </w:numPr>
        <w:spacing w:before="0" w:after="200"/>
        <w:ind w:left="2472"/>
        <w:jc w:val="both"/>
        <w:rPr>
          <w:rFonts w:ascii="Cambria" w:hAnsi="Cambria"/>
          <w:lang w:val="en-US"/>
        </w:rPr>
      </w:pPr>
      <w:r w:rsidRPr="00AD3DBB">
        <w:rPr>
          <w:rFonts w:ascii="Cambria" w:hAnsi="Cambria"/>
          <w:lang w:val="en-US"/>
        </w:rPr>
        <w:t>Introduce errors intentionally to observe how the system handles unexpected conditions.</w:t>
      </w:r>
      <w:r w:rsidR="00EE7E7C">
        <w:rPr>
          <w:rFonts w:ascii="Cambria" w:hAnsi="Cambria"/>
          <w:lang w:val="en-US"/>
        </w:rPr>
        <w:t xml:space="preserve"> </w:t>
      </w:r>
      <w:r w:rsidR="00EE7E7C" w:rsidRPr="002D06F8">
        <w:rPr>
          <w:rFonts w:ascii="Cambria" w:hAnsi="Cambria"/>
          <w:lang w:val="en-US"/>
        </w:rPr>
        <w:t>We will apply these techniques only once,</w:t>
      </w:r>
      <w:r w:rsidR="00EE7E7C">
        <w:rPr>
          <w:rFonts w:ascii="Cambria" w:hAnsi="Cambria"/>
          <w:lang w:val="en-US"/>
        </w:rPr>
        <w:t xml:space="preserve"> </w:t>
      </w:r>
      <w:r w:rsidR="00EE7E7C" w:rsidRPr="002D06F8">
        <w:rPr>
          <w:rFonts w:ascii="Cambria" w:hAnsi="Cambria"/>
          <w:lang w:val="en-US"/>
        </w:rPr>
        <w:t>to understand how the system handles unexpected input or partial failures. After this, further testing will not be performed regularly.</w:t>
      </w:r>
    </w:p>
    <w:p w14:paraId="32AD1BDF" w14:textId="007F9F5C" w:rsidR="008230C4" w:rsidRPr="00F954F7" w:rsidRDefault="00F954F7" w:rsidP="00F954F7">
      <w:pPr>
        <w:spacing w:before="0" w:after="200" w:line="276" w:lineRule="auto"/>
        <w:rPr>
          <w:rFonts w:ascii="Cambria" w:hAnsi="Cambria"/>
          <w:lang w:val="en-US"/>
        </w:rPr>
      </w:pPr>
      <w:r>
        <w:rPr>
          <w:rFonts w:ascii="Cambria" w:hAnsi="Cambria"/>
          <w:lang w:val="en-US"/>
        </w:rPr>
        <w:br w:type="page"/>
      </w:r>
    </w:p>
    <w:p w14:paraId="68127EB0" w14:textId="77777777" w:rsidR="008230C4" w:rsidRPr="00AD3DBB" w:rsidRDefault="008230C4" w:rsidP="00856450">
      <w:pPr>
        <w:pStyle w:val="ListParagraph"/>
        <w:numPr>
          <w:ilvl w:val="0"/>
          <w:numId w:val="32"/>
        </w:numPr>
        <w:spacing w:before="0" w:after="200"/>
        <w:ind w:left="2124"/>
        <w:jc w:val="both"/>
        <w:rPr>
          <w:rFonts w:ascii="Cambria" w:hAnsi="Cambria"/>
          <w:lang w:val="en-US"/>
        </w:rPr>
      </w:pPr>
      <w:r w:rsidRPr="00AD3DBB">
        <w:rPr>
          <w:rFonts w:ascii="Cambria" w:hAnsi="Cambria"/>
          <w:b/>
          <w:bCs/>
          <w:lang w:val="en-US"/>
        </w:rPr>
        <w:lastRenderedPageBreak/>
        <w:t>Usability Testing</w:t>
      </w:r>
    </w:p>
    <w:p w14:paraId="289319A1" w14:textId="65A7CF05" w:rsidR="008230C4" w:rsidRDefault="008230C4" w:rsidP="00856450">
      <w:pPr>
        <w:pStyle w:val="ListParagraph"/>
        <w:numPr>
          <w:ilvl w:val="0"/>
          <w:numId w:val="45"/>
        </w:numPr>
        <w:spacing w:before="0" w:after="200"/>
        <w:ind w:left="2472"/>
        <w:jc w:val="both"/>
        <w:rPr>
          <w:rFonts w:ascii="Cambria" w:hAnsi="Cambria"/>
          <w:lang w:val="en-US"/>
        </w:rPr>
      </w:pPr>
      <w:r w:rsidRPr="00AD3DBB">
        <w:rPr>
          <w:rFonts w:ascii="Cambria" w:hAnsi="Cambria"/>
          <w:lang w:val="en-US"/>
        </w:rPr>
        <w:t>Evaluate the user interface and navigation to ensure consistent user experience.</w:t>
      </w:r>
      <w:r w:rsidR="004D3A29">
        <w:rPr>
          <w:rFonts w:ascii="Cambria" w:hAnsi="Cambria"/>
          <w:lang w:val="en-US"/>
        </w:rPr>
        <w:t xml:space="preserve"> </w:t>
      </w:r>
    </w:p>
    <w:p w14:paraId="391473E3" w14:textId="26C09284" w:rsidR="00323078" w:rsidRPr="00AD3DBB" w:rsidRDefault="00323078" w:rsidP="00856450">
      <w:pPr>
        <w:pStyle w:val="ListParagraph"/>
        <w:numPr>
          <w:ilvl w:val="0"/>
          <w:numId w:val="45"/>
        </w:numPr>
        <w:spacing w:before="0" w:after="200"/>
        <w:ind w:left="2472"/>
        <w:jc w:val="both"/>
        <w:rPr>
          <w:rFonts w:ascii="Cambria" w:hAnsi="Cambria"/>
          <w:lang w:val="en-US"/>
        </w:rPr>
      </w:pPr>
      <w:r w:rsidRPr="00323078">
        <w:rPr>
          <w:rFonts w:ascii="Cambria" w:hAnsi="Cambria"/>
          <w:lang w:val="en-US"/>
        </w:rPr>
        <w:t>Perform basic UI checks on a limited set of main screens to ensure intuitive navigation and user experience.</w:t>
      </w:r>
    </w:p>
    <w:p w14:paraId="2E4AFA59" w14:textId="063DA3D8" w:rsidR="008230C4" w:rsidRPr="00AD3DBB" w:rsidRDefault="00D60379" w:rsidP="00856450">
      <w:pPr>
        <w:pStyle w:val="ListParagraph"/>
        <w:numPr>
          <w:ilvl w:val="0"/>
          <w:numId w:val="34"/>
        </w:numPr>
        <w:spacing w:before="0" w:after="200"/>
        <w:jc w:val="both"/>
        <w:rPr>
          <w:rFonts w:ascii="Cambria" w:hAnsi="Cambria"/>
          <w:lang w:val="en-US"/>
        </w:rPr>
      </w:pPr>
      <w:r>
        <w:rPr>
          <w:rFonts w:ascii="Cambria" w:hAnsi="Cambria"/>
          <w:b/>
          <w:bCs/>
          <w:lang w:val="en-US"/>
        </w:rPr>
        <w:t>V&amp;V</w:t>
      </w:r>
      <w:r w:rsidR="008230C4" w:rsidRPr="00AD3DBB">
        <w:rPr>
          <w:rFonts w:ascii="Cambria" w:hAnsi="Cambria"/>
          <w:b/>
          <w:bCs/>
          <w:lang w:val="en-US"/>
        </w:rPr>
        <w:t xml:space="preserve"> Tools</w:t>
      </w:r>
    </w:p>
    <w:p w14:paraId="0D72FF67" w14:textId="77777777" w:rsidR="008230C4" w:rsidRPr="00AD3DBB" w:rsidRDefault="008230C4" w:rsidP="00856450">
      <w:pPr>
        <w:pStyle w:val="ListParagraph"/>
        <w:numPr>
          <w:ilvl w:val="0"/>
          <w:numId w:val="36"/>
        </w:numPr>
        <w:spacing w:before="0" w:after="200"/>
        <w:ind w:left="1776"/>
        <w:jc w:val="both"/>
        <w:rPr>
          <w:rFonts w:ascii="Cambria" w:hAnsi="Cambria"/>
          <w:lang w:val="en-US"/>
        </w:rPr>
      </w:pPr>
      <w:r w:rsidRPr="00AD3DBB">
        <w:rPr>
          <w:rFonts w:ascii="Cambria" w:hAnsi="Cambria"/>
          <w:b/>
          <w:bCs/>
          <w:lang w:val="en-US"/>
        </w:rPr>
        <w:t>Code Reviews</w:t>
      </w:r>
    </w:p>
    <w:p w14:paraId="0FBCC872" w14:textId="77777777" w:rsidR="008230C4" w:rsidRPr="00AD3DBB" w:rsidRDefault="008230C4" w:rsidP="00856450">
      <w:pPr>
        <w:pStyle w:val="ListParagraph"/>
        <w:numPr>
          <w:ilvl w:val="0"/>
          <w:numId w:val="45"/>
        </w:numPr>
        <w:spacing w:before="0" w:after="200"/>
        <w:ind w:left="2484"/>
        <w:jc w:val="both"/>
        <w:rPr>
          <w:rFonts w:ascii="Cambria" w:hAnsi="Cambria"/>
          <w:lang w:val="en-US"/>
        </w:rPr>
      </w:pPr>
      <w:r w:rsidRPr="00AD3DBB">
        <w:rPr>
          <w:rFonts w:ascii="Cambria" w:hAnsi="Cambria"/>
          <w:b/>
          <w:bCs/>
          <w:lang w:val="en-US"/>
        </w:rPr>
        <w:t>IntelliJ IDEA</w:t>
      </w:r>
      <w:r w:rsidRPr="00AD3DBB">
        <w:rPr>
          <w:rFonts w:ascii="Cambria" w:hAnsi="Cambria"/>
          <w:lang w:val="en-US"/>
        </w:rPr>
        <w:t>: To review and refactor code with advanced navigation, syntax highlighting, and integrated version control.</w:t>
      </w:r>
    </w:p>
    <w:p w14:paraId="58626F77" w14:textId="77777777" w:rsidR="008230C4" w:rsidRPr="00AD3DBB" w:rsidRDefault="008230C4" w:rsidP="00856450">
      <w:pPr>
        <w:pStyle w:val="ListParagraph"/>
        <w:numPr>
          <w:ilvl w:val="0"/>
          <w:numId w:val="45"/>
        </w:numPr>
        <w:spacing w:before="0" w:after="200"/>
        <w:ind w:left="2484"/>
        <w:jc w:val="both"/>
        <w:rPr>
          <w:rFonts w:ascii="Cambria" w:hAnsi="Cambria"/>
          <w:lang w:val="en-US"/>
        </w:rPr>
      </w:pPr>
      <w:r w:rsidRPr="00AD3DBB">
        <w:rPr>
          <w:rFonts w:ascii="Cambria" w:hAnsi="Cambria"/>
          <w:b/>
          <w:bCs/>
          <w:lang w:val="en-US"/>
        </w:rPr>
        <w:t>GitHub Pull Requests</w:t>
      </w:r>
      <w:r w:rsidRPr="00AD3DBB">
        <w:rPr>
          <w:rFonts w:ascii="Cambria" w:hAnsi="Cambria"/>
          <w:lang w:val="en-US"/>
        </w:rPr>
        <w:t>: For peer code reviews, inline comments, and change tracking.</w:t>
      </w:r>
    </w:p>
    <w:p w14:paraId="535B0EF5"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Static Code Analysis</w:t>
      </w:r>
    </w:p>
    <w:p w14:paraId="6759A7F7" w14:textId="77777777" w:rsidR="008230C4" w:rsidRPr="00AD3DBB" w:rsidRDefault="008230C4" w:rsidP="00856450">
      <w:pPr>
        <w:pStyle w:val="ListParagraph"/>
        <w:numPr>
          <w:ilvl w:val="0"/>
          <w:numId w:val="46"/>
        </w:numPr>
        <w:spacing w:before="0" w:after="200"/>
        <w:ind w:left="2496"/>
        <w:jc w:val="both"/>
        <w:rPr>
          <w:rFonts w:ascii="Cambria" w:hAnsi="Cambria"/>
          <w:b/>
          <w:bCs/>
          <w:lang w:val="en-US"/>
        </w:rPr>
      </w:pPr>
      <w:proofErr w:type="spellStart"/>
      <w:r w:rsidRPr="00AD3DBB">
        <w:rPr>
          <w:rFonts w:ascii="Cambria" w:hAnsi="Cambria"/>
          <w:b/>
          <w:bCs/>
          <w:lang w:val="en-US"/>
        </w:rPr>
        <w:t>ESLint</w:t>
      </w:r>
      <w:proofErr w:type="spellEnd"/>
      <w:r w:rsidRPr="00AD3DBB">
        <w:rPr>
          <w:rFonts w:ascii="Cambria" w:hAnsi="Cambria"/>
          <w:b/>
          <w:bCs/>
          <w:lang w:val="en-US"/>
        </w:rPr>
        <w:t xml:space="preserve">: </w:t>
      </w:r>
      <w:r w:rsidRPr="00AD3DBB">
        <w:rPr>
          <w:rFonts w:ascii="Cambria" w:hAnsi="Cambria"/>
          <w:lang w:val="en-US"/>
        </w:rPr>
        <w:t xml:space="preserve">To statically analyze code to quickly find problems. </w:t>
      </w:r>
      <w:proofErr w:type="spellStart"/>
      <w:r w:rsidRPr="00AD3DBB">
        <w:rPr>
          <w:rFonts w:ascii="Cambria" w:hAnsi="Cambria"/>
          <w:lang w:val="en-US"/>
        </w:rPr>
        <w:t>ESLint</w:t>
      </w:r>
      <w:proofErr w:type="spellEnd"/>
      <w:r w:rsidRPr="00AD3DBB">
        <w:rPr>
          <w:rFonts w:ascii="Cambria" w:hAnsi="Cambria"/>
          <w:lang w:val="en-US"/>
        </w:rPr>
        <w:t xml:space="preserve"> will validate formatting, naming conventions, and best practices for JavaScript/TypeScript, ensuring readability and maintainability</w:t>
      </w:r>
    </w:p>
    <w:p w14:paraId="758D9C33" w14:textId="77777777" w:rsidR="008230C4" w:rsidRPr="00AD3DBB" w:rsidRDefault="008230C4" w:rsidP="00856450">
      <w:pPr>
        <w:pStyle w:val="ListParagraph"/>
        <w:numPr>
          <w:ilvl w:val="0"/>
          <w:numId w:val="46"/>
        </w:numPr>
        <w:spacing w:before="0" w:after="200"/>
        <w:ind w:left="2496"/>
        <w:jc w:val="both"/>
        <w:rPr>
          <w:rFonts w:ascii="Cambria" w:hAnsi="Cambria"/>
          <w:lang w:val="en-US"/>
        </w:rPr>
      </w:pPr>
      <w:proofErr w:type="spellStart"/>
      <w:r w:rsidRPr="00AD3DBB">
        <w:rPr>
          <w:rFonts w:ascii="Cambria" w:hAnsi="Cambria"/>
          <w:b/>
          <w:bCs/>
          <w:lang w:val="en-US"/>
        </w:rPr>
        <w:t>SonarLint</w:t>
      </w:r>
      <w:proofErr w:type="spellEnd"/>
      <w:r w:rsidRPr="00AD3DBB">
        <w:rPr>
          <w:rFonts w:ascii="Cambria" w:hAnsi="Cambria"/>
          <w:lang w:val="en-US"/>
        </w:rPr>
        <w:t>: To perform on-the-fly analysis in the IDE and catch bugs or code smells early.</w:t>
      </w:r>
    </w:p>
    <w:p w14:paraId="54AE38D4" w14:textId="77777777" w:rsidR="008230C4" w:rsidRPr="00AD3DBB" w:rsidRDefault="008230C4" w:rsidP="00856450">
      <w:pPr>
        <w:pStyle w:val="ListParagraph"/>
        <w:numPr>
          <w:ilvl w:val="0"/>
          <w:numId w:val="46"/>
        </w:numPr>
        <w:spacing w:before="0" w:after="200"/>
        <w:ind w:left="2496"/>
        <w:jc w:val="both"/>
        <w:rPr>
          <w:rFonts w:ascii="Cambria" w:hAnsi="Cambria"/>
          <w:lang w:val="en-US"/>
        </w:rPr>
      </w:pPr>
      <w:r w:rsidRPr="00AD3DBB">
        <w:rPr>
          <w:rFonts w:ascii="Cambria" w:hAnsi="Cambria"/>
          <w:b/>
          <w:bCs/>
          <w:lang w:val="en-US"/>
        </w:rPr>
        <w:t>Prettier</w:t>
      </w:r>
      <w:r w:rsidRPr="00AD3DBB">
        <w:rPr>
          <w:rFonts w:ascii="Cambria" w:hAnsi="Cambria"/>
          <w:lang w:val="en-US"/>
        </w:rPr>
        <w:t>: For enforcing coding style guidelines and ensuring consistent formatting.</w:t>
      </w:r>
    </w:p>
    <w:p w14:paraId="3AC6F0DC"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Unit Testing Frameworks</w:t>
      </w:r>
    </w:p>
    <w:p w14:paraId="25BD3EB6" w14:textId="680C46C2" w:rsidR="008230C4" w:rsidRPr="00245B61" w:rsidRDefault="008230C4" w:rsidP="00245B61">
      <w:pPr>
        <w:pStyle w:val="ListParagraph"/>
        <w:numPr>
          <w:ilvl w:val="0"/>
          <w:numId w:val="47"/>
        </w:numPr>
        <w:spacing w:before="0" w:after="200"/>
        <w:ind w:left="2496"/>
        <w:jc w:val="both"/>
        <w:rPr>
          <w:rFonts w:ascii="Cambria" w:hAnsi="Cambria"/>
          <w:lang w:val="en-US"/>
        </w:rPr>
      </w:pPr>
      <w:r w:rsidRPr="00AD3DBB">
        <w:rPr>
          <w:rFonts w:ascii="Cambria" w:hAnsi="Cambria"/>
          <w:b/>
          <w:bCs/>
          <w:lang w:val="en-US"/>
        </w:rPr>
        <w:t>JUnit</w:t>
      </w:r>
      <w:r w:rsidRPr="00AD3DBB">
        <w:rPr>
          <w:rFonts w:ascii="Cambria" w:hAnsi="Cambria"/>
          <w:lang w:val="en-US"/>
        </w:rPr>
        <w:t>: For backend services, providing extensive support for testing Java applications.</w:t>
      </w:r>
    </w:p>
    <w:p w14:paraId="5EAFF692"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API Testing Tools</w:t>
      </w:r>
    </w:p>
    <w:p w14:paraId="1F9315BC" w14:textId="77777777" w:rsidR="008230C4" w:rsidRPr="00AD3DBB" w:rsidRDefault="008230C4" w:rsidP="00245B61">
      <w:pPr>
        <w:pStyle w:val="ListParagraph"/>
        <w:spacing w:before="0" w:after="200"/>
        <w:ind w:left="2496"/>
        <w:jc w:val="both"/>
        <w:rPr>
          <w:rFonts w:ascii="Cambria" w:hAnsi="Cambria"/>
          <w:lang w:val="en-US"/>
        </w:rPr>
      </w:pPr>
      <w:r w:rsidRPr="00AD3DBB">
        <w:rPr>
          <w:rFonts w:ascii="Cambria" w:hAnsi="Cambria"/>
          <w:b/>
          <w:bCs/>
          <w:lang w:val="en-US"/>
        </w:rPr>
        <w:t>Postman</w:t>
      </w:r>
      <w:r w:rsidRPr="00AD3DBB">
        <w:rPr>
          <w:rFonts w:ascii="Cambria" w:hAnsi="Cambria"/>
          <w:lang w:val="en-US"/>
        </w:rPr>
        <w:t>: For manual testing of API endpoints, validating request-response pairs, and simulating edge cases.</w:t>
      </w:r>
    </w:p>
    <w:p w14:paraId="68B586D7"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Device Testing</w:t>
      </w:r>
    </w:p>
    <w:p w14:paraId="1702D321" w14:textId="348A3E23" w:rsidR="000F4EDB" w:rsidRDefault="008230C4" w:rsidP="00856450">
      <w:pPr>
        <w:pStyle w:val="ListParagraph"/>
        <w:numPr>
          <w:ilvl w:val="0"/>
          <w:numId w:val="47"/>
        </w:numPr>
        <w:spacing w:before="0" w:after="200"/>
        <w:ind w:left="2496"/>
        <w:jc w:val="both"/>
        <w:rPr>
          <w:rFonts w:ascii="Cambria" w:hAnsi="Cambria"/>
          <w:lang w:val="en-US"/>
        </w:rPr>
      </w:pPr>
      <w:r w:rsidRPr="00AD3DBB">
        <w:rPr>
          <w:rFonts w:ascii="Cambria" w:hAnsi="Cambria"/>
          <w:b/>
          <w:bCs/>
          <w:lang w:val="en-US"/>
        </w:rPr>
        <w:t>Expo Go</w:t>
      </w:r>
      <w:r w:rsidRPr="00AD3DBB">
        <w:rPr>
          <w:rFonts w:ascii="Cambria" w:hAnsi="Cambria"/>
          <w:lang w:val="en-US"/>
        </w:rPr>
        <w:t>: For live testing and debugging of React Native applications during development. Aimed to test both IOS and Android.</w:t>
      </w:r>
    </w:p>
    <w:p w14:paraId="752C035F" w14:textId="150DCF96" w:rsidR="008230C4" w:rsidRPr="00F77A6D" w:rsidRDefault="000F4EDB" w:rsidP="00F77A6D">
      <w:pPr>
        <w:spacing w:before="0" w:after="200" w:line="276" w:lineRule="auto"/>
        <w:rPr>
          <w:rFonts w:ascii="Cambria" w:hAnsi="Cambria"/>
          <w:lang w:val="en-US"/>
        </w:rPr>
      </w:pPr>
      <w:r>
        <w:rPr>
          <w:rFonts w:ascii="Cambria" w:hAnsi="Cambria"/>
          <w:lang w:val="en-US"/>
        </w:rPr>
        <w:br w:type="page"/>
      </w:r>
    </w:p>
    <w:p w14:paraId="626A577A"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lastRenderedPageBreak/>
        <w:t>User Feedback Tools</w:t>
      </w:r>
    </w:p>
    <w:p w14:paraId="24AACFE5" w14:textId="77777777" w:rsidR="008230C4" w:rsidRPr="00AD3DBB" w:rsidRDefault="008230C4" w:rsidP="00856450">
      <w:pPr>
        <w:pStyle w:val="ListParagraph"/>
        <w:numPr>
          <w:ilvl w:val="0"/>
          <w:numId w:val="47"/>
        </w:numPr>
        <w:spacing w:before="0" w:after="200"/>
        <w:ind w:left="2496"/>
        <w:jc w:val="both"/>
        <w:rPr>
          <w:rFonts w:ascii="Cambria" w:hAnsi="Cambria"/>
          <w:lang w:val="en-US"/>
        </w:rPr>
      </w:pPr>
      <w:r w:rsidRPr="00AD3DBB">
        <w:rPr>
          <w:rFonts w:ascii="Cambria" w:hAnsi="Cambria"/>
          <w:b/>
          <w:bCs/>
          <w:lang w:val="en-US"/>
        </w:rPr>
        <w:t>Google Forms</w:t>
      </w:r>
      <w:r w:rsidRPr="00AD3DBB">
        <w:rPr>
          <w:rFonts w:ascii="Cambria" w:hAnsi="Cambria"/>
          <w:lang w:val="en-US"/>
        </w:rPr>
        <w:t>: For gathering structured feedback from beta testers and users during UAT.</w:t>
      </w:r>
    </w:p>
    <w:p w14:paraId="47F63F3C" w14:textId="77777777" w:rsidR="008230C4" w:rsidRPr="00AD3DBB" w:rsidRDefault="008230C4" w:rsidP="00856450">
      <w:pPr>
        <w:pStyle w:val="ListParagraph"/>
        <w:numPr>
          <w:ilvl w:val="0"/>
          <w:numId w:val="47"/>
        </w:numPr>
        <w:spacing w:before="0" w:after="200"/>
        <w:ind w:left="2496"/>
        <w:jc w:val="both"/>
        <w:rPr>
          <w:rFonts w:ascii="Cambria" w:hAnsi="Cambria"/>
          <w:lang w:val="en-US"/>
        </w:rPr>
      </w:pPr>
      <w:r w:rsidRPr="00AD3DBB">
        <w:rPr>
          <w:rFonts w:ascii="Cambria" w:hAnsi="Cambria"/>
          <w:b/>
          <w:bCs/>
          <w:lang w:val="en-US"/>
        </w:rPr>
        <w:t>In-App Survey Integration</w:t>
      </w:r>
      <w:r w:rsidRPr="00AD3DBB">
        <w:rPr>
          <w:rFonts w:ascii="Cambria" w:hAnsi="Cambria"/>
          <w:lang w:val="en-US"/>
        </w:rPr>
        <w:t>: Custom feedback forms embedded within the application for quick user reviews.</w:t>
      </w:r>
    </w:p>
    <w:p w14:paraId="4CE4BFBB"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Issue Tracking</w:t>
      </w:r>
    </w:p>
    <w:p w14:paraId="7E9C4817" w14:textId="77777777" w:rsidR="008230C4" w:rsidRPr="00AD3DBB" w:rsidRDefault="008230C4" w:rsidP="00856450">
      <w:pPr>
        <w:pStyle w:val="ListParagraph"/>
        <w:numPr>
          <w:ilvl w:val="0"/>
          <w:numId w:val="48"/>
        </w:numPr>
        <w:spacing w:before="0" w:after="200"/>
        <w:ind w:left="2496"/>
        <w:jc w:val="both"/>
        <w:rPr>
          <w:rFonts w:ascii="Cambria" w:hAnsi="Cambria"/>
          <w:lang w:val="en-US"/>
        </w:rPr>
      </w:pPr>
      <w:r w:rsidRPr="00AD3DBB">
        <w:rPr>
          <w:rFonts w:ascii="Cambria" w:hAnsi="Cambria"/>
          <w:b/>
          <w:bCs/>
          <w:lang w:val="en-US"/>
        </w:rPr>
        <w:t>GitHub Issues</w:t>
      </w:r>
      <w:r w:rsidRPr="00AD3DBB">
        <w:rPr>
          <w:rFonts w:ascii="Cambria" w:hAnsi="Cambria"/>
          <w:lang w:val="en-US"/>
        </w:rPr>
        <w:t>: For logging, categorizing, and tracking bugs, feature requests, and enhancement tasks.</w:t>
      </w:r>
    </w:p>
    <w:p w14:paraId="4C868E6B" w14:textId="77777777" w:rsidR="008230C4" w:rsidRPr="00AD3DBB" w:rsidRDefault="008230C4" w:rsidP="00856450">
      <w:pPr>
        <w:pStyle w:val="ListParagraph"/>
        <w:numPr>
          <w:ilvl w:val="0"/>
          <w:numId w:val="48"/>
        </w:numPr>
        <w:spacing w:before="0" w:after="200"/>
        <w:ind w:left="2496"/>
        <w:jc w:val="both"/>
        <w:rPr>
          <w:rFonts w:ascii="Cambria" w:hAnsi="Cambria"/>
          <w:lang w:val="en-US"/>
        </w:rPr>
      </w:pPr>
      <w:r w:rsidRPr="00AD3DBB">
        <w:rPr>
          <w:rFonts w:ascii="Cambria" w:hAnsi="Cambria"/>
          <w:b/>
          <w:bCs/>
          <w:lang w:val="en-US"/>
        </w:rPr>
        <w:t>GitHub Projects</w:t>
      </w:r>
      <w:r w:rsidRPr="00AD3DBB">
        <w:rPr>
          <w:rFonts w:ascii="Cambria" w:hAnsi="Cambria"/>
          <w:lang w:val="en-US"/>
        </w:rPr>
        <w:t>: To have an adaptable spreadsheet, task-board, and road map that integrates with our issues.</w:t>
      </w:r>
    </w:p>
    <w:p w14:paraId="611286A5"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Continuous Integration/Delivery</w:t>
      </w:r>
    </w:p>
    <w:p w14:paraId="1EC457BD" w14:textId="77777777" w:rsidR="008230C4" w:rsidRPr="00AD3DBB" w:rsidRDefault="008230C4" w:rsidP="00856450">
      <w:pPr>
        <w:pStyle w:val="ListParagraph"/>
        <w:numPr>
          <w:ilvl w:val="0"/>
          <w:numId w:val="51"/>
        </w:numPr>
        <w:spacing w:before="0" w:after="200"/>
        <w:ind w:left="2484"/>
        <w:jc w:val="both"/>
        <w:rPr>
          <w:rFonts w:ascii="Cambria" w:hAnsi="Cambria"/>
          <w:lang w:val="en-US"/>
        </w:rPr>
      </w:pPr>
      <w:r w:rsidRPr="00AD3DBB">
        <w:rPr>
          <w:rFonts w:ascii="Cambria" w:hAnsi="Cambria"/>
          <w:b/>
          <w:bCs/>
          <w:lang w:val="en-US"/>
        </w:rPr>
        <w:t>GitHub Actions</w:t>
      </w:r>
      <w:r w:rsidRPr="00AD3DBB">
        <w:rPr>
          <w:rFonts w:ascii="Cambria" w:hAnsi="Cambria"/>
          <w:lang w:val="en-US"/>
        </w:rPr>
        <w:t>: To automate build, test, and deploy pipelines, ensuring high-quality code delivery.</w:t>
      </w:r>
    </w:p>
    <w:p w14:paraId="154C0CDF"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Usability and Accessibility Testing</w:t>
      </w:r>
    </w:p>
    <w:p w14:paraId="2821B9D7" w14:textId="32788446" w:rsidR="008230C4" w:rsidRPr="00AD3DBB" w:rsidRDefault="008230C4" w:rsidP="00856450">
      <w:pPr>
        <w:pStyle w:val="ListParagraph"/>
        <w:numPr>
          <w:ilvl w:val="0"/>
          <w:numId w:val="52"/>
        </w:numPr>
        <w:spacing w:before="0" w:after="0"/>
        <w:ind w:left="2484"/>
        <w:jc w:val="both"/>
        <w:rPr>
          <w:rFonts w:ascii="Cambria" w:hAnsi="Cambria"/>
          <w:lang w:val="en-US"/>
        </w:rPr>
      </w:pPr>
      <w:r w:rsidRPr="00AD3DBB">
        <w:rPr>
          <w:rStyle w:val="Strong"/>
          <w:rFonts w:ascii="Cambria" w:hAnsi="Cambria"/>
          <w:lang w:val="en-US"/>
        </w:rPr>
        <w:t>Material Design Guidelines</w:t>
      </w:r>
      <w:r w:rsidRPr="00AD3DBB">
        <w:rPr>
          <w:rFonts w:ascii="Cambria" w:hAnsi="Cambria"/>
          <w:lang w:val="en-US"/>
        </w:rPr>
        <w:t>: We will adhere to the Material Design Guidelines to ensure consistency and usability across Android and iOS platforms. Using Material Design's features, we will create an accessible user experience. Material 3 will be the primary framework, providing support for modern design principles, including dark themes and improved legibility.</w:t>
      </w:r>
    </w:p>
    <w:p w14:paraId="30E32288" w14:textId="06C049B5" w:rsidR="00EE6837" w:rsidRDefault="008230C4" w:rsidP="00856450">
      <w:pPr>
        <w:pStyle w:val="ListParagraph"/>
        <w:numPr>
          <w:ilvl w:val="0"/>
          <w:numId w:val="52"/>
        </w:numPr>
        <w:spacing w:before="0" w:after="200"/>
        <w:ind w:left="2484"/>
        <w:jc w:val="both"/>
        <w:rPr>
          <w:lang w:val="en-US"/>
        </w:rPr>
      </w:pPr>
      <w:r w:rsidRPr="00AD3DBB">
        <w:rPr>
          <w:rStyle w:val="Strong"/>
          <w:lang w:val="en-US"/>
        </w:rPr>
        <w:t>Prototype Testing</w:t>
      </w:r>
      <w:r w:rsidRPr="00AD3DBB">
        <w:rPr>
          <w:lang w:val="en-US"/>
        </w:rPr>
        <w:t>: Early-stage UI/UX designs will be tested with stakeholders and users to gather</w:t>
      </w:r>
      <w:r w:rsidR="00EE6837">
        <w:rPr>
          <w:lang w:val="en-US"/>
        </w:rPr>
        <w:t>.</w:t>
      </w:r>
    </w:p>
    <w:p w14:paraId="14B08271" w14:textId="77777777" w:rsidR="008230C4" w:rsidRPr="00AD3DBB" w:rsidRDefault="008230C4" w:rsidP="00856450">
      <w:pPr>
        <w:pStyle w:val="ListParagraph"/>
        <w:numPr>
          <w:ilvl w:val="0"/>
          <w:numId w:val="36"/>
        </w:numPr>
        <w:spacing w:before="0" w:after="200"/>
        <w:ind w:left="1776"/>
        <w:jc w:val="both"/>
        <w:rPr>
          <w:rFonts w:ascii="Cambria" w:hAnsi="Cambria"/>
          <w:b/>
          <w:bCs/>
          <w:lang w:val="en-US"/>
        </w:rPr>
      </w:pPr>
      <w:r w:rsidRPr="00AD3DBB">
        <w:rPr>
          <w:rFonts w:ascii="Cambria" w:hAnsi="Cambria"/>
          <w:b/>
          <w:bCs/>
          <w:lang w:val="en-US"/>
        </w:rPr>
        <w:t>Logging and Monitoring</w:t>
      </w:r>
    </w:p>
    <w:p w14:paraId="68A06BC8" w14:textId="7337B61A" w:rsidR="00EE6837" w:rsidRDefault="008230C4" w:rsidP="00320F38">
      <w:pPr>
        <w:pStyle w:val="ListParagraph"/>
        <w:numPr>
          <w:ilvl w:val="0"/>
          <w:numId w:val="53"/>
        </w:numPr>
        <w:spacing w:before="0" w:after="200" w:line="276" w:lineRule="auto"/>
        <w:ind w:left="2496"/>
        <w:jc w:val="both"/>
        <w:rPr>
          <w:rFonts w:ascii="Cambria" w:hAnsi="Cambria"/>
          <w:lang w:val="en-US"/>
        </w:rPr>
      </w:pPr>
      <w:r w:rsidRPr="00AD3DBB">
        <w:rPr>
          <w:rFonts w:ascii="Cambria" w:hAnsi="Cambria"/>
          <w:b/>
          <w:bCs/>
          <w:lang w:val="en-US"/>
        </w:rPr>
        <w:t>AWS CloudWatch</w:t>
      </w:r>
      <w:r w:rsidRPr="00AD3DBB">
        <w:rPr>
          <w:rFonts w:ascii="Cambria" w:hAnsi="Cambria"/>
          <w:lang w:val="en-US"/>
        </w:rPr>
        <w:t>: For monitoring application logs and system performance in cloud environments.</w:t>
      </w:r>
    </w:p>
    <w:p w14:paraId="3B51FDBB" w14:textId="77777777" w:rsidR="00EE6837" w:rsidRDefault="00EE6837">
      <w:pPr>
        <w:spacing w:before="0" w:after="200" w:line="276" w:lineRule="auto"/>
        <w:rPr>
          <w:rFonts w:ascii="Cambria" w:hAnsi="Cambria"/>
          <w:lang w:val="en-US"/>
        </w:rPr>
      </w:pPr>
      <w:r>
        <w:rPr>
          <w:rFonts w:ascii="Cambria" w:hAnsi="Cambria"/>
          <w:lang w:val="en-US"/>
        </w:rPr>
        <w:br w:type="page"/>
      </w:r>
    </w:p>
    <w:p w14:paraId="6D53BAEF" w14:textId="0B356F6B" w:rsidR="008230C4" w:rsidRPr="00AD3DBB" w:rsidRDefault="00D60379" w:rsidP="00856450">
      <w:pPr>
        <w:pStyle w:val="ListParagraph"/>
        <w:numPr>
          <w:ilvl w:val="0"/>
          <w:numId w:val="34"/>
        </w:numPr>
        <w:spacing w:before="0" w:after="200"/>
        <w:jc w:val="both"/>
        <w:rPr>
          <w:rFonts w:ascii="Cambria" w:hAnsi="Cambria"/>
          <w:lang w:val="en-US"/>
        </w:rPr>
      </w:pPr>
      <w:r>
        <w:rPr>
          <w:rFonts w:ascii="Cambria" w:hAnsi="Cambria"/>
          <w:b/>
          <w:bCs/>
          <w:lang w:val="en-US"/>
        </w:rPr>
        <w:lastRenderedPageBreak/>
        <w:t>V&amp;V</w:t>
      </w:r>
      <w:r w:rsidR="008230C4" w:rsidRPr="00AD3DBB">
        <w:rPr>
          <w:rFonts w:ascii="Cambria" w:hAnsi="Cambria"/>
          <w:b/>
          <w:bCs/>
          <w:lang w:val="en-US"/>
        </w:rPr>
        <w:t xml:space="preserve"> Schedule</w:t>
      </w:r>
    </w:p>
    <w:p w14:paraId="40375684" w14:textId="7B3D12CF" w:rsidR="008230C4" w:rsidRPr="00AD3DBB" w:rsidRDefault="008230C4" w:rsidP="00856450">
      <w:pPr>
        <w:pStyle w:val="ListParagraph"/>
        <w:spacing w:before="0" w:after="200"/>
        <w:jc w:val="both"/>
        <w:rPr>
          <w:rFonts w:ascii="Cambria" w:hAnsi="Cambria"/>
          <w:lang w:val="en-US"/>
        </w:rPr>
      </w:pPr>
      <w:r w:rsidRPr="00AD3DBB">
        <w:rPr>
          <w:rFonts w:ascii="Cambria" w:hAnsi="Cambria"/>
          <w:lang w:val="en-US"/>
        </w:rPr>
        <w:t xml:space="preserve">The </w:t>
      </w:r>
      <w:r w:rsidR="00D60379">
        <w:rPr>
          <w:rFonts w:ascii="Cambria" w:hAnsi="Cambria"/>
          <w:lang w:val="en-US"/>
        </w:rPr>
        <w:t>V&amp;V</w:t>
      </w:r>
      <w:r w:rsidRPr="00AD3DBB">
        <w:rPr>
          <w:rFonts w:ascii="Cambria" w:hAnsi="Cambria"/>
          <w:lang w:val="en-US"/>
        </w:rPr>
        <w:t xml:space="preserve"> process will follow a phased approach aligned with the development timeline. The schedule ensures that all quality assurance tasks are completed before deployment.</w:t>
      </w:r>
    </w:p>
    <w:p w14:paraId="25FECAD0" w14:textId="3C1A25E9" w:rsidR="008230C4" w:rsidRPr="00AD3DBB" w:rsidRDefault="008230C4" w:rsidP="008230C4">
      <w:pPr>
        <w:pStyle w:val="Caption"/>
        <w:keepNext/>
        <w:rPr>
          <w:rFonts w:ascii="Cambria" w:hAnsi="Cambria"/>
          <w:sz w:val="24"/>
          <w:szCs w:val="24"/>
          <w:lang w:val="en-US"/>
        </w:rPr>
      </w:pPr>
      <w:bookmarkStart w:id="36" w:name="_Toc186660640"/>
      <w:r w:rsidRPr="00AD3DBB">
        <w:rPr>
          <w:rFonts w:ascii="Cambria" w:hAnsi="Cambria"/>
          <w:sz w:val="24"/>
          <w:szCs w:val="24"/>
          <w:lang w:val="en-US"/>
        </w:rPr>
        <w:t xml:space="preserve">Table </w:t>
      </w:r>
      <w:r w:rsidRPr="00AD3DBB">
        <w:rPr>
          <w:rFonts w:ascii="Cambria" w:hAnsi="Cambria"/>
          <w:sz w:val="24"/>
          <w:szCs w:val="24"/>
          <w:lang w:val="en-US"/>
        </w:rPr>
        <w:fldChar w:fldCharType="begin"/>
      </w:r>
      <w:r w:rsidRPr="00AD3DBB">
        <w:rPr>
          <w:rFonts w:ascii="Cambria" w:hAnsi="Cambria"/>
          <w:sz w:val="24"/>
          <w:szCs w:val="24"/>
          <w:lang w:val="en-US"/>
        </w:rPr>
        <w:instrText xml:space="preserve"> SEQ Table \* ARABIC </w:instrText>
      </w:r>
      <w:r w:rsidRPr="00AD3DBB">
        <w:rPr>
          <w:rFonts w:ascii="Cambria" w:hAnsi="Cambria"/>
          <w:sz w:val="24"/>
          <w:szCs w:val="24"/>
          <w:lang w:val="en-US"/>
        </w:rPr>
        <w:fldChar w:fldCharType="separate"/>
      </w:r>
      <w:r w:rsidR="00AD3DBB">
        <w:rPr>
          <w:rFonts w:ascii="Cambria" w:hAnsi="Cambria"/>
          <w:noProof/>
          <w:sz w:val="24"/>
          <w:szCs w:val="24"/>
          <w:lang w:val="en-US"/>
        </w:rPr>
        <w:t>11</w:t>
      </w:r>
      <w:r w:rsidRPr="00AD3DBB">
        <w:rPr>
          <w:rFonts w:ascii="Cambria" w:hAnsi="Cambria"/>
          <w:sz w:val="24"/>
          <w:szCs w:val="24"/>
          <w:lang w:val="en-US"/>
        </w:rPr>
        <w:fldChar w:fldCharType="end"/>
      </w:r>
      <w:r w:rsidRPr="00AD3DBB">
        <w:rPr>
          <w:rFonts w:ascii="Cambria" w:hAnsi="Cambria"/>
          <w:sz w:val="24"/>
          <w:szCs w:val="24"/>
          <w:lang w:val="en-US"/>
        </w:rPr>
        <w:t>. Verification and Validation Schedule</w:t>
      </w:r>
      <w:bookmarkEnd w:id="36"/>
    </w:p>
    <w:tbl>
      <w:tblPr>
        <w:tblStyle w:val="PlainTable1"/>
        <w:tblW w:w="0" w:type="auto"/>
        <w:tblLook w:val="04A0" w:firstRow="1" w:lastRow="0" w:firstColumn="1" w:lastColumn="0" w:noHBand="0" w:noVBand="1"/>
      </w:tblPr>
      <w:tblGrid>
        <w:gridCol w:w="1512"/>
        <w:gridCol w:w="2353"/>
        <w:gridCol w:w="3433"/>
        <w:gridCol w:w="1479"/>
      </w:tblGrid>
      <w:tr w:rsidR="005351FC" w:rsidRPr="00AD3DBB" w14:paraId="2DCB0A23" w14:textId="77777777" w:rsidTr="005351F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14:paraId="3AB764A1" w14:textId="77777777" w:rsidR="008230C4" w:rsidRPr="00AD3DBB" w:rsidRDefault="008230C4" w:rsidP="00320F38">
            <w:pPr>
              <w:spacing w:before="0" w:after="0"/>
              <w:jc w:val="center"/>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Phase</w:t>
            </w:r>
          </w:p>
        </w:tc>
        <w:tc>
          <w:tcPr>
            <w:tcW w:w="2353" w:type="dxa"/>
            <w:noWrap/>
            <w:hideMark/>
          </w:tcPr>
          <w:p w14:paraId="289C50E0" w14:textId="77777777" w:rsidR="008230C4" w:rsidRPr="00AD3DBB" w:rsidRDefault="008230C4" w:rsidP="00856450">
            <w:pPr>
              <w:spacing w:before="0" w:after="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Schedule</w:t>
            </w:r>
          </w:p>
        </w:tc>
        <w:tc>
          <w:tcPr>
            <w:tcW w:w="3433" w:type="dxa"/>
            <w:noWrap/>
            <w:hideMark/>
          </w:tcPr>
          <w:p w14:paraId="0FD779CB" w14:textId="77777777" w:rsidR="008230C4" w:rsidRPr="00AD3DBB" w:rsidRDefault="008230C4" w:rsidP="00320F38">
            <w:pPr>
              <w:spacing w:before="0" w:after="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Activities</w:t>
            </w:r>
          </w:p>
        </w:tc>
        <w:tc>
          <w:tcPr>
            <w:tcW w:w="1479" w:type="dxa"/>
            <w:noWrap/>
            <w:hideMark/>
          </w:tcPr>
          <w:p w14:paraId="5868211C" w14:textId="77777777" w:rsidR="008230C4" w:rsidRPr="00AD3DBB" w:rsidRDefault="008230C4" w:rsidP="00320F38">
            <w:pPr>
              <w:spacing w:before="0" w:after="0"/>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Tools</w:t>
            </w:r>
          </w:p>
        </w:tc>
      </w:tr>
      <w:tr w:rsidR="005351FC" w:rsidRPr="00AD3DBB" w14:paraId="530605BF" w14:textId="77777777" w:rsidTr="005351FC">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512" w:type="dxa"/>
            <w:noWrap/>
            <w:hideMark/>
          </w:tcPr>
          <w:p w14:paraId="6150A7D2" w14:textId="77777777" w:rsidR="008230C4" w:rsidRPr="00AD3DBB" w:rsidRDefault="008230C4"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Requirement Verification</w:t>
            </w:r>
          </w:p>
        </w:tc>
        <w:tc>
          <w:tcPr>
            <w:tcW w:w="2353" w:type="dxa"/>
            <w:noWrap/>
            <w:hideMark/>
          </w:tcPr>
          <w:p w14:paraId="6E430B96" w14:textId="77777777" w:rsidR="008230C4" w:rsidRPr="00AD3DBB" w:rsidRDefault="008230C4" w:rsidP="00856450">
            <w:pPr>
              <w:spacing w:before="0" w:after="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16.09.2024 – 04.12.2024</w:t>
            </w:r>
          </w:p>
        </w:tc>
        <w:tc>
          <w:tcPr>
            <w:tcW w:w="3433" w:type="dxa"/>
            <w:noWrap/>
            <w:hideMark/>
          </w:tcPr>
          <w:p w14:paraId="1D2073B4" w14:textId="77777777" w:rsidR="008230C4" w:rsidRPr="00AD3DBB" w:rsidRDefault="008230C4"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hAnsi="Cambria" w:cstheme="minorHAnsi"/>
                <w:sz w:val="20"/>
                <w:szCs w:val="20"/>
                <w:lang w:val="en-US"/>
              </w:rPr>
            </w:pPr>
            <w:r w:rsidRPr="00AD3DBB">
              <w:rPr>
                <w:rFonts w:ascii="Cambria" w:hAnsi="Cambria" w:cstheme="minorHAnsi"/>
                <w:sz w:val="20"/>
                <w:szCs w:val="20"/>
                <w:lang w:val="en-US"/>
              </w:rPr>
              <w:t>- Review SRS.</w:t>
            </w:r>
            <w:r w:rsidRPr="00AD3DBB">
              <w:rPr>
                <w:rFonts w:ascii="Cambria" w:hAnsi="Cambria" w:cstheme="minorHAnsi"/>
                <w:sz w:val="20"/>
                <w:szCs w:val="20"/>
                <w:lang w:val="en-US"/>
              </w:rPr>
              <w:br/>
              <w:t>- Ensure requirements align with functional and non-functional goals.</w:t>
            </w:r>
          </w:p>
          <w:p w14:paraId="01037DC3" w14:textId="77777777" w:rsidR="008230C4" w:rsidRPr="00AD3DBB" w:rsidRDefault="008230C4"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theme="minorHAnsi"/>
                <w:color w:val="000000"/>
                <w:sz w:val="20"/>
                <w:szCs w:val="20"/>
                <w:lang w:val="en-US" w:eastAsia="tr-TR"/>
              </w:rPr>
            </w:pPr>
          </w:p>
        </w:tc>
        <w:tc>
          <w:tcPr>
            <w:tcW w:w="1479" w:type="dxa"/>
            <w:noWrap/>
            <w:hideMark/>
          </w:tcPr>
          <w:p w14:paraId="768653F2" w14:textId="77777777" w:rsidR="005351FC" w:rsidRPr="00AD3DBB" w:rsidRDefault="00582501" w:rsidP="00582501">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 xml:space="preserve">GitHub Issues </w:t>
            </w:r>
          </w:p>
          <w:p w14:paraId="7DFC4C3F" w14:textId="7656AF0C" w:rsidR="008230C4" w:rsidRPr="00AD3DBB" w:rsidRDefault="00582501" w:rsidP="00582501">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Manual Review</w:t>
            </w:r>
          </w:p>
        </w:tc>
      </w:tr>
      <w:tr w:rsidR="00582501" w:rsidRPr="00AD3DBB" w14:paraId="1FA7ED73" w14:textId="77777777" w:rsidTr="005351FC">
        <w:trPr>
          <w:trHeight w:val="984"/>
        </w:trPr>
        <w:tc>
          <w:tcPr>
            <w:cnfStyle w:val="001000000000" w:firstRow="0" w:lastRow="0" w:firstColumn="1" w:lastColumn="0" w:oddVBand="0" w:evenVBand="0" w:oddHBand="0" w:evenHBand="0" w:firstRowFirstColumn="0" w:firstRowLastColumn="0" w:lastRowFirstColumn="0" w:lastRowLastColumn="0"/>
            <w:tcW w:w="1512" w:type="dxa"/>
            <w:noWrap/>
          </w:tcPr>
          <w:p w14:paraId="5D63AF84" w14:textId="20546A81" w:rsidR="00582501" w:rsidRPr="00AD3DBB" w:rsidRDefault="00582501"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Design Verification</w:t>
            </w:r>
          </w:p>
        </w:tc>
        <w:tc>
          <w:tcPr>
            <w:tcW w:w="2353" w:type="dxa"/>
            <w:noWrap/>
          </w:tcPr>
          <w:p w14:paraId="54514739" w14:textId="58730ADE" w:rsidR="00582501" w:rsidRPr="00AD3DBB" w:rsidRDefault="00582501"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08.12.2024 – 09.01.2024</w:t>
            </w:r>
          </w:p>
        </w:tc>
        <w:tc>
          <w:tcPr>
            <w:tcW w:w="3433" w:type="dxa"/>
            <w:noWrap/>
          </w:tcPr>
          <w:p w14:paraId="4D26419A" w14:textId="0CC3A868" w:rsidR="00582501" w:rsidRPr="00AD3DBB" w:rsidRDefault="00582501"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hAnsi="Cambria" w:cstheme="minorHAnsi"/>
                <w:sz w:val="20"/>
                <w:szCs w:val="20"/>
                <w:lang w:val="en-US"/>
              </w:rPr>
            </w:pPr>
            <w:r w:rsidRPr="00AD3DBB">
              <w:rPr>
                <w:rFonts w:ascii="Cambria" w:hAnsi="Cambria" w:cstheme="minorHAnsi"/>
                <w:sz w:val="20"/>
                <w:szCs w:val="20"/>
                <w:lang w:val="en-US"/>
              </w:rPr>
              <w:t>- Validate system architecture diagrams and database schema against requirements.</w:t>
            </w:r>
          </w:p>
        </w:tc>
        <w:tc>
          <w:tcPr>
            <w:tcW w:w="1479" w:type="dxa"/>
            <w:noWrap/>
          </w:tcPr>
          <w:p w14:paraId="4FAFA05D" w14:textId="7737BAC3" w:rsidR="00582501" w:rsidRPr="00AD3DBB" w:rsidRDefault="005351FC"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582501" w:rsidRPr="00AD3DBB">
              <w:rPr>
                <w:rFonts w:ascii="Cambria" w:eastAsia="Times New Roman" w:hAnsi="Cambria" w:cs="Calibri"/>
                <w:color w:val="000000"/>
                <w:sz w:val="20"/>
                <w:szCs w:val="20"/>
                <w:lang w:val="en-US" w:eastAsia="tr-TR"/>
              </w:rPr>
              <w:t>IntelliJ IDEA</w:t>
            </w:r>
          </w:p>
        </w:tc>
      </w:tr>
      <w:tr w:rsidR="00582501" w:rsidRPr="00AD3DBB" w14:paraId="457B9DDE" w14:textId="77777777" w:rsidTr="005351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14:paraId="566D8CDD" w14:textId="77777777" w:rsidR="008230C4" w:rsidRPr="00AD3DBB" w:rsidRDefault="008230C4"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Static Code Analysis</w:t>
            </w:r>
          </w:p>
        </w:tc>
        <w:tc>
          <w:tcPr>
            <w:tcW w:w="2353" w:type="dxa"/>
            <w:noWrap/>
            <w:hideMark/>
          </w:tcPr>
          <w:p w14:paraId="43C1D33A" w14:textId="77777777" w:rsidR="008230C4" w:rsidRPr="00AD3DBB" w:rsidRDefault="008230C4" w:rsidP="00856450">
            <w:pPr>
              <w:spacing w:before="0" w:after="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03.12.2024 – 09.06.2025</w:t>
            </w:r>
          </w:p>
        </w:tc>
        <w:tc>
          <w:tcPr>
            <w:tcW w:w="3433" w:type="dxa"/>
            <w:noWrap/>
            <w:hideMark/>
          </w:tcPr>
          <w:p w14:paraId="7DD122D8" w14:textId="6F7D1B7B" w:rsidR="008230C4" w:rsidRPr="00AD3DBB" w:rsidRDefault="008230C4"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theme="minorHAnsi"/>
                <w:color w:val="000000"/>
                <w:sz w:val="20"/>
                <w:szCs w:val="20"/>
                <w:lang w:val="en-US" w:eastAsia="tr-TR"/>
              </w:rPr>
            </w:pPr>
            <w:r w:rsidRPr="00AD3DBB">
              <w:rPr>
                <w:rFonts w:ascii="Cambria" w:eastAsia="Times New Roman" w:hAnsi="Cambria" w:cstheme="minorHAnsi"/>
                <w:color w:val="000000"/>
                <w:sz w:val="20"/>
                <w:szCs w:val="20"/>
                <w:lang w:val="en-US" w:eastAsia="tr-TR"/>
              </w:rPr>
              <w:t xml:space="preserve">- </w:t>
            </w:r>
            <w:r w:rsidR="00582501" w:rsidRPr="00AD3DBB">
              <w:rPr>
                <w:rFonts w:ascii="Cambria" w:eastAsia="Times New Roman" w:hAnsi="Cambria" w:cstheme="minorHAnsi"/>
                <w:color w:val="000000"/>
                <w:sz w:val="20"/>
                <w:szCs w:val="20"/>
                <w:lang w:val="en-US" w:eastAsia="tr-TR"/>
              </w:rPr>
              <w:t>T</w:t>
            </w:r>
            <w:r w:rsidRPr="00AD3DBB">
              <w:rPr>
                <w:rFonts w:ascii="Cambria" w:eastAsia="Times New Roman" w:hAnsi="Cambria" w:cstheme="minorHAnsi"/>
                <w:color w:val="000000"/>
                <w:sz w:val="20"/>
                <w:szCs w:val="20"/>
                <w:lang w:val="en-US" w:eastAsia="tr-TR"/>
              </w:rPr>
              <w:t>o identify vulnerabilities and code smells.</w:t>
            </w:r>
          </w:p>
        </w:tc>
        <w:tc>
          <w:tcPr>
            <w:tcW w:w="1479" w:type="dxa"/>
            <w:noWrap/>
            <w:hideMark/>
          </w:tcPr>
          <w:p w14:paraId="71B0C7F5" w14:textId="3004B085" w:rsidR="005351FC" w:rsidRPr="00AD3DBB" w:rsidRDefault="005351FC"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proofErr w:type="spellStart"/>
            <w:r w:rsidR="008230C4" w:rsidRPr="00AD3DBB">
              <w:rPr>
                <w:rFonts w:ascii="Cambria" w:eastAsia="Times New Roman" w:hAnsi="Cambria" w:cs="Calibri"/>
                <w:color w:val="000000"/>
                <w:sz w:val="20"/>
                <w:szCs w:val="20"/>
                <w:lang w:val="en-US" w:eastAsia="tr-TR"/>
              </w:rPr>
              <w:t>SonarLint</w:t>
            </w:r>
            <w:proofErr w:type="spellEnd"/>
          </w:p>
          <w:p w14:paraId="09B1FF43" w14:textId="0C9A54AE" w:rsidR="005351FC" w:rsidRPr="00AD3DBB" w:rsidRDefault="005351FC"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proofErr w:type="spellStart"/>
            <w:r w:rsidR="008230C4" w:rsidRPr="00AD3DBB">
              <w:rPr>
                <w:rFonts w:ascii="Cambria" w:eastAsia="Times New Roman" w:hAnsi="Cambria" w:cs="Calibri"/>
                <w:color w:val="000000"/>
                <w:sz w:val="20"/>
                <w:szCs w:val="20"/>
                <w:lang w:val="en-US" w:eastAsia="tr-TR"/>
              </w:rPr>
              <w:t>ESLint</w:t>
            </w:r>
            <w:proofErr w:type="spellEnd"/>
          </w:p>
          <w:p w14:paraId="5B32C34F" w14:textId="17AF588D" w:rsidR="008230C4" w:rsidRPr="00AD3DBB" w:rsidRDefault="005351FC"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Prettier</w:t>
            </w:r>
          </w:p>
        </w:tc>
      </w:tr>
      <w:tr w:rsidR="00582501" w:rsidRPr="00AD3DBB" w14:paraId="5917A9E1" w14:textId="77777777" w:rsidTr="005351FC">
        <w:trPr>
          <w:trHeight w:val="948"/>
        </w:trPr>
        <w:tc>
          <w:tcPr>
            <w:cnfStyle w:val="001000000000" w:firstRow="0" w:lastRow="0" w:firstColumn="1" w:lastColumn="0" w:oddVBand="0" w:evenVBand="0" w:oddHBand="0" w:evenHBand="0" w:firstRowFirstColumn="0" w:firstRowLastColumn="0" w:lastRowFirstColumn="0" w:lastRowLastColumn="0"/>
            <w:tcW w:w="1512" w:type="dxa"/>
            <w:noWrap/>
            <w:hideMark/>
          </w:tcPr>
          <w:p w14:paraId="32642444" w14:textId="77777777" w:rsidR="008230C4" w:rsidRPr="00AD3DBB" w:rsidRDefault="008230C4"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Unit Testing</w:t>
            </w:r>
          </w:p>
        </w:tc>
        <w:tc>
          <w:tcPr>
            <w:tcW w:w="2353" w:type="dxa"/>
            <w:noWrap/>
            <w:hideMark/>
          </w:tcPr>
          <w:p w14:paraId="46D01DA5"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07.01.2025 – 09.06.2025</w:t>
            </w:r>
          </w:p>
        </w:tc>
        <w:tc>
          <w:tcPr>
            <w:tcW w:w="3433" w:type="dxa"/>
            <w:noWrap/>
            <w:hideMark/>
          </w:tcPr>
          <w:p w14:paraId="390E0DB8" w14:textId="77777777" w:rsidR="008230C4" w:rsidRPr="00AD3DBB" w:rsidRDefault="008230C4"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Develop and execute unit tests for isolated components.</w:t>
            </w:r>
            <w:r w:rsidRPr="00AD3DBB">
              <w:rPr>
                <w:rFonts w:ascii="Cambria" w:eastAsia="Times New Roman" w:hAnsi="Cambria" w:cs="Calibri"/>
                <w:color w:val="000000"/>
                <w:sz w:val="20"/>
                <w:szCs w:val="20"/>
                <w:lang w:val="en-US" w:eastAsia="tr-TR"/>
              </w:rPr>
              <w:br/>
              <w:t>- Focus on critical modules first.</w:t>
            </w:r>
          </w:p>
        </w:tc>
        <w:tc>
          <w:tcPr>
            <w:tcW w:w="1479" w:type="dxa"/>
            <w:noWrap/>
            <w:hideMark/>
          </w:tcPr>
          <w:p w14:paraId="6B313052" w14:textId="3CE4DBAF" w:rsidR="008230C4" w:rsidRPr="00AD3DBB" w:rsidRDefault="005351FC"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JUnit</w:t>
            </w:r>
          </w:p>
        </w:tc>
      </w:tr>
      <w:tr w:rsidR="00582501" w:rsidRPr="00AD3DBB" w14:paraId="3C3B2FEC" w14:textId="77777777" w:rsidTr="005351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14:paraId="7BDD12BF" w14:textId="77777777" w:rsidR="008230C4" w:rsidRPr="00AD3DBB" w:rsidRDefault="008230C4"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User Acceptance Testing</w:t>
            </w:r>
          </w:p>
        </w:tc>
        <w:tc>
          <w:tcPr>
            <w:tcW w:w="2353" w:type="dxa"/>
            <w:noWrap/>
          </w:tcPr>
          <w:p w14:paraId="6B252CCF" w14:textId="77777777" w:rsidR="008230C4" w:rsidRPr="00AD3DBB" w:rsidRDefault="008230C4" w:rsidP="00856450">
            <w:pPr>
              <w:spacing w:before="0" w:after="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05.01.2025 – 09.06.2025</w:t>
            </w:r>
          </w:p>
        </w:tc>
        <w:tc>
          <w:tcPr>
            <w:tcW w:w="3433" w:type="dxa"/>
            <w:noWrap/>
            <w:hideMark/>
          </w:tcPr>
          <w:p w14:paraId="0C34F21F" w14:textId="77777777" w:rsidR="008230C4" w:rsidRPr="00AD3DBB" w:rsidRDefault="008230C4"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Engage beta testers for usability feedback.</w:t>
            </w:r>
            <w:r w:rsidRPr="00AD3DBB">
              <w:rPr>
                <w:rFonts w:ascii="Cambria" w:eastAsia="Times New Roman" w:hAnsi="Cambria" w:cs="Calibri"/>
                <w:color w:val="000000"/>
                <w:sz w:val="20"/>
                <w:szCs w:val="20"/>
                <w:lang w:val="en-US" w:eastAsia="tr-TR"/>
              </w:rPr>
              <w:br/>
              <w:t>- Validate application against user expectations.</w:t>
            </w:r>
          </w:p>
        </w:tc>
        <w:tc>
          <w:tcPr>
            <w:tcW w:w="1479" w:type="dxa"/>
            <w:noWrap/>
            <w:hideMark/>
          </w:tcPr>
          <w:p w14:paraId="680F3015" w14:textId="77777777" w:rsidR="005351FC" w:rsidRPr="00AD3DBB" w:rsidRDefault="005351FC"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Expo Go</w:t>
            </w:r>
          </w:p>
          <w:p w14:paraId="6639388C" w14:textId="04794DA6" w:rsidR="008230C4" w:rsidRPr="00AD3DBB" w:rsidRDefault="005351FC"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proofErr w:type="spellStart"/>
            <w:r w:rsidRPr="00AD3DBB">
              <w:rPr>
                <w:rFonts w:ascii="Cambria" w:eastAsia="Times New Roman" w:hAnsi="Cambria" w:cs="Calibri"/>
                <w:color w:val="000000"/>
                <w:sz w:val="20"/>
                <w:szCs w:val="20"/>
                <w:lang w:val="en-US" w:eastAsia="tr-TR"/>
              </w:rPr>
              <w:t>Jotform</w:t>
            </w:r>
            <w:proofErr w:type="spellEnd"/>
          </w:p>
        </w:tc>
      </w:tr>
      <w:tr w:rsidR="00582501" w:rsidRPr="00AD3DBB" w14:paraId="12CF07B3" w14:textId="77777777" w:rsidTr="005351FC">
        <w:trPr>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14:paraId="45AA3B23" w14:textId="77777777" w:rsidR="008230C4" w:rsidRPr="00AD3DBB" w:rsidRDefault="008230C4"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Exploratory &amp; Fault Testing</w:t>
            </w:r>
          </w:p>
        </w:tc>
        <w:tc>
          <w:tcPr>
            <w:tcW w:w="2353" w:type="dxa"/>
            <w:noWrap/>
          </w:tcPr>
          <w:p w14:paraId="2EAB95B7"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06.12.2024 – 01.06.2025</w:t>
            </w:r>
          </w:p>
        </w:tc>
        <w:tc>
          <w:tcPr>
            <w:tcW w:w="3433" w:type="dxa"/>
            <w:noWrap/>
            <w:hideMark/>
          </w:tcPr>
          <w:p w14:paraId="079B6BD2" w14:textId="75F0A7CC" w:rsidR="008230C4" w:rsidRPr="00AD3DBB" w:rsidRDefault="008230C4"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Simulate real-world usage scenarios.</w:t>
            </w:r>
            <w:r w:rsidRPr="00AD3DBB">
              <w:rPr>
                <w:rFonts w:ascii="Cambria" w:eastAsia="Times New Roman" w:hAnsi="Cambria" w:cs="Calibri"/>
                <w:color w:val="000000"/>
                <w:sz w:val="20"/>
                <w:szCs w:val="20"/>
                <w:lang w:val="en-US" w:eastAsia="tr-TR"/>
              </w:rPr>
              <w:br/>
              <w:t>- Test edge-case behaviors.</w:t>
            </w:r>
          </w:p>
        </w:tc>
        <w:tc>
          <w:tcPr>
            <w:tcW w:w="1479" w:type="dxa"/>
            <w:noWrap/>
            <w:hideMark/>
          </w:tcPr>
          <w:p w14:paraId="7083FEB3" w14:textId="3CA48510" w:rsidR="008230C4" w:rsidRPr="00AD3DBB" w:rsidRDefault="005351FC"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GitHub Issues</w:t>
            </w:r>
          </w:p>
        </w:tc>
      </w:tr>
      <w:tr w:rsidR="00582501" w:rsidRPr="00AD3DBB" w14:paraId="57DF5409" w14:textId="77777777" w:rsidTr="005351F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14:paraId="2B671C72" w14:textId="77777777" w:rsidR="008230C4" w:rsidRPr="00AD3DBB" w:rsidRDefault="008230C4"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Usability &amp; Accessibility Testing</w:t>
            </w:r>
          </w:p>
        </w:tc>
        <w:tc>
          <w:tcPr>
            <w:tcW w:w="2353" w:type="dxa"/>
            <w:noWrap/>
            <w:hideMark/>
          </w:tcPr>
          <w:p w14:paraId="2DBB00A8" w14:textId="77777777" w:rsidR="008230C4" w:rsidRPr="00AD3DBB" w:rsidRDefault="008230C4" w:rsidP="00856450">
            <w:pPr>
              <w:spacing w:before="0" w:after="0"/>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06.12.2024 – 01.06.2025</w:t>
            </w:r>
          </w:p>
        </w:tc>
        <w:tc>
          <w:tcPr>
            <w:tcW w:w="3433" w:type="dxa"/>
            <w:noWrap/>
            <w:hideMark/>
          </w:tcPr>
          <w:p w14:paraId="7A14EC31" w14:textId="77777777" w:rsidR="008230C4" w:rsidRPr="00AD3DBB" w:rsidRDefault="008230C4"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Evaluate UI/UX designs for consistency and accessibility.</w:t>
            </w:r>
            <w:r w:rsidRPr="00AD3DBB">
              <w:rPr>
                <w:rFonts w:ascii="Cambria" w:eastAsia="Times New Roman" w:hAnsi="Cambria" w:cs="Calibri"/>
                <w:color w:val="000000"/>
                <w:sz w:val="20"/>
                <w:szCs w:val="20"/>
                <w:lang w:val="en-US" w:eastAsia="tr-TR"/>
              </w:rPr>
              <w:br/>
              <w:t>- Test responsiveness on iOS/Android.</w:t>
            </w:r>
          </w:p>
        </w:tc>
        <w:tc>
          <w:tcPr>
            <w:tcW w:w="1479" w:type="dxa"/>
            <w:noWrap/>
            <w:hideMark/>
          </w:tcPr>
          <w:p w14:paraId="38FBC747" w14:textId="2E18D3A6" w:rsidR="005351FC" w:rsidRPr="00AD3DBB" w:rsidRDefault="005351FC"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Prototype Testing</w:t>
            </w:r>
          </w:p>
          <w:p w14:paraId="0FB618BA" w14:textId="4C48702A" w:rsidR="008230C4" w:rsidRPr="00AD3DBB" w:rsidRDefault="005351FC" w:rsidP="00320F38">
            <w:pPr>
              <w:spacing w:before="0" w:after="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Accessibility Checklists</w:t>
            </w:r>
          </w:p>
        </w:tc>
      </w:tr>
      <w:tr w:rsidR="00582501" w:rsidRPr="00AD3DBB" w14:paraId="07EFFBD2" w14:textId="77777777" w:rsidTr="005351FC">
        <w:trPr>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14:paraId="2DA7CD83" w14:textId="77777777" w:rsidR="008230C4" w:rsidRPr="00AD3DBB" w:rsidRDefault="008230C4" w:rsidP="00320F38">
            <w:pPr>
              <w:spacing w:before="0" w:after="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Deployment Readiness Validation</w:t>
            </w:r>
          </w:p>
        </w:tc>
        <w:tc>
          <w:tcPr>
            <w:tcW w:w="2353" w:type="dxa"/>
            <w:noWrap/>
            <w:hideMark/>
          </w:tcPr>
          <w:p w14:paraId="1983F82E"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Before each increment:</w:t>
            </w:r>
          </w:p>
          <w:p w14:paraId="76D4AB2A" w14:textId="40C9DD71"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- 08.01.2025</w:t>
            </w:r>
          </w:p>
          <w:p w14:paraId="57B75BC6"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- 26.01.2025</w:t>
            </w:r>
          </w:p>
          <w:p w14:paraId="30489BF7"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- 23.02.2025</w:t>
            </w:r>
          </w:p>
          <w:p w14:paraId="6C940ED2"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- 23.03.2025</w:t>
            </w:r>
          </w:p>
          <w:p w14:paraId="0709820F"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- 20.04.2025</w:t>
            </w:r>
          </w:p>
          <w:p w14:paraId="12CF1EFE"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- 18.05.2025</w:t>
            </w:r>
          </w:p>
          <w:p w14:paraId="2EE4A9D3"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- 08.06.2025</w:t>
            </w:r>
          </w:p>
          <w:p w14:paraId="1553DC4C" w14:textId="77777777" w:rsidR="008230C4" w:rsidRPr="00AD3DBB" w:rsidRDefault="008230C4" w:rsidP="00856450">
            <w:pPr>
              <w:spacing w:before="0" w:after="0"/>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p>
        </w:tc>
        <w:tc>
          <w:tcPr>
            <w:tcW w:w="3433" w:type="dxa"/>
            <w:noWrap/>
            <w:hideMark/>
          </w:tcPr>
          <w:p w14:paraId="4D36FE84" w14:textId="77777777" w:rsidR="008230C4" w:rsidRPr="00AD3DBB" w:rsidRDefault="008230C4"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 Final validation of deployment readiness.</w:t>
            </w:r>
            <w:r w:rsidRPr="00AD3DBB">
              <w:rPr>
                <w:rFonts w:ascii="Cambria" w:eastAsia="Times New Roman" w:hAnsi="Cambria" w:cs="Calibri"/>
                <w:color w:val="000000"/>
                <w:sz w:val="20"/>
                <w:szCs w:val="20"/>
                <w:lang w:val="en-US" w:eastAsia="tr-TR"/>
              </w:rPr>
              <w:br/>
              <w:t>- Confirm integration with cloud services.</w:t>
            </w:r>
          </w:p>
        </w:tc>
        <w:tc>
          <w:tcPr>
            <w:tcW w:w="1479" w:type="dxa"/>
            <w:noWrap/>
            <w:hideMark/>
          </w:tcPr>
          <w:p w14:paraId="7B3E9F8D" w14:textId="77777777" w:rsidR="005351FC" w:rsidRPr="00AD3DBB" w:rsidRDefault="005351FC"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GitHub Actions</w:t>
            </w:r>
            <w:r w:rsidRPr="00AD3DBB">
              <w:rPr>
                <w:rFonts w:ascii="Cambria" w:eastAsia="Times New Roman" w:hAnsi="Cambria" w:cs="Calibri"/>
                <w:color w:val="000000"/>
                <w:sz w:val="20"/>
                <w:szCs w:val="20"/>
                <w:lang w:val="en-US" w:eastAsia="tr-TR"/>
              </w:rPr>
              <w:t xml:space="preserve"> </w:t>
            </w:r>
          </w:p>
          <w:p w14:paraId="51CEDC8D" w14:textId="521142DB" w:rsidR="008230C4" w:rsidRPr="00AD3DBB" w:rsidRDefault="005351FC" w:rsidP="00320F38">
            <w:pPr>
              <w:spacing w:before="0" w:after="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sz w:val="20"/>
                <w:szCs w:val="20"/>
                <w:lang w:val="en-US" w:eastAsia="tr-TR"/>
              </w:rPr>
            </w:pPr>
            <w:r w:rsidRPr="00AD3DBB">
              <w:rPr>
                <w:rFonts w:ascii="Cambria" w:eastAsia="Times New Roman" w:hAnsi="Cambria" w:cs="Calibri"/>
                <w:color w:val="000000"/>
                <w:sz w:val="20"/>
                <w:szCs w:val="20"/>
                <w:lang w:val="en-US" w:eastAsia="tr-TR"/>
              </w:rPr>
              <w:t>-</w:t>
            </w:r>
            <w:r w:rsidR="008230C4" w:rsidRPr="00AD3DBB">
              <w:rPr>
                <w:rFonts w:ascii="Cambria" w:eastAsia="Times New Roman" w:hAnsi="Cambria" w:cs="Calibri"/>
                <w:color w:val="000000"/>
                <w:sz w:val="20"/>
                <w:szCs w:val="20"/>
                <w:lang w:val="en-US" w:eastAsia="tr-TR"/>
              </w:rPr>
              <w:t>AWS CloudWatch</w:t>
            </w:r>
          </w:p>
        </w:tc>
      </w:tr>
    </w:tbl>
    <w:p w14:paraId="2E240715" w14:textId="77777777" w:rsidR="008230C4" w:rsidRPr="00AD3DBB" w:rsidRDefault="008230C4" w:rsidP="00582501">
      <w:pPr>
        <w:pStyle w:val="ListParagraph"/>
        <w:numPr>
          <w:ilvl w:val="0"/>
          <w:numId w:val="34"/>
        </w:numPr>
        <w:spacing w:before="0" w:after="200"/>
        <w:jc w:val="both"/>
        <w:rPr>
          <w:rFonts w:ascii="Cambria" w:hAnsi="Cambria"/>
          <w:b/>
          <w:bCs/>
          <w:lang w:val="en-US"/>
        </w:rPr>
      </w:pPr>
      <w:r w:rsidRPr="00AD3DBB">
        <w:rPr>
          <w:rFonts w:ascii="Cambria" w:hAnsi="Cambria"/>
          <w:b/>
          <w:bCs/>
          <w:lang w:val="en-US"/>
        </w:rPr>
        <w:lastRenderedPageBreak/>
        <w:t>Sample Test Cases</w:t>
      </w:r>
    </w:p>
    <w:p w14:paraId="37306BF9" w14:textId="6D6632C8" w:rsidR="008230C4" w:rsidRPr="00AD3DBB" w:rsidRDefault="008230C4" w:rsidP="00582501">
      <w:pPr>
        <w:pStyle w:val="ListParagraph"/>
        <w:spacing w:before="0" w:after="200"/>
        <w:jc w:val="both"/>
        <w:rPr>
          <w:rFonts w:ascii="Cambria" w:hAnsi="Cambria"/>
          <w:lang w:val="en-US"/>
        </w:rPr>
      </w:pPr>
      <w:r w:rsidRPr="00AD3DBB">
        <w:rPr>
          <w:rFonts w:ascii="Cambria" w:hAnsi="Cambria"/>
          <w:lang w:val="en-US"/>
        </w:rPr>
        <w:t xml:space="preserve">To ensure comprehensive </w:t>
      </w:r>
      <w:r w:rsidR="00D60379">
        <w:rPr>
          <w:rFonts w:ascii="Cambria" w:hAnsi="Cambria"/>
          <w:lang w:val="en-US"/>
        </w:rPr>
        <w:t xml:space="preserve">V&amp;V </w:t>
      </w:r>
      <w:r w:rsidRPr="00AD3DBB">
        <w:rPr>
          <w:rFonts w:ascii="Cambria" w:hAnsi="Cambria"/>
          <w:lang w:val="en-US"/>
        </w:rPr>
        <w:t>of the "foodo", we prepared sample test cases for each planned activity. These test cases include all necessary details, from prerequisites to expected results, providing a clear framework for effective testing.</w:t>
      </w:r>
    </w:p>
    <w:p w14:paraId="57AB03E6" w14:textId="44A8AE7E" w:rsidR="008230C4" w:rsidRPr="00AD3DBB" w:rsidRDefault="008230C4" w:rsidP="00582501">
      <w:pPr>
        <w:pStyle w:val="ListParagraph"/>
        <w:numPr>
          <w:ilvl w:val="0"/>
          <w:numId w:val="55"/>
        </w:numPr>
        <w:spacing w:before="0" w:after="200"/>
        <w:rPr>
          <w:rFonts w:ascii="Cambria" w:hAnsi="Cambria"/>
          <w:b/>
          <w:bCs/>
          <w:lang w:val="en-US"/>
        </w:rPr>
      </w:pPr>
      <w:r w:rsidRPr="00AD3DBB">
        <w:rPr>
          <w:rFonts w:ascii="Cambria" w:hAnsi="Cambria"/>
          <w:b/>
          <w:bCs/>
          <w:lang w:val="en-US"/>
        </w:rPr>
        <w:t>Verification Activities and Sample Test Cases</w:t>
      </w:r>
    </w:p>
    <w:p w14:paraId="56C18397" w14:textId="77777777" w:rsidR="008230C4" w:rsidRPr="00AD3DBB" w:rsidRDefault="008230C4" w:rsidP="00582501">
      <w:pPr>
        <w:spacing w:before="0" w:after="200"/>
        <w:ind w:left="444" w:firstLine="708"/>
        <w:rPr>
          <w:rFonts w:ascii="Cambria" w:hAnsi="Cambria"/>
          <w:b/>
          <w:bCs/>
          <w:lang w:val="en-US"/>
        </w:rPr>
      </w:pPr>
      <w:r w:rsidRPr="00AD3DBB">
        <w:rPr>
          <w:rFonts w:ascii="Cambria" w:hAnsi="Cambria"/>
          <w:b/>
          <w:bCs/>
          <w:lang w:val="en-US"/>
        </w:rPr>
        <w:t>Code Reviews</w:t>
      </w:r>
    </w:p>
    <w:p w14:paraId="58E22D6B" w14:textId="32914F8A" w:rsidR="008230C4" w:rsidRPr="00AD3DBB" w:rsidRDefault="008230C4" w:rsidP="008230C4">
      <w:pPr>
        <w:pStyle w:val="Caption"/>
        <w:keepNext/>
        <w:ind w:left="444" w:firstLine="708"/>
        <w:rPr>
          <w:sz w:val="24"/>
          <w:szCs w:val="24"/>
          <w:lang w:val="en-US"/>
        </w:rPr>
      </w:pPr>
      <w:bookmarkStart w:id="37" w:name="_Toc186660641"/>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12</w:t>
      </w:r>
      <w:r w:rsidRPr="00AD3DBB">
        <w:rPr>
          <w:sz w:val="24"/>
          <w:szCs w:val="24"/>
          <w:lang w:val="en-US"/>
        </w:rPr>
        <w:fldChar w:fldCharType="end"/>
      </w:r>
      <w:r w:rsidRPr="00AD3DBB">
        <w:rPr>
          <w:sz w:val="24"/>
          <w:szCs w:val="24"/>
          <w:lang w:val="en-US"/>
        </w:rPr>
        <w:t>. Code Review Test Case</w:t>
      </w:r>
      <w:bookmarkEnd w:id="37"/>
    </w:p>
    <w:tbl>
      <w:tblPr>
        <w:tblStyle w:val="TableGrid"/>
        <w:tblW w:w="0" w:type="auto"/>
        <w:tblInd w:w="1152" w:type="dxa"/>
        <w:tblLook w:val="04A0" w:firstRow="1" w:lastRow="0" w:firstColumn="1" w:lastColumn="0" w:noHBand="0" w:noVBand="1"/>
      </w:tblPr>
      <w:tblGrid>
        <w:gridCol w:w="3835"/>
        <w:gridCol w:w="3790"/>
      </w:tblGrid>
      <w:tr w:rsidR="008230C4" w:rsidRPr="00AD3DBB" w14:paraId="626C8F2C" w14:textId="77777777" w:rsidTr="00320F38">
        <w:tc>
          <w:tcPr>
            <w:tcW w:w="3835" w:type="dxa"/>
          </w:tcPr>
          <w:p w14:paraId="77F53B7B"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Name</w:t>
            </w:r>
          </w:p>
        </w:tc>
        <w:tc>
          <w:tcPr>
            <w:tcW w:w="3790" w:type="dxa"/>
          </w:tcPr>
          <w:p w14:paraId="15F7E72E"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Code Review for Login Module</w:t>
            </w:r>
          </w:p>
        </w:tc>
      </w:tr>
      <w:tr w:rsidR="008230C4" w:rsidRPr="00AD3DBB" w14:paraId="790B6C0D" w14:textId="77777777" w:rsidTr="00320F38">
        <w:tc>
          <w:tcPr>
            <w:tcW w:w="3835" w:type="dxa"/>
          </w:tcPr>
          <w:p w14:paraId="79BD856A"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Definition</w:t>
            </w:r>
          </w:p>
        </w:tc>
        <w:tc>
          <w:tcPr>
            <w:tcW w:w="3790" w:type="dxa"/>
          </w:tcPr>
          <w:p w14:paraId="76B42C10"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Ensure that the login module code sticks to coding standards and is well-documented.</w:t>
            </w:r>
          </w:p>
        </w:tc>
      </w:tr>
      <w:tr w:rsidR="008230C4" w:rsidRPr="00AD3DBB" w14:paraId="39808A9C" w14:textId="77777777" w:rsidTr="00320F38">
        <w:tc>
          <w:tcPr>
            <w:tcW w:w="3835" w:type="dxa"/>
          </w:tcPr>
          <w:p w14:paraId="463D33DF"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Prerequisite Conditions</w:t>
            </w:r>
          </w:p>
        </w:tc>
        <w:tc>
          <w:tcPr>
            <w:tcW w:w="3790" w:type="dxa"/>
          </w:tcPr>
          <w:p w14:paraId="34FBC34F"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The login module code is written and pushed to the repository.</w:t>
            </w:r>
          </w:p>
        </w:tc>
      </w:tr>
      <w:tr w:rsidR="008230C4" w:rsidRPr="00AD3DBB" w14:paraId="158A899D" w14:textId="77777777" w:rsidTr="00320F38">
        <w:tc>
          <w:tcPr>
            <w:tcW w:w="3835" w:type="dxa"/>
          </w:tcPr>
          <w:p w14:paraId="13526581"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Inputs</w:t>
            </w:r>
          </w:p>
        </w:tc>
        <w:tc>
          <w:tcPr>
            <w:tcW w:w="3790" w:type="dxa"/>
          </w:tcPr>
          <w:p w14:paraId="5B0CCFBE"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Login module code file.</w:t>
            </w:r>
          </w:p>
        </w:tc>
      </w:tr>
      <w:tr w:rsidR="008230C4" w:rsidRPr="00AD3DBB" w14:paraId="50852B21" w14:textId="77777777" w:rsidTr="00710798">
        <w:trPr>
          <w:trHeight w:val="768"/>
        </w:trPr>
        <w:tc>
          <w:tcPr>
            <w:tcW w:w="3835" w:type="dxa"/>
          </w:tcPr>
          <w:p w14:paraId="7ECDFA7D"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Assumptions &amp; Constraints</w:t>
            </w:r>
          </w:p>
        </w:tc>
        <w:tc>
          <w:tcPr>
            <w:tcW w:w="3790" w:type="dxa"/>
          </w:tcPr>
          <w:p w14:paraId="3F0F7EED"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The reviewer has access to the repository and follows Prettier style guidelines.</w:t>
            </w:r>
          </w:p>
        </w:tc>
      </w:tr>
      <w:tr w:rsidR="008230C4" w:rsidRPr="00AD3DBB" w14:paraId="084882C2" w14:textId="77777777" w:rsidTr="00320F38">
        <w:tc>
          <w:tcPr>
            <w:tcW w:w="3835" w:type="dxa"/>
          </w:tcPr>
          <w:p w14:paraId="1FD47372"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Steps</w:t>
            </w:r>
          </w:p>
        </w:tc>
        <w:tc>
          <w:tcPr>
            <w:tcW w:w="3790" w:type="dxa"/>
          </w:tcPr>
          <w:p w14:paraId="345DA9D1"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Action</w:t>
            </w:r>
          </w:p>
        </w:tc>
      </w:tr>
      <w:tr w:rsidR="00582501" w:rsidRPr="00AD3DBB" w14:paraId="497E9983" w14:textId="77777777" w:rsidTr="00320F38">
        <w:tc>
          <w:tcPr>
            <w:tcW w:w="3835" w:type="dxa"/>
            <w:vMerge w:val="restart"/>
          </w:tcPr>
          <w:p w14:paraId="60CCF90F" w14:textId="77777777" w:rsidR="00582501" w:rsidRPr="00AD3DBB" w:rsidRDefault="00582501" w:rsidP="00710798">
            <w:pPr>
              <w:spacing w:before="0" w:after="200"/>
              <w:jc w:val="both"/>
              <w:rPr>
                <w:rFonts w:ascii="Cambria" w:hAnsi="Cambria"/>
                <w:b/>
                <w:bCs/>
                <w:sz w:val="20"/>
                <w:szCs w:val="20"/>
                <w:lang w:val="en-US"/>
              </w:rPr>
            </w:pPr>
          </w:p>
        </w:tc>
        <w:tc>
          <w:tcPr>
            <w:tcW w:w="3790" w:type="dxa"/>
          </w:tcPr>
          <w:p w14:paraId="327B9136" w14:textId="77777777" w:rsidR="00582501" w:rsidRPr="00AD3DBB" w:rsidRDefault="00582501" w:rsidP="00710798">
            <w:pPr>
              <w:spacing w:before="0" w:after="200"/>
              <w:jc w:val="both"/>
              <w:rPr>
                <w:rFonts w:ascii="Cambria" w:hAnsi="Cambria"/>
                <w:sz w:val="20"/>
                <w:szCs w:val="20"/>
                <w:lang w:val="en-US"/>
              </w:rPr>
            </w:pPr>
            <w:r w:rsidRPr="00AD3DBB">
              <w:rPr>
                <w:rFonts w:ascii="Cambria" w:hAnsi="Cambria"/>
                <w:sz w:val="20"/>
                <w:szCs w:val="20"/>
                <w:lang w:val="en-US"/>
              </w:rPr>
              <w:t>1. Open the login module code in IntelliJ IDEA.</w:t>
            </w:r>
          </w:p>
        </w:tc>
      </w:tr>
      <w:tr w:rsidR="00582501" w:rsidRPr="00AD3DBB" w14:paraId="6E340E80" w14:textId="77777777" w:rsidTr="00320F38">
        <w:tc>
          <w:tcPr>
            <w:tcW w:w="3835" w:type="dxa"/>
            <w:vMerge/>
          </w:tcPr>
          <w:p w14:paraId="18D408B7" w14:textId="77777777" w:rsidR="00582501" w:rsidRPr="00AD3DBB" w:rsidRDefault="00582501" w:rsidP="00710798">
            <w:pPr>
              <w:spacing w:before="0" w:after="200"/>
              <w:jc w:val="both"/>
              <w:rPr>
                <w:rFonts w:ascii="Cambria" w:hAnsi="Cambria"/>
                <w:b/>
                <w:bCs/>
                <w:sz w:val="20"/>
                <w:szCs w:val="20"/>
                <w:lang w:val="en-US"/>
              </w:rPr>
            </w:pPr>
          </w:p>
        </w:tc>
        <w:tc>
          <w:tcPr>
            <w:tcW w:w="3790" w:type="dxa"/>
          </w:tcPr>
          <w:p w14:paraId="195F0AF5" w14:textId="77777777" w:rsidR="00582501" w:rsidRPr="00AD3DBB" w:rsidRDefault="00582501" w:rsidP="00710798">
            <w:pPr>
              <w:spacing w:before="0" w:after="200"/>
              <w:jc w:val="both"/>
              <w:rPr>
                <w:rFonts w:ascii="Cambria" w:hAnsi="Cambria"/>
                <w:sz w:val="20"/>
                <w:szCs w:val="20"/>
                <w:lang w:val="en-US"/>
              </w:rPr>
            </w:pPr>
            <w:r w:rsidRPr="00AD3DBB">
              <w:rPr>
                <w:rFonts w:ascii="Cambria" w:hAnsi="Cambria"/>
                <w:sz w:val="20"/>
                <w:szCs w:val="20"/>
                <w:lang w:val="en-US"/>
              </w:rPr>
              <w:t>2. Review the file for proper formatting and comments.</w:t>
            </w:r>
          </w:p>
        </w:tc>
      </w:tr>
      <w:tr w:rsidR="00582501" w:rsidRPr="00AD3DBB" w14:paraId="0D61E75A" w14:textId="77777777" w:rsidTr="00320F38">
        <w:tc>
          <w:tcPr>
            <w:tcW w:w="3835" w:type="dxa"/>
            <w:vMerge/>
          </w:tcPr>
          <w:p w14:paraId="5E1D38DD" w14:textId="77777777" w:rsidR="00582501" w:rsidRPr="00AD3DBB" w:rsidRDefault="00582501" w:rsidP="00710798">
            <w:pPr>
              <w:spacing w:before="0" w:after="200"/>
              <w:jc w:val="both"/>
              <w:rPr>
                <w:rFonts w:ascii="Cambria" w:hAnsi="Cambria"/>
                <w:b/>
                <w:bCs/>
                <w:sz w:val="20"/>
                <w:szCs w:val="20"/>
                <w:lang w:val="en-US"/>
              </w:rPr>
            </w:pPr>
          </w:p>
        </w:tc>
        <w:tc>
          <w:tcPr>
            <w:tcW w:w="3790" w:type="dxa"/>
          </w:tcPr>
          <w:p w14:paraId="221B5393" w14:textId="77777777" w:rsidR="00582501" w:rsidRPr="00AD3DBB" w:rsidRDefault="00582501" w:rsidP="00710798">
            <w:pPr>
              <w:spacing w:before="0" w:after="200"/>
              <w:jc w:val="both"/>
              <w:rPr>
                <w:rFonts w:ascii="Cambria" w:hAnsi="Cambria"/>
                <w:sz w:val="20"/>
                <w:szCs w:val="20"/>
                <w:lang w:val="en-US"/>
              </w:rPr>
            </w:pPr>
            <w:r w:rsidRPr="00AD3DBB">
              <w:rPr>
                <w:rFonts w:ascii="Cambria" w:hAnsi="Cambria"/>
                <w:sz w:val="20"/>
                <w:szCs w:val="20"/>
                <w:lang w:val="en-US"/>
              </w:rPr>
              <w:t>3. Check if all functions and methods are documented.</w:t>
            </w:r>
          </w:p>
        </w:tc>
      </w:tr>
    </w:tbl>
    <w:p w14:paraId="7FF51CF7" w14:textId="77777777" w:rsidR="008230C4" w:rsidRPr="00AD3DBB" w:rsidRDefault="008230C4" w:rsidP="008230C4">
      <w:pPr>
        <w:pStyle w:val="ListParagraph"/>
        <w:spacing w:before="0" w:after="200"/>
        <w:ind w:left="1427"/>
        <w:rPr>
          <w:rFonts w:ascii="Cambria" w:hAnsi="Cambria"/>
          <w:b/>
          <w:bCs/>
          <w:lang w:val="en-US"/>
        </w:rPr>
      </w:pPr>
    </w:p>
    <w:p w14:paraId="7965358D" w14:textId="77777777" w:rsidR="008230C4" w:rsidRPr="00AD3DBB" w:rsidRDefault="008230C4" w:rsidP="008230C4">
      <w:pPr>
        <w:spacing w:before="0" w:after="200"/>
        <w:rPr>
          <w:rFonts w:ascii="Cambria" w:hAnsi="Cambria"/>
          <w:b/>
          <w:bCs/>
          <w:lang w:val="en-US"/>
        </w:rPr>
      </w:pPr>
      <w:r w:rsidRPr="00AD3DBB">
        <w:rPr>
          <w:rFonts w:ascii="Cambria" w:hAnsi="Cambria"/>
          <w:b/>
          <w:bCs/>
          <w:lang w:val="en-US"/>
        </w:rPr>
        <w:br w:type="page"/>
      </w:r>
    </w:p>
    <w:p w14:paraId="3AC44BF2" w14:textId="77777777" w:rsidR="008230C4" w:rsidRPr="00AD3DBB" w:rsidRDefault="008230C4" w:rsidP="00582501">
      <w:pPr>
        <w:spacing w:before="0" w:after="200"/>
        <w:ind w:left="708" w:firstLine="359"/>
        <w:rPr>
          <w:rFonts w:ascii="Cambria" w:hAnsi="Cambria"/>
          <w:b/>
          <w:bCs/>
          <w:lang w:val="en-US"/>
        </w:rPr>
      </w:pPr>
      <w:r w:rsidRPr="00AD3DBB">
        <w:rPr>
          <w:rFonts w:ascii="Cambria" w:hAnsi="Cambria"/>
          <w:b/>
          <w:bCs/>
          <w:lang w:val="en-US"/>
        </w:rPr>
        <w:lastRenderedPageBreak/>
        <w:t>Static Code Analysis</w:t>
      </w:r>
    </w:p>
    <w:p w14:paraId="17A26825" w14:textId="75B93358" w:rsidR="008230C4" w:rsidRPr="00AD3DBB" w:rsidRDefault="008230C4" w:rsidP="008230C4">
      <w:pPr>
        <w:pStyle w:val="Caption"/>
        <w:keepNext/>
        <w:ind w:left="359" w:firstLine="708"/>
        <w:rPr>
          <w:sz w:val="24"/>
          <w:szCs w:val="24"/>
          <w:lang w:val="en-US"/>
        </w:rPr>
      </w:pPr>
      <w:bookmarkStart w:id="38" w:name="_Toc186660642"/>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13</w:t>
      </w:r>
      <w:r w:rsidRPr="00AD3DBB">
        <w:rPr>
          <w:sz w:val="24"/>
          <w:szCs w:val="24"/>
          <w:lang w:val="en-US"/>
        </w:rPr>
        <w:fldChar w:fldCharType="end"/>
      </w:r>
      <w:r w:rsidRPr="00AD3DBB">
        <w:rPr>
          <w:sz w:val="24"/>
          <w:szCs w:val="24"/>
          <w:lang w:val="en-US"/>
        </w:rPr>
        <w:t>. Static Code Analysis Test Case</w:t>
      </w:r>
      <w:bookmarkEnd w:id="38"/>
    </w:p>
    <w:tbl>
      <w:tblPr>
        <w:tblStyle w:val="TableGrid"/>
        <w:tblW w:w="0" w:type="auto"/>
        <w:tblInd w:w="1152" w:type="dxa"/>
        <w:tblLook w:val="04A0" w:firstRow="1" w:lastRow="0" w:firstColumn="1" w:lastColumn="0" w:noHBand="0" w:noVBand="1"/>
      </w:tblPr>
      <w:tblGrid>
        <w:gridCol w:w="3835"/>
        <w:gridCol w:w="3790"/>
      </w:tblGrid>
      <w:tr w:rsidR="008230C4" w:rsidRPr="00AD3DBB" w14:paraId="19327231" w14:textId="77777777" w:rsidTr="00320F38">
        <w:tc>
          <w:tcPr>
            <w:tcW w:w="3835" w:type="dxa"/>
          </w:tcPr>
          <w:p w14:paraId="4C821621"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Name</w:t>
            </w:r>
          </w:p>
        </w:tc>
        <w:tc>
          <w:tcPr>
            <w:tcW w:w="3790" w:type="dxa"/>
          </w:tcPr>
          <w:p w14:paraId="3597BCCA"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Static Analysis for Code Vulnerabilities</w:t>
            </w:r>
          </w:p>
        </w:tc>
      </w:tr>
      <w:tr w:rsidR="008230C4" w:rsidRPr="00AD3DBB" w14:paraId="76A1FE91" w14:textId="77777777" w:rsidTr="00320F38">
        <w:tc>
          <w:tcPr>
            <w:tcW w:w="3835" w:type="dxa"/>
          </w:tcPr>
          <w:p w14:paraId="3F538F5A"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Definition</w:t>
            </w:r>
          </w:p>
        </w:tc>
        <w:tc>
          <w:tcPr>
            <w:tcW w:w="3790" w:type="dxa"/>
          </w:tcPr>
          <w:p w14:paraId="03AF4977"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 xml:space="preserve">Identify code smells and vulnerabilities in the codebase using </w:t>
            </w:r>
            <w:proofErr w:type="spellStart"/>
            <w:r w:rsidRPr="00AD3DBB">
              <w:rPr>
                <w:rFonts w:ascii="Cambria" w:hAnsi="Cambria"/>
                <w:sz w:val="20"/>
                <w:szCs w:val="20"/>
                <w:lang w:val="en-US"/>
              </w:rPr>
              <w:t>SonarLint</w:t>
            </w:r>
            <w:proofErr w:type="spellEnd"/>
            <w:r w:rsidRPr="00AD3DBB">
              <w:rPr>
                <w:rFonts w:ascii="Cambria" w:hAnsi="Cambria"/>
                <w:sz w:val="20"/>
                <w:szCs w:val="20"/>
                <w:lang w:val="en-US"/>
              </w:rPr>
              <w:t>.</w:t>
            </w:r>
          </w:p>
        </w:tc>
      </w:tr>
      <w:tr w:rsidR="008230C4" w:rsidRPr="00AD3DBB" w14:paraId="70049F2D" w14:textId="77777777" w:rsidTr="00320F38">
        <w:tc>
          <w:tcPr>
            <w:tcW w:w="3835" w:type="dxa"/>
          </w:tcPr>
          <w:p w14:paraId="3FB0048D"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Prerequisite Conditions</w:t>
            </w:r>
          </w:p>
        </w:tc>
        <w:tc>
          <w:tcPr>
            <w:tcW w:w="3790" w:type="dxa"/>
          </w:tcPr>
          <w:p w14:paraId="5EAB6312"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Codebase is complete and open in IntelliJ IDEA.</w:t>
            </w:r>
          </w:p>
        </w:tc>
      </w:tr>
      <w:tr w:rsidR="008230C4" w:rsidRPr="00AD3DBB" w14:paraId="2975AFAB" w14:textId="77777777" w:rsidTr="00320F38">
        <w:tc>
          <w:tcPr>
            <w:tcW w:w="3835" w:type="dxa"/>
          </w:tcPr>
          <w:p w14:paraId="7C5B61ED"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Inputs</w:t>
            </w:r>
          </w:p>
        </w:tc>
        <w:tc>
          <w:tcPr>
            <w:tcW w:w="3790" w:type="dxa"/>
          </w:tcPr>
          <w:p w14:paraId="58C8C68B"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Codebase files.</w:t>
            </w:r>
          </w:p>
        </w:tc>
      </w:tr>
      <w:tr w:rsidR="008230C4" w:rsidRPr="00AD3DBB" w14:paraId="3D674D98" w14:textId="77777777" w:rsidTr="00320F38">
        <w:tc>
          <w:tcPr>
            <w:tcW w:w="3835" w:type="dxa"/>
          </w:tcPr>
          <w:p w14:paraId="22E0FF8D"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Assumptions &amp; Constraints</w:t>
            </w:r>
          </w:p>
        </w:tc>
        <w:tc>
          <w:tcPr>
            <w:tcW w:w="3790" w:type="dxa"/>
          </w:tcPr>
          <w:p w14:paraId="2CB88231" w14:textId="77777777" w:rsidR="008230C4" w:rsidRPr="00AD3DBB" w:rsidRDefault="008230C4" w:rsidP="00710798">
            <w:pPr>
              <w:spacing w:before="0" w:after="200"/>
              <w:jc w:val="both"/>
              <w:rPr>
                <w:rFonts w:ascii="Cambria" w:hAnsi="Cambria"/>
                <w:sz w:val="20"/>
                <w:szCs w:val="20"/>
                <w:lang w:val="en-US"/>
              </w:rPr>
            </w:pPr>
            <w:proofErr w:type="spellStart"/>
            <w:r w:rsidRPr="00AD3DBB">
              <w:rPr>
                <w:rFonts w:ascii="Cambria" w:hAnsi="Cambria"/>
                <w:sz w:val="20"/>
                <w:szCs w:val="20"/>
                <w:lang w:val="en-US"/>
              </w:rPr>
              <w:t>SonarLint</w:t>
            </w:r>
            <w:proofErr w:type="spellEnd"/>
            <w:r w:rsidRPr="00AD3DBB">
              <w:rPr>
                <w:rFonts w:ascii="Cambria" w:hAnsi="Cambria"/>
                <w:sz w:val="20"/>
                <w:szCs w:val="20"/>
                <w:lang w:val="en-US"/>
              </w:rPr>
              <w:t xml:space="preserve"> is installed and functional in IntelliJ IDEA.</w:t>
            </w:r>
          </w:p>
        </w:tc>
      </w:tr>
      <w:tr w:rsidR="008230C4" w:rsidRPr="00AD3DBB" w14:paraId="12ECD47F" w14:textId="77777777" w:rsidTr="00320F38">
        <w:tc>
          <w:tcPr>
            <w:tcW w:w="3835" w:type="dxa"/>
          </w:tcPr>
          <w:p w14:paraId="3F18981C"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Steps</w:t>
            </w:r>
          </w:p>
        </w:tc>
        <w:tc>
          <w:tcPr>
            <w:tcW w:w="3790" w:type="dxa"/>
          </w:tcPr>
          <w:p w14:paraId="2D90467C"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Action</w:t>
            </w:r>
          </w:p>
        </w:tc>
      </w:tr>
      <w:tr w:rsidR="008230C4" w:rsidRPr="00AD3DBB" w14:paraId="0314CD54" w14:textId="77777777" w:rsidTr="00320F38">
        <w:tc>
          <w:tcPr>
            <w:tcW w:w="3835" w:type="dxa"/>
          </w:tcPr>
          <w:p w14:paraId="22A0D0A0"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0E703E5A"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1. Open the project in IntelliJ IDEA.</w:t>
            </w:r>
          </w:p>
        </w:tc>
      </w:tr>
      <w:tr w:rsidR="008230C4" w:rsidRPr="00AD3DBB" w14:paraId="4548101E" w14:textId="77777777" w:rsidTr="00320F38">
        <w:tc>
          <w:tcPr>
            <w:tcW w:w="3835" w:type="dxa"/>
          </w:tcPr>
          <w:p w14:paraId="5015BFB2"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6D67E1A3"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 xml:space="preserve">2. Run </w:t>
            </w:r>
            <w:proofErr w:type="spellStart"/>
            <w:r w:rsidRPr="00AD3DBB">
              <w:rPr>
                <w:rFonts w:ascii="Cambria" w:hAnsi="Cambria"/>
                <w:sz w:val="20"/>
                <w:szCs w:val="20"/>
                <w:lang w:val="en-US"/>
              </w:rPr>
              <w:t>SonarLint</w:t>
            </w:r>
            <w:proofErr w:type="spellEnd"/>
            <w:r w:rsidRPr="00AD3DBB">
              <w:rPr>
                <w:rFonts w:ascii="Cambria" w:hAnsi="Cambria"/>
                <w:sz w:val="20"/>
                <w:szCs w:val="20"/>
                <w:lang w:val="en-US"/>
              </w:rPr>
              <w:t xml:space="preserve"> analysis on the entire project.</w:t>
            </w:r>
          </w:p>
        </w:tc>
      </w:tr>
      <w:tr w:rsidR="008230C4" w:rsidRPr="00AD3DBB" w14:paraId="0648B0AC" w14:textId="77777777" w:rsidTr="00320F38">
        <w:tc>
          <w:tcPr>
            <w:tcW w:w="3835" w:type="dxa"/>
          </w:tcPr>
          <w:p w14:paraId="789F29EF"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0D18AA44"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3. Review the report for high-priority issues.</w:t>
            </w:r>
          </w:p>
        </w:tc>
      </w:tr>
    </w:tbl>
    <w:p w14:paraId="2DAE7247" w14:textId="77777777" w:rsidR="008230C4" w:rsidRPr="00AD3DBB" w:rsidRDefault="008230C4" w:rsidP="008230C4">
      <w:pPr>
        <w:pStyle w:val="ListParagraph"/>
        <w:spacing w:before="0" w:after="200"/>
        <w:ind w:left="1427"/>
        <w:rPr>
          <w:rFonts w:ascii="Cambria" w:hAnsi="Cambria"/>
          <w:b/>
          <w:bCs/>
          <w:lang w:val="en-US"/>
        </w:rPr>
      </w:pPr>
    </w:p>
    <w:p w14:paraId="1862E5B0" w14:textId="77777777" w:rsidR="008230C4" w:rsidRPr="00AD3DBB" w:rsidRDefault="008230C4" w:rsidP="008230C4">
      <w:pPr>
        <w:spacing w:before="0" w:after="200"/>
        <w:rPr>
          <w:rFonts w:ascii="Cambria" w:hAnsi="Cambria"/>
          <w:b/>
          <w:bCs/>
          <w:lang w:val="en-US"/>
        </w:rPr>
      </w:pPr>
      <w:r w:rsidRPr="00AD3DBB">
        <w:rPr>
          <w:rFonts w:ascii="Cambria" w:hAnsi="Cambria"/>
          <w:b/>
          <w:bCs/>
          <w:lang w:val="en-US"/>
        </w:rPr>
        <w:br w:type="page"/>
      </w:r>
    </w:p>
    <w:p w14:paraId="251246E3" w14:textId="77777777" w:rsidR="008230C4" w:rsidRPr="00AD3DBB" w:rsidRDefault="008230C4" w:rsidP="00582501">
      <w:pPr>
        <w:spacing w:before="0" w:after="200"/>
        <w:ind w:left="359" w:firstLine="708"/>
        <w:rPr>
          <w:rFonts w:ascii="Cambria" w:hAnsi="Cambria"/>
          <w:b/>
          <w:bCs/>
          <w:lang w:val="en-US"/>
        </w:rPr>
      </w:pPr>
      <w:r w:rsidRPr="00AD3DBB">
        <w:rPr>
          <w:rFonts w:ascii="Cambria" w:hAnsi="Cambria"/>
          <w:b/>
          <w:bCs/>
          <w:lang w:val="en-US"/>
        </w:rPr>
        <w:lastRenderedPageBreak/>
        <w:t>Unit Testing</w:t>
      </w:r>
    </w:p>
    <w:p w14:paraId="493643E9" w14:textId="2A7C437D" w:rsidR="008230C4" w:rsidRPr="00AD3DBB" w:rsidRDefault="008230C4" w:rsidP="008230C4">
      <w:pPr>
        <w:pStyle w:val="Caption"/>
        <w:keepNext/>
        <w:ind w:left="359" w:firstLine="708"/>
        <w:rPr>
          <w:sz w:val="24"/>
          <w:szCs w:val="24"/>
          <w:lang w:val="en-US"/>
        </w:rPr>
      </w:pPr>
      <w:bookmarkStart w:id="39" w:name="_Toc186660643"/>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14</w:t>
      </w:r>
      <w:r w:rsidRPr="00AD3DBB">
        <w:rPr>
          <w:sz w:val="24"/>
          <w:szCs w:val="24"/>
          <w:lang w:val="en-US"/>
        </w:rPr>
        <w:fldChar w:fldCharType="end"/>
      </w:r>
      <w:r w:rsidRPr="00AD3DBB">
        <w:rPr>
          <w:sz w:val="24"/>
          <w:szCs w:val="24"/>
          <w:lang w:val="en-US"/>
        </w:rPr>
        <w:t>. Unit Testing Test Case</w:t>
      </w:r>
      <w:bookmarkEnd w:id="39"/>
    </w:p>
    <w:tbl>
      <w:tblPr>
        <w:tblStyle w:val="TableGrid"/>
        <w:tblW w:w="0" w:type="auto"/>
        <w:tblInd w:w="1152" w:type="dxa"/>
        <w:tblLook w:val="04A0" w:firstRow="1" w:lastRow="0" w:firstColumn="1" w:lastColumn="0" w:noHBand="0" w:noVBand="1"/>
      </w:tblPr>
      <w:tblGrid>
        <w:gridCol w:w="3835"/>
        <w:gridCol w:w="3790"/>
      </w:tblGrid>
      <w:tr w:rsidR="008230C4" w:rsidRPr="00AD3DBB" w14:paraId="4AC0926A" w14:textId="77777777" w:rsidTr="00320F38">
        <w:tc>
          <w:tcPr>
            <w:tcW w:w="3835" w:type="dxa"/>
          </w:tcPr>
          <w:p w14:paraId="41D82C7E"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Name</w:t>
            </w:r>
          </w:p>
        </w:tc>
        <w:tc>
          <w:tcPr>
            <w:tcW w:w="3790" w:type="dxa"/>
          </w:tcPr>
          <w:p w14:paraId="1D2FB85D"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Testing Login Functionality</w:t>
            </w:r>
          </w:p>
        </w:tc>
      </w:tr>
      <w:tr w:rsidR="008230C4" w:rsidRPr="00AD3DBB" w14:paraId="6391CA90" w14:textId="77777777" w:rsidTr="00320F38">
        <w:tc>
          <w:tcPr>
            <w:tcW w:w="3835" w:type="dxa"/>
          </w:tcPr>
          <w:p w14:paraId="58BDC30C"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Definition</w:t>
            </w:r>
          </w:p>
        </w:tc>
        <w:tc>
          <w:tcPr>
            <w:tcW w:w="3790" w:type="dxa"/>
          </w:tcPr>
          <w:p w14:paraId="02F09BB3"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Verify that the login function works as expected in isolation.</w:t>
            </w:r>
          </w:p>
        </w:tc>
      </w:tr>
      <w:tr w:rsidR="008230C4" w:rsidRPr="00AD3DBB" w14:paraId="5E12E9F6" w14:textId="77777777" w:rsidTr="00320F38">
        <w:tc>
          <w:tcPr>
            <w:tcW w:w="3835" w:type="dxa"/>
          </w:tcPr>
          <w:p w14:paraId="6B14DA6B"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Prerequisite Conditions</w:t>
            </w:r>
          </w:p>
        </w:tc>
        <w:tc>
          <w:tcPr>
            <w:tcW w:w="3790" w:type="dxa"/>
          </w:tcPr>
          <w:p w14:paraId="1A0C1F21"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The login function is implemented.</w:t>
            </w:r>
          </w:p>
        </w:tc>
      </w:tr>
      <w:tr w:rsidR="008230C4" w:rsidRPr="00AD3DBB" w14:paraId="623401FA" w14:textId="77777777" w:rsidTr="00320F38">
        <w:tc>
          <w:tcPr>
            <w:tcW w:w="3835" w:type="dxa"/>
          </w:tcPr>
          <w:p w14:paraId="16A66C52"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Inputs</w:t>
            </w:r>
          </w:p>
        </w:tc>
        <w:tc>
          <w:tcPr>
            <w:tcW w:w="3790" w:type="dxa"/>
          </w:tcPr>
          <w:p w14:paraId="09963320"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Valid and invalid login credentials.</w:t>
            </w:r>
          </w:p>
        </w:tc>
      </w:tr>
      <w:tr w:rsidR="008230C4" w:rsidRPr="00AD3DBB" w14:paraId="6FFE6EF4" w14:textId="77777777" w:rsidTr="00320F38">
        <w:tc>
          <w:tcPr>
            <w:tcW w:w="3835" w:type="dxa"/>
          </w:tcPr>
          <w:p w14:paraId="003CCC3C"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Assumptions &amp; Constraints</w:t>
            </w:r>
          </w:p>
        </w:tc>
        <w:tc>
          <w:tcPr>
            <w:tcW w:w="3790" w:type="dxa"/>
          </w:tcPr>
          <w:p w14:paraId="3773C94D"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JUnit framework is set up and configured.</w:t>
            </w:r>
          </w:p>
        </w:tc>
      </w:tr>
      <w:tr w:rsidR="008230C4" w:rsidRPr="00AD3DBB" w14:paraId="2EB8E34C" w14:textId="77777777" w:rsidTr="00320F38">
        <w:tc>
          <w:tcPr>
            <w:tcW w:w="3835" w:type="dxa"/>
          </w:tcPr>
          <w:p w14:paraId="0EF38905"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Steps</w:t>
            </w:r>
          </w:p>
        </w:tc>
        <w:tc>
          <w:tcPr>
            <w:tcW w:w="3790" w:type="dxa"/>
          </w:tcPr>
          <w:p w14:paraId="2FDC3A64"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Action</w:t>
            </w:r>
          </w:p>
        </w:tc>
      </w:tr>
      <w:tr w:rsidR="008230C4" w:rsidRPr="00AD3DBB" w14:paraId="3E3BFF43" w14:textId="77777777" w:rsidTr="00320F38">
        <w:tc>
          <w:tcPr>
            <w:tcW w:w="3835" w:type="dxa"/>
          </w:tcPr>
          <w:p w14:paraId="05F4B3B4"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179EB2BF"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1. Input valid credentials and call the login function.</w:t>
            </w:r>
          </w:p>
        </w:tc>
      </w:tr>
      <w:tr w:rsidR="008230C4" w:rsidRPr="00AD3DBB" w14:paraId="1A96DA68" w14:textId="77777777" w:rsidTr="00320F38">
        <w:tc>
          <w:tcPr>
            <w:tcW w:w="3835" w:type="dxa"/>
          </w:tcPr>
          <w:p w14:paraId="1EBC77D2"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3F4D7BE5"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2. Input invalid credentials and call the login function.</w:t>
            </w:r>
          </w:p>
        </w:tc>
      </w:tr>
      <w:tr w:rsidR="008230C4" w:rsidRPr="00AD3DBB" w14:paraId="5A8B4EC5" w14:textId="77777777" w:rsidTr="00320F38">
        <w:tc>
          <w:tcPr>
            <w:tcW w:w="3835" w:type="dxa"/>
          </w:tcPr>
          <w:p w14:paraId="284595EF"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1095B69D"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3. Input empty fields and call the login function.</w:t>
            </w:r>
          </w:p>
        </w:tc>
      </w:tr>
    </w:tbl>
    <w:p w14:paraId="2D59BC13" w14:textId="77777777" w:rsidR="008230C4" w:rsidRPr="00AD3DBB" w:rsidRDefault="008230C4" w:rsidP="008230C4">
      <w:pPr>
        <w:spacing w:before="0" w:after="200"/>
        <w:rPr>
          <w:rFonts w:ascii="Cambria" w:hAnsi="Cambria"/>
          <w:b/>
          <w:bCs/>
          <w:lang w:val="en-US"/>
        </w:rPr>
      </w:pPr>
    </w:p>
    <w:p w14:paraId="6690FCF1" w14:textId="77777777" w:rsidR="008230C4" w:rsidRPr="00AD3DBB" w:rsidRDefault="008230C4" w:rsidP="008230C4">
      <w:pPr>
        <w:spacing w:before="0" w:after="200"/>
        <w:rPr>
          <w:rFonts w:ascii="Cambria" w:hAnsi="Cambria"/>
          <w:b/>
          <w:bCs/>
          <w:lang w:val="en-US"/>
        </w:rPr>
      </w:pPr>
      <w:r w:rsidRPr="00AD3DBB">
        <w:rPr>
          <w:rFonts w:ascii="Cambria" w:hAnsi="Cambria"/>
          <w:b/>
          <w:bCs/>
          <w:lang w:val="en-US"/>
        </w:rPr>
        <w:br w:type="page"/>
      </w:r>
    </w:p>
    <w:p w14:paraId="634493CC" w14:textId="77777777" w:rsidR="008230C4" w:rsidRPr="00AD3DBB" w:rsidRDefault="008230C4" w:rsidP="00582501">
      <w:pPr>
        <w:spacing w:before="0" w:after="200"/>
        <w:ind w:left="359" w:firstLine="708"/>
        <w:rPr>
          <w:rFonts w:ascii="Cambria" w:hAnsi="Cambria"/>
          <w:b/>
          <w:bCs/>
          <w:lang w:val="en-US"/>
        </w:rPr>
      </w:pPr>
      <w:r w:rsidRPr="00AD3DBB">
        <w:rPr>
          <w:rFonts w:ascii="Cambria" w:hAnsi="Cambria"/>
          <w:b/>
          <w:bCs/>
          <w:lang w:val="en-US"/>
        </w:rPr>
        <w:lastRenderedPageBreak/>
        <w:t>API Testing</w:t>
      </w:r>
    </w:p>
    <w:p w14:paraId="58E6E8AD" w14:textId="759C2E31" w:rsidR="008230C4" w:rsidRPr="00AD3DBB" w:rsidRDefault="008230C4" w:rsidP="008230C4">
      <w:pPr>
        <w:pStyle w:val="Caption"/>
        <w:keepNext/>
        <w:ind w:left="359" w:firstLine="708"/>
        <w:rPr>
          <w:sz w:val="24"/>
          <w:szCs w:val="24"/>
          <w:lang w:val="en-US"/>
        </w:rPr>
      </w:pPr>
      <w:bookmarkStart w:id="40" w:name="_Toc186660644"/>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15</w:t>
      </w:r>
      <w:r w:rsidRPr="00AD3DBB">
        <w:rPr>
          <w:sz w:val="24"/>
          <w:szCs w:val="24"/>
          <w:lang w:val="en-US"/>
        </w:rPr>
        <w:fldChar w:fldCharType="end"/>
      </w:r>
      <w:r w:rsidRPr="00AD3DBB">
        <w:rPr>
          <w:sz w:val="24"/>
          <w:szCs w:val="24"/>
          <w:lang w:val="en-US"/>
        </w:rPr>
        <w:t>. API Testing Test Case</w:t>
      </w:r>
      <w:bookmarkEnd w:id="40"/>
    </w:p>
    <w:tbl>
      <w:tblPr>
        <w:tblStyle w:val="TableGrid"/>
        <w:tblW w:w="0" w:type="auto"/>
        <w:tblInd w:w="1152" w:type="dxa"/>
        <w:tblLook w:val="04A0" w:firstRow="1" w:lastRow="0" w:firstColumn="1" w:lastColumn="0" w:noHBand="0" w:noVBand="1"/>
      </w:tblPr>
      <w:tblGrid>
        <w:gridCol w:w="3835"/>
        <w:gridCol w:w="3790"/>
      </w:tblGrid>
      <w:tr w:rsidR="008230C4" w:rsidRPr="00AD3DBB" w14:paraId="66390D26" w14:textId="77777777" w:rsidTr="00320F38">
        <w:tc>
          <w:tcPr>
            <w:tcW w:w="3835" w:type="dxa"/>
          </w:tcPr>
          <w:p w14:paraId="2D792072"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Name</w:t>
            </w:r>
          </w:p>
        </w:tc>
        <w:tc>
          <w:tcPr>
            <w:tcW w:w="3790" w:type="dxa"/>
          </w:tcPr>
          <w:p w14:paraId="1ADE88F6"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Testing User Login API Endpoint</w:t>
            </w:r>
          </w:p>
        </w:tc>
      </w:tr>
      <w:tr w:rsidR="008230C4" w:rsidRPr="00AD3DBB" w14:paraId="0F83BEC6" w14:textId="77777777" w:rsidTr="00320F38">
        <w:tc>
          <w:tcPr>
            <w:tcW w:w="3835" w:type="dxa"/>
          </w:tcPr>
          <w:p w14:paraId="35BA4518"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Definition</w:t>
            </w:r>
          </w:p>
        </w:tc>
        <w:tc>
          <w:tcPr>
            <w:tcW w:w="3790" w:type="dxa"/>
          </w:tcPr>
          <w:p w14:paraId="45F97ED6"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Validate that the login API endpoint handles requests correctly.</w:t>
            </w:r>
          </w:p>
        </w:tc>
      </w:tr>
      <w:tr w:rsidR="008230C4" w:rsidRPr="00AD3DBB" w14:paraId="24C23F33" w14:textId="77777777" w:rsidTr="00320F38">
        <w:tc>
          <w:tcPr>
            <w:tcW w:w="3835" w:type="dxa"/>
          </w:tcPr>
          <w:p w14:paraId="4C3A5C0A"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Prerequisite Conditions</w:t>
            </w:r>
          </w:p>
        </w:tc>
        <w:tc>
          <w:tcPr>
            <w:tcW w:w="3790" w:type="dxa"/>
          </w:tcPr>
          <w:p w14:paraId="75E9C89E"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Backend API is deployed.</w:t>
            </w:r>
          </w:p>
        </w:tc>
      </w:tr>
      <w:tr w:rsidR="008230C4" w:rsidRPr="00AD3DBB" w14:paraId="4CA58AFB" w14:textId="77777777" w:rsidTr="00320F38">
        <w:tc>
          <w:tcPr>
            <w:tcW w:w="3835" w:type="dxa"/>
          </w:tcPr>
          <w:p w14:paraId="4AFF4D49"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Inputs</w:t>
            </w:r>
          </w:p>
        </w:tc>
        <w:tc>
          <w:tcPr>
            <w:tcW w:w="3790" w:type="dxa"/>
          </w:tcPr>
          <w:p w14:paraId="3F44C77B"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POST request with valid and invalid JSON payloads.</w:t>
            </w:r>
          </w:p>
        </w:tc>
      </w:tr>
      <w:tr w:rsidR="008230C4" w:rsidRPr="00AD3DBB" w14:paraId="1820161B" w14:textId="77777777" w:rsidTr="00320F38">
        <w:tc>
          <w:tcPr>
            <w:tcW w:w="3835" w:type="dxa"/>
          </w:tcPr>
          <w:p w14:paraId="05D19C19"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Assumptions &amp; Constraints</w:t>
            </w:r>
          </w:p>
        </w:tc>
        <w:tc>
          <w:tcPr>
            <w:tcW w:w="3790" w:type="dxa"/>
          </w:tcPr>
          <w:p w14:paraId="555E278C"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The API is accessible via Postman.</w:t>
            </w:r>
          </w:p>
        </w:tc>
      </w:tr>
      <w:tr w:rsidR="008230C4" w:rsidRPr="00AD3DBB" w14:paraId="4D3BBEB9" w14:textId="77777777" w:rsidTr="00320F38">
        <w:tc>
          <w:tcPr>
            <w:tcW w:w="3835" w:type="dxa"/>
          </w:tcPr>
          <w:p w14:paraId="21FCC108"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Test Steps</w:t>
            </w:r>
          </w:p>
        </w:tc>
        <w:tc>
          <w:tcPr>
            <w:tcW w:w="3790" w:type="dxa"/>
          </w:tcPr>
          <w:p w14:paraId="788624B9" w14:textId="77777777" w:rsidR="008230C4" w:rsidRPr="00AD3DBB" w:rsidRDefault="008230C4" w:rsidP="00710798">
            <w:pPr>
              <w:spacing w:before="0" w:after="200"/>
              <w:jc w:val="both"/>
              <w:rPr>
                <w:rFonts w:ascii="Cambria" w:hAnsi="Cambria"/>
                <w:b/>
                <w:bCs/>
                <w:sz w:val="20"/>
                <w:szCs w:val="20"/>
                <w:lang w:val="en-US"/>
              </w:rPr>
            </w:pPr>
            <w:r w:rsidRPr="00AD3DBB">
              <w:rPr>
                <w:rFonts w:ascii="Cambria" w:hAnsi="Cambria"/>
                <w:b/>
                <w:bCs/>
                <w:sz w:val="20"/>
                <w:szCs w:val="20"/>
                <w:lang w:val="en-US"/>
              </w:rPr>
              <w:t>Action</w:t>
            </w:r>
          </w:p>
        </w:tc>
      </w:tr>
      <w:tr w:rsidR="008230C4" w:rsidRPr="00AD3DBB" w14:paraId="323648CD" w14:textId="77777777" w:rsidTr="00320F38">
        <w:tc>
          <w:tcPr>
            <w:tcW w:w="3835" w:type="dxa"/>
          </w:tcPr>
          <w:p w14:paraId="0810A03E"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00E0269F"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1. Send a POST request with valid credentials.</w:t>
            </w:r>
          </w:p>
        </w:tc>
      </w:tr>
      <w:tr w:rsidR="008230C4" w:rsidRPr="00AD3DBB" w14:paraId="3F58C852" w14:textId="77777777" w:rsidTr="00320F38">
        <w:tc>
          <w:tcPr>
            <w:tcW w:w="3835" w:type="dxa"/>
          </w:tcPr>
          <w:p w14:paraId="6793AC4D"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2745E46C"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2. Send a POST request with invalid credentials.</w:t>
            </w:r>
          </w:p>
        </w:tc>
      </w:tr>
      <w:tr w:rsidR="008230C4" w:rsidRPr="00AD3DBB" w14:paraId="08B69CCF" w14:textId="77777777" w:rsidTr="00320F38">
        <w:tc>
          <w:tcPr>
            <w:tcW w:w="3835" w:type="dxa"/>
          </w:tcPr>
          <w:p w14:paraId="4C09B766" w14:textId="77777777" w:rsidR="008230C4" w:rsidRPr="00AD3DBB" w:rsidRDefault="008230C4" w:rsidP="00710798">
            <w:pPr>
              <w:spacing w:before="0" w:after="200"/>
              <w:jc w:val="both"/>
              <w:rPr>
                <w:rFonts w:ascii="Cambria" w:hAnsi="Cambria"/>
                <w:b/>
                <w:bCs/>
                <w:sz w:val="20"/>
                <w:szCs w:val="20"/>
                <w:lang w:val="en-US"/>
              </w:rPr>
            </w:pPr>
          </w:p>
        </w:tc>
        <w:tc>
          <w:tcPr>
            <w:tcW w:w="3790" w:type="dxa"/>
          </w:tcPr>
          <w:p w14:paraId="2BCD9414" w14:textId="77777777" w:rsidR="008230C4" w:rsidRPr="00AD3DBB" w:rsidRDefault="008230C4" w:rsidP="00710798">
            <w:pPr>
              <w:spacing w:before="0" w:after="200"/>
              <w:jc w:val="both"/>
              <w:rPr>
                <w:rFonts w:ascii="Cambria" w:hAnsi="Cambria"/>
                <w:sz w:val="20"/>
                <w:szCs w:val="20"/>
                <w:lang w:val="en-US"/>
              </w:rPr>
            </w:pPr>
            <w:r w:rsidRPr="00AD3DBB">
              <w:rPr>
                <w:rFonts w:ascii="Cambria" w:hAnsi="Cambria"/>
                <w:sz w:val="20"/>
                <w:szCs w:val="20"/>
                <w:lang w:val="en-US"/>
              </w:rPr>
              <w:t>3. Send a POST request with empty payload.</w:t>
            </w:r>
          </w:p>
        </w:tc>
      </w:tr>
    </w:tbl>
    <w:p w14:paraId="60AA66FF" w14:textId="77777777" w:rsidR="008230C4" w:rsidRPr="00AD3DBB" w:rsidRDefault="008230C4" w:rsidP="008230C4">
      <w:pPr>
        <w:spacing w:before="0" w:after="200"/>
        <w:rPr>
          <w:rFonts w:ascii="Cambria" w:hAnsi="Cambria"/>
          <w:b/>
          <w:bCs/>
          <w:lang w:val="en-US"/>
        </w:rPr>
      </w:pPr>
    </w:p>
    <w:p w14:paraId="043E2E84" w14:textId="77777777" w:rsidR="008230C4" w:rsidRPr="00AD3DBB" w:rsidRDefault="008230C4" w:rsidP="008230C4">
      <w:pPr>
        <w:spacing w:before="0" w:after="200" w:line="276" w:lineRule="auto"/>
        <w:rPr>
          <w:rFonts w:ascii="Cambria" w:hAnsi="Cambria"/>
          <w:b/>
          <w:bCs/>
          <w:lang w:val="en-US"/>
        </w:rPr>
      </w:pPr>
      <w:r w:rsidRPr="00AD3DBB">
        <w:rPr>
          <w:rFonts w:ascii="Cambria" w:hAnsi="Cambria"/>
          <w:b/>
          <w:bCs/>
          <w:lang w:val="en-US"/>
        </w:rPr>
        <w:br w:type="page"/>
      </w:r>
    </w:p>
    <w:p w14:paraId="608B2451" w14:textId="1576E420" w:rsidR="008230C4" w:rsidRPr="00AD3DBB" w:rsidRDefault="008230C4" w:rsidP="005351FC">
      <w:pPr>
        <w:pStyle w:val="ListParagraph"/>
        <w:numPr>
          <w:ilvl w:val="0"/>
          <w:numId w:val="55"/>
        </w:numPr>
        <w:spacing w:before="0" w:after="200"/>
        <w:rPr>
          <w:rFonts w:ascii="Cambria" w:hAnsi="Cambria"/>
          <w:b/>
          <w:bCs/>
          <w:lang w:val="en-US"/>
        </w:rPr>
      </w:pPr>
      <w:r w:rsidRPr="00AD3DBB">
        <w:rPr>
          <w:rFonts w:ascii="Cambria" w:hAnsi="Cambria"/>
          <w:b/>
          <w:bCs/>
          <w:lang w:val="en-US"/>
        </w:rPr>
        <w:lastRenderedPageBreak/>
        <w:t>Validation Activities</w:t>
      </w:r>
      <w:r w:rsidR="005351FC" w:rsidRPr="00AD3DBB">
        <w:rPr>
          <w:rFonts w:ascii="Cambria" w:hAnsi="Cambria"/>
          <w:b/>
          <w:bCs/>
          <w:lang w:val="en-US"/>
        </w:rPr>
        <w:t xml:space="preserve"> and Sample Test Cases</w:t>
      </w:r>
    </w:p>
    <w:p w14:paraId="54FD1144" w14:textId="77777777" w:rsidR="008230C4" w:rsidRPr="00AD3DBB" w:rsidRDefault="008230C4" w:rsidP="00710798">
      <w:pPr>
        <w:spacing w:before="0" w:after="200"/>
        <w:ind w:left="359" w:firstLine="708"/>
        <w:rPr>
          <w:rFonts w:ascii="Cambria" w:hAnsi="Cambria"/>
          <w:b/>
          <w:bCs/>
          <w:lang w:val="en-US"/>
        </w:rPr>
      </w:pPr>
      <w:r w:rsidRPr="00AD3DBB">
        <w:rPr>
          <w:rFonts w:ascii="Cambria" w:hAnsi="Cambria"/>
          <w:b/>
          <w:bCs/>
          <w:lang w:val="en-US"/>
        </w:rPr>
        <w:t>User Acceptance Testing (UAT)</w:t>
      </w:r>
    </w:p>
    <w:p w14:paraId="0B8C2F61" w14:textId="2F983887" w:rsidR="008230C4" w:rsidRPr="00AD3DBB" w:rsidRDefault="008230C4" w:rsidP="008230C4">
      <w:pPr>
        <w:pStyle w:val="Caption"/>
        <w:keepNext/>
        <w:ind w:left="359" w:firstLine="708"/>
        <w:rPr>
          <w:sz w:val="24"/>
          <w:szCs w:val="24"/>
          <w:lang w:val="en-US"/>
        </w:rPr>
      </w:pPr>
      <w:bookmarkStart w:id="41" w:name="_Toc186660645"/>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16</w:t>
      </w:r>
      <w:r w:rsidRPr="00AD3DBB">
        <w:rPr>
          <w:sz w:val="24"/>
          <w:szCs w:val="24"/>
          <w:lang w:val="en-US"/>
        </w:rPr>
        <w:fldChar w:fldCharType="end"/>
      </w:r>
      <w:r w:rsidRPr="00AD3DBB">
        <w:rPr>
          <w:sz w:val="24"/>
          <w:szCs w:val="24"/>
          <w:lang w:val="en-US"/>
        </w:rPr>
        <w:t>. UAT Test Case</w:t>
      </w:r>
      <w:bookmarkEnd w:id="41"/>
    </w:p>
    <w:tbl>
      <w:tblPr>
        <w:tblStyle w:val="TableGrid"/>
        <w:tblW w:w="0" w:type="auto"/>
        <w:tblInd w:w="1152" w:type="dxa"/>
        <w:tblLook w:val="04A0" w:firstRow="1" w:lastRow="0" w:firstColumn="1" w:lastColumn="0" w:noHBand="0" w:noVBand="1"/>
      </w:tblPr>
      <w:tblGrid>
        <w:gridCol w:w="3835"/>
        <w:gridCol w:w="3790"/>
      </w:tblGrid>
      <w:tr w:rsidR="008230C4" w:rsidRPr="00AD3DBB" w14:paraId="7F61C336" w14:textId="77777777" w:rsidTr="00320F38">
        <w:tc>
          <w:tcPr>
            <w:tcW w:w="3835" w:type="dxa"/>
          </w:tcPr>
          <w:p w14:paraId="1C024F44"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Name</w:t>
            </w:r>
          </w:p>
        </w:tc>
        <w:tc>
          <w:tcPr>
            <w:tcW w:w="3790" w:type="dxa"/>
          </w:tcPr>
          <w:p w14:paraId="1FA7B1EE"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UAT for Meal Suggestion Flow</w:t>
            </w:r>
          </w:p>
        </w:tc>
      </w:tr>
      <w:tr w:rsidR="008230C4" w:rsidRPr="00AD3DBB" w14:paraId="710C53B9" w14:textId="77777777" w:rsidTr="00320F38">
        <w:tc>
          <w:tcPr>
            <w:tcW w:w="3835" w:type="dxa"/>
          </w:tcPr>
          <w:p w14:paraId="648AE0F5"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Definition</w:t>
            </w:r>
          </w:p>
        </w:tc>
        <w:tc>
          <w:tcPr>
            <w:tcW w:w="3790" w:type="dxa"/>
          </w:tcPr>
          <w:p w14:paraId="3EE4F809" w14:textId="77777777" w:rsidR="008230C4" w:rsidRPr="00AD3DBB" w:rsidRDefault="008230C4" w:rsidP="00320F38">
            <w:pPr>
              <w:spacing w:before="0" w:after="200"/>
              <w:rPr>
                <w:rFonts w:ascii="Cambria" w:hAnsi="Cambria"/>
                <w:sz w:val="20"/>
                <w:szCs w:val="18"/>
                <w:lang w:val="en-US"/>
              </w:rPr>
            </w:pPr>
            <w:r w:rsidRPr="00AD3DBB">
              <w:rPr>
                <w:rFonts w:ascii="Cambria" w:hAnsi="Cambria"/>
                <w:sz w:val="20"/>
                <w:szCs w:val="18"/>
                <w:lang w:val="en-US"/>
              </w:rPr>
              <w:t>Validate user satisfaction meal suggestion flow in the app.</w:t>
            </w:r>
          </w:p>
        </w:tc>
      </w:tr>
      <w:tr w:rsidR="008230C4" w:rsidRPr="00AD3DBB" w14:paraId="59777A56" w14:textId="77777777" w:rsidTr="00320F38">
        <w:tc>
          <w:tcPr>
            <w:tcW w:w="3835" w:type="dxa"/>
          </w:tcPr>
          <w:p w14:paraId="00F4D3FA"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Prerequisite Conditions</w:t>
            </w:r>
          </w:p>
        </w:tc>
        <w:tc>
          <w:tcPr>
            <w:tcW w:w="3790" w:type="dxa"/>
          </w:tcPr>
          <w:p w14:paraId="4B74C35C" w14:textId="77777777" w:rsidR="008230C4" w:rsidRPr="00AD3DBB" w:rsidRDefault="008230C4" w:rsidP="00320F38">
            <w:pPr>
              <w:spacing w:before="0" w:after="200"/>
              <w:rPr>
                <w:rFonts w:ascii="Cambria" w:hAnsi="Cambria"/>
                <w:sz w:val="20"/>
                <w:szCs w:val="18"/>
                <w:lang w:val="en-US"/>
              </w:rPr>
            </w:pPr>
            <w:r w:rsidRPr="00AD3DBB">
              <w:rPr>
                <w:rFonts w:ascii="Cambria" w:hAnsi="Cambria"/>
                <w:sz w:val="20"/>
                <w:szCs w:val="18"/>
                <w:lang w:val="en-US"/>
              </w:rPr>
              <w:t>The app is deployed on iOS and Android devices for testing.</w:t>
            </w:r>
          </w:p>
        </w:tc>
      </w:tr>
      <w:tr w:rsidR="008230C4" w:rsidRPr="00AD3DBB" w14:paraId="41A19062" w14:textId="77777777" w:rsidTr="00320F38">
        <w:tc>
          <w:tcPr>
            <w:tcW w:w="3835" w:type="dxa"/>
          </w:tcPr>
          <w:p w14:paraId="579D1958"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Test Inputs</w:t>
            </w:r>
          </w:p>
        </w:tc>
        <w:tc>
          <w:tcPr>
            <w:tcW w:w="3790" w:type="dxa"/>
          </w:tcPr>
          <w:p w14:paraId="40E23895" w14:textId="77777777" w:rsidR="008230C4" w:rsidRPr="00AD3DBB" w:rsidRDefault="008230C4" w:rsidP="00320F38">
            <w:pPr>
              <w:spacing w:before="0" w:after="200"/>
              <w:rPr>
                <w:rFonts w:ascii="Cambria" w:hAnsi="Cambria"/>
                <w:sz w:val="20"/>
                <w:szCs w:val="18"/>
                <w:lang w:val="en-US"/>
              </w:rPr>
            </w:pPr>
            <w:r w:rsidRPr="00AD3DBB">
              <w:rPr>
                <w:rFonts w:ascii="Cambria" w:hAnsi="Cambria"/>
                <w:sz w:val="20"/>
                <w:szCs w:val="18"/>
                <w:lang w:val="en-US"/>
              </w:rPr>
              <w:t>Test accounts, device access, and the deployed app.</w:t>
            </w:r>
          </w:p>
        </w:tc>
      </w:tr>
      <w:tr w:rsidR="008230C4" w:rsidRPr="00AD3DBB" w14:paraId="24D625A1" w14:textId="77777777" w:rsidTr="00320F38">
        <w:tc>
          <w:tcPr>
            <w:tcW w:w="3835" w:type="dxa"/>
          </w:tcPr>
          <w:p w14:paraId="6E2CDAC9"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Assumptions &amp; Constraints</w:t>
            </w:r>
          </w:p>
        </w:tc>
        <w:tc>
          <w:tcPr>
            <w:tcW w:w="3790" w:type="dxa"/>
          </w:tcPr>
          <w:p w14:paraId="49D25365" w14:textId="77777777" w:rsidR="008230C4" w:rsidRPr="00AD3DBB" w:rsidRDefault="008230C4" w:rsidP="00320F38">
            <w:pPr>
              <w:spacing w:before="0" w:after="200"/>
              <w:rPr>
                <w:rFonts w:ascii="Cambria" w:hAnsi="Cambria"/>
                <w:sz w:val="20"/>
                <w:szCs w:val="18"/>
                <w:lang w:val="en-US"/>
              </w:rPr>
            </w:pPr>
            <w:r w:rsidRPr="00AD3DBB">
              <w:rPr>
                <w:rFonts w:ascii="Cambria" w:hAnsi="Cambria"/>
                <w:sz w:val="20"/>
                <w:szCs w:val="18"/>
                <w:lang w:val="en-US"/>
              </w:rPr>
              <w:t>Stakeholders have basic knowledge of using mobile applications.</w:t>
            </w:r>
          </w:p>
        </w:tc>
      </w:tr>
      <w:tr w:rsidR="008230C4" w:rsidRPr="00AD3DBB" w14:paraId="5F8EF2EF" w14:textId="77777777" w:rsidTr="00320F38">
        <w:tc>
          <w:tcPr>
            <w:tcW w:w="3835" w:type="dxa"/>
          </w:tcPr>
          <w:p w14:paraId="466E6675"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Test Steps</w:t>
            </w:r>
          </w:p>
        </w:tc>
        <w:tc>
          <w:tcPr>
            <w:tcW w:w="3790" w:type="dxa"/>
          </w:tcPr>
          <w:p w14:paraId="145D6F99" w14:textId="77777777" w:rsidR="008230C4" w:rsidRPr="00AD3DBB" w:rsidRDefault="008230C4" w:rsidP="00320F38">
            <w:pPr>
              <w:spacing w:before="0" w:after="200"/>
              <w:rPr>
                <w:rFonts w:ascii="Cambria" w:hAnsi="Cambria"/>
                <w:b/>
                <w:bCs/>
                <w:sz w:val="20"/>
                <w:szCs w:val="18"/>
                <w:lang w:val="en-US"/>
              </w:rPr>
            </w:pPr>
            <w:r w:rsidRPr="00AD3DBB">
              <w:rPr>
                <w:rFonts w:ascii="Cambria" w:hAnsi="Cambria"/>
                <w:b/>
                <w:bCs/>
                <w:sz w:val="20"/>
                <w:szCs w:val="18"/>
                <w:lang w:val="en-US"/>
              </w:rPr>
              <w:t>Action</w:t>
            </w:r>
          </w:p>
        </w:tc>
      </w:tr>
      <w:tr w:rsidR="008230C4" w:rsidRPr="00AD3DBB" w14:paraId="0D8804DB" w14:textId="77777777" w:rsidTr="00320F38">
        <w:tc>
          <w:tcPr>
            <w:tcW w:w="3835" w:type="dxa"/>
          </w:tcPr>
          <w:p w14:paraId="0A0A9711" w14:textId="77777777" w:rsidR="008230C4" w:rsidRPr="00AD3DBB" w:rsidRDefault="008230C4" w:rsidP="00320F38">
            <w:pPr>
              <w:spacing w:before="0" w:after="200"/>
              <w:rPr>
                <w:rFonts w:ascii="Cambria" w:hAnsi="Cambria"/>
                <w:b/>
                <w:bCs/>
                <w:sz w:val="20"/>
                <w:szCs w:val="18"/>
                <w:lang w:val="en-US"/>
              </w:rPr>
            </w:pPr>
          </w:p>
        </w:tc>
        <w:tc>
          <w:tcPr>
            <w:tcW w:w="3790" w:type="dxa"/>
          </w:tcPr>
          <w:p w14:paraId="53520B4A" w14:textId="77777777" w:rsidR="008230C4" w:rsidRPr="00AD3DBB" w:rsidRDefault="008230C4" w:rsidP="00320F38">
            <w:pPr>
              <w:spacing w:before="0" w:after="200"/>
              <w:rPr>
                <w:rFonts w:ascii="Cambria" w:hAnsi="Cambria"/>
                <w:sz w:val="20"/>
                <w:szCs w:val="18"/>
                <w:lang w:val="en-US"/>
              </w:rPr>
            </w:pPr>
            <w:r w:rsidRPr="00AD3DBB">
              <w:rPr>
                <w:rFonts w:ascii="Cambria" w:hAnsi="Cambria"/>
                <w:sz w:val="20"/>
                <w:szCs w:val="18"/>
                <w:lang w:val="en-US"/>
              </w:rPr>
              <w:t>1. Open the app and log in with valid credentials.</w:t>
            </w:r>
          </w:p>
        </w:tc>
      </w:tr>
      <w:tr w:rsidR="008230C4" w:rsidRPr="00AD3DBB" w14:paraId="30A8CB65" w14:textId="77777777" w:rsidTr="00320F38">
        <w:tc>
          <w:tcPr>
            <w:tcW w:w="3835" w:type="dxa"/>
          </w:tcPr>
          <w:p w14:paraId="362EF969" w14:textId="77777777" w:rsidR="008230C4" w:rsidRPr="00AD3DBB" w:rsidRDefault="008230C4" w:rsidP="00320F38">
            <w:pPr>
              <w:spacing w:before="0" w:after="200"/>
              <w:rPr>
                <w:rFonts w:ascii="Cambria" w:hAnsi="Cambria"/>
                <w:b/>
                <w:bCs/>
                <w:sz w:val="20"/>
                <w:szCs w:val="18"/>
                <w:lang w:val="en-US"/>
              </w:rPr>
            </w:pPr>
          </w:p>
        </w:tc>
        <w:tc>
          <w:tcPr>
            <w:tcW w:w="3790" w:type="dxa"/>
          </w:tcPr>
          <w:p w14:paraId="4322FF4B" w14:textId="77777777" w:rsidR="008230C4" w:rsidRPr="00AD3DBB" w:rsidRDefault="008230C4" w:rsidP="00320F38">
            <w:pPr>
              <w:spacing w:before="0" w:after="200"/>
              <w:rPr>
                <w:rFonts w:ascii="Cambria" w:hAnsi="Cambria"/>
                <w:sz w:val="20"/>
                <w:szCs w:val="18"/>
                <w:lang w:val="en-US"/>
              </w:rPr>
            </w:pPr>
            <w:r w:rsidRPr="00AD3DBB">
              <w:rPr>
                <w:rFonts w:ascii="Cambria" w:hAnsi="Cambria"/>
                <w:sz w:val="20"/>
                <w:szCs w:val="18"/>
                <w:lang w:val="en-US"/>
              </w:rPr>
              <w:t>2. Start communicating with the chatbot.</w:t>
            </w:r>
          </w:p>
        </w:tc>
      </w:tr>
      <w:tr w:rsidR="008230C4" w:rsidRPr="00AD3DBB" w14:paraId="7CD86CDE" w14:textId="77777777" w:rsidTr="00320F38">
        <w:tc>
          <w:tcPr>
            <w:tcW w:w="3835" w:type="dxa"/>
          </w:tcPr>
          <w:p w14:paraId="568FB1CA" w14:textId="77777777" w:rsidR="008230C4" w:rsidRPr="00AD3DBB" w:rsidRDefault="008230C4" w:rsidP="00320F38">
            <w:pPr>
              <w:spacing w:before="0" w:after="200"/>
              <w:rPr>
                <w:rFonts w:ascii="Cambria" w:hAnsi="Cambria"/>
                <w:b/>
                <w:bCs/>
                <w:sz w:val="20"/>
                <w:szCs w:val="18"/>
                <w:lang w:val="en-US"/>
              </w:rPr>
            </w:pPr>
          </w:p>
        </w:tc>
        <w:tc>
          <w:tcPr>
            <w:tcW w:w="3790" w:type="dxa"/>
          </w:tcPr>
          <w:p w14:paraId="61A472E4" w14:textId="77777777" w:rsidR="008230C4" w:rsidRPr="00AD3DBB" w:rsidRDefault="008230C4" w:rsidP="00320F38">
            <w:pPr>
              <w:spacing w:before="0" w:after="200"/>
              <w:rPr>
                <w:rFonts w:ascii="Cambria" w:hAnsi="Cambria"/>
                <w:sz w:val="20"/>
                <w:szCs w:val="18"/>
                <w:lang w:val="en-US"/>
              </w:rPr>
            </w:pPr>
            <w:r w:rsidRPr="00AD3DBB">
              <w:rPr>
                <w:rFonts w:ascii="Cambria" w:hAnsi="Cambria"/>
                <w:sz w:val="20"/>
                <w:szCs w:val="18"/>
                <w:lang w:val="en-US"/>
              </w:rPr>
              <w:t>3. Ask for meal suggestions.</w:t>
            </w:r>
          </w:p>
        </w:tc>
      </w:tr>
    </w:tbl>
    <w:p w14:paraId="15D56AE6" w14:textId="77777777" w:rsidR="008230C4" w:rsidRPr="00AD3DBB" w:rsidRDefault="008230C4" w:rsidP="008230C4">
      <w:pPr>
        <w:spacing w:before="0" w:after="200"/>
        <w:rPr>
          <w:rFonts w:ascii="Cambria" w:hAnsi="Cambria"/>
          <w:b/>
          <w:bCs/>
          <w:lang w:val="en-US"/>
        </w:rPr>
      </w:pPr>
    </w:p>
    <w:p w14:paraId="3772C2E9" w14:textId="77777777" w:rsidR="008230C4" w:rsidRPr="00AD3DBB" w:rsidRDefault="008230C4" w:rsidP="008230C4">
      <w:pPr>
        <w:spacing w:before="0" w:after="200"/>
        <w:rPr>
          <w:rFonts w:ascii="Cambria" w:hAnsi="Cambria"/>
          <w:b/>
          <w:bCs/>
          <w:lang w:val="en-US"/>
        </w:rPr>
      </w:pPr>
      <w:r w:rsidRPr="00AD3DBB">
        <w:rPr>
          <w:rFonts w:ascii="Cambria" w:hAnsi="Cambria"/>
          <w:b/>
          <w:bCs/>
          <w:lang w:val="en-US"/>
        </w:rPr>
        <w:br w:type="page"/>
      </w:r>
    </w:p>
    <w:p w14:paraId="48AC37D1" w14:textId="77777777" w:rsidR="008230C4" w:rsidRPr="00AD3DBB" w:rsidRDefault="008230C4" w:rsidP="00710798">
      <w:pPr>
        <w:spacing w:before="0" w:after="200"/>
        <w:ind w:left="359" w:firstLine="708"/>
        <w:rPr>
          <w:rFonts w:ascii="Cambria" w:hAnsi="Cambria"/>
          <w:b/>
          <w:bCs/>
          <w:lang w:val="en-US"/>
        </w:rPr>
      </w:pPr>
      <w:r w:rsidRPr="00AD3DBB">
        <w:rPr>
          <w:rFonts w:ascii="Cambria" w:hAnsi="Cambria"/>
          <w:b/>
          <w:bCs/>
          <w:lang w:val="en-US"/>
        </w:rPr>
        <w:lastRenderedPageBreak/>
        <w:t>Compatibility Testing</w:t>
      </w:r>
    </w:p>
    <w:p w14:paraId="11E6183B" w14:textId="511E2768" w:rsidR="008230C4" w:rsidRPr="00AD3DBB" w:rsidRDefault="008230C4" w:rsidP="008230C4">
      <w:pPr>
        <w:pStyle w:val="Caption"/>
        <w:keepNext/>
        <w:ind w:left="359" w:firstLine="708"/>
        <w:rPr>
          <w:sz w:val="24"/>
          <w:szCs w:val="24"/>
          <w:lang w:val="en-US"/>
        </w:rPr>
      </w:pPr>
      <w:bookmarkStart w:id="42" w:name="_Toc186660646"/>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17</w:t>
      </w:r>
      <w:r w:rsidRPr="00AD3DBB">
        <w:rPr>
          <w:sz w:val="24"/>
          <w:szCs w:val="24"/>
          <w:lang w:val="en-US"/>
        </w:rPr>
        <w:fldChar w:fldCharType="end"/>
      </w:r>
      <w:r w:rsidRPr="00AD3DBB">
        <w:rPr>
          <w:sz w:val="24"/>
          <w:szCs w:val="24"/>
          <w:lang w:val="en-US"/>
        </w:rPr>
        <w:t>. Compatibility Testing Test Case</w:t>
      </w:r>
      <w:bookmarkEnd w:id="42"/>
    </w:p>
    <w:tbl>
      <w:tblPr>
        <w:tblStyle w:val="TableGrid"/>
        <w:tblW w:w="0" w:type="auto"/>
        <w:tblInd w:w="1152" w:type="dxa"/>
        <w:tblLook w:val="04A0" w:firstRow="1" w:lastRow="0" w:firstColumn="1" w:lastColumn="0" w:noHBand="0" w:noVBand="1"/>
      </w:tblPr>
      <w:tblGrid>
        <w:gridCol w:w="3835"/>
        <w:gridCol w:w="3790"/>
      </w:tblGrid>
      <w:tr w:rsidR="008230C4" w:rsidRPr="00AD3DBB" w14:paraId="21AC5618" w14:textId="77777777" w:rsidTr="00320F38">
        <w:tc>
          <w:tcPr>
            <w:tcW w:w="3835" w:type="dxa"/>
          </w:tcPr>
          <w:p w14:paraId="433C57F7"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Name</w:t>
            </w:r>
          </w:p>
        </w:tc>
        <w:tc>
          <w:tcPr>
            <w:tcW w:w="3790" w:type="dxa"/>
          </w:tcPr>
          <w:p w14:paraId="7D0771F9"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 xml:space="preserve">Cross-Device Compatibility </w:t>
            </w:r>
          </w:p>
        </w:tc>
      </w:tr>
      <w:tr w:rsidR="008230C4" w:rsidRPr="00AD3DBB" w14:paraId="5573475A" w14:textId="77777777" w:rsidTr="00320F38">
        <w:tc>
          <w:tcPr>
            <w:tcW w:w="3835" w:type="dxa"/>
          </w:tcPr>
          <w:p w14:paraId="6B6F9B47"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Definition</w:t>
            </w:r>
          </w:p>
        </w:tc>
        <w:tc>
          <w:tcPr>
            <w:tcW w:w="3790" w:type="dxa"/>
          </w:tcPr>
          <w:p w14:paraId="33A4D45A"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Test the app functionality on different devices (iOS and Android).</w:t>
            </w:r>
          </w:p>
        </w:tc>
      </w:tr>
      <w:tr w:rsidR="008230C4" w:rsidRPr="00AD3DBB" w14:paraId="5EC3D45E" w14:textId="77777777" w:rsidTr="00320F38">
        <w:tc>
          <w:tcPr>
            <w:tcW w:w="3835" w:type="dxa"/>
          </w:tcPr>
          <w:p w14:paraId="42852C8D"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Prerequisite Conditions</w:t>
            </w:r>
          </w:p>
        </w:tc>
        <w:tc>
          <w:tcPr>
            <w:tcW w:w="3790" w:type="dxa"/>
          </w:tcPr>
          <w:p w14:paraId="0A0AE36F"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The app is installed on multiple devices with different OS versions.</w:t>
            </w:r>
          </w:p>
        </w:tc>
      </w:tr>
      <w:tr w:rsidR="008230C4" w:rsidRPr="00AD3DBB" w14:paraId="5E130815" w14:textId="77777777" w:rsidTr="00320F38">
        <w:tc>
          <w:tcPr>
            <w:tcW w:w="3835" w:type="dxa"/>
          </w:tcPr>
          <w:p w14:paraId="19B6F916"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Test Inputs</w:t>
            </w:r>
          </w:p>
        </w:tc>
        <w:tc>
          <w:tcPr>
            <w:tcW w:w="3790" w:type="dxa"/>
          </w:tcPr>
          <w:p w14:paraId="1B7E79CA"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Devices (e.g., iPhone 13, Xiaomi Mi11T) app installation files.</w:t>
            </w:r>
          </w:p>
        </w:tc>
      </w:tr>
      <w:tr w:rsidR="008230C4" w:rsidRPr="00AD3DBB" w14:paraId="550967DD" w14:textId="77777777" w:rsidTr="00320F38">
        <w:tc>
          <w:tcPr>
            <w:tcW w:w="3835" w:type="dxa"/>
          </w:tcPr>
          <w:p w14:paraId="1B29F555"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Assumptions &amp; Constraints</w:t>
            </w:r>
          </w:p>
        </w:tc>
        <w:tc>
          <w:tcPr>
            <w:tcW w:w="3790" w:type="dxa"/>
          </w:tcPr>
          <w:p w14:paraId="33B58057"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Devices have stable internet connections and compatible OS versions.</w:t>
            </w:r>
          </w:p>
        </w:tc>
      </w:tr>
      <w:tr w:rsidR="008230C4" w:rsidRPr="00AD3DBB" w14:paraId="6699B8CA" w14:textId="77777777" w:rsidTr="00320F38">
        <w:tc>
          <w:tcPr>
            <w:tcW w:w="3835" w:type="dxa"/>
          </w:tcPr>
          <w:p w14:paraId="64E27674"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Test Steps</w:t>
            </w:r>
          </w:p>
        </w:tc>
        <w:tc>
          <w:tcPr>
            <w:tcW w:w="3790" w:type="dxa"/>
          </w:tcPr>
          <w:p w14:paraId="5EE732EE"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Action</w:t>
            </w:r>
          </w:p>
        </w:tc>
      </w:tr>
      <w:tr w:rsidR="008230C4" w:rsidRPr="00AD3DBB" w14:paraId="7A8CA77D" w14:textId="77777777" w:rsidTr="00320F38">
        <w:tc>
          <w:tcPr>
            <w:tcW w:w="3835" w:type="dxa"/>
          </w:tcPr>
          <w:p w14:paraId="3252FF8A" w14:textId="77777777" w:rsidR="008230C4" w:rsidRPr="00AD3DBB" w:rsidRDefault="008230C4" w:rsidP="00320F38">
            <w:pPr>
              <w:spacing w:before="0" w:after="200"/>
              <w:rPr>
                <w:rFonts w:ascii="Cambria" w:hAnsi="Cambria"/>
                <w:b/>
                <w:bCs/>
                <w:sz w:val="20"/>
                <w:szCs w:val="20"/>
                <w:lang w:val="en-US"/>
              </w:rPr>
            </w:pPr>
          </w:p>
        </w:tc>
        <w:tc>
          <w:tcPr>
            <w:tcW w:w="3790" w:type="dxa"/>
          </w:tcPr>
          <w:p w14:paraId="35222906"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1. Launch the app on each device.</w:t>
            </w:r>
          </w:p>
        </w:tc>
      </w:tr>
      <w:tr w:rsidR="008230C4" w:rsidRPr="00AD3DBB" w14:paraId="47D09343" w14:textId="77777777" w:rsidTr="00320F38">
        <w:tc>
          <w:tcPr>
            <w:tcW w:w="3835" w:type="dxa"/>
          </w:tcPr>
          <w:p w14:paraId="01025E3A" w14:textId="77777777" w:rsidR="008230C4" w:rsidRPr="00AD3DBB" w:rsidRDefault="008230C4" w:rsidP="00320F38">
            <w:pPr>
              <w:spacing w:before="0" w:after="200"/>
              <w:rPr>
                <w:rFonts w:ascii="Cambria" w:hAnsi="Cambria"/>
                <w:b/>
                <w:bCs/>
                <w:sz w:val="20"/>
                <w:szCs w:val="20"/>
                <w:lang w:val="en-US"/>
              </w:rPr>
            </w:pPr>
          </w:p>
        </w:tc>
        <w:tc>
          <w:tcPr>
            <w:tcW w:w="3790" w:type="dxa"/>
          </w:tcPr>
          <w:p w14:paraId="52E57544"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2. Navigate through the app and perform basic tasks (e.g., login, check feed).</w:t>
            </w:r>
          </w:p>
        </w:tc>
      </w:tr>
      <w:tr w:rsidR="008230C4" w:rsidRPr="00AD3DBB" w14:paraId="6D9F1B78" w14:textId="77777777" w:rsidTr="00320F38">
        <w:tc>
          <w:tcPr>
            <w:tcW w:w="3835" w:type="dxa"/>
          </w:tcPr>
          <w:p w14:paraId="27AE4350" w14:textId="77777777" w:rsidR="008230C4" w:rsidRPr="00AD3DBB" w:rsidRDefault="008230C4" w:rsidP="00320F38">
            <w:pPr>
              <w:spacing w:before="0" w:after="200"/>
              <w:rPr>
                <w:rFonts w:ascii="Cambria" w:hAnsi="Cambria"/>
                <w:b/>
                <w:bCs/>
                <w:sz w:val="20"/>
                <w:szCs w:val="20"/>
                <w:lang w:val="en-US"/>
              </w:rPr>
            </w:pPr>
          </w:p>
        </w:tc>
        <w:tc>
          <w:tcPr>
            <w:tcW w:w="3790" w:type="dxa"/>
          </w:tcPr>
          <w:p w14:paraId="635922F6"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3. Ask for a recipe from the chatbot and confirm.</w:t>
            </w:r>
          </w:p>
        </w:tc>
      </w:tr>
    </w:tbl>
    <w:p w14:paraId="0BEDBE36" w14:textId="77777777" w:rsidR="008230C4" w:rsidRPr="00AD3DBB" w:rsidRDefault="008230C4" w:rsidP="008230C4">
      <w:pPr>
        <w:spacing w:before="0" w:after="200"/>
        <w:rPr>
          <w:rFonts w:ascii="Cambria" w:hAnsi="Cambria"/>
          <w:b/>
          <w:bCs/>
          <w:lang w:val="en-US"/>
        </w:rPr>
      </w:pPr>
    </w:p>
    <w:p w14:paraId="3AA6DB95" w14:textId="77777777" w:rsidR="008230C4" w:rsidRPr="00AD3DBB" w:rsidRDefault="008230C4" w:rsidP="00710798">
      <w:pPr>
        <w:spacing w:before="0" w:after="200"/>
        <w:ind w:left="359" w:firstLine="708"/>
        <w:rPr>
          <w:rFonts w:ascii="Cambria" w:hAnsi="Cambria"/>
          <w:b/>
          <w:bCs/>
          <w:lang w:val="en-US"/>
        </w:rPr>
      </w:pPr>
      <w:r w:rsidRPr="00AD3DBB">
        <w:rPr>
          <w:rFonts w:ascii="Cambria" w:hAnsi="Cambria"/>
          <w:lang w:val="en-US"/>
        </w:rPr>
        <w:br w:type="page"/>
      </w:r>
      <w:r w:rsidRPr="00AD3DBB">
        <w:rPr>
          <w:rFonts w:ascii="Cambria" w:hAnsi="Cambria"/>
          <w:b/>
          <w:bCs/>
          <w:lang w:val="en-US"/>
        </w:rPr>
        <w:lastRenderedPageBreak/>
        <w:t>Fault Injection Testing</w:t>
      </w:r>
    </w:p>
    <w:p w14:paraId="2E42C549" w14:textId="6D4AE39E" w:rsidR="008230C4" w:rsidRPr="00AD3DBB" w:rsidRDefault="008230C4" w:rsidP="008230C4">
      <w:pPr>
        <w:pStyle w:val="Caption"/>
        <w:keepNext/>
        <w:ind w:left="359" w:firstLine="708"/>
        <w:rPr>
          <w:sz w:val="24"/>
          <w:szCs w:val="24"/>
          <w:lang w:val="en-US"/>
        </w:rPr>
      </w:pPr>
      <w:bookmarkStart w:id="43" w:name="_Toc186660647"/>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18</w:t>
      </w:r>
      <w:r w:rsidRPr="00AD3DBB">
        <w:rPr>
          <w:sz w:val="24"/>
          <w:szCs w:val="24"/>
          <w:lang w:val="en-US"/>
        </w:rPr>
        <w:fldChar w:fldCharType="end"/>
      </w:r>
      <w:r w:rsidRPr="00AD3DBB">
        <w:rPr>
          <w:sz w:val="24"/>
          <w:szCs w:val="24"/>
          <w:lang w:val="en-US"/>
        </w:rPr>
        <w:t>. Fault Injection Test Case</w:t>
      </w:r>
      <w:bookmarkEnd w:id="43"/>
    </w:p>
    <w:tbl>
      <w:tblPr>
        <w:tblStyle w:val="TableGrid"/>
        <w:tblW w:w="0" w:type="auto"/>
        <w:tblInd w:w="1152" w:type="dxa"/>
        <w:tblLook w:val="04A0" w:firstRow="1" w:lastRow="0" w:firstColumn="1" w:lastColumn="0" w:noHBand="0" w:noVBand="1"/>
      </w:tblPr>
      <w:tblGrid>
        <w:gridCol w:w="3835"/>
        <w:gridCol w:w="3790"/>
      </w:tblGrid>
      <w:tr w:rsidR="008230C4" w:rsidRPr="00AD3DBB" w14:paraId="2F9B72F4" w14:textId="77777777" w:rsidTr="00320F38">
        <w:tc>
          <w:tcPr>
            <w:tcW w:w="3835" w:type="dxa"/>
          </w:tcPr>
          <w:p w14:paraId="52975969"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Name</w:t>
            </w:r>
          </w:p>
        </w:tc>
        <w:tc>
          <w:tcPr>
            <w:tcW w:w="3790" w:type="dxa"/>
          </w:tcPr>
          <w:p w14:paraId="134DED76"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Error Handling During Chatbot Interaction</w:t>
            </w:r>
          </w:p>
        </w:tc>
      </w:tr>
      <w:tr w:rsidR="008230C4" w:rsidRPr="00AD3DBB" w14:paraId="14B84DB0" w14:textId="77777777" w:rsidTr="00320F38">
        <w:tc>
          <w:tcPr>
            <w:tcW w:w="3835" w:type="dxa"/>
          </w:tcPr>
          <w:p w14:paraId="7995BF1F"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Definition</w:t>
            </w:r>
          </w:p>
        </w:tc>
        <w:tc>
          <w:tcPr>
            <w:tcW w:w="3790" w:type="dxa"/>
          </w:tcPr>
          <w:p w14:paraId="00D20938"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Validate how the app handles errors during an interaction with the chatbot. (e.g., network issues).</w:t>
            </w:r>
          </w:p>
        </w:tc>
      </w:tr>
      <w:tr w:rsidR="008230C4" w:rsidRPr="00AD3DBB" w14:paraId="06E30F02" w14:textId="77777777" w:rsidTr="00320F38">
        <w:tc>
          <w:tcPr>
            <w:tcW w:w="3835" w:type="dxa"/>
          </w:tcPr>
          <w:p w14:paraId="7D891015"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Prerequisite Conditions</w:t>
            </w:r>
          </w:p>
        </w:tc>
        <w:tc>
          <w:tcPr>
            <w:tcW w:w="3790" w:type="dxa"/>
          </w:tcPr>
          <w:p w14:paraId="0E3AF559"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The app includes fully implemented chatbot UI and error handling logic.</w:t>
            </w:r>
          </w:p>
        </w:tc>
      </w:tr>
      <w:tr w:rsidR="008230C4" w:rsidRPr="00AD3DBB" w14:paraId="2E5CB500" w14:textId="77777777" w:rsidTr="00320F38">
        <w:tc>
          <w:tcPr>
            <w:tcW w:w="3835" w:type="dxa"/>
          </w:tcPr>
          <w:p w14:paraId="4FC371A1"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Test Inputs</w:t>
            </w:r>
          </w:p>
        </w:tc>
        <w:tc>
          <w:tcPr>
            <w:tcW w:w="3790" w:type="dxa"/>
          </w:tcPr>
          <w:p w14:paraId="17EB0648"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Test chatbot interaction, simulated network issues.</w:t>
            </w:r>
          </w:p>
        </w:tc>
      </w:tr>
      <w:tr w:rsidR="008230C4" w:rsidRPr="00AD3DBB" w14:paraId="4EDC4F1C" w14:textId="77777777" w:rsidTr="00320F38">
        <w:tc>
          <w:tcPr>
            <w:tcW w:w="3835" w:type="dxa"/>
          </w:tcPr>
          <w:p w14:paraId="3598875C"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Assumptions &amp; Constraints</w:t>
            </w:r>
          </w:p>
        </w:tc>
        <w:tc>
          <w:tcPr>
            <w:tcW w:w="3790" w:type="dxa"/>
          </w:tcPr>
          <w:p w14:paraId="378D9D67"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Test environment can simulate network issues.</w:t>
            </w:r>
          </w:p>
        </w:tc>
      </w:tr>
      <w:tr w:rsidR="008230C4" w:rsidRPr="00AD3DBB" w14:paraId="5A9F3E72" w14:textId="77777777" w:rsidTr="00320F38">
        <w:tc>
          <w:tcPr>
            <w:tcW w:w="3835" w:type="dxa"/>
          </w:tcPr>
          <w:p w14:paraId="74D3C514"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Test Steps</w:t>
            </w:r>
          </w:p>
        </w:tc>
        <w:tc>
          <w:tcPr>
            <w:tcW w:w="3790" w:type="dxa"/>
          </w:tcPr>
          <w:p w14:paraId="7B3C7D48"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Action</w:t>
            </w:r>
          </w:p>
        </w:tc>
      </w:tr>
      <w:tr w:rsidR="008230C4" w:rsidRPr="00AD3DBB" w14:paraId="76A1E44B" w14:textId="77777777" w:rsidTr="00320F38">
        <w:tc>
          <w:tcPr>
            <w:tcW w:w="3835" w:type="dxa"/>
          </w:tcPr>
          <w:p w14:paraId="2A2B8F08" w14:textId="77777777" w:rsidR="008230C4" w:rsidRPr="00AD3DBB" w:rsidRDefault="008230C4" w:rsidP="00320F38">
            <w:pPr>
              <w:spacing w:before="0" w:after="200"/>
              <w:rPr>
                <w:rFonts w:ascii="Cambria" w:hAnsi="Cambria"/>
                <w:b/>
                <w:bCs/>
                <w:sz w:val="20"/>
                <w:szCs w:val="20"/>
                <w:lang w:val="en-US"/>
              </w:rPr>
            </w:pPr>
          </w:p>
        </w:tc>
        <w:tc>
          <w:tcPr>
            <w:tcW w:w="3790" w:type="dxa"/>
          </w:tcPr>
          <w:p w14:paraId="641AE3CC"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1. Start the chatbot interaction process and send messages.</w:t>
            </w:r>
          </w:p>
        </w:tc>
      </w:tr>
      <w:tr w:rsidR="008230C4" w:rsidRPr="00AD3DBB" w14:paraId="4E4B25FF" w14:textId="77777777" w:rsidTr="00320F38">
        <w:tc>
          <w:tcPr>
            <w:tcW w:w="3835" w:type="dxa"/>
          </w:tcPr>
          <w:p w14:paraId="3BC0139F" w14:textId="77777777" w:rsidR="008230C4" w:rsidRPr="00AD3DBB" w:rsidRDefault="008230C4" w:rsidP="00320F38">
            <w:pPr>
              <w:spacing w:before="0" w:after="200"/>
              <w:rPr>
                <w:rFonts w:ascii="Cambria" w:hAnsi="Cambria"/>
                <w:b/>
                <w:bCs/>
                <w:sz w:val="20"/>
                <w:szCs w:val="20"/>
                <w:lang w:val="en-US"/>
              </w:rPr>
            </w:pPr>
          </w:p>
        </w:tc>
        <w:tc>
          <w:tcPr>
            <w:tcW w:w="3790" w:type="dxa"/>
          </w:tcPr>
          <w:p w14:paraId="52BD96B3"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2. Simulate a network failure mid-payment.</w:t>
            </w:r>
          </w:p>
        </w:tc>
      </w:tr>
      <w:tr w:rsidR="008230C4" w:rsidRPr="00AD3DBB" w14:paraId="7DBC24C1" w14:textId="77777777" w:rsidTr="00320F38">
        <w:tc>
          <w:tcPr>
            <w:tcW w:w="3835" w:type="dxa"/>
          </w:tcPr>
          <w:p w14:paraId="33FD80BA" w14:textId="77777777" w:rsidR="008230C4" w:rsidRPr="00AD3DBB" w:rsidRDefault="008230C4" w:rsidP="00320F38">
            <w:pPr>
              <w:spacing w:before="0" w:after="200"/>
              <w:rPr>
                <w:rFonts w:ascii="Cambria" w:hAnsi="Cambria"/>
                <w:b/>
                <w:bCs/>
                <w:sz w:val="20"/>
                <w:szCs w:val="20"/>
                <w:lang w:val="en-US"/>
              </w:rPr>
            </w:pPr>
          </w:p>
        </w:tc>
        <w:tc>
          <w:tcPr>
            <w:tcW w:w="3790" w:type="dxa"/>
          </w:tcPr>
          <w:p w14:paraId="1F40384A"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3. Retry chatting after restoring the connection.</w:t>
            </w:r>
          </w:p>
        </w:tc>
      </w:tr>
    </w:tbl>
    <w:p w14:paraId="35DAF0F5" w14:textId="77777777" w:rsidR="008230C4" w:rsidRPr="00AD3DBB" w:rsidRDefault="008230C4" w:rsidP="008230C4">
      <w:pPr>
        <w:spacing w:before="0" w:after="200"/>
        <w:rPr>
          <w:rFonts w:ascii="Cambria" w:hAnsi="Cambria"/>
          <w:b/>
          <w:bCs/>
          <w:lang w:val="en-US"/>
        </w:rPr>
      </w:pPr>
    </w:p>
    <w:p w14:paraId="2B5AAFC3" w14:textId="77777777" w:rsidR="008230C4" w:rsidRPr="00AD3DBB" w:rsidRDefault="008230C4" w:rsidP="008230C4">
      <w:pPr>
        <w:spacing w:before="0" w:after="200" w:line="276" w:lineRule="auto"/>
        <w:rPr>
          <w:rFonts w:ascii="Cambria" w:hAnsi="Cambria"/>
          <w:lang w:val="en-US"/>
        </w:rPr>
      </w:pPr>
      <w:r w:rsidRPr="00AD3DBB">
        <w:rPr>
          <w:rFonts w:ascii="Cambria" w:hAnsi="Cambria"/>
          <w:lang w:val="en-US"/>
        </w:rPr>
        <w:br w:type="page"/>
      </w:r>
    </w:p>
    <w:p w14:paraId="51158DA0" w14:textId="77777777" w:rsidR="008230C4" w:rsidRPr="00AD3DBB" w:rsidRDefault="008230C4" w:rsidP="00710798">
      <w:pPr>
        <w:pStyle w:val="ListParagraph"/>
        <w:spacing w:before="0" w:after="200"/>
        <w:ind w:left="1067"/>
        <w:rPr>
          <w:rFonts w:ascii="Cambria" w:hAnsi="Cambria"/>
          <w:b/>
          <w:bCs/>
          <w:lang w:val="en-US"/>
        </w:rPr>
      </w:pPr>
      <w:r w:rsidRPr="00AD3DBB">
        <w:rPr>
          <w:rFonts w:ascii="Cambria" w:hAnsi="Cambria"/>
          <w:b/>
          <w:bCs/>
          <w:lang w:val="en-US"/>
        </w:rPr>
        <w:lastRenderedPageBreak/>
        <w:t>Usability Testing</w:t>
      </w:r>
    </w:p>
    <w:p w14:paraId="42E71F66" w14:textId="1400F736" w:rsidR="008230C4" w:rsidRPr="00AD3DBB" w:rsidRDefault="008230C4" w:rsidP="008230C4">
      <w:pPr>
        <w:pStyle w:val="Caption"/>
        <w:keepNext/>
        <w:ind w:left="359" w:firstLine="708"/>
        <w:rPr>
          <w:sz w:val="24"/>
          <w:szCs w:val="24"/>
          <w:lang w:val="en-US"/>
        </w:rPr>
      </w:pPr>
      <w:bookmarkStart w:id="44" w:name="_Toc186660648"/>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19</w:t>
      </w:r>
      <w:r w:rsidRPr="00AD3DBB">
        <w:rPr>
          <w:sz w:val="24"/>
          <w:szCs w:val="24"/>
          <w:lang w:val="en-US"/>
        </w:rPr>
        <w:fldChar w:fldCharType="end"/>
      </w:r>
      <w:r w:rsidRPr="00AD3DBB">
        <w:rPr>
          <w:sz w:val="24"/>
          <w:szCs w:val="24"/>
          <w:lang w:val="en-US"/>
        </w:rPr>
        <w:t>. Usability Testing Test Case</w:t>
      </w:r>
      <w:bookmarkEnd w:id="44"/>
    </w:p>
    <w:tbl>
      <w:tblPr>
        <w:tblStyle w:val="TableGrid"/>
        <w:tblW w:w="0" w:type="auto"/>
        <w:tblInd w:w="1152" w:type="dxa"/>
        <w:tblLook w:val="04A0" w:firstRow="1" w:lastRow="0" w:firstColumn="1" w:lastColumn="0" w:noHBand="0" w:noVBand="1"/>
      </w:tblPr>
      <w:tblGrid>
        <w:gridCol w:w="3835"/>
        <w:gridCol w:w="3790"/>
      </w:tblGrid>
      <w:tr w:rsidR="008230C4" w:rsidRPr="00AD3DBB" w14:paraId="15BB864F" w14:textId="77777777" w:rsidTr="00320F38">
        <w:tc>
          <w:tcPr>
            <w:tcW w:w="3835" w:type="dxa"/>
          </w:tcPr>
          <w:p w14:paraId="37AC5197"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Name</w:t>
            </w:r>
          </w:p>
        </w:tc>
        <w:tc>
          <w:tcPr>
            <w:tcW w:w="3790" w:type="dxa"/>
          </w:tcPr>
          <w:p w14:paraId="68C2D6E9"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Testing User Interface Accessibility</w:t>
            </w:r>
          </w:p>
        </w:tc>
      </w:tr>
      <w:tr w:rsidR="008230C4" w:rsidRPr="00AD3DBB" w14:paraId="452FA25D" w14:textId="77777777" w:rsidTr="00320F38">
        <w:tc>
          <w:tcPr>
            <w:tcW w:w="3835" w:type="dxa"/>
          </w:tcPr>
          <w:p w14:paraId="561C3A1F"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Definition</w:t>
            </w:r>
          </w:p>
        </w:tc>
        <w:tc>
          <w:tcPr>
            <w:tcW w:w="3790" w:type="dxa"/>
          </w:tcPr>
          <w:p w14:paraId="13EEA4A9"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Ensure the app's user interface is accessible and easy to use.</w:t>
            </w:r>
          </w:p>
        </w:tc>
      </w:tr>
      <w:tr w:rsidR="008230C4" w:rsidRPr="00AD3DBB" w14:paraId="44B5CE3B" w14:textId="77777777" w:rsidTr="00320F38">
        <w:tc>
          <w:tcPr>
            <w:tcW w:w="3835" w:type="dxa"/>
          </w:tcPr>
          <w:p w14:paraId="4F74A1C0"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Prerequisite Conditions</w:t>
            </w:r>
          </w:p>
        </w:tc>
        <w:tc>
          <w:tcPr>
            <w:tcW w:w="3790" w:type="dxa"/>
          </w:tcPr>
          <w:p w14:paraId="486E2608"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UI components are designed and integrated.</w:t>
            </w:r>
          </w:p>
        </w:tc>
      </w:tr>
      <w:tr w:rsidR="008230C4" w:rsidRPr="00AD3DBB" w14:paraId="59446778" w14:textId="77777777" w:rsidTr="00320F38">
        <w:tc>
          <w:tcPr>
            <w:tcW w:w="3835" w:type="dxa"/>
          </w:tcPr>
          <w:p w14:paraId="0DB598A9"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Test Inputs</w:t>
            </w:r>
          </w:p>
        </w:tc>
        <w:tc>
          <w:tcPr>
            <w:tcW w:w="3790" w:type="dxa"/>
          </w:tcPr>
          <w:p w14:paraId="0AAE3C1A"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Keyboard and touchscreen navigation.</w:t>
            </w:r>
          </w:p>
        </w:tc>
      </w:tr>
      <w:tr w:rsidR="008230C4" w:rsidRPr="00AD3DBB" w14:paraId="32023B1B" w14:textId="77777777" w:rsidTr="00320F38">
        <w:tc>
          <w:tcPr>
            <w:tcW w:w="3835" w:type="dxa"/>
          </w:tcPr>
          <w:p w14:paraId="30423F03"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Assumptions &amp; Constraints</w:t>
            </w:r>
          </w:p>
        </w:tc>
        <w:tc>
          <w:tcPr>
            <w:tcW w:w="3790" w:type="dxa"/>
          </w:tcPr>
          <w:p w14:paraId="78781673"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Input tools are available for testing.</w:t>
            </w:r>
          </w:p>
        </w:tc>
      </w:tr>
      <w:tr w:rsidR="008230C4" w:rsidRPr="00AD3DBB" w14:paraId="296AFC54" w14:textId="77777777" w:rsidTr="00320F38">
        <w:tc>
          <w:tcPr>
            <w:tcW w:w="3835" w:type="dxa"/>
          </w:tcPr>
          <w:p w14:paraId="1AA24211"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Test Steps</w:t>
            </w:r>
          </w:p>
        </w:tc>
        <w:tc>
          <w:tcPr>
            <w:tcW w:w="3790" w:type="dxa"/>
          </w:tcPr>
          <w:p w14:paraId="5DCD560C" w14:textId="77777777" w:rsidR="008230C4" w:rsidRPr="00AD3DBB" w:rsidRDefault="008230C4" w:rsidP="00320F38">
            <w:pPr>
              <w:spacing w:before="0" w:after="200"/>
              <w:rPr>
                <w:rFonts w:ascii="Cambria" w:hAnsi="Cambria"/>
                <w:b/>
                <w:bCs/>
                <w:sz w:val="20"/>
                <w:szCs w:val="20"/>
                <w:lang w:val="en-US"/>
              </w:rPr>
            </w:pPr>
            <w:r w:rsidRPr="00AD3DBB">
              <w:rPr>
                <w:rFonts w:ascii="Cambria" w:hAnsi="Cambria"/>
                <w:b/>
                <w:bCs/>
                <w:sz w:val="20"/>
                <w:szCs w:val="20"/>
                <w:lang w:val="en-US"/>
              </w:rPr>
              <w:t>Action</w:t>
            </w:r>
          </w:p>
        </w:tc>
      </w:tr>
      <w:tr w:rsidR="008230C4" w:rsidRPr="00AD3DBB" w14:paraId="479169E3" w14:textId="77777777" w:rsidTr="00320F38">
        <w:tc>
          <w:tcPr>
            <w:tcW w:w="3835" w:type="dxa"/>
          </w:tcPr>
          <w:p w14:paraId="085EE08F" w14:textId="77777777" w:rsidR="008230C4" w:rsidRPr="00AD3DBB" w:rsidRDefault="008230C4" w:rsidP="00320F38">
            <w:pPr>
              <w:spacing w:before="0" w:after="200"/>
              <w:rPr>
                <w:rFonts w:ascii="Cambria" w:hAnsi="Cambria"/>
                <w:b/>
                <w:bCs/>
                <w:sz w:val="20"/>
                <w:szCs w:val="20"/>
                <w:lang w:val="en-US"/>
              </w:rPr>
            </w:pPr>
          </w:p>
        </w:tc>
        <w:tc>
          <w:tcPr>
            <w:tcW w:w="3790" w:type="dxa"/>
          </w:tcPr>
          <w:p w14:paraId="3AD990B6"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1. Use touchpad to navigate through the app.</w:t>
            </w:r>
          </w:p>
        </w:tc>
      </w:tr>
      <w:tr w:rsidR="008230C4" w:rsidRPr="00AD3DBB" w14:paraId="134572F7" w14:textId="77777777" w:rsidTr="00320F38">
        <w:tc>
          <w:tcPr>
            <w:tcW w:w="3835" w:type="dxa"/>
          </w:tcPr>
          <w:p w14:paraId="30980627" w14:textId="77777777" w:rsidR="008230C4" w:rsidRPr="00AD3DBB" w:rsidRDefault="008230C4" w:rsidP="00320F38">
            <w:pPr>
              <w:spacing w:before="0" w:after="200"/>
              <w:rPr>
                <w:rFonts w:ascii="Cambria" w:hAnsi="Cambria"/>
                <w:b/>
                <w:bCs/>
                <w:sz w:val="20"/>
                <w:szCs w:val="20"/>
                <w:lang w:val="en-US"/>
              </w:rPr>
            </w:pPr>
          </w:p>
        </w:tc>
        <w:tc>
          <w:tcPr>
            <w:tcW w:w="3790" w:type="dxa"/>
          </w:tcPr>
          <w:p w14:paraId="5330D418"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2. Test navigation using keyboard shortcuts.</w:t>
            </w:r>
          </w:p>
        </w:tc>
      </w:tr>
      <w:tr w:rsidR="008230C4" w:rsidRPr="00AD3DBB" w14:paraId="48B63AA9" w14:textId="77777777" w:rsidTr="00320F38">
        <w:trPr>
          <w:trHeight w:val="54"/>
        </w:trPr>
        <w:tc>
          <w:tcPr>
            <w:tcW w:w="3835" w:type="dxa"/>
          </w:tcPr>
          <w:p w14:paraId="6A5823D4" w14:textId="77777777" w:rsidR="008230C4" w:rsidRPr="00AD3DBB" w:rsidRDefault="008230C4" w:rsidP="00320F38">
            <w:pPr>
              <w:spacing w:before="0" w:after="200"/>
              <w:rPr>
                <w:rFonts w:ascii="Cambria" w:hAnsi="Cambria"/>
                <w:b/>
                <w:bCs/>
                <w:sz w:val="20"/>
                <w:szCs w:val="20"/>
                <w:lang w:val="en-US"/>
              </w:rPr>
            </w:pPr>
          </w:p>
        </w:tc>
        <w:tc>
          <w:tcPr>
            <w:tcW w:w="3790" w:type="dxa"/>
          </w:tcPr>
          <w:p w14:paraId="52635B66" w14:textId="77777777" w:rsidR="008230C4" w:rsidRPr="00AD3DBB" w:rsidRDefault="008230C4" w:rsidP="00320F38">
            <w:pPr>
              <w:spacing w:before="0" w:after="200"/>
              <w:rPr>
                <w:rFonts w:ascii="Cambria" w:hAnsi="Cambria"/>
                <w:sz w:val="20"/>
                <w:szCs w:val="20"/>
                <w:lang w:val="en-US"/>
              </w:rPr>
            </w:pPr>
            <w:r w:rsidRPr="00AD3DBB">
              <w:rPr>
                <w:rFonts w:ascii="Cambria" w:hAnsi="Cambria"/>
                <w:sz w:val="20"/>
                <w:szCs w:val="20"/>
                <w:lang w:val="en-US"/>
              </w:rPr>
              <w:t>3. Check color contrast in UI components.</w:t>
            </w:r>
          </w:p>
        </w:tc>
      </w:tr>
    </w:tbl>
    <w:p w14:paraId="11F540BC" w14:textId="77777777" w:rsidR="008230C4" w:rsidRPr="00AD3DBB" w:rsidRDefault="008230C4" w:rsidP="008230C4">
      <w:pPr>
        <w:spacing w:before="0" w:after="200"/>
        <w:rPr>
          <w:rFonts w:ascii="Cambria" w:hAnsi="Cambria"/>
          <w:b/>
          <w:bCs/>
          <w:lang w:val="en-US"/>
        </w:rPr>
      </w:pPr>
    </w:p>
    <w:p w14:paraId="03CB3251" w14:textId="7599DF64" w:rsidR="00420B98" w:rsidRPr="00AD3DBB" w:rsidRDefault="008230C4" w:rsidP="00710798">
      <w:pPr>
        <w:spacing w:before="0" w:after="200"/>
        <w:jc w:val="both"/>
        <w:rPr>
          <w:rFonts w:ascii="Cambria" w:hAnsi="Cambria"/>
          <w:highlight w:val="yellow"/>
          <w:lang w:val="en-US"/>
        </w:rPr>
      </w:pPr>
      <w:r w:rsidRPr="00AD3DBB">
        <w:rPr>
          <w:rFonts w:ascii="Cambria" w:hAnsi="Cambria"/>
          <w:lang w:val="en-US"/>
        </w:rPr>
        <w:t xml:space="preserve">This plan ensures that foodo meets both functional and non-functional requirements while exceeding user expectations. The outlined </w:t>
      </w:r>
      <w:r w:rsidR="00D60379">
        <w:rPr>
          <w:rFonts w:ascii="Cambria" w:hAnsi="Cambria"/>
          <w:lang w:val="en-US"/>
        </w:rPr>
        <w:t>V&amp;V</w:t>
      </w:r>
      <w:r w:rsidRPr="00AD3DBB">
        <w:rPr>
          <w:rFonts w:ascii="Cambria" w:hAnsi="Cambria"/>
          <w:lang w:val="en-US"/>
        </w:rPr>
        <w:t xml:space="preserve"> activities, coupled with test cases and a structured schedule, provide a rich framework for delivering a high-quality product.</w:t>
      </w:r>
      <w:r w:rsidR="00420B98" w:rsidRPr="00AD3DBB">
        <w:rPr>
          <w:rFonts w:ascii="Cambria" w:hAnsi="Cambria"/>
          <w:highlight w:val="yellow"/>
          <w:lang w:val="en-US"/>
        </w:rPr>
        <w:br w:type="page"/>
      </w:r>
    </w:p>
    <w:p w14:paraId="1A722827" w14:textId="7FC63C5C" w:rsidR="00420B98" w:rsidRPr="00AD3DBB" w:rsidRDefault="00420B98" w:rsidP="00420B98">
      <w:pPr>
        <w:pStyle w:val="Heading1"/>
        <w:rPr>
          <w:lang w:val="en-US"/>
        </w:rPr>
      </w:pPr>
      <w:bookmarkStart w:id="45" w:name="_Toc186660620"/>
      <w:r w:rsidRPr="00AD3DBB">
        <w:rPr>
          <w:lang w:val="en-US"/>
        </w:rPr>
        <w:lastRenderedPageBreak/>
        <w:t>S</w:t>
      </w:r>
      <w:r w:rsidR="00510AFD" w:rsidRPr="00AD3DBB">
        <w:rPr>
          <w:lang w:val="en-US"/>
        </w:rPr>
        <w:t>oftware Development Environment</w:t>
      </w:r>
      <w:bookmarkEnd w:id="45"/>
    </w:p>
    <w:p w14:paraId="01A1C5BF" w14:textId="1E4F8446" w:rsidR="009235D8" w:rsidRPr="00AD3DBB" w:rsidRDefault="009235D8" w:rsidP="009235D8">
      <w:pPr>
        <w:jc w:val="both"/>
        <w:rPr>
          <w:rFonts w:ascii="Cambria" w:hAnsi="Cambria"/>
          <w:szCs w:val="24"/>
          <w:lang w:val="en-US"/>
        </w:rPr>
      </w:pPr>
      <w:r w:rsidRPr="00AD3DBB">
        <w:rPr>
          <w:rFonts w:ascii="Cambria" w:hAnsi="Cambria"/>
          <w:szCs w:val="24"/>
          <w:highlight w:val="darkGray"/>
          <w:lang w:val="en-US"/>
        </w:rPr>
        <w:t>The foodo is being developed using a modern microservices architecture to ensure scalability, flexibility, and maintainability. Our approach divides the application into independent, modular services, each focused on specific functionalities like AI-powered cooking assistance and social features. This architecture allows for seamless integration of new features, efficient scaling, and rapid updates based on user feedback.</w:t>
      </w:r>
      <w:r w:rsidR="00943E0C" w:rsidRPr="00AD3DBB">
        <w:rPr>
          <w:rFonts w:ascii="Cambria" w:hAnsi="Cambria"/>
          <w:szCs w:val="24"/>
          <w:highlight w:val="darkGray"/>
          <w:lang w:val="en-US"/>
        </w:rPr>
        <w:t xml:space="preserve"> Here is the table of details of foodo’s Software Development Environment</w:t>
      </w:r>
      <w:r w:rsidRPr="00AD3DBB">
        <w:rPr>
          <w:rFonts w:ascii="Cambria" w:hAnsi="Cambria"/>
          <w:szCs w:val="24"/>
          <w:highlight w:val="darkGray"/>
          <w:lang w:val="en-US"/>
        </w:rPr>
        <w:t>.</w:t>
      </w:r>
      <w:r w:rsidR="00943E0C" w:rsidRPr="00AD3DBB">
        <w:rPr>
          <w:rStyle w:val="FootnoteReference"/>
          <w:rFonts w:ascii="Cambria" w:hAnsi="Cambria"/>
          <w:szCs w:val="24"/>
          <w:highlight w:val="darkGray"/>
          <w:lang w:val="en-US"/>
        </w:rPr>
        <w:footnoteReference w:id="5"/>
      </w:r>
    </w:p>
    <w:p w14:paraId="1ABB13BF" w14:textId="50E90365" w:rsidR="009235D8" w:rsidRPr="00AD3DBB" w:rsidRDefault="009235D8" w:rsidP="009235D8">
      <w:pPr>
        <w:pStyle w:val="Caption"/>
        <w:keepNext/>
        <w:jc w:val="both"/>
        <w:rPr>
          <w:sz w:val="24"/>
          <w:szCs w:val="24"/>
          <w:lang w:val="en-US"/>
        </w:rPr>
      </w:pPr>
      <w:bookmarkStart w:id="46" w:name="_Toc186660649"/>
      <w:r w:rsidRPr="00AD3DBB">
        <w:rPr>
          <w:sz w:val="24"/>
          <w:szCs w:val="24"/>
          <w:lang w:val="en-US"/>
        </w:rPr>
        <w:t xml:space="preserve">Table </w:t>
      </w:r>
      <w:r w:rsidRPr="00AD3DBB">
        <w:rPr>
          <w:sz w:val="24"/>
          <w:szCs w:val="24"/>
          <w:lang w:val="en-US"/>
        </w:rPr>
        <w:fldChar w:fldCharType="begin"/>
      </w:r>
      <w:r w:rsidRPr="00AD3DBB">
        <w:rPr>
          <w:sz w:val="24"/>
          <w:szCs w:val="24"/>
          <w:lang w:val="en-US"/>
        </w:rPr>
        <w:instrText xml:space="preserve"> SEQ Table \* ARABIC </w:instrText>
      </w:r>
      <w:r w:rsidRPr="00AD3DBB">
        <w:rPr>
          <w:sz w:val="24"/>
          <w:szCs w:val="24"/>
          <w:lang w:val="en-US"/>
        </w:rPr>
        <w:fldChar w:fldCharType="separate"/>
      </w:r>
      <w:r w:rsidR="00AD3DBB">
        <w:rPr>
          <w:noProof/>
          <w:sz w:val="24"/>
          <w:szCs w:val="24"/>
          <w:lang w:val="en-US"/>
        </w:rPr>
        <w:t>20</w:t>
      </w:r>
      <w:r w:rsidRPr="00AD3DBB">
        <w:rPr>
          <w:sz w:val="24"/>
          <w:szCs w:val="24"/>
          <w:lang w:val="en-US"/>
        </w:rPr>
        <w:fldChar w:fldCharType="end"/>
      </w:r>
      <w:r w:rsidRPr="00AD3DBB">
        <w:rPr>
          <w:sz w:val="24"/>
          <w:szCs w:val="24"/>
          <w:lang w:val="en-US"/>
        </w:rPr>
        <w:t>. Details of Software Development Environment</w:t>
      </w:r>
      <w:bookmarkEnd w:id="46"/>
    </w:p>
    <w:p w14:paraId="11146CB1" w14:textId="4C23221B" w:rsidR="009E7A2B" w:rsidRPr="00CD5CFE" w:rsidRDefault="009235D8" w:rsidP="00CD5CFE">
      <w:pPr>
        <w:jc w:val="center"/>
        <w:rPr>
          <w:rFonts w:ascii="Cambria" w:hAnsi="Cambria"/>
          <w:szCs w:val="24"/>
          <w:lang w:val="en-US"/>
        </w:rPr>
      </w:pPr>
      <w:r w:rsidRPr="00AD3DBB">
        <w:rPr>
          <w:rFonts w:ascii="Cambria" w:hAnsi="Cambria"/>
          <w:noProof/>
          <w:szCs w:val="24"/>
          <w:lang w:val="en-US"/>
        </w:rPr>
        <w:drawing>
          <wp:inline distT="0" distB="0" distL="0" distR="0" wp14:anchorId="69A658B0" wp14:editId="58711F6C">
            <wp:extent cx="5011125" cy="4902200"/>
            <wp:effectExtent l="0" t="0" r="0" b="0"/>
            <wp:docPr id="5535261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6331" cy="4907293"/>
                    </a:xfrm>
                    <a:prstGeom prst="rect">
                      <a:avLst/>
                    </a:prstGeom>
                    <a:noFill/>
                    <a:ln>
                      <a:noFill/>
                    </a:ln>
                  </pic:spPr>
                </pic:pic>
              </a:graphicData>
            </a:graphic>
          </wp:inline>
        </w:drawing>
      </w:r>
    </w:p>
    <w:p w14:paraId="2D9FCF76" w14:textId="77777777" w:rsidR="009E7A2B" w:rsidRPr="00AD3DBB" w:rsidRDefault="009E7A2B" w:rsidP="005A23CD">
      <w:pPr>
        <w:pStyle w:val="Heading1"/>
        <w:rPr>
          <w:lang w:val="en-US"/>
        </w:rPr>
      </w:pPr>
      <w:bookmarkStart w:id="47" w:name="_Toc83329548"/>
      <w:bookmarkStart w:id="48" w:name="_Toc186660621"/>
      <w:r w:rsidRPr="00AD3DBB">
        <w:rPr>
          <w:lang w:val="en-US"/>
        </w:rPr>
        <w:lastRenderedPageBreak/>
        <w:t>Discussions</w:t>
      </w:r>
      <w:bookmarkEnd w:id="47"/>
      <w:bookmarkEnd w:id="48"/>
    </w:p>
    <w:p w14:paraId="63EE6008" w14:textId="77777777" w:rsidR="003322FB" w:rsidRPr="00AD3DBB" w:rsidRDefault="003322FB" w:rsidP="00EE6837">
      <w:pPr>
        <w:pStyle w:val="Heading2"/>
        <w:jc w:val="both"/>
        <w:rPr>
          <w:lang w:val="en-US"/>
        </w:rPr>
      </w:pPr>
      <w:bookmarkStart w:id="49" w:name="_Toc186660622"/>
      <w:r w:rsidRPr="00AD3DBB">
        <w:rPr>
          <w:lang w:val="en-US"/>
        </w:rPr>
        <w:t>Limitations and Constraints</w:t>
      </w:r>
      <w:bookmarkEnd w:id="49"/>
      <w:r w:rsidRPr="00AD3DBB">
        <w:rPr>
          <w:lang w:val="en-US"/>
        </w:rPr>
        <w:t xml:space="preserve"> </w:t>
      </w:r>
    </w:p>
    <w:p w14:paraId="4AE70BC4" w14:textId="77777777" w:rsidR="003322FB" w:rsidRPr="00AD3DBB" w:rsidRDefault="003322FB" w:rsidP="00EE6837">
      <w:pPr>
        <w:ind w:firstLine="576"/>
        <w:jc w:val="both"/>
        <w:rPr>
          <w:rFonts w:ascii="Cambria" w:hAnsi="Cambria"/>
          <w:lang w:val="en-US"/>
        </w:rPr>
      </w:pPr>
      <w:r w:rsidRPr="00AD3DBB">
        <w:rPr>
          <w:rFonts w:ascii="Cambria" w:hAnsi="Cambria"/>
          <w:lang w:val="en-US"/>
        </w:rPr>
        <w:t>While preparing the SPMP, our team faced several limitations and constraints:</w:t>
      </w:r>
    </w:p>
    <w:p w14:paraId="1CBB3785" w14:textId="5BFFABC4" w:rsidR="003322FB" w:rsidRPr="00AD3DBB" w:rsidRDefault="003322FB" w:rsidP="00EE6837">
      <w:pPr>
        <w:pStyle w:val="ListParagraph"/>
        <w:numPr>
          <w:ilvl w:val="0"/>
          <w:numId w:val="85"/>
        </w:numPr>
        <w:jc w:val="both"/>
        <w:rPr>
          <w:rFonts w:ascii="Cambria" w:hAnsi="Cambria"/>
          <w:lang w:val="en-US"/>
        </w:rPr>
      </w:pPr>
      <w:r w:rsidRPr="00AD3DBB">
        <w:rPr>
          <w:rFonts w:ascii="Cambria" w:hAnsi="Cambria"/>
          <w:b/>
          <w:bCs/>
          <w:lang w:val="en-US"/>
        </w:rPr>
        <w:t>Time Constraints</w:t>
      </w:r>
      <w:r w:rsidRPr="00AD3DBB">
        <w:rPr>
          <w:rFonts w:ascii="Cambria" w:hAnsi="Cambria"/>
          <w:lang w:val="en-US"/>
        </w:rPr>
        <w:t xml:space="preserve">: Balancing personal, academic, and professional commitments made it challenging to allocate sufficient time for SPMP preparation. Since </w:t>
      </w:r>
      <w:r w:rsidR="00CD5CFE" w:rsidRPr="00AD3DBB">
        <w:rPr>
          <w:rFonts w:ascii="Cambria" w:hAnsi="Cambria"/>
          <w:lang w:val="en-US"/>
        </w:rPr>
        <w:t>all</w:t>
      </w:r>
      <w:r w:rsidRPr="00AD3DBB">
        <w:rPr>
          <w:rFonts w:ascii="Cambria" w:hAnsi="Cambria"/>
          <w:lang w:val="en-US"/>
        </w:rPr>
        <w:t xml:space="preserve"> our team members are working part-time jobs, </w:t>
      </w:r>
      <w:r w:rsidR="00CD5CFE" w:rsidRPr="00AD3DBB">
        <w:rPr>
          <w:rFonts w:ascii="Cambria" w:hAnsi="Cambria"/>
          <w:lang w:val="en-US"/>
        </w:rPr>
        <w:t>it</w:t>
      </w:r>
      <w:r w:rsidRPr="00AD3DBB">
        <w:rPr>
          <w:rFonts w:ascii="Cambria" w:hAnsi="Cambria"/>
          <w:lang w:val="en-US"/>
        </w:rPr>
        <w:t xml:space="preserve"> was hard for us to meet.</w:t>
      </w:r>
      <w:r w:rsidRPr="00AD3DBB">
        <w:rPr>
          <w:rFonts w:ascii="Cambria" w:eastAsia="Times New Roman" w:hAnsi="Cambria" w:cs="Arial"/>
          <w:color w:val="000000"/>
          <w:szCs w:val="24"/>
          <w:lang w:val="en-US"/>
        </w:rPr>
        <w:t xml:space="preserve"> </w:t>
      </w:r>
      <w:r w:rsidRPr="00AD3DBB">
        <w:rPr>
          <w:rFonts w:ascii="Cambria" w:hAnsi="Cambria"/>
          <w:lang w:val="en-US"/>
        </w:rPr>
        <w:t>The schedule of each team member was constraining our meeting times. But by looking at our priorities we managed to meet all of us in person multiple times for the initial plan.</w:t>
      </w:r>
    </w:p>
    <w:p w14:paraId="554DB092" w14:textId="532767D6" w:rsidR="003322FB" w:rsidRPr="00AD3DBB" w:rsidRDefault="003322FB" w:rsidP="00EE6837">
      <w:pPr>
        <w:pStyle w:val="ListParagraph"/>
        <w:numPr>
          <w:ilvl w:val="0"/>
          <w:numId w:val="84"/>
        </w:numPr>
        <w:jc w:val="both"/>
        <w:rPr>
          <w:rFonts w:ascii="Cambria" w:hAnsi="Cambria"/>
          <w:highlight w:val="lightGray"/>
          <w:lang w:val="en-US"/>
        </w:rPr>
      </w:pPr>
      <w:r w:rsidRPr="00AD3DBB">
        <w:rPr>
          <w:rFonts w:ascii="Cambria" w:hAnsi="Cambria"/>
          <w:b/>
          <w:bCs/>
          <w:highlight w:val="lightGray"/>
          <w:lang w:val="en-US"/>
        </w:rPr>
        <w:t xml:space="preserve">Work Distribution Challenges: </w:t>
      </w:r>
      <w:r w:rsidRPr="00AD3DBB">
        <w:rPr>
          <w:rFonts w:ascii="Cambria" w:hAnsi="Cambria"/>
          <w:highlight w:val="lightGray"/>
          <w:lang w:val="en-US"/>
        </w:rPr>
        <w:t>Disagreements came up regarding task assignments and workload distribution within the team. Differing availability and priorities among team members worsened these challenges. At times, these disagreements escalated into verbal conflicts, with elevated emotions and arguments about sensed injustices in the effort contributed. Although these situations caused temporary disruptions in the workflow, the team proactively addressed the issues through scheduled meetings and open discussions. By allowing each member to voice their concerns and collaboratively revisiting task assignments, we successfully restored harmony and ensured a fair distribution of responsibilities.</w:t>
      </w:r>
      <w:r w:rsidRPr="00AD3DBB">
        <w:rPr>
          <w:rStyle w:val="FootnoteReference"/>
          <w:rFonts w:ascii="Cambria" w:hAnsi="Cambria"/>
          <w:highlight w:val="lightGray"/>
          <w:lang w:val="en-US"/>
        </w:rPr>
        <w:footnoteReference w:id="6"/>
      </w:r>
    </w:p>
    <w:p w14:paraId="207BC747" w14:textId="77777777" w:rsidR="003322FB" w:rsidRPr="00AD3DBB" w:rsidRDefault="003322FB" w:rsidP="00EE6837">
      <w:pPr>
        <w:pStyle w:val="ListParagraph"/>
        <w:numPr>
          <w:ilvl w:val="0"/>
          <w:numId w:val="83"/>
        </w:numPr>
        <w:jc w:val="both"/>
        <w:rPr>
          <w:rFonts w:ascii="Cambria" w:hAnsi="Cambria"/>
          <w:lang w:val="en-US"/>
        </w:rPr>
      </w:pPr>
      <w:r w:rsidRPr="00AD3DBB">
        <w:rPr>
          <w:rFonts w:ascii="Cambria" w:hAnsi="Cambria"/>
          <w:b/>
          <w:bCs/>
          <w:lang w:val="en-US"/>
        </w:rPr>
        <w:t>Communication Challenges:</w:t>
      </w:r>
      <w:r w:rsidRPr="00AD3DBB">
        <w:rPr>
          <w:rFonts w:ascii="Cambria" w:hAnsi="Cambria"/>
          <w:lang w:val="en-US"/>
        </w:rPr>
        <w:t xml:space="preserve"> During the initial phases, the team used Discord for communication. However, due to network restrictions, Discord became inaccessible. This forced us to switch to Slack for team communication, which initially disrupted our workflow. Nevertheless, the team adapted quickly, and Slack proved effective in maintaining smooth communication.</w:t>
      </w:r>
    </w:p>
    <w:p w14:paraId="4798BA65" w14:textId="77777777" w:rsidR="003322FB" w:rsidRPr="00AD3DBB" w:rsidRDefault="003322FB" w:rsidP="003322FB">
      <w:pPr>
        <w:pStyle w:val="Heading2"/>
        <w:rPr>
          <w:lang w:val="en-US"/>
        </w:rPr>
      </w:pPr>
      <w:bookmarkStart w:id="50" w:name="_Toc83329551"/>
      <w:bookmarkStart w:id="51" w:name="_Toc186660623"/>
      <w:r w:rsidRPr="00AD3DBB">
        <w:rPr>
          <w:lang w:val="en-US"/>
        </w:rPr>
        <w:lastRenderedPageBreak/>
        <w:t>Health and Safety Issues</w:t>
      </w:r>
      <w:bookmarkEnd w:id="50"/>
      <w:bookmarkEnd w:id="51"/>
      <w:r w:rsidRPr="00AD3DBB">
        <w:rPr>
          <w:lang w:val="en-US"/>
        </w:rPr>
        <w:t xml:space="preserve"> </w:t>
      </w:r>
    </w:p>
    <w:p w14:paraId="49339918" w14:textId="77777777" w:rsidR="003322FB" w:rsidRPr="00AD3DBB" w:rsidRDefault="003322FB" w:rsidP="00943E0C">
      <w:pPr>
        <w:ind w:left="576"/>
        <w:jc w:val="both"/>
        <w:rPr>
          <w:rFonts w:ascii="Cambria" w:hAnsi="Cambria"/>
          <w:lang w:val="en-US"/>
        </w:rPr>
      </w:pPr>
      <w:bookmarkStart w:id="52" w:name="_Toc83329552"/>
      <w:r w:rsidRPr="00AD3DBB">
        <w:rPr>
          <w:rFonts w:ascii="Cambria" w:hAnsi="Cambria"/>
          <w:lang w:val="en-US"/>
        </w:rPr>
        <w:t>The intense workload during the SPMP preparation led to the following health and safety issues:</w:t>
      </w:r>
    </w:p>
    <w:p w14:paraId="5B8516D7" w14:textId="2027ACA1" w:rsidR="003322FB" w:rsidRPr="00AD3DBB" w:rsidRDefault="003322FB" w:rsidP="00943E0C">
      <w:pPr>
        <w:numPr>
          <w:ilvl w:val="0"/>
          <w:numId w:val="24"/>
        </w:numPr>
        <w:tabs>
          <w:tab w:val="clear" w:pos="720"/>
          <w:tab w:val="num" w:pos="1296"/>
        </w:tabs>
        <w:ind w:left="1296"/>
        <w:jc w:val="both"/>
        <w:rPr>
          <w:rFonts w:ascii="Cambria" w:hAnsi="Cambria"/>
          <w:lang w:val="en-US"/>
        </w:rPr>
      </w:pPr>
      <w:r w:rsidRPr="00AD3DBB">
        <w:rPr>
          <w:rFonts w:ascii="Cambria" w:hAnsi="Cambria"/>
          <w:b/>
          <w:bCs/>
          <w:lang w:val="en-US"/>
        </w:rPr>
        <w:t>Sleep Problems</w:t>
      </w:r>
      <w:r w:rsidRPr="00AD3DBB">
        <w:rPr>
          <w:rFonts w:ascii="Cambria" w:hAnsi="Cambria"/>
          <w:lang w:val="en-US"/>
        </w:rPr>
        <w:t xml:space="preserve">: Many team members experienced reduced sleep hours while trying to balance their academic responsibilities and SPMP preparation. </w:t>
      </w:r>
    </w:p>
    <w:p w14:paraId="1BCA303E" w14:textId="77777777" w:rsidR="003322FB" w:rsidRPr="00AD3DBB" w:rsidRDefault="003322FB" w:rsidP="00943E0C">
      <w:pPr>
        <w:numPr>
          <w:ilvl w:val="0"/>
          <w:numId w:val="24"/>
        </w:numPr>
        <w:tabs>
          <w:tab w:val="clear" w:pos="720"/>
          <w:tab w:val="num" w:pos="936"/>
        </w:tabs>
        <w:ind w:left="1296"/>
        <w:jc w:val="both"/>
        <w:rPr>
          <w:rFonts w:ascii="Cambria" w:hAnsi="Cambria"/>
          <w:lang w:val="en-US"/>
        </w:rPr>
      </w:pPr>
      <w:r w:rsidRPr="00AD3DBB">
        <w:rPr>
          <w:rFonts w:ascii="Cambria" w:hAnsi="Cambria"/>
          <w:b/>
          <w:bCs/>
          <w:lang w:val="en-US"/>
        </w:rPr>
        <w:t>Poor Eating Habits</w:t>
      </w:r>
      <w:r w:rsidRPr="00AD3DBB">
        <w:rPr>
          <w:rFonts w:ascii="Cambria" w:hAnsi="Cambria"/>
          <w:lang w:val="en-US"/>
        </w:rPr>
        <w:t>: Unhealthy eating patterns, such as skipping meals or consuming excessive fast food and caffeine, were prevalent during this period.</w:t>
      </w:r>
    </w:p>
    <w:p w14:paraId="36A970D9" w14:textId="77777777" w:rsidR="003322FB" w:rsidRPr="00AD3DBB" w:rsidRDefault="003322FB" w:rsidP="00943E0C">
      <w:pPr>
        <w:numPr>
          <w:ilvl w:val="0"/>
          <w:numId w:val="24"/>
        </w:numPr>
        <w:tabs>
          <w:tab w:val="clear" w:pos="720"/>
          <w:tab w:val="num" w:pos="936"/>
        </w:tabs>
        <w:ind w:left="1296"/>
        <w:jc w:val="both"/>
        <w:rPr>
          <w:rFonts w:ascii="Cambria" w:hAnsi="Cambria"/>
          <w:lang w:val="en-US"/>
        </w:rPr>
      </w:pPr>
      <w:r w:rsidRPr="00AD3DBB">
        <w:rPr>
          <w:rFonts w:ascii="Cambria" w:hAnsi="Cambria"/>
          <w:b/>
          <w:bCs/>
          <w:lang w:val="en-US"/>
        </w:rPr>
        <w:t>Physical Discomfort</w:t>
      </w:r>
      <w:r w:rsidRPr="00AD3DBB">
        <w:rPr>
          <w:rFonts w:ascii="Cambria" w:hAnsi="Cambria"/>
          <w:lang w:val="en-US"/>
        </w:rPr>
        <w:t>: Prolonged screen time caused neck, back, and muscle pain.</w:t>
      </w:r>
    </w:p>
    <w:p w14:paraId="1D5B02C3" w14:textId="77777777" w:rsidR="003322FB" w:rsidRPr="00AD3DBB" w:rsidRDefault="003322FB" w:rsidP="00943E0C">
      <w:pPr>
        <w:numPr>
          <w:ilvl w:val="0"/>
          <w:numId w:val="24"/>
        </w:numPr>
        <w:tabs>
          <w:tab w:val="clear" w:pos="720"/>
          <w:tab w:val="num" w:pos="936"/>
        </w:tabs>
        <w:ind w:left="1296"/>
        <w:jc w:val="both"/>
        <w:rPr>
          <w:rFonts w:ascii="Cambria" w:hAnsi="Cambria"/>
          <w:lang w:val="en-US"/>
        </w:rPr>
      </w:pPr>
      <w:r w:rsidRPr="00AD3DBB">
        <w:rPr>
          <w:rFonts w:ascii="Cambria" w:hAnsi="Cambria"/>
          <w:b/>
          <w:bCs/>
          <w:lang w:val="en-US"/>
        </w:rPr>
        <w:t>Family Emergencies</w:t>
      </w:r>
      <w:r w:rsidRPr="00AD3DBB">
        <w:rPr>
          <w:rFonts w:ascii="Cambria" w:hAnsi="Cambria"/>
          <w:lang w:val="en-US"/>
        </w:rPr>
        <w:t>: Batuhan had to leave a night of SPMP work early due to family matters, which affected task progress temporarily.</w:t>
      </w:r>
    </w:p>
    <w:p w14:paraId="4785A2B8" w14:textId="4E23F616" w:rsidR="003322FB" w:rsidRPr="00AD3DBB" w:rsidRDefault="003322FB" w:rsidP="00943E0C">
      <w:pPr>
        <w:numPr>
          <w:ilvl w:val="0"/>
          <w:numId w:val="24"/>
        </w:numPr>
        <w:tabs>
          <w:tab w:val="clear" w:pos="720"/>
          <w:tab w:val="num" w:pos="936"/>
        </w:tabs>
        <w:ind w:left="1296"/>
        <w:jc w:val="both"/>
        <w:rPr>
          <w:rFonts w:ascii="Cambria" w:hAnsi="Cambria"/>
          <w:lang w:val="en-US"/>
        </w:rPr>
      </w:pPr>
      <w:r w:rsidRPr="00AD3DBB">
        <w:rPr>
          <w:rFonts w:ascii="Cambria" w:hAnsi="Cambria"/>
          <w:b/>
          <w:bCs/>
          <w:lang w:val="en-US"/>
        </w:rPr>
        <w:t>Professional Impact</w:t>
      </w:r>
      <w:r w:rsidRPr="00AD3DBB">
        <w:rPr>
          <w:rFonts w:ascii="Cambria" w:hAnsi="Cambria"/>
          <w:lang w:val="en-US"/>
        </w:rPr>
        <w:t>: Batuhan arrived late to work one day because of staying up late to finalize parts of the SPMP.</w:t>
      </w:r>
      <w:r w:rsidR="00E21B7A" w:rsidRPr="00AD3DBB">
        <w:rPr>
          <w:rFonts w:ascii="Cambria" w:hAnsi="Cambria"/>
          <w:lang w:val="en-US"/>
        </w:rPr>
        <w:t xml:space="preserve"> Cemal missed an important business meeting because he slept very late after working on the SPMP.</w:t>
      </w:r>
    </w:p>
    <w:p w14:paraId="0E34D640" w14:textId="77777777" w:rsidR="00EE6837" w:rsidRPr="00EE6837" w:rsidRDefault="003322FB" w:rsidP="00EE6837">
      <w:pPr>
        <w:keepNext/>
        <w:numPr>
          <w:ilvl w:val="0"/>
          <w:numId w:val="24"/>
        </w:numPr>
        <w:tabs>
          <w:tab w:val="clear" w:pos="720"/>
          <w:tab w:val="num" w:pos="936"/>
        </w:tabs>
        <w:jc w:val="both"/>
        <w:rPr>
          <w:lang w:val="en-US"/>
        </w:rPr>
      </w:pPr>
      <w:r w:rsidRPr="00EE6837">
        <w:rPr>
          <w:rFonts w:ascii="Cambria" w:hAnsi="Cambria"/>
          <w:b/>
          <w:bCs/>
          <w:lang w:val="en-US"/>
        </w:rPr>
        <w:t>Energy Drink Access Issues</w:t>
      </w:r>
      <w:r w:rsidRPr="00EE6837">
        <w:rPr>
          <w:rFonts w:ascii="Cambria" w:hAnsi="Cambria"/>
          <w:lang w:val="en-US"/>
        </w:rPr>
        <w:t xml:space="preserve">: As selling energy drinks is banned in campus, Batuhan and Baturalp had to travel to Bilkent Center </w:t>
      </w:r>
      <w:proofErr w:type="spellStart"/>
      <w:r w:rsidRPr="00EE6837">
        <w:rPr>
          <w:rFonts w:ascii="Cambria" w:hAnsi="Cambria"/>
          <w:lang w:val="en-US"/>
        </w:rPr>
        <w:t>Migros</w:t>
      </w:r>
      <w:proofErr w:type="spellEnd"/>
      <w:r w:rsidRPr="00EE6837">
        <w:rPr>
          <w:rFonts w:ascii="Cambria" w:hAnsi="Cambria"/>
          <w:lang w:val="en-US"/>
        </w:rPr>
        <w:t xml:space="preserve"> to buy Monsters to bear the SPMP workload. This journey caused a loss of gas, money, time, and general joy, further adding to the overall stress of the preparation process.</w:t>
      </w:r>
    </w:p>
    <w:p w14:paraId="27C914B9" w14:textId="38C239EC" w:rsidR="003322FB" w:rsidRPr="00EE6837" w:rsidRDefault="003322FB" w:rsidP="00320F38">
      <w:pPr>
        <w:keepNext/>
        <w:numPr>
          <w:ilvl w:val="0"/>
          <w:numId w:val="24"/>
        </w:numPr>
        <w:tabs>
          <w:tab w:val="clear" w:pos="720"/>
          <w:tab w:val="num" w:pos="936"/>
        </w:tabs>
        <w:jc w:val="center"/>
        <w:rPr>
          <w:lang w:val="en-US"/>
        </w:rPr>
      </w:pPr>
      <w:r w:rsidRPr="00AD3DBB">
        <w:rPr>
          <w:noProof/>
          <w:lang w:val="en-US"/>
        </w:rPr>
        <w:drawing>
          <wp:inline distT="0" distB="0" distL="0" distR="0" wp14:anchorId="573B0A77" wp14:editId="50C83EDF">
            <wp:extent cx="1946564" cy="2522535"/>
            <wp:effectExtent l="0" t="0" r="0" b="0"/>
            <wp:docPr id="786661666" name="Resim 1" descr="A receipt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61666" name="Resim 1" descr="A receipt on a tabl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54876" cy="2533307"/>
                    </a:xfrm>
                    <a:prstGeom prst="rect">
                      <a:avLst/>
                    </a:prstGeom>
                    <a:noFill/>
                    <a:ln>
                      <a:noFill/>
                    </a:ln>
                  </pic:spPr>
                </pic:pic>
              </a:graphicData>
            </a:graphic>
          </wp:inline>
        </w:drawing>
      </w:r>
    </w:p>
    <w:p w14:paraId="682CB986" w14:textId="4674E470" w:rsidR="003322FB" w:rsidRPr="00AD3DBB" w:rsidRDefault="003322FB" w:rsidP="00805C86">
      <w:pPr>
        <w:pStyle w:val="Caption"/>
        <w:spacing w:line="360" w:lineRule="auto"/>
        <w:jc w:val="center"/>
        <w:rPr>
          <w:rFonts w:ascii="Cambria" w:hAnsi="Cambria"/>
          <w:sz w:val="24"/>
          <w:szCs w:val="24"/>
          <w:lang w:val="en-US"/>
        </w:rPr>
      </w:pPr>
      <w:bookmarkStart w:id="53" w:name="_Toc186660655"/>
      <w:r w:rsidRPr="00AD3DBB">
        <w:rPr>
          <w:rFonts w:ascii="Cambria" w:hAnsi="Cambria"/>
          <w:sz w:val="24"/>
          <w:szCs w:val="24"/>
          <w:lang w:val="en-US"/>
        </w:rPr>
        <w:t xml:space="preserve">Figure </w:t>
      </w:r>
      <w:r w:rsidRPr="00AD3DBB">
        <w:rPr>
          <w:rFonts w:ascii="Cambria" w:hAnsi="Cambria"/>
          <w:sz w:val="24"/>
          <w:szCs w:val="24"/>
          <w:lang w:val="en-US"/>
        </w:rPr>
        <w:fldChar w:fldCharType="begin"/>
      </w:r>
      <w:r w:rsidRPr="00AD3DBB">
        <w:rPr>
          <w:rFonts w:ascii="Cambria" w:hAnsi="Cambria"/>
          <w:sz w:val="24"/>
          <w:szCs w:val="24"/>
          <w:lang w:val="en-US"/>
        </w:rPr>
        <w:instrText xml:space="preserve"> SEQ Figure \* ARABIC </w:instrText>
      </w:r>
      <w:r w:rsidRPr="00AD3DBB">
        <w:rPr>
          <w:rFonts w:ascii="Cambria" w:hAnsi="Cambria"/>
          <w:sz w:val="24"/>
          <w:szCs w:val="24"/>
          <w:lang w:val="en-US"/>
        </w:rPr>
        <w:fldChar w:fldCharType="separate"/>
      </w:r>
      <w:r w:rsidR="00EE6837">
        <w:rPr>
          <w:rFonts w:ascii="Cambria" w:hAnsi="Cambria"/>
          <w:noProof/>
          <w:sz w:val="24"/>
          <w:szCs w:val="24"/>
          <w:lang w:val="en-US"/>
        </w:rPr>
        <w:t>6</w:t>
      </w:r>
      <w:r w:rsidRPr="00AD3DBB">
        <w:rPr>
          <w:rFonts w:ascii="Cambria" w:hAnsi="Cambria"/>
          <w:sz w:val="24"/>
          <w:szCs w:val="24"/>
          <w:lang w:val="en-US"/>
        </w:rPr>
        <w:fldChar w:fldCharType="end"/>
      </w:r>
      <w:r w:rsidRPr="00AD3DBB">
        <w:rPr>
          <w:rFonts w:ascii="Cambria" w:hAnsi="Cambria"/>
          <w:sz w:val="24"/>
          <w:szCs w:val="24"/>
          <w:lang w:val="en-US"/>
        </w:rPr>
        <w:t>. Receipt for Energy Drinks</w:t>
      </w:r>
      <w:bookmarkEnd w:id="53"/>
    </w:p>
    <w:p w14:paraId="16D62BFD" w14:textId="77777777" w:rsidR="003322FB" w:rsidRPr="00AD3DBB" w:rsidRDefault="003322FB" w:rsidP="00650CFA">
      <w:pPr>
        <w:pStyle w:val="Heading2"/>
        <w:jc w:val="both"/>
        <w:rPr>
          <w:sz w:val="24"/>
          <w:szCs w:val="24"/>
          <w:lang w:val="en-US"/>
        </w:rPr>
      </w:pPr>
      <w:bookmarkStart w:id="54" w:name="_Toc186660624"/>
      <w:r w:rsidRPr="00AD3DBB">
        <w:rPr>
          <w:sz w:val="24"/>
          <w:szCs w:val="24"/>
          <w:lang w:val="en-US"/>
        </w:rPr>
        <w:lastRenderedPageBreak/>
        <w:t>Legal Issues</w:t>
      </w:r>
      <w:bookmarkEnd w:id="52"/>
      <w:bookmarkEnd w:id="54"/>
    </w:p>
    <w:p w14:paraId="31624860" w14:textId="77777777" w:rsidR="003322FB" w:rsidRPr="00AD3DBB" w:rsidRDefault="003322FB" w:rsidP="00E21B7A">
      <w:pPr>
        <w:ind w:firstLine="576"/>
        <w:jc w:val="both"/>
        <w:rPr>
          <w:rFonts w:ascii="Cambria" w:hAnsi="Cambria"/>
          <w:szCs w:val="24"/>
          <w:lang w:val="en-US"/>
        </w:rPr>
      </w:pPr>
      <w:bookmarkStart w:id="55" w:name="_Toc83329553"/>
      <w:r w:rsidRPr="00AD3DBB">
        <w:rPr>
          <w:rFonts w:ascii="Cambria" w:hAnsi="Cambria"/>
          <w:szCs w:val="24"/>
          <w:lang w:val="en-US"/>
        </w:rPr>
        <w:t>No legal issues were encountered during the preparation of the SPMP.</w:t>
      </w:r>
    </w:p>
    <w:p w14:paraId="227F5EF2" w14:textId="77777777" w:rsidR="003322FB" w:rsidRPr="00AD3DBB" w:rsidRDefault="003322FB" w:rsidP="00650CFA">
      <w:pPr>
        <w:pStyle w:val="Heading2"/>
        <w:jc w:val="both"/>
        <w:rPr>
          <w:b w:val="0"/>
          <w:bCs w:val="0"/>
          <w:sz w:val="24"/>
          <w:szCs w:val="24"/>
          <w:lang w:val="en-US"/>
        </w:rPr>
      </w:pPr>
      <w:bookmarkStart w:id="56" w:name="_Toc186660625"/>
      <w:r w:rsidRPr="00AD3DBB">
        <w:rPr>
          <w:sz w:val="24"/>
          <w:szCs w:val="24"/>
          <w:lang w:val="en-US"/>
        </w:rPr>
        <w:t>Economic Issues and Constraints</w:t>
      </w:r>
      <w:bookmarkEnd w:id="55"/>
      <w:bookmarkEnd w:id="56"/>
    </w:p>
    <w:p w14:paraId="0B6A3C1D" w14:textId="325ABFC8" w:rsidR="003322FB" w:rsidRPr="00AD3DBB" w:rsidRDefault="003322FB" w:rsidP="00E21B7A">
      <w:pPr>
        <w:spacing w:before="0" w:after="0"/>
        <w:ind w:left="576"/>
        <w:jc w:val="both"/>
        <w:rPr>
          <w:rFonts w:ascii="Cambria" w:eastAsia="Times New Roman" w:hAnsi="Cambria" w:cs="Times New Roman"/>
          <w:szCs w:val="24"/>
          <w:lang w:val="en-US" w:eastAsia="tr-TR"/>
        </w:rPr>
      </w:pPr>
      <w:bookmarkStart w:id="57" w:name="_Toc83329554"/>
      <w:r w:rsidRPr="00AD3DBB">
        <w:rPr>
          <w:rFonts w:ascii="Cambria" w:eastAsia="Times New Roman" w:hAnsi="Cambria" w:cs="Times New Roman"/>
          <w:szCs w:val="24"/>
          <w:lang w:val="en-US" w:eastAsia="tr-TR"/>
        </w:rPr>
        <w:t>Team members incurred personal expenses for tools and resources used during preparation, as there was no official project budget. For example:</w:t>
      </w:r>
    </w:p>
    <w:p w14:paraId="0590E1FB" w14:textId="77777777" w:rsidR="003322FB" w:rsidRPr="00AD3DBB" w:rsidRDefault="003322FB" w:rsidP="00E21B7A">
      <w:pPr>
        <w:pStyle w:val="ListParagraph"/>
        <w:numPr>
          <w:ilvl w:val="0"/>
          <w:numId w:val="27"/>
        </w:numPr>
        <w:spacing w:before="100" w:beforeAutospacing="1" w:after="100" w:afterAutospacing="1"/>
        <w:ind w:left="1296"/>
        <w:jc w:val="both"/>
        <w:rPr>
          <w:rFonts w:ascii="Cambria" w:eastAsia="Times New Roman" w:hAnsi="Cambria" w:cs="Times New Roman"/>
          <w:szCs w:val="24"/>
          <w:lang w:val="en-US" w:eastAsia="tr-TR"/>
        </w:rPr>
      </w:pPr>
      <w:r w:rsidRPr="00AD3DBB">
        <w:rPr>
          <w:rFonts w:ascii="Cambria" w:eastAsia="Times New Roman" w:hAnsi="Cambria" w:cs="Times New Roman"/>
          <w:szCs w:val="24"/>
          <w:lang w:val="en-US" w:eastAsia="tr-TR"/>
        </w:rPr>
        <w:t>Costs for transportation to attend in-person meetings.</w:t>
      </w:r>
    </w:p>
    <w:p w14:paraId="223A0B90" w14:textId="77777777" w:rsidR="003322FB" w:rsidRPr="00AD3DBB" w:rsidRDefault="003322FB" w:rsidP="00E21B7A">
      <w:pPr>
        <w:pStyle w:val="ListParagraph"/>
        <w:numPr>
          <w:ilvl w:val="0"/>
          <w:numId w:val="27"/>
        </w:numPr>
        <w:spacing w:before="100" w:beforeAutospacing="1" w:after="100" w:afterAutospacing="1"/>
        <w:ind w:left="1296"/>
        <w:jc w:val="both"/>
        <w:rPr>
          <w:rFonts w:ascii="Cambria" w:eastAsia="Times New Roman" w:hAnsi="Cambria" w:cs="Times New Roman"/>
          <w:szCs w:val="24"/>
          <w:lang w:val="en-US" w:eastAsia="tr-TR"/>
        </w:rPr>
      </w:pPr>
      <w:r w:rsidRPr="00AD3DBB">
        <w:rPr>
          <w:rFonts w:ascii="Cambria" w:eastAsia="Times New Roman" w:hAnsi="Cambria" w:cs="Times New Roman"/>
          <w:szCs w:val="24"/>
          <w:lang w:val="en-US" w:eastAsia="tr-TR"/>
        </w:rPr>
        <w:t>Usage of personal equipment such as laptops and mobile devices.</w:t>
      </w:r>
    </w:p>
    <w:p w14:paraId="27DA61B0" w14:textId="77777777" w:rsidR="003322FB" w:rsidRPr="00AD3DBB" w:rsidRDefault="003322FB" w:rsidP="00E21B7A">
      <w:pPr>
        <w:pStyle w:val="ListParagraph"/>
        <w:numPr>
          <w:ilvl w:val="0"/>
          <w:numId w:val="27"/>
        </w:numPr>
        <w:spacing w:before="100" w:beforeAutospacing="1" w:after="100" w:afterAutospacing="1"/>
        <w:ind w:left="1296"/>
        <w:jc w:val="both"/>
        <w:rPr>
          <w:rFonts w:ascii="Cambria" w:eastAsia="Times New Roman" w:hAnsi="Cambria" w:cs="Times New Roman"/>
          <w:szCs w:val="24"/>
          <w:lang w:val="en-US" w:eastAsia="tr-TR"/>
        </w:rPr>
      </w:pPr>
      <w:r w:rsidRPr="00AD3DBB">
        <w:rPr>
          <w:rFonts w:ascii="Cambria" w:eastAsia="Times New Roman" w:hAnsi="Cambria" w:cs="Times New Roman"/>
          <w:szCs w:val="24"/>
          <w:lang w:val="en-US" w:eastAsia="tr-TR"/>
        </w:rPr>
        <w:t xml:space="preserve">Additional expenses were incurred due to the need to purchase energy drinks from Bilkent Center </w:t>
      </w:r>
      <w:proofErr w:type="spellStart"/>
      <w:r w:rsidRPr="00AD3DBB">
        <w:rPr>
          <w:rFonts w:ascii="Cambria" w:eastAsia="Times New Roman" w:hAnsi="Cambria" w:cs="Times New Roman"/>
          <w:szCs w:val="24"/>
          <w:lang w:val="en-US" w:eastAsia="tr-TR"/>
        </w:rPr>
        <w:t>Migros</w:t>
      </w:r>
      <w:proofErr w:type="spellEnd"/>
      <w:r w:rsidRPr="00AD3DBB">
        <w:rPr>
          <w:rFonts w:ascii="Cambria" w:eastAsia="Times New Roman" w:hAnsi="Cambria" w:cs="Times New Roman"/>
          <w:szCs w:val="24"/>
          <w:lang w:val="en-US" w:eastAsia="tr-TR"/>
        </w:rPr>
        <w:t>, including gas and product costs.</w:t>
      </w:r>
    </w:p>
    <w:p w14:paraId="7FE276A0" w14:textId="77777777" w:rsidR="003322FB" w:rsidRPr="00AD3DBB" w:rsidRDefault="003322FB" w:rsidP="00650CFA">
      <w:pPr>
        <w:pStyle w:val="Heading2"/>
        <w:jc w:val="both"/>
        <w:rPr>
          <w:sz w:val="24"/>
          <w:szCs w:val="24"/>
          <w:lang w:val="en-US"/>
        </w:rPr>
      </w:pPr>
      <w:bookmarkStart w:id="58" w:name="_Toc186660626"/>
      <w:r w:rsidRPr="00AD3DBB">
        <w:rPr>
          <w:sz w:val="24"/>
          <w:szCs w:val="24"/>
          <w:lang w:val="en-US"/>
        </w:rPr>
        <w:t>Sustainability</w:t>
      </w:r>
      <w:bookmarkEnd w:id="57"/>
      <w:bookmarkEnd w:id="58"/>
      <w:r w:rsidRPr="00AD3DBB">
        <w:rPr>
          <w:sz w:val="24"/>
          <w:szCs w:val="24"/>
          <w:lang w:val="en-US"/>
        </w:rPr>
        <w:t xml:space="preserve"> </w:t>
      </w:r>
    </w:p>
    <w:p w14:paraId="2DEDC23A" w14:textId="77777777" w:rsidR="003322FB" w:rsidRPr="00AD3DBB" w:rsidRDefault="003322FB" w:rsidP="00E21B7A">
      <w:pPr>
        <w:ind w:left="576"/>
        <w:jc w:val="both"/>
        <w:rPr>
          <w:rFonts w:ascii="Cambria" w:hAnsi="Cambria"/>
          <w:szCs w:val="24"/>
          <w:lang w:val="en-US"/>
        </w:rPr>
      </w:pPr>
      <w:r w:rsidRPr="00AD3DBB">
        <w:rPr>
          <w:rFonts w:ascii="Cambria" w:hAnsi="Cambria"/>
          <w:szCs w:val="24"/>
          <w:lang w:val="en-US"/>
        </w:rPr>
        <w:t>To promote sustainability during the SPMP preparation:</w:t>
      </w:r>
    </w:p>
    <w:p w14:paraId="1540E657" w14:textId="77777777" w:rsidR="003322FB" w:rsidRPr="00AD3DBB" w:rsidRDefault="003322FB" w:rsidP="00E21B7A">
      <w:pPr>
        <w:pStyle w:val="ListParagraph"/>
        <w:numPr>
          <w:ilvl w:val="0"/>
          <w:numId w:val="26"/>
        </w:numPr>
        <w:ind w:left="1296"/>
        <w:jc w:val="both"/>
        <w:rPr>
          <w:rFonts w:ascii="Cambria" w:hAnsi="Cambria"/>
          <w:szCs w:val="24"/>
          <w:lang w:val="en-US"/>
        </w:rPr>
      </w:pPr>
      <w:r w:rsidRPr="00AD3DBB">
        <w:rPr>
          <w:rFonts w:ascii="Cambria" w:hAnsi="Cambria"/>
          <w:b/>
          <w:bCs/>
          <w:szCs w:val="24"/>
          <w:lang w:val="en-US"/>
        </w:rPr>
        <w:t>Digital Collaboration Tools:</w:t>
      </w:r>
      <w:r w:rsidRPr="00AD3DBB">
        <w:rPr>
          <w:rFonts w:ascii="Cambria" w:hAnsi="Cambria"/>
          <w:szCs w:val="24"/>
          <w:lang w:val="en-US"/>
        </w:rPr>
        <w:t xml:space="preserve"> We minimized paper usage by utilizing digital tools like Google Docs and Microsoft Office for document editing and task management.</w:t>
      </w:r>
    </w:p>
    <w:p w14:paraId="75D16514" w14:textId="77777777" w:rsidR="003322FB" w:rsidRPr="00AD3DBB" w:rsidRDefault="003322FB" w:rsidP="00E21B7A">
      <w:pPr>
        <w:pStyle w:val="ListParagraph"/>
        <w:numPr>
          <w:ilvl w:val="0"/>
          <w:numId w:val="26"/>
        </w:numPr>
        <w:ind w:left="1296"/>
        <w:jc w:val="both"/>
        <w:rPr>
          <w:rFonts w:ascii="Cambria" w:hAnsi="Cambria"/>
          <w:szCs w:val="24"/>
          <w:lang w:val="en-US"/>
        </w:rPr>
      </w:pPr>
      <w:r w:rsidRPr="00AD3DBB">
        <w:rPr>
          <w:rFonts w:ascii="Cambria" w:hAnsi="Cambria"/>
          <w:b/>
          <w:bCs/>
          <w:szCs w:val="24"/>
          <w:lang w:val="en-US"/>
        </w:rPr>
        <w:t>Efficient Meetings:</w:t>
      </w:r>
      <w:r w:rsidRPr="00AD3DBB">
        <w:rPr>
          <w:rFonts w:ascii="Cambria" w:hAnsi="Cambria"/>
          <w:szCs w:val="24"/>
          <w:lang w:val="en-US"/>
        </w:rPr>
        <w:t xml:space="preserve"> Where possible, we opted for virtual meetings to reduce transportation-related carbon footprints.</w:t>
      </w:r>
    </w:p>
    <w:p w14:paraId="7D1FA96C" w14:textId="77777777" w:rsidR="003322FB" w:rsidRPr="00AD3DBB" w:rsidRDefault="003322FB" w:rsidP="00E21B7A">
      <w:pPr>
        <w:pStyle w:val="ListParagraph"/>
        <w:numPr>
          <w:ilvl w:val="0"/>
          <w:numId w:val="26"/>
        </w:numPr>
        <w:ind w:left="1296"/>
        <w:jc w:val="both"/>
        <w:rPr>
          <w:rFonts w:ascii="Cambria" w:hAnsi="Cambria"/>
          <w:szCs w:val="24"/>
          <w:lang w:val="en-US"/>
        </w:rPr>
      </w:pPr>
      <w:r w:rsidRPr="00AD3DBB">
        <w:rPr>
          <w:rFonts w:ascii="Cambria" w:hAnsi="Cambria"/>
          <w:b/>
          <w:bCs/>
          <w:szCs w:val="24"/>
          <w:lang w:val="en-US"/>
        </w:rPr>
        <w:t>Campus Walking:</w:t>
      </w:r>
      <w:r w:rsidRPr="00AD3DBB">
        <w:rPr>
          <w:rFonts w:ascii="Cambria" w:hAnsi="Cambria"/>
          <w:szCs w:val="24"/>
          <w:lang w:val="en-US"/>
        </w:rPr>
        <w:t xml:space="preserve"> For on-campus meetings, team members choose to walk instead of using personal vehicles. </w:t>
      </w:r>
    </w:p>
    <w:p w14:paraId="42B3897F" w14:textId="77777777" w:rsidR="003322FB" w:rsidRPr="00AD3DBB" w:rsidRDefault="003322FB" w:rsidP="00650CFA">
      <w:pPr>
        <w:pStyle w:val="Heading2"/>
        <w:jc w:val="both"/>
        <w:rPr>
          <w:sz w:val="24"/>
          <w:szCs w:val="24"/>
          <w:lang w:val="en-US"/>
        </w:rPr>
      </w:pPr>
      <w:bookmarkStart w:id="59" w:name="_Toc83329556"/>
      <w:bookmarkStart w:id="60" w:name="_Toc186660627"/>
      <w:r w:rsidRPr="00AD3DBB">
        <w:rPr>
          <w:sz w:val="24"/>
          <w:szCs w:val="24"/>
          <w:lang w:val="en-US"/>
        </w:rPr>
        <w:t>Ethical Issues</w:t>
      </w:r>
      <w:bookmarkEnd w:id="59"/>
      <w:bookmarkEnd w:id="60"/>
    </w:p>
    <w:p w14:paraId="7CAEB150" w14:textId="69681E44" w:rsidR="003322FB" w:rsidRPr="00AD3DBB" w:rsidRDefault="003322FB" w:rsidP="00E21B7A">
      <w:pPr>
        <w:ind w:left="576"/>
        <w:jc w:val="both"/>
        <w:rPr>
          <w:rFonts w:ascii="Cambria" w:hAnsi="Cambria"/>
          <w:szCs w:val="24"/>
          <w:lang w:val="en-US"/>
        </w:rPr>
      </w:pPr>
      <w:r w:rsidRPr="00AD3DBB">
        <w:rPr>
          <w:rFonts w:ascii="Cambria" w:hAnsi="Cambria"/>
          <w:szCs w:val="24"/>
          <w:lang w:val="en-US"/>
        </w:rPr>
        <w:t>Two of our team members, Batuhan and Cemal used company-provided laptops for academic purposes, raising minor ethical concerns about using employer-owned resources for non-work-related activities. However, this was necessary to maintain project progress.</w:t>
      </w:r>
    </w:p>
    <w:p w14:paraId="54D544A5" w14:textId="77777777" w:rsidR="003322FB" w:rsidRPr="00AD3DBB" w:rsidRDefault="003322FB" w:rsidP="00650CFA">
      <w:pPr>
        <w:pStyle w:val="Heading2"/>
        <w:jc w:val="both"/>
        <w:rPr>
          <w:sz w:val="24"/>
          <w:szCs w:val="24"/>
          <w:lang w:val="en-US"/>
        </w:rPr>
      </w:pPr>
      <w:bookmarkStart w:id="61" w:name="_Toc83329557"/>
      <w:bookmarkStart w:id="62" w:name="_Toc186660628"/>
      <w:r w:rsidRPr="00AD3DBB">
        <w:rPr>
          <w:sz w:val="24"/>
          <w:szCs w:val="24"/>
          <w:lang w:val="en-US"/>
        </w:rPr>
        <w:t>Multidisciplinary Collaboration</w:t>
      </w:r>
      <w:bookmarkEnd w:id="61"/>
      <w:bookmarkEnd w:id="62"/>
    </w:p>
    <w:p w14:paraId="03ABE6A2" w14:textId="3134AF61" w:rsidR="00883327" w:rsidRPr="00AD3DBB" w:rsidRDefault="003322FB" w:rsidP="00E21B7A">
      <w:pPr>
        <w:ind w:left="576"/>
        <w:jc w:val="both"/>
        <w:rPr>
          <w:rFonts w:ascii="Cambria" w:hAnsi="Cambria"/>
          <w:highlight w:val="yellow"/>
          <w:lang w:val="en-US"/>
        </w:rPr>
      </w:pPr>
      <w:r w:rsidRPr="00AD3DBB">
        <w:rPr>
          <w:rFonts w:ascii="Cambria" w:hAnsi="Cambria"/>
          <w:szCs w:val="24"/>
          <w:lang w:val="en-US"/>
        </w:rPr>
        <w:t>There were no multidisciplinary collaborations during the preparation of the SPMP. The work was carried out entirely within the team's expertise in software project management and development.</w:t>
      </w:r>
      <w:r w:rsidR="00883327" w:rsidRPr="00AD3DBB">
        <w:rPr>
          <w:rFonts w:ascii="Cambria" w:hAnsi="Cambria"/>
          <w:highlight w:val="yellow"/>
          <w:lang w:val="en-US"/>
        </w:rPr>
        <w:br w:type="page"/>
      </w:r>
    </w:p>
    <w:bookmarkStart w:id="63" w:name="_Toc186660629" w:displacedByCustomXml="next"/>
    <w:sdt>
      <w:sdtPr>
        <w:rPr>
          <w:rFonts w:ascii="Arial" w:eastAsiaTheme="minorHAnsi" w:hAnsi="Arial" w:cstheme="minorBidi"/>
          <w:b w:val="0"/>
          <w:bCs w:val="0"/>
          <w:sz w:val="24"/>
          <w:szCs w:val="22"/>
          <w:lang w:val="en-US"/>
        </w:rPr>
        <w:id w:val="564464922"/>
        <w:docPartObj>
          <w:docPartGallery w:val="Bibliographies"/>
          <w:docPartUnique/>
        </w:docPartObj>
      </w:sdtPr>
      <w:sdtEndPr>
        <w:rPr>
          <w:rFonts w:asciiTheme="majorHAnsi" w:hAnsiTheme="majorHAnsi"/>
        </w:rPr>
      </w:sdtEndPr>
      <w:sdtContent>
        <w:p w14:paraId="28DA78CE" w14:textId="0885B6C2" w:rsidR="00B82E13" w:rsidRPr="00AD3DBB" w:rsidRDefault="009865C4">
          <w:pPr>
            <w:pStyle w:val="Heading1"/>
            <w:rPr>
              <w:lang w:val="en-US"/>
            </w:rPr>
          </w:pPr>
          <w:r w:rsidRPr="00AD3DBB">
            <w:rPr>
              <w:lang w:val="en-US"/>
            </w:rPr>
            <w:t>References</w:t>
          </w:r>
          <w:bookmarkEnd w:id="63"/>
        </w:p>
        <w:sdt>
          <w:sdtPr>
            <w:rPr>
              <w:lang w:val="en-US"/>
            </w:rPr>
            <w:id w:val="111145805"/>
            <w:bibliography/>
          </w:sdtPr>
          <w:sdtContent>
            <w:p w14:paraId="1812D29F" w14:textId="77777777" w:rsidR="00CD5CFE" w:rsidRDefault="00B82E13" w:rsidP="00B82E13">
              <w:pPr>
                <w:rPr>
                  <w:rFonts w:asciiTheme="minorHAnsi" w:hAnsiTheme="minorHAnsi"/>
                  <w:noProof/>
                  <w:sz w:val="22"/>
                </w:rPr>
              </w:pPr>
              <w:r w:rsidRPr="00AD3DBB">
                <w:rPr>
                  <w:lang w:val="en-US"/>
                </w:rPr>
                <w:fldChar w:fldCharType="begin"/>
              </w:r>
              <w:r w:rsidRPr="00AD3DBB">
                <w:rPr>
                  <w:lang w:val="en-US"/>
                </w:rPr>
                <w:instrText xml:space="preserve"> BIBLIOGRAPHY </w:instrText>
              </w:r>
              <w:r w:rsidRPr="00AD3DBB">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411"/>
              </w:tblGrid>
              <w:tr w:rsidR="00CD5CFE" w14:paraId="6319EDA2" w14:textId="77777777">
                <w:trPr>
                  <w:divId w:val="1132362607"/>
                  <w:tblCellSpacing w:w="15" w:type="dxa"/>
                </w:trPr>
                <w:tc>
                  <w:tcPr>
                    <w:tcW w:w="50" w:type="pct"/>
                    <w:hideMark/>
                  </w:tcPr>
                  <w:p w14:paraId="7B695809" w14:textId="1A49B0DD" w:rsidR="00CD5CFE" w:rsidRDefault="00CD5CFE">
                    <w:pPr>
                      <w:pStyle w:val="Bibliography"/>
                      <w:rPr>
                        <w:noProof/>
                        <w:szCs w:val="24"/>
                      </w:rPr>
                    </w:pPr>
                    <w:r>
                      <w:rPr>
                        <w:noProof/>
                      </w:rPr>
                      <w:t xml:space="preserve">[1] </w:t>
                    </w:r>
                  </w:p>
                </w:tc>
                <w:tc>
                  <w:tcPr>
                    <w:tcW w:w="0" w:type="auto"/>
                    <w:hideMark/>
                  </w:tcPr>
                  <w:p w14:paraId="136349FB" w14:textId="77777777" w:rsidR="00CD5CFE" w:rsidRDefault="00CD5CFE">
                    <w:pPr>
                      <w:pStyle w:val="Bibliography"/>
                      <w:rPr>
                        <w:noProof/>
                      </w:rPr>
                    </w:pPr>
                    <w:r>
                      <w:rPr>
                        <w:noProof/>
                      </w:rPr>
                      <w:t>A. Çelik, C. F. Dağ, B. Duras, D. Durmaz and B. Sönmez, "Software Requirements Specification v2 of Team 11," Ankara, 2024.</w:t>
                    </w:r>
                  </w:p>
                </w:tc>
              </w:tr>
            </w:tbl>
            <w:p w14:paraId="74BE5CAE" w14:textId="77777777" w:rsidR="00CD5CFE" w:rsidRDefault="00CD5CFE">
              <w:pPr>
                <w:divId w:val="1132362607"/>
                <w:rPr>
                  <w:rFonts w:eastAsia="Times New Roman"/>
                  <w:noProof/>
                </w:rPr>
              </w:pPr>
            </w:p>
            <w:p w14:paraId="60594E6D" w14:textId="6DE4D9F8" w:rsidR="00B82E13" w:rsidRPr="00AD3DBB" w:rsidRDefault="00B82E13" w:rsidP="00B82E13">
              <w:pPr>
                <w:rPr>
                  <w:lang w:val="en-US"/>
                </w:rPr>
              </w:pPr>
              <w:r w:rsidRPr="00AD3DBB">
                <w:rPr>
                  <w:b/>
                  <w:bCs/>
                  <w:lang w:val="en-US"/>
                </w:rPr>
                <w:fldChar w:fldCharType="end"/>
              </w:r>
            </w:p>
          </w:sdtContent>
        </w:sdt>
      </w:sdtContent>
    </w:sdt>
    <w:p w14:paraId="56D1CE10" w14:textId="77777777" w:rsidR="00883327" w:rsidRPr="00AD3DBB" w:rsidRDefault="00883327" w:rsidP="009E7A2B">
      <w:pPr>
        <w:jc w:val="both"/>
        <w:rPr>
          <w:rFonts w:ascii="Cambria" w:hAnsi="Cambria"/>
          <w:highlight w:val="yellow"/>
          <w:lang w:val="en-US"/>
        </w:rPr>
      </w:pPr>
    </w:p>
    <w:sectPr w:rsidR="00883327" w:rsidRPr="00AD3DBB" w:rsidSect="0072407A">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6ECDC" w14:textId="77777777" w:rsidR="00DF0DE7" w:rsidRDefault="00DF0DE7" w:rsidP="00362B80">
      <w:pPr>
        <w:spacing w:after="0" w:line="240" w:lineRule="auto"/>
      </w:pPr>
      <w:r>
        <w:separator/>
      </w:r>
    </w:p>
  </w:endnote>
  <w:endnote w:type="continuationSeparator" w:id="0">
    <w:p w14:paraId="769483B6" w14:textId="77777777" w:rsidR="00DF0DE7" w:rsidRDefault="00DF0DE7" w:rsidP="0036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4597871"/>
      <w:docPartObj>
        <w:docPartGallery w:val="Page Numbers (Bottom of Page)"/>
        <w:docPartUnique/>
      </w:docPartObj>
    </w:sdtPr>
    <w:sdtEndPr>
      <w:rPr>
        <w:rFonts w:cs="Arial"/>
        <w:sz w:val="20"/>
      </w:rPr>
    </w:sdtEndPr>
    <w:sdtContent>
      <w:p w14:paraId="58B1D1A8" w14:textId="729CE1A0" w:rsidR="00BD7B46" w:rsidRPr="00C840C3" w:rsidRDefault="00BD7B46">
        <w:pPr>
          <w:pStyle w:val="Footer"/>
          <w:jc w:val="center"/>
          <w:rPr>
            <w:rFonts w:cs="Arial"/>
            <w:sz w:val="20"/>
          </w:rPr>
        </w:pPr>
        <w:r w:rsidRPr="00C840C3">
          <w:rPr>
            <w:rFonts w:cs="Arial"/>
            <w:sz w:val="20"/>
          </w:rPr>
          <w:fldChar w:fldCharType="begin"/>
        </w:r>
        <w:r w:rsidRPr="00C840C3">
          <w:rPr>
            <w:rFonts w:cs="Arial"/>
            <w:sz w:val="20"/>
          </w:rPr>
          <w:instrText>PAGE   \* MERGEFORMAT</w:instrText>
        </w:r>
        <w:r w:rsidRPr="00C840C3">
          <w:rPr>
            <w:rFonts w:cs="Arial"/>
            <w:sz w:val="20"/>
          </w:rPr>
          <w:fldChar w:fldCharType="separate"/>
        </w:r>
        <w:r w:rsidR="00861990">
          <w:rPr>
            <w:rFonts w:cs="Arial"/>
            <w:noProof/>
            <w:sz w:val="20"/>
          </w:rPr>
          <w:t>5</w:t>
        </w:r>
        <w:r w:rsidRPr="00C840C3">
          <w:rPr>
            <w:rFonts w:cs="Arial"/>
            <w:sz w:val="20"/>
          </w:rPr>
          <w:fldChar w:fldCharType="end"/>
        </w:r>
      </w:p>
    </w:sdtContent>
  </w:sdt>
  <w:p w14:paraId="38C4FC90" w14:textId="77777777" w:rsidR="00BD7B46" w:rsidRDefault="00BD7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5D4B4" w14:textId="77777777" w:rsidR="00DF0DE7" w:rsidRDefault="00DF0DE7" w:rsidP="00362B80">
      <w:pPr>
        <w:spacing w:after="0" w:line="240" w:lineRule="auto"/>
      </w:pPr>
      <w:r>
        <w:separator/>
      </w:r>
    </w:p>
  </w:footnote>
  <w:footnote w:type="continuationSeparator" w:id="0">
    <w:p w14:paraId="2735BCB2" w14:textId="77777777" w:rsidR="00DF0DE7" w:rsidRDefault="00DF0DE7" w:rsidP="00362B80">
      <w:pPr>
        <w:spacing w:after="0" w:line="240" w:lineRule="auto"/>
      </w:pPr>
      <w:r>
        <w:continuationSeparator/>
      </w:r>
    </w:p>
  </w:footnote>
  <w:footnote w:id="1">
    <w:p w14:paraId="354D5DF8" w14:textId="4D843E29" w:rsidR="004560F8" w:rsidRPr="004560F8" w:rsidRDefault="004560F8" w:rsidP="004560F8">
      <w:pPr>
        <w:pStyle w:val="FootnoteText"/>
        <w:rPr>
          <w:lang w:val="en-US"/>
        </w:rPr>
      </w:pPr>
      <w:r>
        <w:rPr>
          <w:rStyle w:val="FootnoteReference"/>
        </w:rPr>
        <w:footnoteRef/>
      </w:r>
      <w:r>
        <w:t xml:space="preserve"> </w:t>
      </w:r>
      <w:r w:rsidRPr="004560F8">
        <w:rPr>
          <w:lang w:val="en-US"/>
        </w:rPr>
        <w:t>GenAI tool: ChatGPT 4o</w:t>
      </w:r>
    </w:p>
    <w:p w14:paraId="741AB2C8" w14:textId="65FA5741" w:rsidR="004560F8" w:rsidRPr="004560F8" w:rsidRDefault="004560F8" w:rsidP="004560F8">
      <w:pPr>
        <w:pStyle w:val="FootnoteText"/>
        <w:rPr>
          <w:lang w:val="en-US"/>
        </w:rPr>
      </w:pPr>
      <w:r w:rsidRPr="004560F8">
        <w:rPr>
          <w:lang w:val="en-US"/>
        </w:rPr>
        <w:t xml:space="preserve">Prompt: “Can you </w:t>
      </w:r>
      <w:r>
        <w:rPr>
          <w:lang w:val="en-US"/>
        </w:rPr>
        <w:t xml:space="preserve">write us </w:t>
      </w:r>
      <w:r w:rsidR="000B07EA">
        <w:rPr>
          <w:lang w:val="en-US"/>
        </w:rPr>
        <w:t>an</w:t>
      </w:r>
      <w:r>
        <w:rPr>
          <w:lang w:val="en-US"/>
        </w:rPr>
        <w:t xml:space="preserve"> Executive Summary based on the provided and previous documents.</w:t>
      </w:r>
      <w:r w:rsidRPr="004560F8">
        <w:rPr>
          <w:lang w:val="en-US"/>
        </w:rPr>
        <w:t>”</w:t>
      </w:r>
    </w:p>
    <w:p w14:paraId="3F04CBAB" w14:textId="60D09B0F" w:rsidR="004560F8" w:rsidRDefault="004560F8" w:rsidP="004560F8">
      <w:pPr>
        <w:pStyle w:val="FootnoteText"/>
      </w:pPr>
      <w:r w:rsidRPr="004560F8">
        <w:rPr>
          <w:lang w:val="en-US"/>
        </w:rPr>
        <w:t xml:space="preserve">Rationale: </w:t>
      </w:r>
      <w:r w:rsidR="000B07EA">
        <w:rPr>
          <w:lang w:val="en-US"/>
        </w:rPr>
        <w:t>To complete Executive Summary Part</w:t>
      </w:r>
    </w:p>
  </w:footnote>
  <w:footnote w:id="2">
    <w:p w14:paraId="29CC24C5" w14:textId="77777777" w:rsidR="009235D8" w:rsidRPr="004560F8" w:rsidRDefault="009235D8" w:rsidP="009235D8">
      <w:pPr>
        <w:pStyle w:val="FootnoteText"/>
        <w:rPr>
          <w:lang w:val="en-US"/>
        </w:rPr>
      </w:pPr>
      <w:r w:rsidRPr="004560F8">
        <w:rPr>
          <w:rStyle w:val="FootnoteReference"/>
          <w:lang w:val="en-US"/>
        </w:rPr>
        <w:footnoteRef/>
      </w:r>
      <w:r w:rsidRPr="004560F8">
        <w:rPr>
          <w:lang w:val="en-US"/>
        </w:rPr>
        <w:t xml:space="preserve"> GenAI tool: ChatGPT 4o</w:t>
      </w:r>
    </w:p>
    <w:p w14:paraId="17AB6C5D" w14:textId="77777777" w:rsidR="009235D8" w:rsidRPr="004560F8" w:rsidRDefault="009235D8" w:rsidP="009235D8">
      <w:pPr>
        <w:pStyle w:val="FootnoteText"/>
        <w:rPr>
          <w:lang w:val="en-US"/>
        </w:rPr>
      </w:pPr>
      <w:r w:rsidRPr="004560F8">
        <w:rPr>
          <w:lang w:val="en-US"/>
        </w:rPr>
        <w:t>Prompt: “Can you improve the language of the given text”</w:t>
      </w:r>
    </w:p>
    <w:p w14:paraId="2668FA9D" w14:textId="77777777" w:rsidR="009235D8" w:rsidRDefault="009235D8" w:rsidP="009235D8">
      <w:pPr>
        <w:pStyle w:val="FootnoteText"/>
      </w:pPr>
      <w:r w:rsidRPr="004560F8">
        <w:rPr>
          <w:lang w:val="en-US"/>
        </w:rPr>
        <w:t>Rationale: To improve language.</w:t>
      </w:r>
    </w:p>
  </w:footnote>
  <w:footnote w:id="3">
    <w:p w14:paraId="7A88DBF9" w14:textId="77777777" w:rsidR="00710798" w:rsidRDefault="00710798" w:rsidP="00710798">
      <w:pPr>
        <w:pStyle w:val="FootnoteText"/>
        <w:rPr>
          <w:lang w:val="en-US"/>
        </w:rPr>
      </w:pPr>
      <w:r>
        <w:rPr>
          <w:rStyle w:val="FootnoteReference"/>
        </w:rPr>
        <w:footnoteRef/>
      </w:r>
      <w:r>
        <w:t xml:space="preserve"> </w:t>
      </w:r>
      <w:r>
        <w:rPr>
          <w:lang w:val="en-US"/>
        </w:rPr>
        <w:t>GenAI tool: ChatGPT 4o</w:t>
      </w:r>
    </w:p>
    <w:p w14:paraId="6F6BC6B5" w14:textId="77777777" w:rsidR="00710798" w:rsidRDefault="00710798" w:rsidP="00710798">
      <w:pPr>
        <w:pStyle w:val="FootnoteText"/>
        <w:rPr>
          <w:lang w:val="en-US"/>
        </w:rPr>
      </w:pPr>
      <w:r>
        <w:rPr>
          <w:lang w:val="en-US"/>
        </w:rPr>
        <w:t>Prompt: “can you explain the communication channels that I wrote clearer and shortly”</w:t>
      </w:r>
    </w:p>
    <w:p w14:paraId="14B2F349" w14:textId="77777777" w:rsidR="00710798" w:rsidRDefault="00710798" w:rsidP="00710798">
      <w:pPr>
        <w:pStyle w:val="FootnoteText"/>
      </w:pPr>
      <w:r>
        <w:rPr>
          <w:lang w:val="en-US"/>
        </w:rPr>
        <w:t>Rationale: To explain the sentences clearly</w:t>
      </w:r>
    </w:p>
  </w:footnote>
  <w:footnote w:id="4">
    <w:p w14:paraId="302BEFCB" w14:textId="77777777" w:rsidR="00710798" w:rsidRDefault="00710798" w:rsidP="00710798">
      <w:pPr>
        <w:pStyle w:val="FootnoteText"/>
        <w:rPr>
          <w:lang w:val="en-US"/>
        </w:rPr>
      </w:pPr>
      <w:r>
        <w:rPr>
          <w:rStyle w:val="FootnoteReference"/>
        </w:rPr>
        <w:footnoteRef/>
      </w:r>
      <w:r>
        <w:t xml:space="preserve"> </w:t>
      </w:r>
      <w:r>
        <w:rPr>
          <w:lang w:val="en-US"/>
        </w:rPr>
        <w:t>GenAI tool: ChatGPT 4o</w:t>
      </w:r>
    </w:p>
    <w:p w14:paraId="209B0209" w14:textId="77777777" w:rsidR="00710798" w:rsidRDefault="00710798" w:rsidP="00710798">
      <w:pPr>
        <w:pStyle w:val="FootnoteText"/>
        <w:rPr>
          <w:lang w:val="en-US"/>
        </w:rPr>
      </w:pPr>
      <w:r>
        <w:rPr>
          <w:lang w:val="en-US"/>
        </w:rPr>
        <w:t>Prompt: “what are the most used project metrics related to GitHub’s project features”</w:t>
      </w:r>
    </w:p>
    <w:p w14:paraId="75A9CB17" w14:textId="77777777" w:rsidR="00710798" w:rsidRDefault="00710798" w:rsidP="00710798">
      <w:pPr>
        <w:pStyle w:val="FootnoteText"/>
      </w:pPr>
      <w:r>
        <w:rPr>
          <w:lang w:val="en-US"/>
        </w:rPr>
        <w:t>Rationale: To take an idea about project metrics</w:t>
      </w:r>
    </w:p>
  </w:footnote>
  <w:footnote w:id="5">
    <w:p w14:paraId="1691114C" w14:textId="77777777" w:rsidR="00943E0C" w:rsidRDefault="00943E0C" w:rsidP="00943E0C">
      <w:pPr>
        <w:pStyle w:val="FootnoteText"/>
        <w:rPr>
          <w:lang w:val="en-US"/>
        </w:rPr>
      </w:pPr>
      <w:r>
        <w:rPr>
          <w:rStyle w:val="FootnoteReference"/>
        </w:rPr>
        <w:footnoteRef/>
      </w:r>
      <w:r>
        <w:t xml:space="preserve"> </w:t>
      </w:r>
      <w:r>
        <w:rPr>
          <w:rStyle w:val="FootnoteReference"/>
        </w:rPr>
        <w:footnoteRef/>
      </w:r>
      <w:r>
        <w:t xml:space="preserve"> </w:t>
      </w:r>
      <w:r>
        <w:rPr>
          <w:lang w:val="en-US"/>
        </w:rPr>
        <w:t>GenAI tool: ChatGPT 4o</w:t>
      </w:r>
    </w:p>
    <w:p w14:paraId="565149C7" w14:textId="58A70C74" w:rsidR="00943E0C" w:rsidRDefault="00943E0C" w:rsidP="00943E0C">
      <w:pPr>
        <w:pStyle w:val="FootnoteText"/>
        <w:rPr>
          <w:lang w:val="en-US"/>
        </w:rPr>
      </w:pPr>
      <w:r>
        <w:rPr>
          <w:lang w:val="en-US"/>
        </w:rPr>
        <w:t>Prompt: “Improve language professionally”</w:t>
      </w:r>
    </w:p>
    <w:p w14:paraId="078847D7" w14:textId="49AE52E7" w:rsidR="00943E0C" w:rsidRDefault="00943E0C" w:rsidP="00943E0C">
      <w:pPr>
        <w:pStyle w:val="FootnoteText"/>
      </w:pPr>
      <w:r>
        <w:rPr>
          <w:lang w:val="en-US"/>
        </w:rPr>
        <w:t>Rationale: To have a more professional text</w:t>
      </w:r>
    </w:p>
    <w:p w14:paraId="3CC2AFAD" w14:textId="1238AFD7" w:rsidR="00943E0C" w:rsidRDefault="00943E0C">
      <w:pPr>
        <w:pStyle w:val="FootnoteText"/>
      </w:pPr>
    </w:p>
  </w:footnote>
  <w:footnote w:id="6">
    <w:p w14:paraId="0CB8338B" w14:textId="77777777" w:rsidR="003322FB" w:rsidRPr="00927FE3" w:rsidRDefault="003322FB" w:rsidP="003322FB">
      <w:pPr>
        <w:pStyle w:val="FootnoteText"/>
      </w:pPr>
      <w:r>
        <w:rPr>
          <w:rStyle w:val="FootnoteReference"/>
        </w:rPr>
        <w:footnoteRef/>
      </w:r>
      <w:r>
        <w:t xml:space="preserve"> </w:t>
      </w:r>
      <w:r w:rsidRPr="00927FE3">
        <w:t xml:space="preserve">GenAI tool: ChatGPT 4 </w:t>
      </w:r>
    </w:p>
    <w:p w14:paraId="119E0BFA" w14:textId="77777777" w:rsidR="003322FB" w:rsidRPr="00927FE3" w:rsidRDefault="003322FB" w:rsidP="003322FB">
      <w:pPr>
        <w:pStyle w:val="FootnoteText"/>
      </w:pPr>
      <w:r w:rsidRPr="00927FE3">
        <w:t>Prompt: “</w:t>
      </w:r>
      <w:r>
        <w:t>F</w:t>
      </w:r>
      <w:r w:rsidRPr="00927FE3">
        <w:t>ormalize text without changing the context.</w:t>
      </w:r>
      <w:r>
        <w:t xml:space="preserve"> Censor the names used.</w:t>
      </w:r>
      <w:r w:rsidRPr="00927FE3">
        <w:t>”</w:t>
      </w:r>
    </w:p>
    <w:p w14:paraId="773E3D4D" w14:textId="77777777" w:rsidR="003322FB" w:rsidRPr="00927FE3" w:rsidRDefault="003322FB" w:rsidP="003322FB">
      <w:pPr>
        <w:pStyle w:val="FootnoteText"/>
      </w:pPr>
      <w:r w:rsidRPr="00927FE3">
        <w:t>Rationale: To make sure that the</w:t>
      </w:r>
      <w:r>
        <w:t xml:space="preserve"> problem we experienced is clearly addressed</w:t>
      </w:r>
      <w:r w:rsidRPr="00927FE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00A44" w14:textId="1ED6F0E7" w:rsidR="0072407A" w:rsidRPr="0072407A" w:rsidRDefault="0072407A" w:rsidP="00724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0BC63" w14:textId="01B809BA" w:rsidR="0072407A" w:rsidRPr="0072407A" w:rsidRDefault="00420B98">
    <w:pPr>
      <w:pStyle w:val="Header"/>
      <w:rPr>
        <w:b/>
        <w:lang w:val="en-US"/>
      </w:rPr>
    </w:pPr>
    <w:r>
      <w:rPr>
        <w:b/>
        <w:lang w:val="en-US"/>
      </w:rPr>
      <w:t>S</w:t>
    </w:r>
    <w:r w:rsidR="00300027">
      <w:rPr>
        <w:b/>
        <w:lang w:val="en-US"/>
      </w:rPr>
      <w:t xml:space="preserve">oftware </w:t>
    </w:r>
    <w:r w:rsidR="00374FCE">
      <w:rPr>
        <w:b/>
        <w:lang w:val="en-US"/>
      </w:rPr>
      <w:t>Project Management Plan</w:t>
    </w:r>
    <w:r w:rsidR="0072407A" w:rsidRPr="0072407A">
      <w:rPr>
        <w:b/>
        <w:lang w:val="en-US"/>
      </w:rPr>
      <w:tab/>
    </w:r>
    <w:r w:rsidR="0072407A" w:rsidRPr="0072407A">
      <w:rPr>
        <w:b/>
        <w:lang w:val="en-US"/>
      </w:rPr>
      <w:tab/>
    </w:r>
    <w:r w:rsidR="0072407A" w:rsidRPr="005E2EF9">
      <w:rPr>
        <w:b/>
        <w:lang w:val="en-US"/>
      </w:rPr>
      <w:t xml:space="preserve">Team </w:t>
    </w:r>
    <w:r w:rsidR="005E2EF9">
      <w:rPr>
        <w:b/>
        <w:lang w:val="en-US"/>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EA6"/>
    <w:multiLevelType w:val="hybridMultilevel"/>
    <w:tmpl w:val="15A49990"/>
    <w:lvl w:ilvl="0" w:tplc="C5560A04">
      <w:start w:val="1"/>
      <w:numFmt w:val="decimal"/>
      <w:lvlText w:val="%1."/>
      <w:lvlJc w:val="left"/>
      <w:pPr>
        <w:ind w:left="720" w:hanging="360"/>
      </w:pPr>
      <w:rPr>
        <w:rFonts w:hint="default"/>
        <w:b/>
        <w:bCs/>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840AD4"/>
    <w:multiLevelType w:val="hybridMultilevel"/>
    <w:tmpl w:val="1898EB62"/>
    <w:lvl w:ilvl="0" w:tplc="B7F27246">
      <w:start w:val="1"/>
      <w:numFmt w:val="lowerRoman"/>
      <w:lvlText w:val="%1."/>
      <w:lvlJc w:val="right"/>
      <w:pPr>
        <w:ind w:left="2340" w:hanging="360"/>
      </w:pPr>
      <w:rPr>
        <w:b/>
        <w:bCs/>
      </w:r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start w:val="1"/>
      <w:numFmt w:val="decimal"/>
      <w:lvlText w:val="%4."/>
      <w:lvlJc w:val="left"/>
      <w:pPr>
        <w:ind w:left="4500" w:hanging="360"/>
      </w:pPr>
    </w:lvl>
    <w:lvl w:ilvl="4" w:tplc="FFFFFFFF">
      <w:start w:val="1"/>
      <w:numFmt w:val="lowerLetter"/>
      <w:lvlText w:val="%5."/>
      <w:lvlJc w:val="left"/>
      <w:pPr>
        <w:ind w:left="5220" w:hanging="360"/>
      </w:pPr>
    </w:lvl>
    <w:lvl w:ilvl="5" w:tplc="FFFFFFFF">
      <w:start w:val="1"/>
      <w:numFmt w:val="lowerRoman"/>
      <w:lvlText w:val="%6."/>
      <w:lvlJc w:val="right"/>
      <w:pPr>
        <w:ind w:left="5940" w:hanging="180"/>
      </w:pPr>
    </w:lvl>
    <w:lvl w:ilvl="6" w:tplc="FFFFFFFF">
      <w:start w:val="1"/>
      <w:numFmt w:val="decimal"/>
      <w:lvlText w:val="%7."/>
      <w:lvlJc w:val="left"/>
      <w:pPr>
        <w:ind w:left="6660" w:hanging="360"/>
      </w:pPr>
    </w:lvl>
    <w:lvl w:ilvl="7" w:tplc="FFFFFFFF">
      <w:start w:val="1"/>
      <w:numFmt w:val="lowerLetter"/>
      <w:lvlText w:val="%8."/>
      <w:lvlJc w:val="left"/>
      <w:pPr>
        <w:ind w:left="7380" w:hanging="360"/>
      </w:pPr>
    </w:lvl>
    <w:lvl w:ilvl="8" w:tplc="FFFFFFFF">
      <w:start w:val="1"/>
      <w:numFmt w:val="lowerRoman"/>
      <w:lvlText w:val="%9."/>
      <w:lvlJc w:val="right"/>
      <w:pPr>
        <w:ind w:left="8100" w:hanging="180"/>
      </w:pPr>
    </w:lvl>
  </w:abstractNum>
  <w:abstractNum w:abstractNumId="2" w15:restartNumberingAfterBreak="0">
    <w:nsid w:val="045138FF"/>
    <w:multiLevelType w:val="hybridMultilevel"/>
    <w:tmpl w:val="CF0A35A2"/>
    <w:lvl w:ilvl="0" w:tplc="1916E12E">
      <w:start w:val="1"/>
      <w:numFmt w:val="lowerRoman"/>
      <w:lvlText w:val="%1."/>
      <w:lvlJc w:val="right"/>
      <w:pPr>
        <w:ind w:left="2340" w:hanging="360"/>
      </w:pPr>
      <w:rPr>
        <w:b/>
        <w:bCs/>
      </w:r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start w:val="1"/>
      <w:numFmt w:val="decimal"/>
      <w:lvlText w:val="%4."/>
      <w:lvlJc w:val="left"/>
      <w:pPr>
        <w:ind w:left="4500" w:hanging="360"/>
      </w:pPr>
    </w:lvl>
    <w:lvl w:ilvl="4" w:tplc="FFFFFFFF">
      <w:start w:val="1"/>
      <w:numFmt w:val="lowerLetter"/>
      <w:lvlText w:val="%5."/>
      <w:lvlJc w:val="left"/>
      <w:pPr>
        <w:ind w:left="5220" w:hanging="360"/>
      </w:pPr>
    </w:lvl>
    <w:lvl w:ilvl="5" w:tplc="FFFFFFFF">
      <w:start w:val="1"/>
      <w:numFmt w:val="lowerRoman"/>
      <w:lvlText w:val="%6."/>
      <w:lvlJc w:val="right"/>
      <w:pPr>
        <w:ind w:left="5940" w:hanging="180"/>
      </w:pPr>
    </w:lvl>
    <w:lvl w:ilvl="6" w:tplc="FFFFFFFF">
      <w:start w:val="1"/>
      <w:numFmt w:val="decimal"/>
      <w:lvlText w:val="%7."/>
      <w:lvlJc w:val="left"/>
      <w:pPr>
        <w:ind w:left="6660" w:hanging="360"/>
      </w:pPr>
    </w:lvl>
    <w:lvl w:ilvl="7" w:tplc="FFFFFFFF">
      <w:start w:val="1"/>
      <w:numFmt w:val="lowerLetter"/>
      <w:lvlText w:val="%8."/>
      <w:lvlJc w:val="left"/>
      <w:pPr>
        <w:ind w:left="7380" w:hanging="360"/>
      </w:pPr>
    </w:lvl>
    <w:lvl w:ilvl="8" w:tplc="FFFFFFFF">
      <w:start w:val="1"/>
      <w:numFmt w:val="lowerRoman"/>
      <w:lvlText w:val="%9."/>
      <w:lvlJc w:val="right"/>
      <w:pPr>
        <w:ind w:left="8100" w:hanging="180"/>
      </w:pPr>
    </w:lvl>
  </w:abstractNum>
  <w:abstractNum w:abstractNumId="3" w15:restartNumberingAfterBreak="0">
    <w:nsid w:val="059425E9"/>
    <w:multiLevelType w:val="hybridMultilevel"/>
    <w:tmpl w:val="CB0AC87A"/>
    <w:lvl w:ilvl="0" w:tplc="AA7E48F6">
      <w:start w:val="1"/>
      <w:numFmt w:val="lowerLetter"/>
      <w:lvlText w:val="%1)"/>
      <w:lvlJc w:val="left"/>
      <w:pPr>
        <w:ind w:left="162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7A3E4B"/>
    <w:multiLevelType w:val="hybridMultilevel"/>
    <w:tmpl w:val="5CDA6CC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 w15:restartNumberingAfterBreak="0">
    <w:nsid w:val="09B46317"/>
    <w:multiLevelType w:val="hybridMultilevel"/>
    <w:tmpl w:val="4B62784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0AA34FAA"/>
    <w:multiLevelType w:val="multilevel"/>
    <w:tmpl w:val="CBB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A3B2B"/>
    <w:multiLevelType w:val="hybridMultilevel"/>
    <w:tmpl w:val="45369A3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0AF80366"/>
    <w:multiLevelType w:val="hybridMultilevel"/>
    <w:tmpl w:val="19AC4220"/>
    <w:lvl w:ilvl="0" w:tplc="041F0017">
      <w:start w:val="1"/>
      <w:numFmt w:val="lowerLetter"/>
      <w:lvlText w:val="%1)"/>
      <w:lvlJc w:val="left"/>
      <w:pPr>
        <w:ind w:left="1068" w:hanging="360"/>
      </w:pPr>
      <w:rPr>
        <w:rFonts w:hint="default"/>
        <w:b/>
        <w:bCs/>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9" w15:restartNumberingAfterBreak="0">
    <w:nsid w:val="0EBD0B7B"/>
    <w:multiLevelType w:val="multilevel"/>
    <w:tmpl w:val="5C52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00621"/>
    <w:multiLevelType w:val="multilevel"/>
    <w:tmpl w:val="D5A013DE"/>
    <w:lvl w:ilvl="0">
      <w:start w:val="1"/>
      <w:numFmt w:val="decimal"/>
      <w:pStyle w:val="TOCHeading"/>
      <w:lvlText w:val="%1."/>
      <w:lvlJc w:val="left"/>
      <w:pPr>
        <w:ind w:left="720" w:hanging="360"/>
      </w:pPr>
      <w:rPr>
        <w:rFonts w:asciiTheme="majorHAnsi" w:hAnsiTheme="maj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07E6024"/>
    <w:multiLevelType w:val="multilevel"/>
    <w:tmpl w:val="29E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8334E"/>
    <w:multiLevelType w:val="hybridMultilevel"/>
    <w:tmpl w:val="2A823F70"/>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3" w15:restartNumberingAfterBreak="0">
    <w:nsid w:val="126F6642"/>
    <w:multiLevelType w:val="hybridMultilevel"/>
    <w:tmpl w:val="6144ED96"/>
    <w:lvl w:ilvl="0" w:tplc="041F0003">
      <w:start w:val="1"/>
      <w:numFmt w:val="bullet"/>
      <w:lvlText w:val="o"/>
      <w:lvlJc w:val="left"/>
      <w:pPr>
        <w:ind w:left="1427" w:hanging="360"/>
      </w:pPr>
      <w:rPr>
        <w:rFonts w:ascii="Courier New" w:hAnsi="Courier New" w:cs="Courier New" w:hint="default"/>
      </w:rPr>
    </w:lvl>
    <w:lvl w:ilvl="1" w:tplc="041F0003" w:tentative="1">
      <w:start w:val="1"/>
      <w:numFmt w:val="bullet"/>
      <w:lvlText w:val="o"/>
      <w:lvlJc w:val="left"/>
      <w:pPr>
        <w:ind w:left="2147" w:hanging="360"/>
      </w:pPr>
      <w:rPr>
        <w:rFonts w:ascii="Courier New" w:hAnsi="Courier New" w:cs="Courier New" w:hint="default"/>
      </w:rPr>
    </w:lvl>
    <w:lvl w:ilvl="2" w:tplc="041F0005" w:tentative="1">
      <w:start w:val="1"/>
      <w:numFmt w:val="bullet"/>
      <w:lvlText w:val=""/>
      <w:lvlJc w:val="left"/>
      <w:pPr>
        <w:ind w:left="2867" w:hanging="360"/>
      </w:pPr>
      <w:rPr>
        <w:rFonts w:ascii="Wingdings" w:hAnsi="Wingdings" w:hint="default"/>
      </w:rPr>
    </w:lvl>
    <w:lvl w:ilvl="3" w:tplc="041F0001" w:tentative="1">
      <w:start w:val="1"/>
      <w:numFmt w:val="bullet"/>
      <w:lvlText w:val=""/>
      <w:lvlJc w:val="left"/>
      <w:pPr>
        <w:ind w:left="3587" w:hanging="360"/>
      </w:pPr>
      <w:rPr>
        <w:rFonts w:ascii="Symbol" w:hAnsi="Symbol" w:hint="default"/>
      </w:rPr>
    </w:lvl>
    <w:lvl w:ilvl="4" w:tplc="041F0003" w:tentative="1">
      <w:start w:val="1"/>
      <w:numFmt w:val="bullet"/>
      <w:lvlText w:val="o"/>
      <w:lvlJc w:val="left"/>
      <w:pPr>
        <w:ind w:left="4307" w:hanging="360"/>
      </w:pPr>
      <w:rPr>
        <w:rFonts w:ascii="Courier New" w:hAnsi="Courier New" w:cs="Courier New" w:hint="default"/>
      </w:rPr>
    </w:lvl>
    <w:lvl w:ilvl="5" w:tplc="041F0005" w:tentative="1">
      <w:start w:val="1"/>
      <w:numFmt w:val="bullet"/>
      <w:lvlText w:val=""/>
      <w:lvlJc w:val="left"/>
      <w:pPr>
        <w:ind w:left="5027" w:hanging="360"/>
      </w:pPr>
      <w:rPr>
        <w:rFonts w:ascii="Wingdings" w:hAnsi="Wingdings" w:hint="default"/>
      </w:rPr>
    </w:lvl>
    <w:lvl w:ilvl="6" w:tplc="041F0001" w:tentative="1">
      <w:start w:val="1"/>
      <w:numFmt w:val="bullet"/>
      <w:lvlText w:val=""/>
      <w:lvlJc w:val="left"/>
      <w:pPr>
        <w:ind w:left="5747" w:hanging="360"/>
      </w:pPr>
      <w:rPr>
        <w:rFonts w:ascii="Symbol" w:hAnsi="Symbol" w:hint="default"/>
      </w:rPr>
    </w:lvl>
    <w:lvl w:ilvl="7" w:tplc="041F0003" w:tentative="1">
      <w:start w:val="1"/>
      <w:numFmt w:val="bullet"/>
      <w:lvlText w:val="o"/>
      <w:lvlJc w:val="left"/>
      <w:pPr>
        <w:ind w:left="6467" w:hanging="360"/>
      </w:pPr>
      <w:rPr>
        <w:rFonts w:ascii="Courier New" w:hAnsi="Courier New" w:cs="Courier New" w:hint="default"/>
      </w:rPr>
    </w:lvl>
    <w:lvl w:ilvl="8" w:tplc="041F0005" w:tentative="1">
      <w:start w:val="1"/>
      <w:numFmt w:val="bullet"/>
      <w:lvlText w:val=""/>
      <w:lvlJc w:val="left"/>
      <w:pPr>
        <w:ind w:left="7187" w:hanging="360"/>
      </w:pPr>
      <w:rPr>
        <w:rFonts w:ascii="Wingdings" w:hAnsi="Wingdings" w:hint="default"/>
      </w:rPr>
    </w:lvl>
  </w:abstractNum>
  <w:abstractNum w:abstractNumId="14" w15:restartNumberingAfterBreak="0">
    <w:nsid w:val="12F742DE"/>
    <w:multiLevelType w:val="multilevel"/>
    <w:tmpl w:val="1C7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2FF0"/>
    <w:multiLevelType w:val="hybridMultilevel"/>
    <w:tmpl w:val="C072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C7306"/>
    <w:multiLevelType w:val="hybridMultilevel"/>
    <w:tmpl w:val="FF02A50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1761121D"/>
    <w:multiLevelType w:val="hybridMultilevel"/>
    <w:tmpl w:val="2356E482"/>
    <w:lvl w:ilvl="0" w:tplc="DE48141A">
      <w:numFmt w:val="bullet"/>
      <w:lvlText w:val="•"/>
      <w:lvlJc w:val="left"/>
      <w:pPr>
        <w:ind w:left="1296" w:hanging="360"/>
      </w:pPr>
      <w:rPr>
        <w:rFonts w:ascii="Cambria" w:eastAsiaTheme="minorHAnsi" w:hAnsi="Cambria" w:cstheme="min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189A014C"/>
    <w:multiLevelType w:val="hybridMultilevel"/>
    <w:tmpl w:val="D9923FD4"/>
    <w:lvl w:ilvl="0" w:tplc="DE48141A">
      <w:numFmt w:val="bullet"/>
      <w:lvlText w:val="•"/>
      <w:lvlJc w:val="left"/>
      <w:pPr>
        <w:ind w:left="2356" w:hanging="360"/>
      </w:pPr>
      <w:rPr>
        <w:rFonts w:ascii="Cambria" w:eastAsiaTheme="minorHAnsi" w:hAnsi="Cambria" w:cstheme="minorBidi"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9" w15:restartNumberingAfterBreak="0">
    <w:nsid w:val="19DC4944"/>
    <w:multiLevelType w:val="hybridMultilevel"/>
    <w:tmpl w:val="CEF8ADA4"/>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96261C"/>
    <w:multiLevelType w:val="hybridMultilevel"/>
    <w:tmpl w:val="95AC798A"/>
    <w:lvl w:ilvl="0" w:tplc="041F0017">
      <w:start w:val="1"/>
      <w:numFmt w:val="lowerLetter"/>
      <w:lvlText w:val="%1)"/>
      <w:lvlJc w:val="left"/>
      <w:pPr>
        <w:ind w:left="1068" w:hanging="360"/>
      </w:pPr>
      <w:rPr>
        <w:rFonts w:hint="default"/>
        <w:b/>
        <w:bCs/>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1" w15:restartNumberingAfterBreak="0">
    <w:nsid w:val="1BC176B2"/>
    <w:multiLevelType w:val="multilevel"/>
    <w:tmpl w:val="DCEA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5733E"/>
    <w:multiLevelType w:val="hybridMultilevel"/>
    <w:tmpl w:val="41DAD34C"/>
    <w:lvl w:ilvl="0" w:tplc="1ADEF846">
      <w:start w:val="8"/>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405C85"/>
    <w:multiLevelType w:val="hybridMultilevel"/>
    <w:tmpl w:val="89BC7278"/>
    <w:lvl w:ilvl="0" w:tplc="AD980C00">
      <w:start w:val="1"/>
      <w:numFmt w:val="lowerRoman"/>
      <w:lvlText w:val="%1."/>
      <w:lvlJc w:val="right"/>
      <w:pPr>
        <w:ind w:left="1068" w:hanging="360"/>
      </w:pPr>
      <w:rPr>
        <w:rFonts w:hint="default"/>
        <w:b/>
        <w:i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4" w15:restartNumberingAfterBreak="0">
    <w:nsid w:val="1DB9010D"/>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F85BB3"/>
    <w:multiLevelType w:val="hybridMultilevel"/>
    <w:tmpl w:val="D0B07AD6"/>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6" w15:restartNumberingAfterBreak="0">
    <w:nsid w:val="1EE7303E"/>
    <w:multiLevelType w:val="hybridMultilevel"/>
    <w:tmpl w:val="FADC581C"/>
    <w:lvl w:ilvl="0" w:tplc="0409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7" w15:restartNumberingAfterBreak="0">
    <w:nsid w:val="1F650EB8"/>
    <w:multiLevelType w:val="multilevel"/>
    <w:tmpl w:val="95349AF2"/>
    <w:lvl w:ilvl="0">
      <w:start w:val="1"/>
      <w:numFmt w:val="decimal"/>
      <w:lvlText w:val="%1"/>
      <w:lvlJc w:val="left"/>
      <w:pPr>
        <w:ind w:left="432" w:hanging="432"/>
      </w:pPr>
    </w:lvl>
    <w:lvl w:ilvl="1">
      <w:start w:val="1"/>
      <w:numFmt w:val="decimal"/>
      <w:pStyle w:val="ikincilbalk"/>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1FC3380F"/>
    <w:multiLevelType w:val="hybridMultilevel"/>
    <w:tmpl w:val="C49AD4D8"/>
    <w:lvl w:ilvl="0" w:tplc="FACE4E1E">
      <w:start w:val="1"/>
      <w:numFmt w:val="lowerLetter"/>
      <w:lvlText w:val="%1."/>
      <w:lvlJc w:val="left"/>
      <w:pPr>
        <w:ind w:left="144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23907B4B"/>
    <w:multiLevelType w:val="multilevel"/>
    <w:tmpl w:val="90D8101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239C5E2D"/>
    <w:multiLevelType w:val="hybridMultilevel"/>
    <w:tmpl w:val="3F5AB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8A3696"/>
    <w:multiLevelType w:val="hybridMultilevel"/>
    <w:tmpl w:val="1DB656F8"/>
    <w:lvl w:ilvl="0" w:tplc="BFA800CE">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63157A"/>
    <w:multiLevelType w:val="hybridMultilevel"/>
    <w:tmpl w:val="1BD4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900158"/>
    <w:multiLevelType w:val="multilevel"/>
    <w:tmpl w:val="E82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FB6235"/>
    <w:multiLevelType w:val="multilevel"/>
    <w:tmpl w:val="AAF2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27DAD"/>
    <w:multiLevelType w:val="multilevel"/>
    <w:tmpl w:val="5A5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535639"/>
    <w:multiLevelType w:val="hybridMultilevel"/>
    <w:tmpl w:val="20FA8760"/>
    <w:lvl w:ilvl="0" w:tplc="DE48141A">
      <w:numFmt w:val="bullet"/>
      <w:lvlText w:val="•"/>
      <w:lvlJc w:val="left"/>
      <w:pPr>
        <w:ind w:left="1296" w:hanging="360"/>
      </w:pPr>
      <w:rPr>
        <w:rFonts w:ascii="Cambria" w:eastAsiaTheme="minorHAnsi" w:hAnsi="Cambria" w:cstheme="min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3519348E"/>
    <w:multiLevelType w:val="hybridMultilevel"/>
    <w:tmpl w:val="D7C41C70"/>
    <w:lvl w:ilvl="0" w:tplc="DE48141A">
      <w:numFmt w:val="bullet"/>
      <w:lvlText w:val="•"/>
      <w:lvlJc w:val="left"/>
      <w:pPr>
        <w:ind w:left="1296" w:hanging="360"/>
      </w:pPr>
      <w:rPr>
        <w:rFonts w:ascii="Cambria" w:eastAsiaTheme="minorHAnsi" w:hAnsi="Cambria" w:cstheme="minorBid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35704B09"/>
    <w:multiLevelType w:val="hybridMultilevel"/>
    <w:tmpl w:val="DAB01264"/>
    <w:lvl w:ilvl="0" w:tplc="DE48141A">
      <w:numFmt w:val="bullet"/>
      <w:lvlText w:val="•"/>
      <w:lvlJc w:val="left"/>
      <w:pPr>
        <w:ind w:left="2356" w:hanging="360"/>
      </w:pPr>
      <w:rPr>
        <w:rFonts w:ascii="Cambria" w:eastAsiaTheme="minorHAnsi" w:hAnsi="Cambria" w:cstheme="minorBidi"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9" w15:restartNumberingAfterBreak="0">
    <w:nsid w:val="35FC4916"/>
    <w:multiLevelType w:val="hybridMultilevel"/>
    <w:tmpl w:val="ABE88E7C"/>
    <w:lvl w:ilvl="0" w:tplc="DE48141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9B1A39"/>
    <w:multiLevelType w:val="multilevel"/>
    <w:tmpl w:val="62A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3278D9"/>
    <w:multiLevelType w:val="multilevel"/>
    <w:tmpl w:val="C29C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E7DF7"/>
    <w:multiLevelType w:val="hybridMultilevel"/>
    <w:tmpl w:val="8A4C04F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43" w15:restartNumberingAfterBreak="0">
    <w:nsid w:val="3C6B1785"/>
    <w:multiLevelType w:val="hybridMultilevel"/>
    <w:tmpl w:val="5C20C0AE"/>
    <w:lvl w:ilvl="0" w:tplc="608690BC">
      <w:start w:val="1"/>
      <w:numFmt w:val="lowerLetter"/>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3DDC6ADA"/>
    <w:multiLevelType w:val="multilevel"/>
    <w:tmpl w:val="FA10C6CC"/>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5" w15:restartNumberingAfterBreak="0">
    <w:nsid w:val="3E95269B"/>
    <w:multiLevelType w:val="hybridMultilevel"/>
    <w:tmpl w:val="AD44B660"/>
    <w:lvl w:ilvl="0" w:tplc="0DE20E8E">
      <w:start w:val="1"/>
      <w:numFmt w:val="lowerRoman"/>
      <w:lvlText w:val="%1."/>
      <w:lvlJc w:val="right"/>
      <w:pPr>
        <w:ind w:left="2340" w:hanging="360"/>
      </w:pPr>
      <w:rPr>
        <w:b/>
        <w:bCs/>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46" w15:restartNumberingAfterBreak="0">
    <w:nsid w:val="3EA86D77"/>
    <w:multiLevelType w:val="hybridMultilevel"/>
    <w:tmpl w:val="F37C867E"/>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7" w15:restartNumberingAfterBreak="0">
    <w:nsid w:val="42EA4BC8"/>
    <w:multiLevelType w:val="multilevel"/>
    <w:tmpl w:val="DE90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DA3F86"/>
    <w:multiLevelType w:val="hybridMultilevel"/>
    <w:tmpl w:val="A3A43AB0"/>
    <w:lvl w:ilvl="0" w:tplc="F398D5EA">
      <w:start w:val="1"/>
      <w:numFmt w:val="lowerLetter"/>
      <w:lvlText w:val="%1."/>
      <w:lvlJc w:val="left"/>
      <w:pPr>
        <w:ind w:left="1636" w:hanging="360"/>
      </w:pPr>
      <w:rPr>
        <w:rFonts w:ascii="Cambria" w:eastAsiaTheme="minorHAnsi" w:hAnsi="Cambria" w:cstheme="minorBidi"/>
        <w:b/>
      </w:rPr>
    </w:lvl>
    <w:lvl w:ilvl="1" w:tplc="FFFFFFFF">
      <w:start w:val="1"/>
      <w:numFmt w:val="lowerLetter"/>
      <w:lvlText w:val="%2."/>
      <w:lvlJc w:val="left"/>
      <w:pPr>
        <w:ind w:left="2356" w:hanging="360"/>
      </w:pPr>
    </w:lvl>
    <w:lvl w:ilvl="2" w:tplc="FFFFFFFF">
      <w:start w:val="1"/>
      <w:numFmt w:val="lowerRoman"/>
      <w:lvlText w:val="%3."/>
      <w:lvlJc w:val="right"/>
      <w:pPr>
        <w:ind w:left="3076" w:hanging="180"/>
      </w:pPr>
    </w:lvl>
    <w:lvl w:ilvl="3" w:tplc="FFFFFFFF">
      <w:start w:val="1"/>
      <w:numFmt w:val="decimal"/>
      <w:lvlText w:val="%4."/>
      <w:lvlJc w:val="left"/>
      <w:pPr>
        <w:ind w:left="3796" w:hanging="360"/>
      </w:pPr>
    </w:lvl>
    <w:lvl w:ilvl="4" w:tplc="FFFFFFFF">
      <w:start w:val="1"/>
      <w:numFmt w:val="lowerLetter"/>
      <w:lvlText w:val="%5."/>
      <w:lvlJc w:val="left"/>
      <w:pPr>
        <w:ind w:left="4516" w:hanging="360"/>
      </w:pPr>
    </w:lvl>
    <w:lvl w:ilvl="5" w:tplc="FFFFFFFF">
      <w:start w:val="1"/>
      <w:numFmt w:val="lowerRoman"/>
      <w:lvlText w:val="%6."/>
      <w:lvlJc w:val="right"/>
      <w:pPr>
        <w:ind w:left="5236" w:hanging="180"/>
      </w:pPr>
    </w:lvl>
    <w:lvl w:ilvl="6" w:tplc="FFFFFFFF">
      <w:start w:val="1"/>
      <w:numFmt w:val="decimal"/>
      <w:lvlText w:val="%7."/>
      <w:lvlJc w:val="left"/>
      <w:pPr>
        <w:ind w:left="5956" w:hanging="360"/>
      </w:pPr>
    </w:lvl>
    <w:lvl w:ilvl="7" w:tplc="FFFFFFFF">
      <w:start w:val="1"/>
      <w:numFmt w:val="lowerLetter"/>
      <w:lvlText w:val="%8."/>
      <w:lvlJc w:val="left"/>
      <w:pPr>
        <w:ind w:left="6676" w:hanging="360"/>
      </w:pPr>
    </w:lvl>
    <w:lvl w:ilvl="8" w:tplc="FFFFFFFF">
      <w:start w:val="1"/>
      <w:numFmt w:val="lowerRoman"/>
      <w:lvlText w:val="%9."/>
      <w:lvlJc w:val="right"/>
      <w:pPr>
        <w:ind w:left="7396" w:hanging="180"/>
      </w:pPr>
    </w:lvl>
  </w:abstractNum>
  <w:abstractNum w:abstractNumId="49" w15:restartNumberingAfterBreak="0">
    <w:nsid w:val="441759D4"/>
    <w:multiLevelType w:val="multilevel"/>
    <w:tmpl w:val="351CC796"/>
    <w:lvl w:ilvl="0">
      <w:start w:val="1"/>
      <w:numFmt w:val="decimal"/>
      <w:pStyle w:val="anabalk"/>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b/>
      </w:rPr>
    </w:lvl>
    <w:lvl w:ilvl="2">
      <w:start w:val="1"/>
      <w:numFmt w:val="decimal"/>
      <w:pStyle w:val="ncl"/>
      <w:isLgl/>
      <w:suff w:val="space"/>
      <w:lvlText w:val="%1.%2.%3."/>
      <w:lvlJc w:val="left"/>
      <w:pPr>
        <w:ind w:left="0" w:firstLine="0"/>
      </w:pPr>
      <w:rPr>
        <w:rFonts w:hint="default"/>
      </w:rPr>
    </w:lvl>
    <w:lvl w:ilvl="3">
      <w:start w:val="1"/>
      <w:numFmt w:val="decimal"/>
      <w:pStyle w:val="drdncl"/>
      <w:isLgl/>
      <w:suff w:val="space"/>
      <w:lvlText w:val="%1.%2.%3.%4."/>
      <w:lvlJc w:val="left"/>
      <w:pPr>
        <w:ind w:left="0" w:firstLine="0"/>
      </w:pPr>
      <w:rPr>
        <w:rFonts w:hint="default"/>
      </w:rPr>
    </w:lvl>
    <w:lvl w:ilvl="4">
      <w:start w:val="1"/>
      <w:numFmt w:val="decimal"/>
      <w:pStyle w:val="beincil"/>
      <w:isLgl/>
      <w:suff w:val="space"/>
      <w:lvlText w:val="%1.%2.%3.%4.%5."/>
      <w:lvlJc w:val="left"/>
      <w:pPr>
        <w:ind w:left="993" w:firstLine="0"/>
      </w:pPr>
      <w:rPr>
        <w:rFonts w:hint="default"/>
      </w:rPr>
    </w:lvl>
    <w:lvl w:ilvl="5">
      <w:start w:val="1"/>
      <w:numFmt w:val="decimal"/>
      <w:pStyle w:val="altncl"/>
      <w:isLgl/>
      <w:suff w:val="space"/>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0" w15:restartNumberingAfterBreak="0">
    <w:nsid w:val="47107482"/>
    <w:multiLevelType w:val="hybridMultilevel"/>
    <w:tmpl w:val="9028CB30"/>
    <w:lvl w:ilvl="0" w:tplc="3E6298BC">
      <w:start w:val="1"/>
      <w:numFmt w:val="decimal"/>
      <w:lvlText w:val="%1."/>
      <w:lvlJc w:val="left"/>
      <w:pPr>
        <w:ind w:left="720" w:hanging="360"/>
      </w:pPr>
      <w:rPr>
        <w:b/>
        <w:bCs/>
      </w:rPr>
    </w:lvl>
    <w:lvl w:ilvl="1" w:tplc="041F0017">
      <w:start w:val="1"/>
      <w:numFmt w:val="lowerLetter"/>
      <w:lvlText w:val="%2)"/>
      <w:lvlJc w:val="left"/>
      <w:pPr>
        <w:ind w:left="1636" w:hanging="360"/>
      </w:pPr>
    </w:lvl>
    <w:lvl w:ilvl="2" w:tplc="22162970">
      <w:start w:val="1"/>
      <w:numFmt w:val="lowerRoman"/>
      <w:lvlText w:val="%3."/>
      <w:lvlJc w:val="right"/>
      <w:pPr>
        <w:ind w:left="2160" w:hanging="180"/>
      </w:pPr>
      <w:rPr>
        <w:rFonts w:ascii="Cambria" w:eastAsia="Times New Roman" w:hAnsi="Cambria" w:cs="Times New Roman"/>
        <w:b/>
        <w:bCs/>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49737BCE"/>
    <w:multiLevelType w:val="hybridMultilevel"/>
    <w:tmpl w:val="F3CA0BFC"/>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2" w15:restartNumberingAfterBreak="0">
    <w:nsid w:val="49EF1230"/>
    <w:multiLevelType w:val="hybridMultilevel"/>
    <w:tmpl w:val="03D6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8967EB"/>
    <w:multiLevelType w:val="hybridMultilevel"/>
    <w:tmpl w:val="CE74BAF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4" w15:restartNumberingAfterBreak="0">
    <w:nsid w:val="50E0763D"/>
    <w:multiLevelType w:val="hybridMultilevel"/>
    <w:tmpl w:val="55A6177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5" w15:restartNumberingAfterBreak="0">
    <w:nsid w:val="511558A2"/>
    <w:multiLevelType w:val="hybridMultilevel"/>
    <w:tmpl w:val="70B6869E"/>
    <w:lvl w:ilvl="0" w:tplc="041F0017">
      <w:start w:val="1"/>
      <w:numFmt w:val="lowerLetter"/>
      <w:lvlText w:val="%1)"/>
      <w:lvlJc w:val="left"/>
      <w:pPr>
        <w:ind w:left="1068" w:hanging="360"/>
      </w:p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6" w15:restartNumberingAfterBreak="0">
    <w:nsid w:val="52A12AFB"/>
    <w:multiLevelType w:val="multilevel"/>
    <w:tmpl w:val="1DA2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C91B4B"/>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F74085"/>
    <w:multiLevelType w:val="multilevel"/>
    <w:tmpl w:val="C65A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733C68"/>
    <w:multiLevelType w:val="hybridMultilevel"/>
    <w:tmpl w:val="2070C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B34259"/>
    <w:multiLevelType w:val="multilevel"/>
    <w:tmpl w:val="49C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D02E96"/>
    <w:multiLevelType w:val="hybridMultilevel"/>
    <w:tmpl w:val="C4DA952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2" w15:restartNumberingAfterBreak="0">
    <w:nsid w:val="5DF71AC0"/>
    <w:multiLevelType w:val="multilevel"/>
    <w:tmpl w:val="AA260978"/>
    <w:lvl w:ilvl="0">
      <w:start w:val="1"/>
      <w:numFmt w:val="decimal"/>
      <w:pStyle w:val="Heading1"/>
      <w:lvlText w:val="%1"/>
      <w:lvlJc w:val="left"/>
      <w:pPr>
        <w:ind w:left="432" w:hanging="432"/>
      </w:pPr>
      <w:rPr>
        <w:rFonts w:hint="default"/>
        <w:b/>
        <w:sz w:val="26"/>
        <w:szCs w:val="26"/>
      </w:r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15:restartNumberingAfterBreak="0">
    <w:nsid w:val="5EC0347A"/>
    <w:multiLevelType w:val="hybridMultilevel"/>
    <w:tmpl w:val="C94628F4"/>
    <w:lvl w:ilvl="0" w:tplc="041F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080CA0"/>
    <w:multiLevelType w:val="hybridMultilevel"/>
    <w:tmpl w:val="13D4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F94CE8"/>
    <w:multiLevelType w:val="multilevel"/>
    <w:tmpl w:val="378431A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6" w15:restartNumberingAfterBreak="0">
    <w:nsid w:val="637418A3"/>
    <w:multiLevelType w:val="multilevel"/>
    <w:tmpl w:val="943A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8A581A"/>
    <w:multiLevelType w:val="hybridMultilevel"/>
    <w:tmpl w:val="420417B8"/>
    <w:lvl w:ilvl="0" w:tplc="DE48141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7F43A5B"/>
    <w:multiLevelType w:val="multilevel"/>
    <w:tmpl w:val="E81E6CEC"/>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9" w15:restartNumberingAfterBreak="0">
    <w:nsid w:val="698B4455"/>
    <w:multiLevelType w:val="hybridMultilevel"/>
    <w:tmpl w:val="7A241778"/>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6EF90929"/>
    <w:multiLevelType w:val="multilevel"/>
    <w:tmpl w:val="1B9E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11235E"/>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333D3C"/>
    <w:multiLevelType w:val="hybridMultilevel"/>
    <w:tmpl w:val="769817C4"/>
    <w:lvl w:ilvl="0" w:tplc="2B1E6DBE">
      <w:start w:val="1"/>
      <w:numFmt w:val="bullet"/>
      <w:lvlText w:val=""/>
      <w:lvlJc w:val="left"/>
      <w:pPr>
        <w:ind w:left="792" w:hanging="360"/>
      </w:pPr>
      <w:rPr>
        <w:rFonts w:ascii="Symbol" w:eastAsiaTheme="minorHAnsi" w:hAnsi="Symbol" w:cstheme="minorBidi" w:hint="default"/>
      </w:rPr>
    </w:lvl>
    <w:lvl w:ilvl="1" w:tplc="041F0003">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73" w15:restartNumberingAfterBreak="0">
    <w:nsid w:val="70A65F90"/>
    <w:multiLevelType w:val="multilevel"/>
    <w:tmpl w:val="EA7E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2C6377"/>
    <w:multiLevelType w:val="hybridMultilevel"/>
    <w:tmpl w:val="34808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5" w15:restartNumberingAfterBreak="0">
    <w:nsid w:val="71510506"/>
    <w:multiLevelType w:val="hybridMultilevel"/>
    <w:tmpl w:val="A97207D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76" w15:restartNumberingAfterBreak="0">
    <w:nsid w:val="71C725BF"/>
    <w:multiLevelType w:val="hybridMultilevel"/>
    <w:tmpl w:val="EA9885EC"/>
    <w:lvl w:ilvl="0" w:tplc="7C485E26">
      <w:start w:val="1"/>
      <w:numFmt w:val="lowerRoman"/>
      <w:lvlText w:val="%1."/>
      <w:lvlJc w:val="right"/>
      <w:pPr>
        <w:ind w:left="1620" w:hanging="360"/>
      </w:pPr>
      <w:rPr>
        <w:rFonts w:hint="default"/>
        <w:b/>
        <w:bCs/>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77" w15:restartNumberingAfterBreak="0">
    <w:nsid w:val="73B82DF2"/>
    <w:multiLevelType w:val="multilevel"/>
    <w:tmpl w:val="92E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D33C6B"/>
    <w:multiLevelType w:val="hybridMultilevel"/>
    <w:tmpl w:val="33941F2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9" w15:restartNumberingAfterBreak="0">
    <w:nsid w:val="79EA6667"/>
    <w:multiLevelType w:val="hybridMultilevel"/>
    <w:tmpl w:val="1DA8220C"/>
    <w:lvl w:ilvl="0" w:tplc="041F0003">
      <w:start w:val="1"/>
      <w:numFmt w:val="bullet"/>
      <w:lvlText w:val="o"/>
      <w:lvlJc w:val="left"/>
      <w:pPr>
        <w:ind w:left="142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0" w15:restartNumberingAfterBreak="0">
    <w:nsid w:val="7E572DA0"/>
    <w:multiLevelType w:val="hybridMultilevel"/>
    <w:tmpl w:val="5D8AE228"/>
    <w:lvl w:ilvl="0" w:tplc="C28CED28">
      <w:start w:val="1"/>
      <w:numFmt w:val="lowerLetter"/>
      <w:lvlText w:val="%1)"/>
      <w:lvlJc w:val="left"/>
      <w:pPr>
        <w:ind w:left="1060" w:hanging="360"/>
      </w:pPr>
      <w:rPr>
        <w:b/>
        <w:bCs/>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81" w15:restartNumberingAfterBreak="0">
    <w:nsid w:val="7F3566EB"/>
    <w:multiLevelType w:val="hybridMultilevel"/>
    <w:tmpl w:val="D08894F6"/>
    <w:lvl w:ilvl="0" w:tplc="041F001B">
      <w:start w:val="1"/>
      <w:numFmt w:val="lowerRoman"/>
      <w:lvlText w:val="%1."/>
      <w:lvlJc w:val="righ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844314702">
    <w:abstractNumId w:val="49"/>
  </w:num>
  <w:num w:numId="2" w16cid:durableId="1689869885">
    <w:abstractNumId w:val="10"/>
  </w:num>
  <w:num w:numId="3" w16cid:durableId="1033574800">
    <w:abstractNumId w:val="62"/>
  </w:num>
  <w:num w:numId="4" w16cid:durableId="1244493479">
    <w:abstractNumId w:val="62"/>
    <w:lvlOverride w:ilvl="0">
      <w:startOverride w:val="1"/>
    </w:lvlOverride>
  </w:num>
  <w:num w:numId="5" w16cid:durableId="15886689">
    <w:abstractNumId w:val="31"/>
  </w:num>
  <w:num w:numId="6" w16cid:durableId="892043098">
    <w:abstractNumId w:val="30"/>
  </w:num>
  <w:num w:numId="7" w16cid:durableId="118844822">
    <w:abstractNumId w:val="64"/>
  </w:num>
  <w:num w:numId="8" w16cid:durableId="875041216">
    <w:abstractNumId w:val="57"/>
  </w:num>
  <w:num w:numId="9" w16cid:durableId="1299802702">
    <w:abstractNumId w:val="10"/>
  </w:num>
  <w:num w:numId="10" w16cid:durableId="2085250786">
    <w:abstractNumId w:val="27"/>
  </w:num>
  <w:num w:numId="11" w16cid:durableId="45613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830948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244851">
    <w:abstractNumId w:val="62"/>
  </w:num>
  <w:num w:numId="14" w16cid:durableId="745111173">
    <w:abstractNumId w:val="62"/>
  </w:num>
  <w:num w:numId="15" w16cid:durableId="1127701597">
    <w:abstractNumId w:val="59"/>
  </w:num>
  <w:num w:numId="16" w16cid:durableId="1597321548">
    <w:abstractNumId w:val="62"/>
  </w:num>
  <w:num w:numId="17" w16cid:durableId="643004708">
    <w:abstractNumId w:val="62"/>
  </w:num>
  <w:num w:numId="18" w16cid:durableId="1853909743">
    <w:abstractNumId w:val="62"/>
  </w:num>
  <w:num w:numId="19" w16cid:durableId="1301613191">
    <w:abstractNumId w:val="71"/>
  </w:num>
  <w:num w:numId="20" w16cid:durableId="722482964">
    <w:abstractNumId w:val="24"/>
  </w:num>
  <w:num w:numId="21" w16cid:durableId="1371607956">
    <w:abstractNumId w:val="47"/>
  </w:num>
  <w:num w:numId="22" w16cid:durableId="597912464">
    <w:abstractNumId w:val="41"/>
  </w:num>
  <w:num w:numId="23" w16cid:durableId="1156190791">
    <w:abstractNumId w:val="69"/>
  </w:num>
  <w:num w:numId="24" w16cid:durableId="1088119777">
    <w:abstractNumId w:val="33"/>
  </w:num>
  <w:num w:numId="25" w16cid:durableId="1191802973">
    <w:abstractNumId w:val="29"/>
  </w:num>
  <w:num w:numId="26" w16cid:durableId="212811787">
    <w:abstractNumId w:val="19"/>
  </w:num>
  <w:num w:numId="27" w16cid:durableId="1502433260">
    <w:abstractNumId w:val="52"/>
  </w:num>
  <w:num w:numId="28" w16cid:durableId="1527597086">
    <w:abstractNumId w:val="44"/>
  </w:num>
  <w:num w:numId="29" w16cid:durableId="1038117800">
    <w:abstractNumId w:val="68"/>
  </w:num>
  <w:num w:numId="30" w16cid:durableId="178472461">
    <w:abstractNumId w:val="65"/>
  </w:num>
  <w:num w:numId="31" w16cid:durableId="118690138">
    <w:abstractNumId w:val="55"/>
  </w:num>
  <w:num w:numId="32" w16cid:durableId="148208315">
    <w:abstractNumId w:val="20"/>
  </w:num>
  <w:num w:numId="33" w16cid:durableId="1878657935">
    <w:abstractNumId w:val="26"/>
  </w:num>
  <w:num w:numId="34" w16cid:durableId="233317423">
    <w:abstractNumId w:val="0"/>
  </w:num>
  <w:num w:numId="35" w16cid:durableId="86313443">
    <w:abstractNumId w:val="81"/>
  </w:num>
  <w:num w:numId="36" w16cid:durableId="1073963511">
    <w:abstractNumId w:val="23"/>
  </w:num>
  <w:num w:numId="37" w16cid:durableId="1086269155">
    <w:abstractNumId w:val="72"/>
  </w:num>
  <w:num w:numId="38" w16cid:durableId="1862205816">
    <w:abstractNumId w:val="13"/>
  </w:num>
  <w:num w:numId="39" w16cid:durableId="107820937">
    <w:abstractNumId w:val="51"/>
  </w:num>
  <w:num w:numId="40" w16cid:durableId="2132431082">
    <w:abstractNumId w:val="79"/>
  </w:num>
  <w:num w:numId="41" w16cid:durableId="1298488543">
    <w:abstractNumId w:val="12"/>
  </w:num>
  <w:num w:numId="42" w16cid:durableId="236090804">
    <w:abstractNumId w:val="46"/>
  </w:num>
  <w:num w:numId="43" w16cid:durableId="753548792">
    <w:abstractNumId w:val="25"/>
  </w:num>
  <w:num w:numId="44" w16cid:durableId="489369081">
    <w:abstractNumId w:val="61"/>
  </w:num>
  <w:num w:numId="45" w16cid:durableId="741611">
    <w:abstractNumId w:val="5"/>
  </w:num>
  <w:num w:numId="46" w16cid:durableId="1695229630">
    <w:abstractNumId w:val="75"/>
  </w:num>
  <w:num w:numId="47" w16cid:durableId="756905017">
    <w:abstractNumId w:val="4"/>
  </w:num>
  <w:num w:numId="48" w16cid:durableId="395589772">
    <w:abstractNumId w:val="16"/>
  </w:num>
  <w:num w:numId="49" w16cid:durableId="411126814">
    <w:abstractNumId w:val="74"/>
  </w:num>
  <w:num w:numId="50" w16cid:durableId="1595823312">
    <w:abstractNumId w:val="78"/>
  </w:num>
  <w:num w:numId="51" w16cid:durableId="1547371121">
    <w:abstractNumId w:val="53"/>
  </w:num>
  <w:num w:numId="52" w16cid:durableId="82798853">
    <w:abstractNumId w:val="32"/>
  </w:num>
  <w:num w:numId="53" w16cid:durableId="254439106">
    <w:abstractNumId w:val="54"/>
  </w:num>
  <w:num w:numId="54" w16cid:durableId="70976385">
    <w:abstractNumId w:val="22"/>
  </w:num>
  <w:num w:numId="55" w16cid:durableId="1505776870">
    <w:abstractNumId w:val="43"/>
  </w:num>
  <w:num w:numId="56" w16cid:durableId="533659744">
    <w:abstractNumId w:val="8"/>
  </w:num>
  <w:num w:numId="57" w16cid:durableId="60655006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16493410">
    <w:abstractNumId w:val="80"/>
  </w:num>
  <w:num w:numId="59" w16cid:durableId="960300879">
    <w:abstractNumId w:val="76"/>
  </w:num>
  <w:num w:numId="60" w16cid:durableId="13566622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51927501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297974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06085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04068046">
    <w:abstractNumId w:val="63"/>
  </w:num>
  <w:num w:numId="65" w16cid:durableId="497383978">
    <w:abstractNumId w:val="8"/>
  </w:num>
  <w:num w:numId="66" w16cid:durableId="1332491107">
    <w:abstractNumId w:val="7"/>
  </w:num>
  <w:num w:numId="67" w16cid:durableId="1108357134">
    <w:abstractNumId w:val="80"/>
  </w:num>
  <w:num w:numId="68" w16cid:durableId="1920170036">
    <w:abstractNumId w:val="76"/>
  </w:num>
  <w:num w:numId="69" w16cid:durableId="687677387">
    <w:abstractNumId w:val="42"/>
  </w:num>
  <w:num w:numId="70" w16cid:durableId="819732983">
    <w:abstractNumId w:val="9"/>
  </w:num>
  <w:num w:numId="71" w16cid:durableId="1426151098">
    <w:abstractNumId w:val="50"/>
  </w:num>
  <w:num w:numId="72" w16cid:durableId="14019234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820006412">
    <w:abstractNumId w:val="39"/>
  </w:num>
  <w:num w:numId="74" w16cid:durableId="502354643">
    <w:abstractNumId w:val="50"/>
  </w:num>
  <w:num w:numId="75" w16cid:durableId="868760733">
    <w:abstractNumId w:val="18"/>
  </w:num>
  <w:num w:numId="76" w16cid:durableId="763116552">
    <w:abstractNumId w:val="38"/>
  </w:num>
  <w:num w:numId="77" w16cid:durableId="89472921">
    <w:abstractNumId w:val="35"/>
  </w:num>
  <w:num w:numId="78" w16cid:durableId="576865330">
    <w:abstractNumId w:val="11"/>
  </w:num>
  <w:num w:numId="79" w16cid:durableId="1927110740">
    <w:abstractNumId w:val="66"/>
  </w:num>
  <w:num w:numId="80" w16cid:durableId="1391878509">
    <w:abstractNumId w:val="34"/>
  </w:num>
  <w:num w:numId="81" w16cid:durableId="386028779">
    <w:abstractNumId w:val="58"/>
  </w:num>
  <w:num w:numId="82" w16cid:durableId="422916567">
    <w:abstractNumId w:val="77"/>
  </w:num>
  <w:num w:numId="83" w16cid:durableId="907181655">
    <w:abstractNumId w:val="36"/>
  </w:num>
  <w:num w:numId="84" w16cid:durableId="1148981926">
    <w:abstractNumId w:val="17"/>
  </w:num>
  <w:num w:numId="85" w16cid:durableId="1360549347">
    <w:abstractNumId w:val="37"/>
  </w:num>
  <w:num w:numId="86" w16cid:durableId="1106539985">
    <w:abstractNumId w:val="73"/>
  </w:num>
  <w:num w:numId="87" w16cid:durableId="1269005062">
    <w:abstractNumId w:val="67"/>
  </w:num>
  <w:num w:numId="88" w16cid:durableId="601035293">
    <w:abstractNumId w:val="3"/>
  </w:num>
  <w:num w:numId="89" w16cid:durableId="1902255837">
    <w:abstractNumId w:val="15"/>
  </w:num>
  <w:num w:numId="90" w16cid:durableId="1556429544">
    <w:abstractNumId w:val="70"/>
  </w:num>
  <w:num w:numId="91" w16cid:durableId="86537064">
    <w:abstractNumId w:val="14"/>
  </w:num>
  <w:num w:numId="92" w16cid:durableId="1227179841">
    <w:abstractNumId w:val="21"/>
  </w:num>
  <w:num w:numId="93" w16cid:durableId="1729648476">
    <w:abstractNumId w:val="56"/>
  </w:num>
  <w:num w:numId="94" w16cid:durableId="1790708726">
    <w:abstractNumId w:val="40"/>
  </w:num>
  <w:num w:numId="95" w16cid:durableId="445933049">
    <w:abstractNumId w:val="6"/>
  </w:num>
  <w:num w:numId="96" w16cid:durableId="84034830">
    <w:abstractNumId w:val="6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svsxatr322sx3e9fzmxswwba2fr9wtx0pw2&quot;&gt;Burcu Kaynak&lt;record-ids&gt;&lt;item&gt;5&lt;/item&gt;&lt;item&gt;12&lt;/item&gt;&lt;item&gt;13&lt;/item&gt;&lt;item&gt;14&lt;/item&gt;&lt;item&gt;23&lt;/item&gt;&lt;item&gt;25&lt;/item&gt;&lt;item&gt;27&lt;/item&gt;&lt;item&gt;29&lt;/item&gt;&lt;item&gt;30&lt;/item&gt;&lt;item&gt;31&lt;/item&gt;&lt;item&gt;32&lt;/item&gt;&lt;item&gt;38&lt;/item&gt;&lt;item&gt;52&lt;/item&gt;&lt;item&gt;66&lt;/item&gt;&lt;item&gt;74&lt;/item&gt;&lt;item&gt;78&lt;/item&gt;&lt;item&gt;100&lt;/item&gt;&lt;item&gt;108&lt;/item&gt;&lt;item&gt;109&lt;/item&gt;&lt;item&gt;111&lt;/item&gt;&lt;item&gt;112&lt;/item&gt;&lt;item&gt;113&lt;/item&gt;&lt;item&gt;115&lt;/item&gt;&lt;item&gt;116&lt;/item&gt;&lt;item&gt;118&lt;/item&gt;&lt;item&gt;119&lt;/item&gt;&lt;item&gt;120&lt;/item&gt;&lt;item&gt;122&lt;/item&gt;&lt;item&gt;123&lt;/item&gt;&lt;item&gt;124&lt;/item&gt;&lt;item&gt;125&lt;/item&gt;&lt;item&gt;126&lt;/item&gt;&lt;item&gt;127&lt;/item&gt;&lt;item&gt;128&lt;/item&gt;&lt;item&gt;129&lt;/item&gt;&lt;item&gt;130&lt;/item&gt;&lt;item&gt;132&lt;/item&gt;&lt;item&gt;133&lt;/item&gt;&lt;item&gt;134&lt;/item&gt;&lt;item&gt;135&lt;/item&gt;&lt;item&gt;136&lt;/item&gt;&lt;/record-ids&gt;&lt;/item&gt;&lt;/Libraries&gt;"/>
  </w:docVars>
  <w:rsids>
    <w:rsidRoot w:val="00F00800"/>
    <w:rsid w:val="000000E7"/>
    <w:rsid w:val="00000B3C"/>
    <w:rsid w:val="00001378"/>
    <w:rsid w:val="000022EC"/>
    <w:rsid w:val="000025B7"/>
    <w:rsid w:val="000026D5"/>
    <w:rsid w:val="00002986"/>
    <w:rsid w:val="0000321A"/>
    <w:rsid w:val="000033C4"/>
    <w:rsid w:val="00003679"/>
    <w:rsid w:val="00003FB9"/>
    <w:rsid w:val="00004F3C"/>
    <w:rsid w:val="00005AD5"/>
    <w:rsid w:val="000060C0"/>
    <w:rsid w:val="00006157"/>
    <w:rsid w:val="000063F9"/>
    <w:rsid w:val="00006719"/>
    <w:rsid w:val="00010492"/>
    <w:rsid w:val="00010963"/>
    <w:rsid w:val="00010B04"/>
    <w:rsid w:val="0001171D"/>
    <w:rsid w:val="000120F9"/>
    <w:rsid w:val="00012576"/>
    <w:rsid w:val="00013907"/>
    <w:rsid w:val="000140D3"/>
    <w:rsid w:val="000145AC"/>
    <w:rsid w:val="00014643"/>
    <w:rsid w:val="00014D17"/>
    <w:rsid w:val="00015E15"/>
    <w:rsid w:val="00016543"/>
    <w:rsid w:val="000165BC"/>
    <w:rsid w:val="00016635"/>
    <w:rsid w:val="000205A5"/>
    <w:rsid w:val="000208D4"/>
    <w:rsid w:val="00020B98"/>
    <w:rsid w:val="00020E9D"/>
    <w:rsid w:val="000215F1"/>
    <w:rsid w:val="000216E4"/>
    <w:rsid w:val="00021D4C"/>
    <w:rsid w:val="00022A2E"/>
    <w:rsid w:val="00023657"/>
    <w:rsid w:val="000237AC"/>
    <w:rsid w:val="00024D12"/>
    <w:rsid w:val="000254D3"/>
    <w:rsid w:val="0002553B"/>
    <w:rsid w:val="00025D2B"/>
    <w:rsid w:val="00026001"/>
    <w:rsid w:val="00026A0F"/>
    <w:rsid w:val="0002701C"/>
    <w:rsid w:val="00027657"/>
    <w:rsid w:val="00027E2E"/>
    <w:rsid w:val="00030912"/>
    <w:rsid w:val="00031193"/>
    <w:rsid w:val="0003177D"/>
    <w:rsid w:val="00031978"/>
    <w:rsid w:val="000319BE"/>
    <w:rsid w:val="00031D76"/>
    <w:rsid w:val="00032B51"/>
    <w:rsid w:val="00033F0C"/>
    <w:rsid w:val="000341B6"/>
    <w:rsid w:val="00034B1F"/>
    <w:rsid w:val="00034C7B"/>
    <w:rsid w:val="0003555E"/>
    <w:rsid w:val="000357D1"/>
    <w:rsid w:val="000358A4"/>
    <w:rsid w:val="00036B39"/>
    <w:rsid w:val="00037C9F"/>
    <w:rsid w:val="00040C9D"/>
    <w:rsid w:val="00041568"/>
    <w:rsid w:val="00041C8B"/>
    <w:rsid w:val="000422CB"/>
    <w:rsid w:val="0004298B"/>
    <w:rsid w:val="00042A14"/>
    <w:rsid w:val="00042DC8"/>
    <w:rsid w:val="00042E6E"/>
    <w:rsid w:val="0004389F"/>
    <w:rsid w:val="00043921"/>
    <w:rsid w:val="000442CE"/>
    <w:rsid w:val="00045CA1"/>
    <w:rsid w:val="00046936"/>
    <w:rsid w:val="00046B49"/>
    <w:rsid w:val="0005034E"/>
    <w:rsid w:val="00050770"/>
    <w:rsid w:val="00051CB2"/>
    <w:rsid w:val="000526EC"/>
    <w:rsid w:val="000548B9"/>
    <w:rsid w:val="00054C74"/>
    <w:rsid w:val="000552D0"/>
    <w:rsid w:val="000562B2"/>
    <w:rsid w:val="0005673A"/>
    <w:rsid w:val="00056851"/>
    <w:rsid w:val="000569E4"/>
    <w:rsid w:val="00056E5C"/>
    <w:rsid w:val="00057327"/>
    <w:rsid w:val="0005785B"/>
    <w:rsid w:val="00057DD0"/>
    <w:rsid w:val="0006010B"/>
    <w:rsid w:val="00060293"/>
    <w:rsid w:val="000612D6"/>
    <w:rsid w:val="00061ED5"/>
    <w:rsid w:val="0006232C"/>
    <w:rsid w:val="00062379"/>
    <w:rsid w:val="00063968"/>
    <w:rsid w:val="0006411A"/>
    <w:rsid w:val="0006486A"/>
    <w:rsid w:val="00064F6F"/>
    <w:rsid w:val="000655C8"/>
    <w:rsid w:val="00065A69"/>
    <w:rsid w:val="00065A8C"/>
    <w:rsid w:val="00066D7D"/>
    <w:rsid w:val="00066EAB"/>
    <w:rsid w:val="00067506"/>
    <w:rsid w:val="00067DE3"/>
    <w:rsid w:val="00067FE1"/>
    <w:rsid w:val="00070843"/>
    <w:rsid w:val="00070CE6"/>
    <w:rsid w:val="00071DED"/>
    <w:rsid w:val="0007299E"/>
    <w:rsid w:val="00072C15"/>
    <w:rsid w:val="00073174"/>
    <w:rsid w:val="00073D18"/>
    <w:rsid w:val="000742C1"/>
    <w:rsid w:val="00074B4F"/>
    <w:rsid w:val="00074D5A"/>
    <w:rsid w:val="00074D62"/>
    <w:rsid w:val="00076241"/>
    <w:rsid w:val="0007670F"/>
    <w:rsid w:val="00076E86"/>
    <w:rsid w:val="00076F56"/>
    <w:rsid w:val="00077AB1"/>
    <w:rsid w:val="00077D95"/>
    <w:rsid w:val="00080EDC"/>
    <w:rsid w:val="00081C21"/>
    <w:rsid w:val="0008208D"/>
    <w:rsid w:val="00083037"/>
    <w:rsid w:val="00083E9B"/>
    <w:rsid w:val="000843E8"/>
    <w:rsid w:val="00084508"/>
    <w:rsid w:val="0008474A"/>
    <w:rsid w:val="000855DA"/>
    <w:rsid w:val="000860B1"/>
    <w:rsid w:val="000864CD"/>
    <w:rsid w:val="00086BFD"/>
    <w:rsid w:val="00086F8F"/>
    <w:rsid w:val="000916B8"/>
    <w:rsid w:val="00092D1F"/>
    <w:rsid w:val="00093607"/>
    <w:rsid w:val="00093989"/>
    <w:rsid w:val="00093BBC"/>
    <w:rsid w:val="00094FDE"/>
    <w:rsid w:val="00095300"/>
    <w:rsid w:val="0009554A"/>
    <w:rsid w:val="00096EF5"/>
    <w:rsid w:val="0009760E"/>
    <w:rsid w:val="00097E65"/>
    <w:rsid w:val="000A0704"/>
    <w:rsid w:val="000A105B"/>
    <w:rsid w:val="000A1DC3"/>
    <w:rsid w:val="000A44FC"/>
    <w:rsid w:val="000A5545"/>
    <w:rsid w:val="000A56DC"/>
    <w:rsid w:val="000A5BE7"/>
    <w:rsid w:val="000B0112"/>
    <w:rsid w:val="000B07EA"/>
    <w:rsid w:val="000B0AC1"/>
    <w:rsid w:val="000B0EE1"/>
    <w:rsid w:val="000B12AD"/>
    <w:rsid w:val="000B12F1"/>
    <w:rsid w:val="000B3A19"/>
    <w:rsid w:val="000B4C3A"/>
    <w:rsid w:val="000B4D69"/>
    <w:rsid w:val="000B58C2"/>
    <w:rsid w:val="000B659D"/>
    <w:rsid w:val="000B6FB5"/>
    <w:rsid w:val="000B7DCB"/>
    <w:rsid w:val="000C0108"/>
    <w:rsid w:val="000C06B5"/>
    <w:rsid w:val="000C0D05"/>
    <w:rsid w:val="000C0D10"/>
    <w:rsid w:val="000C1186"/>
    <w:rsid w:val="000C159A"/>
    <w:rsid w:val="000C2380"/>
    <w:rsid w:val="000C24C7"/>
    <w:rsid w:val="000C2634"/>
    <w:rsid w:val="000C2FCE"/>
    <w:rsid w:val="000C3C27"/>
    <w:rsid w:val="000C3DEB"/>
    <w:rsid w:val="000C410A"/>
    <w:rsid w:val="000C4218"/>
    <w:rsid w:val="000C424A"/>
    <w:rsid w:val="000C4CE9"/>
    <w:rsid w:val="000C5343"/>
    <w:rsid w:val="000C5D30"/>
    <w:rsid w:val="000C60A0"/>
    <w:rsid w:val="000C7CDA"/>
    <w:rsid w:val="000D04A0"/>
    <w:rsid w:val="000D068B"/>
    <w:rsid w:val="000D0B3B"/>
    <w:rsid w:val="000D156F"/>
    <w:rsid w:val="000D16B4"/>
    <w:rsid w:val="000D1F74"/>
    <w:rsid w:val="000D2044"/>
    <w:rsid w:val="000D2158"/>
    <w:rsid w:val="000D2FC7"/>
    <w:rsid w:val="000D3547"/>
    <w:rsid w:val="000D37E5"/>
    <w:rsid w:val="000D39F4"/>
    <w:rsid w:val="000D3ECA"/>
    <w:rsid w:val="000D5DFB"/>
    <w:rsid w:val="000D6B2E"/>
    <w:rsid w:val="000D7F1D"/>
    <w:rsid w:val="000E1677"/>
    <w:rsid w:val="000E1DDC"/>
    <w:rsid w:val="000E1E36"/>
    <w:rsid w:val="000E1FD8"/>
    <w:rsid w:val="000E33E1"/>
    <w:rsid w:val="000E3C68"/>
    <w:rsid w:val="000E4BE1"/>
    <w:rsid w:val="000E51D4"/>
    <w:rsid w:val="000E5549"/>
    <w:rsid w:val="000E6452"/>
    <w:rsid w:val="000E6DA5"/>
    <w:rsid w:val="000E7412"/>
    <w:rsid w:val="000E76C6"/>
    <w:rsid w:val="000F0031"/>
    <w:rsid w:val="000F012A"/>
    <w:rsid w:val="000F015B"/>
    <w:rsid w:val="000F089D"/>
    <w:rsid w:val="000F12C8"/>
    <w:rsid w:val="000F1510"/>
    <w:rsid w:val="000F1684"/>
    <w:rsid w:val="000F2235"/>
    <w:rsid w:val="000F261B"/>
    <w:rsid w:val="000F28AD"/>
    <w:rsid w:val="000F425C"/>
    <w:rsid w:val="000F4A71"/>
    <w:rsid w:val="000F4EDB"/>
    <w:rsid w:val="000F5310"/>
    <w:rsid w:val="000F53D8"/>
    <w:rsid w:val="000F6ABC"/>
    <w:rsid w:val="00101B0D"/>
    <w:rsid w:val="00101BD9"/>
    <w:rsid w:val="00103947"/>
    <w:rsid w:val="00104F10"/>
    <w:rsid w:val="00105B7A"/>
    <w:rsid w:val="00105FCA"/>
    <w:rsid w:val="0010733C"/>
    <w:rsid w:val="00110471"/>
    <w:rsid w:val="00110EFB"/>
    <w:rsid w:val="00111751"/>
    <w:rsid w:val="00111DE9"/>
    <w:rsid w:val="00112BE9"/>
    <w:rsid w:val="001139F9"/>
    <w:rsid w:val="00113C75"/>
    <w:rsid w:val="00113CE4"/>
    <w:rsid w:val="001141B8"/>
    <w:rsid w:val="00114305"/>
    <w:rsid w:val="00114577"/>
    <w:rsid w:val="001159D8"/>
    <w:rsid w:val="00115CF3"/>
    <w:rsid w:val="001161FD"/>
    <w:rsid w:val="00116C28"/>
    <w:rsid w:val="00120650"/>
    <w:rsid w:val="00120C86"/>
    <w:rsid w:val="00120D9F"/>
    <w:rsid w:val="0012103C"/>
    <w:rsid w:val="001217F8"/>
    <w:rsid w:val="00121B09"/>
    <w:rsid w:val="00122CE7"/>
    <w:rsid w:val="00123111"/>
    <w:rsid w:val="00123804"/>
    <w:rsid w:val="00123EB5"/>
    <w:rsid w:val="001242F7"/>
    <w:rsid w:val="00124FFA"/>
    <w:rsid w:val="00125C70"/>
    <w:rsid w:val="00125EAD"/>
    <w:rsid w:val="00126D47"/>
    <w:rsid w:val="00126D91"/>
    <w:rsid w:val="00127436"/>
    <w:rsid w:val="00127594"/>
    <w:rsid w:val="00130105"/>
    <w:rsid w:val="00130648"/>
    <w:rsid w:val="001306F5"/>
    <w:rsid w:val="0013090E"/>
    <w:rsid w:val="00131CF6"/>
    <w:rsid w:val="00131F00"/>
    <w:rsid w:val="00132003"/>
    <w:rsid w:val="0013307E"/>
    <w:rsid w:val="00133D3D"/>
    <w:rsid w:val="00133F8F"/>
    <w:rsid w:val="0013427D"/>
    <w:rsid w:val="001356EF"/>
    <w:rsid w:val="0013644E"/>
    <w:rsid w:val="001377B9"/>
    <w:rsid w:val="001379A6"/>
    <w:rsid w:val="00137A16"/>
    <w:rsid w:val="00137C87"/>
    <w:rsid w:val="00137FD1"/>
    <w:rsid w:val="001404E9"/>
    <w:rsid w:val="00140AA6"/>
    <w:rsid w:val="001418E2"/>
    <w:rsid w:val="001422D5"/>
    <w:rsid w:val="001426F6"/>
    <w:rsid w:val="00142CC9"/>
    <w:rsid w:val="001440FE"/>
    <w:rsid w:val="0014534D"/>
    <w:rsid w:val="0014562F"/>
    <w:rsid w:val="00147F60"/>
    <w:rsid w:val="00151796"/>
    <w:rsid w:val="00152D8D"/>
    <w:rsid w:val="00152E03"/>
    <w:rsid w:val="001543D2"/>
    <w:rsid w:val="0015490A"/>
    <w:rsid w:val="00154F1D"/>
    <w:rsid w:val="00154F56"/>
    <w:rsid w:val="001553A4"/>
    <w:rsid w:val="00155529"/>
    <w:rsid w:val="001556D5"/>
    <w:rsid w:val="001577EA"/>
    <w:rsid w:val="00160568"/>
    <w:rsid w:val="001607DE"/>
    <w:rsid w:val="001609A1"/>
    <w:rsid w:val="00161B33"/>
    <w:rsid w:val="00162C5E"/>
    <w:rsid w:val="00163EB2"/>
    <w:rsid w:val="00164710"/>
    <w:rsid w:val="00164721"/>
    <w:rsid w:val="00164937"/>
    <w:rsid w:val="00166326"/>
    <w:rsid w:val="00166D81"/>
    <w:rsid w:val="00167E7D"/>
    <w:rsid w:val="00167FDA"/>
    <w:rsid w:val="00170B46"/>
    <w:rsid w:val="001717B8"/>
    <w:rsid w:val="00171F1A"/>
    <w:rsid w:val="00173733"/>
    <w:rsid w:val="0017382A"/>
    <w:rsid w:val="001748DA"/>
    <w:rsid w:val="00176373"/>
    <w:rsid w:val="00176778"/>
    <w:rsid w:val="00176CFB"/>
    <w:rsid w:val="00177BC2"/>
    <w:rsid w:val="00180AA2"/>
    <w:rsid w:val="00182DE8"/>
    <w:rsid w:val="00183A43"/>
    <w:rsid w:val="00184A09"/>
    <w:rsid w:val="00185653"/>
    <w:rsid w:val="0018582C"/>
    <w:rsid w:val="00185E6A"/>
    <w:rsid w:val="00187194"/>
    <w:rsid w:val="00187D83"/>
    <w:rsid w:val="00190161"/>
    <w:rsid w:val="00190D76"/>
    <w:rsid w:val="0019184F"/>
    <w:rsid w:val="00191ADC"/>
    <w:rsid w:val="00191BC9"/>
    <w:rsid w:val="0019350A"/>
    <w:rsid w:val="001937EA"/>
    <w:rsid w:val="00193F7D"/>
    <w:rsid w:val="00194847"/>
    <w:rsid w:val="00194B95"/>
    <w:rsid w:val="00194EE4"/>
    <w:rsid w:val="00195588"/>
    <w:rsid w:val="00195762"/>
    <w:rsid w:val="00195CA1"/>
    <w:rsid w:val="00195D15"/>
    <w:rsid w:val="00197115"/>
    <w:rsid w:val="001A1019"/>
    <w:rsid w:val="001A1441"/>
    <w:rsid w:val="001A1BF0"/>
    <w:rsid w:val="001A251B"/>
    <w:rsid w:val="001A27F4"/>
    <w:rsid w:val="001A36EC"/>
    <w:rsid w:val="001A3A85"/>
    <w:rsid w:val="001A4D0F"/>
    <w:rsid w:val="001A5753"/>
    <w:rsid w:val="001A59C7"/>
    <w:rsid w:val="001A6729"/>
    <w:rsid w:val="001A7A8E"/>
    <w:rsid w:val="001B0CE5"/>
    <w:rsid w:val="001B0EE4"/>
    <w:rsid w:val="001B16E1"/>
    <w:rsid w:val="001B18D4"/>
    <w:rsid w:val="001B3E4A"/>
    <w:rsid w:val="001B432F"/>
    <w:rsid w:val="001B4A75"/>
    <w:rsid w:val="001B5263"/>
    <w:rsid w:val="001B5D76"/>
    <w:rsid w:val="001B5DA4"/>
    <w:rsid w:val="001B608B"/>
    <w:rsid w:val="001C00CF"/>
    <w:rsid w:val="001C03F1"/>
    <w:rsid w:val="001C0F9D"/>
    <w:rsid w:val="001C10B0"/>
    <w:rsid w:val="001C13A8"/>
    <w:rsid w:val="001C19E4"/>
    <w:rsid w:val="001C1B21"/>
    <w:rsid w:val="001C24B1"/>
    <w:rsid w:val="001C29BF"/>
    <w:rsid w:val="001C30BC"/>
    <w:rsid w:val="001C3239"/>
    <w:rsid w:val="001C408C"/>
    <w:rsid w:val="001C42C0"/>
    <w:rsid w:val="001C4671"/>
    <w:rsid w:val="001C502C"/>
    <w:rsid w:val="001C50F5"/>
    <w:rsid w:val="001C5E5C"/>
    <w:rsid w:val="001C65DE"/>
    <w:rsid w:val="001C660F"/>
    <w:rsid w:val="001C6BE3"/>
    <w:rsid w:val="001C759F"/>
    <w:rsid w:val="001D04C5"/>
    <w:rsid w:val="001D0C72"/>
    <w:rsid w:val="001D0CF0"/>
    <w:rsid w:val="001D12E7"/>
    <w:rsid w:val="001D13A4"/>
    <w:rsid w:val="001D1FEE"/>
    <w:rsid w:val="001D2690"/>
    <w:rsid w:val="001D4823"/>
    <w:rsid w:val="001E0945"/>
    <w:rsid w:val="001E12F5"/>
    <w:rsid w:val="001E31E1"/>
    <w:rsid w:val="001E4942"/>
    <w:rsid w:val="001E571C"/>
    <w:rsid w:val="001E5DC2"/>
    <w:rsid w:val="001E6179"/>
    <w:rsid w:val="001E6B2F"/>
    <w:rsid w:val="001E7048"/>
    <w:rsid w:val="001E74AF"/>
    <w:rsid w:val="001E76A2"/>
    <w:rsid w:val="001E7766"/>
    <w:rsid w:val="001F02AC"/>
    <w:rsid w:val="001F0C24"/>
    <w:rsid w:val="001F0D35"/>
    <w:rsid w:val="001F161B"/>
    <w:rsid w:val="001F18D4"/>
    <w:rsid w:val="001F1B5F"/>
    <w:rsid w:val="001F1C16"/>
    <w:rsid w:val="001F1EC8"/>
    <w:rsid w:val="001F2CBE"/>
    <w:rsid w:val="001F3020"/>
    <w:rsid w:val="001F3034"/>
    <w:rsid w:val="001F30CC"/>
    <w:rsid w:val="001F3B7B"/>
    <w:rsid w:val="001F3CAA"/>
    <w:rsid w:val="001F4295"/>
    <w:rsid w:val="001F42C1"/>
    <w:rsid w:val="001F5429"/>
    <w:rsid w:val="001F78A3"/>
    <w:rsid w:val="001F7BA2"/>
    <w:rsid w:val="001F7E8D"/>
    <w:rsid w:val="00200C4F"/>
    <w:rsid w:val="00200EFA"/>
    <w:rsid w:val="00201849"/>
    <w:rsid w:val="0020314C"/>
    <w:rsid w:val="002031D2"/>
    <w:rsid w:val="0020374C"/>
    <w:rsid w:val="00203D33"/>
    <w:rsid w:val="002044D8"/>
    <w:rsid w:val="002049CD"/>
    <w:rsid w:val="00205A65"/>
    <w:rsid w:val="00205C77"/>
    <w:rsid w:val="00206366"/>
    <w:rsid w:val="00206C28"/>
    <w:rsid w:val="00207041"/>
    <w:rsid w:val="00207372"/>
    <w:rsid w:val="002109A5"/>
    <w:rsid w:val="00210D80"/>
    <w:rsid w:val="002112E7"/>
    <w:rsid w:val="00211587"/>
    <w:rsid w:val="002115C3"/>
    <w:rsid w:val="00211CEF"/>
    <w:rsid w:val="0021309C"/>
    <w:rsid w:val="0021318F"/>
    <w:rsid w:val="00213412"/>
    <w:rsid w:val="002136F1"/>
    <w:rsid w:val="00214856"/>
    <w:rsid w:val="002149B5"/>
    <w:rsid w:val="0021506C"/>
    <w:rsid w:val="002153AE"/>
    <w:rsid w:val="00215737"/>
    <w:rsid w:val="00215FB4"/>
    <w:rsid w:val="00216C29"/>
    <w:rsid w:val="00217155"/>
    <w:rsid w:val="0021749F"/>
    <w:rsid w:val="002179FE"/>
    <w:rsid w:val="00217B18"/>
    <w:rsid w:val="00217B6F"/>
    <w:rsid w:val="002201C5"/>
    <w:rsid w:val="00220AA0"/>
    <w:rsid w:val="00221A05"/>
    <w:rsid w:val="00221C7C"/>
    <w:rsid w:val="00222144"/>
    <w:rsid w:val="00222556"/>
    <w:rsid w:val="00222595"/>
    <w:rsid w:val="00222FD2"/>
    <w:rsid w:val="00222FE6"/>
    <w:rsid w:val="00223487"/>
    <w:rsid w:val="002236D2"/>
    <w:rsid w:val="002244B0"/>
    <w:rsid w:val="00224D86"/>
    <w:rsid w:val="0022505B"/>
    <w:rsid w:val="00226991"/>
    <w:rsid w:val="00227EE8"/>
    <w:rsid w:val="00227FDE"/>
    <w:rsid w:val="00230289"/>
    <w:rsid w:val="00230ABC"/>
    <w:rsid w:val="00230EF7"/>
    <w:rsid w:val="00230F3F"/>
    <w:rsid w:val="00231CFF"/>
    <w:rsid w:val="00232145"/>
    <w:rsid w:val="00232251"/>
    <w:rsid w:val="0023279B"/>
    <w:rsid w:val="00233341"/>
    <w:rsid w:val="002338B8"/>
    <w:rsid w:val="00233973"/>
    <w:rsid w:val="00233BDD"/>
    <w:rsid w:val="00234471"/>
    <w:rsid w:val="002344A1"/>
    <w:rsid w:val="00234A64"/>
    <w:rsid w:val="00234D17"/>
    <w:rsid w:val="00235479"/>
    <w:rsid w:val="0023570B"/>
    <w:rsid w:val="00235D62"/>
    <w:rsid w:val="00236A07"/>
    <w:rsid w:val="002370AB"/>
    <w:rsid w:val="002408A2"/>
    <w:rsid w:val="00240A24"/>
    <w:rsid w:val="00241D32"/>
    <w:rsid w:val="0024325A"/>
    <w:rsid w:val="00243ABD"/>
    <w:rsid w:val="00244AAA"/>
    <w:rsid w:val="002454EC"/>
    <w:rsid w:val="00245B61"/>
    <w:rsid w:val="002467F6"/>
    <w:rsid w:val="00247119"/>
    <w:rsid w:val="00250B1F"/>
    <w:rsid w:val="00250CD6"/>
    <w:rsid w:val="002514C1"/>
    <w:rsid w:val="002519B5"/>
    <w:rsid w:val="0025255E"/>
    <w:rsid w:val="00252C24"/>
    <w:rsid w:val="00252C4F"/>
    <w:rsid w:val="002538DC"/>
    <w:rsid w:val="002546A1"/>
    <w:rsid w:val="00254ABC"/>
    <w:rsid w:val="00255ACB"/>
    <w:rsid w:val="00255B97"/>
    <w:rsid w:val="002577B1"/>
    <w:rsid w:val="002579ED"/>
    <w:rsid w:val="00257F84"/>
    <w:rsid w:val="002625F8"/>
    <w:rsid w:val="00262CCD"/>
    <w:rsid w:val="002631D8"/>
    <w:rsid w:val="002636A8"/>
    <w:rsid w:val="00263913"/>
    <w:rsid w:val="00263942"/>
    <w:rsid w:val="00263E5B"/>
    <w:rsid w:val="00264153"/>
    <w:rsid w:val="002644C2"/>
    <w:rsid w:val="00264739"/>
    <w:rsid w:val="00265EC2"/>
    <w:rsid w:val="00266591"/>
    <w:rsid w:val="0026689F"/>
    <w:rsid w:val="00266E3D"/>
    <w:rsid w:val="002675F3"/>
    <w:rsid w:val="00270D07"/>
    <w:rsid w:val="00270ECC"/>
    <w:rsid w:val="00271CD9"/>
    <w:rsid w:val="00271F3B"/>
    <w:rsid w:val="00272D7B"/>
    <w:rsid w:val="00273559"/>
    <w:rsid w:val="0027358F"/>
    <w:rsid w:val="0027379C"/>
    <w:rsid w:val="002737D4"/>
    <w:rsid w:val="00273AB6"/>
    <w:rsid w:val="00273DDE"/>
    <w:rsid w:val="00274114"/>
    <w:rsid w:val="00274AC9"/>
    <w:rsid w:val="00275647"/>
    <w:rsid w:val="002759DF"/>
    <w:rsid w:val="00275B82"/>
    <w:rsid w:val="00277640"/>
    <w:rsid w:val="00277947"/>
    <w:rsid w:val="00277A42"/>
    <w:rsid w:val="00277C22"/>
    <w:rsid w:val="00280C4E"/>
    <w:rsid w:val="00280FF8"/>
    <w:rsid w:val="00281321"/>
    <w:rsid w:val="002813E4"/>
    <w:rsid w:val="002815AE"/>
    <w:rsid w:val="0028198F"/>
    <w:rsid w:val="00281AD0"/>
    <w:rsid w:val="00281B59"/>
    <w:rsid w:val="0028393B"/>
    <w:rsid w:val="00283ECF"/>
    <w:rsid w:val="00285288"/>
    <w:rsid w:val="00285913"/>
    <w:rsid w:val="002861C0"/>
    <w:rsid w:val="0028625A"/>
    <w:rsid w:val="0028694C"/>
    <w:rsid w:val="00287B0C"/>
    <w:rsid w:val="00290350"/>
    <w:rsid w:val="00290431"/>
    <w:rsid w:val="002905CB"/>
    <w:rsid w:val="00290AD2"/>
    <w:rsid w:val="00290DB1"/>
    <w:rsid w:val="00290E46"/>
    <w:rsid w:val="0029150A"/>
    <w:rsid w:val="002916A2"/>
    <w:rsid w:val="0029177E"/>
    <w:rsid w:val="00291E33"/>
    <w:rsid w:val="00292219"/>
    <w:rsid w:val="002922C1"/>
    <w:rsid w:val="00292A44"/>
    <w:rsid w:val="00293776"/>
    <w:rsid w:val="00294515"/>
    <w:rsid w:val="00294AE8"/>
    <w:rsid w:val="00295B0B"/>
    <w:rsid w:val="00295D2D"/>
    <w:rsid w:val="002970CB"/>
    <w:rsid w:val="00297A7D"/>
    <w:rsid w:val="00297FE6"/>
    <w:rsid w:val="002A0237"/>
    <w:rsid w:val="002A1836"/>
    <w:rsid w:val="002A1CD5"/>
    <w:rsid w:val="002A2F07"/>
    <w:rsid w:val="002A373C"/>
    <w:rsid w:val="002A3EE4"/>
    <w:rsid w:val="002A44A3"/>
    <w:rsid w:val="002A53D3"/>
    <w:rsid w:val="002A56F5"/>
    <w:rsid w:val="002A5C71"/>
    <w:rsid w:val="002A7F2B"/>
    <w:rsid w:val="002B0159"/>
    <w:rsid w:val="002B0184"/>
    <w:rsid w:val="002B0471"/>
    <w:rsid w:val="002B0BBA"/>
    <w:rsid w:val="002B1EDB"/>
    <w:rsid w:val="002B2377"/>
    <w:rsid w:val="002B299C"/>
    <w:rsid w:val="002B2DC2"/>
    <w:rsid w:val="002B3206"/>
    <w:rsid w:val="002B37CD"/>
    <w:rsid w:val="002B4092"/>
    <w:rsid w:val="002B54D6"/>
    <w:rsid w:val="002B561C"/>
    <w:rsid w:val="002B597D"/>
    <w:rsid w:val="002B6F09"/>
    <w:rsid w:val="002B6FAC"/>
    <w:rsid w:val="002B719D"/>
    <w:rsid w:val="002B7D23"/>
    <w:rsid w:val="002C0834"/>
    <w:rsid w:val="002C09C0"/>
    <w:rsid w:val="002C0A39"/>
    <w:rsid w:val="002C1754"/>
    <w:rsid w:val="002C28B3"/>
    <w:rsid w:val="002C29F0"/>
    <w:rsid w:val="002C329A"/>
    <w:rsid w:val="002C6B17"/>
    <w:rsid w:val="002C6E16"/>
    <w:rsid w:val="002C770A"/>
    <w:rsid w:val="002C7B16"/>
    <w:rsid w:val="002D06F8"/>
    <w:rsid w:val="002D300A"/>
    <w:rsid w:val="002D3107"/>
    <w:rsid w:val="002D3280"/>
    <w:rsid w:val="002D36D4"/>
    <w:rsid w:val="002D39A4"/>
    <w:rsid w:val="002D44EE"/>
    <w:rsid w:val="002D508F"/>
    <w:rsid w:val="002D57E1"/>
    <w:rsid w:val="002D7903"/>
    <w:rsid w:val="002D7A97"/>
    <w:rsid w:val="002D7B90"/>
    <w:rsid w:val="002E0368"/>
    <w:rsid w:val="002E0769"/>
    <w:rsid w:val="002E0AA2"/>
    <w:rsid w:val="002E0CA9"/>
    <w:rsid w:val="002E16E4"/>
    <w:rsid w:val="002E3185"/>
    <w:rsid w:val="002E3FBF"/>
    <w:rsid w:val="002E4024"/>
    <w:rsid w:val="002E4365"/>
    <w:rsid w:val="002E47FE"/>
    <w:rsid w:val="002E4C4D"/>
    <w:rsid w:val="002E6189"/>
    <w:rsid w:val="002E6C26"/>
    <w:rsid w:val="002E6CD1"/>
    <w:rsid w:val="002E7AEE"/>
    <w:rsid w:val="002F137A"/>
    <w:rsid w:val="002F152C"/>
    <w:rsid w:val="002F2AE2"/>
    <w:rsid w:val="002F2BEE"/>
    <w:rsid w:val="002F2DD4"/>
    <w:rsid w:val="002F2ECE"/>
    <w:rsid w:val="002F2EF9"/>
    <w:rsid w:val="002F2FA2"/>
    <w:rsid w:val="002F4059"/>
    <w:rsid w:val="002F45FC"/>
    <w:rsid w:val="002F482F"/>
    <w:rsid w:val="002F4C50"/>
    <w:rsid w:val="002F4E83"/>
    <w:rsid w:val="002F579D"/>
    <w:rsid w:val="002F5A18"/>
    <w:rsid w:val="002F661E"/>
    <w:rsid w:val="002F6ADC"/>
    <w:rsid w:val="002F7CFD"/>
    <w:rsid w:val="002F7E8B"/>
    <w:rsid w:val="00300027"/>
    <w:rsid w:val="00300656"/>
    <w:rsid w:val="003015BA"/>
    <w:rsid w:val="00301AA4"/>
    <w:rsid w:val="00301F6F"/>
    <w:rsid w:val="003022FD"/>
    <w:rsid w:val="00302E90"/>
    <w:rsid w:val="003030A5"/>
    <w:rsid w:val="00303BCB"/>
    <w:rsid w:val="00304FBF"/>
    <w:rsid w:val="00305756"/>
    <w:rsid w:val="00305B3B"/>
    <w:rsid w:val="00305DBF"/>
    <w:rsid w:val="00306679"/>
    <w:rsid w:val="003067B0"/>
    <w:rsid w:val="00306C60"/>
    <w:rsid w:val="0030739C"/>
    <w:rsid w:val="0031072C"/>
    <w:rsid w:val="003108D1"/>
    <w:rsid w:val="0031188B"/>
    <w:rsid w:val="00312229"/>
    <w:rsid w:val="003124BF"/>
    <w:rsid w:val="00312E28"/>
    <w:rsid w:val="00312E73"/>
    <w:rsid w:val="00313255"/>
    <w:rsid w:val="00313830"/>
    <w:rsid w:val="00314246"/>
    <w:rsid w:val="003142E2"/>
    <w:rsid w:val="003153C4"/>
    <w:rsid w:val="00316468"/>
    <w:rsid w:val="003174B4"/>
    <w:rsid w:val="00317D67"/>
    <w:rsid w:val="00317E59"/>
    <w:rsid w:val="00320F38"/>
    <w:rsid w:val="003211AD"/>
    <w:rsid w:val="003211B0"/>
    <w:rsid w:val="003215A4"/>
    <w:rsid w:val="003217A2"/>
    <w:rsid w:val="00322062"/>
    <w:rsid w:val="003221ED"/>
    <w:rsid w:val="00323078"/>
    <w:rsid w:val="003237C4"/>
    <w:rsid w:val="003245EA"/>
    <w:rsid w:val="00325852"/>
    <w:rsid w:val="00325E93"/>
    <w:rsid w:val="00326500"/>
    <w:rsid w:val="0032689F"/>
    <w:rsid w:val="003268C0"/>
    <w:rsid w:val="003273A7"/>
    <w:rsid w:val="00327473"/>
    <w:rsid w:val="00327A7A"/>
    <w:rsid w:val="00327AA2"/>
    <w:rsid w:val="003302C6"/>
    <w:rsid w:val="00330406"/>
    <w:rsid w:val="00331DD1"/>
    <w:rsid w:val="00331F2E"/>
    <w:rsid w:val="0033227F"/>
    <w:rsid w:val="003322FB"/>
    <w:rsid w:val="0033358A"/>
    <w:rsid w:val="00333869"/>
    <w:rsid w:val="0033396B"/>
    <w:rsid w:val="003355DE"/>
    <w:rsid w:val="003357F7"/>
    <w:rsid w:val="00336501"/>
    <w:rsid w:val="003376E0"/>
    <w:rsid w:val="00337D3A"/>
    <w:rsid w:val="0034072F"/>
    <w:rsid w:val="00341334"/>
    <w:rsid w:val="00341CFD"/>
    <w:rsid w:val="00343781"/>
    <w:rsid w:val="00343F15"/>
    <w:rsid w:val="003442C5"/>
    <w:rsid w:val="003446CF"/>
    <w:rsid w:val="00344FE6"/>
    <w:rsid w:val="003453D2"/>
    <w:rsid w:val="00346276"/>
    <w:rsid w:val="003475C0"/>
    <w:rsid w:val="00347CB0"/>
    <w:rsid w:val="00347CF5"/>
    <w:rsid w:val="003504CE"/>
    <w:rsid w:val="0035067F"/>
    <w:rsid w:val="00350B89"/>
    <w:rsid w:val="00354594"/>
    <w:rsid w:val="00354E6F"/>
    <w:rsid w:val="00355059"/>
    <w:rsid w:val="003565DB"/>
    <w:rsid w:val="0035671B"/>
    <w:rsid w:val="00356ABB"/>
    <w:rsid w:val="00357268"/>
    <w:rsid w:val="00357776"/>
    <w:rsid w:val="00357981"/>
    <w:rsid w:val="00360064"/>
    <w:rsid w:val="003605D9"/>
    <w:rsid w:val="00361C37"/>
    <w:rsid w:val="00361EBE"/>
    <w:rsid w:val="0036293D"/>
    <w:rsid w:val="00362B80"/>
    <w:rsid w:val="003632EE"/>
    <w:rsid w:val="00364E1D"/>
    <w:rsid w:val="0036784C"/>
    <w:rsid w:val="003704E6"/>
    <w:rsid w:val="003719A1"/>
    <w:rsid w:val="00372CA4"/>
    <w:rsid w:val="00373428"/>
    <w:rsid w:val="00373E3C"/>
    <w:rsid w:val="00373FDB"/>
    <w:rsid w:val="0037475D"/>
    <w:rsid w:val="00374CC3"/>
    <w:rsid w:val="00374FCE"/>
    <w:rsid w:val="003751F9"/>
    <w:rsid w:val="00375904"/>
    <w:rsid w:val="003759ED"/>
    <w:rsid w:val="00376EAB"/>
    <w:rsid w:val="003771B9"/>
    <w:rsid w:val="003774E0"/>
    <w:rsid w:val="003776C1"/>
    <w:rsid w:val="003778CE"/>
    <w:rsid w:val="00377BA5"/>
    <w:rsid w:val="00377F13"/>
    <w:rsid w:val="00380B3D"/>
    <w:rsid w:val="00381B09"/>
    <w:rsid w:val="003829BD"/>
    <w:rsid w:val="003831A4"/>
    <w:rsid w:val="0038330C"/>
    <w:rsid w:val="00384C04"/>
    <w:rsid w:val="00384DF9"/>
    <w:rsid w:val="00385267"/>
    <w:rsid w:val="00385277"/>
    <w:rsid w:val="00386A3C"/>
    <w:rsid w:val="003870F6"/>
    <w:rsid w:val="00391F04"/>
    <w:rsid w:val="00392E50"/>
    <w:rsid w:val="00392F20"/>
    <w:rsid w:val="003931D8"/>
    <w:rsid w:val="00394B50"/>
    <w:rsid w:val="00396CA4"/>
    <w:rsid w:val="00397398"/>
    <w:rsid w:val="00397B09"/>
    <w:rsid w:val="003A0B14"/>
    <w:rsid w:val="003A0B48"/>
    <w:rsid w:val="003A1B76"/>
    <w:rsid w:val="003A20B5"/>
    <w:rsid w:val="003A243C"/>
    <w:rsid w:val="003A2F80"/>
    <w:rsid w:val="003A399A"/>
    <w:rsid w:val="003A3D52"/>
    <w:rsid w:val="003A3D8B"/>
    <w:rsid w:val="003A415D"/>
    <w:rsid w:val="003A4956"/>
    <w:rsid w:val="003A4FA1"/>
    <w:rsid w:val="003A5605"/>
    <w:rsid w:val="003A5B9C"/>
    <w:rsid w:val="003A6440"/>
    <w:rsid w:val="003A661D"/>
    <w:rsid w:val="003A69A8"/>
    <w:rsid w:val="003A7A72"/>
    <w:rsid w:val="003A7B91"/>
    <w:rsid w:val="003A7CEA"/>
    <w:rsid w:val="003B021F"/>
    <w:rsid w:val="003B03A0"/>
    <w:rsid w:val="003B06B6"/>
    <w:rsid w:val="003B07D3"/>
    <w:rsid w:val="003B0DBA"/>
    <w:rsid w:val="003B189D"/>
    <w:rsid w:val="003B1ED7"/>
    <w:rsid w:val="003B26ED"/>
    <w:rsid w:val="003B363A"/>
    <w:rsid w:val="003B3D28"/>
    <w:rsid w:val="003B4565"/>
    <w:rsid w:val="003B4956"/>
    <w:rsid w:val="003B4DE1"/>
    <w:rsid w:val="003B61F9"/>
    <w:rsid w:val="003B769C"/>
    <w:rsid w:val="003C020E"/>
    <w:rsid w:val="003C0736"/>
    <w:rsid w:val="003C1901"/>
    <w:rsid w:val="003C1A26"/>
    <w:rsid w:val="003C1B7E"/>
    <w:rsid w:val="003C1EEA"/>
    <w:rsid w:val="003C3754"/>
    <w:rsid w:val="003C3D4A"/>
    <w:rsid w:val="003C3F4C"/>
    <w:rsid w:val="003C43DC"/>
    <w:rsid w:val="003C4BC5"/>
    <w:rsid w:val="003C4C58"/>
    <w:rsid w:val="003C50DC"/>
    <w:rsid w:val="003C73A7"/>
    <w:rsid w:val="003D095F"/>
    <w:rsid w:val="003D0A2B"/>
    <w:rsid w:val="003D10A0"/>
    <w:rsid w:val="003D23F2"/>
    <w:rsid w:val="003D2902"/>
    <w:rsid w:val="003D297B"/>
    <w:rsid w:val="003D3BD2"/>
    <w:rsid w:val="003D5D07"/>
    <w:rsid w:val="003D5F6E"/>
    <w:rsid w:val="003D6592"/>
    <w:rsid w:val="003D6C97"/>
    <w:rsid w:val="003D72E0"/>
    <w:rsid w:val="003D774F"/>
    <w:rsid w:val="003D7E94"/>
    <w:rsid w:val="003D7F6E"/>
    <w:rsid w:val="003E0159"/>
    <w:rsid w:val="003E02F9"/>
    <w:rsid w:val="003E165B"/>
    <w:rsid w:val="003E2A1F"/>
    <w:rsid w:val="003E2CFA"/>
    <w:rsid w:val="003E36E4"/>
    <w:rsid w:val="003E4A0C"/>
    <w:rsid w:val="003E4D4B"/>
    <w:rsid w:val="003E515A"/>
    <w:rsid w:val="003E79A7"/>
    <w:rsid w:val="003F0EBE"/>
    <w:rsid w:val="003F1B04"/>
    <w:rsid w:val="003F1D95"/>
    <w:rsid w:val="003F29D6"/>
    <w:rsid w:val="003F51CC"/>
    <w:rsid w:val="003F5DFE"/>
    <w:rsid w:val="003F696F"/>
    <w:rsid w:val="003F7122"/>
    <w:rsid w:val="003F77D4"/>
    <w:rsid w:val="003F7D76"/>
    <w:rsid w:val="00400FBB"/>
    <w:rsid w:val="0040154F"/>
    <w:rsid w:val="00401885"/>
    <w:rsid w:val="00401C68"/>
    <w:rsid w:val="004021B3"/>
    <w:rsid w:val="00402CCA"/>
    <w:rsid w:val="004032A7"/>
    <w:rsid w:val="00403D2F"/>
    <w:rsid w:val="00404BD1"/>
    <w:rsid w:val="00404D49"/>
    <w:rsid w:val="00405B3C"/>
    <w:rsid w:val="00405EEA"/>
    <w:rsid w:val="004064BC"/>
    <w:rsid w:val="0040686E"/>
    <w:rsid w:val="004069AB"/>
    <w:rsid w:val="00406D0C"/>
    <w:rsid w:val="00407003"/>
    <w:rsid w:val="004077CF"/>
    <w:rsid w:val="00407D9E"/>
    <w:rsid w:val="004100D8"/>
    <w:rsid w:val="00410171"/>
    <w:rsid w:val="00410513"/>
    <w:rsid w:val="004111F2"/>
    <w:rsid w:val="0041193A"/>
    <w:rsid w:val="00411DA3"/>
    <w:rsid w:val="00411DD8"/>
    <w:rsid w:val="00413F50"/>
    <w:rsid w:val="00414B7C"/>
    <w:rsid w:val="00414E33"/>
    <w:rsid w:val="004153E7"/>
    <w:rsid w:val="00415659"/>
    <w:rsid w:val="0041592A"/>
    <w:rsid w:val="00415AEC"/>
    <w:rsid w:val="0041633E"/>
    <w:rsid w:val="00416720"/>
    <w:rsid w:val="00416909"/>
    <w:rsid w:val="00416DE5"/>
    <w:rsid w:val="00417D84"/>
    <w:rsid w:val="00417DE8"/>
    <w:rsid w:val="0042042B"/>
    <w:rsid w:val="00420B98"/>
    <w:rsid w:val="004221A2"/>
    <w:rsid w:val="00422BB6"/>
    <w:rsid w:val="00423731"/>
    <w:rsid w:val="00423974"/>
    <w:rsid w:val="004247BC"/>
    <w:rsid w:val="004247F6"/>
    <w:rsid w:val="0042572B"/>
    <w:rsid w:val="004263A8"/>
    <w:rsid w:val="0042662C"/>
    <w:rsid w:val="00426AF5"/>
    <w:rsid w:val="00430659"/>
    <w:rsid w:val="0043335C"/>
    <w:rsid w:val="004340BD"/>
    <w:rsid w:val="00434417"/>
    <w:rsid w:val="00434991"/>
    <w:rsid w:val="00434E07"/>
    <w:rsid w:val="004356DD"/>
    <w:rsid w:val="00435D88"/>
    <w:rsid w:val="00436FA0"/>
    <w:rsid w:val="00437634"/>
    <w:rsid w:val="00437BD0"/>
    <w:rsid w:val="00440810"/>
    <w:rsid w:val="004408B4"/>
    <w:rsid w:val="00440D03"/>
    <w:rsid w:val="00440FAB"/>
    <w:rsid w:val="004429FB"/>
    <w:rsid w:val="0044330D"/>
    <w:rsid w:val="00443D48"/>
    <w:rsid w:val="004444B9"/>
    <w:rsid w:val="004448CD"/>
    <w:rsid w:val="004454F5"/>
    <w:rsid w:val="00445F83"/>
    <w:rsid w:val="00446714"/>
    <w:rsid w:val="00446C5A"/>
    <w:rsid w:val="00446DC0"/>
    <w:rsid w:val="00447264"/>
    <w:rsid w:val="004508C4"/>
    <w:rsid w:val="004528E8"/>
    <w:rsid w:val="00452C8D"/>
    <w:rsid w:val="00452F98"/>
    <w:rsid w:val="00453173"/>
    <w:rsid w:val="004539D6"/>
    <w:rsid w:val="00453BF4"/>
    <w:rsid w:val="00453EEF"/>
    <w:rsid w:val="0045413A"/>
    <w:rsid w:val="004545D0"/>
    <w:rsid w:val="00455D5A"/>
    <w:rsid w:val="004560F8"/>
    <w:rsid w:val="00456478"/>
    <w:rsid w:val="004565AC"/>
    <w:rsid w:val="00456D08"/>
    <w:rsid w:val="0046056A"/>
    <w:rsid w:val="00460DEA"/>
    <w:rsid w:val="004626A0"/>
    <w:rsid w:val="00462E75"/>
    <w:rsid w:val="00463133"/>
    <w:rsid w:val="004646E2"/>
    <w:rsid w:val="0046634E"/>
    <w:rsid w:val="00467371"/>
    <w:rsid w:val="0046756B"/>
    <w:rsid w:val="00467694"/>
    <w:rsid w:val="00467E54"/>
    <w:rsid w:val="00470331"/>
    <w:rsid w:val="00470E77"/>
    <w:rsid w:val="004711AD"/>
    <w:rsid w:val="004730B3"/>
    <w:rsid w:val="0047354A"/>
    <w:rsid w:val="004736A8"/>
    <w:rsid w:val="0047395A"/>
    <w:rsid w:val="00474242"/>
    <w:rsid w:val="00474B20"/>
    <w:rsid w:val="00474E8B"/>
    <w:rsid w:val="004763AB"/>
    <w:rsid w:val="0047643F"/>
    <w:rsid w:val="0047680C"/>
    <w:rsid w:val="004776FB"/>
    <w:rsid w:val="00477D7A"/>
    <w:rsid w:val="00480016"/>
    <w:rsid w:val="0048006B"/>
    <w:rsid w:val="00480292"/>
    <w:rsid w:val="00481C4C"/>
    <w:rsid w:val="00481F17"/>
    <w:rsid w:val="004826C5"/>
    <w:rsid w:val="00482BC3"/>
    <w:rsid w:val="00482D13"/>
    <w:rsid w:val="00483450"/>
    <w:rsid w:val="00484445"/>
    <w:rsid w:val="00484CC6"/>
    <w:rsid w:val="0048518A"/>
    <w:rsid w:val="00485520"/>
    <w:rsid w:val="00485E61"/>
    <w:rsid w:val="00485E96"/>
    <w:rsid w:val="0048653D"/>
    <w:rsid w:val="0048705A"/>
    <w:rsid w:val="00487613"/>
    <w:rsid w:val="00487CFE"/>
    <w:rsid w:val="0049008C"/>
    <w:rsid w:val="004908FD"/>
    <w:rsid w:val="00491861"/>
    <w:rsid w:val="00492014"/>
    <w:rsid w:val="0049203B"/>
    <w:rsid w:val="00492C7D"/>
    <w:rsid w:val="004930E1"/>
    <w:rsid w:val="00493376"/>
    <w:rsid w:val="00493BC4"/>
    <w:rsid w:val="004944F4"/>
    <w:rsid w:val="00495186"/>
    <w:rsid w:val="00495B41"/>
    <w:rsid w:val="00495E6A"/>
    <w:rsid w:val="00496446"/>
    <w:rsid w:val="004A0093"/>
    <w:rsid w:val="004A0A48"/>
    <w:rsid w:val="004A1770"/>
    <w:rsid w:val="004A21FD"/>
    <w:rsid w:val="004A3270"/>
    <w:rsid w:val="004A401C"/>
    <w:rsid w:val="004A461C"/>
    <w:rsid w:val="004A4932"/>
    <w:rsid w:val="004A57AF"/>
    <w:rsid w:val="004A6499"/>
    <w:rsid w:val="004A712A"/>
    <w:rsid w:val="004A72C9"/>
    <w:rsid w:val="004A79F6"/>
    <w:rsid w:val="004A7F80"/>
    <w:rsid w:val="004B01E1"/>
    <w:rsid w:val="004B1168"/>
    <w:rsid w:val="004B19EC"/>
    <w:rsid w:val="004B2137"/>
    <w:rsid w:val="004B49F2"/>
    <w:rsid w:val="004B5C5A"/>
    <w:rsid w:val="004B6A0E"/>
    <w:rsid w:val="004B7335"/>
    <w:rsid w:val="004B7987"/>
    <w:rsid w:val="004C13EC"/>
    <w:rsid w:val="004C1997"/>
    <w:rsid w:val="004C2005"/>
    <w:rsid w:val="004C204A"/>
    <w:rsid w:val="004C2C41"/>
    <w:rsid w:val="004C2C74"/>
    <w:rsid w:val="004C398E"/>
    <w:rsid w:val="004C3BBD"/>
    <w:rsid w:val="004C3D36"/>
    <w:rsid w:val="004C43A1"/>
    <w:rsid w:val="004C4C76"/>
    <w:rsid w:val="004C634B"/>
    <w:rsid w:val="004C67F4"/>
    <w:rsid w:val="004C7377"/>
    <w:rsid w:val="004C7571"/>
    <w:rsid w:val="004C7C99"/>
    <w:rsid w:val="004D1E04"/>
    <w:rsid w:val="004D202E"/>
    <w:rsid w:val="004D2C02"/>
    <w:rsid w:val="004D3A29"/>
    <w:rsid w:val="004D3E92"/>
    <w:rsid w:val="004D4176"/>
    <w:rsid w:val="004D47F3"/>
    <w:rsid w:val="004D4B73"/>
    <w:rsid w:val="004E066F"/>
    <w:rsid w:val="004E0C69"/>
    <w:rsid w:val="004E159F"/>
    <w:rsid w:val="004E1BF3"/>
    <w:rsid w:val="004E1F12"/>
    <w:rsid w:val="004E2D95"/>
    <w:rsid w:val="004E2DF0"/>
    <w:rsid w:val="004E2F0C"/>
    <w:rsid w:val="004E32B2"/>
    <w:rsid w:val="004E3313"/>
    <w:rsid w:val="004E35DB"/>
    <w:rsid w:val="004E3C8E"/>
    <w:rsid w:val="004E4375"/>
    <w:rsid w:val="004E45F9"/>
    <w:rsid w:val="004E4BC7"/>
    <w:rsid w:val="004E4C54"/>
    <w:rsid w:val="004E6603"/>
    <w:rsid w:val="004E675B"/>
    <w:rsid w:val="004E6D3D"/>
    <w:rsid w:val="004F0187"/>
    <w:rsid w:val="004F2851"/>
    <w:rsid w:val="004F2891"/>
    <w:rsid w:val="004F3035"/>
    <w:rsid w:val="004F3462"/>
    <w:rsid w:val="004F358E"/>
    <w:rsid w:val="004F370E"/>
    <w:rsid w:val="004F4196"/>
    <w:rsid w:val="004F49E7"/>
    <w:rsid w:val="004F55E1"/>
    <w:rsid w:val="004F5B18"/>
    <w:rsid w:val="004F5C76"/>
    <w:rsid w:val="004F5DC9"/>
    <w:rsid w:val="004F5FC1"/>
    <w:rsid w:val="004F6528"/>
    <w:rsid w:val="004F7604"/>
    <w:rsid w:val="0050107F"/>
    <w:rsid w:val="005024AA"/>
    <w:rsid w:val="00504C56"/>
    <w:rsid w:val="00504CAB"/>
    <w:rsid w:val="00504E85"/>
    <w:rsid w:val="00505782"/>
    <w:rsid w:val="00505882"/>
    <w:rsid w:val="00505CF3"/>
    <w:rsid w:val="00506435"/>
    <w:rsid w:val="0050699A"/>
    <w:rsid w:val="00506DFD"/>
    <w:rsid w:val="00506E8D"/>
    <w:rsid w:val="005071CF"/>
    <w:rsid w:val="00507483"/>
    <w:rsid w:val="00510AFD"/>
    <w:rsid w:val="00510B0F"/>
    <w:rsid w:val="00510D2D"/>
    <w:rsid w:val="00511DCA"/>
    <w:rsid w:val="00511FDD"/>
    <w:rsid w:val="0051345F"/>
    <w:rsid w:val="00513ACE"/>
    <w:rsid w:val="0051543A"/>
    <w:rsid w:val="005158AE"/>
    <w:rsid w:val="0051685F"/>
    <w:rsid w:val="005172F2"/>
    <w:rsid w:val="0051767A"/>
    <w:rsid w:val="00517CDB"/>
    <w:rsid w:val="00520050"/>
    <w:rsid w:val="00520230"/>
    <w:rsid w:val="005205E9"/>
    <w:rsid w:val="00520A35"/>
    <w:rsid w:val="00520C88"/>
    <w:rsid w:val="005213CB"/>
    <w:rsid w:val="00521645"/>
    <w:rsid w:val="005220F2"/>
    <w:rsid w:val="0052282C"/>
    <w:rsid w:val="005234A4"/>
    <w:rsid w:val="005242DA"/>
    <w:rsid w:val="0052494B"/>
    <w:rsid w:val="00524D7A"/>
    <w:rsid w:val="00524DA9"/>
    <w:rsid w:val="00525564"/>
    <w:rsid w:val="0052576F"/>
    <w:rsid w:val="0052628B"/>
    <w:rsid w:val="00526F88"/>
    <w:rsid w:val="00527B67"/>
    <w:rsid w:val="005309B4"/>
    <w:rsid w:val="00531CDD"/>
    <w:rsid w:val="0053212D"/>
    <w:rsid w:val="005323E3"/>
    <w:rsid w:val="00532B6A"/>
    <w:rsid w:val="00534586"/>
    <w:rsid w:val="0053460C"/>
    <w:rsid w:val="005351FC"/>
    <w:rsid w:val="005360E3"/>
    <w:rsid w:val="0053679D"/>
    <w:rsid w:val="00536A0D"/>
    <w:rsid w:val="00536C8B"/>
    <w:rsid w:val="00536F9D"/>
    <w:rsid w:val="00540384"/>
    <w:rsid w:val="00540556"/>
    <w:rsid w:val="005411E1"/>
    <w:rsid w:val="00541279"/>
    <w:rsid w:val="0054155A"/>
    <w:rsid w:val="0054165C"/>
    <w:rsid w:val="0054199E"/>
    <w:rsid w:val="00543E4D"/>
    <w:rsid w:val="00543E7E"/>
    <w:rsid w:val="0054446C"/>
    <w:rsid w:val="0054466A"/>
    <w:rsid w:val="00544813"/>
    <w:rsid w:val="005457DE"/>
    <w:rsid w:val="00545904"/>
    <w:rsid w:val="00545C15"/>
    <w:rsid w:val="00546768"/>
    <w:rsid w:val="00547881"/>
    <w:rsid w:val="00547955"/>
    <w:rsid w:val="00551841"/>
    <w:rsid w:val="00551897"/>
    <w:rsid w:val="00553220"/>
    <w:rsid w:val="00553325"/>
    <w:rsid w:val="00553376"/>
    <w:rsid w:val="00553C30"/>
    <w:rsid w:val="00553EFC"/>
    <w:rsid w:val="00554411"/>
    <w:rsid w:val="005546A9"/>
    <w:rsid w:val="0055474E"/>
    <w:rsid w:val="005550C8"/>
    <w:rsid w:val="00555343"/>
    <w:rsid w:val="0055538D"/>
    <w:rsid w:val="00555510"/>
    <w:rsid w:val="005557B1"/>
    <w:rsid w:val="005559D5"/>
    <w:rsid w:val="00555A8F"/>
    <w:rsid w:val="005561DA"/>
    <w:rsid w:val="0055773A"/>
    <w:rsid w:val="005579E5"/>
    <w:rsid w:val="005602B8"/>
    <w:rsid w:val="0056124C"/>
    <w:rsid w:val="00562465"/>
    <w:rsid w:val="0056416C"/>
    <w:rsid w:val="005646CB"/>
    <w:rsid w:val="00564AC9"/>
    <w:rsid w:val="00564D5C"/>
    <w:rsid w:val="005652AC"/>
    <w:rsid w:val="00565663"/>
    <w:rsid w:val="005657B2"/>
    <w:rsid w:val="00565B1A"/>
    <w:rsid w:val="00565CD7"/>
    <w:rsid w:val="00566836"/>
    <w:rsid w:val="005671A8"/>
    <w:rsid w:val="005676FE"/>
    <w:rsid w:val="005678A1"/>
    <w:rsid w:val="005702C9"/>
    <w:rsid w:val="005703E2"/>
    <w:rsid w:val="0057096D"/>
    <w:rsid w:val="005714ED"/>
    <w:rsid w:val="00571704"/>
    <w:rsid w:val="0057249E"/>
    <w:rsid w:val="00573682"/>
    <w:rsid w:val="00573729"/>
    <w:rsid w:val="00573CA5"/>
    <w:rsid w:val="005743FB"/>
    <w:rsid w:val="0057535D"/>
    <w:rsid w:val="00575D0B"/>
    <w:rsid w:val="005776AA"/>
    <w:rsid w:val="00577A70"/>
    <w:rsid w:val="0058005E"/>
    <w:rsid w:val="005818BF"/>
    <w:rsid w:val="00581F3B"/>
    <w:rsid w:val="00582406"/>
    <w:rsid w:val="00582501"/>
    <w:rsid w:val="0058250A"/>
    <w:rsid w:val="0058273D"/>
    <w:rsid w:val="00582F45"/>
    <w:rsid w:val="00583511"/>
    <w:rsid w:val="00583C07"/>
    <w:rsid w:val="00584B42"/>
    <w:rsid w:val="00585144"/>
    <w:rsid w:val="005851A3"/>
    <w:rsid w:val="005852D0"/>
    <w:rsid w:val="00586C8C"/>
    <w:rsid w:val="00586E64"/>
    <w:rsid w:val="00590197"/>
    <w:rsid w:val="005903D5"/>
    <w:rsid w:val="00590A81"/>
    <w:rsid w:val="005911C5"/>
    <w:rsid w:val="005912EC"/>
    <w:rsid w:val="005915EC"/>
    <w:rsid w:val="00591FFF"/>
    <w:rsid w:val="00592365"/>
    <w:rsid w:val="00593D5A"/>
    <w:rsid w:val="005945F4"/>
    <w:rsid w:val="005956ED"/>
    <w:rsid w:val="00595EEA"/>
    <w:rsid w:val="005964A4"/>
    <w:rsid w:val="00596AEC"/>
    <w:rsid w:val="005973C9"/>
    <w:rsid w:val="005A02B8"/>
    <w:rsid w:val="005A0B23"/>
    <w:rsid w:val="005A0B4C"/>
    <w:rsid w:val="005A0FC4"/>
    <w:rsid w:val="005A1A04"/>
    <w:rsid w:val="005A23CD"/>
    <w:rsid w:val="005A2442"/>
    <w:rsid w:val="005A25CF"/>
    <w:rsid w:val="005A4422"/>
    <w:rsid w:val="005A4E5D"/>
    <w:rsid w:val="005A6491"/>
    <w:rsid w:val="005B0E46"/>
    <w:rsid w:val="005B25BC"/>
    <w:rsid w:val="005B32DC"/>
    <w:rsid w:val="005B386D"/>
    <w:rsid w:val="005B3D8D"/>
    <w:rsid w:val="005B4314"/>
    <w:rsid w:val="005B51DE"/>
    <w:rsid w:val="005B5232"/>
    <w:rsid w:val="005B546A"/>
    <w:rsid w:val="005B54E5"/>
    <w:rsid w:val="005B6FF4"/>
    <w:rsid w:val="005B722C"/>
    <w:rsid w:val="005B7C3F"/>
    <w:rsid w:val="005C089F"/>
    <w:rsid w:val="005C1C75"/>
    <w:rsid w:val="005C1E75"/>
    <w:rsid w:val="005C21B1"/>
    <w:rsid w:val="005C2239"/>
    <w:rsid w:val="005C22F3"/>
    <w:rsid w:val="005C2801"/>
    <w:rsid w:val="005C2A87"/>
    <w:rsid w:val="005C4276"/>
    <w:rsid w:val="005C4BD1"/>
    <w:rsid w:val="005C643F"/>
    <w:rsid w:val="005C6B61"/>
    <w:rsid w:val="005C7BC6"/>
    <w:rsid w:val="005D0499"/>
    <w:rsid w:val="005D168D"/>
    <w:rsid w:val="005D2EA4"/>
    <w:rsid w:val="005D2F6F"/>
    <w:rsid w:val="005D2F95"/>
    <w:rsid w:val="005D41F9"/>
    <w:rsid w:val="005D460E"/>
    <w:rsid w:val="005D48A0"/>
    <w:rsid w:val="005D4A22"/>
    <w:rsid w:val="005D4A86"/>
    <w:rsid w:val="005D5057"/>
    <w:rsid w:val="005D6034"/>
    <w:rsid w:val="005D654B"/>
    <w:rsid w:val="005D6B63"/>
    <w:rsid w:val="005D767C"/>
    <w:rsid w:val="005D779F"/>
    <w:rsid w:val="005D789F"/>
    <w:rsid w:val="005E0F0A"/>
    <w:rsid w:val="005E155B"/>
    <w:rsid w:val="005E1653"/>
    <w:rsid w:val="005E210C"/>
    <w:rsid w:val="005E22ED"/>
    <w:rsid w:val="005E234B"/>
    <w:rsid w:val="005E27C6"/>
    <w:rsid w:val="005E2C98"/>
    <w:rsid w:val="005E2E9C"/>
    <w:rsid w:val="005E2EF9"/>
    <w:rsid w:val="005E2FE7"/>
    <w:rsid w:val="005E3B8A"/>
    <w:rsid w:val="005E3EA8"/>
    <w:rsid w:val="005E4CEB"/>
    <w:rsid w:val="005E6257"/>
    <w:rsid w:val="005E6827"/>
    <w:rsid w:val="005E6A56"/>
    <w:rsid w:val="005E750B"/>
    <w:rsid w:val="005E7F2B"/>
    <w:rsid w:val="005F059E"/>
    <w:rsid w:val="005F0856"/>
    <w:rsid w:val="005F0A18"/>
    <w:rsid w:val="005F0B4B"/>
    <w:rsid w:val="005F1145"/>
    <w:rsid w:val="005F18EA"/>
    <w:rsid w:val="005F26AB"/>
    <w:rsid w:val="005F27EF"/>
    <w:rsid w:val="005F4B2A"/>
    <w:rsid w:val="005F4DD9"/>
    <w:rsid w:val="005F57EA"/>
    <w:rsid w:val="005F71D0"/>
    <w:rsid w:val="005F763A"/>
    <w:rsid w:val="005F7C31"/>
    <w:rsid w:val="0060028C"/>
    <w:rsid w:val="00600E39"/>
    <w:rsid w:val="00601F6B"/>
    <w:rsid w:val="006026A5"/>
    <w:rsid w:val="00602FD4"/>
    <w:rsid w:val="00603084"/>
    <w:rsid w:val="0060384F"/>
    <w:rsid w:val="00603D33"/>
    <w:rsid w:val="0060446D"/>
    <w:rsid w:val="00604A28"/>
    <w:rsid w:val="00604B41"/>
    <w:rsid w:val="00604FF4"/>
    <w:rsid w:val="00605258"/>
    <w:rsid w:val="006054EB"/>
    <w:rsid w:val="006107E4"/>
    <w:rsid w:val="00610953"/>
    <w:rsid w:val="00611EBB"/>
    <w:rsid w:val="00612F58"/>
    <w:rsid w:val="00614208"/>
    <w:rsid w:val="006144FA"/>
    <w:rsid w:val="006146A4"/>
    <w:rsid w:val="00616E29"/>
    <w:rsid w:val="00621EBC"/>
    <w:rsid w:val="00621F14"/>
    <w:rsid w:val="00621FE9"/>
    <w:rsid w:val="006220DA"/>
    <w:rsid w:val="006260D8"/>
    <w:rsid w:val="006268D2"/>
    <w:rsid w:val="00626982"/>
    <w:rsid w:val="00626FAD"/>
    <w:rsid w:val="00626FBD"/>
    <w:rsid w:val="006275FE"/>
    <w:rsid w:val="0063026D"/>
    <w:rsid w:val="006304AA"/>
    <w:rsid w:val="00630A26"/>
    <w:rsid w:val="00631E63"/>
    <w:rsid w:val="00635043"/>
    <w:rsid w:val="00635609"/>
    <w:rsid w:val="0063562B"/>
    <w:rsid w:val="00636010"/>
    <w:rsid w:val="0063624C"/>
    <w:rsid w:val="00636B3E"/>
    <w:rsid w:val="0063717A"/>
    <w:rsid w:val="00637509"/>
    <w:rsid w:val="00637E47"/>
    <w:rsid w:val="006409EB"/>
    <w:rsid w:val="006415DE"/>
    <w:rsid w:val="00641C80"/>
    <w:rsid w:val="0064287D"/>
    <w:rsid w:val="006439B4"/>
    <w:rsid w:val="00644570"/>
    <w:rsid w:val="00644596"/>
    <w:rsid w:val="006447F7"/>
    <w:rsid w:val="00644858"/>
    <w:rsid w:val="00644CB7"/>
    <w:rsid w:val="006453DB"/>
    <w:rsid w:val="00645610"/>
    <w:rsid w:val="0064585F"/>
    <w:rsid w:val="00646114"/>
    <w:rsid w:val="0064713A"/>
    <w:rsid w:val="0064720F"/>
    <w:rsid w:val="0064760F"/>
    <w:rsid w:val="00647F81"/>
    <w:rsid w:val="00650CFA"/>
    <w:rsid w:val="006516E2"/>
    <w:rsid w:val="0065184B"/>
    <w:rsid w:val="00652322"/>
    <w:rsid w:val="0065297E"/>
    <w:rsid w:val="00652EA5"/>
    <w:rsid w:val="00654394"/>
    <w:rsid w:val="006545AC"/>
    <w:rsid w:val="006547E3"/>
    <w:rsid w:val="00654B8A"/>
    <w:rsid w:val="0065663A"/>
    <w:rsid w:val="00656D30"/>
    <w:rsid w:val="00657D1B"/>
    <w:rsid w:val="00660152"/>
    <w:rsid w:val="0066047D"/>
    <w:rsid w:val="006607E9"/>
    <w:rsid w:val="00661288"/>
    <w:rsid w:val="00661692"/>
    <w:rsid w:val="00661E61"/>
    <w:rsid w:val="0066318C"/>
    <w:rsid w:val="00663841"/>
    <w:rsid w:val="0066416F"/>
    <w:rsid w:val="00664211"/>
    <w:rsid w:val="006651F0"/>
    <w:rsid w:val="00666340"/>
    <w:rsid w:val="006664E2"/>
    <w:rsid w:val="006671A5"/>
    <w:rsid w:val="00667B4E"/>
    <w:rsid w:val="00667B6B"/>
    <w:rsid w:val="00667CE8"/>
    <w:rsid w:val="00667F3D"/>
    <w:rsid w:val="006712D0"/>
    <w:rsid w:val="006717F4"/>
    <w:rsid w:val="00671DDC"/>
    <w:rsid w:val="00671ED6"/>
    <w:rsid w:val="00672BE4"/>
    <w:rsid w:val="00672D51"/>
    <w:rsid w:val="00675486"/>
    <w:rsid w:val="00675626"/>
    <w:rsid w:val="00675AEA"/>
    <w:rsid w:val="00675F7B"/>
    <w:rsid w:val="006765E4"/>
    <w:rsid w:val="00677BD0"/>
    <w:rsid w:val="00680176"/>
    <w:rsid w:val="00680737"/>
    <w:rsid w:val="0068126A"/>
    <w:rsid w:val="00681DBA"/>
    <w:rsid w:val="006827A1"/>
    <w:rsid w:val="00682D42"/>
    <w:rsid w:val="0068343D"/>
    <w:rsid w:val="0068384A"/>
    <w:rsid w:val="00683B43"/>
    <w:rsid w:val="006845DE"/>
    <w:rsid w:val="00684ACF"/>
    <w:rsid w:val="00684B48"/>
    <w:rsid w:val="00684F8E"/>
    <w:rsid w:val="00685222"/>
    <w:rsid w:val="006858B0"/>
    <w:rsid w:val="00685E96"/>
    <w:rsid w:val="006862BE"/>
    <w:rsid w:val="006864CF"/>
    <w:rsid w:val="006869F9"/>
    <w:rsid w:val="00686B57"/>
    <w:rsid w:val="00687657"/>
    <w:rsid w:val="0068773B"/>
    <w:rsid w:val="00687B4D"/>
    <w:rsid w:val="00690646"/>
    <w:rsid w:val="00690BFE"/>
    <w:rsid w:val="0069194C"/>
    <w:rsid w:val="00691D89"/>
    <w:rsid w:val="00693805"/>
    <w:rsid w:val="00693B00"/>
    <w:rsid w:val="0069474C"/>
    <w:rsid w:val="00694CF9"/>
    <w:rsid w:val="006950F7"/>
    <w:rsid w:val="00695157"/>
    <w:rsid w:val="00695294"/>
    <w:rsid w:val="00695420"/>
    <w:rsid w:val="006954E5"/>
    <w:rsid w:val="0069578E"/>
    <w:rsid w:val="00695ACC"/>
    <w:rsid w:val="0069696B"/>
    <w:rsid w:val="006971F2"/>
    <w:rsid w:val="00697D0C"/>
    <w:rsid w:val="00697E9E"/>
    <w:rsid w:val="00697F71"/>
    <w:rsid w:val="006A26E0"/>
    <w:rsid w:val="006A2921"/>
    <w:rsid w:val="006A2A84"/>
    <w:rsid w:val="006A358A"/>
    <w:rsid w:val="006A3B14"/>
    <w:rsid w:val="006A3FDE"/>
    <w:rsid w:val="006A4AEC"/>
    <w:rsid w:val="006A5778"/>
    <w:rsid w:val="006A5AA3"/>
    <w:rsid w:val="006A5B84"/>
    <w:rsid w:val="006A7B7A"/>
    <w:rsid w:val="006A7F02"/>
    <w:rsid w:val="006B073B"/>
    <w:rsid w:val="006B1956"/>
    <w:rsid w:val="006B211F"/>
    <w:rsid w:val="006B28B7"/>
    <w:rsid w:val="006B2ACB"/>
    <w:rsid w:val="006B2BEF"/>
    <w:rsid w:val="006B2D6C"/>
    <w:rsid w:val="006B2E1D"/>
    <w:rsid w:val="006B2E86"/>
    <w:rsid w:val="006B39EF"/>
    <w:rsid w:val="006B3B3F"/>
    <w:rsid w:val="006B3BE5"/>
    <w:rsid w:val="006B41F3"/>
    <w:rsid w:val="006B57F0"/>
    <w:rsid w:val="006B799C"/>
    <w:rsid w:val="006C0207"/>
    <w:rsid w:val="006C03FA"/>
    <w:rsid w:val="006C0EC7"/>
    <w:rsid w:val="006C111C"/>
    <w:rsid w:val="006C1493"/>
    <w:rsid w:val="006C2CAE"/>
    <w:rsid w:val="006C383A"/>
    <w:rsid w:val="006C3B25"/>
    <w:rsid w:val="006C4561"/>
    <w:rsid w:val="006C4A4E"/>
    <w:rsid w:val="006C53D5"/>
    <w:rsid w:val="006C5532"/>
    <w:rsid w:val="006C57B4"/>
    <w:rsid w:val="006C6B85"/>
    <w:rsid w:val="006C7070"/>
    <w:rsid w:val="006C7153"/>
    <w:rsid w:val="006C7BB8"/>
    <w:rsid w:val="006C7BC0"/>
    <w:rsid w:val="006C7CC8"/>
    <w:rsid w:val="006D0384"/>
    <w:rsid w:val="006D041C"/>
    <w:rsid w:val="006D05EC"/>
    <w:rsid w:val="006D0C51"/>
    <w:rsid w:val="006D1526"/>
    <w:rsid w:val="006D1719"/>
    <w:rsid w:val="006D2682"/>
    <w:rsid w:val="006D2685"/>
    <w:rsid w:val="006D2C27"/>
    <w:rsid w:val="006D373B"/>
    <w:rsid w:val="006D5E5B"/>
    <w:rsid w:val="006D5FBA"/>
    <w:rsid w:val="006D626F"/>
    <w:rsid w:val="006D6622"/>
    <w:rsid w:val="006D66CE"/>
    <w:rsid w:val="006D74A3"/>
    <w:rsid w:val="006D76D5"/>
    <w:rsid w:val="006D79CE"/>
    <w:rsid w:val="006E0C1D"/>
    <w:rsid w:val="006E1426"/>
    <w:rsid w:val="006E14E2"/>
    <w:rsid w:val="006E2141"/>
    <w:rsid w:val="006E2178"/>
    <w:rsid w:val="006E230A"/>
    <w:rsid w:val="006E2CAA"/>
    <w:rsid w:val="006E2DB3"/>
    <w:rsid w:val="006E30FA"/>
    <w:rsid w:val="006E3471"/>
    <w:rsid w:val="006E34AB"/>
    <w:rsid w:val="006E3E50"/>
    <w:rsid w:val="006E4805"/>
    <w:rsid w:val="006E5B01"/>
    <w:rsid w:val="006E6074"/>
    <w:rsid w:val="006E6420"/>
    <w:rsid w:val="006E658F"/>
    <w:rsid w:val="006E7574"/>
    <w:rsid w:val="006E7B64"/>
    <w:rsid w:val="006F04AF"/>
    <w:rsid w:val="006F0AC8"/>
    <w:rsid w:val="006F1521"/>
    <w:rsid w:val="006F179F"/>
    <w:rsid w:val="006F2D8B"/>
    <w:rsid w:val="006F2FC0"/>
    <w:rsid w:val="006F4661"/>
    <w:rsid w:val="006F5007"/>
    <w:rsid w:val="006F6039"/>
    <w:rsid w:val="006F6344"/>
    <w:rsid w:val="006F66EE"/>
    <w:rsid w:val="006F6BB0"/>
    <w:rsid w:val="006F742C"/>
    <w:rsid w:val="0070051A"/>
    <w:rsid w:val="00700605"/>
    <w:rsid w:val="00700720"/>
    <w:rsid w:val="00700A21"/>
    <w:rsid w:val="00701CAE"/>
    <w:rsid w:val="00701F0E"/>
    <w:rsid w:val="00702373"/>
    <w:rsid w:val="00702A4A"/>
    <w:rsid w:val="007031C1"/>
    <w:rsid w:val="007044C7"/>
    <w:rsid w:val="007047DD"/>
    <w:rsid w:val="00705182"/>
    <w:rsid w:val="00706181"/>
    <w:rsid w:val="007063F6"/>
    <w:rsid w:val="0070760D"/>
    <w:rsid w:val="0070761B"/>
    <w:rsid w:val="0071060E"/>
    <w:rsid w:val="00710798"/>
    <w:rsid w:val="00710BCA"/>
    <w:rsid w:val="00710E90"/>
    <w:rsid w:val="007116C7"/>
    <w:rsid w:val="00712625"/>
    <w:rsid w:val="00712D17"/>
    <w:rsid w:val="00712DE4"/>
    <w:rsid w:val="007140CA"/>
    <w:rsid w:val="00714293"/>
    <w:rsid w:val="00714442"/>
    <w:rsid w:val="0071696B"/>
    <w:rsid w:val="00716A43"/>
    <w:rsid w:val="0071748B"/>
    <w:rsid w:val="00717E43"/>
    <w:rsid w:val="007206F9"/>
    <w:rsid w:val="00720795"/>
    <w:rsid w:val="00720C41"/>
    <w:rsid w:val="00721145"/>
    <w:rsid w:val="007218D6"/>
    <w:rsid w:val="00723FC5"/>
    <w:rsid w:val="0072407A"/>
    <w:rsid w:val="00724408"/>
    <w:rsid w:val="00725A7C"/>
    <w:rsid w:val="007265FB"/>
    <w:rsid w:val="007266DB"/>
    <w:rsid w:val="00726E57"/>
    <w:rsid w:val="0072717E"/>
    <w:rsid w:val="0072763B"/>
    <w:rsid w:val="00727BEA"/>
    <w:rsid w:val="00727E94"/>
    <w:rsid w:val="00732BCC"/>
    <w:rsid w:val="007333FD"/>
    <w:rsid w:val="007336BA"/>
    <w:rsid w:val="0073494A"/>
    <w:rsid w:val="00734B77"/>
    <w:rsid w:val="007366BA"/>
    <w:rsid w:val="00736A26"/>
    <w:rsid w:val="0073794E"/>
    <w:rsid w:val="00740DF5"/>
    <w:rsid w:val="00741833"/>
    <w:rsid w:val="007419C9"/>
    <w:rsid w:val="007424CE"/>
    <w:rsid w:val="007437A9"/>
    <w:rsid w:val="0074406A"/>
    <w:rsid w:val="007442E4"/>
    <w:rsid w:val="007449EF"/>
    <w:rsid w:val="007449F4"/>
    <w:rsid w:val="0074517E"/>
    <w:rsid w:val="007461B2"/>
    <w:rsid w:val="00746690"/>
    <w:rsid w:val="007467A3"/>
    <w:rsid w:val="007472AA"/>
    <w:rsid w:val="00747563"/>
    <w:rsid w:val="00747D80"/>
    <w:rsid w:val="007500F7"/>
    <w:rsid w:val="007503DA"/>
    <w:rsid w:val="0075061E"/>
    <w:rsid w:val="0075105C"/>
    <w:rsid w:val="0075129A"/>
    <w:rsid w:val="00751523"/>
    <w:rsid w:val="0075174E"/>
    <w:rsid w:val="00751BBE"/>
    <w:rsid w:val="00751EB2"/>
    <w:rsid w:val="007538A1"/>
    <w:rsid w:val="00753A84"/>
    <w:rsid w:val="00753BD5"/>
    <w:rsid w:val="00753EC4"/>
    <w:rsid w:val="00754031"/>
    <w:rsid w:val="00754345"/>
    <w:rsid w:val="007545F3"/>
    <w:rsid w:val="00755230"/>
    <w:rsid w:val="007559DE"/>
    <w:rsid w:val="00755D05"/>
    <w:rsid w:val="007561AE"/>
    <w:rsid w:val="00756F7D"/>
    <w:rsid w:val="00757AA9"/>
    <w:rsid w:val="00757DB8"/>
    <w:rsid w:val="0076020A"/>
    <w:rsid w:val="0076107C"/>
    <w:rsid w:val="00761531"/>
    <w:rsid w:val="00762005"/>
    <w:rsid w:val="007623B9"/>
    <w:rsid w:val="0076242D"/>
    <w:rsid w:val="00763577"/>
    <w:rsid w:val="0076358D"/>
    <w:rsid w:val="0076363C"/>
    <w:rsid w:val="00763812"/>
    <w:rsid w:val="00763A7F"/>
    <w:rsid w:val="007647DD"/>
    <w:rsid w:val="007656D1"/>
    <w:rsid w:val="00765ED8"/>
    <w:rsid w:val="0076670F"/>
    <w:rsid w:val="00766E6C"/>
    <w:rsid w:val="00766FFA"/>
    <w:rsid w:val="0076772B"/>
    <w:rsid w:val="007706DB"/>
    <w:rsid w:val="007707F9"/>
    <w:rsid w:val="00770BAC"/>
    <w:rsid w:val="00770C39"/>
    <w:rsid w:val="007725F6"/>
    <w:rsid w:val="00772649"/>
    <w:rsid w:val="00773569"/>
    <w:rsid w:val="007738CB"/>
    <w:rsid w:val="00773B85"/>
    <w:rsid w:val="00774CAF"/>
    <w:rsid w:val="00775041"/>
    <w:rsid w:val="00775AE9"/>
    <w:rsid w:val="00775EF2"/>
    <w:rsid w:val="007764C1"/>
    <w:rsid w:val="00776D7D"/>
    <w:rsid w:val="007770DE"/>
    <w:rsid w:val="007770EB"/>
    <w:rsid w:val="007771D9"/>
    <w:rsid w:val="00780130"/>
    <w:rsid w:val="0078159F"/>
    <w:rsid w:val="00781D48"/>
    <w:rsid w:val="00781E64"/>
    <w:rsid w:val="0078239B"/>
    <w:rsid w:val="007826B0"/>
    <w:rsid w:val="007832E5"/>
    <w:rsid w:val="007833A3"/>
    <w:rsid w:val="00783607"/>
    <w:rsid w:val="00783A34"/>
    <w:rsid w:val="00784F1D"/>
    <w:rsid w:val="0078521A"/>
    <w:rsid w:val="00785AA1"/>
    <w:rsid w:val="00785DD6"/>
    <w:rsid w:val="007868A3"/>
    <w:rsid w:val="00786919"/>
    <w:rsid w:val="00786F5D"/>
    <w:rsid w:val="00786F80"/>
    <w:rsid w:val="0078702C"/>
    <w:rsid w:val="00790236"/>
    <w:rsid w:val="007906E0"/>
    <w:rsid w:val="00790ACB"/>
    <w:rsid w:val="00792649"/>
    <w:rsid w:val="007929B5"/>
    <w:rsid w:val="00792CA5"/>
    <w:rsid w:val="0079329F"/>
    <w:rsid w:val="007933AC"/>
    <w:rsid w:val="007934CA"/>
    <w:rsid w:val="0079402F"/>
    <w:rsid w:val="00794699"/>
    <w:rsid w:val="0079490A"/>
    <w:rsid w:val="00795033"/>
    <w:rsid w:val="00795837"/>
    <w:rsid w:val="00795A1A"/>
    <w:rsid w:val="00795BD7"/>
    <w:rsid w:val="00795FF6"/>
    <w:rsid w:val="00796640"/>
    <w:rsid w:val="007A0E7F"/>
    <w:rsid w:val="007A1495"/>
    <w:rsid w:val="007A1A4F"/>
    <w:rsid w:val="007A1EA1"/>
    <w:rsid w:val="007A20ED"/>
    <w:rsid w:val="007A2543"/>
    <w:rsid w:val="007A2870"/>
    <w:rsid w:val="007A2AFE"/>
    <w:rsid w:val="007A3475"/>
    <w:rsid w:val="007A4277"/>
    <w:rsid w:val="007A4D29"/>
    <w:rsid w:val="007A4FD0"/>
    <w:rsid w:val="007A52ED"/>
    <w:rsid w:val="007A5E92"/>
    <w:rsid w:val="007A6A95"/>
    <w:rsid w:val="007A6E4C"/>
    <w:rsid w:val="007B0DDC"/>
    <w:rsid w:val="007B1015"/>
    <w:rsid w:val="007B1543"/>
    <w:rsid w:val="007B1973"/>
    <w:rsid w:val="007B266D"/>
    <w:rsid w:val="007B2BE9"/>
    <w:rsid w:val="007B31F9"/>
    <w:rsid w:val="007B3FA0"/>
    <w:rsid w:val="007B4298"/>
    <w:rsid w:val="007B5087"/>
    <w:rsid w:val="007B50F6"/>
    <w:rsid w:val="007B59F2"/>
    <w:rsid w:val="007B5E07"/>
    <w:rsid w:val="007B6394"/>
    <w:rsid w:val="007B7A16"/>
    <w:rsid w:val="007C017D"/>
    <w:rsid w:val="007C232B"/>
    <w:rsid w:val="007C29E2"/>
    <w:rsid w:val="007C29F0"/>
    <w:rsid w:val="007C3354"/>
    <w:rsid w:val="007C4145"/>
    <w:rsid w:val="007C43B1"/>
    <w:rsid w:val="007C45BC"/>
    <w:rsid w:val="007C5826"/>
    <w:rsid w:val="007C58BD"/>
    <w:rsid w:val="007C58D6"/>
    <w:rsid w:val="007C78CC"/>
    <w:rsid w:val="007D1D7A"/>
    <w:rsid w:val="007D27C1"/>
    <w:rsid w:val="007D27EB"/>
    <w:rsid w:val="007D316C"/>
    <w:rsid w:val="007D38BF"/>
    <w:rsid w:val="007D3966"/>
    <w:rsid w:val="007D3C14"/>
    <w:rsid w:val="007D4835"/>
    <w:rsid w:val="007D55FB"/>
    <w:rsid w:val="007D5B33"/>
    <w:rsid w:val="007D66B5"/>
    <w:rsid w:val="007D6C48"/>
    <w:rsid w:val="007D75EB"/>
    <w:rsid w:val="007D770D"/>
    <w:rsid w:val="007D797F"/>
    <w:rsid w:val="007E13F1"/>
    <w:rsid w:val="007E1565"/>
    <w:rsid w:val="007E1A6A"/>
    <w:rsid w:val="007E2072"/>
    <w:rsid w:val="007E30C5"/>
    <w:rsid w:val="007E31D4"/>
    <w:rsid w:val="007E4235"/>
    <w:rsid w:val="007E47BA"/>
    <w:rsid w:val="007E5CA0"/>
    <w:rsid w:val="007F0728"/>
    <w:rsid w:val="007F15FE"/>
    <w:rsid w:val="007F18D9"/>
    <w:rsid w:val="007F2614"/>
    <w:rsid w:val="007F2A7A"/>
    <w:rsid w:val="007F343A"/>
    <w:rsid w:val="007F3E64"/>
    <w:rsid w:val="007F4795"/>
    <w:rsid w:val="007F55F6"/>
    <w:rsid w:val="007F5EAC"/>
    <w:rsid w:val="007F5F73"/>
    <w:rsid w:val="007F6CDF"/>
    <w:rsid w:val="007F769C"/>
    <w:rsid w:val="007F77CD"/>
    <w:rsid w:val="008000CD"/>
    <w:rsid w:val="008002CE"/>
    <w:rsid w:val="00800826"/>
    <w:rsid w:val="0080086B"/>
    <w:rsid w:val="00801308"/>
    <w:rsid w:val="00801382"/>
    <w:rsid w:val="00801423"/>
    <w:rsid w:val="00801544"/>
    <w:rsid w:val="00801F32"/>
    <w:rsid w:val="00802F6D"/>
    <w:rsid w:val="008032FA"/>
    <w:rsid w:val="008038B9"/>
    <w:rsid w:val="00805C86"/>
    <w:rsid w:val="00806381"/>
    <w:rsid w:val="0080653F"/>
    <w:rsid w:val="00806C2A"/>
    <w:rsid w:val="00807BCB"/>
    <w:rsid w:val="00810819"/>
    <w:rsid w:val="00810FAA"/>
    <w:rsid w:val="00811697"/>
    <w:rsid w:val="00811B65"/>
    <w:rsid w:val="00812A31"/>
    <w:rsid w:val="00813154"/>
    <w:rsid w:val="00813428"/>
    <w:rsid w:val="00813464"/>
    <w:rsid w:val="00813C89"/>
    <w:rsid w:val="008153C9"/>
    <w:rsid w:val="008164FC"/>
    <w:rsid w:val="00816B34"/>
    <w:rsid w:val="00816B6E"/>
    <w:rsid w:val="00816CE4"/>
    <w:rsid w:val="00816D54"/>
    <w:rsid w:val="00817496"/>
    <w:rsid w:val="00817655"/>
    <w:rsid w:val="00817A25"/>
    <w:rsid w:val="00817D88"/>
    <w:rsid w:val="0082063F"/>
    <w:rsid w:val="00820D26"/>
    <w:rsid w:val="008210BA"/>
    <w:rsid w:val="00821E92"/>
    <w:rsid w:val="00821F65"/>
    <w:rsid w:val="00822964"/>
    <w:rsid w:val="00822B74"/>
    <w:rsid w:val="008230C4"/>
    <w:rsid w:val="00824403"/>
    <w:rsid w:val="00824BD2"/>
    <w:rsid w:val="00825563"/>
    <w:rsid w:val="00825795"/>
    <w:rsid w:val="00825F47"/>
    <w:rsid w:val="00825FB4"/>
    <w:rsid w:val="0082609D"/>
    <w:rsid w:val="00826766"/>
    <w:rsid w:val="0082687B"/>
    <w:rsid w:val="008275D4"/>
    <w:rsid w:val="00830222"/>
    <w:rsid w:val="00830AD0"/>
    <w:rsid w:val="00830BA3"/>
    <w:rsid w:val="00830FA9"/>
    <w:rsid w:val="0083112E"/>
    <w:rsid w:val="0083216C"/>
    <w:rsid w:val="008345F0"/>
    <w:rsid w:val="00834BDA"/>
    <w:rsid w:val="008351DF"/>
    <w:rsid w:val="00835B03"/>
    <w:rsid w:val="00837325"/>
    <w:rsid w:val="00840735"/>
    <w:rsid w:val="00840B41"/>
    <w:rsid w:val="00840E6C"/>
    <w:rsid w:val="00840E7D"/>
    <w:rsid w:val="00841733"/>
    <w:rsid w:val="0084264D"/>
    <w:rsid w:val="00842972"/>
    <w:rsid w:val="0084323E"/>
    <w:rsid w:val="00844758"/>
    <w:rsid w:val="00844913"/>
    <w:rsid w:val="00844F06"/>
    <w:rsid w:val="008450D5"/>
    <w:rsid w:val="00845CD3"/>
    <w:rsid w:val="00846CE1"/>
    <w:rsid w:val="00846E76"/>
    <w:rsid w:val="0085008E"/>
    <w:rsid w:val="0085014E"/>
    <w:rsid w:val="0085143F"/>
    <w:rsid w:val="0085204B"/>
    <w:rsid w:val="008523C4"/>
    <w:rsid w:val="00852D1B"/>
    <w:rsid w:val="00852E76"/>
    <w:rsid w:val="008530D5"/>
    <w:rsid w:val="00853300"/>
    <w:rsid w:val="00853E3E"/>
    <w:rsid w:val="00854637"/>
    <w:rsid w:val="00854833"/>
    <w:rsid w:val="008549C0"/>
    <w:rsid w:val="00855A5A"/>
    <w:rsid w:val="00856450"/>
    <w:rsid w:val="00856588"/>
    <w:rsid w:val="008578EF"/>
    <w:rsid w:val="00857B4F"/>
    <w:rsid w:val="00861202"/>
    <w:rsid w:val="0086145B"/>
    <w:rsid w:val="0086156A"/>
    <w:rsid w:val="00861990"/>
    <w:rsid w:val="00862494"/>
    <w:rsid w:val="00862FF4"/>
    <w:rsid w:val="00863116"/>
    <w:rsid w:val="008631F6"/>
    <w:rsid w:val="00863649"/>
    <w:rsid w:val="00864C1D"/>
    <w:rsid w:val="00866C1D"/>
    <w:rsid w:val="00872170"/>
    <w:rsid w:val="00872565"/>
    <w:rsid w:val="00872AD8"/>
    <w:rsid w:val="00873432"/>
    <w:rsid w:val="0087350C"/>
    <w:rsid w:val="00873626"/>
    <w:rsid w:val="00873864"/>
    <w:rsid w:val="0087397C"/>
    <w:rsid w:val="00873BE9"/>
    <w:rsid w:val="00873C0F"/>
    <w:rsid w:val="008740DC"/>
    <w:rsid w:val="0087444C"/>
    <w:rsid w:val="00875D7E"/>
    <w:rsid w:val="00876648"/>
    <w:rsid w:val="0087695A"/>
    <w:rsid w:val="00876FA7"/>
    <w:rsid w:val="00876FE9"/>
    <w:rsid w:val="00877235"/>
    <w:rsid w:val="00877353"/>
    <w:rsid w:val="00877891"/>
    <w:rsid w:val="00880704"/>
    <w:rsid w:val="00880CF3"/>
    <w:rsid w:val="0088219D"/>
    <w:rsid w:val="008824F4"/>
    <w:rsid w:val="00882C31"/>
    <w:rsid w:val="0088325D"/>
    <w:rsid w:val="00883327"/>
    <w:rsid w:val="00884F58"/>
    <w:rsid w:val="00886A5E"/>
    <w:rsid w:val="00887866"/>
    <w:rsid w:val="0089081B"/>
    <w:rsid w:val="00890DFA"/>
    <w:rsid w:val="0089235A"/>
    <w:rsid w:val="0089292E"/>
    <w:rsid w:val="00892B78"/>
    <w:rsid w:val="008935FA"/>
    <w:rsid w:val="008942F6"/>
    <w:rsid w:val="00894BDF"/>
    <w:rsid w:val="00894C7F"/>
    <w:rsid w:val="00895B97"/>
    <w:rsid w:val="0089615F"/>
    <w:rsid w:val="00896749"/>
    <w:rsid w:val="00896E17"/>
    <w:rsid w:val="00897A53"/>
    <w:rsid w:val="00897B8A"/>
    <w:rsid w:val="008A00B4"/>
    <w:rsid w:val="008A0FC9"/>
    <w:rsid w:val="008A19C7"/>
    <w:rsid w:val="008A1B77"/>
    <w:rsid w:val="008A24F2"/>
    <w:rsid w:val="008A496C"/>
    <w:rsid w:val="008A55F1"/>
    <w:rsid w:val="008A561F"/>
    <w:rsid w:val="008A59E7"/>
    <w:rsid w:val="008A5CB5"/>
    <w:rsid w:val="008A6494"/>
    <w:rsid w:val="008A75BE"/>
    <w:rsid w:val="008A791B"/>
    <w:rsid w:val="008B00D4"/>
    <w:rsid w:val="008B0113"/>
    <w:rsid w:val="008B0430"/>
    <w:rsid w:val="008B0603"/>
    <w:rsid w:val="008B1207"/>
    <w:rsid w:val="008B1504"/>
    <w:rsid w:val="008B1F14"/>
    <w:rsid w:val="008B205F"/>
    <w:rsid w:val="008B2335"/>
    <w:rsid w:val="008B2601"/>
    <w:rsid w:val="008B262C"/>
    <w:rsid w:val="008B2918"/>
    <w:rsid w:val="008B3264"/>
    <w:rsid w:val="008B3CA6"/>
    <w:rsid w:val="008B3D00"/>
    <w:rsid w:val="008B3D59"/>
    <w:rsid w:val="008B4288"/>
    <w:rsid w:val="008B5096"/>
    <w:rsid w:val="008B5D2B"/>
    <w:rsid w:val="008B640C"/>
    <w:rsid w:val="008B70CC"/>
    <w:rsid w:val="008B72BE"/>
    <w:rsid w:val="008B794A"/>
    <w:rsid w:val="008C014B"/>
    <w:rsid w:val="008C0170"/>
    <w:rsid w:val="008C0960"/>
    <w:rsid w:val="008C0CC3"/>
    <w:rsid w:val="008C1786"/>
    <w:rsid w:val="008C347E"/>
    <w:rsid w:val="008C3CC9"/>
    <w:rsid w:val="008C4308"/>
    <w:rsid w:val="008C4D40"/>
    <w:rsid w:val="008C4D91"/>
    <w:rsid w:val="008C51F8"/>
    <w:rsid w:val="008C6DA5"/>
    <w:rsid w:val="008C7CEF"/>
    <w:rsid w:val="008C7D26"/>
    <w:rsid w:val="008D0FE8"/>
    <w:rsid w:val="008D22B7"/>
    <w:rsid w:val="008D28F2"/>
    <w:rsid w:val="008D3224"/>
    <w:rsid w:val="008D3275"/>
    <w:rsid w:val="008D36AE"/>
    <w:rsid w:val="008D3BBA"/>
    <w:rsid w:val="008D40F3"/>
    <w:rsid w:val="008D55AA"/>
    <w:rsid w:val="008D5CE6"/>
    <w:rsid w:val="008D5E8E"/>
    <w:rsid w:val="008D62C4"/>
    <w:rsid w:val="008D750C"/>
    <w:rsid w:val="008D771D"/>
    <w:rsid w:val="008E0298"/>
    <w:rsid w:val="008E03D8"/>
    <w:rsid w:val="008E074B"/>
    <w:rsid w:val="008E075A"/>
    <w:rsid w:val="008E128A"/>
    <w:rsid w:val="008E1358"/>
    <w:rsid w:val="008E1D90"/>
    <w:rsid w:val="008E1DD0"/>
    <w:rsid w:val="008E32B7"/>
    <w:rsid w:val="008E33AE"/>
    <w:rsid w:val="008E3420"/>
    <w:rsid w:val="008E3484"/>
    <w:rsid w:val="008E4B81"/>
    <w:rsid w:val="008E615E"/>
    <w:rsid w:val="008E6EEB"/>
    <w:rsid w:val="008E6F1C"/>
    <w:rsid w:val="008E7294"/>
    <w:rsid w:val="008F03EC"/>
    <w:rsid w:val="008F0779"/>
    <w:rsid w:val="008F16FA"/>
    <w:rsid w:val="008F17F6"/>
    <w:rsid w:val="008F1A78"/>
    <w:rsid w:val="008F2BE3"/>
    <w:rsid w:val="008F31F7"/>
    <w:rsid w:val="008F4C31"/>
    <w:rsid w:val="008F4E13"/>
    <w:rsid w:val="008F4EE4"/>
    <w:rsid w:val="008F5D1F"/>
    <w:rsid w:val="008F6484"/>
    <w:rsid w:val="008F6F1C"/>
    <w:rsid w:val="008F7043"/>
    <w:rsid w:val="009005FD"/>
    <w:rsid w:val="00900A02"/>
    <w:rsid w:val="00900E2F"/>
    <w:rsid w:val="00901461"/>
    <w:rsid w:val="00901A57"/>
    <w:rsid w:val="009023EC"/>
    <w:rsid w:val="00902AC7"/>
    <w:rsid w:val="00902FE6"/>
    <w:rsid w:val="0090346C"/>
    <w:rsid w:val="0090372C"/>
    <w:rsid w:val="00903D4B"/>
    <w:rsid w:val="00904760"/>
    <w:rsid w:val="00904AFA"/>
    <w:rsid w:val="00905083"/>
    <w:rsid w:val="0090598A"/>
    <w:rsid w:val="0090626E"/>
    <w:rsid w:val="009067A8"/>
    <w:rsid w:val="00907B38"/>
    <w:rsid w:val="00910C27"/>
    <w:rsid w:val="009118D8"/>
    <w:rsid w:val="009127D1"/>
    <w:rsid w:val="00912D99"/>
    <w:rsid w:val="00913674"/>
    <w:rsid w:val="00913B09"/>
    <w:rsid w:val="0091489C"/>
    <w:rsid w:val="009153A7"/>
    <w:rsid w:val="00915C59"/>
    <w:rsid w:val="00915CEB"/>
    <w:rsid w:val="00916937"/>
    <w:rsid w:val="00916C07"/>
    <w:rsid w:val="00920421"/>
    <w:rsid w:val="00921CF3"/>
    <w:rsid w:val="009220D9"/>
    <w:rsid w:val="0092322A"/>
    <w:rsid w:val="009234B8"/>
    <w:rsid w:val="009235D8"/>
    <w:rsid w:val="0092394D"/>
    <w:rsid w:val="00924461"/>
    <w:rsid w:val="00925173"/>
    <w:rsid w:val="00926A80"/>
    <w:rsid w:val="00926D47"/>
    <w:rsid w:val="00926F73"/>
    <w:rsid w:val="00930B22"/>
    <w:rsid w:val="0093263B"/>
    <w:rsid w:val="009327AA"/>
    <w:rsid w:val="00933171"/>
    <w:rsid w:val="00933895"/>
    <w:rsid w:val="00933EB8"/>
    <w:rsid w:val="009340B7"/>
    <w:rsid w:val="009344D9"/>
    <w:rsid w:val="00934E2F"/>
    <w:rsid w:val="0093575D"/>
    <w:rsid w:val="00936053"/>
    <w:rsid w:val="00936207"/>
    <w:rsid w:val="00936799"/>
    <w:rsid w:val="00936A37"/>
    <w:rsid w:val="00937D3B"/>
    <w:rsid w:val="00941FF7"/>
    <w:rsid w:val="0094241D"/>
    <w:rsid w:val="00942CBC"/>
    <w:rsid w:val="009434AE"/>
    <w:rsid w:val="00943E0C"/>
    <w:rsid w:val="00944089"/>
    <w:rsid w:val="0094556F"/>
    <w:rsid w:val="009458AE"/>
    <w:rsid w:val="009458E7"/>
    <w:rsid w:val="00945BBA"/>
    <w:rsid w:val="009464A4"/>
    <w:rsid w:val="00946BEF"/>
    <w:rsid w:val="00946F91"/>
    <w:rsid w:val="0094712C"/>
    <w:rsid w:val="009476B9"/>
    <w:rsid w:val="009500C3"/>
    <w:rsid w:val="00950427"/>
    <w:rsid w:val="00951588"/>
    <w:rsid w:val="009525E4"/>
    <w:rsid w:val="00954B5D"/>
    <w:rsid w:val="00954C34"/>
    <w:rsid w:val="009552AE"/>
    <w:rsid w:val="0095530C"/>
    <w:rsid w:val="009559DB"/>
    <w:rsid w:val="00956E3D"/>
    <w:rsid w:val="0095721C"/>
    <w:rsid w:val="00960254"/>
    <w:rsid w:val="009603FD"/>
    <w:rsid w:val="009616EA"/>
    <w:rsid w:val="00961A67"/>
    <w:rsid w:val="00961FED"/>
    <w:rsid w:val="009630CA"/>
    <w:rsid w:val="00963C5C"/>
    <w:rsid w:val="00963D25"/>
    <w:rsid w:val="009656C1"/>
    <w:rsid w:val="00965767"/>
    <w:rsid w:val="00965A80"/>
    <w:rsid w:val="009666E9"/>
    <w:rsid w:val="009676A5"/>
    <w:rsid w:val="00967EDD"/>
    <w:rsid w:val="009700D2"/>
    <w:rsid w:val="00970891"/>
    <w:rsid w:val="00970B08"/>
    <w:rsid w:val="00970D19"/>
    <w:rsid w:val="00971166"/>
    <w:rsid w:val="009711CF"/>
    <w:rsid w:val="0097126A"/>
    <w:rsid w:val="00971366"/>
    <w:rsid w:val="00971BDA"/>
    <w:rsid w:val="009720D1"/>
    <w:rsid w:val="00972794"/>
    <w:rsid w:val="00973091"/>
    <w:rsid w:val="0097364E"/>
    <w:rsid w:val="00973905"/>
    <w:rsid w:val="00973910"/>
    <w:rsid w:val="009740D9"/>
    <w:rsid w:val="00974FC7"/>
    <w:rsid w:val="00975894"/>
    <w:rsid w:val="00975DF4"/>
    <w:rsid w:val="00976004"/>
    <w:rsid w:val="00976A02"/>
    <w:rsid w:val="00977A0C"/>
    <w:rsid w:val="00977C40"/>
    <w:rsid w:val="00977F58"/>
    <w:rsid w:val="009806C8"/>
    <w:rsid w:val="0098083C"/>
    <w:rsid w:val="0098111B"/>
    <w:rsid w:val="009825FA"/>
    <w:rsid w:val="0098283F"/>
    <w:rsid w:val="00982BB2"/>
    <w:rsid w:val="009832A5"/>
    <w:rsid w:val="009840E9"/>
    <w:rsid w:val="00984BA7"/>
    <w:rsid w:val="00985B26"/>
    <w:rsid w:val="009865C4"/>
    <w:rsid w:val="00990290"/>
    <w:rsid w:val="0099114C"/>
    <w:rsid w:val="009926F8"/>
    <w:rsid w:val="00992A7F"/>
    <w:rsid w:val="00992D48"/>
    <w:rsid w:val="00993186"/>
    <w:rsid w:val="00993ABB"/>
    <w:rsid w:val="0099591C"/>
    <w:rsid w:val="00995F74"/>
    <w:rsid w:val="00997508"/>
    <w:rsid w:val="00997B07"/>
    <w:rsid w:val="00997FFC"/>
    <w:rsid w:val="009A0201"/>
    <w:rsid w:val="009A0935"/>
    <w:rsid w:val="009A249D"/>
    <w:rsid w:val="009A2F1C"/>
    <w:rsid w:val="009A31E8"/>
    <w:rsid w:val="009A361E"/>
    <w:rsid w:val="009A53E9"/>
    <w:rsid w:val="009A6123"/>
    <w:rsid w:val="009A7C90"/>
    <w:rsid w:val="009B06DC"/>
    <w:rsid w:val="009B173E"/>
    <w:rsid w:val="009B1AD1"/>
    <w:rsid w:val="009B1D4F"/>
    <w:rsid w:val="009B1EAB"/>
    <w:rsid w:val="009B20CD"/>
    <w:rsid w:val="009B2354"/>
    <w:rsid w:val="009B291D"/>
    <w:rsid w:val="009B2F27"/>
    <w:rsid w:val="009B3502"/>
    <w:rsid w:val="009B441E"/>
    <w:rsid w:val="009B6071"/>
    <w:rsid w:val="009B6DBC"/>
    <w:rsid w:val="009B70AE"/>
    <w:rsid w:val="009B78C8"/>
    <w:rsid w:val="009C1B08"/>
    <w:rsid w:val="009C1D72"/>
    <w:rsid w:val="009C2EB3"/>
    <w:rsid w:val="009C35EB"/>
    <w:rsid w:val="009C3C70"/>
    <w:rsid w:val="009C3DA0"/>
    <w:rsid w:val="009C5166"/>
    <w:rsid w:val="009C5EAC"/>
    <w:rsid w:val="009C6037"/>
    <w:rsid w:val="009C6720"/>
    <w:rsid w:val="009C697A"/>
    <w:rsid w:val="009C70C3"/>
    <w:rsid w:val="009C7E7F"/>
    <w:rsid w:val="009D0181"/>
    <w:rsid w:val="009D029F"/>
    <w:rsid w:val="009D07D2"/>
    <w:rsid w:val="009D10D4"/>
    <w:rsid w:val="009D12EF"/>
    <w:rsid w:val="009D1A46"/>
    <w:rsid w:val="009D1B1C"/>
    <w:rsid w:val="009D1CA2"/>
    <w:rsid w:val="009D22DB"/>
    <w:rsid w:val="009D3B0D"/>
    <w:rsid w:val="009D569E"/>
    <w:rsid w:val="009D6D00"/>
    <w:rsid w:val="009D6E7B"/>
    <w:rsid w:val="009D726C"/>
    <w:rsid w:val="009D7621"/>
    <w:rsid w:val="009D7AAB"/>
    <w:rsid w:val="009E0088"/>
    <w:rsid w:val="009E0E7F"/>
    <w:rsid w:val="009E1350"/>
    <w:rsid w:val="009E2899"/>
    <w:rsid w:val="009E28C9"/>
    <w:rsid w:val="009E2A42"/>
    <w:rsid w:val="009E2BEF"/>
    <w:rsid w:val="009E3EB7"/>
    <w:rsid w:val="009E40DF"/>
    <w:rsid w:val="009E44D5"/>
    <w:rsid w:val="009E66C6"/>
    <w:rsid w:val="009E69C6"/>
    <w:rsid w:val="009E7020"/>
    <w:rsid w:val="009E77AD"/>
    <w:rsid w:val="009E7A2B"/>
    <w:rsid w:val="009F136D"/>
    <w:rsid w:val="009F1431"/>
    <w:rsid w:val="009F1AE9"/>
    <w:rsid w:val="009F2E2E"/>
    <w:rsid w:val="009F3E52"/>
    <w:rsid w:val="009F459B"/>
    <w:rsid w:val="009F48AD"/>
    <w:rsid w:val="009F498B"/>
    <w:rsid w:val="009F4D95"/>
    <w:rsid w:val="009F5C21"/>
    <w:rsid w:val="009F62CF"/>
    <w:rsid w:val="009F735A"/>
    <w:rsid w:val="009F7714"/>
    <w:rsid w:val="00A00088"/>
    <w:rsid w:val="00A005F9"/>
    <w:rsid w:val="00A009B6"/>
    <w:rsid w:val="00A01C1F"/>
    <w:rsid w:val="00A02C7B"/>
    <w:rsid w:val="00A0324D"/>
    <w:rsid w:val="00A04232"/>
    <w:rsid w:val="00A046B8"/>
    <w:rsid w:val="00A04D29"/>
    <w:rsid w:val="00A0509F"/>
    <w:rsid w:val="00A0740D"/>
    <w:rsid w:val="00A110CD"/>
    <w:rsid w:val="00A11459"/>
    <w:rsid w:val="00A11C62"/>
    <w:rsid w:val="00A127D8"/>
    <w:rsid w:val="00A13479"/>
    <w:rsid w:val="00A135FF"/>
    <w:rsid w:val="00A13888"/>
    <w:rsid w:val="00A14910"/>
    <w:rsid w:val="00A14AC0"/>
    <w:rsid w:val="00A156EE"/>
    <w:rsid w:val="00A15B9B"/>
    <w:rsid w:val="00A17382"/>
    <w:rsid w:val="00A176B0"/>
    <w:rsid w:val="00A20183"/>
    <w:rsid w:val="00A21481"/>
    <w:rsid w:val="00A21E72"/>
    <w:rsid w:val="00A21F20"/>
    <w:rsid w:val="00A22625"/>
    <w:rsid w:val="00A226BE"/>
    <w:rsid w:val="00A236AB"/>
    <w:rsid w:val="00A24840"/>
    <w:rsid w:val="00A24E52"/>
    <w:rsid w:val="00A2512C"/>
    <w:rsid w:val="00A251F2"/>
    <w:rsid w:val="00A25D45"/>
    <w:rsid w:val="00A268E1"/>
    <w:rsid w:val="00A26A67"/>
    <w:rsid w:val="00A26BF3"/>
    <w:rsid w:val="00A27E0E"/>
    <w:rsid w:val="00A27E1E"/>
    <w:rsid w:val="00A30549"/>
    <w:rsid w:val="00A31A91"/>
    <w:rsid w:val="00A322E9"/>
    <w:rsid w:val="00A3324F"/>
    <w:rsid w:val="00A3349C"/>
    <w:rsid w:val="00A334C2"/>
    <w:rsid w:val="00A33AD1"/>
    <w:rsid w:val="00A33EC9"/>
    <w:rsid w:val="00A33F5D"/>
    <w:rsid w:val="00A34555"/>
    <w:rsid w:val="00A352EF"/>
    <w:rsid w:val="00A35C82"/>
    <w:rsid w:val="00A360F3"/>
    <w:rsid w:val="00A37271"/>
    <w:rsid w:val="00A37B69"/>
    <w:rsid w:val="00A37E3B"/>
    <w:rsid w:val="00A4074C"/>
    <w:rsid w:val="00A40AC2"/>
    <w:rsid w:val="00A41C92"/>
    <w:rsid w:val="00A42136"/>
    <w:rsid w:val="00A42372"/>
    <w:rsid w:val="00A43022"/>
    <w:rsid w:val="00A43E70"/>
    <w:rsid w:val="00A451EE"/>
    <w:rsid w:val="00A45635"/>
    <w:rsid w:val="00A46D6A"/>
    <w:rsid w:val="00A47CA0"/>
    <w:rsid w:val="00A504C0"/>
    <w:rsid w:val="00A5099E"/>
    <w:rsid w:val="00A50EAF"/>
    <w:rsid w:val="00A51548"/>
    <w:rsid w:val="00A52B98"/>
    <w:rsid w:val="00A52F15"/>
    <w:rsid w:val="00A532A2"/>
    <w:rsid w:val="00A533C6"/>
    <w:rsid w:val="00A53A95"/>
    <w:rsid w:val="00A53C90"/>
    <w:rsid w:val="00A558B4"/>
    <w:rsid w:val="00A5594A"/>
    <w:rsid w:val="00A56087"/>
    <w:rsid w:val="00A566AA"/>
    <w:rsid w:val="00A573C8"/>
    <w:rsid w:val="00A578F1"/>
    <w:rsid w:val="00A57BE0"/>
    <w:rsid w:val="00A6071F"/>
    <w:rsid w:val="00A609F8"/>
    <w:rsid w:val="00A61141"/>
    <w:rsid w:val="00A61432"/>
    <w:rsid w:val="00A61FBA"/>
    <w:rsid w:val="00A62400"/>
    <w:rsid w:val="00A62A2C"/>
    <w:rsid w:val="00A62B3A"/>
    <w:rsid w:val="00A62DA4"/>
    <w:rsid w:val="00A62E9C"/>
    <w:rsid w:val="00A62FB1"/>
    <w:rsid w:val="00A63781"/>
    <w:rsid w:val="00A63E92"/>
    <w:rsid w:val="00A64152"/>
    <w:rsid w:val="00A643ED"/>
    <w:rsid w:val="00A64DC4"/>
    <w:rsid w:val="00A67512"/>
    <w:rsid w:val="00A706ED"/>
    <w:rsid w:val="00A70C8D"/>
    <w:rsid w:val="00A717B6"/>
    <w:rsid w:val="00A71F6A"/>
    <w:rsid w:val="00A72010"/>
    <w:rsid w:val="00A727AC"/>
    <w:rsid w:val="00A73230"/>
    <w:rsid w:val="00A733F1"/>
    <w:rsid w:val="00A74342"/>
    <w:rsid w:val="00A74C4D"/>
    <w:rsid w:val="00A75AA2"/>
    <w:rsid w:val="00A75D9E"/>
    <w:rsid w:val="00A7703D"/>
    <w:rsid w:val="00A804A4"/>
    <w:rsid w:val="00A81945"/>
    <w:rsid w:val="00A82101"/>
    <w:rsid w:val="00A824B1"/>
    <w:rsid w:val="00A842F0"/>
    <w:rsid w:val="00A847F7"/>
    <w:rsid w:val="00A8556C"/>
    <w:rsid w:val="00A855E9"/>
    <w:rsid w:val="00A8585A"/>
    <w:rsid w:val="00A85B8D"/>
    <w:rsid w:val="00A85BFE"/>
    <w:rsid w:val="00A86BF5"/>
    <w:rsid w:val="00A901DE"/>
    <w:rsid w:val="00A91438"/>
    <w:rsid w:val="00A91B7B"/>
    <w:rsid w:val="00A92805"/>
    <w:rsid w:val="00A93257"/>
    <w:rsid w:val="00A938F0"/>
    <w:rsid w:val="00A93994"/>
    <w:rsid w:val="00A940AD"/>
    <w:rsid w:val="00A94244"/>
    <w:rsid w:val="00A96717"/>
    <w:rsid w:val="00A96A56"/>
    <w:rsid w:val="00A96FF2"/>
    <w:rsid w:val="00A97063"/>
    <w:rsid w:val="00A976B2"/>
    <w:rsid w:val="00AA0348"/>
    <w:rsid w:val="00AA0FE1"/>
    <w:rsid w:val="00AA1B9C"/>
    <w:rsid w:val="00AA23DD"/>
    <w:rsid w:val="00AA28B4"/>
    <w:rsid w:val="00AA2EF0"/>
    <w:rsid w:val="00AA31D8"/>
    <w:rsid w:val="00AA36B4"/>
    <w:rsid w:val="00AA3B57"/>
    <w:rsid w:val="00AA4934"/>
    <w:rsid w:val="00AA509C"/>
    <w:rsid w:val="00AA5143"/>
    <w:rsid w:val="00AA5AEA"/>
    <w:rsid w:val="00AA6000"/>
    <w:rsid w:val="00AA67CC"/>
    <w:rsid w:val="00AA7372"/>
    <w:rsid w:val="00AA7D13"/>
    <w:rsid w:val="00AA7D8B"/>
    <w:rsid w:val="00AB10EA"/>
    <w:rsid w:val="00AB1269"/>
    <w:rsid w:val="00AB14F7"/>
    <w:rsid w:val="00AB1788"/>
    <w:rsid w:val="00AB1C15"/>
    <w:rsid w:val="00AB245B"/>
    <w:rsid w:val="00AB2C00"/>
    <w:rsid w:val="00AB2ED7"/>
    <w:rsid w:val="00AB31A3"/>
    <w:rsid w:val="00AB31D1"/>
    <w:rsid w:val="00AB361E"/>
    <w:rsid w:val="00AB40B7"/>
    <w:rsid w:val="00AB60F6"/>
    <w:rsid w:val="00AB6203"/>
    <w:rsid w:val="00AB6215"/>
    <w:rsid w:val="00AB750D"/>
    <w:rsid w:val="00AC08AC"/>
    <w:rsid w:val="00AC101C"/>
    <w:rsid w:val="00AC15B0"/>
    <w:rsid w:val="00AC27A4"/>
    <w:rsid w:val="00AC2E25"/>
    <w:rsid w:val="00AC3138"/>
    <w:rsid w:val="00AC41BE"/>
    <w:rsid w:val="00AC569E"/>
    <w:rsid w:val="00AC57C7"/>
    <w:rsid w:val="00AC78E0"/>
    <w:rsid w:val="00AD0611"/>
    <w:rsid w:val="00AD085B"/>
    <w:rsid w:val="00AD0BC5"/>
    <w:rsid w:val="00AD22A6"/>
    <w:rsid w:val="00AD2667"/>
    <w:rsid w:val="00AD27DE"/>
    <w:rsid w:val="00AD2C36"/>
    <w:rsid w:val="00AD3DBB"/>
    <w:rsid w:val="00AD448A"/>
    <w:rsid w:val="00AD474C"/>
    <w:rsid w:val="00AD4938"/>
    <w:rsid w:val="00AD5667"/>
    <w:rsid w:val="00AD5B95"/>
    <w:rsid w:val="00AD6271"/>
    <w:rsid w:val="00AD7A18"/>
    <w:rsid w:val="00AD7D47"/>
    <w:rsid w:val="00AE01BF"/>
    <w:rsid w:val="00AE028D"/>
    <w:rsid w:val="00AE0DC5"/>
    <w:rsid w:val="00AE15FF"/>
    <w:rsid w:val="00AE1ADB"/>
    <w:rsid w:val="00AE1D3C"/>
    <w:rsid w:val="00AE23C2"/>
    <w:rsid w:val="00AE2A6A"/>
    <w:rsid w:val="00AE3C9D"/>
    <w:rsid w:val="00AE40E4"/>
    <w:rsid w:val="00AE44CF"/>
    <w:rsid w:val="00AE4719"/>
    <w:rsid w:val="00AE517E"/>
    <w:rsid w:val="00AE5259"/>
    <w:rsid w:val="00AF0217"/>
    <w:rsid w:val="00AF0959"/>
    <w:rsid w:val="00AF1E3F"/>
    <w:rsid w:val="00AF2888"/>
    <w:rsid w:val="00AF33C0"/>
    <w:rsid w:val="00AF3DB0"/>
    <w:rsid w:val="00AF420B"/>
    <w:rsid w:val="00AF45D2"/>
    <w:rsid w:val="00AF60A4"/>
    <w:rsid w:val="00AF6794"/>
    <w:rsid w:val="00AF6E29"/>
    <w:rsid w:val="00B00217"/>
    <w:rsid w:val="00B0078B"/>
    <w:rsid w:val="00B00B4C"/>
    <w:rsid w:val="00B015E0"/>
    <w:rsid w:val="00B01804"/>
    <w:rsid w:val="00B04F51"/>
    <w:rsid w:val="00B05FC9"/>
    <w:rsid w:val="00B0608F"/>
    <w:rsid w:val="00B07F28"/>
    <w:rsid w:val="00B10021"/>
    <w:rsid w:val="00B10269"/>
    <w:rsid w:val="00B10342"/>
    <w:rsid w:val="00B104C9"/>
    <w:rsid w:val="00B112DC"/>
    <w:rsid w:val="00B11C43"/>
    <w:rsid w:val="00B125FA"/>
    <w:rsid w:val="00B1356E"/>
    <w:rsid w:val="00B1373D"/>
    <w:rsid w:val="00B141D0"/>
    <w:rsid w:val="00B145A6"/>
    <w:rsid w:val="00B14B6E"/>
    <w:rsid w:val="00B154B3"/>
    <w:rsid w:val="00B1718F"/>
    <w:rsid w:val="00B20261"/>
    <w:rsid w:val="00B20309"/>
    <w:rsid w:val="00B21292"/>
    <w:rsid w:val="00B22F55"/>
    <w:rsid w:val="00B236B1"/>
    <w:rsid w:val="00B24633"/>
    <w:rsid w:val="00B24830"/>
    <w:rsid w:val="00B2491F"/>
    <w:rsid w:val="00B25431"/>
    <w:rsid w:val="00B25930"/>
    <w:rsid w:val="00B26857"/>
    <w:rsid w:val="00B26C69"/>
    <w:rsid w:val="00B278FD"/>
    <w:rsid w:val="00B31A64"/>
    <w:rsid w:val="00B31CC5"/>
    <w:rsid w:val="00B31D71"/>
    <w:rsid w:val="00B32668"/>
    <w:rsid w:val="00B32E13"/>
    <w:rsid w:val="00B34DF7"/>
    <w:rsid w:val="00B355FC"/>
    <w:rsid w:val="00B412E7"/>
    <w:rsid w:val="00B41F11"/>
    <w:rsid w:val="00B427F9"/>
    <w:rsid w:val="00B431CC"/>
    <w:rsid w:val="00B44CF7"/>
    <w:rsid w:val="00B458BF"/>
    <w:rsid w:val="00B45F5D"/>
    <w:rsid w:val="00B4777B"/>
    <w:rsid w:val="00B47D5B"/>
    <w:rsid w:val="00B47F79"/>
    <w:rsid w:val="00B50228"/>
    <w:rsid w:val="00B504AB"/>
    <w:rsid w:val="00B50992"/>
    <w:rsid w:val="00B50F1B"/>
    <w:rsid w:val="00B510BC"/>
    <w:rsid w:val="00B520F3"/>
    <w:rsid w:val="00B521D7"/>
    <w:rsid w:val="00B5255C"/>
    <w:rsid w:val="00B528C3"/>
    <w:rsid w:val="00B52B42"/>
    <w:rsid w:val="00B5300C"/>
    <w:rsid w:val="00B54F1D"/>
    <w:rsid w:val="00B55ADD"/>
    <w:rsid w:val="00B5654D"/>
    <w:rsid w:val="00B572A3"/>
    <w:rsid w:val="00B600E8"/>
    <w:rsid w:val="00B602BD"/>
    <w:rsid w:val="00B60C48"/>
    <w:rsid w:val="00B60CEF"/>
    <w:rsid w:val="00B6153C"/>
    <w:rsid w:val="00B616C1"/>
    <w:rsid w:val="00B628E5"/>
    <w:rsid w:val="00B637B3"/>
    <w:rsid w:val="00B64475"/>
    <w:rsid w:val="00B64AFF"/>
    <w:rsid w:val="00B65201"/>
    <w:rsid w:val="00B65B74"/>
    <w:rsid w:val="00B65BC4"/>
    <w:rsid w:val="00B6618D"/>
    <w:rsid w:val="00B661FA"/>
    <w:rsid w:val="00B66C09"/>
    <w:rsid w:val="00B677B1"/>
    <w:rsid w:val="00B70500"/>
    <w:rsid w:val="00B707C3"/>
    <w:rsid w:val="00B715EC"/>
    <w:rsid w:val="00B71977"/>
    <w:rsid w:val="00B71D50"/>
    <w:rsid w:val="00B7344D"/>
    <w:rsid w:val="00B7489C"/>
    <w:rsid w:val="00B754C5"/>
    <w:rsid w:val="00B760C3"/>
    <w:rsid w:val="00B7737C"/>
    <w:rsid w:val="00B77AE2"/>
    <w:rsid w:val="00B77D48"/>
    <w:rsid w:val="00B80054"/>
    <w:rsid w:val="00B8017E"/>
    <w:rsid w:val="00B80B1C"/>
    <w:rsid w:val="00B80B5C"/>
    <w:rsid w:val="00B815E5"/>
    <w:rsid w:val="00B82A17"/>
    <w:rsid w:val="00B82E13"/>
    <w:rsid w:val="00B82F11"/>
    <w:rsid w:val="00B83A8D"/>
    <w:rsid w:val="00B83CA7"/>
    <w:rsid w:val="00B84D22"/>
    <w:rsid w:val="00B84D69"/>
    <w:rsid w:val="00B84F05"/>
    <w:rsid w:val="00B855EB"/>
    <w:rsid w:val="00B866C2"/>
    <w:rsid w:val="00B874F0"/>
    <w:rsid w:val="00B90607"/>
    <w:rsid w:val="00B90C6B"/>
    <w:rsid w:val="00B912C4"/>
    <w:rsid w:val="00B916C9"/>
    <w:rsid w:val="00B91952"/>
    <w:rsid w:val="00B92820"/>
    <w:rsid w:val="00B93DDE"/>
    <w:rsid w:val="00B94C2E"/>
    <w:rsid w:val="00B950D5"/>
    <w:rsid w:val="00B951C7"/>
    <w:rsid w:val="00B96ECF"/>
    <w:rsid w:val="00B972A7"/>
    <w:rsid w:val="00B9757E"/>
    <w:rsid w:val="00B97643"/>
    <w:rsid w:val="00BA0C65"/>
    <w:rsid w:val="00BA1021"/>
    <w:rsid w:val="00BA1EF2"/>
    <w:rsid w:val="00BA3731"/>
    <w:rsid w:val="00BA3C5C"/>
    <w:rsid w:val="00BA404A"/>
    <w:rsid w:val="00BA4A87"/>
    <w:rsid w:val="00BA516E"/>
    <w:rsid w:val="00BA52D6"/>
    <w:rsid w:val="00BA57B9"/>
    <w:rsid w:val="00BA5F7B"/>
    <w:rsid w:val="00BA5F8B"/>
    <w:rsid w:val="00BA63D8"/>
    <w:rsid w:val="00BA6EF0"/>
    <w:rsid w:val="00BA7813"/>
    <w:rsid w:val="00BB09E1"/>
    <w:rsid w:val="00BB1A46"/>
    <w:rsid w:val="00BB26FA"/>
    <w:rsid w:val="00BB3710"/>
    <w:rsid w:val="00BB3ADB"/>
    <w:rsid w:val="00BB4699"/>
    <w:rsid w:val="00BB4794"/>
    <w:rsid w:val="00BB493C"/>
    <w:rsid w:val="00BB4E26"/>
    <w:rsid w:val="00BB4EC8"/>
    <w:rsid w:val="00BB575D"/>
    <w:rsid w:val="00BB5E02"/>
    <w:rsid w:val="00BB5F5E"/>
    <w:rsid w:val="00BB6A1E"/>
    <w:rsid w:val="00BB7A9B"/>
    <w:rsid w:val="00BC1040"/>
    <w:rsid w:val="00BC13B0"/>
    <w:rsid w:val="00BC1E0D"/>
    <w:rsid w:val="00BC312B"/>
    <w:rsid w:val="00BC3600"/>
    <w:rsid w:val="00BC4D08"/>
    <w:rsid w:val="00BC5A9E"/>
    <w:rsid w:val="00BC5FB8"/>
    <w:rsid w:val="00BC5FD3"/>
    <w:rsid w:val="00BC6479"/>
    <w:rsid w:val="00BC70F2"/>
    <w:rsid w:val="00BC79E0"/>
    <w:rsid w:val="00BD0869"/>
    <w:rsid w:val="00BD1181"/>
    <w:rsid w:val="00BD1FF3"/>
    <w:rsid w:val="00BD2953"/>
    <w:rsid w:val="00BD2C7F"/>
    <w:rsid w:val="00BD408D"/>
    <w:rsid w:val="00BD49CE"/>
    <w:rsid w:val="00BD5318"/>
    <w:rsid w:val="00BD56BB"/>
    <w:rsid w:val="00BD5B23"/>
    <w:rsid w:val="00BD72C4"/>
    <w:rsid w:val="00BD77DE"/>
    <w:rsid w:val="00BD7961"/>
    <w:rsid w:val="00BD7B46"/>
    <w:rsid w:val="00BD7CEC"/>
    <w:rsid w:val="00BE0435"/>
    <w:rsid w:val="00BE0DB0"/>
    <w:rsid w:val="00BE259A"/>
    <w:rsid w:val="00BE2609"/>
    <w:rsid w:val="00BE285E"/>
    <w:rsid w:val="00BE29A8"/>
    <w:rsid w:val="00BE302E"/>
    <w:rsid w:val="00BE40FE"/>
    <w:rsid w:val="00BE4454"/>
    <w:rsid w:val="00BE4864"/>
    <w:rsid w:val="00BE51F4"/>
    <w:rsid w:val="00BE57E4"/>
    <w:rsid w:val="00BE58CE"/>
    <w:rsid w:val="00BE599D"/>
    <w:rsid w:val="00BE5A37"/>
    <w:rsid w:val="00BE66CB"/>
    <w:rsid w:val="00BE6AA6"/>
    <w:rsid w:val="00BE71A0"/>
    <w:rsid w:val="00BE72E9"/>
    <w:rsid w:val="00BE759A"/>
    <w:rsid w:val="00BF02B6"/>
    <w:rsid w:val="00BF0643"/>
    <w:rsid w:val="00BF0832"/>
    <w:rsid w:val="00BF1B4F"/>
    <w:rsid w:val="00BF1E1C"/>
    <w:rsid w:val="00BF23C7"/>
    <w:rsid w:val="00BF2929"/>
    <w:rsid w:val="00BF31C0"/>
    <w:rsid w:val="00BF372D"/>
    <w:rsid w:val="00BF52FE"/>
    <w:rsid w:val="00BF5665"/>
    <w:rsid w:val="00BF5E95"/>
    <w:rsid w:val="00BF6C23"/>
    <w:rsid w:val="00BF6E27"/>
    <w:rsid w:val="00BF6F21"/>
    <w:rsid w:val="00C003FC"/>
    <w:rsid w:val="00C007D2"/>
    <w:rsid w:val="00C00A3F"/>
    <w:rsid w:val="00C01565"/>
    <w:rsid w:val="00C0166A"/>
    <w:rsid w:val="00C017D0"/>
    <w:rsid w:val="00C019A0"/>
    <w:rsid w:val="00C01CFD"/>
    <w:rsid w:val="00C01D7B"/>
    <w:rsid w:val="00C0259A"/>
    <w:rsid w:val="00C027F4"/>
    <w:rsid w:val="00C02868"/>
    <w:rsid w:val="00C02AD4"/>
    <w:rsid w:val="00C02BEC"/>
    <w:rsid w:val="00C03DF3"/>
    <w:rsid w:val="00C0451E"/>
    <w:rsid w:val="00C04585"/>
    <w:rsid w:val="00C046C5"/>
    <w:rsid w:val="00C05B49"/>
    <w:rsid w:val="00C06939"/>
    <w:rsid w:val="00C06E90"/>
    <w:rsid w:val="00C07C09"/>
    <w:rsid w:val="00C07D49"/>
    <w:rsid w:val="00C10C36"/>
    <w:rsid w:val="00C10F5F"/>
    <w:rsid w:val="00C11717"/>
    <w:rsid w:val="00C1173B"/>
    <w:rsid w:val="00C119CF"/>
    <w:rsid w:val="00C133C8"/>
    <w:rsid w:val="00C13A37"/>
    <w:rsid w:val="00C1463C"/>
    <w:rsid w:val="00C15E62"/>
    <w:rsid w:val="00C164DB"/>
    <w:rsid w:val="00C16C30"/>
    <w:rsid w:val="00C16F83"/>
    <w:rsid w:val="00C172F1"/>
    <w:rsid w:val="00C207F7"/>
    <w:rsid w:val="00C20C51"/>
    <w:rsid w:val="00C20D9D"/>
    <w:rsid w:val="00C21529"/>
    <w:rsid w:val="00C21DC3"/>
    <w:rsid w:val="00C220BB"/>
    <w:rsid w:val="00C222DA"/>
    <w:rsid w:val="00C22AE2"/>
    <w:rsid w:val="00C22D9E"/>
    <w:rsid w:val="00C22FF8"/>
    <w:rsid w:val="00C2376D"/>
    <w:rsid w:val="00C24569"/>
    <w:rsid w:val="00C25556"/>
    <w:rsid w:val="00C2579B"/>
    <w:rsid w:val="00C2599F"/>
    <w:rsid w:val="00C270DA"/>
    <w:rsid w:val="00C27AB7"/>
    <w:rsid w:val="00C31978"/>
    <w:rsid w:val="00C32109"/>
    <w:rsid w:val="00C32452"/>
    <w:rsid w:val="00C32D72"/>
    <w:rsid w:val="00C32EDB"/>
    <w:rsid w:val="00C33D1F"/>
    <w:rsid w:val="00C349B2"/>
    <w:rsid w:val="00C34E2E"/>
    <w:rsid w:val="00C35029"/>
    <w:rsid w:val="00C361C7"/>
    <w:rsid w:val="00C369BC"/>
    <w:rsid w:val="00C37802"/>
    <w:rsid w:val="00C37D0F"/>
    <w:rsid w:val="00C37D39"/>
    <w:rsid w:val="00C40751"/>
    <w:rsid w:val="00C41096"/>
    <w:rsid w:val="00C41B68"/>
    <w:rsid w:val="00C4227B"/>
    <w:rsid w:val="00C424AA"/>
    <w:rsid w:val="00C4331A"/>
    <w:rsid w:val="00C46B5D"/>
    <w:rsid w:val="00C46F79"/>
    <w:rsid w:val="00C47080"/>
    <w:rsid w:val="00C47277"/>
    <w:rsid w:val="00C51912"/>
    <w:rsid w:val="00C51BA6"/>
    <w:rsid w:val="00C52254"/>
    <w:rsid w:val="00C52615"/>
    <w:rsid w:val="00C52634"/>
    <w:rsid w:val="00C5293F"/>
    <w:rsid w:val="00C537B5"/>
    <w:rsid w:val="00C53E11"/>
    <w:rsid w:val="00C54F56"/>
    <w:rsid w:val="00C5541F"/>
    <w:rsid w:val="00C558DB"/>
    <w:rsid w:val="00C56A37"/>
    <w:rsid w:val="00C57099"/>
    <w:rsid w:val="00C57ADD"/>
    <w:rsid w:val="00C60444"/>
    <w:rsid w:val="00C60E08"/>
    <w:rsid w:val="00C60E38"/>
    <w:rsid w:val="00C60FF5"/>
    <w:rsid w:val="00C61472"/>
    <w:rsid w:val="00C62031"/>
    <w:rsid w:val="00C62B92"/>
    <w:rsid w:val="00C62E54"/>
    <w:rsid w:val="00C6340C"/>
    <w:rsid w:val="00C63D87"/>
    <w:rsid w:val="00C643D7"/>
    <w:rsid w:val="00C648AD"/>
    <w:rsid w:val="00C65175"/>
    <w:rsid w:val="00C654E6"/>
    <w:rsid w:val="00C65C4F"/>
    <w:rsid w:val="00C661A6"/>
    <w:rsid w:val="00C66C4E"/>
    <w:rsid w:val="00C67259"/>
    <w:rsid w:val="00C67B90"/>
    <w:rsid w:val="00C67C2D"/>
    <w:rsid w:val="00C70FDC"/>
    <w:rsid w:val="00C7174C"/>
    <w:rsid w:val="00C71C77"/>
    <w:rsid w:val="00C71FBE"/>
    <w:rsid w:val="00C72EEC"/>
    <w:rsid w:val="00C7375B"/>
    <w:rsid w:val="00C74283"/>
    <w:rsid w:val="00C742E6"/>
    <w:rsid w:val="00C74425"/>
    <w:rsid w:val="00C74694"/>
    <w:rsid w:val="00C7478F"/>
    <w:rsid w:val="00C7508D"/>
    <w:rsid w:val="00C752D9"/>
    <w:rsid w:val="00C754F9"/>
    <w:rsid w:val="00C75AEE"/>
    <w:rsid w:val="00C75EB9"/>
    <w:rsid w:val="00C763ED"/>
    <w:rsid w:val="00C77ABD"/>
    <w:rsid w:val="00C81270"/>
    <w:rsid w:val="00C8198E"/>
    <w:rsid w:val="00C81A8C"/>
    <w:rsid w:val="00C820A5"/>
    <w:rsid w:val="00C82849"/>
    <w:rsid w:val="00C82B28"/>
    <w:rsid w:val="00C8330A"/>
    <w:rsid w:val="00C840C3"/>
    <w:rsid w:val="00C84689"/>
    <w:rsid w:val="00C84EBE"/>
    <w:rsid w:val="00C85C57"/>
    <w:rsid w:val="00C85EAC"/>
    <w:rsid w:val="00C863CC"/>
    <w:rsid w:val="00C868D8"/>
    <w:rsid w:val="00C873F7"/>
    <w:rsid w:val="00C87472"/>
    <w:rsid w:val="00C8774F"/>
    <w:rsid w:val="00C87BCF"/>
    <w:rsid w:val="00C90D08"/>
    <w:rsid w:val="00C90EF1"/>
    <w:rsid w:val="00C917F3"/>
    <w:rsid w:val="00C91A43"/>
    <w:rsid w:val="00C91B27"/>
    <w:rsid w:val="00C91EAF"/>
    <w:rsid w:val="00C924BF"/>
    <w:rsid w:val="00C93EAF"/>
    <w:rsid w:val="00C95ADE"/>
    <w:rsid w:val="00C95D8A"/>
    <w:rsid w:val="00C96FBF"/>
    <w:rsid w:val="00CA013D"/>
    <w:rsid w:val="00CA1AA5"/>
    <w:rsid w:val="00CA2422"/>
    <w:rsid w:val="00CA259E"/>
    <w:rsid w:val="00CA29AC"/>
    <w:rsid w:val="00CA2D03"/>
    <w:rsid w:val="00CA3E60"/>
    <w:rsid w:val="00CA52E4"/>
    <w:rsid w:val="00CA54A1"/>
    <w:rsid w:val="00CA5718"/>
    <w:rsid w:val="00CA5920"/>
    <w:rsid w:val="00CA5C94"/>
    <w:rsid w:val="00CA5F12"/>
    <w:rsid w:val="00CA6044"/>
    <w:rsid w:val="00CA6340"/>
    <w:rsid w:val="00CA68DF"/>
    <w:rsid w:val="00CA6F44"/>
    <w:rsid w:val="00CA7456"/>
    <w:rsid w:val="00CB036D"/>
    <w:rsid w:val="00CB0E08"/>
    <w:rsid w:val="00CB1743"/>
    <w:rsid w:val="00CB22E1"/>
    <w:rsid w:val="00CB259D"/>
    <w:rsid w:val="00CB333F"/>
    <w:rsid w:val="00CB4B4D"/>
    <w:rsid w:val="00CB4B5E"/>
    <w:rsid w:val="00CB4F85"/>
    <w:rsid w:val="00CB5F15"/>
    <w:rsid w:val="00CB6235"/>
    <w:rsid w:val="00CB7853"/>
    <w:rsid w:val="00CC02D9"/>
    <w:rsid w:val="00CC11A2"/>
    <w:rsid w:val="00CC32CD"/>
    <w:rsid w:val="00CC38AB"/>
    <w:rsid w:val="00CC3CDA"/>
    <w:rsid w:val="00CC3CDD"/>
    <w:rsid w:val="00CC4D06"/>
    <w:rsid w:val="00CC52BC"/>
    <w:rsid w:val="00CC5E1A"/>
    <w:rsid w:val="00CC6686"/>
    <w:rsid w:val="00CC749F"/>
    <w:rsid w:val="00CD024E"/>
    <w:rsid w:val="00CD0E7C"/>
    <w:rsid w:val="00CD13B1"/>
    <w:rsid w:val="00CD162D"/>
    <w:rsid w:val="00CD1973"/>
    <w:rsid w:val="00CD2357"/>
    <w:rsid w:val="00CD293F"/>
    <w:rsid w:val="00CD2F4D"/>
    <w:rsid w:val="00CD355B"/>
    <w:rsid w:val="00CD36F0"/>
    <w:rsid w:val="00CD540C"/>
    <w:rsid w:val="00CD5B1F"/>
    <w:rsid w:val="00CD5CFE"/>
    <w:rsid w:val="00CD6B78"/>
    <w:rsid w:val="00CD7467"/>
    <w:rsid w:val="00CE0A28"/>
    <w:rsid w:val="00CE11B2"/>
    <w:rsid w:val="00CE2529"/>
    <w:rsid w:val="00CE275B"/>
    <w:rsid w:val="00CE35CE"/>
    <w:rsid w:val="00CE427F"/>
    <w:rsid w:val="00CE433C"/>
    <w:rsid w:val="00CF0597"/>
    <w:rsid w:val="00CF11FA"/>
    <w:rsid w:val="00CF188D"/>
    <w:rsid w:val="00CF1960"/>
    <w:rsid w:val="00CF2737"/>
    <w:rsid w:val="00CF30D7"/>
    <w:rsid w:val="00CF3901"/>
    <w:rsid w:val="00CF3C14"/>
    <w:rsid w:val="00CF41A7"/>
    <w:rsid w:val="00CF484E"/>
    <w:rsid w:val="00CF50B7"/>
    <w:rsid w:val="00CF5A80"/>
    <w:rsid w:val="00D01A44"/>
    <w:rsid w:val="00D02218"/>
    <w:rsid w:val="00D03681"/>
    <w:rsid w:val="00D06229"/>
    <w:rsid w:val="00D066FB"/>
    <w:rsid w:val="00D10689"/>
    <w:rsid w:val="00D10A8D"/>
    <w:rsid w:val="00D10E0A"/>
    <w:rsid w:val="00D10F76"/>
    <w:rsid w:val="00D122CF"/>
    <w:rsid w:val="00D12459"/>
    <w:rsid w:val="00D127ED"/>
    <w:rsid w:val="00D12A81"/>
    <w:rsid w:val="00D1366C"/>
    <w:rsid w:val="00D140CE"/>
    <w:rsid w:val="00D14895"/>
    <w:rsid w:val="00D1509B"/>
    <w:rsid w:val="00D15304"/>
    <w:rsid w:val="00D168FF"/>
    <w:rsid w:val="00D16BAA"/>
    <w:rsid w:val="00D1753C"/>
    <w:rsid w:val="00D17FB0"/>
    <w:rsid w:val="00D20A18"/>
    <w:rsid w:val="00D21422"/>
    <w:rsid w:val="00D217C4"/>
    <w:rsid w:val="00D21A5F"/>
    <w:rsid w:val="00D21F46"/>
    <w:rsid w:val="00D22372"/>
    <w:rsid w:val="00D22D6F"/>
    <w:rsid w:val="00D22F87"/>
    <w:rsid w:val="00D231D2"/>
    <w:rsid w:val="00D236A3"/>
    <w:rsid w:val="00D23DEA"/>
    <w:rsid w:val="00D2437F"/>
    <w:rsid w:val="00D25749"/>
    <w:rsid w:val="00D25CFE"/>
    <w:rsid w:val="00D25F9D"/>
    <w:rsid w:val="00D260D9"/>
    <w:rsid w:val="00D26810"/>
    <w:rsid w:val="00D26A1F"/>
    <w:rsid w:val="00D30E53"/>
    <w:rsid w:val="00D31B4E"/>
    <w:rsid w:val="00D32DB9"/>
    <w:rsid w:val="00D3370A"/>
    <w:rsid w:val="00D3440D"/>
    <w:rsid w:val="00D34F6A"/>
    <w:rsid w:val="00D352A0"/>
    <w:rsid w:val="00D3537B"/>
    <w:rsid w:val="00D35504"/>
    <w:rsid w:val="00D361DB"/>
    <w:rsid w:val="00D3630F"/>
    <w:rsid w:val="00D3673F"/>
    <w:rsid w:val="00D36DAD"/>
    <w:rsid w:val="00D37FF6"/>
    <w:rsid w:val="00D400D4"/>
    <w:rsid w:val="00D40270"/>
    <w:rsid w:val="00D405CB"/>
    <w:rsid w:val="00D40AAE"/>
    <w:rsid w:val="00D40E23"/>
    <w:rsid w:val="00D40F89"/>
    <w:rsid w:val="00D4258A"/>
    <w:rsid w:val="00D4261B"/>
    <w:rsid w:val="00D4297A"/>
    <w:rsid w:val="00D4348D"/>
    <w:rsid w:val="00D4457E"/>
    <w:rsid w:val="00D4483B"/>
    <w:rsid w:val="00D4496C"/>
    <w:rsid w:val="00D44AAF"/>
    <w:rsid w:val="00D44E5B"/>
    <w:rsid w:val="00D4620B"/>
    <w:rsid w:val="00D46543"/>
    <w:rsid w:val="00D46806"/>
    <w:rsid w:val="00D46DCB"/>
    <w:rsid w:val="00D5017E"/>
    <w:rsid w:val="00D50540"/>
    <w:rsid w:val="00D50867"/>
    <w:rsid w:val="00D519D7"/>
    <w:rsid w:val="00D51CCC"/>
    <w:rsid w:val="00D520B6"/>
    <w:rsid w:val="00D52AAE"/>
    <w:rsid w:val="00D534CD"/>
    <w:rsid w:val="00D5389E"/>
    <w:rsid w:val="00D5445B"/>
    <w:rsid w:val="00D54B56"/>
    <w:rsid w:val="00D55C7C"/>
    <w:rsid w:val="00D55EC1"/>
    <w:rsid w:val="00D569E2"/>
    <w:rsid w:val="00D570DB"/>
    <w:rsid w:val="00D5736D"/>
    <w:rsid w:val="00D57A4D"/>
    <w:rsid w:val="00D60379"/>
    <w:rsid w:val="00D60B8A"/>
    <w:rsid w:val="00D62AD3"/>
    <w:rsid w:val="00D63BF4"/>
    <w:rsid w:val="00D65665"/>
    <w:rsid w:val="00D661E0"/>
    <w:rsid w:val="00D667FC"/>
    <w:rsid w:val="00D66C80"/>
    <w:rsid w:val="00D6780C"/>
    <w:rsid w:val="00D6799B"/>
    <w:rsid w:val="00D67D1D"/>
    <w:rsid w:val="00D71A5F"/>
    <w:rsid w:val="00D71F2E"/>
    <w:rsid w:val="00D723FC"/>
    <w:rsid w:val="00D72B69"/>
    <w:rsid w:val="00D7357E"/>
    <w:rsid w:val="00D73A1F"/>
    <w:rsid w:val="00D74CAE"/>
    <w:rsid w:val="00D75301"/>
    <w:rsid w:val="00D755EB"/>
    <w:rsid w:val="00D75F56"/>
    <w:rsid w:val="00D7632C"/>
    <w:rsid w:val="00D76449"/>
    <w:rsid w:val="00D7679F"/>
    <w:rsid w:val="00D76AA3"/>
    <w:rsid w:val="00D76C3B"/>
    <w:rsid w:val="00D76FCE"/>
    <w:rsid w:val="00D76FD3"/>
    <w:rsid w:val="00D772C5"/>
    <w:rsid w:val="00D77545"/>
    <w:rsid w:val="00D77616"/>
    <w:rsid w:val="00D77D6F"/>
    <w:rsid w:val="00D8011C"/>
    <w:rsid w:val="00D80735"/>
    <w:rsid w:val="00D814DB"/>
    <w:rsid w:val="00D81575"/>
    <w:rsid w:val="00D81CA8"/>
    <w:rsid w:val="00D82825"/>
    <w:rsid w:val="00D82B7F"/>
    <w:rsid w:val="00D84D5C"/>
    <w:rsid w:val="00D85282"/>
    <w:rsid w:val="00D869F0"/>
    <w:rsid w:val="00D871AC"/>
    <w:rsid w:val="00D87C22"/>
    <w:rsid w:val="00D900C2"/>
    <w:rsid w:val="00D9022B"/>
    <w:rsid w:val="00D90488"/>
    <w:rsid w:val="00D906DA"/>
    <w:rsid w:val="00D910AB"/>
    <w:rsid w:val="00D913EC"/>
    <w:rsid w:val="00D93045"/>
    <w:rsid w:val="00D930F9"/>
    <w:rsid w:val="00D9371D"/>
    <w:rsid w:val="00D93D04"/>
    <w:rsid w:val="00D93D33"/>
    <w:rsid w:val="00D94457"/>
    <w:rsid w:val="00D953BB"/>
    <w:rsid w:val="00D95A2A"/>
    <w:rsid w:val="00D960DB"/>
    <w:rsid w:val="00D961DC"/>
    <w:rsid w:val="00D96362"/>
    <w:rsid w:val="00D9636E"/>
    <w:rsid w:val="00D96975"/>
    <w:rsid w:val="00D9730B"/>
    <w:rsid w:val="00D97974"/>
    <w:rsid w:val="00DA20B4"/>
    <w:rsid w:val="00DA300B"/>
    <w:rsid w:val="00DA4281"/>
    <w:rsid w:val="00DA4E8A"/>
    <w:rsid w:val="00DA53B6"/>
    <w:rsid w:val="00DA557F"/>
    <w:rsid w:val="00DA5CAE"/>
    <w:rsid w:val="00DA5DDD"/>
    <w:rsid w:val="00DA6180"/>
    <w:rsid w:val="00DA68FE"/>
    <w:rsid w:val="00DA6975"/>
    <w:rsid w:val="00DA7A7A"/>
    <w:rsid w:val="00DA7B80"/>
    <w:rsid w:val="00DB0CF5"/>
    <w:rsid w:val="00DB1002"/>
    <w:rsid w:val="00DB1A57"/>
    <w:rsid w:val="00DB219C"/>
    <w:rsid w:val="00DB2527"/>
    <w:rsid w:val="00DB3426"/>
    <w:rsid w:val="00DB3A66"/>
    <w:rsid w:val="00DB3ABE"/>
    <w:rsid w:val="00DB3B93"/>
    <w:rsid w:val="00DB45E5"/>
    <w:rsid w:val="00DB5882"/>
    <w:rsid w:val="00DB731E"/>
    <w:rsid w:val="00DB7428"/>
    <w:rsid w:val="00DC0262"/>
    <w:rsid w:val="00DC05D7"/>
    <w:rsid w:val="00DC081F"/>
    <w:rsid w:val="00DC099C"/>
    <w:rsid w:val="00DC0A0D"/>
    <w:rsid w:val="00DC0B69"/>
    <w:rsid w:val="00DC25D1"/>
    <w:rsid w:val="00DC2E13"/>
    <w:rsid w:val="00DC3B7F"/>
    <w:rsid w:val="00DC3DD6"/>
    <w:rsid w:val="00DC491D"/>
    <w:rsid w:val="00DC53B9"/>
    <w:rsid w:val="00DC53CF"/>
    <w:rsid w:val="00DC5DC0"/>
    <w:rsid w:val="00DC619C"/>
    <w:rsid w:val="00DC6F07"/>
    <w:rsid w:val="00DC70D0"/>
    <w:rsid w:val="00DC79A1"/>
    <w:rsid w:val="00DC7F9F"/>
    <w:rsid w:val="00DD0507"/>
    <w:rsid w:val="00DD20A7"/>
    <w:rsid w:val="00DD315D"/>
    <w:rsid w:val="00DD3B8E"/>
    <w:rsid w:val="00DD3FAE"/>
    <w:rsid w:val="00DD40A1"/>
    <w:rsid w:val="00DD4A09"/>
    <w:rsid w:val="00DD4B3F"/>
    <w:rsid w:val="00DD4F9D"/>
    <w:rsid w:val="00DD5111"/>
    <w:rsid w:val="00DD5BF8"/>
    <w:rsid w:val="00DD704A"/>
    <w:rsid w:val="00DD74DF"/>
    <w:rsid w:val="00DD7D48"/>
    <w:rsid w:val="00DE0117"/>
    <w:rsid w:val="00DE0A6B"/>
    <w:rsid w:val="00DE0B38"/>
    <w:rsid w:val="00DE0D17"/>
    <w:rsid w:val="00DE1080"/>
    <w:rsid w:val="00DE10F8"/>
    <w:rsid w:val="00DE114A"/>
    <w:rsid w:val="00DE18AB"/>
    <w:rsid w:val="00DE19D8"/>
    <w:rsid w:val="00DE1AC9"/>
    <w:rsid w:val="00DE1C19"/>
    <w:rsid w:val="00DE1D91"/>
    <w:rsid w:val="00DE29EE"/>
    <w:rsid w:val="00DE3DE0"/>
    <w:rsid w:val="00DE3E34"/>
    <w:rsid w:val="00DE4718"/>
    <w:rsid w:val="00DE473F"/>
    <w:rsid w:val="00DE69B4"/>
    <w:rsid w:val="00DE7B72"/>
    <w:rsid w:val="00DE7BF3"/>
    <w:rsid w:val="00DF0DE7"/>
    <w:rsid w:val="00DF115E"/>
    <w:rsid w:val="00DF1B8C"/>
    <w:rsid w:val="00DF2780"/>
    <w:rsid w:val="00DF3129"/>
    <w:rsid w:val="00DF3497"/>
    <w:rsid w:val="00DF3CC4"/>
    <w:rsid w:val="00DF4F68"/>
    <w:rsid w:val="00DF53AD"/>
    <w:rsid w:val="00DF559D"/>
    <w:rsid w:val="00DF6048"/>
    <w:rsid w:val="00DF6296"/>
    <w:rsid w:val="00DF64EF"/>
    <w:rsid w:val="00DF7CFF"/>
    <w:rsid w:val="00E01227"/>
    <w:rsid w:val="00E0136A"/>
    <w:rsid w:val="00E01485"/>
    <w:rsid w:val="00E01E2E"/>
    <w:rsid w:val="00E01FB0"/>
    <w:rsid w:val="00E022BC"/>
    <w:rsid w:val="00E02520"/>
    <w:rsid w:val="00E02B38"/>
    <w:rsid w:val="00E02D88"/>
    <w:rsid w:val="00E02DDD"/>
    <w:rsid w:val="00E040A9"/>
    <w:rsid w:val="00E047BE"/>
    <w:rsid w:val="00E06782"/>
    <w:rsid w:val="00E06894"/>
    <w:rsid w:val="00E07161"/>
    <w:rsid w:val="00E07FA9"/>
    <w:rsid w:val="00E12688"/>
    <w:rsid w:val="00E13002"/>
    <w:rsid w:val="00E1472E"/>
    <w:rsid w:val="00E147B9"/>
    <w:rsid w:val="00E14B6B"/>
    <w:rsid w:val="00E16314"/>
    <w:rsid w:val="00E1636A"/>
    <w:rsid w:val="00E17094"/>
    <w:rsid w:val="00E173B2"/>
    <w:rsid w:val="00E17D9C"/>
    <w:rsid w:val="00E17E74"/>
    <w:rsid w:val="00E17FEF"/>
    <w:rsid w:val="00E20119"/>
    <w:rsid w:val="00E20135"/>
    <w:rsid w:val="00E217D0"/>
    <w:rsid w:val="00E21B7A"/>
    <w:rsid w:val="00E22021"/>
    <w:rsid w:val="00E22A99"/>
    <w:rsid w:val="00E2365D"/>
    <w:rsid w:val="00E23EA1"/>
    <w:rsid w:val="00E25C08"/>
    <w:rsid w:val="00E26000"/>
    <w:rsid w:val="00E265FB"/>
    <w:rsid w:val="00E2711C"/>
    <w:rsid w:val="00E271D5"/>
    <w:rsid w:val="00E27464"/>
    <w:rsid w:val="00E31017"/>
    <w:rsid w:val="00E311FF"/>
    <w:rsid w:val="00E31996"/>
    <w:rsid w:val="00E3345F"/>
    <w:rsid w:val="00E3373A"/>
    <w:rsid w:val="00E339D9"/>
    <w:rsid w:val="00E33A0A"/>
    <w:rsid w:val="00E34097"/>
    <w:rsid w:val="00E34800"/>
    <w:rsid w:val="00E35153"/>
    <w:rsid w:val="00E351B1"/>
    <w:rsid w:val="00E3544F"/>
    <w:rsid w:val="00E35FBC"/>
    <w:rsid w:val="00E36C75"/>
    <w:rsid w:val="00E3709C"/>
    <w:rsid w:val="00E3759D"/>
    <w:rsid w:val="00E408B8"/>
    <w:rsid w:val="00E40B17"/>
    <w:rsid w:val="00E40E59"/>
    <w:rsid w:val="00E415C6"/>
    <w:rsid w:val="00E418FC"/>
    <w:rsid w:val="00E419D7"/>
    <w:rsid w:val="00E42516"/>
    <w:rsid w:val="00E4273F"/>
    <w:rsid w:val="00E430D7"/>
    <w:rsid w:val="00E4376C"/>
    <w:rsid w:val="00E4397A"/>
    <w:rsid w:val="00E43EF5"/>
    <w:rsid w:val="00E44ED6"/>
    <w:rsid w:val="00E45720"/>
    <w:rsid w:val="00E46057"/>
    <w:rsid w:val="00E46675"/>
    <w:rsid w:val="00E468E6"/>
    <w:rsid w:val="00E47084"/>
    <w:rsid w:val="00E470A2"/>
    <w:rsid w:val="00E475F5"/>
    <w:rsid w:val="00E4774E"/>
    <w:rsid w:val="00E506C4"/>
    <w:rsid w:val="00E5162A"/>
    <w:rsid w:val="00E51A90"/>
    <w:rsid w:val="00E51FD6"/>
    <w:rsid w:val="00E53A60"/>
    <w:rsid w:val="00E53D32"/>
    <w:rsid w:val="00E5446C"/>
    <w:rsid w:val="00E546DB"/>
    <w:rsid w:val="00E54EE8"/>
    <w:rsid w:val="00E55392"/>
    <w:rsid w:val="00E55BC3"/>
    <w:rsid w:val="00E55DA3"/>
    <w:rsid w:val="00E567F4"/>
    <w:rsid w:val="00E5720D"/>
    <w:rsid w:val="00E577C2"/>
    <w:rsid w:val="00E57E43"/>
    <w:rsid w:val="00E60093"/>
    <w:rsid w:val="00E60156"/>
    <w:rsid w:val="00E609A8"/>
    <w:rsid w:val="00E61CAC"/>
    <w:rsid w:val="00E62131"/>
    <w:rsid w:val="00E62788"/>
    <w:rsid w:val="00E6300B"/>
    <w:rsid w:val="00E63415"/>
    <w:rsid w:val="00E6411F"/>
    <w:rsid w:val="00E651BA"/>
    <w:rsid w:val="00E65631"/>
    <w:rsid w:val="00E65DCB"/>
    <w:rsid w:val="00E66ADE"/>
    <w:rsid w:val="00E66C75"/>
    <w:rsid w:val="00E67186"/>
    <w:rsid w:val="00E67304"/>
    <w:rsid w:val="00E67D5C"/>
    <w:rsid w:val="00E67E51"/>
    <w:rsid w:val="00E67F1F"/>
    <w:rsid w:val="00E7058B"/>
    <w:rsid w:val="00E709F3"/>
    <w:rsid w:val="00E72671"/>
    <w:rsid w:val="00E737BE"/>
    <w:rsid w:val="00E74B40"/>
    <w:rsid w:val="00E759ED"/>
    <w:rsid w:val="00E76096"/>
    <w:rsid w:val="00E763B7"/>
    <w:rsid w:val="00E766E5"/>
    <w:rsid w:val="00E77C9F"/>
    <w:rsid w:val="00E8016D"/>
    <w:rsid w:val="00E8022F"/>
    <w:rsid w:val="00E803B3"/>
    <w:rsid w:val="00E80828"/>
    <w:rsid w:val="00E80B6F"/>
    <w:rsid w:val="00E80C18"/>
    <w:rsid w:val="00E8108A"/>
    <w:rsid w:val="00E82456"/>
    <w:rsid w:val="00E830B9"/>
    <w:rsid w:val="00E831F8"/>
    <w:rsid w:val="00E83944"/>
    <w:rsid w:val="00E84E68"/>
    <w:rsid w:val="00E858BB"/>
    <w:rsid w:val="00E865CC"/>
    <w:rsid w:val="00E86B51"/>
    <w:rsid w:val="00E86B96"/>
    <w:rsid w:val="00E86DD7"/>
    <w:rsid w:val="00E87211"/>
    <w:rsid w:val="00E8723F"/>
    <w:rsid w:val="00E87BF9"/>
    <w:rsid w:val="00E87D80"/>
    <w:rsid w:val="00E91E17"/>
    <w:rsid w:val="00E92E05"/>
    <w:rsid w:val="00E9310B"/>
    <w:rsid w:val="00E940DE"/>
    <w:rsid w:val="00E9478F"/>
    <w:rsid w:val="00E94AF4"/>
    <w:rsid w:val="00E94E77"/>
    <w:rsid w:val="00E95B1B"/>
    <w:rsid w:val="00E95BE3"/>
    <w:rsid w:val="00E95C71"/>
    <w:rsid w:val="00EA0386"/>
    <w:rsid w:val="00EA0453"/>
    <w:rsid w:val="00EA1803"/>
    <w:rsid w:val="00EA1E36"/>
    <w:rsid w:val="00EA2BF5"/>
    <w:rsid w:val="00EA2DED"/>
    <w:rsid w:val="00EA3764"/>
    <w:rsid w:val="00EA3C11"/>
    <w:rsid w:val="00EA3F13"/>
    <w:rsid w:val="00EA449D"/>
    <w:rsid w:val="00EA46DA"/>
    <w:rsid w:val="00EA46E0"/>
    <w:rsid w:val="00EA4C4D"/>
    <w:rsid w:val="00EA4C6C"/>
    <w:rsid w:val="00EA4D7A"/>
    <w:rsid w:val="00EA50E5"/>
    <w:rsid w:val="00EA538A"/>
    <w:rsid w:val="00EA6504"/>
    <w:rsid w:val="00EA660A"/>
    <w:rsid w:val="00EA6BF8"/>
    <w:rsid w:val="00EA702E"/>
    <w:rsid w:val="00EA7B8C"/>
    <w:rsid w:val="00EB046B"/>
    <w:rsid w:val="00EB14E3"/>
    <w:rsid w:val="00EB1729"/>
    <w:rsid w:val="00EB3BEE"/>
    <w:rsid w:val="00EB4010"/>
    <w:rsid w:val="00EB5090"/>
    <w:rsid w:val="00EB5160"/>
    <w:rsid w:val="00EB5FBF"/>
    <w:rsid w:val="00EB6BC3"/>
    <w:rsid w:val="00EB6E31"/>
    <w:rsid w:val="00EB739B"/>
    <w:rsid w:val="00EB7C18"/>
    <w:rsid w:val="00EB7D50"/>
    <w:rsid w:val="00EC06F2"/>
    <w:rsid w:val="00EC101F"/>
    <w:rsid w:val="00EC132B"/>
    <w:rsid w:val="00EC1928"/>
    <w:rsid w:val="00EC1A0F"/>
    <w:rsid w:val="00EC2F1D"/>
    <w:rsid w:val="00EC2F4A"/>
    <w:rsid w:val="00EC2F5B"/>
    <w:rsid w:val="00EC3994"/>
    <w:rsid w:val="00EC3DB9"/>
    <w:rsid w:val="00EC3F53"/>
    <w:rsid w:val="00EC4B7D"/>
    <w:rsid w:val="00EC5151"/>
    <w:rsid w:val="00EC5477"/>
    <w:rsid w:val="00EC5CE9"/>
    <w:rsid w:val="00EC646B"/>
    <w:rsid w:val="00EC654E"/>
    <w:rsid w:val="00EC6CA1"/>
    <w:rsid w:val="00EC70B8"/>
    <w:rsid w:val="00EC7572"/>
    <w:rsid w:val="00EC7AC9"/>
    <w:rsid w:val="00ED09AE"/>
    <w:rsid w:val="00ED1379"/>
    <w:rsid w:val="00ED166C"/>
    <w:rsid w:val="00ED1A22"/>
    <w:rsid w:val="00ED1F13"/>
    <w:rsid w:val="00ED3524"/>
    <w:rsid w:val="00ED3F5D"/>
    <w:rsid w:val="00ED4045"/>
    <w:rsid w:val="00ED4487"/>
    <w:rsid w:val="00ED46BE"/>
    <w:rsid w:val="00ED51EB"/>
    <w:rsid w:val="00ED5204"/>
    <w:rsid w:val="00ED541B"/>
    <w:rsid w:val="00ED5D33"/>
    <w:rsid w:val="00ED5D92"/>
    <w:rsid w:val="00ED6DF0"/>
    <w:rsid w:val="00ED7738"/>
    <w:rsid w:val="00EE024F"/>
    <w:rsid w:val="00EE02DC"/>
    <w:rsid w:val="00EE0E7A"/>
    <w:rsid w:val="00EE18A3"/>
    <w:rsid w:val="00EE2290"/>
    <w:rsid w:val="00EE23D9"/>
    <w:rsid w:val="00EE274B"/>
    <w:rsid w:val="00EE2DB1"/>
    <w:rsid w:val="00EE38DE"/>
    <w:rsid w:val="00EE4312"/>
    <w:rsid w:val="00EE4C5A"/>
    <w:rsid w:val="00EE5804"/>
    <w:rsid w:val="00EE5844"/>
    <w:rsid w:val="00EE5C97"/>
    <w:rsid w:val="00EE65B6"/>
    <w:rsid w:val="00EE6837"/>
    <w:rsid w:val="00EE68A4"/>
    <w:rsid w:val="00EE72D3"/>
    <w:rsid w:val="00EE7E7C"/>
    <w:rsid w:val="00EF0718"/>
    <w:rsid w:val="00EF0E6F"/>
    <w:rsid w:val="00EF1546"/>
    <w:rsid w:val="00EF164F"/>
    <w:rsid w:val="00EF1892"/>
    <w:rsid w:val="00EF4351"/>
    <w:rsid w:val="00EF4591"/>
    <w:rsid w:val="00EF53B6"/>
    <w:rsid w:val="00EF5F19"/>
    <w:rsid w:val="00EF652C"/>
    <w:rsid w:val="00EF6ACA"/>
    <w:rsid w:val="00EF6FB8"/>
    <w:rsid w:val="00F00800"/>
    <w:rsid w:val="00F018BD"/>
    <w:rsid w:val="00F046A0"/>
    <w:rsid w:val="00F04E2D"/>
    <w:rsid w:val="00F06815"/>
    <w:rsid w:val="00F06EDB"/>
    <w:rsid w:val="00F07BF1"/>
    <w:rsid w:val="00F10C88"/>
    <w:rsid w:val="00F11A8D"/>
    <w:rsid w:val="00F11D6D"/>
    <w:rsid w:val="00F12544"/>
    <w:rsid w:val="00F12588"/>
    <w:rsid w:val="00F1385F"/>
    <w:rsid w:val="00F13EAC"/>
    <w:rsid w:val="00F13F57"/>
    <w:rsid w:val="00F13F59"/>
    <w:rsid w:val="00F14DF9"/>
    <w:rsid w:val="00F1545C"/>
    <w:rsid w:val="00F168BA"/>
    <w:rsid w:val="00F172A5"/>
    <w:rsid w:val="00F17850"/>
    <w:rsid w:val="00F17A92"/>
    <w:rsid w:val="00F211BD"/>
    <w:rsid w:val="00F22DE4"/>
    <w:rsid w:val="00F235B4"/>
    <w:rsid w:val="00F23DA7"/>
    <w:rsid w:val="00F241BD"/>
    <w:rsid w:val="00F24CFB"/>
    <w:rsid w:val="00F2501D"/>
    <w:rsid w:val="00F253A0"/>
    <w:rsid w:val="00F268AD"/>
    <w:rsid w:val="00F26FFB"/>
    <w:rsid w:val="00F27A51"/>
    <w:rsid w:val="00F3044F"/>
    <w:rsid w:val="00F3054F"/>
    <w:rsid w:val="00F308A2"/>
    <w:rsid w:val="00F30D17"/>
    <w:rsid w:val="00F30F60"/>
    <w:rsid w:val="00F317E2"/>
    <w:rsid w:val="00F31E1E"/>
    <w:rsid w:val="00F32501"/>
    <w:rsid w:val="00F328A3"/>
    <w:rsid w:val="00F3407B"/>
    <w:rsid w:val="00F34722"/>
    <w:rsid w:val="00F34FCB"/>
    <w:rsid w:val="00F359A3"/>
    <w:rsid w:val="00F36ADB"/>
    <w:rsid w:val="00F36F1F"/>
    <w:rsid w:val="00F3709B"/>
    <w:rsid w:val="00F371B2"/>
    <w:rsid w:val="00F37738"/>
    <w:rsid w:val="00F37A95"/>
    <w:rsid w:val="00F4184B"/>
    <w:rsid w:val="00F433DB"/>
    <w:rsid w:val="00F44237"/>
    <w:rsid w:val="00F4486B"/>
    <w:rsid w:val="00F44D2B"/>
    <w:rsid w:val="00F46083"/>
    <w:rsid w:val="00F463AB"/>
    <w:rsid w:val="00F46437"/>
    <w:rsid w:val="00F466E1"/>
    <w:rsid w:val="00F468BB"/>
    <w:rsid w:val="00F469D3"/>
    <w:rsid w:val="00F472C4"/>
    <w:rsid w:val="00F475C7"/>
    <w:rsid w:val="00F50032"/>
    <w:rsid w:val="00F5040F"/>
    <w:rsid w:val="00F51251"/>
    <w:rsid w:val="00F514E3"/>
    <w:rsid w:val="00F519C5"/>
    <w:rsid w:val="00F51E66"/>
    <w:rsid w:val="00F51EC3"/>
    <w:rsid w:val="00F52122"/>
    <w:rsid w:val="00F52444"/>
    <w:rsid w:val="00F52675"/>
    <w:rsid w:val="00F52A0B"/>
    <w:rsid w:val="00F52D26"/>
    <w:rsid w:val="00F53351"/>
    <w:rsid w:val="00F537B1"/>
    <w:rsid w:val="00F54441"/>
    <w:rsid w:val="00F556A4"/>
    <w:rsid w:val="00F5596A"/>
    <w:rsid w:val="00F55EAB"/>
    <w:rsid w:val="00F56A03"/>
    <w:rsid w:val="00F56A07"/>
    <w:rsid w:val="00F56A20"/>
    <w:rsid w:val="00F56AE7"/>
    <w:rsid w:val="00F56EE7"/>
    <w:rsid w:val="00F57074"/>
    <w:rsid w:val="00F57223"/>
    <w:rsid w:val="00F5750F"/>
    <w:rsid w:val="00F57A86"/>
    <w:rsid w:val="00F57C8F"/>
    <w:rsid w:val="00F63111"/>
    <w:rsid w:val="00F636A8"/>
    <w:rsid w:val="00F63712"/>
    <w:rsid w:val="00F648A5"/>
    <w:rsid w:val="00F64C9B"/>
    <w:rsid w:val="00F64FDA"/>
    <w:rsid w:val="00F653FA"/>
    <w:rsid w:val="00F657BF"/>
    <w:rsid w:val="00F67068"/>
    <w:rsid w:val="00F67A01"/>
    <w:rsid w:val="00F67A3D"/>
    <w:rsid w:val="00F700A8"/>
    <w:rsid w:val="00F709CA"/>
    <w:rsid w:val="00F70E3A"/>
    <w:rsid w:val="00F71126"/>
    <w:rsid w:val="00F71DC1"/>
    <w:rsid w:val="00F73C33"/>
    <w:rsid w:val="00F74471"/>
    <w:rsid w:val="00F77A6D"/>
    <w:rsid w:val="00F80045"/>
    <w:rsid w:val="00F803D0"/>
    <w:rsid w:val="00F81100"/>
    <w:rsid w:val="00F83557"/>
    <w:rsid w:val="00F84297"/>
    <w:rsid w:val="00F84712"/>
    <w:rsid w:val="00F84F0C"/>
    <w:rsid w:val="00F84FA7"/>
    <w:rsid w:val="00F857FB"/>
    <w:rsid w:val="00F871F3"/>
    <w:rsid w:val="00F876E8"/>
    <w:rsid w:val="00F87701"/>
    <w:rsid w:val="00F87AC9"/>
    <w:rsid w:val="00F87C3C"/>
    <w:rsid w:val="00F903ED"/>
    <w:rsid w:val="00F91957"/>
    <w:rsid w:val="00F91C8D"/>
    <w:rsid w:val="00F92347"/>
    <w:rsid w:val="00F927C2"/>
    <w:rsid w:val="00F92ED0"/>
    <w:rsid w:val="00F92F02"/>
    <w:rsid w:val="00F9332E"/>
    <w:rsid w:val="00F933E3"/>
    <w:rsid w:val="00F9359D"/>
    <w:rsid w:val="00F938C9"/>
    <w:rsid w:val="00F9537B"/>
    <w:rsid w:val="00F954F7"/>
    <w:rsid w:val="00F955DF"/>
    <w:rsid w:val="00F95C63"/>
    <w:rsid w:val="00F961AD"/>
    <w:rsid w:val="00F963F6"/>
    <w:rsid w:val="00F97403"/>
    <w:rsid w:val="00F97C6C"/>
    <w:rsid w:val="00F97E2C"/>
    <w:rsid w:val="00FA0DD4"/>
    <w:rsid w:val="00FA1470"/>
    <w:rsid w:val="00FA162E"/>
    <w:rsid w:val="00FA19CF"/>
    <w:rsid w:val="00FA303F"/>
    <w:rsid w:val="00FA418D"/>
    <w:rsid w:val="00FA5510"/>
    <w:rsid w:val="00FA5E45"/>
    <w:rsid w:val="00FA66EC"/>
    <w:rsid w:val="00FA6920"/>
    <w:rsid w:val="00FA7694"/>
    <w:rsid w:val="00FA7E20"/>
    <w:rsid w:val="00FB018E"/>
    <w:rsid w:val="00FB02BA"/>
    <w:rsid w:val="00FB0D83"/>
    <w:rsid w:val="00FB24DA"/>
    <w:rsid w:val="00FB27B6"/>
    <w:rsid w:val="00FB377A"/>
    <w:rsid w:val="00FB43F0"/>
    <w:rsid w:val="00FB4505"/>
    <w:rsid w:val="00FB4524"/>
    <w:rsid w:val="00FB588C"/>
    <w:rsid w:val="00FB6989"/>
    <w:rsid w:val="00FB73D8"/>
    <w:rsid w:val="00FB7860"/>
    <w:rsid w:val="00FC02D5"/>
    <w:rsid w:val="00FC0565"/>
    <w:rsid w:val="00FC0942"/>
    <w:rsid w:val="00FC15F2"/>
    <w:rsid w:val="00FC2630"/>
    <w:rsid w:val="00FC2D4E"/>
    <w:rsid w:val="00FC2E88"/>
    <w:rsid w:val="00FC3832"/>
    <w:rsid w:val="00FC3C7E"/>
    <w:rsid w:val="00FC3E0B"/>
    <w:rsid w:val="00FC4463"/>
    <w:rsid w:val="00FC4D96"/>
    <w:rsid w:val="00FC586C"/>
    <w:rsid w:val="00FC675A"/>
    <w:rsid w:val="00FC6E72"/>
    <w:rsid w:val="00FC7523"/>
    <w:rsid w:val="00FC7B7A"/>
    <w:rsid w:val="00FD02C6"/>
    <w:rsid w:val="00FD070E"/>
    <w:rsid w:val="00FD1667"/>
    <w:rsid w:val="00FD1700"/>
    <w:rsid w:val="00FD1763"/>
    <w:rsid w:val="00FD17C3"/>
    <w:rsid w:val="00FD1DE2"/>
    <w:rsid w:val="00FD1E4F"/>
    <w:rsid w:val="00FD1F1B"/>
    <w:rsid w:val="00FD219F"/>
    <w:rsid w:val="00FD25EB"/>
    <w:rsid w:val="00FD26C0"/>
    <w:rsid w:val="00FD35FE"/>
    <w:rsid w:val="00FD54D2"/>
    <w:rsid w:val="00FD669B"/>
    <w:rsid w:val="00FD67DE"/>
    <w:rsid w:val="00FD72AB"/>
    <w:rsid w:val="00FD753E"/>
    <w:rsid w:val="00FE0786"/>
    <w:rsid w:val="00FE1EDC"/>
    <w:rsid w:val="00FE270E"/>
    <w:rsid w:val="00FE2896"/>
    <w:rsid w:val="00FE35AB"/>
    <w:rsid w:val="00FE3605"/>
    <w:rsid w:val="00FE3728"/>
    <w:rsid w:val="00FE3C38"/>
    <w:rsid w:val="00FE3E7F"/>
    <w:rsid w:val="00FE5346"/>
    <w:rsid w:val="00FE5447"/>
    <w:rsid w:val="00FE5F75"/>
    <w:rsid w:val="00FE627B"/>
    <w:rsid w:val="00FE6B2E"/>
    <w:rsid w:val="00FE6BA0"/>
    <w:rsid w:val="00FE6CF1"/>
    <w:rsid w:val="00FE7018"/>
    <w:rsid w:val="00FF024B"/>
    <w:rsid w:val="00FF0584"/>
    <w:rsid w:val="00FF15EE"/>
    <w:rsid w:val="00FF1914"/>
    <w:rsid w:val="00FF1A0B"/>
    <w:rsid w:val="00FF1C4A"/>
    <w:rsid w:val="00FF4490"/>
    <w:rsid w:val="00FF4566"/>
    <w:rsid w:val="00FF5544"/>
    <w:rsid w:val="00FF581A"/>
    <w:rsid w:val="00FF67F8"/>
    <w:rsid w:val="00FF683D"/>
    <w:rsid w:val="00FF6A12"/>
    <w:rsid w:val="00FF6C5B"/>
    <w:rsid w:val="00FF7914"/>
    <w:rsid w:val="00FF7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62C69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E90"/>
    <w:pPr>
      <w:spacing w:before="120" w:after="120" w:line="360" w:lineRule="auto"/>
    </w:pPr>
    <w:rPr>
      <w:rFonts w:asciiTheme="majorHAnsi" w:hAnsiTheme="majorHAnsi"/>
      <w:sz w:val="24"/>
    </w:rPr>
  </w:style>
  <w:style w:type="paragraph" w:styleId="Heading1">
    <w:name w:val="heading 1"/>
    <w:basedOn w:val="Normal"/>
    <w:next w:val="Normal"/>
    <w:link w:val="Heading1Char"/>
    <w:uiPriority w:val="9"/>
    <w:qFormat/>
    <w:rsid w:val="005A23CD"/>
    <w:pPr>
      <w:keepNext/>
      <w:keepLines/>
      <w:numPr>
        <w:numId w:val="3"/>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A23CD"/>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676FE"/>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12A81"/>
    <w:pPr>
      <w:keepNext/>
      <w:keepLines/>
      <w:numPr>
        <w:ilvl w:val="3"/>
        <w:numId w:val="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12A81"/>
    <w:pPr>
      <w:keepNext/>
      <w:keepLines/>
      <w:numPr>
        <w:ilvl w:val="4"/>
        <w:numId w:val="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76FE"/>
    <w:pPr>
      <w:keepNext/>
      <w:keepLines/>
      <w:numPr>
        <w:ilvl w:val="5"/>
        <w:numId w:val="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5676FE"/>
    <w:pPr>
      <w:keepNext/>
      <w:keepLines/>
      <w:numPr>
        <w:ilvl w:val="6"/>
        <w:numId w:val="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5676FE"/>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76FE"/>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0800"/>
    <w:pPr>
      <w:ind w:left="720"/>
      <w:contextualSpacing/>
    </w:pPr>
  </w:style>
  <w:style w:type="paragraph" w:styleId="BalloonText">
    <w:name w:val="Balloon Text"/>
    <w:basedOn w:val="Normal"/>
    <w:link w:val="BalloonTextChar"/>
    <w:uiPriority w:val="99"/>
    <w:semiHidden/>
    <w:unhideWhenUsed/>
    <w:rsid w:val="00301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A4"/>
    <w:rPr>
      <w:rFonts w:ascii="Tahoma" w:hAnsi="Tahoma" w:cs="Tahoma"/>
      <w:sz w:val="16"/>
      <w:szCs w:val="16"/>
    </w:rPr>
  </w:style>
  <w:style w:type="character" w:styleId="Hyperlink">
    <w:name w:val="Hyperlink"/>
    <w:basedOn w:val="DefaultParagraphFont"/>
    <w:uiPriority w:val="99"/>
    <w:unhideWhenUsed/>
    <w:rsid w:val="009B441E"/>
    <w:rPr>
      <w:color w:val="0000FF"/>
      <w:u w:val="single"/>
    </w:rPr>
  </w:style>
  <w:style w:type="numbering" w:customStyle="1" w:styleId="ListeYok1">
    <w:name w:val="Liste Yok1"/>
    <w:next w:val="NoList"/>
    <w:uiPriority w:val="99"/>
    <w:semiHidden/>
    <w:unhideWhenUsed/>
    <w:rsid w:val="005903D5"/>
  </w:style>
  <w:style w:type="paragraph" w:customStyle="1" w:styleId="anabalk">
    <w:name w:val="ana başlık"/>
    <w:basedOn w:val="ListParagraph"/>
    <w:link w:val="anabalkChar"/>
    <w:qFormat/>
    <w:rsid w:val="00C06E90"/>
    <w:pPr>
      <w:numPr>
        <w:numId w:val="1"/>
      </w:numPr>
      <w:jc w:val="both"/>
    </w:pPr>
    <w:rPr>
      <w:rFonts w:cs="Arial"/>
      <w:b/>
      <w:sz w:val="28"/>
      <w:szCs w:val="24"/>
    </w:rPr>
  </w:style>
  <w:style w:type="paragraph" w:customStyle="1" w:styleId="ikincilbalk">
    <w:name w:val="ikincil başlık"/>
    <w:basedOn w:val="Heading2"/>
    <w:link w:val="ikincilbalkChar"/>
    <w:autoRedefine/>
    <w:qFormat/>
    <w:rsid w:val="00A57BE0"/>
    <w:pPr>
      <w:numPr>
        <w:numId w:val="10"/>
      </w:numPr>
      <w:jc w:val="both"/>
    </w:pPr>
    <w:rPr>
      <w:rFonts w:cs="Arial"/>
      <w:sz w:val="28"/>
      <w:szCs w:val="24"/>
      <w:lang w:val="en-US"/>
    </w:rPr>
  </w:style>
  <w:style w:type="character" w:customStyle="1" w:styleId="ListParagraphChar">
    <w:name w:val="List Paragraph Char"/>
    <w:basedOn w:val="DefaultParagraphFont"/>
    <w:link w:val="ListParagraph"/>
    <w:uiPriority w:val="34"/>
    <w:rsid w:val="00D140CE"/>
  </w:style>
  <w:style w:type="character" w:customStyle="1" w:styleId="anabalkChar">
    <w:name w:val="ana başlık Char"/>
    <w:basedOn w:val="ListParagraphChar"/>
    <w:link w:val="anabalk"/>
    <w:rsid w:val="00C06E90"/>
    <w:rPr>
      <w:rFonts w:asciiTheme="majorHAnsi" w:hAnsiTheme="majorHAnsi" w:cs="Arial"/>
      <w:b/>
      <w:sz w:val="28"/>
      <w:szCs w:val="24"/>
    </w:rPr>
  </w:style>
  <w:style w:type="paragraph" w:customStyle="1" w:styleId="ncl">
    <w:name w:val="üçüncül"/>
    <w:basedOn w:val="Heading3"/>
    <w:link w:val="nclChar"/>
    <w:qFormat/>
    <w:rsid w:val="00C06E90"/>
    <w:pPr>
      <w:numPr>
        <w:numId w:val="1"/>
      </w:numPr>
      <w:jc w:val="both"/>
    </w:pPr>
    <w:rPr>
      <w:rFonts w:cs="Arial"/>
      <w:szCs w:val="24"/>
    </w:rPr>
  </w:style>
  <w:style w:type="character" w:customStyle="1" w:styleId="ikincilbalkChar">
    <w:name w:val="ikincil başlık Char"/>
    <w:basedOn w:val="ListParagraphChar"/>
    <w:link w:val="ikincilbalk"/>
    <w:rsid w:val="00A57BE0"/>
    <w:rPr>
      <w:rFonts w:asciiTheme="majorHAnsi" w:eastAsiaTheme="majorEastAsia" w:hAnsiTheme="majorHAnsi" w:cs="Arial"/>
      <w:b/>
      <w:bCs/>
      <w:sz w:val="28"/>
      <w:szCs w:val="24"/>
      <w:lang w:val="en-US"/>
    </w:rPr>
  </w:style>
  <w:style w:type="paragraph" w:customStyle="1" w:styleId="drdncl">
    <w:name w:val="dördüncül"/>
    <w:basedOn w:val="Heading4"/>
    <w:link w:val="drdnclChar"/>
    <w:qFormat/>
    <w:rsid w:val="00C06E90"/>
    <w:pPr>
      <w:numPr>
        <w:numId w:val="1"/>
      </w:numPr>
      <w:spacing w:before="200"/>
    </w:pPr>
    <w:rPr>
      <w:rFonts w:cs="Arial"/>
      <w:b/>
      <w:i w:val="0"/>
      <w:color w:val="auto"/>
      <w:szCs w:val="24"/>
    </w:rPr>
  </w:style>
  <w:style w:type="character" w:customStyle="1" w:styleId="nclChar">
    <w:name w:val="üçüncül Char"/>
    <w:basedOn w:val="ListParagraphChar"/>
    <w:link w:val="ncl"/>
    <w:rsid w:val="00C06E90"/>
    <w:rPr>
      <w:rFonts w:asciiTheme="majorHAnsi" w:eastAsiaTheme="majorEastAsia" w:hAnsiTheme="majorHAnsi" w:cs="Arial"/>
      <w:b/>
      <w:bCs/>
      <w:sz w:val="24"/>
      <w:szCs w:val="24"/>
    </w:rPr>
  </w:style>
  <w:style w:type="paragraph" w:customStyle="1" w:styleId="beincil">
    <w:name w:val="beşincil"/>
    <w:basedOn w:val="Heading5"/>
    <w:link w:val="beincilChar"/>
    <w:qFormat/>
    <w:rsid w:val="00C06E90"/>
    <w:pPr>
      <w:numPr>
        <w:numId w:val="1"/>
      </w:numPr>
      <w:spacing w:before="200"/>
      <w:jc w:val="both"/>
    </w:pPr>
    <w:rPr>
      <w:rFonts w:cs="Arial"/>
      <w:b/>
      <w:color w:val="auto"/>
      <w:szCs w:val="24"/>
    </w:rPr>
  </w:style>
  <w:style w:type="character" w:customStyle="1" w:styleId="drdnclChar">
    <w:name w:val="dördüncül Char"/>
    <w:basedOn w:val="ListParagraphChar"/>
    <w:link w:val="drdncl"/>
    <w:rsid w:val="00C06E90"/>
    <w:rPr>
      <w:rFonts w:asciiTheme="majorHAnsi" w:eastAsiaTheme="majorEastAsia" w:hAnsiTheme="majorHAnsi" w:cs="Arial"/>
      <w:b/>
      <w:iCs/>
      <w:sz w:val="24"/>
      <w:szCs w:val="24"/>
    </w:rPr>
  </w:style>
  <w:style w:type="paragraph" w:customStyle="1" w:styleId="altncl">
    <w:name w:val="altıncıl"/>
    <w:basedOn w:val="ListParagraph"/>
    <w:link w:val="altnclChar"/>
    <w:qFormat/>
    <w:rsid w:val="00C06E90"/>
    <w:pPr>
      <w:numPr>
        <w:ilvl w:val="5"/>
        <w:numId w:val="1"/>
      </w:numPr>
      <w:autoSpaceDE w:val="0"/>
      <w:autoSpaceDN w:val="0"/>
      <w:adjustRightInd w:val="0"/>
      <w:jc w:val="both"/>
    </w:pPr>
    <w:rPr>
      <w:rFonts w:cs="Arial"/>
      <w:b/>
      <w:szCs w:val="24"/>
    </w:rPr>
  </w:style>
  <w:style w:type="character" w:customStyle="1" w:styleId="beincilChar">
    <w:name w:val="beşincil Char"/>
    <w:basedOn w:val="ListParagraphChar"/>
    <w:link w:val="beincil"/>
    <w:rsid w:val="00C06E90"/>
    <w:rPr>
      <w:rFonts w:asciiTheme="majorHAnsi" w:eastAsiaTheme="majorEastAsia" w:hAnsiTheme="majorHAnsi" w:cs="Arial"/>
      <w:b/>
      <w:sz w:val="24"/>
      <w:szCs w:val="24"/>
    </w:rPr>
  </w:style>
  <w:style w:type="paragraph" w:styleId="NoSpacing">
    <w:name w:val="No Spacing"/>
    <w:uiPriority w:val="1"/>
    <w:qFormat/>
    <w:rsid w:val="00C06E90"/>
    <w:pPr>
      <w:spacing w:after="0" w:line="240" w:lineRule="auto"/>
    </w:pPr>
    <w:rPr>
      <w:rFonts w:asciiTheme="majorHAnsi" w:hAnsiTheme="majorHAnsi"/>
    </w:rPr>
  </w:style>
  <w:style w:type="character" w:customStyle="1" w:styleId="altnclChar">
    <w:name w:val="altıncıl Char"/>
    <w:basedOn w:val="ListParagraphChar"/>
    <w:link w:val="altncl"/>
    <w:rsid w:val="00C06E90"/>
    <w:rPr>
      <w:rFonts w:asciiTheme="majorHAnsi" w:hAnsiTheme="majorHAnsi" w:cs="Arial"/>
      <w:b/>
      <w:sz w:val="24"/>
      <w:szCs w:val="24"/>
    </w:rPr>
  </w:style>
  <w:style w:type="character" w:customStyle="1" w:styleId="Heading1Char">
    <w:name w:val="Heading 1 Char"/>
    <w:basedOn w:val="DefaultParagraphFont"/>
    <w:link w:val="Heading1"/>
    <w:uiPriority w:val="9"/>
    <w:rsid w:val="005A23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A23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676FE"/>
    <w:rPr>
      <w:rFonts w:asciiTheme="majorHAnsi" w:eastAsiaTheme="majorEastAsia" w:hAnsiTheme="majorHAnsi" w:cstheme="majorBidi"/>
      <w:b/>
      <w:bCs/>
      <w:sz w:val="24"/>
    </w:rPr>
  </w:style>
  <w:style w:type="paragraph" w:styleId="TOC2">
    <w:name w:val="toc 2"/>
    <w:basedOn w:val="Normal"/>
    <w:next w:val="Normal"/>
    <w:autoRedefine/>
    <w:uiPriority w:val="39"/>
    <w:unhideWhenUsed/>
    <w:qFormat/>
    <w:rsid w:val="00904760"/>
    <w:pPr>
      <w:spacing w:after="0"/>
      <w:ind w:left="220"/>
    </w:pPr>
    <w:rPr>
      <w:iCs/>
      <w:szCs w:val="20"/>
    </w:rPr>
  </w:style>
  <w:style w:type="paragraph" w:styleId="TOC1">
    <w:name w:val="toc 1"/>
    <w:basedOn w:val="Normal"/>
    <w:next w:val="Normal"/>
    <w:link w:val="TOC1Char"/>
    <w:autoRedefine/>
    <w:uiPriority w:val="39"/>
    <w:unhideWhenUsed/>
    <w:qFormat/>
    <w:rsid w:val="00904760"/>
    <w:pPr>
      <w:spacing w:before="240"/>
    </w:pPr>
    <w:rPr>
      <w:bCs/>
      <w:szCs w:val="20"/>
    </w:rPr>
  </w:style>
  <w:style w:type="paragraph" w:styleId="TOC3">
    <w:name w:val="toc 3"/>
    <w:basedOn w:val="Normal"/>
    <w:next w:val="Normal"/>
    <w:autoRedefine/>
    <w:uiPriority w:val="39"/>
    <w:unhideWhenUsed/>
    <w:qFormat/>
    <w:rsid w:val="00904760"/>
    <w:pPr>
      <w:spacing w:before="0" w:after="0"/>
      <w:ind w:left="440"/>
    </w:pPr>
    <w:rPr>
      <w:szCs w:val="20"/>
    </w:rPr>
  </w:style>
  <w:style w:type="paragraph" w:styleId="TOC4">
    <w:name w:val="toc 4"/>
    <w:basedOn w:val="Normal"/>
    <w:next w:val="Normal"/>
    <w:link w:val="TOC4Char"/>
    <w:autoRedefine/>
    <w:uiPriority w:val="39"/>
    <w:unhideWhenUsed/>
    <w:rsid w:val="00904760"/>
    <w:pPr>
      <w:spacing w:before="0" w:after="0"/>
      <w:ind w:left="660"/>
    </w:pPr>
    <w:rPr>
      <w:szCs w:val="20"/>
    </w:rPr>
  </w:style>
  <w:style w:type="paragraph" w:styleId="TOC5">
    <w:name w:val="toc 5"/>
    <w:basedOn w:val="Normal"/>
    <w:next w:val="Normal"/>
    <w:autoRedefine/>
    <w:uiPriority w:val="39"/>
    <w:unhideWhenUsed/>
    <w:rsid w:val="00904760"/>
    <w:pPr>
      <w:spacing w:before="0" w:after="0"/>
      <w:ind w:left="880"/>
    </w:pPr>
    <w:rPr>
      <w:szCs w:val="20"/>
    </w:rPr>
  </w:style>
  <w:style w:type="paragraph" w:styleId="TOC6">
    <w:name w:val="toc 6"/>
    <w:basedOn w:val="Normal"/>
    <w:next w:val="Normal"/>
    <w:autoRedefine/>
    <w:uiPriority w:val="39"/>
    <w:unhideWhenUsed/>
    <w:rsid w:val="00904760"/>
    <w:pPr>
      <w:spacing w:before="0" w:after="0"/>
      <w:ind w:left="1100"/>
    </w:pPr>
    <w:rPr>
      <w:szCs w:val="20"/>
    </w:rPr>
  </w:style>
  <w:style w:type="paragraph" w:styleId="Header">
    <w:name w:val="header"/>
    <w:basedOn w:val="Normal"/>
    <w:link w:val="HeaderChar"/>
    <w:uiPriority w:val="99"/>
    <w:unhideWhenUsed/>
    <w:rsid w:val="00362B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2B80"/>
  </w:style>
  <w:style w:type="paragraph" w:styleId="Footer">
    <w:name w:val="footer"/>
    <w:basedOn w:val="Normal"/>
    <w:link w:val="FooterChar"/>
    <w:uiPriority w:val="99"/>
    <w:unhideWhenUsed/>
    <w:rsid w:val="00362B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2B80"/>
  </w:style>
  <w:style w:type="paragraph" w:styleId="Caption">
    <w:name w:val="caption"/>
    <w:basedOn w:val="Normal"/>
    <w:next w:val="Normal"/>
    <w:link w:val="CaptionChar"/>
    <w:uiPriority w:val="35"/>
    <w:unhideWhenUsed/>
    <w:qFormat/>
    <w:rsid w:val="00DE3DE0"/>
    <w:pPr>
      <w:spacing w:before="0" w:after="200" w:line="240" w:lineRule="auto"/>
    </w:pPr>
    <w:rPr>
      <w:bCs/>
      <w:sz w:val="22"/>
      <w:szCs w:val="18"/>
    </w:rPr>
  </w:style>
  <w:style w:type="paragraph" w:customStyle="1" w:styleId="LKBALIK">
    <w:name w:val="İLK BAŞLIK"/>
    <w:basedOn w:val="Normal"/>
    <w:link w:val="LKBALIKChar"/>
    <w:qFormat/>
    <w:rsid w:val="00C06E90"/>
    <w:pPr>
      <w:jc w:val="center"/>
    </w:pPr>
    <w:rPr>
      <w:rFonts w:cs="Arial"/>
      <w:b/>
      <w:sz w:val="28"/>
    </w:rPr>
  </w:style>
  <w:style w:type="paragraph" w:styleId="TOC7">
    <w:name w:val="toc 7"/>
    <w:basedOn w:val="Normal"/>
    <w:next w:val="Normal"/>
    <w:autoRedefine/>
    <w:uiPriority w:val="39"/>
    <w:unhideWhenUsed/>
    <w:rsid w:val="00D26A1F"/>
    <w:pPr>
      <w:spacing w:before="0" w:after="0"/>
      <w:ind w:left="1320"/>
    </w:pPr>
    <w:rPr>
      <w:sz w:val="20"/>
      <w:szCs w:val="20"/>
    </w:rPr>
  </w:style>
  <w:style w:type="character" w:customStyle="1" w:styleId="LKBALIKChar">
    <w:name w:val="İLK BAŞLIK Char"/>
    <w:basedOn w:val="DefaultParagraphFont"/>
    <w:link w:val="LKBALIK"/>
    <w:rsid w:val="00C06E90"/>
    <w:rPr>
      <w:rFonts w:asciiTheme="majorHAnsi" w:hAnsiTheme="majorHAnsi" w:cs="Arial"/>
      <w:b/>
      <w:sz w:val="28"/>
    </w:rPr>
  </w:style>
  <w:style w:type="paragraph" w:styleId="TOCHeading">
    <w:name w:val="TOC Heading"/>
    <w:basedOn w:val="Heading1"/>
    <w:next w:val="Normal"/>
    <w:uiPriority w:val="39"/>
    <w:unhideWhenUsed/>
    <w:qFormat/>
    <w:rsid w:val="00D26A1F"/>
    <w:pPr>
      <w:numPr>
        <w:numId w:val="2"/>
      </w:numPr>
      <w:spacing w:line="276" w:lineRule="auto"/>
      <w:outlineLvl w:val="9"/>
    </w:pPr>
    <w:rPr>
      <w:lang w:eastAsia="tr-TR"/>
    </w:rPr>
  </w:style>
  <w:style w:type="paragraph" w:styleId="TOC8">
    <w:name w:val="toc 8"/>
    <w:basedOn w:val="Normal"/>
    <w:next w:val="Normal"/>
    <w:autoRedefine/>
    <w:uiPriority w:val="39"/>
    <w:unhideWhenUsed/>
    <w:rsid w:val="008B1207"/>
    <w:pPr>
      <w:spacing w:before="0" w:after="0"/>
      <w:ind w:left="1540"/>
    </w:pPr>
    <w:rPr>
      <w:sz w:val="20"/>
      <w:szCs w:val="20"/>
    </w:rPr>
  </w:style>
  <w:style w:type="paragraph" w:styleId="TOC9">
    <w:name w:val="toc 9"/>
    <w:basedOn w:val="Normal"/>
    <w:next w:val="Normal"/>
    <w:autoRedefine/>
    <w:uiPriority w:val="39"/>
    <w:unhideWhenUsed/>
    <w:rsid w:val="008B1207"/>
    <w:pPr>
      <w:spacing w:before="0" w:after="0"/>
      <w:ind w:left="1760"/>
    </w:pPr>
    <w:rPr>
      <w:sz w:val="20"/>
      <w:szCs w:val="20"/>
    </w:rPr>
  </w:style>
  <w:style w:type="paragraph" w:customStyle="1" w:styleId="iindekiler">
    <w:name w:val="içindekiler"/>
    <w:basedOn w:val="TOC1"/>
    <w:link w:val="iindekilerChar"/>
    <w:qFormat/>
    <w:rsid w:val="00C06E90"/>
    <w:pPr>
      <w:tabs>
        <w:tab w:val="right" w:leader="dot" w:pos="9062"/>
      </w:tabs>
      <w:spacing w:before="0" w:after="0"/>
    </w:pPr>
    <w:rPr>
      <w:rFonts w:cs="Arial"/>
      <w:b/>
      <w:bCs w:val="0"/>
    </w:rPr>
  </w:style>
  <w:style w:type="character" w:customStyle="1" w:styleId="TOC1Char">
    <w:name w:val="TOC 1 Char"/>
    <w:basedOn w:val="DefaultParagraphFont"/>
    <w:link w:val="TOC1"/>
    <w:uiPriority w:val="39"/>
    <w:rsid w:val="00904760"/>
    <w:rPr>
      <w:rFonts w:ascii="Arial" w:hAnsi="Arial"/>
      <w:bCs/>
      <w:sz w:val="24"/>
      <w:szCs w:val="20"/>
    </w:rPr>
  </w:style>
  <w:style w:type="character" w:customStyle="1" w:styleId="iindekilerChar">
    <w:name w:val="içindekiler Char"/>
    <w:basedOn w:val="TOC1Char"/>
    <w:link w:val="iindekiler"/>
    <w:rsid w:val="00C06E90"/>
    <w:rPr>
      <w:rFonts w:asciiTheme="majorHAnsi" w:hAnsiTheme="majorHAnsi" w:cs="Arial"/>
      <w:b/>
      <w:bCs w:val="0"/>
      <w:sz w:val="24"/>
      <w:szCs w:val="20"/>
    </w:rPr>
  </w:style>
  <w:style w:type="table" w:styleId="TableGrid">
    <w:name w:val="Table Grid"/>
    <w:basedOn w:val="TableNormal"/>
    <w:uiPriority w:val="39"/>
    <w:rsid w:val="0050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7375B"/>
    <w:pPr>
      <w:spacing w:after="0"/>
    </w:pPr>
  </w:style>
  <w:style w:type="paragraph" w:customStyle="1" w:styleId="resimlerr">
    <w:name w:val="resimlerr"/>
    <w:basedOn w:val="Caption"/>
    <w:link w:val="resimlerrChar"/>
    <w:qFormat/>
    <w:rsid w:val="003153C4"/>
    <w:pPr>
      <w:jc w:val="center"/>
    </w:pPr>
    <w:rPr>
      <w:noProof/>
    </w:rPr>
  </w:style>
  <w:style w:type="character" w:customStyle="1" w:styleId="CaptionChar">
    <w:name w:val="Caption Char"/>
    <w:basedOn w:val="DefaultParagraphFont"/>
    <w:link w:val="Caption"/>
    <w:uiPriority w:val="35"/>
    <w:rsid w:val="00DE3DE0"/>
    <w:rPr>
      <w:rFonts w:ascii="Arial" w:hAnsi="Arial"/>
      <w:bCs/>
      <w:szCs w:val="18"/>
    </w:rPr>
  </w:style>
  <w:style w:type="character" w:customStyle="1" w:styleId="resimlerrChar">
    <w:name w:val="resimlerr Char"/>
    <w:basedOn w:val="CaptionChar"/>
    <w:link w:val="resimlerr"/>
    <w:rsid w:val="003153C4"/>
    <w:rPr>
      <w:rFonts w:ascii="Arial" w:hAnsi="Arial"/>
      <w:bCs/>
      <w:noProof/>
      <w:sz w:val="24"/>
      <w:szCs w:val="18"/>
    </w:rPr>
  </w:style>
  <w:style w:type="paragraph" w:customStyle="1" w:styleId="resimyazs">
    <w:name w:val="resim yazısı"/>
    <w:basedOn w:val="Normal"/>
    <w:link w:val="resimyazsChar"/>
    <w:qFormat/>
    <w:rsid w:val="00DE3DE0"/>
    <w:pPr>
      <w:spacing w:line="240" w:lineRule="auto"/>
      <w:jc w:val="both"/>
    </w:pPr>
    <w:rPr>
      <w:rFonts w:cs="Arial"/>
      <w:bCs/>
      <w:color w:val="000000" w:themeColor="text1"/>
      <w:sz w:val="22"/>
      <w:szCs w:val="18"/>
    </w:rPr>
  </w:style>
  <w:style w:type="character" w:customStyle="1" w:styleId="resimyazsChar">
    <w:name w:val="resim yazısı Char"/>
    <w:basedOn w:val="DefaultParagraphFont"/>
    <w:link w:val="resimyazs"/>
    <w:rsid w:val="00DE3DE0"/>
    <w:rPr>
      <w:rFonts w:ascii="Arial" w:hAnsi="Arial" w:cs="Arial"/>
      <w:bCs/>
      <w:color w:val="000000" w:themeColor="text1"/>
      <w:szCs w:val="18"/>
    </w:rPr>
  </w:style>
  <w:style w:type="paragraph" w:customStyle="1" w:styleId="iindekiler2">
    <w:name w:val="içindekiler2"/>
    <w:basedOn w:val="TOC4"/>
    <w:link w:val="iindekiler2Char"/>
    <w:qFormat/>
    <w:rsid w:val="00C06E90"/>
    <w:pPr>
      <w:tabs>
        <w:tab w:val="right" w:leader="dot" w:pos="9062"/>
      </w:tabs>
    </w:pPr>
    <w:rPr>
      <w:noProof/>
    </w:rPr>
  </w:style>
  <w:style w:type="character" w:customStyle="1" w:styleId="TOC4Char">
    <w:name w:val="TOC 4 Char"/>
    <w:basedOn w:val="DefaultParagraphFont"/>
    <w:link w:val="TOC4"/>
    <w:uiPriority w:val="39"/>
    <w:rsid w:val="00904760"/>
    <w:rPr>
      <w:rFonts w:ascii="Arial" w:hAnsi="Arial"/>
      <w:sz w:val="24"/>
      <w:szCs w:val="20"/>
    </w:rPr>
  </w:style>
  <w:style w:type="character" w:customStyle="1" w:styleId="iindekiler2Char">
    <w:name w:val="içindekiler2 Char"/>
    <w:basedOn w:val="TOC4Char"/>
    <w:link w:val="iindekiler2"/>
    <w:rsid w:val="00C06E90"/>
    <w:rPr>
      <w:rFonts w:asciiTheme="majorHAnsi" w:hAnsiTheme="majorHAnsi"/>
      <w:noProof/>
      <w:sz w:val="24"/>
      <w:szCs w:val="20"/>
    </w:rPr>
  </w:style>
  <w:style w:type="character" w:styleId="PlaceholderText">
    <w:name w:val="Placeholder Text"/>
    <w:basedOn w:val="DefaultParagraphFont"/>
    <w:uiPriority w:val="99"/>
    <w:semiHidden/>
    <w:rsid w:val="002E4C4D"/>
    <w:rPr>
      <w:color w:val="808080"/>
    </w:rPr>
  </w:style>
  <w:style w:type="paragraph" w:customStyle="1" w:styleId="EndNoteBibliographyTitle">
    <w:name w:val="EndNote Bibliography Title"/>
    <w:basedOn w:val="Normal"/>
    <w:link w:val="EndNoteBibliographyTitleChar"/>
    <w:rsid w:val="00BE66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E66CB"/>
    <w:rPr>
      <w:rFonts w:ascii="Arial" w:hAnsi="Arial" w:cs="Arial"/>
      <w:noProof/>
      <w:sz w:val="24"/>
      <w:lang w:val="en-US"/>
    </w:rPr>
  </w:style>
  <w:style w:type="paragraph" w:customStyle="1" w:styleId="EndNoteBibliography">
    <w:name w:val="EndNote Bibliography"/>
    <w:basedOn w:val="Normal"/>
    <w:link w:val="EndNoteBibliographyChar"/>
    <w:rsid w:val="00BE66CB"/>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BE66CB"/>
    <w:rPr>
      <w:rFonts w:ascii="Arial" w:hAnsi="Arial" w:cs="Arial"/>
      <w:noProof/>
      <w:sz w:val="24"/>
      <w:lang w:val="en-US"/>
    </w:rPr>
  </w:style>
  <w:style w:type="character" w:styleId="CommentReference">
    <w:name w:val="annotation reference"/>
    <w:basedOn w:val="DefaultParagraphFont"/>
    <w:uiPriority w:val="99"/>
    <w:semiHidden/>
    <w:unhideWhenUsed/>
    <w:rsid w:val="00ED7738"/>
    <w:rPr>
      <w:sz w:val="16"/>
      <w:szCs w:val="16"/>
    </w:rPr>
  </w:style>
  <w:style w:type="paragraph" w:styleId="CommentText">
    <w:name w:val="annotation text"/>
    <w:basedOn w:val="Normal"/>
    <w:link w:val="CommentTextChar"/>
    <w:uiPriority w:val="99"/>
    <w:semiHidden/>
    <w:unhideWhenUsed/>
    <w:rsid w:val="00ED7738"/>
    <w:pPr>
      <w:spacing w:line="240" w:lineRule="auto"/>
    </w:pPr>
    <w:rPr>
      <w:sz w:val="20"/>
      <w:szCs w:val="20"/>
    </w:rPr>
  </w:style>
  <w:style w:type="character" w:customStyle="1" w:styleId="CommentTextChar">
    <w:name w:val="Comment Text Char"/>
    <w:basedOn w:val="DefaultParagraphFont"/>
    <w:link w:val="CommentText"/>
    <w:uiPriority w:val="99"/>
    <w:semiHidden/>
    <w:rsid w:val="00ED77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7738"/>
    <w:rPr>
      <w:b/>
      <w:bCs/>
    </w:rPr>
  </w:style>
  <w:style w:type="character" w:customStyle="1" w:styleId="CommentSubjectChar">
    <w:name w:val="Comment Subject Char"/>
    <w:basedOn w:val="CommentTextChar"/>
    <w:link w:val="CommentSubject"/>
    <w:uiPriority w:val="99"/>
    <w:semiHidden/>
    <w:rsid w:val="00ED7738"/>
    <w:rPr>
      <w:rFonts w:ascii="Arial" w:hAnsi="Arial"/>
      <w:b/>
      <w:bCs/>
      <w:sz w:val="20"/>
      <w:szCs w:val="20"/>
    </w:rPr>
  </w:style>
  <w:style w:type="paragraph" w:styleId="NormalWeb">
    <w:name w:val="Normal (Web)"/>
    <w:basedOn w:val="Normal"/>
    <w:uiPriority w:val="99"/>
    <w:semiHidden/>
    <w:unhideWhenUsed/>
    <w:rsid w:val="00DD4A09"/>
    <w:pPr>
      <w:spacing w:before="100" w:beforeAutospacing="1" w:after="100" w:afterAutospacing="1" w:line="240" w:lineRule="auto"/>
    </w:pPr>
    <w:rPr>
      <w:rFonts w:ascii="Times New Roman" w:eastAsiaTheme="minorEastAsia" w:hAnsi="Times New Roman" w:cs="Times New Roman"/>
      <w:szCs w:val="24"/>
      <w:lang w:eastAsia="tr-TR"/>
    </w:rPr>
  </w:style>
  <w:style w:type="paragraph" w:customStyle="1" w:styleId="Default">
    <w:name w:val="Default"/>
    <w:rsid w:val="00C025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D12A8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12A81"/>
    <w:rPr>
      <w:rFonts w:asciiTheme="majorHAnsi" w:eastAsiaTheme="majorEastAsia" w:hAnsiTheme="majorHAnsi" w:cstheme="majorBidi"/>
      <w:color w:val="365F91" w:themeColor="accent1" w:themeShade="BF"/>
      <w:sz w:val="24"/>
    </w:rPr>
  </w:style>
  <w:style w:type="paragraph" w:styleId="FootnoteText">
    <w:name w:val="footnote text"/>
    <w:basedOn w:val="Normal"/>
    <w:link w:val="FootnoteTextChar"/>
    <w:uiPriority w:val="99"/>
    <w:semiHidden/>
    <w:unhideWhenUsed/>
    <w:rsid w:val="005B32D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B32DC"/>
    <w:rPr>
      <w:rFonts w:ascii="Arial" w:hAnsi="Arial"/>
      <w:sz w:val="20"/>
      <w:szCs w:val="20"/>
    </w:rPr>
  </w:style>
  <w:style w:type="character" w:styleId="FootnoteReference">
    <w:name w:val="footnote reference"/>
    <w:basedOn w:val="DefaultParagraphFont"/>
    <w:uiPriority w:val="99"/>
    <w:semiHidden/>
    <w:unhideWhenUsed/>
    <w:rsid w:val="005B32DC"/>
    <w:rPr>
      <w:vertAlign w:val="superscript"/>
    </w:rPr>
  </w:style>
  <w:style w:type="paragraph" w:styleId="EndnoteText">
    <w:name w:val="endnote text"/>
    <w:basedOn w:val="Normal"/>
    <w:link w:val="EndnoteTextChar"/>
    <w:uiPriority w:val="99"/>
    <w:semiHidden/>
    <w:unhideWhenUsed/>
    <w:rsid w:val="002F6AD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F6ADC"/>
    <w:rPr>
      <w:rFonts w:ascii="Arial" w:hAnsi="Arial"/>
      <w:sz w:val="20"/>
      <w:szCs w:val="20"/>
    </w:rPr>
  </w:style>
  <w:style w:type="character" w:styleId="EndnoteReference">
    <w:name w:val="endnote reference"/>
    <w:basedOn w:val="DefaultParagraphFont"/>
    <w:uiPriority w:val="99"/>
    <w:semiHidden/>
    <w:unhideWhenUsed/>
    <w:rsid w:val="002F6ADC"/>
    <w:rPr>
      <w:vertAlign w:val="superscript"/>
    </w:rPr>
  </w:style>
  <w:style w:type="paragraph" w:styleId="BodyText">
    <w:name w:val="Body Text"/>
    <w:basedOn w:val="Normal"/>
    <w:link w:val="BodyTextChar"/>
    <w:semiHidden/>
    <w:rsid w:val="00F5596A"/>
    <w:pPr>
      <w:autoSpaceDE w:val="0"/>
      <w:autoSpaceDN w:val="0"/>
      <w:adjustRightInd w:val="0"/>
      <w:spacing w:before="0" w:after="0" w:line="240" w:lineRule="auto"/>
      <w:jc w:val="both"/>
    </w:pPr>
    <w:rPr>
      <w:rFonts w:ascii="Trebuchet MS" w:eastAsia="Times New Roman" w:hAnsi="Trebuchet MS" w:cs="Times New Roman"/>
      <w:sz w:val="23"/>
      <w:szCs w:val="23"/>
      <w:lang w:eastAsia="tr-TR"/>
    </w:rPr>
  </w:style>
  <w:style w:type="character" w:customStyle="1" w:styleId="BodyTextChar">
    <w:name w:val="Body Text Char"/>
    <w:basedOn w:val="DefaultParagraphFont"/>
    <w:link w:val="BodyText"/>
    <w:semiHidden/>
    <w:rsid w:val="00F5596A"/>
    <w:rPr>
      <w:rFonts w:ascii="Trebuchet MS" w:eastAsia="Times New Roman" w:hAnsi="Trebuchet MS" w:cs="Times New Roman"/>
      <w:sz w:val="23"/>
      <w:szCs w:val="23"/>
      <w:lang w:eastAsia="tr-TR"/>
    </w:rPr>
  </w:style>
  <w:style w:type="paragraph" w:styleId="Bibliography">
    <w:name w:val="Bibliography"/>
    <w:basedOn w:val="Normal"/>
    <w:next w:val="Normal"/>
    <w:uiPriority w:val="37"/>
    <w:unhideWhenUsed/>
    <w:rsid w:val="00B82E13"/>
  </w:style>
  <w:style w:type="paragraph" w:styleId="Subtitle">
    <w:name w:val="Subtitle"/>
    <w:basedOn w:val="Normal"/>
    <w:next w:val="Normal"/>
    <w:link w:val="SubtitleChar"/>
    <w:uiPriority w:val="11"/>
    <w:qFormat/>
    <w:rsid w:val="00C06E90"/>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06E90"/>
    <w:rPr>
      <w:rFonts w:asciiTheme="majorHAnsi" w:eastAsiaTheme="minorEastAsia" w:hAnsiTheme="majorHAnsi"/>
      <w:color w:val="5A5A5A" w:themeColor="text1" w:themeTint="A5"/>
      <w:spacing w:val="15"/>
    </w:rPr>
  </w:style>
  <w:style w:type="character" w:styleId="SubtleEmphasis">
    <w:name w:val="Subtle Emphasis"/>
    <w:basedOn w:val="DefaultParagraphFont"/>
    <w:uiPriority w:val="19"/>
    <w:qFormat/>
    <w:rsid w:val="00C06E90"/>
    <w:rPr>
      <w:rFonts w:asciiTheme="majorHAnsi" w:hAnsiTheme="majorHAnsi"/>
      <w:i/>
      <w:iCs/>
      <w:color w:val="404040" w:themeColor="text1" w:themeTint="BF"/>
    </w:rPr>
  </w:style>
  <w:style w:type="character" w:styleId="BookTitle">
    <w:name w:val="Book Title"/>
    <w:basedOn w:val="DefaultParagraphFont"/>
    <w:uiPriority w:val="33"/>
    <w:qFormat/>
    <w:rsid w:val="00C06E90"/>
    <w:rPr>
      <w:rFonts w:asciiTheme="majorHAnsi" w:hAnsiTheme="majorHAnsi"/>
      <w:b/>
      <w:bCs/>
      <w:i/>
      <w:iCs/>
      <w:spacing w:val="5"/>
    </w:rPr>
  </w:style>
  <w:style w:type="character" w:styleId="IntenseReference">
    <w:name w:val="Intense Reference"/>
    <w:basedOn w:val="DefaultParagraphFont"/>
    <w:uiPriority w:val="32"/>
    <w:qFormat/>
    <w:rsid w:val="00C06E90"/>
    <w:rPr>
      <w:rFonts w:asciiTheme="majorHAnsi" w:hAnsiTheme="majorHAnsi"/>
      <w:b/>
      <w:bCs/>
      <w:smallCaps/>
      <w:color w:val="4F81BD" w:themeColor="accent1"/>
      <w:spacing w:val="5"/>
    </w:rPr>
  </w:style>
  <w:style w:type="character" w:styleId="SubtleReference">
    <w:name w:val="Subtle Reference"/>
    <w:basedOn w:val="DefaultParagraphFont"/>
    <w:uiPriority w:val="31"/>
    <w:qFormat/>
    <w:rsid w:val="00C06E90"/>
    <w:rPr>
      <w:rFonts w:asciiTheme="majorHAnsi" w:hAnsiTheme="majorHAnsi"/>
      <w:smallCaps/>
      <w:color w:val="5A5A5A" w:themeColor="text1" w:themeTint="A5"/>
    </w:rPr>
  </w:style>
  <w:style w:type="character" w:styleId="Strong">
    <w:name w:val="Strong"/>
    <w:basedOn w:val="DefaultParagraphFont"/>
    <w:uiPriority w:val="22"/>
    <w:qFormat/>
    <w:rsid w:val="00C06E90"/>
    <w:rPr>
      <w:rFonts w:asciiTheme="majorHAnsi" w:hAnsiTheme="majorHAnsi"/>
      <w:b/>
      <w:bCs/>
    </w:rPr>
  </w:style>
  <w:style w:type="character" w:styleId="IntenseEmphasis">
    <w:name w:val="Intense Emphasis"/>
    <w:basedOn w:val="DefaultParagraphFont"/>
    <w:uiPriority w:val="21"/>
    <w:qFormat/>
    <w:rsid w:val="00C06E90"/>
    <w:rPr>
      <w:rFonts w:asciiTheme="majorHAnsi" w:hAnsiTheme="majorHAnsi"/>
      <w:i/>
      <w:iCs/>
      <w:color w:val="4F81BD" w:themeColor="accent1"/>
    </w:rPr>
  </w:style>
  <w:style w:type="character" w:styleId="Emphasis">
    <w:name w:val="Emphasis"/>
    <w:basedOn w:val="DefaultParagraphFont"/>
    <w:uiPriority w:val="20"/>
    <w:qFormat/>
    <w:rsid w:val="00C06E90"/>
    <w:rPr>
      <w:rFonts w:asciiTheme="majorHAnsi" w:hAnsiTheme="majorHAnsi"/>
      <w:i/>
      <w:iCs/>
    </w:rPr>
  </w:style>
  <w:style w:type="character" w:customStyle="1" w:styleId="Heading6Char">
    <w:name w:val="Heading 6 Char"/>
    <w:basedOn w:val="DefaultParagraphFont"/>
    <w:link w:val="Heading6"/>
    <w:uiPriority w:val="9"/>
    <w:semiHidden/>
    <w:rsid w:val="005676FE"/>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5676FE"/>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5676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76FE"/>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8230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D5D92"/>
    <w:rPr>
      <w:color w:val="605E5C"/>
      <w:shd w:val="clear" w:color="auto" w:fill="E1DFDD"/>
    </w:rPr>
  </w:style>
  <w:style w:type="character" w:styleId="FollowedHyperlink">
    <w:name w:val="FollowedHyperlink"/>
    <w:basedOn w:val="DefaultParagraphFont"/>
    <w:uiPriority w:val="99"/>
    <w:semiHidden/>
    <w:unhideWhenUsed/>
    <w:rsid w:val="00E872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9314">
      <w:bodyDiv w:val="1"/>
      <w:marLeft w:val="0"/>
      <w:marRight w:val="0"/>
      <w:marTop w:val="0"/>
      <w:marBottom w:val="0"/>
      <w:divBdr>
        <w:top w:val="none" w:sz="0" w:space="0" w:color="auto"/>
        <w:left w:val="none" w:sz="0" w:space="0" w:color="auto"/>
        <w:bottom w:val="none" w:sz="0" w:space="0" w:color="auto"/>
        <w:right w:val="none" w:sz="0" w:space="0" w:color="auto"/>
      </w:divBdr>
    </w:div>
    <w:div w:id="85074675">
      <w:bodyDiv w:val="1"/>
      <w:marLeft w:val="0"/>
      <w:marRight w:val="0"/>
      <w:marTop w:val="0"/>
      <w:marBottom w:val="0"/>
      <w:divBdr>
        <w:top w:val="none" w:sz="0" w:space="0" w:color="auto"/>
        <w:left w:val="none" w:sz="0" w:space="0" w:color="auto"/>
        <w:bottom w:val="none" w:sz="0" w:space="0" w:color="auto"/>
        <w:right w:val="none" w:sz="0" w:space="0" w:color="auto"/>
      </w:divBdr>
    </w:div>
    <w:div w:id="93136202">
      <w:bodyDiv w:val="1"/>
      <w:marLeft w:val="0"/>
      <w:marRight w:val="0"/>
      <w:marTop w:val="0"/>
      <w:marBottom w:val="0"/>
      <w:divBdr>
        <w:top w:val="none" w:sz="0" w:space="0" w:color="auto"/>
        <w:left w:val="none" w:sz="0" w:space="0" w:color="auto"/>
        <w:bottom w:val="none" w:sz="0" w:space="0" w:color="auto"/>
        <w:right w:val="none" w:sz="0" w:space="0" w:color="auto"/>
      </w:divBdr>
    </w:div>
    <w:div w:id="122624583">
      <w:bodyDiv w:val="1"/>
      <w:marLeft w:val="0"/>
      <w:marRight w:val="0"/>
      <w:marTop w:val="0"/>
      <w:marBottom w:val="0"/>
      <w:divBdr>
        <w:top w:val="none" w:sz="0" w:space="0" w:color="auto"/>
        <w:left w:val="none" w:sz="0" w:space="0" w:color="auto"/>
        <w:bottom w:val="none" w:sz="0" w:space="0" w:color="auto"/>
        <w:right w:val="none" w:sz="0" w:space="0" w:color="auto"/>
      </w:divBdr>
    </w:div>
    <w:div w:id="225918882">
      <w:bodyDiv w:val="1"/>
      <w:marLeft w:val="0"/>
      <w:marRight w:val="0"/>
      <w:marTop w:val="0"/>
      <w:marBottom w:val="0"/>
      <w:divBdr>
        <w:top w:val="none" w:sz="0" w:space="0" w:color="auto"/>
        <w:left w:val="none" w:sz="0" w:space="0" w:color="auto"/>
        <w:bottom w:val="none" w:sz="0" w:space="0" w:color="auto"/>
        <w:right w:val="none" w:sz="0" w:space="0" w:color="auto"/>
      </w:divBdr>
    </w:div>
    <w:div w:id="257056911">
      <w:bodyDiv w:val="1"/>
      <w:marLeft w:val="0"/>
      <w:marRight w:val="0"/>
      <w:marTop w:val="0"/>
      <w:marBottom w:val="0"/>
      <w:divBdr>
        <w:top w:val="none" w:sz="0" w:space="0" w:color="auto"/>
        <w:left w:val="none" w:sz="0" w:space="0" w:color="auto"/>
        <w:bottom w:val="none" w:sz="0" w:space="0" w:color="auto"/>
        <w:right w:val="none" w:sz="0" w:space="0" w:color="auto"/>
      </w:divBdr>
    </w:div>
    <w:div w:id="258292932">
      <w:bodyDiv w:val="1"/>
      <w:marLeft w:val="0"/>
      <w:marRight w:val="0"/>
      <w:marTop w:val="0"/>
      <w:marBottom w:val="0"/>
      <w:divBdr>
        <w:top w:val="none" w:sz="0" w:space="0" w:color="auto"/>
        <w:left w:val="none" w:sz="0" w:space="0" w:color="auto"/>
        <w:bottom w:val="none" w:sz="0" w:space="0" w:color="auto"/>
        <w:right w:val="none" w:sz="0" w:space="0" w:color="auto"/>
      </w:divBdr>
    </w:div>
    <w:div w:id="269432671">
      <w:bodyDiv w:val="1"/>
      <w:marLeft w:val="0"/>
      <w:marRight w:val="0"/>
      <w:marTop w:val="0"/>
      <w:marBottom w:val="0"/>
      <w:divBdr>
        <w:top w:val="none" w:sz="0" w:space="0" w:color="auto"/>
        <w:left w:val="none" w:sz="0" w:space="0" w:color="auto"/>
        <w:bottom w:val="none" w:sz="0" w:space="0" w:color="auto"/>
        <w:right w:val="none" w:sz="0" w:space="0" w:color="auto"/>
      </w:divBdr>
    </w:div>
    <w:div w:id="272253320">
      <w:bodyDiv w:val="1"/>
      <w:marLeft w:val="0"/>
      <w:marRight w:val="0"/>
      <w:marTop w:val="0"/>
      <w:marBottom w:val="0"/>
      <w:divBdr>
        <w:top w:val="none" w:sz="0" w:space="0" w:color="auto"/>
        <w:left w:val="none" w:sz="0" w:space="0" w:color="auto"/>
        <w:bottom w:val="none" w:sz="0" w:space="0" w:color="auto"/>
        <w:right w:val="none" w:sz="0" w:space="0" w:color="auto"/>
      </w:divBdr>
    </w:div>
    <w:div w:id="280305131">
      <w:bodyDiv w:val="1"/>
      <w:marLeft w:val="0"/>
      <w:marRight w:val="0"/>
      <w:marTop w:val="0"/>
      <w:marBottom w:val="0"/>
      <w:divBdr>
        <w:top w:val="none" w:sz="0" w:space="0" w:color="auto"/>
        <w:left w:val="none" w:sz="0" w:space="0" w:color="auto"/>
        <w:bottom w:val="none" w:sz="0" w:space="0" w:color="auto"/>
        <w:right w:val="none" w:sz="0" w:space="0" w:color="auto"/>
      </w:divBdr>
    </w:div>
    <w:div w:id="306982899">
      <w:bodyDiv w:val="1"/>
      <w:marLeft w:val="0"/>
      <w:marRight w:val="0"/>
      <w:marTop w:val="0"/>
      <w:marBottom w:val="0"/>
      <w:divBdr>
        <w:top w:val="none" w:sz="0" w:space="0" w:color="auto"/>
        <w:left w:val="none" w:sz="0" w:space="0" w:color="auto"/>
        <w:bottom w:val="none" w:sz="0" w:space="0" w:color="auto"/>
        <w:right w:val="none" w:sz="0" w:space="0" w:color="auto"/>
      </w:divBdr>
    </w:div>
    <w:div w:id="326792003">
      <w:bodyDiv w:val="1"/>
      <w:marLeft w:val="0"/>
      <w:marRight w:val="0"/>
      <w:marTop w:val="0"/>
      <w:marBottom w:val="0"/>
      <w:divBdr>
        <w:top w:val="none" w:sz="0" w:space="0" w:color="auto"/>
        <w:left w:val="none" w:sz="0" w:space="0" w:color="auto"/>
        <w:bottom w:val="none" w:sz="0" w:space="0" w:color="auto"/>
        <w:right w:val="none" w:sz="0" w:space="0" w:color="auto"/>
      </w:divBdr>
    </w:div>
    <w:div w:id="346100958">
      <w:bodyDiv w:val="1"/>
      <w:marLeft w:val="0"/>
      <w:marRight w:val="0"/>
      <w:marTop w:val="0"/>
      <w:marBottom w:val="0"/>
      <w:divBdr>
        <w:top w:val="none" w:sz="0" w:space="0" w:color="auto"/>
        <w:left w:val="none" w:sz="0" w:space="0" w:color="auto"/>
        <w:bottom w:val="none" w:sz="0" w:space="0" w:color="auto"/>
        <w:right w:val="none" w:sz="0" w:space="0" w:color="auto"/>
      </w:divBdr>
    </w:div>
    <w:div w:id="386728726">
      <w:bodyDiv w:val="1"/>
      <w:marLeft w:val="0"/>
      <w:marRight w:val="0"/>
      <w:marTop w:val="0"/>
      <w:marBottom w:val="0"/>
      <w:divBdr>
        <w:top w:val="none" w:sz="0" w:space="0" w:color="auto"/>
        <w:left w:val="none" w:sz="0" w:space="0" w:color="auto"/>
        <w:bottom w:val="none" w:sz="0" w:space="0" w:color="auto"/>
        <w:right w:val="none" w:sz="0" w:space="0" w:color="auto"/>
      </w:divBdr>
    </w:div>
    <w:div w:id="398287622">
      <w:bodyDiv w:val="1"/>
      <w:marLeft w:val="0"/>
      <w:marRight w:val="0"/>
      <w:marTop w:val="0"/>
      <w:marBottom w:val="0"/>
      <w:divBdr>
        <w:top w:val="none" w:sz="0" w:space="0" w:color="auto"/>
        <w:left w:val="none" w:sz="0" w:space="0" w:color="auto"/>
        <w:bottom w:val="none" w:sz="0" w:space="0" w:color="auto"/>
        <w:right w:val="none" w:sz="0" w:space="0" w:color="auto"/>
      </w:divBdr>
    </w:div>
    <w:div w:id="423383921">
      <w:bodyDiv w:val="1"/>
      <w:marLeft w:val="0"/>
      <w:marRight w:val="0"/>
      <w:marTop w:val="0"/>
      <w:marBottom w:val="0"/>
      <w:divBdr>
        <w:top w:val="none" w:sz="0" w:space="0" w:color="auto"/>
        <w:left w:val="none" w:sz="0" w:space="0" w:color="auto"/>
        <w:bottom w:val="none" w:sz="0" w:space="0" w:color="auto"/>
        <w:right w:val="none" w:sz="0" w:space="0" w:color="auto"/>
      </w:divBdr>
    </w:div>
    <w:div w:id="445540019">
      <w:bodyDiv w:val="1"/>
      <w:marLeft w:val="0"/>
      <w:marRight w:val="0"/>
      <w:marTop w:val="0"/>
      <w:marBottom w:val="0"/>
      <w:divBdr>
        <w:top w:val="none" w:sz="0" w:space="0" w:color="auto"/>
        <w:left w:val="none" w:sz="0" w:space="0" w:color="auto"/>
        <w:bottom w:val="none" w:sz="0" w:space="0" w:color="auto"/>
        <w:right w:val="none" w:sz="0" w:space="0" w:color="auto"/>
      </w:divBdr>
    </w:div>
    <w:div w:id="459766827">
      <w:bodyDiv w:val="1"/>
      <w:marLeft w:val="0"/>
      <w:marRight w:val="0"/>
      <w:marTop w:val="0"/>
      <w:marBottom w:val="0"/>
      <w:divBdr>
        <w:top w:val="none" w:sz="0" w:space="0" w:color="auto"/>
        <w:left w:val="none" w:sz="0" w:space="0" w:color="auto"/>
        <w:bottom w:val="none" w:sz="0" w:space="0" w:color="auto"/>
        <w:right w:val="none" w:sz="0" w:space="0" w:color="auto"/>
      </w:divBdr>
    </w:div>
    <w:div w:id="460542732">
      <w:bodyDiv w:val="1"/>
      <w:marLeft w:val="0"/>
      <w:marRight w:val="0"/>
      <w:marTop w:val="0"/>
      <w:marBottom w:val="0"/>
      <w:divBdr>
        <w:top w:val="none" w:sz="0" w:space="0" w:color="auto"/>
        <w:left w:val="none" w:sz="0" w:space="0" w:color="auto"/>
        <w:bottom w:val="none" w:sz="0" w:space="0" w:color="auto"/>
        <w:right w:val="none" w:sz="0" w:space="0" w:color="auto"/>
      </w:divBdr>
    </w:div>
    <w:div w:id="487288647">
      <w:bodyDiv w:val="1"/>
      <w:marLeft w:val="0"/>
      <w:marRight w:val="0"/>
      <w:marTop w:val="0"/>
      <w:marBottom w:val="0"/>
      <w:divBdr>
        <w:top w:val="none" w:sz="0" w:space="0" w:color="auto"/>
        <w:left w:val="none" w:sz="0" w:space="0" w:color="auto"/>
        <w:bottom w:val="none" w:sz="0" w:space="0" w:color="auto"/>
        <w:right w:val="none" w:sz="0" w:space="0" w:color="auto"/>
      </w:divBdr>
    </w:div>
    <w:div w:id="504170581">
      <w:bodyDiv w:val="1"/>
      <w:marLeft w:val="0"/>
      <w:marRight w:val="0"/>
      <w:marTop w:val="0"/>
      <w:marBottom w:val="0"/>
      <w:divBdr>
        <w:top w:val="none" w:sz="0" w:space="0" w:color="auto"/>
        <w:left w:val="none" w:sz="0" w:space="0" w:color="auto"/>
        <w:bottom w:val="none" w:sz="0" w:space="0" w:color="auto"/>
        <w:right w:val="none" w:sz="0" w:space="0" w:color="auto"/>
      </w:divBdr>
    </w:div>
    <w:div w:id="524446922">
      <w:bodyDiv w:val="1"/>
      <w:marLeft w:val="0"/>
      <w:marRight w:val="0"/>
      <w:marTop w:val="0"/>
      <w:marBottom w:val="0"/>
      <w:divBdr>
        <w:top w:val="none" w:sz="0" w:space="0" w:color="auto"/>
        <w:left w:val="none" w:sz="0" w:space="0" w:color="auto"/>
        <w:bottom w:val="none" w:sz="0" w:space="0" w:color="auto"/>
        <w:right w:val="none" w:sz="0" w:space="0" w:color="auto"/>
      </w:divBdr>
    </w:div>
    <w:div w:id="533008082">
      <w:bodyDiv w:val="1"/>
      <w:marLeft w:val="0"/>
      <w:marRight w:val="0"/>
      <w:marTop w:val="0"/>
      <w:marBottom w:val="0"/>
      <w:divBdr>
        <w:top w:val="none" w:sz="0" w:space="0" w:color="auto"/>
        <w:left w:val="none" w:sz="0" w:space="0" w:color="auto"/>
        <w:bottom w:val="none" w:sz="0" w:space="0" w:color="auto"/>
        <w:right w:val="none" w:sz="0" w:space="0" w:color="auto"/>
      </w:divBdr>
    </w:div>
    <w:div w:id="539705446">
      <w:bodyDiv w:val="1"/>
      <w:marLeft w:val="0"/>
      <w:marRight w:val="0"/>
      <w:marTop w:val="0"/>
      <w:marBottom w:val="0"/>
      <w:divBdr>
        <w:top w:val="none" w:sz="0" w:space="0" w:color="auto"/>
        <w:left w:val="none" w:sz="0" w:space="0" w:color="auto"/>
        <w:bottom w:val="none" w:sz="0" w:space="0" w:color="auto"/>
        <w:right w:val="none" w:sz="0" w:space="0" w:color="auto"/>
      </w:divBdr>
    </w:div>
    <w:div w:id="548490298">
      <w:bodyDiv w:val="1"/>
      <w:marLeft w:val="0"/>
      <w:marRight w:val="0"/>
      <w:marTop w:val="0"/>
      <w:marBottom w:val="0"/>
      <w:divBdr>
        <w:top w:val="none" w:sz="0" w:space="0" w:color="auto"/>
        <w:left w:val="none" w:sz="0" w:space="0" w:color="auto"/>
        <w:bottom w:val="none" w:sz="0" w:space="0" w:color="auto"/>
        <w:right w:val="none" w:sz="0" w:space="0" w:color="auto"/>
      </w:divBdr>
    </w:div>
    <w:div w:id="563637307">
      <w:bodyDiv w:val="1"/>
      <w:marLeft w:val="0"/>
      <w:marRight w:val="0"/>
      <w:marTop w:val="0"/>
      <w:marBottom w:val="0"/>
      <w:divBdr>
        <w:top w:val="none" w:sz="0" w:space="0" w:color="auto"/>
        <w:left w:val="none" w:sz="0" w:space="0" w:color="auto"/>
        <w:bottom w:val="none" w:sz="0" w:space="0" w:color="auto"/>
        <w:right w:val="none" w:sz="0" w:space="0" w:color="auto"/>
      </w:divBdr>
    </w:div>
    <w:div w:id="566382993">
      <w:bodyDiv w:val="1"/>
      <w:marLeft w:val="0"/>
      <w:marRight w:val="0"/>
      <w:marTop w:val="0"/>
      <w:marBottom w:val="0"/>
      <w:divBdr>
        <w:top w:val="none" w:sz="0" w:space="0" w:color="auto"/>
        <w:left w:val="none" w:sz="0" w:space="0" w:color="auto"/>
        <w:bottom w:val="none" w:sz="0" w:space="0" w:color="auto"/>
        <w:right w:val="none" w:sz="0" w:space="0" w:color="auto"/>
      </w:divBdr>
    </w:div>
    <w:div w:id="576018079">
      <w:bodyDiv w:val="1"/>
      <w:marLeft w:val="0"/>
      <w:marRight w:val="0"/>
      <w:marTop w:val="0"/>
      <w:marBottom w:val="0"/>
      <w:divBdr>
        <w:top w:val="none" w:sz="0" w:space="0" w:color="auto"/>
        <w:left w:val="none" w:sz="0" w:space="0" w:color="auto"/>
        <w:bottom w:val="none" w:sz="0" w:space="0" w:color="auto"/>
        <w:right w:val="none" w:sz="0" w:space="0" w:color="auto"/>
      </w:divBdr>
    </w:div>
    <w:div w:id="576400876">
      <w:bodyDiv w:val="1"/>
      <w:marLeft w:val="0"/>
      <w:marRight w:val="0"/>
      <w:marTop w:val="0"/>
      <w:marBottom w:val="0"/>
      <w:divBdr>
        <w:top w:val="none" w:sz="0" w:space="0" w:color="auto"/>
        <w:left w:val="none" w:sz="0" w:space="0" w:color="auto"/>
        <w:bottom w:val="none" w:sz="0" w:space="0" w:color="auto"/>
        <w:right w:val="none" w:sz="0" w:space="0" w:color="auto"/>
      </w:divBdr>
    </w:div>
    <w:div w:id="576742769">
      <w:bodyDiv w:val="1"/>
      <w:marLeft w:val="0"/>
      <w:marRight w:val="0"/>
      <w:marTop w:val="0"/>
      <w:marBottom w:val="0"/>
      <w:divBdr>
        <w:top w:val="none" w:sz="0" w:space="0" w:color="auto"/>
        <w:left w:val="none" w:sz="0" w:space="0" w:color="auto"/>
        <w:bottom w:val="none" w:sz="0" w:space="0" w:color="auto"/>
        <w:right w:val="none" w:sz="0" w:space="0" w:color="auto"/>
      </w:divBdr>
    </w:div>
    <w:div w:id="584606524">
      <w:bodyDiv w:val="1"/>
      <w:marLeft w:val="0"/>
      <w:marRight w:val="0"/>
      <w:marTop w:val="0"/>
      <w:marBottom w:val="0"/>
      <w:divBdr>
        <w:top w:val="none" w:sz="0" w:space="0" w:color="auto"/>
        <w:left w:val="none" w:sz="0" w:space="0" w:color="auto"/>
        <w:bottom w:val="none" w:sz="0" w:space="0" w:color="auto"/>
        <w:right w:val="none" w:sz="0" w:space="0" w:color="auto"/>
      </w:divBdr>
    </w:div>
    <w:div w:id="630984383">
      <w:bodyDiv w:val="1"/>
      <w:marLeft w:val="0"/>
      <w:marRight w:val="0"/>
      <w:marTop w:val="0"/>
      <w:marBottom w:val="0"/>
      <w:divBdr>
        <w:top w:val="none" w:sz="0" w:space="0" w:color="auto"/>
        <w:left w:val="none" w:sz="0" w:space="0" w:color="auto"/>
        <w:bottom w:val="none" w:sz="0" w:space="0" w:color="auto"/>
        <w:right w:val="none" w:sz="0" w:space="0" w:color="auto"/>
      </w:divBdr>
    </w:div>
    <w:div w:id="654575461">
      <w:bodyDiv w:val="1"/>
      <w:marLeft w:val="0"/>
      <w:marRight w:val="0"/>
      <w:marTop w:val="0"/>
      <w:marBottom w:val="0"/>
      <w:divBdr>
        <w:top w:val="none" w:sz="0" w:space="0" w:color="auto"/>
        <w:left w:val="none" w:sz="0" w:space="0" w:color="auto"/>
        <w:bottom w:val="none" w:sz="0" w:space="0" w:color="auto"/>
        <w:right w:val="none" w:sz="0" w:space="0" w:color="auto"/>
      </w:divBdr>
    </w:div>
    <w:div w:id="669404567">
      <w:bodyDiv w:val="1"/>
      <w:marLeft w:val="0"/>
      <w:marRight w:val="0"/>
      <w:marTop w:val="0"/>
      <w:marBottom w:val="0"/>
      <w:divBdr>
        <w:top w:val="none" w:sz="0" w:space="0" w:color="auto"/>
        <w:left w:val="none" w:sz="0" w:space="0" w:color="auto"/>
        <w:bottom w:val="none" w:sz="0" w:space="0" w:color="auto"/>
        <w:right w:val="none" w:sz="0" w:space="0" w:color="auto"/>
      </w:divBdr>
    </w:div>
    <w:div w:id="669677016">
      <w:bodyDiv w:val="1"/>
      <w:marLeft w:val="0"/>
      <w:marRight w:val="0"/>
      <w:marTop w:val="0"/>
      <w:marBottom w:val="0"/>
      <w:divBdr>
        <w:top w:val="none" w:sz="0" w:space="0" w:color="auto"/>
        <w:left w:val="none" w:sz="0" w:space="0" w:color="auto"/>
        <w:bottom w:val="none" w:sz="0" w:space="0" w:color="auto"/>
        <w:right w:val="none" w:sz="0" w:space="0" w:color="auto"/>
      </w:divBdr>
    </w:div>
    <w:div w:id="731198585">
      <w:bodyDiv w:val="1"/>
      <w:marLeft w:val="0"/>
      <w:marRight w:val="0"/>
      <w:marTop w:val="0"/>
      <w:marBottom w:val="0"/>
      <w:divBdr>
        <w:top w:val="none" w:sz="0" w:space="0" w:color="auto"/>
        <w:left w:val="none" w:sz="0" w:space="0" w:color="auto"/>
        <w:bottom w:val="none" w:sz="0" w:space="0" w:color="auto"/>
        <w:right w:val="none" w:sz="0" w:space="0" w:color="auto"/>
      </w:divBdr>
    </w:div>
    <w:div w:id="733237510">
      <w:bodyDiv w:val="1"/>
      <w:marLeft w:val="0"/>
      <w:marRight w:val="0"/>
      <w:marTop w:val="0"/>
      <w:marBottom w:val="0"/>
      <w:divBdr>
        <w:top w:val="none" w:sz="0" w:space="0" w:color="auto"/>
        <w:left w:val="none" w:sz="0" w:space="0" w:color="auto"/>
        <w:bottom w:val="none" w:sz="0" w:space="0" w:color="auto"/>
        <w:right w:val="none" w:sz="0" w:space="0" w:color="auto"/>
      </w:divBdr>
    </w:div>
    <w:div w:id="759445579">
      <w:bodyDiv w:val="1"/>
      <w:marLeft w:val="0"/>
      <w:marRight w:val="0"/>
      <w:marTop w:val="0"/>
      <w:marBottom w:val="0"/>
      <w:divBdr>
        <w:top w:val="none" w:sz="0" w:space="0" w:color="auto"/>
        <w:left w:val="none" w:sz="0" w:space="0" w:color="auto"/>
        <w:bottom w:val="none" w:sz="0" w:space="0" w:color="auto"/>
        <w:right w:val="none" w:sz="0" w:space="0" w:color="auto"/>
      </w:divBdr>
    </w:div>
    <w:div w:id="800732133">
      <w:bodyDiv w:val="1"/>
      <w:marLeft w:val="0"/>
      <w:marRight w:val="0"/>
      <w:marTop w:val="0"/>
      <w:marBottom w:val="0"/>
      <w:divBdr>
        <w:top w:val="none" w:sz="0" w:space="0" w:color="auto"/>
        <w:left w:val="none" w:sz="0" w:space="0" w:color="auto"/>
        <w:bottom w:val="none" w:sz="0" w:space="0" w:color="auto"/>
        <w:right w:val="none" w:sz="0" w:space="0" w:color="auto"/>
      </w:divBdr>
    </w:div>
    <w:div w:id="811210373">
      <w:bodyDiv w:val="1"/>
      <w:marLeft w:val="0"/>
      <w:marRight w:val="0"/>
      <w:marTop w:val="0"/>
      <w:marBottom w:val="0"/>
      <w:divBdr>
        <w:top w:val="none" w:sz="0" w:space="0" w:color="auto"/>
        <w:left w:val="none" w:sz="0" w:space="0" w:color="auto"/>
        <w:bottom w:val="none" w:sz="0" w:space="0" w:color="auto"/>
        <w:right w:val="none" w:sz="0" w:space="0" w:color="auto"/>
      </w:divBdr>
    </w:div>
    <w:div w:id="855728870">
      <w:bodyDiv w:val="1"/>
      <w:marLeft w:val="0"/>
      <w:marRight w:val="0"/>
      <w:marTop w:val="0"/>
      <w:marBottom w:val="0"/>
      <w:divBdr>
        <w:top w:val="none" w:sz="0" w:space="0" w:color="auto"/>
        <w:left w:val="none" w:sz="0" w:space="0" w:color="auto"/>
        <w:bottom w:val="none" w:sz="0" w:space="0" w:color="auto"/>
        <w:right w:val="none" w:sz="0" w:space="0" w:color="auto"/>
      </w:divBdr>
    </w:div>
    <w:div w:id="857280265">
      <w:bodyDiv w:val="1"/>
      <w:marLeft w:val="0"/>
      <w:marRight w:val="0"/>
      <w:marTop w:val="0"/>
      <w:marBottom w:val="0"/>
      <w:divBdr>
        <w:top w:val="none" w:sz="0" w:space="0" w:color="auto"/>
        <w:left w:val="none" w:sz="0" w:space="0" w:color="auto"/>
        <w:bottom w:val="none" w:sz="0" w:space="0" w:color="auto"/>
        <w:right w:val="none" w:sz="0" w:space="0" w:color="auto"/>
      </w:divBdr>
    </w:div>
    <w:div w:id="860700645">
      <w:bodyDiv w:val="1"/>
      <w:marLeft w:val="0"/>
      <w:marRight w:val="0"/>
      <w:marTop w:val="0"/>
      <w:marBottom w:val="0"/>
      <w:divBdr>
        <w:top w:val="none" w:sz="0" w:space="0" w:color="auto"/>
        <w:left w:val="none" w:sz="0" w:space="0" w:color="auto"/>
        <w:bottom w:val="none" w:sz="0" w:space="0" w:color="auto"/>
        <w:right w:val="none" w:sz="0" w:space="0" w:color="auto"/>
      </w:divBdr>
    </w:div>
    <w:div w:id="863862553">
      <w:bodyDiv w:val="1"/>
      <w:marLeft w:val="0"/>
      <w:marRight w:val="0"/>
      <w:marTop w:val="0"/>
      <w:marBottom w:val="0"/>
      <w:divBdr>
        <w:top w:val="none" w:sz="0" w:space="0" w:color="auto"/>
        <w:left w:val="none" w:sz="0" w:space="0" w:color="auto"/>
        <w:bottom w:val="none" w:sz="0" w:space="0" w:color="auto"/>
        <w:right w:val="none" w:sz="0" w:space="0" w:color="auto"/>
      </w:divBdr>
    </w:div>
    <w:div w:id="865483127">
      <w:bodyDiv w:val="1"/>
      <w:marLeft w:val="0"/>
      <w:marRight w:val="0"/>
      <w:marTop w:val="0"/>
      <w:marBottom w:val="0"/>
      <w:divBdr>
        <w:top w:val="none" w:sz="0" w:space="0" w:color="auto"/>
        <w:left w:val="none" w:sz="0" w:space="0" w:color="auto"/>
        <w:bottom w:val="none" w:sz="0" w:space="0" w:color="auto"/>
        <w:right w:val="none" w:sz="0" w:space="0" w:color="auto"/>
      </w:divBdr>
    </w:div>
    <w:div w:id="872109858">
      <w:bodyDiv w:val="1"/>
      <w:marLeft w:val="0"/>
      <w:marRight w:val="0"/>
      <w:marTop w:val="0"/>
      <w:marBottom w:val="0"/>
      <w:divBdr>
        <w:top w:val="none" w:sz="0" w:space="0" w:color="auto"/>
        <w:left w:val="none" w:sz="0" w:space="0" w:color="auto"/>
        <w:bottom w:val="none" w:sz="0" w:space="0" w:color="auto"/>
        <w:right w:val="none" w:sz="0" w:space="0" w:color="auto"/>
      </w:divBdr>
    </w:div>
    <w:div w:id="913471376">
      <w:bodyDiv w:val="1"/>
      <w:marLeft w:val="0"/>
      <w:marRight w:val="0"/>
      <w:marTop w:val="0"/>
      <w:marBottom w:val="0"/>
      <w:divBdr>
        <w:top w:val="none" w:sz="0" w:space="0" w:color="auto"/>
        <w:left w:val="none" w:sz="0" w:space="0" w:color="auto"/>
        <w:bottom w:val="none" w:sz="0" w:space="0" w:color="auto"/>
        <w:right w:val="none" w:sz="0" w:space="0" w:color="auto"/>
      </w:divBdr>
    </w:div>
    <w:div w:id="913927319">
      <w:bodyDiv w:val="1"/>
      <w:marLeft w:val="0"/>
      <w:marRight w:val="0"/>
      <w:marTop w:val="0"/>
      <w:marBottom w:val="0"/>
      <w:divBdr>
        <w:top w:val="none" w:sz="0" w:space="0" w:color="auto"/>
        <w:left w:val="none" w:sz="0" w:space="0" w:color="auto"/>
        <w:bottom w:val="none" w:sz="0" w:space="0" w:color="auto"/>
        <w:right w:val="none" w:sz="0" w:space="0" w:color="auto"/>
      </w:divBdr>
    </w:div>
    <w:div w:id="956371702">
      <w:bodyDiv w:val="1"/>
      <w:marLeft w:val="0"/>
      <w:marRight w:val="0"/>
      <w:marTop w:val="0"/>
      <w:marBottom w:val="0"/>
      <w:divBdr>
        <w:top w:val="none" w:sz="0" w:space="0" w:color="auto"/>
        <w:left w:val="none" w:sz="0" w:space="0" w:color="auto"/>
        <w:bottom w:val="none" w:sz="0" w:space="0" w:color="auto"/>
        <w:right w:val="none" w:sz="0" w:space="0" w:color="auto"/>
      </w:divBdr>
    </w:div>
    <w:div w:id="979725927">
      <w:bodyDiv w:val="1"/>
      <w:marLeft w:val="0"/>
      <w:marRight w:val="0"/>
      <w:marTop w:val="0"/>
      <w:marBottom w:val="0"/>
      <w:divBdr>
        <w:top w:val="none" w:sz="0" w:space="0" w:color="auto"/>
        <w:left w:val="none" w:sz="0" w:space="0" w:color="auto"/>
        <w:bottom w:val="none" w:sz="0" w:space="0" w:color="auto"/>
        <w:right w:val="none" w:sz="0" w:space="0" w:color="auto"/>
      </w:divBdr>
    </w:div>
    <w:div w:id="993338022">
      <w:bodyDiv w:val="1"/>
      <w:marLeft w:val="0"/>
      <w:marRight w:val="0"/>
      <w:marTop w:val="0"/>
      <w:marBottom w:val="0"/>
      <w:divBdr>
        <w:top w:val="none" w:sz="0" w:space="0" w:color="auto"/>
        <w:left w:val="none" w:sz="0" w:space="0" w:color="auto"/>
        <w:bottom w:val="none" w:sz="0" w:space="0" w:color="auto"/>
        <w:right w:val="none" w:sz="0" w:space="0" w:color="auto"/>
      </w:divBdr>
    </w:div>
    <w:div w:id="1004168675">
      <w:bodyDiv w:val="1"/>
      <w:marLeft w:val="0"/>
      <w:marRight w:val="0"/>
      <w:marTop w:val="0"/>
      <w:marBottom w:val="0"/>
      <w:divBdr>
        <w:top w:val="none" w:sz="0" w:space="0" w:color="auto"/>
        <w:left w:val="none" w:sz="0" w:space="0" w:color="auto"/>
        <w:bottom w:val="none" w:sz="0" w:space="0" w:color="auto"/>
        <w:right w:val="none" w:sz="0" w:space="0" w:color="auto"/>
      </w:divBdr>
    </w:div>
    <w:div w:id="1031607750">
      <w:bodyDiv w:val="1"/>
      <w:marLeft w:val="0"/>
      <w:marRight w:val="0"/>
      <w:marTop w:val="0"/>
      <w:marBottom w:val="0"/>
      <w:divBdr>
        <w:top w:val="none" w:sz="0" w:space="0" w:color="auto"/>
        <w:left w:val="none" w:sz="0" w:space="0" w:color="auto"/>
        <w:bottom w:val="none" w:sz="0" w:space="0" w:color="auto"/>
        <w:right w:val="none" w:sz="0" w:space="0" w:color="auto"/>
      </w:divBdr>
    </w:div>
    <w:div w:id="1032417905">
      <w:bodyDiv w:val="1"/>
      <w:marLeft w:val="0"/>
      <w:marRight w:val="0"/>
      <w:marTop w:val="0"/>
      <w:marBottom w:val="0"/>
      <w:divBdr>
        <w:top w:val="none" w:sz="0" w:space="0" w:color="auto"/>
        <w:left w:val="none" w:sz="0" w:space="0" w:color="auto"/>
        <w:bottom w:val="none" w:sz="0" w:space="0" w:color="auto"/>
        <w:right w:val="none" w:sz="0" w:space="0" w:color="auto"/>
      </w:divBdr>
    </w:div>
    <w:div w:id="1061488624">
      <w:bodyDiv w:val="1"/>
      <w:marLeft w:val="0"/>
      <w:marRight w:val="0"/>
      <w:marTop w:val="0"/>
      <w:marBottom w:val="0"/>
      <w:divBdr>
        <w:top w:val="none" w:sz="0" w:space="0" w:color="auto"/>
        <w:left w:val="none" w:sz="0" w:space="0" w:color="auto"/>
        <w:bottom w:val="none" w:sz="0" w:space="0" w:color="auto"/>
        <w:right w:val="none" w:sz="0" w:space="0" w:color="auto"/>
      </w:divBdr>
    </w:div>
    <w:div w:id="1110860237">
      <w:bodyDiv w:val="1"/>
      <w:marLeft w:val="0"/>
      <w:marRight w:val="0"/>
      <w:marTop w:val="0"/>
      <w:marBottom w:val="0"/>
      <w:divBdr>
        <w:top w:val="none" w:sz="0" w:space="0" w:color="auto"/>
        <w:left w:val="none" w:sz="0" w:space="0" w:color="auto"/>
        <w:bottom w:val="none" w:sz="0" w:space="0" w:color="auto"/>
        <w:right w:val="none" w:sz="0" w:space="0" w:color="auto"/>
      </w:divBdr>
    </w:div>
    <w:div w:id="1121680950">
      <w:bodyDiv w:val="1"/>
      <w:marLeft w:val="0"/>
      <w:marRight w:val="0"/>
      <w:marTop w:val="0"/>
      <w:marBottom w:val="0"/>
      <w:divBdr>
        <w:top w:val="none" w:sz="0" w:space="0" w:color="auto"/>
        <w:left w:val="none" w:sz="0" w:space="0" w:color="auto"/>
        <w:bottom w:val="none" w:sz="0" w:space="0" w:color="auto"/>
        <w:right w:val="none" w:sz="0" w:space="0" w:color="auto"/>
      </w:divBdr>
    </w:div>
    <w:div w:id="1132362607">
      <w:bodyDiv w:val="1"/>
      <w:marLeft w:val="0"/>
      <w:marRight w:val="0"/>
      <w:marTop w:val="0"/>
      <w:marBottom w:val="0"/>
      <w:divBdr>
        <w:top w:val="none" w:sz="0" w:space="0" w:color="auto"/>
        <w:left w:val="none" w:sz="0" w:space="0" w:color="auto"/>
        <w:bottom w:val="none" w:sz="0" w:space="0" w:color="auto"/>
        <w:right w:val="none" w:sz="0" w:space="0" w:color="auto"/>
      </w:divBdr>
    </w:div>
    <w:div w:id="1142818635">
      <w:bodyDiv w:val="1"/>
      <w:marLeft w:val="0"/>
      <w:marRight w:val="0"/>
      <w:marTop w:val="0"/>
      <w:marBottom w:val="0"/>
      <w:divBdr>
        <w:top w:val="none" w:sz="0" w:space="0" w:color="auto"/>
        <w:left w:val="none" w:sz="0" w:space="0" w:color="auto"/>
        <w:bottom w:val="none" w:sz="0" w:space="0" w:color="auto"/>
        <w:right w:val="none" w:sz="0" w:space="0" w:color="auto"/>
      </w:divBdr>
    </w:div>
    <w:div w:id="1154881778">
      <w:bodyDiv w:val="1"/>
      <w:marLeft w:val="0"/>
      <w:marRight w:val="0"/>
      <w:marTop w:val="0"/>
      <w:marBottom w:val="0"/>
      <w:divBdr>
        <w:top w:val="none" w:sz="0" w:space="0" w:color="auto"/>
        <w:left w:val="none" w:sz="0" w:space="0" w:color="auto"/>
        <w:bottom w:val="none" w:sz="0" w:space="0" w:color="auto"/>
        <w:right w:val="none" w:sz="0" w:space="0" w:color="auto"/>
      </w:divBdr>
    </w:div>
    <w:div w:id="1214272430">
      <w:bodyDiv w:val="1"/>
      <w:marLeft w:val="0"/>
      <w:marRight w:val="0"/>
      <w:marTop w:val="0"/>
      <w:marBottom w:val="0"/>
      <w:divBdr>
        <w:top w:val="none" w:sz="0" w:space="0" w:color="auto"/>
        <w:left w:val="none" w:sz="0" w:space="0" w:color="auto"/>
        <w:bottom w:val="none" w:sz="0" w:space="0" w:color="auto"/>
        <w:right w:val="none" w:sz="0" w:space="0" w:color="auto"/>
      </w:divBdr>
    </w:div>
    <w:div w:id="1241258749">
      <w:bodyDiv w:val="1"/>
      <w:marLeft w:val="0"/>
      <w:marRight w:val="0"/>
      <w:marTop w:val="0"/>
      <w:marBottom w:val="0"/>
      <w:divBdr>
        <w:top w:val="none" w:sz="0" w:space="0" w:color="auto"/>
        <w:left w:val="none" w:sz="0" w:space="0" w:color="auto"/>
        <w:bottom w:val="none" w:sz="0" w:space="0" w:color="auto"/>
        <w:right w:val="none" w:sz="0" w:space="0" w:color="auto"/>
      </w:divBdr>
    </w:div>
    <w:div w:id="1276787853">
      <w:bodyDiv w:val="1"/>
      <w:marLeft w:val="0"/>
      <w:marRight w:val="0"/>
      <w:marTop w:val="0"/>
      <w:marBottom w:val="0"/>
      <w:divBdr>
        <w:top w:val="none" w:sz="0" w:space="0" w:color="auto"/>
        <w:left w:val="none" w:sz="0" w:space="0" w:color="auto"/>
        <w:bottom w:val="none" w:sz="0" w:space="0" w:color="auto"/>
        <w:right w:val="none" w:sz="0" w:space="0" w:color="auto"/>
      </w:divBdr>
    </w:div>
    <w:div w:id="1283682736">
      <w:bodyDiv w:val="1"/>
      <w:marLeft w:val="0"/>
      <w:marRight w:val="0"/>
      <w:marTop w:val="0"/>
      <w:marBottom w:val="0"/>
      <w:divBdr>
        <w:top w:val="none" w:sz="0" w:space="0" w:color="auto"/>
        <w:left w:val="none" w:sz="0" w:space="0" w:color="auto"/>
        <w:bottom w:val="none" w:sz="0" w:space="0" w:color="auto"/>
        <w:right w:val="none" w:sz="0" w:space="0" w:color="auto"/>
      </w:divBdr>
    </w:div>
    <w:div w:id="1284732229">
      <w:bodyDiv w:val="1"/>
      <w:marLeft w:val="0"/>
      <w:marRight w:val="0"/>
      <w:marTop w:val="0"/>
      <w:marBottom w:val="0"/>
      <w:divBdr>
        <w:top w:val="none" w:sz="0" w:space="0" w:color="auto"/>
        <w:left w:val="none" w:sz="0" w:space="0" w:color="auto"/>
        <w:bottom w:val="none" w:sz="0" w:space="0" w:color="auto"/>
        <w:right w:val="none" w:sz="0" w:space="0" w:color="auto"/>
      </w:divBdr>
    </w:div>
    <w:div w:id="1284774942">
      <w:bodyDiv w:val="1"/>
      <w:marLeft w:val="0"/>
      <w:marRight w:val="0"/>
      <w:marTop w:val="0"/>
      <w:marBottom w:val="0"/>
      <w:divBdr>
        <w:top w:val="none" w:sz="0" w:space="0" w:color="auto"/>
        <w:left w:val="none" w:sz="0" w:space="0" w:color="auto"/>
        <w:bottom w:val="none" w:sz="0" w:space="0" w:color="auto"/>
        <w:right w:val="none" w:sz="0" w:space="0" w:color="auto"/>
      </w:divBdr>
    </w:div>
    <w:div w:id="1310094837">
      <w:bodyDiv w:val="1"/>
      <w:marLeft w:val="0"/>
      <w:marRight w:val="0"/>
      <w:marTop w:val="0"/>
      <w:marBottom w:val="0"/>
      <w:divBdr>
        <w:top w:val="none" w:sz="0" w:space="0" w:color="auto"/>
        <w:left w:val="none" w:sz="0" w:space="0" w:color="auto"/>
        <w:bottom w:val="none" w:sz="0" w:space="0" w:color="auto"/>
        <w:right w:val="none" w:sz="0" w:space="0" w:color="auto"/>
      </w:divBdr>
    </w:div>
    <w:div w:id="1310480364">
      <w:bodyDiv w:val="1"/>
      <w:marLeft w:val="0"/>
      <w:marRight w:val="0"/>
      <w:marTop w:val="0"/>
      <w:marBottom w:val="0"/>
      <w:divBdr>
        <w:top w:val="none" w:sz="0" w:space="0" w:color="auto"/>
        <w:left w:val="none" w:sz="0" w:space="0" w:color="auto"/>
        <w:bottom w:val="none" w:sz="0" w:space="0" w:color="auto"/>
        <w:right w:val="none" w:sz="0" w:space="0" w:color="auto"/>
      </w:divBdr>
    </w:div>
    <w:div w:id="1353413084">
      <w:bodyDiv w:val="1"/>
      <w:marLeft w:val="0"/>
      <w:marRight w:val="0"/>
      <w:marTop w:val="0"/>
      <w:marBottom w:val="0"/>
      <w:divBdr>
        <w:top w:val="none" w:sz="0" w:space="0" w:color="auto"/>
        <w:left w:val="none" w:sz="0" w:space="0" w:color="auto"/>
        <w:bottom w:val="none" w:sz="0" w:space="0" w:color="auto"/>
        <w:right w:val="none" w:sz="0" w:space="0" w:color="auto"/>
      </w:divBdr>
    </w:div>
    <w:div w:id="1360398037">
      <w:bodyDiv w:val="1"/>
      <w:marLeft w:val="0"/>
      <w:marRight w:val="0"/>
      <w:marTop w:val="0"/>
      <w:marBottom w:val="0"/>
      <w:divBdr>
        <w:top w:val="none" w:sz="0" w:space="0" w:color="auto"/>
        <w:left w:val="none" w:sz="0" w:space="0" w:color="auto"/>
        <w:bottom w:val="none" w:sz="0" w:space="0" w:color="auto"/>
        <w:right w:val="none" w:sz="0" w:space="0" w:color="auto"/>
      </w:divBdr>
    </w:div>
    <w:div w:id="1363705823">
      <w:bodyDiv w:val="1"/>
      <w:marLeft w:val="0"/>
      <w:marRight w:val="0"/>
      <w:marTop w:val="0"/>
      <w:marBottom w:val="0"/>
      <w:divBdr>
        <w:top w:val="none" w:sz="0" w:space="0" w:color="auto"/>
        <w:left w:val="none" w:sz="0" w:space="0" w:color="auto"/>
        <w:bottom w:val="none" w:sz="0" w:space="0" w:color="auto"/>
        <w:right w:val="none" w:sz="0" w:space="0" w:color="auto"/>
      </w:divBdr>
    </w:div>
    <w:div w:id="1364480711">
      <w:bodyDiv w:val="1"/>
      <w:marLeft w:val="0"/>
      <w:marRight w:val="0"/>
      <w:marTop w:val="0"/>
      <w:marBottom w:val="0"/>
      <w:divBdr>
        <w:top w:val="none" w:sz="0" w:space="0" w:color="auto"/>
        <w:left w:val="none" w:sz="0" w:space="0" w:color="auto"/>
        <w:bottom w:val="none" w:sz="0" w:space="0" w:color="auto"/>
        <w:right w:val="none" w:sz="0" w:space="0" w:color="auto"/>
      </w:divBdr>
    </w:div>
    <w:div w:id="1428771361">
      <w:bodyDiv w:val="1"/>
      <w:marLeft w:val="0"/>
      <w:marRight w:val="0"/>
      <w:marTop w:val="0"/>
      <w:marBottom w:val="0"/>
      <w:divBdr>
        <w:top w:val="none" w:sz="0" w:space="0" w:color="auto"/>
        <w:left w:val="none" w:sz="0" w:space="0" w:color="auto"/>
        <w:bottom w:val="none" w:sz="0" w:space="0" w:color="auto"/>
        <w:right w:val="none" w:sz="0" w:space="0" w:color="auto"/>
      </w:divBdr>
    </w:div>
    <w:div w:id="1461727835">
      <w:bodyDiv w:val="1"/>
      <w:marLeft w:val="0"/>
      <w:marRight w:val="0"/>
      <w:marTop w:val="0"/>
      <w:marBottom w:val="0"/>
      <w:divBdr>
        <w:top w:val="none" w:sz="0" w:space="0" w:color="auto"/>
        <w:left w:val="none" w:sz="0" w:space="0" w:color="auto"/>
        <w:bottom w:val="none" w:sz="0" w:space="0" w:color="auto"/>
        <w:right w:val="none" w:sz="0" w:space="0" w:color="auto"/>
      </w:divBdr>
    </w:div>
    <w:div w:id="1465848774">
      <w:bodyDiv w:val="1"/>
      <w:marLeft w:val="0"/>
      <w:marRight w:val="0"/>
      <w:marTop w:val="0"/>
      <w:marBottom w:val="0"/>
      <w:divBdr>
        <w:top w:val="none" w:sz="0" w:space="0" w:color="auto"/>
        <w:left w:val="none" w:sz="0" w:space="0" w:color="auto"/>
        <w:bottom w:val="none" w:sz="0" w:space="0" w:color="auto"/>
        <w:right w:val="none" w:sz="0" w:space="0" w:color="auto"/>
      </w:divBdr>
    </w:div>
    <w:div w:id="1513258476">
      <w:bodyDiv w:val="1"/>
      <w:marLeft w:val="0"/>
      <w:marRight w:val="0"/>
      <w:marTop w:val="0"/>
      <w:marBottom w:val="0"/>
      <w:divBdr>
        <w:top w:val="none" w:sz="0" w:space="0" w:color="auto"/>
        <w:left w:val="none" w:sz="0" w:space="0" w:color="auto"/>
        <w:bottom w:val="none" w:sz="0" w:space="0" w:color="auto"/>
        <w:right w:val="none" w:sz="0" w:space="0" w:color="auto"/>
      </w:divBdr>
    </w:div>
    <w:div w:id="1531452882">
      <w:bodyDiv w:val="1"/>
      <w:marLeft w:val="0"/>
      <w:marRight w:val="0"/>
      <w:marTop w:val="0"/>
      <w:marBottom w:val="0"/>
      <w:divBdr>
        <w:top w:val="none" w:sz="0" w:space="0" w:color="auto"/>
        <w:left w:val="none" w:sz="0" w:space="0" w:color="auto"/>
        <w:bottom w:val="none" w:sz="0" w:space="0" w:color="auto"/>
        <w:right w:val="none" w:sz="0" w:space="0" w:color="auto"/>
      </w:divBdr>
    </w:div>
    <w:div w:id="1540972476">
      <w:bodyDiv w:val="1"/>
      <w:marLeft w:val="0"/>
      <w:marRight w:val="0"/>
      <w:marTop w:val="0"/>
      <w:marBottom w:val="0"/>
      <w:divBdr>
        <w:top w:val="none" w:sz="0" w:space="0" w:color="auto"/>
        <w:left w:val="none" w:sz="0" w:space="0" w:color="auto"/>
        <w:bottom w:val="none" w:sz="0" w:space="0" w:color="auto"/>
        <w:right w:val="none" w:sz="0" w:space="0" w:color="auto"/>
      </w:divBdr>
    </w:div>
    <w:div w:id="1560558282">
      <w:bodyDiv w:val="1"/>
      <w:marLeft w:val="0"/>
      <w:marRight w:val="0"/>
      <w:marTop w:val="0"/>
      <w:marBottom w:val="0"/>
      <w:divBdr>
        <w:top w:val="none" w:sz="0" w:space="0" w:color="auto"/>
        <w:left w:val="none" w:sz="0" w:space="0" w:color="auto"/>
        <w:bottom w:val="none" w:sz="0" w:space="0" w:color="auto"/>
        <w:right w:val="none" w:sz="0" w:space="0" w:color="auto"/>
      </w:divBdr>
    </w:div>
    <w:div w:id="1562448472">
      <w:bodyDiv w:val="1"/>
      <w:marLeft w:val="0"/>
      <w:marRight w:val="0"/>
      <w:marTop w:val="0"/>
      <w:marBottom w:val="0"/>
      <w:divBdr>
        <w:top w:val="none" w:sz="0" w:space="0" w:color="auto"/>
        <w:left w:val="none" w:sz="0" w:space="0" w:color="auto"/>
        <w:bottom w:val="none" w:sz="0" w:space="0" w:color="auto"/>
        <w:right w:val="none" w:sz="0" w:space="0" w:color="auto"/>
      </w:divBdr>
    </w:div>
    <w:div w:id="1566912253">
      <w:bodyDiv w:val="1"/>
      <w:marLeft w:val="0"/>
      <w:marRight w:val="0"/>
      <w:marTop w:val="0"/>
      <w:marBottom w:val="0"/>
      <w:divBdr>
        <w:top w:val="none" w:sz="0" w:space="0" w:color="auto"/>
        <w:left w:val="none" w:sz="0" w:space="0" w:color="auto"/>
        <w:bottom w:val="none" w:sz="0" w:space="0" w:color="auto"/>
        <w:right w:val="none" w:sz="0" w:space="0" w:color="auto"/>
      </w:divBdr>
    </w:div>
    <w:div w:id="1586768344">
      <w:bodyDiv w:val="1"/>
      <w:marLeft w:val="0"/>
      <w:marRight w:val="0"/>
      <w:marTop w:val="0"/>
      <w:marBottom w:val="0"/>
      <w:divBdr>
        <w:top w:val="none" w:sz="0" w:space="0" w:color="auto"/>
        <w:left w:val="none" w:sz="0" w:space="0" w:color="auto"/>
        <w:bottom w:val="none" w:sz="0" w:space="0" w:color="auto"/>
        <w:right w:val="none" w:sz="0" w:space="0" w:color="auto"/>
      </w:divBdr>
    </w:div>
    <w:div w:id="1591960219">
      <w:bodyDiv w:val="1"/>
      <w:marLeft w:val="0"/>
      <w:marRight w:val="0"/>
      <w:marTop w:val="0"/>
      <w:marBottom w:val="0"/>
      <w:divBdr>
        <w:top w:val="none" w:sz="0" w:space="0" w:color="auto"/>
        <w:left w:val="none" w:sz="0" w:space="0" w:color="auto"/>
        <w:bottom w:val="none" w:sz="0" w:space="0" w:color="auto"/>
        <w:right w:val="none" w:sz="0" w:space="0" w:color="auto"/>
      </w:divBdr>
    </w:div>
    <w:div w:id="1598634753">
      <w:bodyDiv w:val="1"/>
      <w:marLeft w:val="0"/>
      <w:marRight w:val="0"/>
      <w:marTop w:val="0"/>
      <w:marBottom w:val="0"/>
      <w:divBdr>
        <w:top w:val="none" w:sz="0" w:space="0" w:color="auto"/>
        <w:left w:val="none" w:sz="0" w:space="0" w:color="auto"/>
        <w:bottom w:val="none" w:sz="0" w:space="0" w:color="auto"/>
        <w:right w:val="none" w:sz="0" w:space="0" w:color="auto"/>
      </w:divBdr>
    </w:div>
    <w:div w:id="1628119490">
      <w:bodyDiv w:val="1"/>
      <w:marLeft w:val="0"/>
      <w:marRight w:val="0"/>
      <w:marTop w:val="0"/>
      <w:marBottom w:val="0"/>
      <w:divBdr>
        <w:top w:val="none" w:sz="0" w:space="0" w:color="auto"/>
        <w:left w:val="none" w:sz="0" w:space="0" w:color="auto"/>
        <w:bottom w:val="none" w:sz="0" w:space="0" w:color="auto"/>
        <w:right w:val="none" w:sz="0" w:space="0" w:color="auto"/>
      </w:divBdr>
    </w:div>
    <w:div w:id="1681077250">
      <w:bodyDiv w:val="1"/>
      <w:marLeft w:val="0"/>
      <w:marRight w:val="0"/>
      <w:marTop w:val="0"/>
      <w:marBottom w:val="0"/>
      <w:divBdr>
        <w:top w:val="none" w:sz="0" w:space="0" w:color="auto"/>
        <w:left w:val="none" w:sz="0" w:space="0" w:color="auto"/>
        <w:bottom w:val="none" w:sz="0" w:space="0" w:color="auto"/>
        <w:right w:val="none" w:sz="0" w:space="0" w:color="auto"/>
      </w:divBdr>
    </w:div>
    <w:div w:id="1684549687">
      <w:bodyDiv w:val="1"/>
      <w:marLeft w:val="0"/>
      <w:marRight w:val="0"/>
      <w:marTop w:val="0"/>
      <w:marBottom w:val="0"/>
      <w:divBdr>
        <w:top w:val="none" w:sz="0" w:space="0" w:color="auto"/>
        <w:left w:val="none" w:sz="0" w:space="0" w:color="auto"/>
        <w:bottom w:val="none" w:sz="0" w:space="0" w:color="auto"/>
        <w:right w:val="none" w:sz="0" w:space="0" w:color="auto"/>
      </w:divBdr>
    </w:div>
    <w:div w:id="1725444505">
      <w:bodyDiv w:val="1"/>
      <w:marLeft w:val="0"/>
      <w:marRight w:val="0"/>
      <w:marTop w:val="0"/>
      <w:marBottom w:val="0"/>
      <w:divBdr>
        <w:top w:val="none" w:sz="0" w:space="0" w:color="auto"/>
        <w:left w:val="none" w:sz="0" w:space="0" w:color="auto"/>
        <w:bottom w:val="none" w:sz="0" w:space="0" w:color="auto"/>
        <w:right w:val="none" w:sz="0" w:space="0" w:color="auto"/>
      </w:divBdr>
    </w:div>
    <w:div w:id="1756048279">
      <w:bodyDiv w:val="1"/>
      <w:marLeft w:val="0"/>
      <w:marRight w:val="0"/>
      <w:marTop w:val="0"/>
      <w:marBottom w:val="0"/>
      <w:divBdr>
        <w:top w:val="none" w:sz="0" w:space="0" w:color="auto"/>
        <w:left w:val="none" w:sz="0" w:space="0" w:color="auto"/>
        <w:bottom w:val="none" w:sz="0" w:space="0" w:color="auto"/>
        <w:right w:val="none" w:sz="0" w:space="0" w:color="auto"/>
      </w:divBdr>
    </w:div>
    <w:div w:id="1770930837">
      <w:bodyDiv w:val="1"/>
      <w:marLeft w:val="0"/>
      <w:marRight w:val="0"/>
      <w:marTop w:val="0"/>
      <w:marBottom w:val="0"/>
      <w:divBdr>
        <w:top w:val="none" w:sz="0" w:space="0" w:color="auto"/>
        <w:left w:val="none" w:sz="0" w:space="0" w:color="auto"/>
        <w:bottom w:val="none" w:sz="0" w:space="0" w:color="auto"/>
        <w:right w:val="none" w:sz="0" w:space="0" w:color="auto"/>
      </w:divBdr>
    </w:div>
    <w:div w:id="1798837657">
      <w:bodyDiv w:val="1"/>
      <w:marLeft w:val="0"/>
      <w:marRight w:val="0"/>
      <w:marTop w:val="0"/>
      <w:marBottom w:val="0"/>
      <w:divBdr>
        <w:top w:val="none" w:sz="0" w:space="0" w:color="auto"/>
        <w:left w:val="none" w:sz="0" w:space="0" w:color="auto"/>
        <w:bottom w:val="none" w:sz="0" w:space="0" w:color="auto"/>
        <w:right w:val="none" w:sz="0" w:space="0" w:color="auto"/>
      </w:divBdr>
    </w:div>
    <w:div w:id="1801919880">
      <w:bodyDiv w:val="1"/>
      <w:marLeft w:val="0"/>
      <w:marRight w:val="0"/>
      <w:marTop w:val="0"/>
      <w:marBottom w:val="0"/>
      <w:divBdr>
        <w:top w:val="none" w:sz="0" w:space="0" w:color="auto"/>
        <w:left w:val="none" w:sz="0" w:space="0" w:color="auto"/>
        <w:bottom w:val="none" w:sz="0" w:space="0" w:color="auto"/>
        <w:right w:val="none" w:sz="0" w:space="0" w:color="auto"/>
      </w:divBdr>
    </w:div>
    <w:div w:id="1863129977">
      <w:bodyDiv w:val="1"/>
      <w:marLeft w:val="0"/>
      <w:marRight w:val="0"/>
      <w:marTop w:val="0"/>
      <w:marBottom w:val="0"/>
      <w:divBdr>
        <w:top w:val="none" w:sz="0" w:space="0" w:color="auto"/>
        <w:left w:val="none" w:sz="0" w:space="0" w:color="auto"/>
        <w:bottom w:val="none" w:sz="0" w:space="0" w:color="auto"/>
        <w:right w:val="none" w:sz="0" w:space="0" w:color="auto"/>
      </w:divBdr>
    </w:div>
    <w:div w:id="1905018569">
      <w:bodyDiv w:val="1"/>
      <w:marLeft w:val="0"/>
      <w:marRight w:val="0"/>
      <w:marTop w:val="0"/>
      <w:marBottom w:val="0"/>
      <w:divBdr>
        <w:top w:val="none" w:sz="0" w:space="0" w:color="auto"/>
        <w:left w:val="none" w:sz="0" w:space="0" w:color="auto"/>
        <w:bottom w:val="none" w:sz="0" w:space="0" w:color="auto"/>
        <w:right w:val="none" w:sz="0" w:space="0" w:color="auto"/>
      </w:divBdr>
    </w:div>
    <w:div w:id="1917393332">
      <w:bodyDiv w:val="1"/>
      <w:marLeft w:val="0"/>
      <w:marRight w:val="0"/>
      <w:marTop w:val="0"/>
      <w:marBottom w:val="0"/>
      <w:divBdr>
        <w:top w:val="none" w:sz="0" w:space="0" w:color="auto"/>
        <w:left w:val="none" w:sz="0" w:space="0" w:color="auto"/>
        <w:bottom w:val="none" w:sz="0" w:space="0" w:color="auto"/>
        <w:right w:val="none" w:sz="0" w:space="0" w:color="auto"/>
      </w:divBdr>
    </w:div>
    <w:div w:id="1942566395">
      <w:bodyDiv w:val="1"/>
      <w:marLeft w:val="0"/>
      <w:marRight w:val="0"/>
      <w:marTop w:val="0"/>
      <w:marBottom w:val="0"/>
      <w:divBdr>
        <w:top w:val="none" w:sz="0" w:space="0" w:color="auto"/>
        <w:left w:val="none" w:sz="0" w:space="0" w:color="auto"/>
        <w:bottom w:val="none" w:sz="0" w:space="0" w:color="auto"/>
        <w:right w:val="none" w:sz="0" w:space="0" w:color="auto"/>
      </w:divBdr>
    </w:div>
    <w:div w:id="1950425872">
      <w:bodyDiv w:val="1"/>
      <w:marLeft w:val="0"/>
      <w:marRight w:val="0"/>
      <w:marTop w:val="0"/>
      <w:marBottom w:val="0"/>
      <w:divBdr>
        <w:top w:val="none" w:sz="0" w:space="0" w:color="auto"/>
        <w:left w:val="none" w:sz="0" w:space="0" w:color="auto"/>
        <w:bottom w:val="none" w:sz="0" w:space="0" w:color="auto"/>
        <w:right w:val="none" w:sz="0" w:space="0" w:color="auto"/>
      </w:divBdr>
    </w:div>
    <w:div w:id="1961452485">
      <w:bodyDiv w:val="1"/>
      <w:marLeft w:val="0"/>
      <w:marRight w:val="0"/>
      <w:marTop w:val="0"/>
      <w:marBottom w:val="0"/>
      <w:divBdr>
        <w:top w:val="none" w:sz="0" w:space="0" w:color="auto"/>
        <w:left w:val="none" w:sz="0" w:space="0" w:color="auto"/>
        <w:bottom w:val="none" w:sz="0" w:space="0" w:color="auto"/>
        <w:right w:val="none" w:sz="0" w:space="0" w:color="auto"/>
      </w:divBdr>
    </w:div>
    <w:div w:id="1963224935">
      <w:bodyDiv w:val="1"/>
      <w:marLeft w:val="0"/>
      <w:marRight w:val="0"/>
      <w:marTop w:val="0"/>
      <w:marBottom w:val="0"/>
      <w:divBdr>
        <w:top w:val="none" w:sz="0" w:space="0" w:color="auto"/>
        <w:left w:val="none" w:sz="0" w:space="0" w:color="auto"/>
        <w:bottom w:val="none" w:sz="0" w:space="0" w:color="auto"/>
        <w:right w:val="none" w:sz="0" w:space="0" w:color="auto"/>
      </w:divBdr>
    </w:div>
    <w:div w:id="1978874133">
      <w:bodyDiv w:val="1"/>
      <w:marLeft w:val="0"/>
      <w:marRight w:val="0"/>
      <w:marTop w:val="0"/>
      <w:marBottom w:val="0"/>
      <w:divBdr>
        <w:top w:val="none" w:sz="0" w:space="0" w:color="auto"/>
        <w:left w:val="none" w:sz="0" w:space="0" w:color="auto"/>
        <w:bottom w:val="none" w:sz="0" w:space="0" w:color="auto"/>
        <w:right w:val="none" w:sz="0" w:space="0" w:color="auto"/>
      </w:divBdr>
    </w:div>
    <w:div w:id="1985431889">
      <w:bodyDiv w:val="1"/>
      <w:marLeft w:val="0"/>
      <w:marRight w:val="0"/>
      <w:marTop w:val="0"/>
      <w:marBottom w:val="0"/>
      <w:divBdr>
        <w:top w:val="none" w:sz="0" w:space="0" w:color="auto"/>
        <w:left w:val="none" w:sz="0" w:space="0" w:color="auto"/>
        <w:bottom w:val="none" w:sz="0" w:space="0" w:color="auto"/>
        <w:right w:val="none" w:sz="0" w:space="0" w:color="auto"/>
      </w:divBdr>
    </w:div>
    <w:div w:id="2002653206">
      <w:bodyDiv w:val="1"/>
      <w:marLeft w:val="0"/>
      <w:marRight w:val="0"/>
      <w:marTop w:val="0"/>
      <w:marBottom w:val="0"/>
      <w:divBdr>
        <w:top w:val="none" w:sz="0" w:space="0" w:color="auto"/>
        <w:left w:val="none" w:sz="0" w:space="0" w:color="auto"/>
        <w:bottom w:val="none" w:sz="0" w:space="0" w:color="auto"/>
        <w:right w:val="none" w:sz="0" w:space="0" w:color="auto"/>
      </w:divBdr>
    </w:div>
    <w:div w:id="2002656187">
      <w:bodyDiv w:val="1"/>
      <w:marLeft w:val="0"/>
      <w:marRight w:val="0"/>
      <w:marTop w:val="0"/>
      <w:marBottom w:val="0"/>
      <w:divBdr>
        <w:top w:val="none" w:sz="0" w:space="0" w:color="auto"/>
        <w:left w:val="none" w:sz="0" w:space="0" w:color="auto"/>
        <w:bottom w:val="none" w:sz="0" w:space="0" w:color="auto"/>
        <w:right w:val="none" w:sz="0" w:space="0" w:color="auto"/>
      </w:divBdr>
    </w:div>
    <w:div w:id="2031223286">
      <w:bodyDiv w:val="1"/>
      <w:marLeft w:val="0"/>
      <w:marRight w:val="0"/>
      <w:marTop w:val="0"/>
      <w:marBottom w:val="0"/>
      <w:divBdr>
        <w:top w:val="none" w:sz="0" w:space="0" w:color="auto"/>
        <w:left w:val="none" w:sz="0" w:space="0" w:color="auto"/>
        <w:bottom w:val="none" w:sz="0" w:space="0" w:color="auto"/>
        <w:right w:val="none" w:sz="0" w:space="0" w:color="auto"/>
      </w:divBdr>
    </w:div>
    <w:div w:id="2044135165">
      <w:bodyDiv w:val="1"/>
      <w:marLeft w:val="0"/>
      <w:marRight w:val="0"/>
      <w:marTop w:val="0"/>
      <w:marBottom w:val="0"/>
      <w:divBdr>
        <w:top w:val="none" w:sz="0" w:space="0" w:color="auto"/>
        <w:left w:val="none" w:sz="0" w:space="0" w:color="auto"/>
        <w:bottom w:val="none" w:sz="0" w:space="0" w:color="auto"/>
        <w:right w:val="none" w:sz="0" w:space="0" w:color="auto"/>
      </w:divBdr>
    </w:div>
    <w:div w:id="2052340372">
      <w:bodyDiv w:val="1"/>
      <w:marLeft w:val="0"/>
      <w:marRight w:val="0"/>
      <w:marTop w:val="0"/>
      <w:marBottom w:val="0"/>
      <w:divBdr>
        <w:top w:val="none" w:sz="0" w:space="0" w:color="auto"/>
        <w:left w:val="none" w:sz="0" w:space="0" w:color="auto"/>
        <w:bottom w:val="none" w:sz="0" w:space="0" w:color="auto"/>
        <w:right w:val="none" w:sz="0" w:space="0" w:color="auto"/>
      </w:divBdr>
    </w:div>
    <w:div w:id="2083288747">
      <w:bodyDiv w:val="1"/>
      <w:marLeft w:val="0"/>
      <w:marRight w:val="0"/>
      <w:marTop w:val="0"/>
      <w:marBottom w:val="0"/>
      <w:divBdr>
        <w:top w:val="none" w:sz="0" w:space="0" w:color="auto"/>
        <w:left w:val="none" w:sz="0" w:space="0" w:color="auto"/>
        <w:bottom w:val="none" w:sz="0" w:space="0" w:color="auto"/>
        <w:right w:val="none" w:sz="0" w:space="0" w:color="auto"/>
      </w:divBdr>
    </w:div>
    <w:div w:id="2087799783">
      <w:bodyDiv w:val="1"/>
      <w:marLeft w:val="0"/>
      <w:marRight w:val="0"/>
      <w:marTop w:val="0"/>
      <w:marBottom w:val="0"/>
      <w:divBdr>
        <w:top w:val="none" w:sz="0" w:space="0" w:color="auto"/>
        <w:left w:val="none" w:sz="0" w:space="0" w:color="auto"/>
        <w:bottom w:val="none" w:sz="0" w:space="0" w:color="auto"/>
        <w:right w:val="none" w:sz="0" w:space="0" w:color="auto"/>
      </w:divBdr>
    </w:div>
    <w:div w:id="2131430261">
      <w:bodyDiv w:val="1"/>
      <w:marLeft w:val="0"/>
      <w:marRight w:val="0"/>
      <w:marTop w:val="0"/>
      <w:marBottom w:val="0"/>
      <w:divBdr>
        <w:top w:val="none" w:sz="0" w:space="0" w:color="auto"/>
        <w:left w:val="none" w:sz="0" w:space="0" w:color="auto"/>
        <w:bottom w:val="none" w:sz="0" w:space="0" w:color="auto"/>
        <w:right w:val="none" w:sz="0" w:space="0" w:color="auto"/>
      </w:divBdr>
    </w:div>
    <w:div w:id="213667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7LwCG7JbRDwThy15HduDfPUnR2GTTr9M/edit?usp=sharing&amp;ouid=109554406705258888258&amp;rtpof=true&amp;sd=true"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google.com/spreadsheets/d/17LwCG7JbRDwThy15HduDfPUnR2GTTr9M/edit?usp=sharing&amp;ouid=109554406705258888258&amp;rtpof=true&amp;sd=true"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oodo.cfd/" TargetMode="External"/><Relationship Id="rId22" Type="http://schemas.openxmlformats.org/officeDocument/2006/relationships/image" Target="media/image9.jpeg"/><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Dur24</b:Tag>
    <b:SourceType>Report</b:SourceType>
    <b:Guid>{7788D68A-DD65-4B95-A584-FC2B08C39735}</b:Guid>
    <b:Title>Software Requirements Specification v2 of Team 11</b:Title>
    <b:Year>2024</b:Year>
    <b:City>Ankara</b:City>
    <b:Author>
      <b:Author>
        <b:NameList>
          <b:Person>
            <b:Last>Çelik</b:Last>
            <b:First>Alper</b:First>
          </b:Person>
          <b:Person>
            <b:Last>Dağ</b:Last>
            <b:Middle>Fırat</b:Middle>
            <b:First>Cemal</b:First>
          </b:Person>
          <b:Person>
            <b:Last>Duras</b:Last>
            <b:First>Batuhan</b:First>
          </b:Person>
          <b:Person>
            <b:Last>Durmaz</b:Last>
            <b:First>Davut</b:First>
          </b:Person>
          <b:Person>
            <b:Last>Sönmez</b:Last>
            <b:First>Baturalp</b:First>
          </b:Person>
        </b:NameList>
      </b:Author>
    </b:Author>
    <b:RefOrder>1</b:RefOrder>
  </b:Source>
</b:Sources>
</file>

<file path=customXml/itemProps1.xml><?xml version="1.0" encoding="utf-8"?>
<ds:datastoreItem xmlns:ds="http://schemas.openxmlformats.org/officeDocument/2006/customXml" ds:itemID="{064E6116-E85A-492C-8FA2-7A4E6161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8179</Words>
  <Characters>46621</Characters>
  <Application>Microsoft Office Word</Application>
  <DocSecurity>0</DocSecurity>
  <Lines>388</Lines>
  <Paragraphs>109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2024-12-31T15:47:00Z</dcterms:created>
  <dcterms:modified xsi:type="dcterms:W3CDTF">2025-01-01T22:48:00Z</dcterms:modified>
</cp:coreProperties>
</file>