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B84D3C" w:rsidP="51EAA1B6" w:rsidRDefault="4DB84D3C" w14:paraId="5B3861CA" w14:textId="2AE1FA89">
      <w:pPr>
        <w:pStyle w:val="Normal"/>
        <w:jc w:val="center"/>
        <w:rPr>
          <w:b w:val="0"/>
          <w:bCs w:val="0"/>
          <w:sz w:val="40"/>
          <w:szCs w:val="40"/>
        </w:rPr>
      </w:pPr>
      <w:bookmarkStart w:name="_Int_cINPgR6s" w:id="611418016"/>
      <w:r w:rsidRPr="51EAA1B6" w:rsidR="51EAA1B6">
        <w:rPr>
          <w:b w:val="0"/>
          <w:bCs w:val="0"/>
          <w:sz w:val="40"/>
          <w:szCs w:val="40"/>
        </w:rPr>
        <w:t>SERVING FOOD AND BEVERAGE</w:t>
      </w:r>
      <w:bookmarkEnd w:id="611418016"/>
      <w:r w:rsidRPr="51EAA1B6" w:rsidR="51EAA1B6">
        <w:rPr>
          <w:b w:val="0"/>
          <w:bCs w:val="0"/>
          <w:sz w:val="40"/>
          <w:szCs w:val="40"/>
        </w:rPr>
        <w:t xml:space="preserve"> UNIT:10</w:t>
      </w:r>
    </w:p>
    <w:p w:rsidR="4DB84D3C" w:rsidP="56344A61" w:rsidRDefault="4DB84D3C" w14:paraId="56A82FD9" w14:textId="3A202831">
      <w:pPr>
        <w:pStyle w:val="Normal"/>
        <w:jc w:val="center"/>
      </w:pPr>
      <w:r>
        <w:drawing>
          <wp:inline wp14:editId="5A797B23" wp14:anchorId="6230A62A">
            <wp:extent cx="5495925" cy="3583801"/>
            <wp:effectExtent l="0" t="0" r="0" b="0"/>
            <wp:docPr id="134843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2a2dcd01f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84D3C" w:rsidP="56344A61" w:rsidRDefault="4DB84D3C" w14:paraId="0E4883C6" w14:textId="4D7E09E0">
      <w:pPr>
        <w:pStyle w:val="Normal"/>
        <w:jc w:val="left"/>
        <w:rPr>
          <w:b w:val="1"/>
          <w:bCs w:val="1"/>
          <w:sz w:val="40"/>
          <w:szCs w:val="40"/>
        </w:rPr>
      </w:pPr>
    </w:p>
    <w:p w:rsidR="4DB84D3C" w:rsidP="56344A61" w:rsidRDefault="4DB84D3C" w14:paraId="75880927" w14:textId="3EF013F2">
      <w:pPr>
        <w:pStyle w:val="Normal"/>
        <w:jc w:val="left"/>
        <w:rPr>
          <w:b w:val="1"/>
          <w:bCs w:val="1"/>
          <w:sz w:val="40"/>
          <w:szCs w:val="40"/>
        </w:rPr>
      </w:pPr>
      <w:r w:rsidRPr="56344A61" w:rsidR="56344A61">
        <w:rPr>
          <w:b w:val="1"/>
          <w:bCs w:val="1"/>
          <w:sz w:val="40"/>
          <w:szCs w:val="40"/>
        </w:rPr>
        <w:t xml:space="preserve">School: </w:t>
      </w:r>
      <w:r w:rsidRPr="56344A61" w:rsidR="56344A61">
        <w:rPr>
          <w:b w:val="1"/>
          <w:bCs w:val="1"/>
          <w:sz w:val="40"/>
          <w:szCs w:val="40"/>
        </w:rPr>
        <w:t>Thaaju</w:t>
      </w:r>
      <w:r w:rsidRPr="56344A61" w:rsidR="56344A61">
        <w:rPr>
          <w:b w:val="1"/>
          <w:bCs w:val="1"/>
          <w:sz w:val="40"/>
          <w:szCs w:val="40"/>
        </w:rPr>
        <w:t>ddeen</w:t>
      </w:r>
    </w:p>
    <w:p w:rsidR="4DB84D3C" w:rsidP="56344A61" w:rsidRDefault="4DB84D3C" w14:paraId="6E187882" w14:textId="604D4E93">
      <w:pPr>
        <w:pStyle w:val="Normal"/>
        <w:jc w:val="left"/>
        <w:rPr>
          <w:b w:val="1"/>
          <w:bCs w:val="1"/>
          <w:sz w:val="40"/>
          <w:szCs w:val="40"/>
        </w:rPr>
      </w:pPr>
      <w:r w:rsidRPr="28BCE40C" w:rsidR="28BCE40C">
        <w:rPr>
          <w:b w:val="1"/>
          <w:bCs w:val="1"/>
          <w:sz w:val="40"/>
          <w:szCs w:val="40"/>
        </w:rPr>
        <w:t>Name: Hussain Maain</w:t>
      </w:r>
    </w:p>
    <w:p w:rsidR="4DB84D3C" w:rsidP="56344A61" w:rsidRDefault="4DB84D3C" w14:paraId="756AAE0A" w14:textId="338720EF">
      <w:pPr>
        <w:pStyle w:val="Normal"/>
        <w:jc w:val="left"/>
        <w:rPr>
          <w:b w:val="1"/>
          <w:bCs w:val="1"/>
          <w:sz w:val="40"/>
          <w:szCs w:val="40"/>
        </w:rPr>
      </w:pPr>
      <w:r w:rsidRPr="56344A61" w:rsidR="56344A61">
        <w:rPr>
          <w:b w:val="1"/>
          <w:bCs w:val="1"/>
          <w:sz w:val="40"/>
          <w:szCs w:val="40"/>
        </w:rPr>
        <w:t>Class: 10-btec</w:t>
      </w:r>
    </w:p>
    <w:p w:rsidR="4DB84D3C" w:rsidP="56344A61" w:rsidRDefault="4DB84D3C" w14:paraId="7C5C2A32" w14:textId="35D7557C">
      <w:pPr>
        <w:pStyle w:val="Normal"/>
        <w:jc w:val="left"/>
        <w:rPr>
          <w:b w:val="1"/>
          <w:bCs w:val="1"/>
          <w:sz w:val="40"/>
          <w:szCs w:val="40"/>
        </w:rPr>
      </w:pPr>
      <w:r w:rsidRPr="56344A61" w:rsidR="56344A61">
        <w:rPr>
          <w:b w:val="1"/>
          <w:bCs w:val="1"/>
          <w:sz w:val="40"/>
          <w:szCs w:val="40"/>
        </w:rPr>
        <w:t>Index: 10603</w:t>
      </w:r>
    </w:p>
    <w:p w:rsidR="4DB84D3C" w:rsidP="56344A61" w:rsidRDefault="4DB84D3C" w14:paraId="66C1D1F5" w14:textId="6735BD12">
      <w:pPr>
        <w:pStyle w:val="Normal"/>
        <w:jc w:val="left"/>
        <w:rPr>
          <w:b w:val="1"/>
          <w:bCs w:val="1"/>
          <w:sz w:val="40"/>
          <w:szCs w:val="40"/>
        </w:rPr>
      </w:pPr>
    </w:p>
    <w:p w:rsidR="4DB84D3C" w:rsidP="56344A61" w:rsidRDefault="4DB84D3C" w14:paraId="4BE0342B" w14:textId="73F36067">
      <w:pPr>
        <w:pStyle w:val="Normal"/>
        <w:jc w:val="left"/>
        <w:rPr>
          <w:b w:val="1"/>
          <w:bCs w:val="1"/>
          <w:sz w:val="40"/>
          <w:szCs w:val="40"/>
        </w:rPr>
      </w:pPr>
    </w:p>
    <w:p w:rsidR="4DB84D3C" w:rsidP="56344A61" w:rsidRDefault="4DB84D3C" w14:paraId="5C6C79A5" w14:textId="7ADB4C0E">
      <w:pPr/>
      <w:r>
        <w:br w:type="page"/>
      </w:r>
    </w:p>
    <w:p w:rsidR="4DB84D3C" w:rsidP="51EAA1B6" w:rsidRDefault="4DB84D3C" w14:paraId="2C8082E1" w14:textId="45699D4F">
      <w:pPr>
        <w:pStyle w:val="Normal"/>
        <w:jc w:val="center"/>
        <w:rPr>
          <w:b w:val="1"/>
          <w:bCs w:val="1"/>
          <w:sz w:val="40"/>
          <w:szCs w:val="40"/>
        </w:rPr>
      </w:pPr>
      <w:r w:rsidRPr="51EAA1B6" w:rsidR="51EAA1B6">
        <w:rPr>
          <w:b w:val="1"/>
          <w:bCs w:val="1"/>
          <w:sz w:val="40"/>
          <w:szCs w:val="40"/>
        </w:rPr>
        <w:t>The different meal occasions that hospitality organisations cater for (P1)</w:t>
      </w:r>
    </w:p>
    <w:p w:rsidR="51EAA1B6" w:rsidP="51EAA1B6" w:rsidRDefault="51EAA1B6" w14:paraId="19307AF3" w14:textId="341D2BB8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Anniversaries</w:t>
      </w:r>
    </w:p>
    <w:p w:rsidR="51EAA1B6" w:rsidP="51EAA1B6" w:rsidRDefault="51EAA1B6" w14:paraId="79E63D70" w14:textId="14F59817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private events</w:t>
      </w:r>
    </w:p>
    <w:p w:rsidR="51EAA1B6" w:rsidP="51EAA1B6" w:rsidRDefault="51EAA1B6" w14:paraId="5557EAF7" w14:textId="3A0EF467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Dinner</w:t>
      </w:r>
    </w:p>
    <w:p w:rsidR="51EAA1B6" w:rsidP="51EAA1B6" w:rsidRDefault="51EAA1B6" w14:paraId="6C042172" w14:textId="31FC7DC0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a new year</w:t>
      </w:r>
    </w:p>
    <w:p w:rsidR="51EAA1B6" w:rsidP="51EAA1B6" w:rsidRDefault="51EAA1B6" w14:paraId="14605F1A" w14:textId="1E4A1651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family get-together</w:t>
      </w:r>
    </w:p>
    <w:p w:rsidR="51EAA1B6" w:rsidP="51EAA1B6" w:rsidRDefault="51EAA1B6" w14:paraId="15AD8B84" w14:textId="55219180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 xml:space="preserve">a tea </w:t>
      </w:r>
      <w:r w:rsidRPr="51EAA1B6" w:rsidR="51EAA1B6">
        <w:rPr>
          <w:noProof w:val="0"/>
          <w:sz w:val="36"/>
          <w:szCs w:val="36"/>
          <w:lang w:val="en-GB"/>
        </w:rPr>
        <w:t>parties</w:t>
      </w:r>
    </w:p>
    <w:p w:rsidR="51EAA1B6" w:rsidP="51EAA1B6" w:rsidRDefault="51EAA1B6" w14:paraId="60BB67B5" w14:textId="03302B9C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Weddings</w:t>
      </w:r>
    </w:p>
    <w:p w:rsidR="51EAA1B6" w:rsidP="51EAA1B6" w:rsidRDefault="51EAA1B6" w14:paraId="7328580C" w14:textId="2337970C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business activities</w:t>
      </w:r>
    </w:p>
    <w:p w:rsidR="51EAA1B6" w:rsidP="51EAA1B6" w:rsidRDefault="51EAA1B6" w14:paraId="6381A14E" w14:textId="2230D042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Children's events</w:t>
      </w:r>
    </w:p>
    <w:p w:rsidR="51EAA1B6" w:rsidP="51EAA1B6" w:rsidRDefault="51EAA1B6" w14:paraId="7DDE96A2" w14:textId="4945F08C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romantic dinners</w:t>
      </w:r>
    </w:p>
    <w:p w:rsidR="51EAA1B6" w:rsidP="51EAA1B6" w:rsidRDefault="51EAA1B6" w14:paraId="3C2E8B3A" w14:textId="0CE4E7CB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Mom's Day</w:t>
      </w:r>
    </w:p>
    <w:p w:rsidR="51EAA1B6" w:rsidP="51EAA1B6" w:rsidRDefault="51EAA1B6" w14:paraId="7C7FAD2B" w14:textId="653E3EB5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Fireworks night</w:t>
      </w:r>
    </w:p>
    <w:p w:rsidR="51EAA1B6" w:rsidP="51EAA1B6" w:rsidRDefault="51EAA1B6" w14:paraId="22FD750A" w14:textId="17E66CAA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Picnic</w:t>
      </w:r>
    </w:p>
    <w:p w:rsidR="51EAA1B6" w:rsidP="51EAA1B6" w:rsidRDefault="51EAA1B6" w14:paraId="6115CAED" w14:textId="417799D7">
      <w:pPr>
        <w:pStyle w:val="ListParagraph"/>
        <w:numPr>
          <w:ilvl w:val="0"/>
          <w:numId w:val="3"/>
        </w:numPr>
        <w:rPr>
          <w:noProof w:val="0"/>
          <w:sz w:val="36"/>
          <w:szCs w:val="36"/>
          <w:lang w:val="en-GB"/>
        </w:rPr>
      </w:pPr>
      <w:r w:rsidRPr="51EAA1B6" w:rsidR="51EAA1B6">
        <w:rPr>
          <w:noProof w:val="0"/>
          <w:sz w:val="36"/>
          <w:szCs w:val="36"/>
          <w:lang w:val="en-GB"/>
        </w:rPr>
        <w:t>Halloween</w:t>
      </w:r>
    </w:p>
    <w:p w:rsidR="28BCE40C" w:rsidRDefault="28BCE40C" w14:paraId="32A49405" w14:textId="5301550D">
      <w:r>
        <w:br w:type="page"/>
      </w:r>
    </w:p>
    <w:p w:rsidR="28BCE40C" w:rsidP="28BCE40C" w:rsidRDefault="28BCE40C" w14:paraId="570244C1" w14:textId="3B5B1A61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51EAA1B6" w:rsidR="51EAA1B6">
        <w:rPr>
          <w:b w:val="1"/>
          <w:bCs w:val="1"/>
          <w:sz w:val="32"/>
          <w:szCs w:val="32"/>
        </w:rPr>
        <w:t>The factors that influence the use of different food and beverage service styles in different hospitality businesses (P2)</w:t>
      </w:r>
    </w:p>
    <w:p w:rsidR="28BCE40C" w:rsidP="28BCE40C" w:rsidRDefault="28BCE40C" w14:paraId="68C2E0B1" w14:textId="383F94CF">
      <w:pPr>
        <w:pStyle w:val="Normal"/>
        <w:ind w:left="0"/>
        <w:jc w:val="center"/>
      </w:pPr>
      <w:r>
        <w:drawing>
          <wp:inline wp14:editId="5A050AE4" wp14:anchorId="34F4D350">
            <wp:extent cx="4572000" cy="3048000"/>
            <wp:effectExtent l="0" t="0" r="0" b="0"/>
            <wp:docPr id="1420478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d02ec40fd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84D3C" w:rsidP="4DB84D3C" w:rsidRDefault="4DB84D3C" w14:paraId="080D6AB3" w14:textId="38A5073F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Food:</w:t>
      </w:r>
    </w:p>
    <w:p w:rsidR="51EAA1B6" w:rsidP="51EAA1B6" w:rsidRDefault="51EAA1B6" w14:paraId="2275575E" w14:textId="31960BAD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Establishment type</w:t>
      </w:r>
    </w:p>
    <w:p w:rsidR="51EAA1B6" w:rsidP="51EAA1B6" w:rsidRDefault="51EAA1B6" w14:paraId="6161D87F" w14:textId="08A07E6C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Location of the business</w:t>
      </w:r>
    </w:p>
    <w:p w:rsidR="51EAA1B6" w:rsidP="51EAA1B6" w:rsidRDefault="51EAA1B6" w14:paraId="7D97619E" w14:textId="6C16DDAA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Availability of service time</w:t>
      </w:r>
    </w:p>
    <w:p w:rsidR="51EAA1B6" w:rsidP="51EAA1B6" w:rsidRDefault="51EAA1B6" w14:paraId="2E7AAC47" w14:textId="4587A4AB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Service area is offered</w:t>
      </w:r>
    </w:p>
    <w:p w:rsidR="51EAA1B6" w:rsidP="51EAA1B6" w:rsidRDefault="51EAA1B6" w14:paraId="4C2AD0B7" w14:textId="3789EE93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meals that will be served</w:t>
      </w:r>
    </w:p>
    <w:p w:rsidR="28BCE40C" w:rsidP="28BCE40C" w:rsidRDefault="28BCE40C" w14:paraId="4B306523" w14:textId="193A896A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6F8E9C36" w14:textId="18B1D9A6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Beverage:</w:t>
      </w:r>
    </w:p>
    <w:p w:rsidR="51EAA1B6" w:rsidP="51EAA1B6" w:rsidRDefault="51EAA1B6" w14:paraId="024CEF0C" w14:textId="72373242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Type of beverage</w:t>
      </w:r>
    </w:p>
    <w:p w:rsidR="51EAA1B6" w:rsidP="51EAA1B6" w:rsidRDefault="51EAA1B6" w14:paraId="46DB324B" w14:textId="255DC7DC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types of clients</w:t>
      </w:r>
    </w:p>
    <w:p w:rsidR="51EAA1B6" w:rsidP="51EAA1B6" w:rsidRDefault="51EAA1B6" w14:paraId="5958043B" w14:textId="4590F33E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service apparatus</w:t>
      </w:r>
    </w:p>
    <w:p w:rsidR="51EAA1B6" w:rsidP="51EAA1B6" w:rsidRDefault="51EAA1B6" w14:paraId="54B61DF8" w14:textId="7D78FA71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Period of service</w:t>
      </w:r>
    </w:p>
    <w:p w:rsidR="51EAA1B6" w:rsidP="51EAA1B6" w:rsidRDefault="51EAA1B6" w14:paraId="1A408BC0" w14:textId="53A00FAE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Place of the service</w:t>
      </w:r>
    </w:p>
    <w:p w:rsidR="56344A61" w:rsidRDefault="56344A61" w14:paraId="7BBE2007" w14:textId="156D2628">
      <w:r>
        <w:br w:type="page"/>
      </w:r>
    </w:p>
    <w:p w:rsidR="56344A61" w:rsidP="56344A61" w:rsidRDefault="56344A61" w14:paraId="1CD1D084" w14:textId="17C37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8BCE40C" w:rsidR="28BCE40C">
        <w:rPr>
          <w:b w:val="1"/>
          <w:bCs w:val="1"/>
          <w:sz w:val="32"/>
          <w:szCs w:val="32"/>
        </w:rPr>
        <w:t xml:space="preserve">Professional, </w:t>
      </w:r>
      <w:r w:rsidRPr="28BCE40C" w:rsidR="28BCE40C">
        <w:rPr>
          <w:b w:val="1"/>
          <w:bCs w:val="1"/>
          <w:sz w:val="32"/>
          <w:szCs w:val="32"/>
        </w:rPr>
        <w:t>safe</w:t>
      </w:r>
      <w:r w:rsidRPr="28BCE40C" w:rsidR="28BCE40C">
        <w:rPr>
          <w:b w:val="1"/>
          <w:bCs w:val="1"/>
          <w:sz w:val="32"/>
          <w:szCs w:val="32"/>
        </w:rPr>
        <w:t xml:space="preserve"> and hygienic practices that should be followed when preparing a food and beverage service area (P3)</w:t>
      </w:r>
    </w:p>
    <w:p w:rsidR="28BCE40C" w:rsidP="28BCE40C" w:rsidRDefault="28BCE40C" w14:paraId="1F015D83" w14:textId="536DCA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6344A61" w:rsidP="56344A61" w:rsidRDefault="56344A61" w14:paraId="283D518D" w14:textId="11D2D6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1EAA1B6" w:rsidR="51EAA1B6">
        <w:rPr>
          <w:b w:val="1"/>
          <w:bCs w:val="1"/>
          <w:sz w:val="32"/>
          <w:szCs w:val="32"/>
        </w:rPr>
        <w:t>Professional:</w:t>
      </w:r>
    </w:p>
    <w:p w:rsidR="51EAA1B6" w:rsidP="51EAA1B6" w:rsidRDefault="51EAA1B6" w14:paraId="69C50446" w14:textId="23AE919A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Allocating servers to stations</w:t>
      </w:r>
    </w:p>
    <w:p w:rsidR="51EAA1B6" w:rsidP="51EAA1B6" w:rsidRDefault="51EAA1B6" w14:paraId="59B75F00" w14:textId="744416C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Gathering and polishing tablecloths</w:t>
      </w:r>
    </w:p>
    <w:p w:rsidR="51EAA1B6" w:rsidP="51EAA1B6" w:rsidRDefault="51EAA1B6" w14:paraId="58DA1290" w14:textId="1184AF1C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All cutlery, glassware, and dishes need to be polished.</w:t>
      </w:r>
    </w:p>
    <w:p w:rsidR="28BCE40C" w:rsidP="28BCE40C" w:rsidRDefault="28BCE40C" w14:paraId="231692B0" w14:textId="79707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6344A61" w:rsidP="56344A61" w:rsidRDefault="56344A61" w14:paraId="1DABC4F9" w14:textId="156D55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1EAA1B6" w:rsidR="51EAA1B6">
        <w:rPr>
          <w:b w:val="1"/>
          <w:bCs w:val="1"/>
          <w:sz w:val="32"/>
          <w:szCs w:val="32"/>
        </w:rPr>
        <w:t>Safe:</w:t>
      </w:r>
    </w:p>
    <w:p w:rsidR="51EAA1B6" w:rsidP="51EAA1B6" w:rsidRDefault="51EAA1B6" w14:paraId="2C23A6C6" w14:textId="25A50B5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 xml:space="preserve">Avoid wearing loose </w:t>
      </w:r>
      <w:r w:rsidRPr="51EAA1B6" w:rsidR="51EAA1B6">
        <w:rPr>
          <w:b w:val="0"/>
          <w:bCs w:val="0"/>
          <w:sz w:val="32"/>
          <w:szCs w:val="32"/>
        </w:rPr>
        <w:t>jewelry</w:t>
      </w:r>
      <w:r w:rsidRPr="51EAA1B6" w:rsidR="51EAA1B6">
        <w:rPr>
          <w:b w:val="0"/>
          <w:bCs w:val="0"/>
          <w:sz w:val="32"/>
          <w:szCs w:val="32"/>
        </w:rPr>
        <w:t xml:space="preserve">. </w:t>
      </w:r>
      <w:r w:rsidRPr="51EAA1B6" w:rsidR="51EAA1B6">
        <w:rPr>
          <w:b w:val="0"/>
          <w:bCs w:val="0"/>
          <w:sz w:val="32"/>
          <w:szCs w:val="32"/>
        </w:rPr>
        <w:t>Eliminate</w:t>
      </w:r>
      <w:r w:rsidRPr="51EAA1B6" w:rsidR="51EAA1B6">
        <w:rPr>
          <w:b w:val="0"/>
          <w:bCs w:val="0"/>
          <w:sz w:val="32"/>
          <w:szCs w:val="32"/>
        </w:rPr>
        <w:t xml:space="preserve"> wrist jewelry.</w:t>
      </w:r>
    </w:p>
    <w:p w:rsidR="51EAA1B6" w:rsidP="51EAA1B6" w:rsidRDefault="51EAA1B6" w14:paraId="713F523D" w14:textId="3F5D82D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When suffering from a cold, a cough, or any other contagious illness, avoid working.</w:t>
      </w:r>
    </w:p>
    <w:p w:rsidR="51EAA1B6" w:rsidP="51EAA1B6" w:rsidRDefault="51EAA1B6" w14:paraId="258DD354" w14:textId="10B5D850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Never use tobacco products or smoke while working.</w:t>
      </w:r>
    </w:p>
    <w:p w:rsidR="28BCE40C" w:rsidP="28BCE40C" w:rsidRDefault="28BCE40C" w14:paraId="08B7EA22" w14:textId="191AC2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6344A61" w:rsidP="56344A61" w:rsidRDefault="56344A61" w14:paraId="7DEFD748" w14:textId="2A592C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1EAA1B6" w:rsidR="51EAA1B6">
        <w:rPr>
          <w:b w:val="1"/>
          <w:bCs w:val="1"/>
          <w:sz w:val="32"/>
          <w:szCs w:val="32"/>
        </w:rPr>
        <w:t>Hygienic:</w:t>
      </w:r>
    </w:p>
    <w:p w:rsidR="51EAA1B6" w:rsidP="51EAA1B6" w:rsidRDefault="51EAA1B6" w14:paraId="30EB097B" w14:textId="57483348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Instead of just using running water to wash your hands, use a little soap and warm water.</w:t>
      </w:r>
    </w:p>
    <w:p w:rsidR="51EAA1B6" w:rsidP="51EAA1B6" w:rsidRDefault="51EAA1B6" w14:paraId="532245A1" w14:textId="1B914EA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 xml:space="preserve">Utilize </w:t>
      </w:r>
      <w:r w:rsidRPr="51EAA1B6" w:rsidR="51EAA1B6">
        <w:rPr>
          <w:b w:val="0"/>
          <w:bCs w:val="0"/>
          <w:sz w:val="32"/>
          <w:szCs w:val="32"/>
        </w:rPr>
        <w:t>coloured</w:t>
      </w:r>
      <w:r w:rsidRPr="51EAA1B6" w:rsidR="51EAA1B6">
        <w:rPr>
          <w:b w:val="0"/>
          <w:bCs w:val="0"/>
          <w:sz w:val="32"/>
          <w:szCs w:val="32"/>
        </w:rPr>
        <w:t xml:space="preserve"> chopping boards and knives, store raw and cooked foods apart, and prevent cross contamination.</w:t>
      </w:r>
    </w:p>
    <w:p w:rsidR="51EAA1B6" w:rsidP="51EAA1B6" w:rsidRDefault="51EAA1B6" w14:paraId="0B355411" w14:textId="047D79A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Never sneeze or cough near food, or in areas where food is being prepared or kept.</w:t>
      </w:r>
    </w:p>
    <w:p w:rsidR="56344A61" w:rsidP="56344A61" w:rsidRDefault="56344A61" w14:paraId="009D0BF0" w14:textId="78FC26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6344A61" w:rsidRDefault="56344A61" w14:paraId="0159BD4B" w14:textId="3B80F172">
      <w:r>
        <w:br w:type="page"/>
      </w:r>
    </w:p>
    <w:p w:rsidR="56344A61" w:rsidP="56344A61" w:rsidRDefault="56344A61" w14:paraId="1820934D" w14:textId="15C4B3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8BCE40C" w:rsidR="28BCE40C">
        <w:rPr>
          <w:b w:val="1"/>
          <w:bCs w:val="1"/>
          <w:sz w:val="32"/>
          <w:szCs w:val="32"/>
        </w:rPr>
        <w:t xml:space="preserve">Professional, </w:t>
      </w:r>
      <w:r w:rsidRPr="28BCE40C" w:rsidR="28BCE40C">
        <w:rPr>
          <w:b w:val="1"/>
          <w:bCs w:val="1"/>
          <w:sz w:val="32"/>
          <w:szCs w:val="32"/>
        </w:rPr>
        <w:t>safe</w:t>
      </w:r>
      <w:r w:rsidRPr="28BCE40C" w:rsidR="28BCE40C">
        <w:rPr>
          <w:b w:val="1"/>
          <w:bCs w:val="1"/>
          <w:sz w:val="32"/>
          <w:szCs w:val="32"/>
        </w:rPr>
        <w:t xml:space="preserve"> and hygienic working practices when serving customers (P6)</w:t>
      </w:r>
    </w:p>
    <w:p w:rsidR="28BCE40C" w:rsidP="28BCE40C" w:rsidRDefault="28BCE40C" w14:paraId="2FDFC792" w14:textId="613517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6344A61" w:rsidP="56344A61" w:rsidRDefault="56344A61" w14:paraId="617D10A8" w14:textId="11D2D6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1EAA1B6" w:rsidR="51EAA1B6">
        <w:rPr>
          <w:b w:val="1"/>
          <w:bCs w:val="1"/>
          <w:sz w:val="32"/>
          <w:szCs w:val="32"/>
        </w:rPr>
        <w:t>Professional:</w:t>
      </w:r>
    </w:p>
    <w:p w:rsidR="51EAA1B6" w:rsidP="51EAA1B6" w:rsidRDefault="51EAA1B6" w14:paraId="5287AD37" w14:textId="1892729D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Learn how to keep them occupied and without making them wait too long.</w:t>
      </w:r>
    </w:p>
    <w:p w:rsidR="51EAA1B6" w:rsidP="51EAA1B6" w:rsidRDefault="51EAA1B6" w14:paraId="6B1F52B6" w14:textId="502547C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When addressing or conversing with clients, try to be as friendly and welcoming as you can.</w:t>
      </w:r>
    </w:p>
    <w:p w:rsidR="51EAA1B6" w:rsidP="51EAA1B6" w:rsidRDefault="51EAA1B6" w14:paraId="39D4C9AE" w14:textId="4FD00E5C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Be sure to be familiar with the specials and menu so you can explain meals to customers as necessary.</w:t>
      </w:r>
    </w:p>
    <w:p w:rsidR="28BCE40C" w:rsidP="28BCE40C" w:rsidRDefault="28BCE40C" w14:paraId="53F5DB25" w14:textId="6622E6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6344A61" w:rsidP="56344A61" w:rsidRDefault="56344A61" w14:paraId="0C777D53" w14:textId="156D55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1EAA1B6" w:rsidR="51EAA1B6">
        <w:rPr>
          <w:b w:val="1"/>
          <w:bCs w:val="1"/>
          <w:sz w:val="32"/>
          <w:szCs w:val="32"/>
        </w:rPr>
        <w:t>Safe:</w:t>
      </w:r>
    </w:p>
    <w:p w:rsidR="51EAA1B6" w:rsidP="51EAA1B6" w:rsidRDefault="51EAA1B6" w14:paraId="70489220" w14:textId="14811AE5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Avoid using hot dishes, foods, or beverages to reduce the chance of burns.</w:t>
      </w:r>
    </w:p>
    <w:p w:rsidR="51EAA1B6" w:rsidP="51EAA1B6" w:rsidRDefault="51EAA1B6" w14:paraId="49C7D06D" w14:textId="2520B89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Wear the right clothing and personal protection gear for the task.</w:t>
      </w:r>
    </w:p>
    <w:p w:rsidR="51EAA1B6" w:rsidP="51EAA1B6" w:rsidRDefault="51EAA1B6" w14:paraId="364C65C1" w14:textId="7106BFFB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Stay away from touching food surfaces.</w:t>
      </w:r>
    </w:p>
    <w:p w:rsidR="28BCE40C" w:rsidP="28BCE40C" w:rsidRDefault="28BCE40C" w14:paraId="0E9A0281" w14:textId="3A30A7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6344A61" w:rsidP="56344A61" w:rsidRDefault="56344A61" w14:paraId="082B51B8" w14:textId="7FA99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1EAA1B6" w:rsidR="51EAA1B6">
        <w:rPr>
          <w:b w:val="1"/>
          <w:bCs w:val="1"/>
          <w:sz w:val="32"/>
          <w:szCs w:val="32"/>
        </w:rPr>
        <w:t>Hygienic:</w:t>
      </w:r>
    </w:p>
    <w:p w:rsidR="51EAA1B6" w:rsidP="51EAA1B6" w:rsidRDefault="51EAA1B6" w14:paraId="4FE62B6F" w14:textId="325CB2D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Ensure that the table, benches, and chairs are all thoroughly cleaned.</w:t>
      </w:r>
    </w:p>
    <w:p w:rsidR="51EAA1B6" w:rsidP="51EAA1B6" w:rsidRDefault="51EAA1B6" w14:paraId="18C82D19" w14:textId="53F23982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Hold plates at the edges or by the bottom.</w:t>
      </w:r>
    </w:p>
    <w:p w:rsidR="51EAA1B6" w:rsidP="51EAA1B6" w:rsidRDefault="51EAA1B6" w14:paraId="37832D06" w14:textId="57AA1734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1EAA1B6" w:rsidR="51EAA1B6">
        <w:rPr>
          <w:b w:val="0"/>
          <w:bCs w:val="0"/>
          <w:sz w:val="32"/>
          <w:szCs w:val="32"/>
        </w:rPr>
        <w:t>Keep your fingernails tidy and short.</w:t>
      </w:r>
    </w:p>
    <w:p w:rsidR="56344A61" w:rsidP="56344A61" w:rsidRDefault="56344A61" w14:paraId="06FECABE" w14:textId="15D108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8BCE40C" w:rsidRDefault="28BCE40C" w14:paraId="48DF577E" w14:textId="0D985A4D">
      <w:r>
        <w:br w:type="page"/>
      </w:r>
    </w:p>
    <w:p w:rsidR="56344A61" w:rsidP="51EAA1B6" w:rsidRDefault="56344A61" w14:paraId="01DDBC5D" w14:textId="0EB55E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51EAA1B6" w:rsidR="51EAA1B6">
        <w:rPr>
          <w:b w:val="1"/>
          <w:bCs w:val="1"/>
          <w:sz w:val="36"/>
          <w:szCs w:val="36"/>
        </w:rPr>
        <w:t>The te</w:t>
      </w:r>
      <w:r w:rsidRPr="51EAA1B6" w:rsidR="51EAA1B6">
        <w:rPr>
          <w:b w:val="1"/>
          <w:bCs w:val="1"/>
          <w:sz w:val="36"/>
          <w:szCs w:val="36"/>
        </w:rPr>
        <w:t xml:space="preserve">chniques </w:t>
      </w:r>
      <w:r w:rsidRPr="51EAA1B6" w:rsidR="51EAA1B6">
        <w:rPr>
          <w:b w:val="1"/>
          <w:bCs w:val="1"/>
          <w:sz w:val="36"/>
          <w:szCs w:val="36"/>
        </w:rPr>
        <w:t>which can be used to assess the success of food and beverage service (P8)</w:t>
      </w:r>
    </w:p>
    <w:p w:rsidR="28BCE40C" w:rsidP="28BCE40C" w:rsidRDefault="28BCE40C" w14:paraId="3EB92DDD" w14:textId="5AF22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28BCE40C" w:rsidP="51EAA1B6" w:rsidRDefault="28BCE40C" w14:paraId="280AC9A6" w14:textId="44DF9B7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r w:rsidRPr="51EAA1B6" w:rsidR="51EAA1B6">
        <w:rPr>
          <w:b w:val="1"/>
          <w:bCs w:val="1"/>
          <w:sz w:val="36"/>
          <w:szCs w:val="36"/>
        </w:rPr>
        <w:t>E</w:t>
      </w:r>
      <w:r w:rsidRPr="51EAA1B6" w:rsidR="51EAA1B6">
        <w:rPr>
          <w:b w:val="0"/>
          <w:bCs w:val="0"/>
          <w:sz w:val="36"/>
          <w:szCs w:val="36"/>
        </w:rPr>
        <w:t xml:space="preserve">xamine how quickly your tables are turning over while still </w:t>
      </w:r>
      <w:r w:rsidRPr="51EAA1B6" w:rsidR="51EAA1B6">
        <w:rPr>
          <w:b w:val="0"/>
          <w:bCs w:val="0"/>
          <w:sz w:val="36"/>
          <w:szCs w:val="36"/>
        </w:rPr>
        <w:t>providing</w:t>
      </w:r>
      <w:r w:rsidRPr="51EAA1B6" w:rsidR="51EAA1B6">
        <w:rPr>
          <w:b w:val="0"/>
          <w:bCs w:val="0"/>
          <w:sz w:val="36"/>
          <w:szCs w:val="36"/>
        </w:rPr>
        <w:t xml:space="preserve"> excellent service to </w:t>
      </w:r>
      <w:r w:rsidRPr="51EAA1B6" w:rsidR="51EAA1B6">
        <w:rPr>
          <w:b w:val="0"/>
          <w:bCs w:val="0"/>
          <w:sz w:val="36"/>
          <w:szCs w:val="36"/>
        </w:rPr>
        <w:t>determine</w:t>
      </w:r>
      <w:r w:rsidRPr="51EAA1B6" w:rsidR="51EAA1B6">
        <w:rPr>
          <w:b w:val="0"/>
          <w:bCs w:val="0"/>
          <w:sz w:val="36"/>
          <w:szCs w:val="36"/>
        </w:rPr>
        <w:t xml:space="preserve"> how efficiently you are seating people.</w:t>
      </w:r>
    </w:p>
    <w:p w:rsidR="28BCE40C" w:rsidP="51EAA1B6" w:rsidRDefault="28BCE40C" w14:paraId="1D3685A4" w14:textId="33ADF226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r w:rsidRPr="51EAA1B6" w:rsidR="51EAA1B6">
        <w:rPr>
          <w:b w:val="0"/>
          <w:bCs w:val="0"/>
          <w:sz w:val="36"/>
          <w:szCs w:val="36"/>
        </w:rPr>
        <w:t>Compare your average staff hourly cost to the total revenue divided by the total labour hours.</w:t>
      </w:r>
    </w:p>
    <w:p w:rsidR="56344A61" w:rsidP="51EAA1B6" w:rsidRDefault="56344A61" w14:paraId="74FAF8E1" w14:textId="660659C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r w:rsidRPr="51EAA1B6" w:rsidR="51EAA1B6">
        <w:rPr>
          <w:b w:val="0"/>
          <w:bCs w:val="0"/>
          <w:sz w:val="36"/>
          <w:szCs w:val="36"/>
        </w:rPr>
        <w:t>In order to</w:t>
      </w:r>
      <w:r w:rsidRPr="51EAA1B6" w:rsidR="51EAA1B6">
        <w:rPr>
          <w:b w:val="0"/>
          <w:bCs w:val="0"/>
          <w:sz w:val="36"/>
          <w:szCs w:val="36"/>
        </w:rPr>
        <w:t xml:space="preserve"> create a menu price that </w:t>
      </w:r>
      <w:r w:rsidRPr="51EAA1B6" w:rsidR="51EAA1B6">
        <w:rPr>
          <w:b w:val="0"/>
          <w:bCs w:val="0"/>
          <w:sz w:val="36"/>
          <w:szCs w:val="36"/>
        </w:rPr>
        <w:t>provides for</w:t>
      </w:r>
      <w:r w:rsidRPr="51EAA1B6" w:rsidR="51EAA1B6">
        <w:rPr>
          <w:b w:val="0"/>
          <w:bCs w:val="0"/>
          <w:sz w:val="36"/>
          <w:szCs w:val="36"/>
        </w:rPr>
        <w:t xml:space="preserve"> a healthy profit margin, consider the profitability of the recipes.</w:t>
      </w:r>
    </w:p>
    <w:p w:rsidR="56344A61" w:rsidP="51EAA1B6" w:rsidRDefault="56344A61" w14:paraId="0C76DF7A" w14:textId="0022AB5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r w:rsidRPr="51EAA1B6" w:rsidR="51EAA1B6">
        <w:rPr>
          <w:b w:val="0"/>
          <w:bCs w:val="0"/>
          <w:sz w:val="36"/>
          <w:szCs w:val="36"/>
        </w:rPr>
        <w:t>Get the measure of employ turnover rate to evaluate affect your current and future customer base.</w:t>
      </w:r>
    </w:p>
    <w:p w:rsidR="56344A61" w:rsidP="51EAA1B6" w:rsidRDefault="56344A61" w14:paraId="327AAEB3" w14:textId="70BA034E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r w:rsidRPr="51EAA1B6" w:rsidR="51EAA1B6">
        <w:rPr>
          <w:b w:val="0"/>
          <w:bCs w:val="0"/>
          <w:sz w:val="36"/>
          <w:szCs w:val="36"/>
        </w:rPr>
        <w:t>Get the measure of historical sales to tracks how a restaurant is doing over time.</w:t>
      </w:r>
    </w:p>
    <w:p w:rsidR="56344A61" w:rsidP="56344A61" w:rsidRDefault="56344A61" w14:paraId="6F5FA617" w14:textId="1C8685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T2XLrZWywlHbM" int2:id="tCAyzeQR">
      <int2:state int2:type="AugLoop_Text_Critique" int2:value="Rejected"/>
    </int2:textHash>
    <int2:textHash int2:hashCode="hvMRr5kUXDhvOo" int2:id="nOn51RFu">
      <int2:state int2:type="AugLoop_Text_Critique" int2:value="Rejected"/>
    </int2:textHash>
    <int2:bookmark int2:bookmarkName="_Int_cINPgR6s" int2:invalidationBookmarkName="" int2:hashCode="+pi2i1wYLT0aCt" int2:id="N5fTE2M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af1d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dc4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8329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c74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b90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546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894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606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4ac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020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0da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79c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4ad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FA8E6"/>
    <w:rsid w:val="1C6FA8E6"/>
    <w:rsid w:val="28BCE40C"/>
    <w:rsid w:val="4DB84D3C"/>
    <w:rsid w:val="51EAA1B6"/>
    <w:rsid w:val="5634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A8E6"/>
  <w15:chartTrackingRefBased/>
  <w15:docId w15:val="{504E9823-316B-46FC-B941-659253C37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d70fd7e33aa4d14" /><Relationship Type="http://schemas.openxmlformats.org/officeDocument/2006/relationships/numbering" Target="/word/numbering.xml" Id="Rfca86bcd86274023" /><Relationship Type="http://schemas.openxmlformats.org/officeDocument/2006/relationships/image" Target="/media/image.jpg" Id="Rb612a2dcd01f4942" /><Relationship Type="http://schemas.openxmlformats.org/officeDocument/2006/relationships/image" Target="/media/image.png" Id="Rc99d02ec40fd43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foohi vaathy</dc:creator>
  <keywords/>
  <dc:description/>
  <lastModifiedBy>foohi vaathy</lastModifiedBy>
  <revision>5</revision>
  <dcterms:created xsi:type="dcterms:W3CDTF">2023-01-24T16:21:12.9893036Z</dcterms:created>
  <dcterms:modified xsi:type="dcterms:W3CDTF">2023-02-15T17:26:11.7936809Z</dcterms:modified>
</coreProperties>
</file>