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D3A" w:rsidRDefault="00DB3D3A" w:rsidP="00E60BBA">
      <w:pPr>
        <w:pStyle w:val="Title"/>
        <w:spacing w:after="120"/>
        <w:jc w:val="center"/>
      </w:pPr>
      <w:r>
        <w:t xml:space="preserve">Collaborative Augmented Reality Tracking, </w:t>
      </w:r>
      <w:r w:rsidRPr="008D5567">
        <w:rPr>
          <w:noProof/>
        </w:rPr>
        <w:t>Interaction</w:t>
      </w:r>
      <w:r w:rsidR="008D5567">
        <w:rPr>
          <w:noProof/>
        </w:rPr>
        <w:t>,</w:t>
      </w:r>
      <w:r>
        <w:t xml:space="preserve"> and Display for mobile game</w:t>
      </w:r>
    </w:p>
    <w:p w:rsidR="00DB3D3A" w:rsidRDefault="00DB3D3A" w:rsidP="00E60BBA">
      <w:pPr>
        <w:spacing w:after="120"/>
        <w:jc w:val="center"/>
      </w:pPr>
    </w:p>
    <w:p w:rsidR="00DB3D3A" w:rsidRDefault="00DB3D3A" w:rsidP="00E60BBA">
      <w:pPr>
        <w:spacing w:after="120"/>
        <w:jc w:val="center"/>
      </w:pPr>
      <w:r>
        <w:t>Qiang Fu</w:t>
      </w:r>
    </w:p>
    <w:p w:rsidR="00DB3D3A" w:rsidRPr="00DB3D3A" w:rsidRDefault="00DB3D3A" w:rsidP="00E60BBA">
      <w:pPr>
        <w:spacing w:after="120"/>
        <w:jc w:val="center"/>
      </w:pPr>
      <w:r>
        <w:t xml:space="preserve">August </w:t>
      </w:r>
      <w:r w:rsidRPr="008D5567">
        <w:rPr>
          <w:noProof/>
        </w:rPr>
        <w:t>1</w:t>
      </w:r>
      <w:r w:rsidR="00E36F8F">
        <w:rPr>
          <w:noProof/>
        </w:rPr>
        <w:t>8</w:t>
      </w:r>
      <w:r w:rsidR="008D5567">
        <w:rPr>
          <w:noProof/>
        </w:rPr>
        <w:t>,</w:t>
      </w:r>
      <w:r>
        <w:t xml:space="preserve"> 2016</w:t>
      </w:r>
    </w:p>
    <w:p w:rsidR="006B60FB" w:rsidRPr="007E42CE" w:rsidRDefault="007E42CE" w:rsidP="00E60BBA">
      <w:pPr>
        <w:pStyle w:val="Heading1"/>
        <w:spacing w:after="120"/>
        <w:jc w:val="both"/>
      </w:pPr>
      <w:r>
        <w:rPr>
          <w:noProof/>
        </w:rPr>
        <w:t>INTRODUCTION</w:t>
      </w:r>
    </w:p>
    <w:p w:rsidR="00DB3D3A" w:rsidRDefault="00DB3D3A" w:rsidP="00E60BBA">
      <w:pPr>
        <w:pStyle w:val="Heading2"/>
        <w:spacing w:after="120"/>
        <w:jc w:val="both"/>
        <w:rPr>
          <w:noProof/>
        </w:rPr>
      </w:pPr>
      <w:r>
        <w:rPr>
          <w:noProof/>
        </w:rPr>
        <w:t>Background</w:t>
      </w:r>
    </w:p>
    <w:p w:rsidR="008D5567" w:rsidRDefault="008D5567" w:rsidP="00E60BBA">
      <w:pPr>
        <w:spacing w:after="120"/>
        <w:jc w:val="both"/>
      </w:pPr>
      <w:r w:rsidRPr="00DB3D3A">
        <w:rPr>
          <w:noProof/>
        </w:rPr>
        <w:t>Although</w:t>
      </w:r>
      <w:r>
        <w:rPr>
          <w:noProof/>
        </w:rPr>
        <w:t xml:space="preserve"> </w:t>
      </w:r>
      <w:r w:rsidRPr="006B60FB">
        <w:rPr>
          <w:noProof/>
        </w:rPr>
        <w:t>Augmented Realit</w:t>
      </w:r>
      <w:r w:rsidRPr="00DB3D3A">
        <w:rPr>
          <w:noProof/>
        </w:rPr>
        <w:t xml:space="preserve"> </w:t>
      </w:r>
      <w:r>
        <w:rPr>
          <w:noProof/>
        </w:rPr>
        <w:t>(AR)</w:t>
      </w:r>
      <w:r w:rsidRPr="006B60FB">
        <w:rPr>
          <w:noProof/>
        </w:rPr>
        <w:t xml:space="preserve"> </w:t>
      </w:r>
      <w:r>
        <w:rPr>
          <w:noProof/>
        </w:rPr>
        <w:t xml:space="preserve"> </w:t>
      </w:r>
      <w:r w:rsidRPr="00DB3D3A">
        <w:rPr>
          <w:noProof/>
        </w:rPr>
        <w:t xml:space="preserve">technology </w:t>
      </w:r>
      <w:r>
        <w:rPr>
          <w:noProof/>
        </w:rPr>
        <w:t>has</w:t>
      </w:r>
      <w:r w:rsidRPr="00DB3D3A">
        <w:rPr>
          <w:noProof/>
        </w:rPr>
        <w:t xml:space="preserve"> existed for decades, </w:t>
      </w:r>
      <w:r>
        <w:rPr>
          <w:noProof/>
        </w:rPr>
        <w:t>it is</w:t>
      </w:r>
      <w:r w:rsidRPr="00DB3D3A">
        <w:rPr>
          <w:noProof/>
        </w:rPr>
        <w:t xml:space="preserve"> by far </w:t>
      </w:r>
      <w:r>
        <w:rPr>
          <w:noProof/>
        </w:rPr>
        <w:t>one</w:t>
      </w:r>
      <w:r w:rsidRPr="00DB3D3A">
        <w:rPr>
          <w:noProof/>
        </w:rPr>
        <w:t xml:space="preserve"> of the hottest tech topics in 2016. AR is hanging in there and gaining traction in </w:t>
      </w:r>
      <w:r w:rsidRPr="008D5567">
        <w:rPr>
          <w:noProof/>
        </w:rPr>
        <w:t>flashy</w:t>
      </w:r>
      <w:r w:rsidRPr="00DB3D3A">
        <w:rPr>
          <w:noProof/>
        </w:rPr>
        <w:t xml:space="preserve"> ways.</w:t>
      </w:r>
      <w:r>
        <w:t xml:space="preserve"> </w:t>
      </w:r>
      <w:r>
        <w:rPr>
          <w:noProof/>
        </w:rPr>
        <w:t>AR</w:t>
      </w:r>
      <w:r w:rsidR="006B60FB" w:rsidRPr="006B60FB">
        <w:rPr>
          <w:noProof/>
        </w:rPr>
        <w:t xml:space="preserve"> is a technology which allows </w:t>
      </w:r>
      <w:r w:rsidR="006B60FB" w:rsidRPr="00D61F80">
        <w:rPr>
          <w:noProof/>
        </w:rPr>
        <w:t>computer</w:t>
      </w:r>
      <w:r w:rsidR="00D61F80">
        <w:rPr>
          <w:noProof/>
        </w:rPr>
        <w:t>-</w:t>
      </w:r>
      <w:r w:rsidR="006B60FB" w:rsidRPr="00D61F80">
        <w:rPr>
          <w:noProof/>
        </w:rPr>
        <w:t>generated</w:t>
      </w:r>
      <w:r w:rsidR="006B60FB" w:rsidRPr="006B60FB">
        <w:rPr>
          <w:noProof/>
        </w:rPr>
        <w:t xml:space="preserve"> virtual imagery </w:t>
      </w:r>
      <w:r w:rsidR="006B60FB" w:rsidRPr="00D61F80">
        <w:rPr>
          <w:noProof/>
        </w:rPr>
        <w:t xml:space="preserve">to </w:t>
      </w:r>
      <w:r w:rsidR="00D61F80">
        <w:rPr>
          <w:noProof/>
        </w:rPr>
        <w:t>overlay physical objects exactly</w:t>
      </w:r>
      <w:r w:rsidR="006B60FB" w:rsidRPr="006B60FB">
        <w:rPr>
          <w:noProof/>
        </w:rPr>
        <w:t xml:space="preserve"> in real time.  Unlike virtual reality (VR), where the user </w:t>
      </w:r>
      <w:r w:rsidR="006B60FB" w:rsidRPr="00D61F80">
        <w:rPr>
          <w:noProof/>
        </w:rPr>
        <w:t>is completely immersed</w:t>
      </w:r>
      <w:r w:rsidR="006B60FB" w:rsidRPr="006B60FB">
        <w:rPr>
          <w:noProof/>
        </w:rPr>
        <w:t xml:space="preserve"> in a virtual environment, AR allows the user to interact with the virtual images using real objects in a seamless way.</w:t>
      </w:r>
      <w:r w:rsidR="00EB07D9" w:rsidRPr="00EB07D9">
        <w:rPr>
          <w:noProof/>
        </w:rPr>
        <w:t xml:space="preserve"> </w:t>
      </w:r>
      <w:r w:rsidR="00552B9F" w:rsidRPr="00D61F80">
        <w:rPr>
          <w:noProof/>
        </w:rPr>
        <w:t>Azuma</w:t>
      </w:r>
      <w:r w:rsidR="00552B9F" w:rsidRPr="006B60FB">
        <w:t xml:space="preserve"> [</w:t>
      </w:r>
      <w:r w:rsidR="00552B9F">
        <w:t>1</w:t>
      </w:r>
      <w:r w:rsidR="00552B9F" w:rsidRPr="006B60FB">
        <w:t xml:space="preserve">] provides a commonly accepted definition of AR as a </w:t>
      </w:r>
      <w:r w:rsidR="00552B9F" w:rsidRPr="00D61F80">
        <w:rPr>
          <w:noProof/>
        </w:rPr>
        <w:t>technology</w:t>
      </w:r>
      <w:r w:rsidR="00552B9F" w:rsidRPr="006B60FB">
        <w:t xml:space="preserve"> which (1) combines real and virtual imagery, (2) is </w:t>
      </w:r>
      <w:r w:rsidR="00552B9F" w:rsidRPr="00D61F80">
        <w:rPr>
          <w:noProof/>
        </w:rPr>
        <w:t>interactive</w:t>
      </w:r>
      <w:r w:rsidR="00552B9F" w:rsidRPr="006B60FB">
        <w:t xml:space="preserve"> in real time, and (3) registers the virtual imagery with the real world. As such there are many possible domains that could benefit from the use of AR technology such as engineering, </w:t>
      </w:r>
      <w:r w:rsidR="00552B9F" w:rsidRPr="00C2263F">
        <w:rPr>
          <w:noProof/>
        </w:rPr>
        <w:t>entertainment</w:t>
      </w:r>
      <w:r w:rsidR="00552B9F" w:rsidRPr="006B60FB">
        <w:t xml:space="preserve"> and education.</w:t>
      </w:r>
      <w:r w:rsidR="00301A5D">
        <w:t xml:space="preserve"> </w:t>
      </w:r>
    </w:p>
    <w:p w:rsidR="00E340CC" w:rsidRDefault="00301A5D" w:rsidP="00E60BBA">
      <w:pPr>
        <w:spacing w:after="120"/>
        <w:jc w:val="both"/>
      </w:pPr>
      <w:r>
        <w:t>Many early users who experienced AR technology mainly through the games, so game maybe the most interesting and efficiency channel to popularize the AR to the public.</w:t>
      </w:r>
      <w:r w:rsidR="004C68C4">
        <w:t xml:space="preserve"> </w:t>
      </w:r>
      <w:r w:rsidR="00F97CDA">
        <w:t xml:space="preserve"> One example is Pokémon GO, which </w:t>
      </w:r>
      <w:r w:rsidR="00F97CDA" w:rsidRPr="00F97CDA">
        <w:t xml:space="preserve">has been a huge phenomenon </w:t>
      </w:r>
      <w:r w:rsidR="00F97CDA">
        <w:t>with g</w:t>
      </w:r>
      <w:r w:rsidR="00F97CDA" w:rsidRPr="00F97CDA">
        <w:t xml:space="preserve">amers all over the world reliving their childhood through the </w:t>
      </w:r>
      <w:r w:rsidR="00F97CDA">
        <w:t>AR</w:t>
      </w:r>
      <w:r w:rsidR="00F97CDA" w:rsidRPr="00F97CDA">
        <w:t xml:space="preserve"> game.</w:t>
      </w:r>
      <w:r w:rsidR="00F97CDA">
        <w:t xml:space="preserve"> </w:t>
      </w:r>
      <w:r w:rsidR="00F97CDA" w:rsidRPr="00F97CDA">
        <w:t xml:space="preserve">Trending topics show how Pokémon GO has impacted people around the </w:t>
      </w:r>
      <w:r w:rsidR="00F97CDA" w:rsidRPr="008D5567">
        <w:rPr>
          <w:noProof/>
        </w:rPr>
        <w:t>world</w:t>
      </w:r>
      <w:r w:rsidR="008D5567">
        <w:rPr>
          <w:noProof/>
        </w:rPr>
        <w:t>;</w:t>
      </w:r>
      <w:r w:rsidR="00F97CDA" w:rsidRPr="008D5567">
        <w:rPr>
          <w:noProof/>
        </w:rPr>
        <w:t xml:space="preserve"> </w:t>
      </w:r>
      <w:r w:rsidR="00F56505">
        <w:rPr>
          <w:noProof/>
        </w:rPr>
        <w:t xml:space="preserve">[6] </w:t>
      </w:r>
      <w:r w:rsidR="00F97CDA" w:rsidRPr="008D5567">
        <w:rPr>
          <w:noProof/>
        </w:rPr>
        <w:t>even</w:t>
      </w:r>
      <w:r w:rsidR="00F97CDA" w:rsidRPr="00F97CDA">
        <w:t xml:space="preserve"> Michelle Obama </w:t>
      </w:r>
      <w:r w:rsidR="00F97CDA" w:rsidRPr="008D5567">
        <w:rPr>
          <w:noProof/>
        </w:rPr>
        <w:t>is associated</w:t>
      </w:r>
      <w:r w:rsidR="00F97CDA" w:rsidRPr="00F97CDA">
        <w:t xml:space="preserve"> with </w:t>
      </w:r>
      <w:r w:rsidR="00F56505" w:rsidRPr="00F97CDA">
        <w:t>it</w:t>
      </w:r>
      <w:r w:rsidR="00F56505">
        <w:t>!</w:t>
      </w:r>
      <w:r w:rsidR="00F97CDA" w:rsidRPr="00F97CDA">
        <w:t xml:space="preserve"> The game has also raised discussion around topics like mental health, obesity and childhood, especially since gamers are being inspired to get out and explore new neighbourhoods on foot, and end up exercising more than they usually would, as they eagerly play the game to ‘catch them all’.</w:t>
      </w:r>
      <w:r w:rsidR="00F97CDA">
        <w:t xml:space="preserve"> However, as </w:t>
      </w:r>
      <w:r w:rsidR="00F97CDA" w:rsidRPr="008D5567">
        <w:rPr>
          <w:noProof/>
        </w:rPr>
        <w:t>a</w:t>
      </w:r>
      <w:r w:rsidR="008D5567">
        <w:rPr>
          <w:noProof/>
        </w:rPr>
        <w:t>n</w:t>
      </w:r>
      <w:r w:rsidR="00F97CDA" w:rsidRPr="008D5567">
        <w:rPr>
          <w:noProof/>
        </w:rPr>
        <w:t xml:space="preserve"> AR</w:t>
      </w:r>
      <w:r w:rsidR="00F97CDA">
        <w:t xml:space="preserve"> product, Pokémon Go just adapts location-based service </w:t>
      </w:r>
      <w:r w:rsidR="0041633B">
        <w:t>(</w:t>
      </w:r>
      <w:r w:rsidR="00F97CDA">
        <w:t>LBS</w:t>
      </w:r>
      <w:r w:rsidR="0041633B">
        <w:t>)</w:t>
      </w:r>
      <w:r w:rsidR="00F97CDA">
        <w:t xml:space="preserve"> and basic vision-based tracking techniques in AR</w:t>
      </w:r>
      <w:r w:rsidR="008D30C6">
        <w:t xml:space="preserve">. </w:t>
      </w:r>
    </w:p>
    <w:p w:rsidR="008D30C6" w:rsidRDefault="001717D0" w:rsidP="00E60BBA">
      <w:pPr>
        <w:spacing w:after="120"/>
        <w:jc w:val="both"/>
      </w:pPr>
      <w:r>
        <w:t>For co-located collaboration Augmented Reality can blend the physical and virtual worlds so that real objects can be used to interact with three-dimensional digital content and increase shared understanding</w:t>
      </w:r>
      <w:r w:rsidR="00515FE9">
        <w:t xml:space="preserve">, which </w:t>
      </w:r>
      <w:r w:rsidR="00515FE9" w:rsidRPr="00515FE9">
        <w:t>significantly enhance face-to-face collaboration</w:t>
      </w:r>
      <w:r w:rsidR="00515FE9">
        <w:t xml:space="preserve">. </w:t>
      </w:r>
      <w:r w:rsidR="00515FE9" w:rsidRPr="007555BA">
        <w:rPr>
          <w:noProof/>
        </w:rPr>
        <w:t>This is</w:t>
      </w:r>
      <w:r w:rsidR="00515FE9">
        <w:t xml:space="preserve"> </w:t>
      </w:r>
      <w:r w:rsidR="00C54B84">
        <w:t>the</w:t>
      </w:r>
      <w:r w:rsidR="00515FE9">
        <w:t xml:space="preserve"> technology that current mobile game could apply </w:t>
      </w:r>
      <w:r w:rsidR="00C54B84">
        <w:t>to improve the AR game development furtherly.</w:t>
      </w:r>
      <w:r w:rsidR="00515FE9">
        <w:t xml:space="preserve"> </w:t>
      </w:r>
      <w:r w:rsidR="008D30C6">
        <w:t xml:space="preserve">This research focuses on the field of how collaborative AR application could </w:t>
      </w:r>
      <w:r w:rsidR="008D30C6" w:rsidRPr="007555BA">
        <w:rPr>
          <w:noProof/>
        </w:rPr>
        <w:t>be used</w:t>
      </w:r>
      <w:r w:rsidR="008D30C6">
        <w:t xml:space="preserve"> in</w:t>
      </w:r>
      <w:r w:rsidR="008D5567">
        <w:t xml:space="preserve"> the</w:t>
      </w:r>
      <w:r w:rsidR="008D30C6">
        <w:t xml:space="preserve"> </w:t>
      </w:r>
      <w:r w:rsidR="008D30C6" w:rsidRPr="008D5567">
        <w:rPr>
          <w:noProof/>
        </w:rPr>
        <w:t>mobile</w:t>
      </w:r>
      <w:r w:rsidR="008D30C6">
        <w:t xml:space="preserve"> game industry based on previous collaborative AR studies.</w:t>
      </w:r>
    </w:p>
    <w:p w:rsidR="008D30C6" w:rsidRDefault="008D30C6" w:rsidP="00E60BBA">
      <w:pPr>
        <w:pStyle w:val="Heading2"/>
        <w:spacing w:after="120"/>
        <w:jc w:val="both"/>
        <w:rPr>
          <w:noProof/>
        </w:rPr>
      </w:pPr>
      <w:r>
        <w:rPr>
          <w:noProof/>
        </w:rPr>
        <w:t>Prior Work</w:t>
      </w:r>
    </w:p>
    <w:p w:rsidR="008D30C6" w:rsidRDefault="008D30C6" w:rsidP="00E60BBA">
      <w:pPr>
        <w:autoSpaceDE w:val="0"/>
        <w:autoSpaceDN w:val="0"/>
        <w:adjustRightInd w:val="0"/>
        <w:spacing w:after="120" w:line="240" w:lineRule="auto"/>
        <w:jc w:val="both"/>
      </w:pPr>
      <w:r w:rsidRPr="008D30C6">
        <w:t>Although single user AR applicati</w:t>
      </w:r>
      <w:r>
        <w:t xml:space="preserve">ons </w:t>
      </w:r>
      <w:r w:rsidRPr="008D5567">
        <w:rPr>
          <w:noProof/>
        </w:rPr>
        <w:t>were studied</w:t>
      </w:r>
      <w:r>
        <w:t xml:space="preserve"> for </w:t>
      </w:r>
      <w:r w:rsidRPr="008D5567">
        <w:rPr>
          <w:noProof/>
        </w:rPr>
        <w:t>decades</w:t>
      </w:r>
      <w:r w:rsidR="008D5567">
        <w:rPr>
          <w:noProof/>
        </w:rPr>
        <w:t>,</w:t>
      </w:r>
      <w:r>
        <w:t xml:space="preserve"> it </w:t>
      </w:r>
      <w:r w:rsidRPr="008D30C6">
        <w:t>was not until the mid-nineties that the firs</w:t>
      </w:r>
      <w:r>
        <w:t xml:space="preserve">t collaborative AR applications </w:t>
      </w:r>
      <w:r w:rsidRPr="008D5567">
        <w:rPr>
          <w:noProof/>
        </w:rPr>
        <w:t>were developed</w:t>
      </w:r>
      <w:r w:rsidRPr="008D30C6">
        <w:t xml:space="preserve">. </w:t>
      </w:r>
      <w:r w:rsidRPr="00956F37">
        <w:rPr>
          <w:noProof/>
        </w:rPr>
        <w:t>The Studiersube [2] and Shared Space projects [3] showed that AR could support remote and co-located activities in ways that would otherwise be impossible [4].</w:t>
      </w:r>
      <w:r>
        <w:rPr>
          <w:noProof/>
        </w:rPr>
        <w:t xml:space="preserve"> </w:t>
      </w:r>
      <w:r>
        <w:t xml:space="preserve">Since </w:t>
      </w:r>
      <w:r w:rsidRPr="008D30C6">
        <w:t xml:space="preserve">that time there have been </w:t>
      </w:r>
      <w:r w:rsidR="008D5567">
        <w:rPr>
          <w:noProof/>
        </w:rPr>
        <w:t>some</w:t>
      </w:r>
      <w:r w:rsidRPr="008D30C6">
        <w:t xml:space="preserve"> exce</w:t>
      </w:r>
      <w:r>
        <w:t xml:space="preserve">llent examples of collaborative </w:t>
      </w:r>
      <w:r w:rsidRPr="008D30C6">
        <w:t>AR interfaces prese</w:t>
      </w:r>
      <w:r>
        <w:t>nted</w:t>
      </w:r>
      <w:r w:rsidRPr="008D30C6">
        <w:t>.</w:t>
      </w:r>
    </w:p>
    <w:p w:rsidR="00656317" w:rsidRDefault="00656317" w:rsidP="00E60BBA">
      <w:pPr>
        <w:autoSpaceDE w:val="0"/>
        <w:autoSpaceDN w:val="0"/>
        <w:adjustRightInd w:val="0"/>
        <w:spacing w:after="120" w:line="240" w:lineRule="auto"/>
        <w:ind w:left="720" w:firstLine="720"/>
        <w:jc w:val="both"/>
      </w:pPr>
      <w:r w:rsidRPr="003D506B">
        <w:rPr>
          <w:noProof/>
        </w:rPr>
        <w:lastRenderedPageBreak/>
        <w:drawing>
          <wp:inline distT="0" distB="0" distL="0" distR="0" wp14:anchorId="5CB07274" wp14:editId="7823B2A4">
            <wp:extent cx="3950970" cy="1717629"/>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7"/>
                    <a:srcRect l="17796" t="26704" r="16236" b="22312"/>
                    <a:stretch/>
                  </pic:blipFill>
                  <pic:spPr>
                    <a:xfrm>
                      <a:off x="0" y="0"/>
                      <a:ext cx="3977050" cy="1728967"/>
                    </a:xfrm>
                    <a:prstGeom prst="rect">
                      <a:avLst/>
                    </a:prstGeom>
                  </pic:spPr>
                </pic:pic>
              </a:graphicData>
            </a:graphic>
          </wp:inline>
        </w:drawing>
      </w:r>
    </w:p>
    <w:p w:rsidR="008D5567" w:rsidRPr="00732534" w:rsidRDefault="008D5567" w:rsidP="00732534">
      <w:pPr>
        <w:spacing w:after="120"/>
      </w:pPr>
      <w:r w:rsidRPr="00732534">
        <w:t>Figure 1: One of the first interfaces to show the potential of AR for face-to-face collaboration (StudierStube project). [2]</w:t>
      </w:r>
    </w:p>
    <w:p w:rsidR="00656317" w:rsidRDefault="00656317" w:rsidP="00E60BBA">
      <w:pPr>
        <w:autoSpaceDE w:val="0"/>
        <w:autoSpaceDN w:val="0"/>
        <w:adjustRightInd w:val="0"/>
        <w:spacing w:after="120" w:line="240" w:lineRule="auto"/>
        <w:jc w:val="both"/>
        <w:rPr>
          <w:noProof/>
        </w:rPr>
      </w:pPr>
      <w:r w:rsidRPr="00C2263F">
        <w:rPr>
          <w:noProof/>
        </w:rPr>
        <w:t>For co-located collaboration, AR can be used to enhance a shared physical workspace and create an interface for 3D CSCW [</w:t>
      </w:r>
      <w:r>
        <w:rPr>
          <w:noProof/>
        </w:rPr>
        <w:t>5</w:t>
      </w:r>
      <w:r w:rsidRPr="00C2263F">
        <w:rPr>
          <w:noProof/>
        </w:rPr>
        <w:t xml:space="preserve">]. In testing with the Shared Space application, users found the interface very intuitive and conducive to real world collaboration, because unlike other interfaces, the groupware </w:t>
      </w:r>
      <w:r>
        <w:rPr>
          <w:noProof/>
        </w:rPr>
        <w:t xml:space="preserve">support can be kept </w:t>
      </w:r>
      <w:r w:rsidRPr="00C2263F">
        <w:rPr>
          <w:noProof/>
        </w:rPr>
        <w:t>simple and mostly left to social protocols [</w:t>
      </w:r>
      <w:r>
        <w:rPr>
          <w:noProof/>
        </w:rPr>
        <w:t>5</w:t>
      </w:r>
      <w:r w:rsidRPr="00C2263F">
        <w:rPr>
          <w:noProof/>
        </w:rPr>
        <w:t>].</w:t>
      </w:r>
      <w:r w:rsidRPr="00656317">
        <w:rPr>
          <w:noProof/>
        </w:rPr>
        <w:t xml:space="preserve"> </w:t>
      </w:r>
    </w:p>
    <w:p w:rsidR="00BA2301" w:rsidRDefault="00BA2301" w:rsidP="00BA2301">
      <w:pPr>
        <w:autoSpaceDE w:val="0"/>
        <w:autoSpaceDN w:val="0"/>
        <w:adjustRightInd w:val="0"/>
        <w:spacing w:after="120" w:line="240" w:lineRule="auto"/>
        <w:jc w:val="both"/>
        <w:rPr>
          <w:noProof/>
        </w:rPr>
      </w:pPr>
      <w:r>
        <w:rPr>
          <w:noProof/>
        </w:rPr>
        <w:t>The StudierStube researchers identify five key features of collaborative AR environments:</w:t>
      </w:r>
    </w:p>
    <w:p w:rsidR="00BA2301" w:rsidRDefault="00BA2301" w:rsidP="00BA2301">
      <w:pPr>
        <w:pStyle w:val="ListParagraph"/>
        <w:numPr>
          <w:ilvl w:val="0"/>
          <w:numId w:val="3"/>
        </w:numPr>
        <w:autoSpaceDE w:val="0"/>
        <w:autoSpaceDN w:val="0"/>
        <w:adjustRightInd w:val="0"/>
        <w:spacing w:after="120" w:line="240" w:lineRule="auto"/>
        <w:jc w:val="both"/>
        <w:rPr>
          <w:noProof/>
        </w:rPr>
      </w:pPr>
      <w:r>
        <w:rPr>
          <w:noProof/>
        </w:rPr>
        <w:t>Virtuality: Objects that don’t exist in the real world can be viewed and examined.</w:t>
      </w:r>
    </w:p>
    <w:p w:rsidR="00BA2301" w:rsidRDefault="00BA2301" w:rsidP="00BA2301">
      <w:pPr>
        <w:pStyle w:val="ListParagraph"/>
        <w:numPr>
          <w:ilvl w:val="0"/>
          <w:numId w:val="3"/>
        </w:numPr>
        <w:autoSpaceDE w:val="0"/>
        <w:autoSpaceDN w:val="0"/>
        <w:adjustRightInd w:val="0"/>
        <w:spacing w:after="120" w:line="240" w:lineRule="auto"/>
        <w:jc w:val="both"/>
        <w:rPr>
          <w:noProof/>
        </w:rPr>
      </w:pPr>
      <w:r>
        <w:rPr>
          <w:noProof/>
        </w:rPr>
        <w:t xml:space="preserve">Augmentation: </w:t>
      </w:r>
      <w:r w:rsidRPr="007555BA">
        <w:rPr>
          <w:noProof/>
        </w:rPr>
        <w:t>Real objects can be augmented by virtual annotations</w:t>
      </w:r>
      <w:r>
        <w:rPr>
          <w:noProof/>
        </w:rPr>
        <w:t>.</w:t>
      </w:r>
    </w:p>
    <w:p w:rsidR="00BA2301" w:rsidRDefault="00BA2301" w:rsidP="00BA2301">
      <w:pPr>
        <w:pStyle w:val="ListParagraph"/>
        <w:numPr>
          <w:ilvl w:val="0"/>
          <w:numId w:val="3"/>
        </w:numPr>
        <w:autoSpaceDE w:val="0"/>
        <w:autoSpaceDN w:val="0"/>
        <w:adjustRightInd w:val="0"/>
        <w:spacing w:after="120" w:line="240" w:lineRule="auto"/>
        <w:jc w:val="both"/>
        <w:rPr>
          <w:noProof/>
        </w:rPr>
      </w:pPr>
      <w:r>
        <w:rPr>
          <w:noProof/>
        </w:rPr>
        <w:t>Cooperation: Multiple users can see each other and cooperate in a natural way.</w:t>
      </w:r>
    </w:p>
    <w:p w:rsidR="00BA2301" w:rsidRDefault="00BA2301" w:rsidP="00BA2301">
      <w:pPr>
        <w:pStyle w:val="ListParagraph"/>
        <w:numPr>
          <w:ilvl w:val="0"/>
          <w:numId w:val="3"/>
        </w:numPr>
        <w:autoSpaceDE w:val="0"/>
        <w:autoSpaceDN w:val="0"/>
        <w:adjustRightInd w:val="0"/>
        <w:spacing w:after="120" w:line="240" w:lineRule="auto"/>
        <w:jc w:val="both"/>
        <w:rPr>
          <w:noProof/>
        </w:rPr>
      </w:pPr>
      <w:r>
        <w:rPr>
          <w:noProof/>
        </w:rPr>
        <w:t>Independence: Each user controls his independent viewpoint.</w:t>
      </w:r>
    </w:p>
    <w:p w:rsidR="00515FE9" w:rsidRDefault="00BA2301" w:rsidP="00BA2301">
      <w:pPr>
        <w:pStyle w:val="ListParagraph"/>
        <w:numPr>
          <w:ilvl w:val="0"/>
          <w:numId w:val="3"/>
        </w:numPr>
        <w:autoSpaceDE w:val="0"/>
        <w:autoSpaceDN w:val="0"/>
        <w:adjustRightInd w:val="0"/>
        <w:spacing w:after="120" w:line="240" w:lineRule="auto"/>
        <w:jc w:val="both"/>
        <w:rPr>
          <w:noProof/>
        </w:rPr>
      </w:pPr>
      <w:r>
        <w:rPr>
          <w:noProof/>
        </w:rPr>
        <w:t>Individuality: Displayed data can be different for each viewer.</w:t>
      </w:r>
    </w:p>
    <w:p w:rsidR="006F0390" w:rsidRDefault="00BA2301" w:rsidP="006F0390">
      <w:pPr>
        <w:autoSpaceDE w:val="0"/>
        <w:autoSpaceDN w:val="0"/>
        <w:adjustRightInd w:val="0"/>
        <w:spacing w:after="120" w:line="240" w:lineRule="auto"/>
        <w:jc w:val="both"/>
        <w:rPr>
          <w:noProof/>
        </w:rPr>
      </w:pPr>
      <w:r>
        <w:rPr>
          <w:noProof/>
        </w:rPr>
        <w:t xml:space="preserve">The value of these characteristics </w:t>
      </w:r>
      <w:r w:rsidRPr="007555BA">
        <w:rPr>
          <w:noProof/>
        </w:rPr>
        <w:t>is shown</w:t>
      </w:r>
      <w:r>
        <w:rPr>
          <w:noProof/>
        </w:rPr>
        <w:t xml:space="preserve"> by several user studies that compare collaborative AR interfaces to other technologies. Kiyokawa et. al. [8]</w:t>
      </w:r>
      <w:r w:rsidR="00D9457A">
        <w:rPr>
          <w:noProof/>
        </w:rPr>
        <w:fldChar w:fldCharType="begin">
          <w:fldData xml:space="preserve">PEVuZE5vdGU+PENpdGUgRXhjbHVkZUF1dGg9IjEiIEV4Y2x1ZGVZZWFyPSIxIj48QXV0aG9yPktp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</w:fldData>
        </w:fldChar>
      </w:r>
      <w:r w:rsidR="00E340CC">
        <w:rPr>
          <w:noProof/>
        </w:rPr>
        <w:instrText xml:space="preserve"> ADDIN EN.CITE </w:instrText>
      </w:r>
      <w:r w:rsidR="00E340CC">
        <w:rPr>
          <w:noProof/>
        </w:rPr>
        <w:fldChar w:fldCharType="begin">
          <w:fldData xml:space="preserve">PEVuZE5vdGU+PENpdGUgRXhjbHVkZUF1dGg9IjEiIEV4Y2x1ZGVZZWFyPSIxIj48QXV0aG9yPktp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</w:fldData>
        </w:fldChar>
      </w:r>
      <w:r w:rsidR="00E340CC">
        <w:rPr>
          <w:noProof/>
        </w:rPr>
        <w:instrText xml:space="preserve"> ADDIN EN.CITE.DATA </w:instrText>
      </w:r>
      <w:r w:rsidR="00E340CC">
        <w:rPr>
          <w:noProof/>
        </w:rPr>
      </w:r>
      <w:r w:rsidR="00E340CC">
        <w:rPr>
          <w:noProof/>
        </w:rPr>
        <w:fldChar w:fldCharType="end"/>
      </w:r>
      <w:r w:rsidR="00D9457A">
        <w:rPr>
          <w:noProof/>
        </w:rPr>
      </w:r>
      <w:r w:rsidR="00D9457A">
        <w:rPr>
          <w:noProof/>
        </w:rPr>
        <w:fldChar w:fldCharType="end"/>
      </w:r>
      <w:r w:rsidR="00E340CC">
        <w:rPr>
          <w:noProof/>
        </w:rPr>
        <w:t xml:space="preserve"> </w:t>
      </w:r>
      <w:r>
        <w:rPr>
          <w:noProof/>
        </w:rPr>
        <w:t xml:space="preserve"> have conducted an experiment to compare gaze and gesture awareness when the same task </w:t>
      </w:r>
      <w:r w:rsidRPr="007555BA">
        <w:rPr>
          <w:noProof/>
        </w:rPr>
        <w:t>is performed</w:t>
      </w:r>
      <w:r>
        <w:rPr>
          <w:noProof/>
        </w:rPr>
        <w:t xml:space="preserve"> in an AR interface and an immersive virtual environment.</w:t>
      </w:r>
      <w:r w:rsidR="006F0390">
        <w:rPr>
          <w:noProof/>
        </w:rPr>
        <w:t xml:space="preserve"> Similarly, collaborative AR interfaces can produce communication behaviors that are more similar to unmediated face-to-face collaboration that to screen based collaboration.</w:t>
      </w:r>
    </w:p>
    <w:p w:rsidR="00B00BF3" w:rsidRDefault="00B00BF3" w:rsidP="00B00BF3">
      <w:pPr>
        <w:autoSpaceDE w:val="0"/>
        <w:autoSpaceDN w:val="0"/>
        <w:adjustRightInd w:val="0"/>
        <w:spacing w:after="120" w:line="240" w:lineRule="auto"/>
        <w:jc w:val="both"/>
        <w:rPr>
          <w:noProof/>
        </w:rPr>
      </w:pPr>
      <w:r>
        <w:rPr>
          <w:noProof/>
        </w:rPr>
        <w:t>Augmented Reality techniques can be used to develop fundamentally different interfaces for face-to-face and remote collaboration. [8] This is because AR provides:</w:t>
      </w:r>
    </w:p>
    <w:p w:rsidR="00B00BF3" w:rsidRDefault="00B00BF3" w:rsidP="00B00BF3">
      <w:pPr>
        <w:pStyle w:val="ListParagraph"/>
        <w:numPr>
          <w:ilvl w:val="0"/>
          <w:numId w:val="5"/>
        </w:numPr>
        <w:autoSpaceDE w:val="0"/>
        <w:autoSpaceDN w:val="0"/>
        <w:adjustRightInd w:val="0"/>
        <w:spacing w:after="120" w:line="240" w:lineRule="auto"/>
        <w:jc w:val="both"/>
        <w:rPr>
          <w:noProof/>
        </w:rPr>
      </w:pPr>
      <w:r>
        <w:rPr>
          <w:noProof/>
        </w:rPr>
        <w:t>Seamless interaction between real and virtual environments</w:t>
      </w:r>
    </w:p>
    <w:p w:rsidR="00B00BF3" w:rsidRDefault="00B00BF3" w:rsidP="00B00BF3">
      <w:pPr>
        <w:pStyle w:val="ListParagraph"/>
        <w:numPr>
          <w:ilvl w:val="0"/>
          <w:numId w:val="5"/>
        </w:numPr>
        <w:autoSpaceDE w:val="0"/>
        <w:autoSpaceDN w:val="0"/>
        <w:adjustRightInd w:val="0"/>
        <w:spacing w:after="120" w:line="240" w:lineRule="auto"/>
        <w:jc w:val="both"/>
        <w:rPr>
          <w:noProof/>
        </w:rPr>
      </w:pPr>
      <w:r>
        <w:rPr>
          <w:noProof/>
        </w:rPr>
        <w:t>The ability to enhance reality</w:t>
      </w:r>
    </w:p>
    <w:p w:rsidR="00B00BF3" w:rsidRDefault="00B00BF3" w:rsidP="00B00BF3">
      <w:pPr>
        <w:pStyle w:val="ListParagraph"/>
        <w:numPr>
          <w:ilvl w:val="0"/>
          <w:numId w:val="5"/>
        </w:numPr>
        <w:autoSpaceDE w:val="0"/>
        <w:autoSpaceDN w:val="0"/>
        <w:adjustRightInd w:val="0"/>
        <w:spacing w:after="120" w:line="240" w:lineRule="auto"/>
        <w:jc w:val="both"/>
        <w:rPr>
          <w:noProof/>
        </w:rPr>
      </w:pPr>
      <w:r>
        <w:rPr>
          <w:noProof/>
        </w:rPr>
        <w:t>The presence of spatial cues for face-to-face and remote collaboration</w:t>
      </w:r>
    </w:p>
    <w:p w:rsidR="00B00BF3" w:rsidRDefault="00B00BF3" w:rsidP="00B00BF3">
      <w:pPr>
        <w:pStyle w:val="ListParagraph"/>
        <w:numPr>
          <w:ilvl w:val="0"/>
          <w:numId w:val="5"/>
        </w:numPr>
        <w:autoSpaceDE w:val="0"/>
        <w:autoSpaceDN w:val="0"/>
        <w:adjustRightInd w:val="0"/>
        <w:spacing w:after="120" w:line="240" w:lineRule="auto"/>
        <w:jc w:val="both"/>
        <w:rPr>
          <w:noProof/>
        </w:rPr>
      </w:pPr>
      <w:r>
        <w:rPr>
          <w:noProof/>
        </w:rPr>
        <w:t>Support of a tangible interface metaphor</w:t>
      </w:r>
    </w:p>
    <w:p w:rsidR="00155D5C" w:rsidRDefault="00B00BF3" w:rsidP="00155D5C">
      <w:pPr>
        <w:pStyle w:val="ListParagraph"/>
        <w:numPr>
          <w:ilvl w:val="0"/>
          <w:numId w:val="5"/>
        </w:numPr>
        <w:autoSpaceDE w:val="0"/>
        <w:autoSpaceDN w:val="0"/>
        <w:adjustRightInd w:val="0"/>
        <w:spacing w:after="120" w:line="240" w:lineRule="auto"/>
        <w:jc w:val="both"/>
        <w:rPr>
          <w:noProof/>
        </w:rPr>
      </w:pPr>
      <w:r>
        <w:rPr>
          <w:noProof/>
        </w:rPr>
        <w:t>The ability to transition smoothly between reality and virtuality</w:t>
      </w:r>
    </w:p>
    <w:p w:rsidR="002F2E1B" w:rsidRDefault="00155D5C" w:rsidP="00155D5C">
      <w:pPr>
        <w:spacing w:after="120"/>
        <w:jc w:val="both"/>
      </w:pPr>
      <w:r>
        <w:t xml:space="preserve">Another important milestone for the combination of VR and Scientific Visualisation was the development of the virtual wind tunnel at NASA-AMES by Steve Bryson. </w:t>
      </w:r>
      <w:r w:rsidRPr="007555BA">
        <w:rPr>
          <w:noProof/>
        </w:rPr>
        <w:t>Using a BOOM device and a data gIove as interaction tool [</w:t>
      </w:r>
      <w:r w:rsidR="003C5F83" w:rsidRPr="007555BA">
        <w:rPr>
          <w:noProof/>
        </w:rPr>
        <w:t>9</w:t>
      </w:r>
      <w:r w:rsidRPr="007555BA">
        <w:rPr>
          <w:noProof/>
        </w:rPr>
        <w:t>]</w:t>
      </w:r>
      <w:r>
        <w:t>, scientists were able to see and interact with true stereoscopic images of a flow field visualisation. A follow-up project, the distributed wind tunnel [</w:t>
      </w:r>
      <w:r w:rsidR="00967FF5">
        <w:t>10</w:t>
      </w:r>
      <w:r>
        <w:t xml:space="preserve">] </w:t>
      </w:r>
      <w:r w:rsidRPr="007555BA">
        <w:rPr>
          <w:noProof/>
        </w:rPr>
        <w:t>was developed</w:t>
      </w:r>
      <w:r>
        <w:t>, which divided computation in a distributed system for better efficiency, and allowed multiple users to experience the simulation at the same time. Collaboration in a distributed virtual environment, not necessarily limited to scientific visualisation has been proposed by Fahl</w:t>
      </w:r>
      <w:r w:rsidR="00AB490D">
        <w:t>e</w:t>
      </w:r>
      <w:r>
        <w:t xml:space="preserve">n et </w:t>
      </w:r>
      <w:r w:rsidRPr="007555BA">
        <w:rPr>
          <w:noProof/>
        </w:rPr>
        <w:t>al</w:t>
      </w:r>
      <w:r>
        <w:t xml:space="preserve"> [</w:t>
      </w:r>
      <w:r w:rsidR="00265B5E">
        <w:t>11</w:t>
      </w:r>
      <w:r>
        <w:t>]</w:t>
      </w:r>
      <w:r w:rsidR="006349F4">
        <w:t>.</w:t>
      </w:r>
    </w:p>
    <w:p w:rsidR="002F2E1B" w:rsidRDefault="002F2E1B" w:rsidP="002F2E1B">
      <w:pPr>
        <w:pStyle w:val="Heading3"/>
      </w:pPr>
      <w:r>
        <w:t>Tracking</w:t>
      </w:r>
    </w:p>
    <w:p w:rsidR="002F2E1B" w:rsidRDefault="002F2E1B" w:rsidP="002F2E1B">
      <w:pPr>
        <w:autoSpaceDE w:val="0"/>
        <w:autoSpaceDN w:val="0"/>
        <w:adjustRightInd w:val="0"/>
        <w:spacing w:after="120" w:line="240" w:lineRule="auto"/>
        <w:jc w:val="both"/>
        <w:rPr>
          <w:noProof/>
        </w:rPr>
      </w:pPr>
      <w:r>
        <w:rPr>
          <w:noProof/>
        </w:rPr>
        <w:t>Technically, the position of objects is determined by a dedicated tracking sensor, and a representation of the physical model is rendered in background colour to resolve the occlusion problem among physical and virtual objects.</w:t>
      </w:r>
    </w:p>
    <w:p w:rsidR="00E340CC" w:rsidRDefault="00E340CC" w:rsidP="00E340CC">
      <w:pPr>
        <w:spacing w:after="120"/>
        <w:jc w:val="both"/>
      </w:pPr>
      <w:r>
        <w:lastRenderedPageBreak/>
        <w:t>New opportunities in mobile phone interaction have emerged with the integration of cameras into the phones. By analysing the video stream captured by the camera, using simple image processing on the phone, it is possible to estimate the movement of the device. This can be used in a number of ways such as providing a 6 DOF interface, or recognizing objects to make the phone context aware.</w:t>
      </w:r>
      <w:r w:rsidRPr="00E340CC">
        <w:t xml:space="preserve"> Anders</w:t>
      </w:r>
      <w:r>
        <w:t xml:space="preserve"> </w:t>
      </w:r>
      <w:r>
        <w:rPr>
          <w:noProof/>
        </w:rPr>
        <w:t>Henrysson et al</w:t>
      </w:r>
      <w:r>
        <w:t xml:space="preserve"> [16] provide the first example of using phone motion to manipulate graphical objects in 6 DOF to create virtual scenes.</w:t>
      </w:r>
    </w:p>
    <w:p w:rsidR="00E340CC" w:rsidRDefault="00E340CC" w:rsidP="002F2E1B">
      <w:pPr>
        <w:autoSpaceDE w:val="0"/>
        <w:autoSpaceDN w:val="0"/>
        <w:adjustRightInd w:val="0"/>
        <w:spacing w:after="120" w:line="240" w:lineRule="auto"/>
        <w:jc w:val="both"/>
        <w:rPr>
          <w:noProof/>
        </w:rPr>
      </w:pPr>
    </w:p>
    <w:p w:rsidR="00DB3D3A" w:rsidRDefault="00DB3D3A" w:rsidP="00E60BBA">
      <w:pPr>
        <w:pStyle w:val="Heading2"/>
        <w:spacing w:after="120"/>
        <w:jc w:val="both"/>
        <w:rPr>
          <w:noProof/>
        </w:rPr>
      </w:pPr>
      <w:r>
        <w:rPr>
          <w:noProof/>
        </w:rPr>
        <w:t>Problem Definition</w:t>
      </w:r>
    </w:p>
    <w:p w:rsidR="00F72206" w:rsidRDefault="00301A5D" w:rsidP="00694DE8">
      <w:pPr>
        <w:autoSpaceDE w:val="0"/>
        <w:autoSpaceDN w:val="0"/>
        <w:adjustRightInd w:val="0"/>
        <w:spacing w:after="120" w:line="240" w:lineRule="auto"/>
        <w:jc w:val="both"/>
        <w:rPr>
          <w:noProof/>
        </w:rPr>
      </w:pPr>
      <w:r w:rsidRPr="00EB07D9">
        <w:rPr>
          <w:noProof/>
        </w:rPr>
        <w:t xml:space="preserve">While it may be some time before AR technology becomes mature, there are many issues, both technical and social, that should </w:t>
      </w:r>
      <w:r w:rsidRPr="00C2263F">
        <w:rPr>
          <w:noProof/>
        </w:rPr>
        <w:t>be pursued</w:t>
      </w:r>
      <w:r w:rsidRPr="00EB07D9">
        <w:rPr>
          <w:noProof/>
        </w:rPr>
        <w:t xml:space="preserve"> in the meantime. One of the important aspects is creating appropriate interaction techniques for </w:t>
      </w:r>
      <w:r w:rsidR="00656317" w:rsidRPr="008D5567">
        <w:rPr>
          <w:noProof/>
        </w:rPr>
        <w:t>collab</w:t>
      </w:r>
      <w:r w:rsidR="008D5567">
        <w:rPr>
          <w:noProof/>
        </w:rPr>
        <w:t>o</w:t>
      </w:r>
      <w:r w:rsidR="00656317" w:rsidRPr="008D5567">
        <w:rPr>
          <w:noProof/>
        </w:rPr>
        <w:t>rative</w:t>
      </w:r>
      <w:r w:rsidR="00656317">
        <w:rPr>
          <w:noProof/>
        </w:rPr>
        <w:t xml:space="preserve"> </w:t>
      </w:r>
      <w:r w:rsidRPr="00EB07D9">
        <w:rPr>
          <w:noProof/>
        </w:rPr>
        <w:t>AR applications that allow end users to interact with virt</w:t>
      </w:r>
      <w:r>
        <w:rPr>
          <w:noProof/>
        </w:rPr>
        <w:t xml:space="preserve">ual content in an intuitive way. </w:t>
      </w:r>
      <w:r w:rsidR="00694DE8">
        <w:rPr>
          <w:noProof/>
        </w:rPr>
        <w:t xml:space="preserve"> </w:t>
      </w:r>
      <w:r w:rsidR="009A2AEE">
        <w:t xml:space="preserve">Most existing augmented applications are single user </w:t>
      </w:r>
      <w:r w:rsidR="009A2AEE" w:rsidRPr="007555BA">
        <w:rPr>
          <w:noProof/>
        </w:rPr>
        <w:t>setups</w:t>
      </w:r>
      <w:r w:rsidR="009A2AEE">
        <w:t xml:space="preserve"> or do not exploit the multi-user character of their systems</w:t>
      </w:r>
      <w:r w:rsidR="00694DE8">
        <w:t xml:space="preserve"> [2]</w:t>
      </w:r>
      <w:r w:rsidR="009A2AEE">
        <w:t xml:space="preserve">. Exceptions are the CAVE- </w:t>
      </w:r>
      <w:r w:rsidR="00BD4935">
        <w:t>System [1</w:t>
      </w:r>
      <w:r w:rsidR="00240C44">
        <w:t>2</w:t>
      </w:r>
      <w:r w:rsidR="00BD4935">
        <w:t>,1</w:t>
      </w:r>
      <w:r w:rsidR="00240C44">
        <w:t>3</w:t>
      </w:r>
      <w:r w:rsidR="00BD4935">
        <w:t>]</w:t>
      </w:r>
      <w:r w:rsidR="009A2AEE">
        <w:t>, the Responsive Workbench [1</w:t>
      </w:r>
      <w:r w:rsidR="00240C44">
        <w:t>4</w:t>
      </w:r>
      <w:r w:rsidR="00BD4935">
        <w:t>]</w:t>
      </w:r>
      <w:r w:rsidR="009A2AEE">
        <w:t xml:space="preserve"> and the Shared Space [</w:t>
      </w:r>
      <w:r w:rsidR="00E908DA">
        <w:t>3</w:t>
      </w:r>
      <w:r w:rsidR="009A2AEE">
        <w:t xml:space="preserve">] which are examples of multi-user augmented reality systems. </w:t>
      </w:r>
      <w:r w:rsidR="00656317" w:rsidRPr="00656317">
        <w:t>More recently researchers hav</w:t>
      </w:r>
      <w:r w:rsidR="00656317">
        <w:t xml:space="preserve">e begun exploring how mobile AR </w:t>
      </w:r>
      <w:r w:rsidR="00656317" w:rsidRPr="00656317">
        <w:t xml:space="preserve">platforms can be used to enhance face-to-face collaboration. </w:t>
      </w:r>
      <w:r w:rsidR="00167F6E">
        <w:t xml:space="preserve"> In this case, how to combine these </w:t>
      </w:r>
      <w:r w:rsidR="00167F6E" w:rsidRPr="008D5567">
        <w:t>research</w:t>
      </w:r>
      <w:r w:rsidR="00167F6E">
        <w:t xml:space="preserve"> with the mobile game developme</w:t>
      </w:r>
      <w:r w:rsidR="00F72206">
        <w:t xml:space="preserve">nt needs to be probed furtherly, </w:t>
      </w:r>
      <w:r w:rsidR="00F72206" w:rsidRPr="007555BA">
        <w:rPr>
          <w:noProof/>
        </w:rPr>
        <w:t>after</w:t>
      </w:r>
      <w:r w:rsidR="007555BA" w:rsidRPr="007555BA">
        <w:rPr>
          <w:noProof/>
        </w:rPr>
        <w:t xml:space="preserve"> </w:t>
      </w:r>
      <w:r w:rsidR="00F72206" w:rsidRPr="007555BA">
        <w:rPr>
          <w:noProof/>
        </w:rPr>
        <w:t>all</w:t>
      </w:r>
      <w:r w:rsidR="007555BA">
        <w:rPr>
          <w:noProof/>
        </w:rPr>
        <w:t>,</w:t>
      </w:r>
      <w:r w:rsidR="00F72206">
        <w:t xml:space="preserve"> there are some of the limitations of current collaborative interfaces</w:t>
      </w:r>
      <w:r w:rsidR="00706EE2">
        <w:t>.</w:t>
      </w:r>
      <w:r w:rsidR="00F72206">
        <w:t xml:space="preserve"> </w:t>
      </w:r>
      <w:r w:rsidR="00F72206">
        <w:fldChar w:fldCharType="begin"/>
      </w:r>
      <w:r w:rsidR="00F72206">
        <w:instrText xml:space="preserve"> ADDIN EN.CITE &lt;EndNote&gt;&lt;Cite ExcludeAuth="1" ExcludeYear="1"&gt;&lt;Author&gt;Billinghurst&lt;/Author&gt;&lt;Year&gt;2002&lt;/Year&gt;&lt;RecNum&gt;5&lt;/RecNum&gt;&lt;record&gt;&lt;rec-number&gt;5&lt;/rec-number&gt;&lt;foreign-keys&gt;&lt;key app="EN" db-id="t2wrsawa10ffp7ef0a9pfpzctz5frpadtdpt" timestamp="1471487132"&gt;5&lt;/key&gt;&lt;/foreign-keys&gt;&lt;ref-type name="Generic"&gt;13&lt;/ref-type&gt;&lt;contributors&gt;&lt;authors&gt;&lt;author&gt;Billinghurst, Mark&lt;/author&gt;&lt;author&gt;Kato, Hirokazu&lt;/author&gt;&lt;/authors&gt;&lt;/contributors&gt;&lt;titles&gt;&lt;title&gt;Collaborative augmented reality&lt;/title&gt;&lt;/titles&gt;&lt;pages&gt;64-70&lt;/pages&gt;&lt;volume&gt;45&lt;/volume&gt;&lt;number&gt;Generic&lt;/number&gt;&lt;keywords&gt;&lt;keyword&gt;COMPUTER SCIENCE, THEORY &amp;amp; METHODS&lt;/keyword&gt;&lt;keyword&gt;COMPUTER SCIENCE, SOFTWARE ENGINEERING&lt;/keyword&gt;&lt;keyword&gt;COMPUTER SCIENCE, HARDWARE &amp;amp; ARCHITECTURE&lt;/keyword&gt;&lt;keyword&gt;Systems design&lt;/keyword&gt;&lt;keyword&gt;Applications&lt;/keyword&gt;&lt;keyword&gt;Research&lt;/keyword&gt;&lt;keyword&gt;Virtual reality&lt;/keyword&gt;&lt;keyword&gt;Cooperation&lt;/keyword&gt;&lt;keyword&gt;Interfaces&lt;/keyword&gt;&lt;/keywords&gt;&lt;dates&gt;&lt;year&gt;2002&lt;/year&gt;&lt;/dates&gt;&lt;pub-location&gt;NEW YORK&lt;/pub-location&gt;&lt;publisher&gt;ACM&lt;/publisher&gt;&lt;isbn&gt;0001-0782&lt;/isbn&gt;&lt;urls&gt;&lt;related-urls&gt;&lt;url&gt;http://jcu.summon.serialssolutions.com/2.0.0/link/0/eLvHCXMwjV1LSwMxEB7UkyLUVqVrK-7Ba2ubbJLdYykWL73peUmyiSC2iLsVf74z--oDQW-75AHJTDJfJplvADgbT0YHe4IzKjFWchMxOpBZq4xPDOqXj41Wju0HzLXuj-wde12VF_q2pqweW7-iy1M09ExScDlXjDIXzObL7Q4sZJW5gI7KaAIbbs1IPFAzLsdVa7JIdrWPLSkYZJP_aobKHXTRgSYXl2v8gm92sxu3s8fl-OcQLqDTcEmHs0pbunDk1j3oNIkdwnqd9-Bsh6UQ_5YttWt-CXfzreZ8uVBvXktazyxE9EmQ_gpeFo_P86dRnWVhpIlcbmQRUbhk4jMp2YTpiXTcaO2F9RoPO1o7r2NGQuJeRk6Y2CKE8AhzFcpNC8Ov4VzTa_x1UUbtZX0IyaMSxyJx1uAmEdlYZzZDpOeVUHqqbABdnJT0oyLUSKuJCGDYyCHVhhw9tshTxonfR8VJAIO2uF5ne6X9SnJtp1MuZJIorgK4Pyhiac5SokVFC44Ahydp8V1gtV2Rt5VLSiEpoigqvwKY_qfavJY1MQsUN78NdwCnZWaZ8unvEE6Kz427hWPUpR_dXPOG&lt;/url&gt;&lt;/related-urls&gt;&lt;/urls&gt;&lt;electronic-resource-num&gt;10.1145/514236.514265&lt;/electronic-resource-num&gt;&lt;/record&gt;&lt;/Cite&gt;&lt;/EndNote&gt;</w:instrText>
      </w:r>
      <w:r w:rsidR="00F72206">
        <w:fldChar w:fldCharType="end"/>
      </w:r>
    </w:p>
    <w:p w:rsidR="00F72206" w:rsidRDefault="00706EE2" w:rsidP="001717D0">
      <w:pPr>
        <w:autoSpaceDE w:val="0"/>
        <w:autoSpaceDN w:val="0"/>
        <w:adjustRightInd w:val="0"/>
        <w:spacing w:after="120" w:line="240" w:lineRule="auto"/>
        <w:jc w:val="both"/>
        <w:rPr>
          <w:noProof/>
        </w:rPr>
      </w:pPr>
      <w:r>
        <w:rPr>
          <w:noProof/>
        </w:rPr>
        <w:t>There are shortcomings with most current collaborative technology, especially when used to interact with spatial content</w:t>
      </w:r>
      <w:r w:rsidR="001717D0">
        <w:rPr>
          <w:noProof/>
        </w:rPr>
        <w:t xml:space="preserve"> [</w:t>
      </w:r>
      <w:r w:rsidR="00E340CC">
        <w:rPr>
          <w:noProof/>
        </w:rPr>
        <w:t>5</w:t>
      </w:r>
      <w:r w:rsidR="001717D0">
        <w:rPr>
          <w:noProof/>
        </w:rPr>
        <w:t>]</w:t>
      </w:r>
      <w:r>
        <w:rPr>
          <w:noProof/>
        </w:rPr>
        <w:t>. In face-to-face collaboration, people use speech, gesture, gaze and non-verbal cues to attempt to communicate in the clearest possible fashion.</w:t>
      </w:r>
      <w:r w:rsidR="001717D0" w:rsidRPr="001717D0">
        <w:rPr>
          <w:noProof/>
        </w:rPr>
        <w:t xml:space="preserve"> </w:t>
      </w:r>
      <w:r w:rsidR="001717D0">
        <w:rPr>
          <w:noProof/>
        </w:rPr>
        <w:t xml:space="preserve">However, in many </w:t>
      </w:r>
      <w:r w:rsidR="001717D0" w:rsidRPr="007555BA">
        <w:rPr>
          <w:noProof/>
        </w:rPr>
        <w:t>cases</w:t>
      </w:r>
      <w:r w:rsidR="007555BA">
        <w:rPr>
          <w:noProof/>
        </w:rPr>
        <w:t>,</w:t>
      </w:r>
      <w:r w:rsidR="001717D0">
        <w:rPr>
          <w:noProof/>
        </w:rPr>
        <w:t xml:space="preserve"> the surrounding real world or real objects play a vital role, particularly in design an</w:t>
      </w:r>
      <w:r w:rsidR="004064D5">
        <w:rPr>
          <w:noProof/>
        </w:rPr>
        <w:t xml:space="preserve">d spatial collaboration tasks. </w:t>
      </w:r>
      <w:r w:rsidR="003D1E34">
        <w:rPr>
          <w:noProof/>
        </w:rPr>
        <w:t xml:space="preserve"> In order to overcome these weakness, the collobrative AR application in moblie game should has the following charaterisitcs:</w:t>
      </w:r>
    </w:p>
    <w:p w:rsidR="00B50A37" w:rsidRDefault="00B50A37" w:rsidP="00B50A37">
      <w:pPr>
        <w:pStyle w:val="Heading3"/>
        <w:rPr>
          <w:noProof/>
        </w:rPr>
      </w:pPr>
      <w:r>
        <w:rPr>
          <w:noProof/>
        </w:rPr>
        <w:t>Multi-users</w:t>
      </w:r>
    </w:p>
    <w:p w:rsidR="00B918F1" w:rsidRDefault="00B50A37" w:rsidP="00B50A37">
      <w:pPr>
        <w:tabs>
          <w:tab w:val="num" w:pos="720"/>
        </w:tabs>
        <w:spacing w:after="120"/>
        <w:jc w:val="both"/>
        <w:rPr>
          <w:noProof/>
        </w:rPr>
      </w:pPr>
      <w:r>
        <w:rPr>
          <w:noProof/>
        </w:rPr>
        <w:t xml:space="preserve">A situation where multiple users congregate to discuss, design, or perform other types of joint work </w:t>
      </w:r>
      <w:r w:rsidRPr="007555BA">
        <w:rPr>
          <w:noProof/>
        </w:rPr>
        <w:t>is categorised</w:t>
      </w:r>
      <w:r>
        <w:rPr>
          <w:noProof/>
        </w:rPr>
        <w:t xml:space="preserve"> as CSCW (computer supported cooperate work) [2]. Much research has been devoted to the question how conventional software and desktop computers can </w:t>
      </w:r>
      <w:r w:rsidRPr="007555BA">
        <w:rPr>
          <w:noProof/>
        </w:rPr>
        <w:t>be enhanced</w:t>
      </w:r>
      <w:r>
        <w:rPr>
          <w:noProof/>
        </w:rPr>
        <w:t xml:space="preserve"> with measures to support effective group interaction. Fortunately, a benefit of augmented reality is that sophisticated groupware mechanisms are not needed to perform real work [2]. Normal human interactions (verbal, gestures, </w:t>
      </w:r>
      <w:r w:rsidRPr="007555BA">
        <w:rPr>
          <w:noProof/>
        </w:rPr>
        <w:t>etc.</w:t>
      </w:r>
      <w:r>
        <w:rPr>
          <w:noProof/>
        </w:rPr>
        <w:t>) are easily possible in an augmented reality setup, and they are probably richer than any computer-governed interaction can ever be.</w:t>
      </w:r>
    </w:p>
    <w:p w:rsidR="00B918F1" w:rsidRDefault="00B918F1" w:rsidP="00B918F1">
      <w:pPr>
        <w:pStyle w:val="Heading3"/>
        <w:rPr>
          <w:noProof/>
        </w:rPr>
      </w:pPr>
      <w:r>
        <w:rPr>
          <w:noProof/>
        </w:rPr>
        <w:t>Independence</w:t>
      </w:r>
    </w:p>
    <w:p w:rsidR="00B918F1" w:rsidRDefault="00B918F1" w:rsidP="003264D6">
      <w:pPr>
        <w:autoSpaceDE w:val="0"/>
        <w:autoSpaceDN w:val="0"/>
        <w:adjustRightInd w:val="0"/>
        <w:spacing w:after="120" w:line="240" w:lineRule="auto"/>
        <w:jc w:val="both"/>
        <w:rPr>
          <w:noProof/>
        </w:rPr>
      </w:pPr>
      <w:r>
        <w:rPr>
          <w:noProof/>
        </w:rPr>
        <w:t>Unlike the CAVE [13] and the Workbench [14], the control is not limited to a guiding person, while other users act as passive observers. Each user has the option to move freely and independently of the other users. In particular, each user may freely choose a viewpoint</w:t>
      </w:r>
      <w:r w:rsidR="003264D6" w:rsidRPr="003264D6">
        <w:t xml:space="preserve"> </w:t>
      </w:r>
      <w:r w:rsidR="003264D6">
        <w:rPr>
          <w:noProof/>
        </w:rPr>
        <w:t>with stereoscopy for correct depth perception. But not only is observation independent, interaction can also be performed on a personal base. The semi-immersive character of our augmentation helps to keep human communication channels open, thus improving the quality of collaboration.</w:t>
      </w:r>
    </w:p>
    <w:p w:rsidR="0003258D" w:rsidRDefault="0003258D" w:rsidP="0003258D">
      <w:pPr>
        <w:pStyle w:val="Heading3"/>
        <w:rPr>
          <w:noProof/>
        </w:rPr>
      </w:pPr>
      <w:r>
        <w:rPr>
          <w:noProof/>
        </w:rPr>
        <w:t>S</w:t>
      </w:r>
      <w:r w:rsidRPr="0003258D">
        <w:rPr>
          <w:noProof/>
        </w:rPr>
        <w:t>haring vs. Individuality</w:t>
      </w:r>
    </w:p>
    <w:p w:rsidR="00567E5B" w:rsidRDefault="00567E5B" w:rsidP="008161EE">
      <w:pPr>
        <w:autoSpaceDE w:val="0"/>
        <w:autoSpaceDN w:val="0"/>
        <w:adjustRightInd w:val="0"/>
        <w:spacing w:after="120" w:line="240" w:lineRule="auto"/>
        <w:jc w:val="both"/>
        <w:rPr>
          <w:noProof/>
        </w:rPr>
      </w:pPr>
      <w:r>
        <w:rPr>
          <w:noProof/>
        </w:rPr>
        <w:t xml:space="preserve">Investigated objects are, in general, shared among users, in the sense of visibility, this means that all participants can see the same coherent model, consistent in its state over time. By presenting the visual sensation directly to each user with the </w:t>
      </w:r>
      <w:r w:rsidR="00C80AE1">
        <w:rPr>
          <w:noProof/>
        </w:rPr>
        <w:t>cellphone screen (camera)</w:t>
      </w:r>
      <w:r>
        <w:rPr>
          <w:noProof/>
        </w:rPr>
        <w:t xml:space="preserve">, the displayed data set can </w:t>
      </w:r>
      <w:r>
        <w:rPr>
          <w:noProof/>
        </w:rPr>
        <w:lastRenderedPageBreak/>
        <w:t>also be different for each viewer, as required by the application's needs and the individual's choice. Personal preferences on different layers</w:t>
      </w:r>
      <w:r w:rsidR="008161EE">
        <w:rPr>
          <w:noProof/>
        </w:rPr>
        <w:t xml:space="preserve"> </w:t>
      </w:r>
      <w:r w:rsidR="00537138">
        <w:rPr>
          <w:noProof/>
        </w:rPr>
        <w:t xml:space="preserve">of information </w:t>
      </w:r>
      <w:r w:rsidR="008161EE">
        <w:rPr>
          <w:noProof/>
        </w:rPr>
        <w:t>(similar in concept to the ones found in technical illustration programs or CAD packages and the work of Fritzmaurice [1</w:t>
      </w:r>
      <w:r w:rsidR="00AD329F">
        <w:rPr>
          <w:noProof/>
        </w:rPr>
        <w:t>5</w:t>
      </w:r>
      <w:r w:rsidR="008161EE">
        <w:rPr>
          <w:noProof/>
        </w:rPr>
        <w:t>].)</w:t>
      </w:r>
      <w:r>
        <w:rPr>
          <w:noProof/>
        </w:rPr>
        <w:t xml:space="preserve"> </w:t>
      </w:r>
      <w:r w:rsidR="00C80AE1">
        <w:rPr>
          <w:noProof/>
        </w:rPr>
        <w:t>can be switched on and off.</w:t>
      </w:r>
    </w:p>
    <w:p w:rsidR="004973F4" w:rsidRDefault="004973F4" w:rsidP="004973F4">
      <w:pPr>
        <w:pStyle w:val="Heading3"/>
        <w:rPr>
          <w:noProof/>
        </w:rPr>
      </w:pPr>
      <w:r>
        <w:rPr>
          <w:noProof/>
        </w:rPr>
        <w:t>Interaction and Interactivity</w:t>
      </w:r>
    </w:p>
    <w:p w:rsidR="002F2E1B" w:rsidRDefault="004973F4" w:rsidP="002F2E1B">
      <w:pPr>
        <w:autoSpaceDE w:val="0"/>
        <w:autoSpaceDN w:val="0"/>
        <w:adjustRightInd w:val="0"/>
        <w:spacing w:after="120" w:line="240" w:lineRule="auto"/>
        <w:jc w:val="both"/>
        <w:rPr>
          <w:noProof/>
        </w:rPr>
      </w:pPr>
      <w:r>
        <w:rPr>
          <w:noProof/>
        </w:rPr>
        <w:t>With the support of augmented tools, visuatised data can be explored interactively. Changes inherent in the scientific simulation can be viewed immediately. The visual components of the panel in one user</w:t>
      </w:r>
      <w:r w:rsidR="008448B6">
        <w:rPr>
          <w:noProof/>
        </w:rPr>
        <w:t>’</w:t>
      </w:r>
      <w:r>
        <w:rPr>
          <w:noProof/>
        </w:rPr>
        <w:t>s hand can be kept private, invisible for other users, or public, sharing even 3D information by direct visibility or proiection to pr</w:t>
      </w:r>
      <w:r w:rsidR="00F30245">
        <w:rPr>
          <w:noProof/>
        </w:rPr>
        <w:t>ojection walls</w:t>
      </w:r>
      <w:r>
        <w:rPr>
          <w:noProof/>
        </w:rPr>
        <w:t>.</w:t>
      </w:r>
    </w:p>
    <w:p w:rsidR="00DB3D3A" w:rsidRPr="00DB3D3A" w:rsidRDefault="00DB3D3A" w:rsidP="00E60BBA">
      <w:pPr>
        <w:pStyle w:val="Heading2"/>
        <w:spacing w:after="120"/>
        <w:jc w:val="both"/>
        <w:rPr>
          <w:noProof/>
        </w:rPr>
      </w:pPr>
      <w:r>
        <w:rPr>
          <w:noProof/>
        </w:rPr>
        <w:t>Aim</w:t>
      </w:r>
    </w:p>
    <w:p w:rsidR="00167F6E" w:rsidRDefault="00A01C3B" w:rsidP="00E60BBA">
      <w:pPr>
        <w:tabs>
          <w:tab w:val="num" w:pos="720"/>
        </w:tabs>
        <w:spacing w:after="120"/>
        <w:jc w:val="both"/>
        <w:rPr>
          <w:noProof/>
        </w:rPr>
      </w:pPr>
      <w:r w:rsidRPr="00DB3D3A">
        <w:rPr>
          <w:noProof/>
        </w:rPr>
        <w:t xml:space="preserve">The main aim of the paper is to investigate </w:t>
      </w:r>
      <w:r w:rsidR="00167F6E">
        <w:rPr>
          <w:noProof/>
        </w:rPr>
        <w:t xml:space="preserve">the trend of collaborative AR </w:t>
      </w:r>
      <w:r w:rsidR="00167F6E" w:rsidRPr="008D5567">
        <w:rPr>
          <w:noProof/>
        </w:rPr>
        <w:t>tech</w:t>
      </w:r>
      <w:r w:rsidR="008D5567">
        <w:rPr>
          <w:noProof/>
        </w:rPr>
        <w:t>nolog</w:t>
      </w:r>
      <w:r w:rsidR="00167F6E" w:rsidRPr="008D5567">
        <w:rPr>
          <w:noProof/>
        </w:rPr>
        <w:t>ies</w:t>
      </w:r>
      <w:r w:rsidR="00167F6E">
        <w:rPr>
          <w:noProof/>
        </w:rPr>
        <w:t xml:space="preserve"> application and</w:t>
      </w:r>
      <w:r w:rsidR="00260019">
        <w:rPr>
          <w:noProof/>
        </w:rPr>
        <w:t xml:space="preserve"> how to combine them together as well as the</w:t>
      </w:r>
      <w:r w:rsidRPr="008D5567">
        <w:rPr>
          <w:noProof/>
        </w:rPr>
        <w:t xml:space="preserve"> influence</w:t>
      </w:r>
      <w:r w:rsidRPr="00DB3D3A">
        <w:rPr>
          <w:noProof/>
        </w:rPr>
        <w:t xml:space="preserve"> of mobile phone games on collaboration and social interaction of physically co-located players, instead of focusing on the </w:t>
      </w:r>
      <w:r w:rsidR="00260019">
        <w:rPr>
          <w:noProof/>
        </w:rPr>
        <w:t>collaborative AR itself</w:t>
      </w:r>
      <w:r w:rsidRPr="00DB3D3A">
        <w:rPr>
          <w:noProof/>
        </w:rPr>
        <w:t>.</w:t>
      </w:r>
      <w:r w:rsidR="00DB3D3A">
        <w:rPr>
          <w:noProof/>
        </w:rPr>
        <w:t xml:space="preserve"> </w:t>
      </w:r>
      <w:r w:rsidRPr="00DB3D3A">
        <w:rPr>
          <w:noProof/>
        </w:rPr>
        <w:t xml:space="preserve">Evaluate the system performances, user interface performances and the usability of mobile phones for collaborative AR. </w:t>
      </w:r>
    </w:p>
    <w:p w:rsidR="007E42CE" w:rsidRPr="00DB3D3A" w:rsidRDefault="00DB3D3A" w:rsidP="00E60BBA">
      <w:pPr>
        <w:pStyle w:val="Heading2"/>
        <w:spacing w:after="120"/>
        <w:jc w:val="both"/>
        <w:rPr>
          <w:noProof/>
        </w:rPr>
      </w:pPr>
      <w:r w:rsidRPr="00DB3D3A">
        <w:rPr>
          <w:noProof/>
        </w:rPr>
        <w:t>Research Plan and Methodology</w:t>
      </w:r>
    </w:p>
    <w:p w:rsidR="00260019" w:rsidRDefault="007E42CE" w:rsidP="00E60BBA">
      <w:pPr>
        <w:spacing w:after="120"/>
        <w:jc w:val="both"/>
        <w:rPr>
          <w:noProof/>
        </w:rPr>
      </w:pPr>
      <w:r w:rsidRPr="007E42CE">
        <w:rPr>
          <w:noProof/>
        </w:rPr>
        <w:t>The main method used in this r</w:t>
      </w:r>
      <w:r>
        <w:rPr>
          <w:noProof/>
        </w:rPr>
        <w:t xml:space="preserve">esearch is to review previously </w:t>
      </w:r>
      <w:r w:rsidRPr="007E42CE">
        <w:rPr>
          <w:noProof/>
        </w:rPr>
        <w:t xml:space="preserve">published conference papers and </w:t>
      </w:r>
      <w:r>
        <w:rPr>
          <w:noProof/>
        </w:rPr>
        <w:t>other related mat</w:t>
      </w:r>
      <w:r w:rsidR="00DB3D3A">
        <w:rPr>
          <w:noProof/>
        </w:rPr>
        <w:t>erial</w:t>
      </w:r>
      <w:r w:rsidRPr="007E42CE">
        <w:rPr>
          <w:noProof/>
        </w:rPr>
        <w:t xml:space="preserve">. </w:t>
      </w:r>
      <w:r w:rsidR="00656317" w:rsidRPr="00600F14">
        <w:rPr>
          <w:noProof/>
        </w:rPr>
        <w:t>In the rest of the paper,</w:t>
      </w:r>
      <w:r w:rsidR="00260019">
        <w:rPr>
          <w:noProof/>
        </w:rPr>
        <w:t xml:space="preserve"> </w:t>
      </w:r>
      <w:r w:rsidR="00260019" w:rsidRPr="007555BA">
        <w:rPr>
          <w:noProof/>
        </w:rPr>
        <w:t>I</w:t>
      </w:r>
      <w:r w:rsidR="00260019">
        <w:rPr>
          <w:noProof/>
        </w:rPr>
        <w:t xml:space="preserve"> first provide a comprehensive </w:t>
      </w:r>
      <w:r w:rsidR="00260019" w:rsidRPr="00600F14">
        <w:rPr>
          <w:noProof/>
        </w:rPr>
        <w:t xml:space="preserve">review of </w:t>
      </w:r>
      <w:r w:rsidR="00260019">
        <w:rPr>
          <w:noProof/>
        </w:rPr>
        <w:t>a</w:t>
      </w:r>
      <w:r w:rsidR="00260019" w:rsidRPr="00656317">
        <w:rPr>
          <w:noProof/>
        </w:rPr>
        <w:t>nalyzing various tracking methods,</w:t>
      </w:r>
      <w:r w:rsidR="00260019" w:rsidRPr="00167F6E">
        <w:rPr>
          <w:noProof/>
        </w:rPr>
        <w:t xml:space="preserve"> </w:t>
      </w:r>
      <w:r w:rsidR="00260019">
        <w:rPr>
          <w:noProof/>
        </w:rPr>
        <w:t>i</w:t>
      </w:r>
      <w:r w:rsidR="00260019" w:rsidRPr="00167F6E">
        <w:rPr>
          <w:noProof/>
        </w:rPr>
        <w:t xml:space="preserve">nteraction </w:t>
      </w:r>
      <w:r w:rsidR="00260019">
        <w:rPr>
          <w:noProof/>
        </w:rPr>
        <w:t>t</w:t>
      </w:r>
      <w:r w:rsidR="00260019" w:rsidRPr="00167F6E">
        <w:rPr>
          <w:noProof/>
        </w:rPr>
        <w:t xml:space="preserve">echniques and </w:t>
      </w:r>
      <w:r w:rsidR="00260019">
        <w:rPr>
          <w:noProof/>
        </w:rPr>
        <w:t>u</w:t>
      </w:r>
      <w:r w:rsidR="00260019" w:rsidRPr="00167F6E">
        <w:rPr>
          <w:noProof/>
        </w:rPr>
        <w:t xml:space="preserve">ser </w:t>
      </w:r>
      <w:r w:rsidR="00260019">
        <w:rPr>
          <w:noProof/>
        </w:rPr>
        <w:t>i</w:t>
      </w:r>
      <w:r w:rsidR="00260019" w:rsidRPr="00167F6E">
        <w:rPr>
          <w:noProof/>
        </w:rPr>
        <w:t>nterfaces</w:t>
      </w:r>
      <w:r w:rsidR="00260019" w:rsidRPr="00656317">
        <w:rPr>
          <w:noProof/>
        </w:rPr>
        <w:t xml:space="preserve"> </w:t>
      </w:r>
      <w:r w:rsidR="00260019">
        <w:rPr>
          <w:noProof/>
        </w:rPr>
        <w:t xml:space="preserve">in AR, which are very </w:t>
      </w:r>
      <w:r w:rsidR="00260019" w:rsidRPr="00167F6E">
        <w:rPr>
          <w:noProof/>
        </w:rPr>
        <w:t>important area</w:t>
      </w:r>
      <w:r w:rsidR="00260019">
        <w:rPr>
          <w:noProof/>
        </w:rPr>
        <w:t>s</w:t>
      </w:r>
      <w:r w:rsidR="00260019" w:rsidRPr="00167F6E">
        <w:rPr>
          <w:noProof/>
        </w:rPr>
        <w:t xml:space="preserve"> for future research.</w:t>
      </w:r>
      <w:r w:rsidR="00260019">
        <w:rPr>
          <w:noProof/>
        </w:rPr>
        <w:t xml:space="preserve"> </w:t>
      </w:r>
      <w:r w:rsidR="00656317" w:rsidRPr="00600F14">
        <w:rPr>
          <w:noProof/>
        </w:rPr>
        <w:t>N</w:t>
      </w:r>
      <w:r w:rsidR="00656317">
        <w:rPr>
          <w:noProof/>
        </w:rPr>
        <w:t xml:space="preserve">ext, </w:t>
      </w:r>
      <w:r w:rsidR="00656317" w:rsidRPr="007555BA">
        <w:rPr>
          <w:noProof/>
        </w:rPr>
        <w:t>I</w:t>
      </w:r>
      <w:r w:rsidR="008D5567">
        <w:rPr>
          <w:noProof/>
        </w:rPr>
        <w:t xml:space="preserve"> </w:t>
      </w:r>
      <w:r w:rsidR="00260019">
        <w:rPr>
          <w:noProof/>
        </w:rPr>
        <w:t xml:space="preserve">present </w:t>
      </w:r>
      <w:r w:rsidR="00260019" w:rsidRPr="008D5567">
        <w:rPr>
          <w:noProof/>
        </w:rPr>
        <w:t>several research topics</w:t>
      </w:r>
      <w:r w:rsidR="00260019" w:rsidRPr="00656317">
        <w:rPr>
          <w:noProof/>
        </w:rPr>
        <w:t xml:space="preserve"> presented </w:t>
      </w:r>
      <w:r w:rsidR="00260019">
        <w:rPr>
          <w:noProof/>
        </w:rPr>
        <w:t>on the AR and games’ combination</w:t>
      </w:r>
      <w:r w:rsidR="00260019" w:rsidRPr="00600F14">
        <w:rPr>
          <w:noProof/>
        </w:rPr>
        <w:t>.</w:t>
      </w:r>
      <w:r w:rsidR="00260019">
        <w:rPr>
          <w:noProof/>
        </w:rPr>
        <w:t xml:space="preserve"> </w:t>
      </w:r>
      <w:r w:rsidR="00656317" w:rsidRPr="00600F14">
        <w:rPr>
          <w:noProof/>
        </w:rPr>
        <w:t xml:space="preserve">Then, </w:t>
      </w:r>
      <w:r w:rsidR="00656317" w:rsidRPr="007555BA">
        <w:rPr>
          <w:noProof/>
        </w:rPr>
        <w:t>I</w:t>
      </w:r>
      <w:r w:rsidR="00656317" w:rsidRPr="00260019">
        <w:rPr>
          <w:noProof/>
        </w:rPr>
        <w:t xml:space="preserve"> focus specifically on the important topics of AR tracking, </w:t>
      </w:r>
      <w:r w:rsidR="00656317" w:rsidRPr="007555BA">
        <w:rPr>
          <w:noProof/>
        </w:rPr>
        <w:t>interaction</w:t>
      </w:r>
      <w:r w:rsidR="007555BA">
        <w:rPr>
          <w:noProof/>
        </w:rPr>
        <w:t>,</w:t>
      </w:r>
      <w:r w:rsidR="008D5567">
        <w:rPr>
          <w:noProof/>
        </w:rPr>
        <w:t xml:space="preserve"> and</w:t>
      </w:r>
      <w:r w:rsidR="00656317" w:rsidRPr="00260019">
        <w:rPr>
          <w:noProof/>
        </w:rPr>
        <w:t xml:space="preserve"> display</w:t>
      </w:r>
      <w:r w:rsidR="00656317">
        <w:rPr>
          <w:noProof/>
        </w:rPr>
        <w:t xml:space="preserve"> </w:t>
      </w:r>
      <w:r w:rsidR="00656317" w:rsidRPr="00600F14">
        <w:rPr>
          <w:noProof/>
        </w:rPr>
        <w:t xml:space="preserve">technology, discussing research </w:t>
      </w:r>
      <w:r w:rsidR="00656317">
        <w:rPr>
          <w:noProof/>
        </w:rPr>
        <w:t xml:space="preserve">developments, the main problems </w:t>
      </w:r>
      <w:r w:rsidR="00656317" w:rsidRPr="00600F14">
        <w:rPr>
          <w:noProof/>
        </w:rPr>
        <w:t xml:space="preserve">explored in </w:t>
      </w:r>
      <w:r w:rsidR="00656317" w:rsidRPr="007E42CE">
        <w:rPr>
          <w:noProof/>
        </w:rPr>
        <w:t>the field and current and future AR</w:t>
      </w:r>
      <w:r w:rsidR="00260019">
        <w:rPr>
          <w:noProof/>
        </w:rPr>
        <w:t xml:space="preserve"> game</w:t>
      </w:r>
      <w:r w:rsidR="00656317" w:rsidRPr="007E42CE">
        <w:rPr>
          <w:noProof/>
        </w:rPr>
        <w:t xml:space="preserve"> research directions. </w:t>
      </w:r>
    </w:p>
    <w:p w:rsidR="007E42CE" w:rsidRDefault="00CD3078" w:rsidP="00CD3078">
      <w:pPr>
        <w:pStyle w:val="Heading2"/>
        <w:spacing w:after="120"/>
        <w:jc w:val="both"/>
        <w:rPr>
          <w:noProof/>
        </w:rPr>
      </w:pPr>
      <w:r>
        <w:rPr>
          <w:noProof/>
        </w:rPr>
        <w:t>Project Plan</w:t>
      </w:r>
    </w:p>
    <w:p w:rsidR="00E72F7C" w:rsidRDefault="00E15042" w:rsidP="00D62604">
      <w:pPr>
        <w:ind w:left="720" w:firstLine="720"/>
      </w:pPr>
      <w:r>
        <w:rPr>
          <w:noProof/>
        </w:rPr>
        <w:drawing>
          <wp:inline distT="0" distB="0" distL="0" distR="0" wp14:anchorId="49D4E2E9" wp14:editId="3B032CCC">
            <wp:extent cx="3858721" cy="1858881"/>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5037" t="31064" r="40007" b="47561"/>
                    <a:stretch/>
                  </pic:blipFill>
                  <pic:spPr bwMode="auto">
                    <a:xfrm>
                      <a:off x="0" y="0"/>
                      <a:ext cx="3911921" cy="1884509"/>
                    </a:xfrm>
                    <a:prstGeom prst="rect">
                      <a:avLst/>
                    </a:prstGeom>
                    <a:ln>
                      <a:noFill/>
                    </a:ln>
                    <a:extLst>
                      <a:ext uri="{53640926-AAD7-44D8-BBD7-CCE9431645EC}">
                        <a14:shadowObscured xmlns:a14="http://schemas.microsoft.com/office/drawing/2010/main"/>
                      </a:ext>
                    </a:extLst>
                  </pic:spPr>
                </pic:pic>
              </a:graphicData>
            </a:graphic>
          </wp:inline>
        </w:drawing>
      </w:r>
    </w:p>
    <w:p w:rsidR="00732534" w:rsidRPr="00732534" w:rsidRDefault="00732534" w:rsidP="00732534">
      <w:pPr>
        <w:pStyle w:val="ListParagraph"/>
        <w:spacing w:after="120"/>
        <w:ind w:left="1800" w:firstLine="360"/>
        <w:jc w:val="both"/>
      </w:pPr>
      <w:r w:rsidRPr="00732534">
        <w:t xml:space="preserve">Figure </w:t>
      </w:r>
      <w:r>
        <w:t>2</w:t>
      </w:r>
      <w:r w:rsidRPr="00732534">
        <w:t>: Proposal Research and Writing Timetable</w:t>
      </w:r>
    </w:p>
    <w:p w:rsidR="00732534" w:rsidRPr="00E72F7C" w:rsidRDefault="00732534" w:rsidP="00E72F7C"/>
    <w:p w:rsidR="006B60FB" w:rsidRPr="0020219F" w:rsidRDefault="007E42CE" w:rsidP="0020219F">
      <w:pPr>
        <w:pStyle w:val="Heading2"/>
        <w:spacing w:after="120"/>
        <w:jc w:val="both"/>
        <w:rPr>
          <w:noProof/>
        </w:rPr>
      </w:pPr>
      <w:r w:rsidRPr="0020219F">
        <w:rPr>
          <w:noProof/>
        </w:rPr>
        <w:t>REFERENCE</w:t>
      </w:r>
      <w:r w:rsidR="0020219F">
        <w:rPr>
          <w:noProof/>
        </w:rPr>
        <w:t xml:space="preserve"> </w:t>
      </w:r>
      <w:bookmarkStart w:id="0" w:name="_GoBack"/>
      <w:bookmarkEnd w:id="0"/>
    </w:p>
    <w:p w:rsidR="00C2263F" w:rsidRDefault="006B60FB" w:rsidP="00E60BBA">
      <w:pPr>
        <w:pStyle w:val="ListParagraph"/>
        <w:numPr>
          <w:ilvl w:val="0"/>
          <w:numId w:val="1"/>
        </w:numPr>
        <w:spacing w:after="120"/>
        <w:jc w:val="both"/>
      </w:pPr>
      <w:r w:rsidRPr="006B60FB">
        <w:t xml:space="preserve">R.T. Azuma. A survey of augmented reality. Presence: </w:t>
      </w:r>
      <w:r w:rsidRPr="00D61F80">
        <w:rPr>
          <w:noProof/>
        </w:rPr>
        <w:t>Teleoperators</w:t>
      </w:r>
      <w:r w:rsidRPr="006B60FB">
        <w:t xml:space="preserve"> and Virtual Environments 6:4, 355-385, 1997.</w:t>
      </w:r>
    </w:p>
    <w:p w:rsidR="00C2263F" w:rsidRDefault="00C2263F" w:rsidP="00E60BBA">
      <w:pPr>
        <w:pStyle w:val="ListParagraph"/>
        <w:numPr>
          <w:ilvl w:val="0"/>
          <w:numId w:val="1"/>
        </w:numPr>
        <w:spacing w:after="120"/>
        <w:jc w:val="both"/>
      </w:pPr>
      <w:r w:rsidRPr="00C2263F">
        <w:t>D. Schmalstieg, A. Fuhrmann, Z. S</w:t>
      </w:r>
      <w:r>
        <w:t xml:space="preserve">zalavari and M. Gervautz. 1996. </w:t>
      </w:r>
      <w:r w:rsidRPr="00C2263F">
        <w:t>Studierstube-An environment for coll</w:t>
      </w:r>
      <w:r>
        <w:t>aboration in augmented reality.</w:t>
      </w:r>
      <w:r w:rsidR="00800363">
        <w:t xml:space="preserve"> </w:t>
      </w:r>
      <w:r w:rsidRPr="00C2263F">
        <w:t>In CVE ’96, 1996.</w:t>
      </w:r>
    </w:p>
    <w:p w:rsidR="00956F37" w:rsidRDefault="00956F37" w:rsidP="00E60BBA">
      <w:pPr>
        <w:pStyle w:val="ListParagraph"/>
        <w:numPr>
          <w:ilvl w:val="0"/>
          <w:numId w:val="1"/>
        </w:numPr>
        <w:spacing w:after="120"/>
        <w:jc w:val="both"/>
      </w:pPr>
      <w:r w:rsidRPr="00B307EA">
        <w:lastRenderedPageBreak/>
        <w:t>M. Billinghurst, S. Weghorst and T. Furness III. Shared Space: An augmented reality interface for computer supported collaborative work. In CVE ’96, 1996.</w:t>
      </w:r>
    </w:p>
    <w:p w:rsidR="00956F37" w:rsidRDefault="00956F37" w:rsidP="00E60BBA">
      <w:pPr>
        <w:pStyle w:val="ListParagraph"/>
        <w:numPr>
          <w:ilvl w:val="0"/>
          <w:numId w:val="1"/>
        </w:numPr>
        <w:spacing w:after="120"/>
        <w:jc w:val="both"/>
      </w:pPr>
      <w:r w:rsidRPr="00956F37">
        <w:t>L.S. Rodrigo Silva. Int</w:t>
      </w:r>
      <w:r>
        <w:t xml:space="preserve">roduction to augmented reality. </w:t>
      </w:r>
      <w:r w:rsidRPr="00956F37">
        <w:t>http://virtual.lncc.br/~rodrigo/links</w:t>
      </w:r>
      <w:r>
        <w:t>/AT/no-de</w:t>
      </w:r>
      <w:r w:rsidRPr="00956F37">
        <w:t xml:space="preserve"> </w:t>
      </w:r>
      <w:r>
        <w:t>19.html.2003.</w:t>
      </w:r>
    </w:p>
    <w:p w:rsidR="00E340CC" w:rsidRPr="00E340CC" w:rsidRDefault="00E340CC" w:rsidP="00E340CC">
      <w:pPr>
        <w:pStyle w:val="ListParagraph"/>
        <w:numPr>
          <w:ilvl w:val="0"/>
          <w:numId w:val="1"/>
        </w:numPr>
        <w:spacing w:after="120"/>
        <w:jc w:val="both"/>
      </w:pPr>
      <w:r w:rsidRPr="00E340CC">
        <w:t>Billinghurst, M., &amp; Kato, H. (2002). Collaborative augmented reality. NEW YORK: ACM. doi:10.1145/514236.514265</w:t>
      </w:r>
    </w:p>
    <w:p w:rsidR="00F72206" w:rsidRDefault="00E340CC" w:rsidP="00E340CC">
      <w:pPr>
        <w:pStyle w:val="ListParagraph"/>
        <w:numPr>
          <w:ilvl w:val="0"/>
          <w:numId w:val="1"/>
        </w:numPr>
        <w:spacing w:after="120"/>
        <w:jc w:val="both"/>
        <w:rPr>
          <w:noProof/>
        </w:rPr>
      </w:pPr>
      <w:r w:rsidRPr="00F56505">
        <w:t xml:space="preserve"> </w:t>
      </w:r>
      <w:r w:rsidR="00F56505" w:rsidRPr="00F56505">
        <w:t>Amberā Cruz</w:t>
      </w:r>
      <w:r w:rsidR="00F56505">
        <w:t xml:space="preserve">. </w:t>
      </w:r>
      <w:r w:rsidR="00F56505" w:rsidRPr="00F56505">
        <w:t>Social media ​stats behind Pokémon Go's success</w:t>
      </w:r>
      <w:r w:rsidR="00F56505">
        <w:t>.</w:t>
      </w:r>
      <w:r w:rsidR="00EE44E6">
        <w:t xml:space="preserve"> (2016).</w:t>
      </w:r>
      <w:r w:rsidR="00F56505">
        <w:t xml:space="preserve"> </w:t>
      </w:r>
      <w:r w:rsidR="00EE44E6" w:rsidRPr="00EE44E6">
        <w:t xml:space="preserve">Retrieved from </w:t>
      </w:r>
      <w:r w:rsidR="009055FA" w:rsidRPr="007404B5">
        <w:t>http://ww-w.</w:t>
      </w:r>
      <w:r w:rsidR="009055FA" w:rsidRPr="007404B5">
        <w:rPr>
          <w:noProof/>
        </w:rPr>
        <w:t>pcworld.idg.com.au/article/604606/social-media-stats-behind-pok-mon-go success.html</w:t>
      </w:r>
    </w:p>
    <w:p w:rsidR="009055FA" w:rsidRDefault="009055FA" w:rsidP="009055FA">
      <w:pPr>
        <w:pStyle w:val="ListParagraph"/>
        <w:numPr>
          <w:ilvl w:val="0"/>
          <w:numId w:val="1"/>
        </w:numPr>
        <w:spacing w:after="120"/>
        <w:jc w:val="both"/>
        <w:rPr>
          <w:noProof/>
        </w:rPr>
      </w:pPr>
    </w:p>
    <w:p w:rsidR="009055FA" w:rsidRDefault="009055FA" w:rsidP="009055FA">
      <w:pPr>
        <w:pStyle w:val="ListParagraph"/>
        <w:numPr>
          <w:ilvl w:val="0"/>
          <w:numId w:val="1"/>
        </w:numPr>
        <w:spacing w:after="120"/>
        <w:jc w:val="both"/>
        <w:rPr>
          <w:noProof/>
        </w:rPr>
      </w:pPr>
      <w:r w:rsidRPr="009055FA">
        <w:rPr>
          <w:noProof/>
        </w:rPr>
        <w:t>Kiyokawa, K., Takemura, H., &amp; Yokoya, N. (2000). SeamlessDesign for 3D object creation. Ieee Multimedia, 7(1), 22-33. doi:10.1109/93.839308</w:t>
      </w:r>
      <w:r w:rsidR="00F72206">
        <w:rPr>
          <w:noProof/>
        </w:rPr>
        <w:fldChar w:fldCharType="begin"/>
      </w:r>
      <w:r w:rsidR="00F72206">
        <w:rPr>
          <w:noProof/>
        </w:rPr>
        <w:instrText xml:space="preserve"> ADDIN EN.REFLIST </w:instrText>
      </w:r>
      <w:r w:rsidR="00F72206">
        <w:rPr>
          <w:noProof/>
        </w:rPr>
        <w:fldChar w:fldCharType="separate"/>
      </w:r>
    </w:p>
    <w:p w:rsidR="00155D5C" w:rsidRDefault="00155D5C" w:rsidP="00155D5C">
      <w:pPr>
        <w:pStyle w:val="ListParagraph"/>
        <w:numPr>
          <w:ilvl w:val="0"/>
          <w:numId w:val="1"/>
        </w:numPr>
        <w:spacing w:after="120"/>
        <w:jc w:val="both"/>
        <w:rPr>
          <w:noProof/>
        </w:rPr>
      </w:pPr>
      <w:r>
        <w:rPr>
          <w:noProof/>
        </w:rPr>
        <w:t xml:space="preserve">Bryson S. </w:t>
      </w:r>
      <w:r w:rsidR="00967FF5">
        <w:rPr>
          <w:noProof/>
        </w:rPr>
        <w:t>T</w:t>
      </w:r>
      <w:r>
        <w:rPr>
          <w:noProof/>
        </w:rPr>
        <w:t xml:space="preserve">he Virtual Wind Tunnel, In </w:t>
      </w:r>
      <w:r w:rsidRPr="007555BA">
        <w:rPr>
          <w:noProof/>
        </w:rPr>
        <w:t>proceedings</w:t>
      </w:r>
      <w:r>
        <w:rPr>
          <w:noProof/>
        </w:rPr>
        <w:t xml:space="preserve"> of IEEE </w:t>
      </w:r>
      <w:r w:rsidRPr="007555BA">
        <w:rPr>
          <w:noProof/>
        </w:rPr>
        <w:t>Visualisation'91:</w:t>
      </w:r>
      <w:r>
        <w:rPr>
          <w:noProof/>
        </w:rPr>
        <w:t xml:space="preserve"> 1993; 17-25.</w:t>
      </w:r>
    </w:p>
    <w:p w:rsidR="00DA1A5D" w:rsidRDefault="00DA1A5D" w:rsidP="00DA1A5D">
      <w:pPr>
        <w:pStyle w:val="ListParagraph"/>
        <w:numPr>
          <w:ilvl w:val="0"/>
          <w:numId w:val="1"/>
        </w:numPr>
        <w:spacing w:after="120"/>
        <w:jc w:val="both"/>
        <w:rPr>
          <w:noProof/>
        </w:rPr>
      </w:pPr>
      <w:r>
        <w:rPr>
          <w:noProof/>
        </w:rPr>
        <w:t xml:space="preserve">Bryson S. The Distributed Virtual Wind Tunnel. In </w:t>
      </w:r>
      <w:r w:rsidRPr="007555BA">
        <w:rPr>
          <w:noProof/>
        </w:rPr>
        <w:t>proceedings</w:t>
      </w:r>
      <w:r>
        <w:rPr>
          <w:noProof/>
        </w:rPr>
        <w:t xml:space="preserve"> of Supercomputing '92, also in SIGGRAPH'93 Course Notes. 1992; 43:3.1-3.10.</w:t>
      </w:r>
    </w:p>
    <w:p w:rsidR="00265B5E" w:rsidRDefault="00800363" w:rsidP="00265B5E">
      <w:pPr>
        <w:pStyle w:val="ListParagraph"/>
        <w:numPr>
          <w:ilvl w:val="0"/>
          <w:numId w:val="1"/>
        </w:numPr>
        <w:spacing w:after="120"/>
        <w:jc w:val="both"/>
        <w:rPr>
          <w:noProof/>
        </w:rPr>
      </w:pPr>
      <w:r w:rsidRPr="007555BA">
        <w:rPr>
          <w:noProof/>
        </w:rPr>
        <w:t>Fahl</w:t>
      </w:r>
      <w:r w:rsidR="00AB490D">
        <w:rPr>
          <w:noProof/>
        </w:rPr>
        <w:t>e</w:t>
      </w:r>
      <w:r w:rsidRPr="007555BA">
        <w:rPr>
          <w:noProof/>
        </w:rPr>
        <w:t>n</w:t>
      </w:r>
      <w:r>
        <w:rPr>
          <w:noProof/>
        </w:rPr>
        <w:t xml:space="preserve"> LE, Brown CG, </w:t>
      </w:r>
      <w:r w:rsidRPr="007555BA">
        <w:rPr>
          <w:noProof/>
        </w:rPr>
        <w:t>St</w:t>
      </w:r>
      <w:r w:rsidR="007555BA">
        <w:rPr>
          <w:noProof/>
        </w:rPr>
        <w:t>a</w:t>
      </w:r>
      <w:r w:rsidR="00265B5E" w:rsidRPr="007555BA">
        <w:rPr>
          <w:noProof/>
        </w:rPr>
        <w:t>hl</w:t>
      </w:r>
      <w:r w:rsidR="00265B5E">
        <w:rPr>
          <w:noProof/>
        </w:rPr>
        <w:t xml:space="preserve"> O, Carlsson C. A Space Based Model for User Interaction in Shared Synthetic Environments. In </w:t>
      </w:r>
      <w:r w:rsidR="00265B5E" w:rsidRPr="007555BA">
        <w:rPr>
          <w:noProof/>
        </w:rPr>
        <w:t>proceedings</w:t>
      </w:r>
      <w:r w:rsidR="00265B5E">
        <w:rPr>
          <w:noProof/>
        </w:rPr>
        <w:t xml:space="preserve"> of tNTERCNI'93:1993; 43-48.</w:t>
      </w:r>
    </w:p>
    <w:p w:rsidR="00240C44" w:rsidRDefault="00240C44" w:rsidP="00240C44">
      <w:pPr>
        <w:pStyle w:val="ListParagraph"/>
        <w:numPr>
          <w:ilvl w:val="0"/>
          <w:numId w:val="1"/>
        </w:numPr>
        <w:spacing w:after="120"/>
        <w:jc w:val="both"/>
        <w:rPr>
          <w:noProof/>
        </w:rPr>
      </w:pPr>
      <w:r>
        <w:rPr>
          <w:noProof/>
        </w:rPr>
        <w:t xml:space="preserve">Cruz-Neira C, Sandin D, DeFanti T. Surround-Screen Projection-Based Virtual Reality: The Design and Implementation of the CAVE. In </w:t>
      </w:r>
      <w:r w:rsidRPr="007555BA">
        <w:rPr>
          <w:noProof/>
        </w:rPr>
        <w:t>proceedings</w:t>
      </w:r>
      <w:r>
        <w:rPr>
          <w:noProof/>
        </w:rPr>
        <w:t xml:space="preserve"> of SIGGRAPH'93: 1993; 135-142.</w:t>
      </w:r>
    </w:p>
    <w:p w:rsidR="00240C44" w:rsidRDefault="00240C44" w:rsidP="00240C44">
      <w:pPr>
        <w:pStyle w:val="ListParagraph"/>
        <w:numPr>
          <w:ilvl w:val="0"/>
          <w:numId w:val="1"/>
        </w:numPr>
        <w:spacing w:after="120"/>
        <w:jc w:val="both"/>
        <w:rPr>
          <w:noProof/>
        </w:rPr>
      </w:pPr>
      <w:r>
        <w:rPr>
          <w:noProof/>
        </w:rPr>
        <w:t>Cruz-Neira C. et al. Scientists in Wonderland: A Report on Visualisation Applications in the C</w:t>
      </w:r>
      <w:r w:rsidR="005205BF">
        <w:rPr>
          <w:noProof/>
        </w:rPr>
        <w:t>AV</w:t>
      </w:r>
      <w:r>
        <w:rPr>
          <w:noProof/>
        </w:rPr>
        <w:t xml:space="preserve">E Virtual Reality Environment. </w:t>
      </w:r>
      <w:r w:rsidR="005205BF">
        <w:rPr>
          <w:noProof/>
        </w:rPr>
        <w:t>In</w:t>
      </w:r>
      <w:r>
        <w:rPr>
          <w:noProof/>
        </w:rPr>
        <w:t xml:space="preserve"> </w:t>
      </w:r>
      <w:r w:rsidRPr="007555BA">
        <w:rPr>
          <w:noProof/>
        </w:rPr>
        <w:t>proceedings</w:t>
      </w:r>
      <w:r>
        <w:rPr>
          <w:noProof/>
        </w:rPr>
        <w:t xml:space="preserve"> of the IEEE 1993 Symposium on Research Frontiers in Virtual Reality: 1993; 59-67.</w:t>
      </w:r>
    </w:p>
    <w:p w:rsidR="00F56505" w:rsidRDefault="00800363" w:rsidP="00D9457A">
      <w:pPr>
        <w:pStyle w:val="ListParagraph"/>
        <w:numPr>
          <w:ilvl w:val="0"/>
          <w:numId w:val="1"/>
        </w:numPr>
        <w:spacing w:after="120"/>
        <w:jc w:val="both"/>
        <w:rPr>
          <w:noProof/>
        </w:rPr>
      </w:pPr>
      <w:r>
        <w:rPr>
          <w:noProof/>
        </w:rPr>
        <w:t>Kr</w:t>
      </w:r>
      <w:r w:rsidR="007555BA">
        <w:rPr>
          <w:noProof/>
        </w:rPr>
        <w:t>u</w:t>
      </w:r>
      <w:r>
        <w:rPr>
          <w:noProof/>
        </w:rPr>
        <w:t xml:space="preserve">ger W, Bohn C, </w:t>
      </w:r>
      <w:r w:rsidRPr="007555BA">
        <w:rPr>
          <w:noProof/>
        </w:rPr>
        <w:t>Fr</w:t>
      </w:r>
      <w:r w:rsidR="007555BA">
        <w:rPr>
          <w:noProof/>
        </w:rPr>
        <w:t>o</w:t>
      </w:r>
      <w:r w:rsidR="00377DA5" w:rsidRPr="007555BA">
        <w:rPr>
          <w:noProof/>
        </w:rPr>
        <w:t>hlich</w:t>
      </w:r>
      <w:r w:rsidR="00377DA5">
        <w:rPr>
          <w:noProof/>
        </w:rPr>
        <w:t xml:space="preserve"> B, Sch</w:t>
      </w:r>
      <w:r w:rsidR="007555BA">
        <w:rPr>
          <w:noProof/>
        </w:rPr>
        <w:t>u</w:t>
      </w:r>
      <w:r w:rsidR="00377DA5">
        <w:rPr>
          <w:noProof/>
        </w:rPr>
        <w:t>th H, Strauss W, Wesche G, The Responsive Workbench: A Virtual Work Environment. IEEE Computer. 1995; 28: 42-48.</w:t>
      </w:r>
      <w:r w:rsidR="00F72206">
        <w:rPr>
          <w:noProof/>
        </w:rPr>
        <w:fldChar w:fldCharType="end"/>
      </w:r>
    </w:p>
    <w:p w:rsidR="00537138" w:rsidRDefault="00537138" w:rsidP="00537138">
      <w:pPr>
        <w:pStyle w:val="ListParagraph"/>
        <w:numPr>
          <w:ilvl w:val="0"/>
          <w:numId w:val="1"/>
        </w:numPr>
        <w:spacing w:after="120"/>
        <w:jc w:val="both"/>
        <w:rPr>
          <w:noProof/>
        </w:rPr>
      </w:pPr>
      <w:r>
        <w:rPr>
          <w:noProof/>
        </w:rPr>
        <w:t>Fritzmaurice GW. Situated Information Spaces and Spatially aware Palmtop Computers. Communications of the ACM. 1993; 39:39-49.</w:t>
      </w:r>
    </w:p>
    <w:p w:rsidR="00E340CC" w:rsidRPr="00E340CC" w:rsidRDefault="00E340CC" w:rsidP="00E340CC">
      <w:pPr>
        <w:pStyle w:val="ListParagraph"/>
        <w:numPr>
          <w:ilvl w:val="0"/>
          <w:numId w:val="1"/>
        </w:numPr>
        <w:spacing w:after="120"/>
        <w:jc w:val="both"/>
        <w:rPr>
          <w:noProof/>
        </w:rPr>
      </w:pPr>
      <w:r w:rsidRPr="00E340CC">
        <w:rPr>
          <w:noProof/>
        </w:rPr>
        <w:t>Henrysson, A., Ollila, M., &amp; Billinghurst, M. (2005). Mobile phone based AR scene assembly. Paper presented at the , 154 95-102. doi:10.1145/1149488.1149504</w:t>
      </w:r>
    </w:p>
    <w:p w:rsidR="00E340CC" w:rsidRDefault="00E340CC" w:rsidP="00537138">
      <w:pPr>
        <w:pStyle w:val="ListParagraph"/>
        <w:numPr>
          <w:ilvl w:val="0"/>
          <w:numId w:val="1"/>
        </w:numPr>
        <w:spacing w:after="120"/>
        <w:jc w:val="both"/>
        <w:rPr>
          <w:noProof/>
        </w:rPr>
      </w:pPr>
    </w:p>
    <w:sectPr w:rsidR="00E340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D6F" w:rsidRDefault="00FD1D6F" w:rsidP="00DB3D3A">
      <w:pPr>
        <w:spacing w:after="0" w:line="240" w:lineRule="auto"/>
      </w:pPr>
      <w:r>
        <w:separator/>
      </w:r>
    </w:p>
  </w:endnote>
  <w:endnote w:type="continuationSeparator" w:id="0">
    <w:p w:rsidR="00FD1D6F" w:rsidRDefault="00FD1D6F" w:rsidP="00DB3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D6F" w:rsidRDefault="00FD1D6F" w:rsidP="00DB3D3A">
      <w:pPr>
        <w:spacing w:after="0" w:line="240" w:lineRule="auto"/>
      </w:pPr>
      <w:r>
        <w:separator/>
      </w:r>
    </w:p>
  </w:footnote>
  <w:footnote w:type="continuationSeparator" w:id="0">
    <w:p w:rsidR="00FD1D6F" w:rsidRDefault="00FD1D6F" w:rsidP="00DB3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449F9"/>
    <w:multiLevelType w:val="multilevel"/>
    <w:tmpl w:val="20D8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E2BF1"/>
    <w:multiLevelType w:val="hybridMultilevel"/>
    <w:tmpl w:val="E92E33B8"/>
    <w:lvl w:ilvl="0" w:tplc="815E5056">
      <w:start w:val="1"/>
      <w:numFmt w:val="bullet"/>
      <w:lvlText w:val="•"/>
      <w:lvlJc w:val="left"/>
      <w:pPr>
        <w:tabs>
          <w:tab w:val="num" w:pos="720"/>
        </w:tabs>
        <w:ind w:left="720" w:hanging="360"/>
      </w:pPr>
      <w:rPr>
        <w:rFonts w:ascii="Arial" w:hAnsi="Arial" w:hint="default"/>
      </w:rPr>
    </w:lvl>
    <w:lvl w:ilvl="1" w:tplc="7CBE17BC" w:tentative="1">
      <w:start w:val="1"/>
      <w:numFmt w:val="bullet"/>
      <w:lvlText w:val="•"/>
      <w:lvlJc w:val="left"/>
      <w:pPr>
        <w:tabs>
          <w:tab w:val="num" w:pos="1440"/>
        </w:tabs>
        <w:ind w:left="1440" w:hanging="360"/>
      </w:pPr>
      <w:rPr>
        <w:rFonts w:ascii="Arial" w:hAnsi="Arial" w:hint="default"/>
      </w:rPr>
    </w:lvl>
    <w:lvl w:ilvl="2" w:tplc="D2D6094C" w:tentative="1">
      <w:start w:val="1"/>
      <w:numFmt w:val="bullet"/>
      <w:lvlText w:val="•"/>
      <w:lvlJc w:val="left"/>
      <w:pPr>
        <w:tabs>
          <w:tab w:val="num" w:pos="2160"/>
        </w:tabs>
        <w:ind w:left="2160" w:hanging="360"/>
      </w:pPr>
      <w:rPr>
        <w:rFonts w:ascii="Arial" w:hAnsi="Arial" w:hint="default"/>
      </w:rPr>
    </w:lvl>
    <w:lvl w:ilvl="3" w:tplc="F54C21D4" w:tentative="1">
      <w:start w:val="1"/>
      <w:numFmt w:val="bullet"/>
      <w:lvlText w:val="•"/>
      <w:lvlJc w:val="left"/>
      <w:pPr>
        <w:tabs>
          <w:tab w:val="num" w:pos="2880"/>
        </w:tabs>
        <w:ind w:left="2880" w:hanging="360"/>
      </w:pPr>
      <w:rPr>
        <w:rFonts w:ascii="Arial" w:hAnsi="Arial" w:hint="default"/>
      </w:rPr>
    </w:lvl>
    <w:lvl w:ilvl="4" w:tplc="42982ED2" w:tentative="1">
      <w:start w:val="1"/>
      <w:numFmt w:val="bullet"/>
      <w:lvlText w:val="•"/>
      <w:lvlJc w:val="left"/>
      <w:pPr>
        <w:tabs>
          <w:tab w:val="num" w:pos="3600"/>
        </w:tabs>
        <w:ind w:left="3600" w:hanging="360"/>
      </w:pPr>
      <w:rPr>
        <w:rFonts w:ascii="Arial" w:hAnsi="Arial" w:hint="default"/>
      </w:rPr>
    </w:lvl>
    <w:lvl w:ilvl="5" w:tplc="86FCF380" w:tentative="1">
      <w:start w:val="1"/>
      <w:numFmt w:val="bullet"/>
      <w:lvlText w:val="•"/>
      <w:lvlJc w:val="left"/>
      <w:pPr>
        <w:tabs>
          <w:tab w:val="num" w:pos="4320"/>
        </w:tabs>
        <w:ind w:left="4320" w:hanging="360"/>
      </w:pPr>
      <w:rPr>
        <w:rFonts w:ascii="Arial" w:hAnsi="Arial" w:hint="default"/>
      </w:rPr>
    </w:lvl>
    <w:lvl w:ilvl="6" w:tplc="41223338" w:tentative="1">
      <w:start w:val="1"/>
      <w:numFmt w:val="bullet"/>
      <w:lvlText w:val="•"/>
      <w:lvlJc w:val="left"/>
      <w:pPr>
        <w:tabs>
          <w:tab w:val="num" w:pos="5040"/>
        </w:tabs>
        <w:ind w:left="5040" w:hanging="360"/>
      </w:pPr>
      <w:rPr>
        <w:rFonts w:ascii="Arial" w:hAnsi="Arial" w:hint="default"/>
      </w:rPr>
    </w:lvl>
    <w:lvl w:ilvl="7" w:tplc="6A3281B2" w:tentative="1">
      <w:start w:val="1"/>
      <w:numFmt w:val="bullet"/>
      <w:lvlText w:val="•"/>
      <w:lvlJc w:val="left"/>
      <w:pPr>
        <w:tabs>
          <w:tab w:val="num" w:pos="5760"/>
        </w:tabs>
        <w:ind w:left="5760" w:hanging="360"/>
      </w:pPr>
      <w:rPr>
        <w:rFonts w:ascii="Arial" w:hAnsi="Arial" w:hint="default"/>
      </w:rPr>
    </w:lvl>
    <w:lvl w:ilvl="8" w:tplc="120CDB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D66377"/>
    <w:multiLevelType w:val="multilevel"/>
    <w:tmpl w:val="0DE0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85804"/>
    <w:multiLevelType w:val="hybridMultilevel"/>
    <w:tmpl w:val="C6286EAA"/>
    <w:lvl w:ilvl="0" w:tplc="185A8DC2">
      <w:numFmt w:val="bullet"/>
      <w:lvlText w:val="•"/>
      <w:lvlJc w:val="left"/>
      <w:pPr>
        <w:ind w:left="720" w:hanging="360"/>
      </w:pPr>
      <w:rPr>
        <w:rFonts w:ascii="DengXian" w:eastAsia="DengXian" w:hAnsi="DengXian" w:cstheme="minorBidi"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5B01F5"/>
    <w:multiLevelType w:val="hybridMultilevel"/>
    <w:tmpl w:val="68A0270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3DB33D6C"/>
    <w:multiLevelType w:val="hybridMultilevel"/>
    <w:tmpl w:val="22627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5A32FA4"/>
    <w:multiLevelType w:val="multilevel"/>
    <w:tmpl w:val="DF1E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D56A53"/>
    <w:multiLevelType w:val="multilevel"/>
    <w:tmpl w:val="0114D012"/>
    <w:lvl w:ilvl="0">
      <w:start w:val="1"/>
      <w:numFmt w:val="decimal"/>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7"/>
  </w:num>
  <w:num w:numId="2">
    <w:abstractNumId w:val="1"/>
  </w:num>
  <w:num w:numId="3">
    <w:abstractNumId w:val="4"/>
  </w:num>
  <w:num w:numId="4">
    <w:abstractNumId w:val="5"/>
  </w:num>
  <w:num w:numId="5">
    <w:abstractNumId w:val="3"/>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UwsDQysTQDUpYGBko6SsGpxcWZ+XkgBYZGtQCy0isjLQ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2wrsawa10ffp7ef0a9pfpzctz5frpadtdpt&quot;&gt;QiangFu Research Proposal EndNote Library&lt;record-ids&gt;&lt;item&gt;5&lt;/item&gt;&lt;item&gt;7&lt;/item&gt;&lt;/record-ids&gt;&lt;/item&gt;&lt;/Libraries&gt;"/>
  </w:docVars>
  <w:rsids>
    <w:rsidRoot w:val="006B60FB"/>
    <w:rsid w:val="00007CE0"/>
    <w:rsid w:val="0003258D"/>
    <w:rsid w:val="00054148"/>
    <w:rsid w:val="00056E77"/>
    <w:rsid w:val="00093F35"/>
    <w:rsid w:val="000C5923"/>
    <w:rsid w:val="00155D5C"/>
    <w:rsid w:val="00167F6E"/>
    <w:rsid w:val="001717D0"/>
    <w:rsid w:val="001A736E"/>
    <w:rsid w:val="001B1E57"/>
    <w:rsid w:val="001B65A5"/>
    <w:rsid w:val="002002A7"/>
    <w:rsid w:val="0020219F"/>
    <w:rsid w:val="00240C44"/>
    <w:rsid w:val="00260019"/>
    <w:rsid w:val="00265B5E"/>
    <w:rsid w:val="002F044C"/>
    <w:rsid w:val="002F2E1B"/>
    <w:rsid w:val="00301A5D"/>
    <w:rsid w:val="003264D6"/>
    <w:rsid w:val="00377DA5"/>
    <w:rsid w:val="00395372"/>
    <w:rsid w:val="003C5F83"/>
    <w:rsid w:val="003D1E34"/>
    <w:rsid w:val="003D506B"/>
    <w:rsid w:val="004064D5"/>
    <w:rsid w:val="00412C20"/>
    <w:rsid w:val="0041633B"/>
    <w:rsid w:val="0042272F"/>
    <w:rsid w:val="004973F4"/>
    <w:rsid w:val="004B7EB9"/>
    <w:rsid w:val="004C68C4"/>
    <w:rsid w:val="00515FE9"/>
    <w:rsid w:val="005205BF"/>
    <w:rsid w:val="00537138"/>
    <w:rsid w:val="00552B9F"/>
    <w:rsid w:val="00567E5B"/>
    <w:rsid w:val="00600F14"/>
    <w:rsid w:val="006349F4"/>
    <w:rsid w:val="00656317"/>
    <w:rsid w:val="00694DE8"/>
    <w:rsid w:val="006B60FB"/>
    <w:rsid w:val="006F0390"/>
    <w:rsid w:val="006F7010"/>
    <w:rsid w:val="006F74B2"/>
    <w:rsid w:val="00706EE2"/>
    <w:rsid w:val="00711724"/>
    <w:rsid w:val="00731269"/>
    <w:rsid w:val="00732534"/>
    <w:rsid w:val="007404B5"/>
    <w:rsid w:val="007555BA"/>
    <w:rsid w:val="007726A1"/>
    <w:rsid w:val="007B155F"/>
    <w:rsid w:val="007E42CE"/>
    <w:rsid w:val="00800363"/>
    <w:rsid w:val="008161EE"/>
    <w:rsid w:val="008448B6"/>
    <w:rsid w:val="00851DEF"/>
    <w:rsid w:val="00867CD6"/>
    <w:rsid w:val="008D30C6"/>
    <w:rsid w:val="008D5567"/>
    <w:rsid w:val="009023B0"/>
    <w:rsid w:val="00905366"/>
    <w:rsid w:val="009055FA"/>
    <w:rsid w:val="00951490"/>
    <w:rsid w:val="00956F37"/>
    <w:rsid w:val="00967FF5"/>
    <w:rsid w:val="009805DC"/>
    <w:rsid w:val="009A2AEE"/>
    <w:rsid w:val="00A01C3B"/>
    <w:rsid w:val="00A14FA5"/>
    <w:rsid w:val="00A4157E"/>
    <w:rsid w:val="00AB490D"/>
    <w:rsid w:val="00AD329F"/>
    <w:rsid w:val="00B00BF3"/>
    <w:rsid w:val="00B307EA"/>
    <w:rsid w:val="00B40980"/>
    <w:rsid w:val="00B50A37"/>
    <w:rsid w:val="00B918F1"/>
    <w:rsid w:val="00BA2301"/>
    <w:rsid w:val="00BD4935"/>
    <w:rsid w:val="00C2263F"/>
    <w:rsid w:val="00C54B84"/>
    <w:rsid w:val="00C80AE1"/>
    <w:rsid w:val="00C817CB"/>
    <w:rsid w:val="00CA62F2"/>
    <w:rsid w:val="00CD3078"/>
    <w:rsid w:val="00D61F80"/>
    <w:rsid w:val="00D62604"/>
    <w:rsid w:val="00D65BBF"/>
    <w:rsid w:val="00D9457A"/>
    <w:rsid w:val="00DA1A5D"/>
    <w:rsid w:val="00DB3D3A"/>
    <w:rsid w:val="00DC26DE"/>
    <w:rsid w:val="00E053CD"/>
    <w:rsid w:val="00E15042"/>
    <w:rsid w:val="00E340CC"/>
    <w:rsid w:val="00E36F8F"/>
    <w:rsid w:val="00E44D37"/>
    <w:rsid w:val="00E60BBA"/>
    <w:rsid w:val="00E72F7C"/>
    <w:rsid w:val="00E908DA"/>
    <w:rsid w:val="00EB07D9"/>
    <w:rsid w:val="00EE0CDC"/>
    <w:rsid w:val="00EE44E6"/>
    <w:rsid w:val="00F16C59"/>
    <w:rsid w:val="00F30245"/>
    <w:rsid w:val="00F56505"/>
    <w:rsid w:val="00F72206"/>
    <w:rsid w:val="00F97CDA"/>
    <w:rsid w:val="00FA597F"/>
    <w:rsid w:val="00FD1D6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21D2"/>
  <w15:chartTrackingRefBased/>
  <w15:docId w15:val="{3E5FC310-B93C-4BA3-9938-8F4243264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D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3D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autoRedefine/>
    <w:uiPriority w:val="9"/>
    <w:qFormat/>
    <w:rsid w:val="00951490"/>
    <w:pPr>
      <w:spacing w:after="300" w:line="240" w:lineRule="auto"/>
      <w:outlineLvl w:val="2"/>
    </w:pPr>
    <w:rPr>
      <w:rFonts w:ascii="Arial" w:hAnsi="Arial" w:cs="Arial"/>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1490"/>
    <w:rPr>
      <w:rFonts w:ascii="Arial" w:hAnsi="Arial" w:cs="Arial"/>
      <w:sz w:val="28"/>
      <w:szCs w:val="36"/>
    </w:rPr>
  </w:style>
  <w:style w:type="paragraph" w:styleId="ListParagraph">
    <w:name w:val="List Paragraph"/>
    <w:basedOn w:val="Normal"/>
    <w:uiPriority w:val="34"/>
    <w:qFormat/>
    <w:rsid w:val="00956F37"/>
    <w:pPr>
      <w:ind w:left="720"/>
      <w:contextualSpacing/>
    </w:pPr>
  </w:style>
  <w:style w:type="character" w:styleId="Hyperlink">
    <w:name w:val="Hyperlink"/>
    <w:basedOn w:val="DefaultParagraphFont"/>
    <w:uiPriority w:val="99"/>
    <w:unhideWhenUsed/>
    <w:rsid w:val="00956F37"/>
    <w:rPr>
      <w:color w:val="0563C1" w:themeColor="hyperlink"/>
      <w:u w:val="single"/>
    </w:rPr>
  </w:style>
  <w:style w:type="paragraph" w:styleId="Title">
    <w:name w:val="Title"/>
    <w:basedOn w:val="Normal"/>
    <w:next w:val="Normal"/>
    <w:link w:val="TitleChar"/>
    <w:uiPriority w:val="10"/>
    <w:qFormat/>
    <w:rsid w:val="00DB3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D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B3D3A"/>
    <w:pPr>
      <w:tabs>
        <w:tab w:val="center" w:pos="4153"/>
        <w:tab w:val="right" w:pos="8306"/>
      </w:tabs>
      <w:spacing w:after="0" w:line="240" w:lineRule="auto"/>
    </w:pPr>
  </w:style>
  <w:style w:type="character" w:customStyle="1" w:styleId="HeaderChar">
    <w:name w:val="Header Char"/>
    <w:basedOn w:val="DefaultParagraphFont"/>
    <w:link w:val="Header"/>
    <w:uiPriority w:val="99"/>
    <w:rsid w:val="00DB3D3A"/>
  </w:style>
  <w:style w:type="paragraph" w:styleId="Footer">
    <w:name w:val="footer"/>
    <w:basedOn w:val="Normal"/>
    <w:link w:val="FooterChar"/>
    <w:uiPriority w:val="99"/>
    <w:unhideWhenUsed/>
    <w:rsid w:val="00DB3D3A"/>
    <w:pPr>
      <w:tabs>
        <w:tab w:val="center" w:pos="4153"/>
        <w:tab w:val="right" w:pos="8306"/>
      </w:tabs>
      <w:spacing w:after="0" w:line="240" w:lineRule="auto"/>
    </w:pPr>
  </w:style>
  <w:style w:type="character" w:customStyle="1" w:styleId="FooterChar">
    <w:name w:val="Footer Char"/>
    <w:basedOn w:val="DefaultParagraphFont"/>
    <w:link w:val="Footer"/>
    <w:uiPriority w:val="99"/>
    <w:rsid w:val="00DB3D3A"/>
  </w:style>
  <w:style w:type="character" w:customStyle="1" w:styleId="Heading1Char">
    <w:name w:val="Heading 1 Char"/>
    <w:basedOn w:val="DefaultParagraphFont"/>
    <w:link w:val="Heading1"/>
    <w:uiPriority w:val="9"/>
    <w:rsid w:val="00DB3D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B3D3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97C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rsid w:val="00F7220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72206"/>
    <w:rPr>
      <w:rFonts w:ascii="Calibri" w:hAnsi="Calibri" w:cs="Calibri"/>
      <w:noProof/>
    </w:rPr>
  </w:style>
  <w:style w:type="paragraph" w:customStyle="1" w:styleId="EndNoteBibliography">
    <w:name w:val="EndNote Bibliography"/>
    <w:basedOn w:val="Normal"/>
    <w:link w:val="EndNoteBibliographyChar"/>
    <w:rsid w:val="00F72206"/>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F72206"/>
    <w:rPr>
      <w:rFonts w:ascii="Calibri" w:hAnsi="Calibri" w:cs="Calibri"/>
      <w:noProof/>
    </w:rPr>
  </w:style>
  <w:style w:type="character" w:customStyle="1" w:styleId="col">
    <w:name w:val="col"/>
    <w:basedOn w:val="DefaultParagraphFont"/>
    <w:rsid w:val="00E340CC"/>
  </w:style>
  <w:style w:type="character" w:customStyle="1" w:styleId="apple-converted-space">
    <w:name w:val="apple-converted-space"/>
    <w:basedOn w:val="DefaultParagraphFont"/>
    <w:rsid w:val="00E34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338380">
      <w:bodyDiv w:val="1"/>
      <w:marLeft w:val="0"/>
      <w:marRight w:val="0"/>
      <w:marTop w:val="0"/>
      <w:marBottom w:val="0"/>
      <w:divBdr>
        <w:top w:val="none" w:sz="0" w:space="0" w:color="auto"/>
        <w:left w:val="none" w:sz="0" w:space="0" w:color="auto"/>
        <w:bottom w:val="none" w:sz="0" w:space="0" w:color="auto"/>
        <w:right w:val="none" w:sz="0" w:space="0" w:color="auto"/>
      </w:divBdr>
    </w:div>
    <w:div w:id="437145004">
      <w:bodyDiv w:val="1"/>
      <w:marLeft w:val="0"/>
      <w:marRight w:val="0"/>
      <w:marTop w:val="0"/>
      <w:marBottom w:val="0"/>
      <w:divBdr>
        <w:top w:val="none" w:sz="0" w:space="0" w:color="auto"/>
        <w:left w:val="none" w:sz="0" w:space="0" w:color="auto"/>
        <w:bottom w:val="none" w:sz="0" w:space="0" w:color="auto"/>
        <w:right w:val="none" w:sz="0" w:space="0" w:color="auto"/>
      </w:divBdr>
    </w:div>
    <w:div w:id="506023548">
      <w:bodyDiv w:val="1"/>
      <w:marLeft w:val="0"/>
      <w:marRight w:val="0"/>
      <w:marTop w:val="0"/>
      <w:marBottom w:val="0"/>
      <w:divBdr>
        <w:top w:val="none" w:sz="0" w:space="0" w:color="auto"/>
        <w:left w:val="none" w:sz="0" w:space="0" w:color="auto"/>
        <w:bottom w:val="none" w:sz="0" w:space="0" w:color="auto"/>
        <w:right w:val="none" w:sz="0" w:space="0" w:color="auto"/>
      </w:divBdr>
    </w:div>
    <w:div w:id="622080686">
      <w:bodyDiv w:val="1"/>
      <w:marLeft w:val="0"/>
      <w:marRight w:val="0"/>
      <w:marTop w:val="0"/>
      <w:marBottom w:val="0"/>
      <w:divBdr>
        <w:top w:val="none" w:sz="0" w:space="0" w:color="auto"/>
        <w:left w:val="none" w:sz="0" w:space="0" w:color="auto"/>
        <w:bottom w:val="none" w:sz="0" w:space="0" w:color="auto"/>
        <w:right w:val="none" w:sz="0" w:space="0" w:color="auto"/>
      </w:divBdr>
    </w:div>
    <w:div w:id="674842188">
      <w:bodyDiv w:val="1"/>
      <w:marLeft w:val="0"/>
      <w:marRight w:val="0"/>
      <w:marTop w:val="0"/>
      <w:marBottom w:val="0"/>
      <w:divBdr>
        <w:top w:val="none" w:sz="0" w:space="0" w:color="auto"/>
        <w:left w:val="none" w:sz="0" w:space="0" w:color="auto"/>
        <w:bottom w:val="none" w:sz="0" w:space="0" w:color="auto"/>
        <w:right w:val="none" w:sz="0" w:space="0" w:color="auto"/>
      </w:divBdr>
    </w:div>
    <w:div w:id="786774906">
      <w:bodyDiv w:val="1"/>
      <w:marLeft w:val="0"/>
      <w:marRight w:val="0"/>
      <w:marTop w:val="0"/>
      <w:marBottom w:val="0"/>
      <w:divBdr>
        <w:top w:val="none" w:sz="0" w:space="0" w:color="auto"/>
        <w:left w:val="none" w:sz="0" w:space="0" w:color="auto"/>
        <w:bottom w:val="none" w:sz="0" w:space="0" w:color="auto"/>
        <w:right w:val="none" w:sz="0" w:space="0" w:color="auto"/>
      </w:divBdr>
    </w:div>
    <w:div w:id="854267242">
      <w:bodyDiv w:val="1"/>
      <w:marLeft w:val="0"/>
      <w:marRight w:val="0"/>
      <w:marTop w:val="0"/>
      <w:marBottom w:val="0"/>
      <w:divBdr>
        <w:top w:val="none" w:sz="0" w:space="0" w:color="auto"/>
        <w:left w:val="none" w:sz="0" w:space="0" w:color="auto"/>
        <w:bottom w:val="none" w:sz="0" w:space="0" w:color="auto"/>
        <w:right w:val="none" w:sz="0" w:space="0" w:color="auto"/>
      </w:divBdr>
    </w:div>
    <w:div w:id="910427588">
      <w:bodyDiv w:val="1"/>
      <w:marLeft w:val="0"/>
      <w:marRight w:val="0"/>
      <w:marTop w:val="0"/>
      <w:marBottom w:val="0"/>
      <w:divBdr>
        <w:top w:val="none" w:sz="0" w:space="0" w:color="auto"/>
        <w:left w:val="none" w:sz="0" w:space="0" w:color="auto"/>
        <w:bottom w:val="none" w:sz="0" w:space="0" w:color="auto"/>
        <w:right w:val="none" w:sz="0" w:space="0" w:color="auto"/>
      </w:divBdr>
    </w:div>
    <w:div w:id="1307934443">
      <w:bodyDiv w:val="1"/>
      <w:marLeft w:val="0"/>
      <w:marRight w:val="0"/>
      <w:marTop w:val="0"/>
      <w:marBottom w:val="0"/>
      <w:divBdr>
        <w:top w:val="none" w:sz="0" w:space="0" w:color="auto"/>
        <w:left w:val="none" w:sz="0" w:space="0" w:color="auto"/>
        <w:bottom w:val="none" w:sz="0" w:space="0" w:color="auto"/>
        <w:right w:val="none" w:sz="0" w:space="0" w:color="auto"/>
      </w:divBdr>
    </w:div>
    <w:div w:id="1825774285">
      <w:bodyDiv w:val="1"/>
      <w:marLeft w:val="0"/>
      <w:marRight w:val="0"/>
      <w:marTop w:val="0"/>
      <w:marBottom w:val="0"/>
      <w:divBdr>
        <w:top w:val="none" w:sz="0" w:space="0" w:color="auto"/>
        <w:left w:val="none" w:sz="0" w:space="0" w:color="auto"/>
        <w:bottom w:val="none" w:sz="0" w:space="0" w:color="auto"/>
        <w:right w:val="none" w:sz="0" w:space="0" w:color="auto"/>
      </w:divBdr>
    </w:div>
    <w:div w:id="1938517708">
      <w:bodyDiv w:val="1"/>
      <w:marLeft w:val="0"/>
      <w:marRight w:val="0"/>
      <w:marTop w:val="0"/>
      <w:marBottom w:val="0"/>
      <w:divBdr>
        <w:top w:val="none" w:sz="0" w:space="0" w:color="auto"/>
        <w:left w:val="none" w:sz="0" w:space="0" w:color="auto"/>
        <w:bottom w:val="none" w:sz="0" w:space="0" w:color="auto"/>
        <w:right w:val="none" w:sz="0" w:space="0" w:color="auto"/>
      </w:divBdr>
    </w:div>
    <w:div w:id="2011059425">
      <w:bodyDiv w:val="1"/>
      <w:marLeft w:val="0"/>
      <w:marRight w:val="0"/>
      <w:marTop w:val="0"/>
      <w:marBottom w:val="0"/>
      <w:divBdr>
        <w:top w:val="none" w:sz="0" w:space="0" w:color="auto"/>
        <w:left w:val="none" w:sz="0" w:space="0" w:color="auto"/>
        <w:bottom w:val="none" w:sz="0" w:space="0" w:color="auto"/>
        <w:right w:val="none" w:sz="0" w:space="0" w:color="auto"/>
      </w:divBdr>
      <w:divsChild>
        <w:div w:id="2076931316">
          <w:marLeft w:val="360"/>
          <w:marRight w:val="0"/>
          <w:marTop w:val="200"/>
          <w:marBottom w:val="0"/>
          <w:divBdr>
            <w:top w:val="none" w:sz="0" w:space="0" w:color="auto"/>
            <w:left w:val="none" w:sz="0" w:space="0" w:color="auto"/>
            <w:bottom w:val="none" w:sz="0" w:space="0" w:color="auto"/>
            <w:right w:val="none" w:sz="0" w:space="0" w:color="auto"/>
          </w:divBdr>
        </w:div>
        <w:div w:id="35423079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5</Pages>
  <Words>2253</Words>
  <Characters>12846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Fu</dc:creator>
  <cp:keywords/>
  <dc:description/>
  <cp:lastModifiedBy>Qiang Fu</cp:lastModifiedBy>
  <cp:revision>92</cp:revision>
  <dcterms:created xsi:type="dcterms:W3CDTF">2016-08-07T02:07:00Z</dcterms:created>
  <dcterms:modified xsi:type="dcterms:W3CDTF">2016-08-29T00:39:00Z</dcterms:modified>
</cp:coreProperties>
</file>