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263A" w:rsidRDefault="00FC1B09">
      <w:r>
        <w:rPr>
          <w:noProof/>
          <w:lang w:eastAsia="fr-FR"/>
        </w:rPr>
        <w:drawing>
          <wp:inline distT="0" distB="0" distL="0" distR="0">
            <wp:extent cx="5760720" cy="8143240"/>
            <wp:effectExtent l="19050" t="0" r="0" b="0"/>
            <wp:docPr id="1" name="Image 0" descr="DOSSIER00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SSIER0005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4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263A" w:rsidSect="009726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hyphenationZone w:val="425"/>
  <w:characterSpacingControl w:val="doNotCompress"/>
  <w:compat/>
  <w:rsids>
    <w:rsidRoot w:val="00FC1B09"/>
    <w:rsid w:val="0097263A"/>
    <w:rsid w:val="00FC1B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263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C1B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C1B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2021-07-01T19:18:00Z</dcterms:created>
  <dcterms:modified xsi:type="dcterms:W3CDTF">2021-07-01T19:19:00Z</dcterms:modified>
</cp:coreProperties>
</file>