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5B6" w:rsidRPr="00A96CA7" w:rsidRDefault="00A96CA7" w:rsidP="00A96CA7">
      <w:pPr>
        <w:jc w:val="center"/>
        <w:rPr>
          <w:rFonts w:cs="Times New Roman"/>
          <w:b/>
          <w:szCs w:val="24"/>
          <w:u w:val="single"/>
        </w:rPr>
      </w:pPr>
      <w:r w:rsidRPr="00A96CA7">
        <w:rPr>
          <w:rFonts w:cs="Times New Roman"/>
          <w:b/>
          <w:szCs w:val="24"/>
          <w:u w:val="single"/>
        </w:rPr>
        <w:t xml:space="preserve">İSTANBUL TEKNİK ÜNİVERSİTESİ </w:t>
      </w:r>
      <w:r w:rsidRPr="00A96CA7">
        <w:rPr>
          <w:rFonts w:cs="Times New Roman"/>
          <w:b/>
          <w:szCs w:val="24"/>
          <w:u w:val="single"/>
        </w:rPr>
        <w:sym w:font="Wingdings" w:char="F0AB"/>
      </w:r>
      <w:r w:rsidRPr="00A96CA7">
        <w:rPr>
          <w:rFonts w:cs="Times New Roman"/>
          <w:b/>
          <w:szCs w:val="24"/>
          <w:u w:val="single"/>
        </w:rPr>
        <w:t xml:space="preserve"> MAKİNA FAKÜLTESİ</w:t>
      </w:r>
    </w:p>
    <w:p w:rsidR="00A96CA7" w:rsidRDefault="00A96CA7" w:rsidP="00A96CA7">
      <w:pPr>
        <w:jc w:val="center"/>
        <w:rPr>
          <w:rFonts w:cs="Times New Roman"/>
          <w:b/>
          <w:sz w:val="22"/>
          <w:u w:val="single"/>
          <w:lang w:val="en-US"/>
        </w:rPr>
      </w:pPr>
      <w:r w:rsidRPr="00A96CA7">
        <w:rPr>
          <w:rFonts w:cs="Times New Roman"/>
          <w:b/>
          <w:sz w:val="22"/>
          <w:u w:val="single"/>
          <w:lang w:val="en-US"/>
        </w:rPr>
        <w:t>MAKİNA MÜHENDİSLİĞİ BÖLÜMÜ</w:t>
      </w:r>
    </w:p>
    <w:p w:rsidR="00A96CA7" w:rsidRPr="00A96CA7" w:rsidRDefault="00A96CA7" w:rsidP="00A96CA7">
      <w:pPr>
        <w:jc w:val="center"/>
        <w:rPr>
          <w:rFonts w:cs="Times New Roman"/>
          <w:b/>
          <w:sz w:val="22"/>
          <w:u w:val="single"/>
          <w:lang w:val="en-US"/>
        </w:rPr>
      </w:pPr>
    </w:p>
    <w:p w:rsidR="00A96CA7" w:rsidRPr="00A96CA7" w:rsidRDefault="004B2559" w:rsidP="00A96CA7">
      <w:pPr>
        <w:jc w:val="cente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2.8pt">
            <v:imagedata r:id="rId8" o:title="İstanbul_Technical_University_Logo2"/>
          </v:shape>
        </w:pict>
      </w:r>
    </w:p>
    <w:p w:rsidR="00A96CA7" w:rsidRDefault="00A96CA7" w:rsidP="00A96CA7">
      <w:pPr>
        <w:jc w:val="center"/>
        <w:rPr>
          <w:rFonts w:cs="Times New Roman"/>
        </w:rPr>
      </w:pPr>
    </w:p>
    <w:p w:rsidR="00A96CA7" w:rsidRPr="00A96CA7" w:rsidRDefault="00A96CA7" w:rsidP="00A96CA7">
      <w:pPr>
        <w:jc w:val="center"/>
        <w:rPr>
          <w:rFonts w:cs="Times New Roman"/>
        </w:rPr>
      </w:pPr>
    </w:p>
    <w:p w:rsidR="00A96CA7" w:rsidRDefault="00A96CA7" w:rsidP="00A96CA7">
      <w:pPr>
        <w:jc w:val="center"/>
        <w:rPr>
          <w:rFonts w:cs="Times New Roman"/>
          <w:b/>
          <w:szCs w:val="24"/>
        </w:rPr>
      </w:pPr>
      <w:r w:rsidRPr="00A96CA7">
        <w:rPr>
          <w:rFonts w:cs="Times New Roman"/>
          <w:b/>
          <w:szCs w:val="24"/>
        </w:rPr>
        <w:t>RADYASYONLU BUHAR KAZANI TASARIMI</w:t>
      </w:r>
    </w:p>
    <w:p w:rsidR="00A96CA7" w:rsidRDefault="00A96CA7" w:rsidP="00A96CA7">
      <w:pPr>
        <w:jc w:val="center"/>
        <w:rPr>
          <w:rFonts w:cs="Times New Roman"/>
          <w:b/>
          <w:szCs w:val="24"/>
        </w:rPr>
      </w:pPr>
    </w:p>
    <w:p w:rsidR="00A96CA7" w:rsidRDefault="00A96CA7" w:rsidP="00A96CA7">
      <w:pPr>
        <w:jc w:val="center"/>
        <w:rPr>
          <w:rFonts w:cs="Times New Roman"/>
          <w:b/>
          <w:szCs w:val="24"/>
        </w:rPr>
      </w:pPr>
    </w:p>
    <w:p w:rsidR="00A96CA7" w:rsidRPr="00A96CA7" w:rsidRDefault="00A96CA7" w:rsidP="00A96CA7">
      <w:pPr>
        <w:jc w:val="center"/>
        <w:rPr>
          <w:rFonts w:cs="Times New Roman"/>
          <w:b/>
          <w:szCs w:val="24"/>
        </w:rPr>
      </w:pPr>
    </w:p>
    <w:p w:rsidR="00A96CA7" w:rsidRDefault="00A96CA7" w:rsidP="00A96CA7">
      <w:pPr>
        <w:jc w:val="center"/>
        <w:rPr>
          <w:rFonts w:cs="Times New Roman"/>
          <w:b/>
        </w:rPr>
      </w:pPr>
    </w:p>
    <w:p w:rsidR="00A96CA7" w:rsidRDefault="00A96CA7" w:rsidP="00A96CA7">
      <w:pPr>
        <w:jc w:val="center"/>
        <w:rPr>
          <w:rFonts w:cs="Times New Roman"/>
          <w:b/>
          <w:szCs w:val="24"/>
        </w:rPr>
      </w:pPr>
      <w:r w:rsidRPr="00A96CA7">
        <w:rPr>
          <w:rFonts w:cs="Times New Roman"/>
          <w:b/>
          <w:szCs w:val="24"/>
        </w:rPr>
        <w:t>BİTİRME TASARIM PROJESİ</w:t>
      </w:r>
    </w:p>
    <w:p w:rsidR="00A96CA7" w:rsidRDefault="00A96CA7" w:rsidP="00A96CA7">
      <w:pPr>
        <w:jc w:val="center"/>
        <w:rPr>
          <w:rFonts w:cs="Times New Roman"/>
          <w:b/>
          <w:szCs w:val="24"/>
        </w:rPr>
      </w:pPr>
    </w:p>
    <w:p w:rsidR="00A96CA7" w:rsidRDefault="00A96CA7" w:rsidP="00A96CA7">
      <w:pPr>
        <w:jc w:val="center"/>
        <w:rPr>
          <w:rFonts w:cs="Times New Roman"/>
          <w:b/>
          <w:szCs w:val="24"/>
        </w:rPr>
      </w:pPr>
      <w:r w:rsidRPr="00A96CA7">
        <w:rPr>
          <w:rFonts w:cs="Times New Roman"/>
          <w:b/>
          <w:szCs w:val="24"/>
        </w:rPr>
        <w:t>Hazırlayanlar</w:t>
      </w:r>
    </w:p>
    <w:p w:rsidR="00A96CA7" w:rsidRDefault="00A96CA7" w:rsidP="00A96CA7">
      <w:pPr>
        <w:jc w:val="center"/>
        <w:rPr>
          <w:rFonts w:cs="Times New Roman"/>
          <w:b/>
          <w:szCs w:val="24"/>
        </w:rPr>
      </w:pPr>
    </w:p>
    <w:p w:rsidR="00A96CA7" w:rsidRPr="003F0D00" w:rsidRDefault="00A96CA7" w:rsidP="00A96CA7">
      <w:pPr>
        <w:jc w:val="center"/>
        <w:rPr>
          <w:b/>
          <w:bCs/>
        </w:rPr>
      </w:pPr>
      <w:proofErr w:type="gramStart"/>
      <w:r>
        <w:rPr>
          <w:b/>
          <w:bCs/>
        </w:rPr>
        <w:t>030160112</w:t>
      </w:r>
      <w:r w:rsidRPr="003F0D00">
        <w:rPr>
          <w:b/>
          <w:bCs/>
        </w:rPr>
        <w:t xml:space="preserve">  </w:t>
      </w:r>
      <w:r>
        <w:rPr>
          <w:b/>
          <w:bCs/>
        </w:rPr>
        <w:t>Furkan</w:t>
      </w:r>
      <w:proofErr w:type="gramEnd"/>
      <w:r w:rsidRPr="003F0D00">
        <w:rPr>
          <w:b/>
          <w:bCs/>
        </w:rPr>
        <w:t xml:space="preserve"> </w:t>
      </w:r>
      <w:r>
        <w:rPr>
          <w:b/>
          <w:bCs/>
        </w:rPr>
        <w:t>KAMACI</w:t>
      </w:r>
    </w:p>
    <w:p w:rsidR="00A96CA7" w:rsidRPr="003F0D00" w:rsidRDefault="00A96CA7" w:rsidP="00A96CA7">
      <w:pPr>
        <w:jc w:val="center"/>
        <w:rPr>
          <w:b/>
          <w:bCs/>
        </w:rPr>
      </w:pPr>
      <w:proofErr w:type="gramStart"/>
      <w:r w:rsidRPr="003F0D00">
        <w:rPr>
          <w:b/>
          <w:bCs/>
        </w:rPr>
        <w:t xml:space="preserve">222222222  </w:t>
      </w:r>
      <w:proofErr w:type="spellStart"/>
      <w:r w:rsidRPr="003F0D00">
        <w:rPr>
          <w:b/>
          <w:bCs/>
        </w:rPr>
        <w:t>Öğrenciadı</w:t>
      </w:r>
      <w:proofErr w:type="spellEnd"/>
      <w:proofErr w:type="gramEnd"/>
      <w:r w:rsidRPr="003F0D00">
        <w:rPr>
          <w:b/>
          <w:bCs/>
        </w:rPr>
        <w:t xml:space="preserve"> SOYADI</w:t>
      </w:r>
    </w:p>
    <w:p w:rsidR="00A96CA7" w:rsidRDefault="00A96CA7" w:rsidP="00A96CA7">
      <w:pPr>
        <w:jc w:val="center"/>
        <w:rPr>
          <w:b/>
          <w:bCs/>
        </w:rPr>
      </w:pPr>
      <w:proofErr w:type="gramStart"/>
      <w:r w:rsidRPr="003F0D00">
        <w:rPr>
          <w:b/>
          <w:bCs/>
        </w:rPr>
        <w:t xml:space="preserve">333333333  </w:t>
      </w:r>
      <w:proofErr w:type="spellStart"/>
      <w:r w:rsidRPr="003F0D00">
        <w:rPr>
          <w:b/>
          <w:bCs/>
        </w:rPr>
        <w:t>Öğrenciadı</w:t>
      </w:r>
      <w:proofErr w:type="spellEnd"/>
      <w:proofErr w:type="gramEnd"/>
      <w:r w:rsidRPr="003F0D00">
        <w:rPr>
          <w:b/>
          <w:bCs/>
        </w:rPr>
        <w:t xml:space="preserve"> SOYADI</w:t>
      </w:r>
    </w:p>
    <w:p w:rsidR="00A96CA7" w:rsidRDefault="00A96CA7" w:rsidP="00A96CA7">
      <w:pPr>
        <w:jc w:val="center"/>
        <w:rPr>
          <w:b/>
          <w:bCs/>
        </w:rPr>
      </w:pPr>
    </w:p>
    <w:p w:rsidR="00A96CA7" w:rsidRDefault="00A96CA7" w:rsidP="00A96CA7">
      <w:pPr>
        <w:jc w:val="center"/>
        <w:rPr>
          <w:b/>
          <w:bCs/>
        </w:rPr>
      </w:pPr>
    </w:p>
    <w:p w:rsidR="00A96CA7" w:rsidRPr="00811D94" w:rsidRDefault="00A96CA7" w:rsidP="00A96CA7">
      <w:pPr>
        <w:jc w:val="center"/>
      </w:pPr>
      <w:r>
        <w:rPr>
          <w:b/>
          <w:sz w:val="22"/>
        </w:rPr>
        <w:t>Danışman: Dr. Ersin SAYAR</w:t>
      </w:r>
    </w:p>
    <w:p w:rsidR="00A96CA7" w:rsidRDefault="00A96CA7" w:rsidP="00A96CA7">
      <w:pPr>
        <w:jc w:val="center"/>
        <w:rPr>
          <w:b/>
          <w:bCs/>
        </w:rPr>
      </w:pPr>
    </w:p>
    <w:p w:rsidR="00A96CA7" w:rsidRDefault="00A96CA7" w:rsidP="00A96CA7">
      <w:pPr>
        <w:jc w:val="center"/>
        <w:rPr>
          <w:b/>
          <w:bCs/>
        </w:rPr>
      </w:pPr>
    </w:p>
    <w:p w:rsidR="00A96CA7" w:rsidRDefault="00A96CA7" w:rsidP="00A96CA7">
      <w:pPr>
        <w:jc w:val="center"/>
        <w:rPr>
          <w:b/>
          <w:bCs/>
        </w:rPr>
      </w:pPr>
    </w:p>
    <w:p w:rsidR="00C25795" w:rsidRDefault="00A96CA7" w:rsidP="00A96CA7">
      <w:pPr>
        <w:jc w:val="center"/>
        <w:rPr>
          <w:b/>
        </w:rPr>
      </w:pPr>
      <w:r>
        <w:rPr>
          <w:b/>
        </w:rPr>
        <w:t>TEZİN SAVUNULDUĞU OCAK 2020</w:t>
      </w: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A96CA7">
      <w:pPr>
        <w:jc w:val="center"/>
        <w:rPr>
          <w:b/>
        </w:rPr>
      </w:pPr>
    </w:p>
    <w:p w:rsidR="009C016A" w:rsidRDefault="009C016A" w:rsidP="009C016A">
      <w:pPr>
        <w:jc w:val="right"/>
        <w:rPr>
          <w:b/>
        </w:rPr>
      </w:pPr>
      <w:proofErr w:type="spellStart"/>
      <w:r>
        <w:rPr>
          <w:b/>
          <w:i/>
          <w:lang w:val="en-US"/>
        </w:rPr>
        <w:t>İtü</w:t>
      </w:r>
      <w:proofErr w:type="spellEnd"/>
      <w:r>
        <w:rPr>
          <w:b/>
          <w:i/>
          <w:lang w:val="en-US"/>
        </w:rPr>
        <w:t xml:space="preserve"> </w:t>
      </w:r>
      <w:proofErr w:type="spellStart"/>
      <w:r>
        <w:rPr>
          <w:b/>
          <w:i/>
          <w:lang w:val="en-US"/>
        </w:rPr>
        <w:t>Makine’de</w:t>
      </w:r>
      <w:proofErr w:type="spellEnd"/>
      <w:r>
        <w:rPr>
          <w:b/>
          <w:i/>
          <w:lang w:val="en-US"/>
        </w:rPr>
        <w:t xml:space="preserve"> </w:t>
      </w:r>
      <w:proofErr w:type="spellStart"/>
      <w:r>
        <w:rPr>
          <w:b/>
          <w:i/>
          <w:lang w:val="en-US"/>
        </w:rPr>
        <w:t>geçen</w:t>
      </w:r>
      <w:proofErr w:type="spellEnd"/>
      <w:r>
        <w:rPr>
          <w:b/>
          <w:i/>
          <w:lang w:val="en-US"/>
        </w:rPr>
        <w:t xml:space="preserve"> </w:t>
      </w:r>
      <w:proofErr w:type="spellStart"/>
      <w:r>
        <w:rPr>
          <w:b/>
          <w:i/>
          <w:lang w:val="en-US"/>
        </w:rPr>
        <w:t>yıllarımıza</w:t>
      </w:r>
      <w:proofErr w:type="spellEnd"/>
      <w:r w:rsidRPr="00365D66">
        <w:rPr>
          <w:b/>
          <w:i/>
          <w:lang w:val="en-US"/>
        </w:rPr>
        <w:t>,</w:t>
      </w:r>
    </w:p>
    <w:p w:rsidR="009C016A" w:rsidRDefault="00C25795" w:rsidP="009C016A">
      <w:pPr>
        <w:spacing w:before="1440" w:after="360"/>
        <w:jc w:val="right"/>
        <w:rPr>
          <w:b/>
          <w:lang w:val="en-US"/>
        </w:rPr>
      </w:pPr>
      <w:r>
        <w:rPr>
          <w:b/>
        </w:rPr>
        <w:br w:type="page"/>
      </w:r>
    </w:p>
    <w:p w:rsidR="000934D1" w:rsidRDefault="000934D1" w:rsidP="000934D1">
      <w:pPr>
        <w:pStyle w:val="BASLIK1"/>
        <w:numPr>
          <w:ilvl w:val="0"/>
          <w:numId w:val="0"/>
        </w:numPr>
        <w:rPr>
          <w:lang w:val="en-US"/>
        </w:rPr>
      </w:pPr>
      <w:bookmarkStart w:id="0" w:name="_Toc224357587"/>
    </w:p>
    <w:p w:rsidR="000934D1" w:rsidRDefault="000934D1" w:rsidP="000031C8">
      <w:pPr>
        <w:pStyle w:val="Balk1"/>
        <w:rPr>
          <w:lang w:val="en-US"/>
        </w:rPr>
      </w:pPr>
      <w:bookmarkStart w:id="1" w:name="_Toc26228923"/>
      <w:r w:rsidRPr="00E9219D">
        <w:rPr>
          <w:lang w:val="en-US"/>
        </w:rPr>
        <w:t>ÖNSÖZ</w:t>
      </w:r>
      <w:bookmarkEnd w:id="0"/>
      <w:bookmarkEnd w:id="1"/>
    </w:p>
    <w:p w:rsidR="000934D1" w:rsidRDefault="000934D1" w:rsidP="000934D1">
      <w:pPr>
        <w:pStyle w:val="BASLIK1"/>
        <w:numPr>
          <w:ilvl w:val="0"/>
          <w:numId w:val="0"/>
        </w:numPr>
        <w:spacing w:before="360"/>
        <w:rPr>
          <w:b w:val="0"/>
        </w:rPr>
      </w:pPr>
      <w:r>
        <w:rPr>
          <w:b w:val="0"/>
        </w:rPr>
        <w:t>Bu projeyi bize veren değerli Hocamız Sayın Dr. Ersin SAYAR’a çalışmamız sırasında gösterdiği yardım ve anlayıştan dolayı teşekkürü borç biliriz.</w:t>
      </w:r>
    </w:p>
    <w:p w:rsidR="000031C8" w:rsidRDefault="000934D1" w:rsidP="000934D1">
      <w:pPr>
        <w:pStyle w:val="BASLIK1"/>
        <w:numPr>
          <w:ilvl w:val="0"/>
          <w:numId w:val="0"/>
        </w:numPr>
        <w:spacing w:before="360"/>
        <w:jc w:val="right"/>
        <w:rPr>
          <w:b w:val="0"/>
        </w:rPr>
      </w:pPr>
      <w:r>
        <w:rPr>
          <w:b w:val="0"/>
        </w:rPr>
        <w:t>İstanbul, Ocak 2020</w:t>
      </w:r>
    </w:p>
    <w:p w:rsidR="000031C8" w:rsidRDefault="000031C8">
      <w:pPr>
        <w:rPr>
          <w:rFonts w:eastAsia="Batang" w:cs="Times New Roman"/>
          <w:noProof/>
          <w:szCs w:val="24"/>
          <w:lang w:eastAsia="tr-TR"/>
        </w:rPr>
      </w:pPr>
      <w:r>
        <w:rPr>
          <w:b/>
        </w:rPr>
        <w:br w:type="page"/>
      </w:r>
    </w:p>
    <w:sdt>
      <w:sdtPr>
        <w:rPr>
          <w:rFonts w:ascii="Times New Roman" w:eastAsiaTheme="minorHAnsi" w:hAnsi="Times New Roman" w:cstheme="minorBidi"/>
          <w:color w:val="auto"/>
          <w:sz w:val="24"/>
          <w:szCs w:val="22"/>
          <w:lang w:eastAsia="en-US"/>
        </w:rPr>
        <w:id w:val="1522198400"/>
        <w:docPartObj>
          <w:docPartGallery w:val="Table of Contents"/>
          <w:docPartUnique/>
        </w:docPartObj>
      </w:sdtPr>
      <w:sdtEndPr>
        <w:rPr>
          <w:b/>
          <w:bCs/>
        </w:rPr>
      </w:sdtEndPr>
      <w:sdtContent>
        <w:p w:rsidR="000031C8" w:rsidRDefault="000031C8">
          <w:pPr>
            <w:pStyle w:val="TBal"/>
          </w:pPr>
          <w:r>
            <w:t>İçindekiler</w:t>
          </w:r>
        </w:p>
        <w:p w:rsidR="000311D8" w:rsidRDefault="000031C8">
          <w:pPr>
            <w:pStyle w:val="T1"/>
            <w:tabs>
              <w:tab w:val="right" w:leader="dot" w:pos="7360"/>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26228923" w:history="1">
            <w:r w:rsidR="000311D8" w:rsidRPr="007C330D">
              <w:rPr>
                <w:rStyle w:val="Kpr"/>
                <w:noProof/>
                <w:lang w:val="en-US"/>
              </w:rPr>
              <w:t>ÖNSÖZ</w:t>
            </w:r>
            <w:r w:rsidR="000311D8">
              <w:rPr>
                <w:noProof/>
                <w:webHidden/>
              </w:rPr>
              <w:tab/>
            </w:r>
            <w:r w:rsidR="000311D8">
              <w:rPr>
                <w:noProof/>
                <w:webHidden/>
              </w:rPr>
              <w:fldChar w:fldCharType="begin"/>
            </w:r>
            <w:r w:rsidR="000311D8">
              <w:rPr>
                <w:noProof/>
                <w:webHidden/>
              </w:rPr>
              <w:instrText xml:space="preserve"> PAGEREF _Toc26228923 \h </w:instrText>
            </w:r>
            <w:r w:rsidR="000311D8">
              <w:rPr>
                <w:noProof/>
                <w:webHidden/>
              </w:rPr>
            </w:r>
            <w:r w:rsidR="000311D8">
              <w:rPr>
                <w:noProof/>
                <w:webHidden/>
              </w:rPr>
              <w:fldChar w:fldCharType="separate"/>
            </w:r>
            <w:r w:rsidR="000311D8">
              <w:rPr>
                <w:noProof/>
                <w:webHidden/>
              </w:rPr>
              <w:t>iii</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24" w:history="1">
            <w:r w:rsidR="000311D8" w:rsidRPr="007C330D">
              <w:rPr>
                <w:rStyle w:val="Kpr"/>
                <w:noProof/>
                <w:lang w:val="en-US"/>
              </w:rPr>
              <w:t>KISALTMALAR - SİMGELER</w:t>
            </w:r>
            <w:r w:rsidR="000311D8">
              <w:rPr>
                <w:noProof/>
                <w:webHidden/>
              </w:rPr>
              <w:tab/>
            </w:r>
            <w:r w:rsidR="000311D8">
              <w:rPr>
                <w:noProof/>
                <w:webHidden/>
              </w:rPr>
              <w:fldChar w:fldCharType="begin"/>
            </w:r>
            <w:r w:rsidR="000311D8">
              <w:rPr>
                <w:noProof/>
                <w:webHidden/>
              </w:rPr>
              <w:instrText xml:space="preserve"> PAGEREF _Toc26228924 \h </w:instrText>
            </w:r>
            <w:r w:rsidR="000311D8">
              <w:rPr>
                <w:noProof/>
                <w:webHidden/>
              </w:rPr>
            </w:r>
            <w:r w:rsidR="000311D8">
              <w:rPr>
                <w:noProof/>
                <w:webHidden/>
              </w:rPr>
              <w:fldChar w:fldCharType="separate"/>
            </w:r>
            <w:r w:rsidR="000311D8">
              <w:rPr>
                <w:noProof/>
                <w:webHidden/>
              </w:rPr>
              <w:t>v</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25" w:history="1">
            <w:r w:rsidR="000311D8" w:rsidRPr="007C330D">
              <w:rPr>
                <w:rStyle w:val="Kpr"/>
                <w:noProof/>
                <w:lang w:val="en-US"/>
              </w:rPr>
              <w:t>ALT INDISLER</w:t>
            </w:r>
            <w:r w:rsidR="000311D8">
              <w:rPr>
                <w:noProof/>
                <w:webHidden/>
              </w:rPr>
              <w:tab/>
            </w:r>
            <w:r w:rsidR="000311D8">
              <w:rPr>
                <w:noProof/>
                <w:webHidden/>
              </w:rPr>
              <w:fldChar w:fldCharType="begin"/>
            </w:r>
            <w:r w:rsidR="000311D8">
              <w:rPr>
                <w:noProof/>
                <w:webHidden/>
              </w:rPr>
              <w:instrText xml:space="preserve"> PAGEREF _Toc26228925 \h </w:instrText>
            </w:r>
            <w:r w:rsidR="000311D8">
              <w:rPr>
                <w:noProof/>
                <w:webHidden/>
              </w:rPr>
            </w:r>
            <w:r w:rsidR="000311D8">
              <w:rPr>
                <w:noProof/>
                <w:webHidden/>
              </w:rPr>
              <w:fldChar w:fldCharType="separate"/>
            </w:r>
            <w:r w:rsidR="000311D8">
              <w:rPr>
                <w:noProof/>
                <w:webHidden/>
              </w:rPr>
              <w:t>vi</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26" w:history="1">
            <w:r w:rsidR="000311D8" w:rsidRPr="007C330D">
              <w:rPr>
                <w:rStyle w:val="Kpr"/>
                <w:noProof/>
                <w:lang w:val="en-US"/>
              </w:rPr>
              <w:t>ÜST INDISLER</w:t>
            </w:r>
            <w:r w:rsidR="000311D8">
              <w:rPr>
                <w:noProof/>
                <w:webHidden/>
              </w:rPr>
              <w:tab/>
            </w:r>
            <w:r w:rsidR="000311D8">
              <w:rPr>
                <w:noProof/>
                <w:webHidden/>
              </w:rPr>
              <w:fldChar w:fldCharType="begin"/>
            </w:r>
            <w:r w:rsidR="000311D8">
              <w:rPr>
                <w:noProof/>
                <w:webHidden/>
              </w:rPr>
              <w:instrText xml:space="preserve"> PAGEREF _Toc26228926 \h </w:instrText>
            </w:r>
            <w:r w:rsidR="000311D8">
              <w:rPr>
                <w:noProof/>
                <w:webHidden/>
              </w:rPr>
            </w:r>
            <w:r w:rsidR="000311D8">
              <w:rPr>
                <w:noProof/>
                <w:webHidden/>
              </w:rPr>
              <w:fldChar w:fldCharType="separate"/>
            </w:r>
            <w:r w:rsidR="000311D8">
              <w:rPr>
                <w:noProof/>
                <w:webHidden/>
              </w:rPr>
              <w:t>vii</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27" w:history="1">
            <w:r w:rsidR="000311D8" w:rsidRPr="007C330D">
              <w:rPr>
                <w:rStyle w:val="Kpr"/>
                <w:noProof/>
                <w:lang w:val="en-US"/>
              </w:rPr>
              <w:t>ÇİZELGE LİSTESİ</w:t>
            </w:r>
            <w:r w:rsidR="000311D8">
              <w:rPr>
                <w:noProof/>
                <w:webHidden/>
              </w:rPr>
              <w:tab/>
            </w:r>
            <w:r w:rsidR="000311D8">
              <w:rPr>
                <w:noProof/>
                <w:webHidden/>
              </w:rPr>
              <w:fldChar w:fldCharType="begin"/>
            </w:r>
            <w:r w:rsidR="000311D8">
              <w:rPr>
                <w:noProof/>
                <w:webHidden/>
              </w:rPr>
              <w:instrText xml:space="preserve"> PAGEREF _Toc26228927 \h </w:instrText>
            </w:r>
            <w:r w:rsidR="000311D8">
              <w:rPr>
                <w:noProof/>
                <w:webHidden/>
              </w:rPr>
            </w:r>
            <w:r w:rsidR="000311D8">
              <w:rPr>
                <w:noProof/>
                <w:webHidden/>
              </w:rPr>
              <w:fldChar w:fldCharType="separate"/>
            </w:r>
            <w:r w:rsidR="000311D8">
              <w:rPr>
                <w:noProof/>
                <w:webHidden/>
              </w:rPr>
              <w:t>viii</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28" w:history="1">
            <w:r w:rsidR="000311D8" w:rsidRPr="007C330D">
              <w:rPr>
                <w:rStyle w:val="Kpr"/>
                <w:noProof/>
                <w:lang w:val="en-US"/>
              </w:rPr>
              <w:t>ŞEKİL LİSTESİ</w:t>
            </w:r>
            <w:r w:rsidR="000311D8">
              <w:rPr>
                <w:noProof/>
                <w:webHidden/>
              </w:rPr>
              <w:tab/>
            </w:r>
            <w:r w:rsidR="000311D8">
              <w:rPr>
                <w:noProof/>
                <w:webHidden/>
              </w:rPr>
              <w:fldChar w:fldCharType="begin"/>
            </w:r>
            <w:r w:rsidR="000311D8">
              <w:rPr>
                <w:noProof/>
                <w:webHidden/>
              </w:rPr>
              <w:instrText xml:space="preserve"> PAGEREF _Toc26228928 \h </w:instrText>
            </w:r>
            <w:r w:rsidR="000311D8">
              <w:rPr>
                <w:noProof/>
                <w:webHidden/>
              </w:rPr>
            </w:r>
            <w:r w:rsidR="000311D8">
              <w:rPr>
                <w:noProof/>
                <w:webHidden/>
              </w:rPr>
              <w:fldChar w:fldCharType="separate"/>
            </w:r>
            <w:r w:rsidR="000311D8">
              <w:rPr>
                <w:noProof/>
                <w:webHidden/>
              </w:rPr>
              <w:t>ix</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29" w:history="1">
            <w:r w:rsidR="000311D8" w:rsidRPr="007C330D">
              <w:rPr>
                <w:rStyle w:val="Kpr"/>
                <w:noProof/>
              </w:rPr>
              <w:t>ÖZET</w:t>
            </w:r>
            <w:r w:rsidR="000311D8">
              <w:rPr>
                <w:noProof/>
                <w:webHidden/>
              </w:rPr>
              <w:tab/>
            </w:r>
            <w:r w:rsidR="000311D8">
              <w:rPr>
                <w:noProof/>
                <w:webHidden/>
              </w:rPr>
              <w:fldChar w:fldCharType="begin"/>
            </w:r>
            <w:r w:rsidR="000311D8">
              <w:rPr>
                <w:noProof/>
                <w:webHidden/>
              </w:rPr>
              <w:instrText xml:space="preserve"> PAGEREF _Toc26228929 \h </w:instrText>
            </w:r>
            <w:r w:rsidR="000311D8">
              <w:rPr>
                <w:noProof/>
                <w:webHidden/>
              </w:rPr>
            </w:r>
            <w:r w:rsidR="000311D8">
              <w:rPr>
                <w:noProof/>
                <w:webHidden/>
              </w:rPr>
              <w:fldChar w:fldCharType="separate"/>
            </w:r>
            <w:r w:rsidR="000311D8">
              <w:rPr>
                <w:noProof/>
                <w:webHidden/>
              </w:rPr>
              <w:t>x</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30" w:history="1">
            <w:r w:rsidR="000311D8" w:rsidRPr="007C330D">
              <w:rPr>
                <w:rStyle w:val="Kpr"/>
                <w:noProof/>
                <w:lang w:val="en-US"/>
              </w:rPr>
              <w:t>Bölüm 1 - GİRİŞ</w:t>
            </w:r>
            <w:r w:rsidR="000311D8">
              <w:rPr>
                <w:noProof/>
                <w:webHidden/>
              </w:rPr>
              <w:tab/>
            </w:r>
            <w:r w:rsidR="000311D8">
              <w:rPr>
                <w:noProof/>
                <w:webHidden/>
              </w:rPr>
              <w:fldChar w:fldCharType="begin"/>
            </w:r>
            <w:r w:rsidR="000311D8">
              <w:rPr>
                <w:noProof/>
                <w:webHidden/>
              </w:rPr>
              <w:instrText xml:space="preserve"> PAGEREF _Toc26228930 \h </w:instrText>
            </w:r>
            <w:r w:rsidR="000311D8">
              <w:rPr>
                <w:noProof/>
                <w:webHidden/>
              </w:rPr>
            </w:r>
            <w:r w:rsidR="000311D8">
              <w:rPr>
                <w:noProof/>
                <w:webHidden/>
              </w:rPr>
              <w:fldChar w:fldCharType="separate"/>
            </w:r>
            <w:r w:rsidR="000311D8">
              <w:rPr>
                <w:noProof/>
                <w:webHidden/>
              </w:rPr>
              <w:t>xi</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31" w:history="1">
            <w:r w:rsidR="000311D8" w:rsidRPr="007C330D">
              <w:rPr>
                <w:rStyle w:val="Kpr"/>
                <w:noProof/>
                <w:lang w:val="en-US"/>
              </w:rPr>
              <w:t>Tasarlanan Projenin Amacı</w:t>
            </w:r>
            <w:r w:rsidR="000311D8">
              <w:rPr>
                <w:noProof/>
                <w:webHidden/>
              </w:rPr>
              <w:tab/>
            </w:r>
            <w:r w:rsidR="000311D8">
              <w:rPr>
                <w:noProof/>
                <w:webHidden/>
              </w:rPr>
              <w:fldChar w:fldCharType="begin"/>
            </w:r>
            <w:r w:rsidR="000311D8">
              <w:rPr>
                <w:noProof/>
                <w:webHidden/>
              </w:rPr>
              <w:instrText xml:space="preserve"> PAGEREF _Toc26228931 \h </w:instrText>
            </w:r>
            <w:r w:rsidR="000311D8">
              <w:rPr>
                <w:noProof/>
                <w:webHidden/>
              </w:rPr>
            </w:r>
            <w:r w:rsidR="000311D8">
              <w:rPr>
                <w:noProof/>
                <w:webHidden/>
              </w:rPr>
              <w:fldChar w:fldCharType="separate"/>
            </w:r>
            <w:r w:rsidR="000311D8">
              <w:rPr>
                <w:noProof/>
                <w:webHidden/>
              </w:rPr>
              <w:t>xi</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32" w:history="1">
            <w:r w:rsidR="000311D8" w:rsidRPr="007C330D">
              <w:rPr>
                <w:rStyle w:val="Kpr"/>
                <w:noProof/>
                <w:lang w:val="en-US"/>
              </w:rPr>
              <w:t>Tasarım Probleminin Sınırları</w:t>
            </w:r>
            <w:r w:rsidR="000311D8">
              <w:rPr>
                <w:noProof/>
                <w:webHidden/>
              </w:rPr>
              <w:tab/>
            </w:r>
            <w:r w:rsidR="000311D8">
              <w:rPr>
                <w:noProof/>
                <w:webHidden/>
              </w:rPr>
              <w:fldChar w:fldCharType="begin"/>
            </w:r>
            <w:r w:rsidR="000311D8">
              <w:rPr>
                <w:noProof/>
                <w:webHidden/>
              </w:rPr>
              <w:instrText xml:space="preserve"> PAGEREF _Toc26228932 \h </w:instrText>
            </w:r>
            <w:r w:rsidR="000311D8">
              <w:rPr>
                <w:noProof/>
                <w:webHidden/>
              </w:rPr>
            </w:r>
            <w:r w:rsidR="000311D8">
              <w:rPr>
                <w:noProof/>
                <w:webHidden/>
              </w:rPr>
              <w:fldChar w:fldCharType="separate"/>
            </w:r>
            <w:r w:rsidR="000311D8">
              <w:rPr>
                <w:noProof/>
                <w:webHidden/>
              </w:rPr>
              <w:t>xi</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33" w:history="1">
            <w:r w:rsidR="000311D8" w:rsidRPr="007C330D">
              <w:rPr>
                <w:rStyle w:val="Kpr"/>
                <w:noProof/>
                <w:lang w:val="en-US"/>
              </w:rPr>
              <w:t>Literatür Özeti</w:t>
            </w:r>
            <w:r w:rsidR="000311D8">
              <w:rPr>
                <w:noProof/>
                <w:webHidden/>
              </w:rPr>
              <w:tab/>
            </w:r>
            <w:r w:rsidR="000311D8">
              <w:rPr>
                <w:noProof/>
                <w:webHidden/>
              </w:rPr>
              <w:fldChar w:fldCharType="begin"/>
            </w:r>
            <w:r w:rsidR="000311D8">
              <w:rPr>
                <w:noProof/>
                <w:webHidden/>
              </w:rPr>
              <w:instrText xml:space="preserve"> PAGEREF _Toc26228933 \h </w:instrText>
            </w:r>
            <w:r w:rsidR="000311D8">
              <w:rPr>
                <w:noProof/>
                <w:webHidden/>
              </w:rPr>
            </w:r>
            <w:r w:rsidR="000311D8">
              <w:rPr>
                <w:noProof/>
                <w:webHidden/>
              </w:rPr>
              <w:fldChar w:fldCharType="separate"/>
            </w:r>
            <w:r w:rsidR="000311D8">
              <w:rPr>
                <w:noProof/>
                <w:webHidden/>
              </w:rPr>
              <w:t>xii</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34" w:history="1">
            <w:r w:rsidR="000311D8" w:rsidRPr="007C330D">
              <w:rPr>
                <w:rStyle w:val="Kpr"/>
                <w:noProof/>
                <w:lang w:val="en-US"/>
              </w:rPr>
              <w:t>Bölüm  - 2  TEORİK ESASLAR</w:t>
            </w:r>
            <w:r w:rsidR="000311D8">
              <w:rPr>
                <w:noProof/>
                <w:webHidden/>
              </w:rPr>
              <w:tab/>
            </w:r>
            <w:r w:rsidR="000311D8">
              <w:rPr>
                <w:noProof/>
                <w:webHidden/>
              </w:rPr>
              <w:fldChar w:fldCharType="begin"/>
            </w:r>
            <w:r w:rsidR="000311D8">
              <w:rPr>
                <w:noProof/>
                <w:webHidden/>
              </w:rPr>
              <w:instrText xml:space="preserve"> PAGEREF _Toc26228934 \h </w:instrText>
            </w:r>
            <w:r w:rsidR="000311D8">
              <w:rPr>
                <w:noProof/>
                <w:webHidden/>
              </w:rPr>
            </w:r>
            <w:r w:rsidR="000311D8">
              <w:rPr>
                <w:noProof/>
                <w:webHidden/>
              </w:rPr>
              <w:fldChar w:fldCharType="separate"/>
            </w:r>
            <w:r w:rsidR="000311D8">
              <w:rPr>
                <w:noProof/>
                <w:webHidden/>
              </w:rPr>
              <w:t>xiv</w:t>
            </w:r>
            <w:r w:rsidR="000311D8">
              <w:rPr>
                <w:noProof/>
                <w:webHidden/>
              </w:rPr>
              <w:fldChar w:fldCharType="end"/>
            </w:r>
          </w:hyperlink>
        </w:p>
        <w:p w:rsidR="000311D8" w:rsidRDefault="004B2559">
          <w:pPr>
            <w:pStyle w:val="T2"/>
            <w:tabs>
              <w:tab w:val="right" w:leader="dot" w:pos="7360"/>
            </w:tabs>
            <w:rPr>
              <w:rFonts w:asciiTheme="minorHAnsi" w:eastAsiaTheme="minorEastAsia" w:hAnsiTheme="minorHAnsi"/>
              <w:noProof/>
              <w:sz w:val="22"/>
              <w:lang w:eastAsia="tr-TR"/>
            </w:rPr>
          </w:pPr>
          <w:hyperlink w:anchor="_Toc26228935" w:history="1">
            <w:r w:rsidR="000311D8" w:rsidRPr="007C330D">
              <w:rPr>
                <w:rStyle w:val="Kpr"/>
                <w:noProof/>
                <w:lang w:val="en-US"/>
              </w:rPr>
              <w:t>ENERJI VE TERMODINAMIK ÇEVRIMLER</w:t>
            </w:r>
            <w:r w:rsidR="000311D8">
              <w:rPr>
                <w:noProof/>
                <w:webHidden/>
              </w:rPr>
              <w:tab/>
            </w:r>
            <w:r w:rsidR="000311D8">
              <w:rPr>
                <w:noProof/>
                <w:webHidden/>
              </w:rPr>
              <w:fldChar w:fldCharType="begin"/>
            </w:r>
            <w:r w:rsidR="000311D8">
              <w:rPr>
                <w:noProof/>
                <w:webHidden/>
              </w:rPr>
              <w:instrText xml:space="preserve"> PAGEREF _Toc26228935 \h </w:instrText>
            </w:r>
            <w:r w:rsidR="000311D8">
              <w:rPr>
                <w:noProof/>
                <w:webHidden/>
              </w:rPr>
            </w:r>
            <w:r w:rsidR="000311D8">
              <w:rPr>
                <w:noProof/>
                <w:webHidden/>
              </w:rPr>
              <w:fldChar w:fldCharType="separate"/>
            </w:r>
            <w:r w:rsidR="000311D8">
              <w:rPr>
                <w:noProof/>
                <w:webHidden/>
              </w:rPr>
              <w:t>xiv</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36" w:history="1">
            <w:r w:rsidR="000311D8" w:rsidRPr="007C330D">
              <w:rPr>
                <w:rStyle w:val="Kpr"/>
                <w:noProof/>
                <w:lang w:val="en-US"/>
              </w:rPr>
              <w:t>GİRİŞ</w:t>
            </w:r>
            <w:r w:rsidR="000311D8">
              <w:rPr>
                <w:noProof/>
                <w:webHidden/>
              </w:rPr>
              <w:tab/>
            </w:r>
            <w:r w:rsidR="000311D8">
              <w:rPr>
                <w:noProof/>
                <w:webHidden/>
              </w:rPr>
              <w:fldChar w:fldCharType="begin"/>
            </w:r>
            <w:r w:rsidR="000311D8">
              <w:rPr>
                <w:noProof/>
                <w:webHidden/>
              </w:rPr>
              <w:instrText xml:space="preserve"> PAGEREF _Toc26228936 \h </w:instrText>
            </w:r>
            <w:r w:rsidR="000311D8">
              <w:rPr>
                <w:noProof/>
                <w:webHidden/>
              </w:rPr>
            </w:r>
            <w:r w:rsidR="000311D8">
              <w:rPr>
                <w:noProof/>
                <w:webHidden/>
              </w:rPr>
              <w:fldChar w:fldCharType="separate"/>
            </w:r>
            <w:r w:rsidR="000311D8">
              <w:rPr>
                <w:noProof/>
                <w:webHidden/>
              </w:rPr>
              <w:t>xiv</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37" w:history="1">
            <w:r w:rsidR="000311D8" w:rsidRPr="007C330D">
              <w:rPr>
                <w:rStyle w:val="Kpr"/>
                <w:noProof/>
              </w:rPr>
              <w:t>TEMEL TERMODİNAMİK BİLGİSİ</w:t>
            </w:r>
            <w:r w:rsidR="000311D8">
              <w:rPr>
                <w:noProof/>
                <w:webHidden/>
              </w:rPr>
              <w:tab/>
            </w:r>
            <w:r w:rsidR="000311D8">
              <w:rPr>
                <w:noProof/>
                <w:webHidden/>
              </w:rPr>
              <w:fldChar w:fldCharType="begin"/>
            </w:r>
            <w:r w:rsidR="000311D8">
              <w:rPr>
                <w:noProof/>
                <w:webHidden/>
              </w:rPr>
              <w:instrText xml:space="preserve"> PAGEREF _Toc26228937 \h </w:instrText>
            </w:r>
            <w:r w:rsidR="000311D8">
              <w:rPr>
                <w:noProof/>
                <w:webHidden/>
              </w:rPr>
            </w:r>
            <w:r w:rsidR="000311D8">
              <w:rPr>
                <w:noProof/>
                <w:webHidden/>
              </w:rPr>
              <w:fldChar w:fldCharType="separate"/>
            </w:r>
            <w:r w:rsidR="000311D8">
              <w:rPr>
                <w:noProof/>
                <w:webHidden/>
              </w:rPr>
              <w:t>xiv</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38" w:history="1">
            <w:r w:rsidR="000311D8" w:rsidRPr="007C330D">
              <w:rPr>
                <w:rStyle w:val="Kpr"/>
                <w:noProof/>
              </w:rPr>
              <w:t>KAPALI VE AÇIK SİSTEMLER</w:t>
            </w:r>
            <w:r w:rsidR="000311D8">
              <w:rPr>
                <w:noProof/>
                <w:webHidden/>
              </w:rPr>
              <w:tab/>
            </w:r>
            <w:r w:rsidR="000311D8">
              <w:rPr>
                <w:noProof/>
                <w:webHidden/>
              </w:rPr>
              <w:fldChar w:fldCharType="begin"/>
            </w:r>
            <w:r w:rsidR="000311D8">
              <w:rPr>
                <w:noProof/>
                <w:webHidden/>
              </w:rPr>
              <w:instrText xml:space="preserve"> PAGEREF _Toc26228938 \h </w:instrText>
            </w:r>
            <w:r w:rsidR="000311D8">
              <w:rPr>
                <w:noProof/>
                <w:webHidden/>
              </w:rPr>
            </w:r>
            <w:r w:rsidR="000311D8">
              <w:rPr>
                <w:noProof/>
                <w:webHidden/>
              </w:rPr>
              <w:fldChar w:fldCharType="separate"/>
            </w:r>
            <w:r w:rsidR="000311D8">
              <w:rPr>
                <w:noProof/>
                <w:webHidden/>
              </w:rPr>
              <w:t>xv</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39" w:history="1">
            <w:r w:rsidR="000311D8" w:rsidRPr="007C330D">
              <w:rPr>
                <w:rStyle w:val="Kpr"/>
                <w:noProof/>
              </w:rPr>
              <w:t>Enerjinin biçimleri</w:t>
            </w:r>
            <w:r w:rsidR="000311D8">
              <w:rPr>
                <w:noProof/>
                <w:webHidden/>
              </w:rPr>
              <w:tab/>
            </w:r>
            <w:r w:rsidR="000311D8">
              <w:rPr>
                <w:noProof/>
                <w:webHidden/>
              </w:rPr>
              <w:fldChar w:fldCharType="begin"/>
            </w:r>
            <w:r w:rsidR="000311D8">
              <w:rPr>
                <w:noProof/>
                <w:webHidden/>
              </w:rPr>
              <w:instrText xml:space="preserve"> PAGEREF _Toc26228939 \h </w:instrText>
            </w:r>
            <w:r w:rsidR="000311D8">
              <w:rPr>
                <w:noProof/>
                <w:webHidden/>
              </w:rPr>
            </w:r>
            <w:r w:rsidR="000311D8">
              <w:rPr>
                <w:noProof/>
                <w:webHidden/>
              </w:rPr>
              <w:fldChar w:fldCharType="separate"/>
            </w:r>
            <w:r w:rsidR="000311D8">
              <w:rPr>
                <w:noProof/>
                <w:webHidden/>
              </w:rPr>
              <w:t>xvi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0" w:history="1">
            <w:r w:rsidR="000311D8" w:rsidRPr="007C330D">
              <w:rPr>
                <w:rStyle w:val="Kpr"/>
                <w:noProof/>
              </w:rPr>
              <w:t>Makroskopik enerji</w:t>
            </w:r>
            <w:r w:rsidR="000311D8">
              <w:rPr>
                <w:noProof/>
                <w:webHidden/>
              </w:rPr>
              <w:tab/>
            </w:r>
            <w:r w:rsidR="000311D8">
              <w:rPr>
                <w:noProof/>
                <w:webHidden/>
              </w:rPr>
              <w:fldChar w:fldCharType="begin"/>
            </w:r>
            <w:r w:rsidR="000311D8">
              <w:rPr>
                <w:noProof/>
                <w:webHidden/>
              </w:rPr>
              <w:instrText xml:space="preserve"> PAGEREF _Toc26228940 \h </w:instrText>
            </w:r>
            <w:r w:rsidR="000311D8">
              <w:rPr>
                <w:noProof/>
                <w:webHidden/>
              </w:rPr>
            </w:r>
            <w:r w:rsidR="000311D8">
              <w:rPr>
                <w:noProof/>
                <w:webHidden/>
              </w:rPr>
              <w:fldChar w:fldCharType="separate"/>
            </w:r>
            <w:r w:rsidR="000311D8">
              <w:rPr>
                <w:noProof/>
                <w:webHidden/>
              </w:rPr>
              <w:t>xvi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1" w:history="1">
            <w:r w:rsidR="000311D8" w:rsidRPr="007C330D">
              <w:rPr>
                <w:rStyle w:val="Kpr"/>
                <w:noProof/>
              </w:rPr>
              <w:t>Mikroskobik enerji</w:t>
            </w:r>
            <w:r w:rsidR="000311D8">
              <w:rPr>
                <w:noProof/>
                <w:webHidden/>
              </w:rPr>
              <w:tab/>
            </w:r>
            <w:r w:rsidR="000311D8">
              <w:rPr>
                <w:noProof/>
                <w:webHidden/>
              </w:rPr>
              <w:fldChar w:fldCharType="begin"/>
            </w:r>
            <w:r w:rsidR="000311D8">
              <w:rPr>
                <w:noProof/>
                <w:webHidden/>
              </w:rPr>
              <w:instrText xml:space="preserve"> PAGEREF _Toc26228941 \h </w:instrText>
            </w:r>
            <w:r w:rsidR="000311D8">
              <w:rPr>
                <w:noProof/>
                <w:webHidden/>
              </w:rPr>
            </w:r>
            <w:r w:rsidR="000311D8">
              <w:rPr>
                <w:noProof/>
                <w:webHidden/>
              </w:rPr>
              <w:fldChar w:fldCharType="separate"/>
            </w:r>
            <w:r w:rsidR="000311D8">
              <w:rPr>
                <w:noProof/>
                <w:webHidden/>
              </w:rPr>
              <w:t>xvi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2" w:history="1">
            <w:r w:rsidR="000311D8" w:rsidRPr="007C330D">
              <w:rPr>
                <w:rStyle w:val="Kpr"/>
                <w:noProof/>
              </w:rPr>
              <w:t>Bir sistemin toplam enerjisi</w:t>
            </w:r>
            <w:r w:rsidR="000311D8">
              <w:rPr>
                <w:noProof/>
                <w:webHidden/>
              </w:rPr>
              <w:tab/>
            </w:r>
            <w:r w:rsidR="000311D8">
              <w:rPr>
                <w:noProof/>
                <w:webHidden/>
              </w:rPr>
              <w:fldChar w:fldCharType="begin"/>
            </w:r>
            <w:r w:rsidR="000311D8">
              <w:rPr>
                <w:noProof/>
                <w:webHidden/>
              </w:rPr>
              <w:instrText xml:space="preserve"> PAGEREF _Toc26228942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3" w:history="1">
            <w:r w:rsidR="000311D8" w:rsidRPr="007C330D">
              <w:rPr>
                <w:rStyle w:val="Kpr"/>
                <w:noProof/>
              </w:rPr>
              <w:t>Sistemin özellikleri</w:t>
            </w:r>
            <w:r w:rsidR="000311D8">
              <w:rPr>
                <w:noProof/>
                <w:webHidden/>
              </w:rPr>
              <w:tab/>
            </w:r>
            <w:r w:rsidR="000311D8">
              <w:rPr>
                <w:noProof/>
                <w:webHidden/>
              </w:rPr>
              <w:fldChar w:fldCharType="begin"/>
            </w:r>
            <w:r w:rsidR="000311D8">
              <w:rPr>
                <w:noProof/>
                <w:webHidden/>
              </w:rPr>
              <w:instrText xml:space="preserve"> PAGEREF _Toc26228943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4" w:history="1">
            <w:r w:rsidR="000311D8" w:rsidRPr="007C330D">
              <w:rPr>
                <w:rStyle w:val="Kpr"/>
                <w:noProof/>
              </w:rPr>
              <w:t>Yeğin özellikler</w:t>
            </w:r>
            <w:r w:rsidR="000311D8">
              <w:rPr>
                <w:noProof/>
                <w:webHidden/>
              </w:rPr>
              <w:tab/>
            </w:r>
            <w:r w:rsidR="000311D8">
              <w:rPr>
                <w:noProof/>
                <w:webHidden/>
              </w:rPr>
              <w:fldChar w:fldCharType="begin"/>
            </w:r>
            <w:r w:rsidR="000311D8">
              <w:rPr>
                <w:noProof/>
                <w:webHidden/>
              </w:rPr>
              <w:instrText xml:space="preserve"> PAGEREF _Toc26228944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5" w:history="1">
            <w:r w:rsidR="000311D8" w:rsidRPr="007C330D">
              <w:rPr>
                <w:rStyle w:val="Kpr"/>
                <w:noProof/>
              </w:rPr>
              <w:t>Yaygın özellikler</w:t>
            </w:r>
            <w:r w:rsidR="000311D8">
              <w:rPr>
                <w:noProof/>
                <w:webHidden/>
              </w:rPr>
              <w:tab/>
            </w:r>
            <w:r w:rsidR="000311D8">
              <w:rPr>
                <w:noProof/>
                <w:webHidden/>
              </w:rPr>
              <w:fldChar w:fldCharType="begin"/>
            </w:r>
            <w:r w:rsidR="000311D8">
              <w:rPr>
                <w:noProof/>
                <w:webHidden/>
              </w:rPr>
              <w:instrText xml:space="preserve"> PAGEREF _Toc26228945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6" w:history="1">
            <w:r w:rsidR="000311D8" w:rsidRPr="007C330D">
              <w:rPr>
                <w:rStyle w:val="Kpr"/>
                <w:noProof/>
              </w:rPr>
              <w:t>Sistemin hali</w:t>
            </w:r>
            <w:r w:rsidR="000311D8">
              <w:rPr>
                <w:noProof/>
                <w:webHidden/>
              </w:rPr>
              <w:tab/>
            </w:r>
            <w:r w:rsidR="000311D8">
              <w:rPr>
                <w:noProof/>
                <w:webHidden/>
              </w:rPr>
              <w:fldChar w:fldCharType="begin"/>
            </w:r>
            <w:r w:rsidR="000311D8">
              <w:rPr>
                <w:noProof/>
                <w:webHidden/>
              </w:rPr>
              <w:instrText xml:space="preserve"> PAGEREF _Toc26228946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7" w:history="1">
            <w:r w:rsidR="000311D8" w:rsidRPr="007C330D">
              <w:rPr>
                <w:rStyle w:val="Kpr"/>
                <w:noProof/>
              </w:rPr>
              <w:t>Hal postulası</w:t>
            </w:r>
            <w:r w:rsidR="000311D8">
              <w:rPr>
                <w:noProof/>
                <w:webHidden/>
              </w:rPr>
              <w:tab/>
            </w:r>
            <w:r w:rsidR="000311D8">
              <w:rPr>
                <w:noProof/>
                <w:webHidden/>
              </w:rPr>
              <w:fldChar w:fldCharType="begin"/>
            </w:r>
            <w:r w:rsidR="000311D8">
              <w:rPr>
                <w:noProof/>
                <w:webHidden/>
              </w:rPr>
              <w:instrText xml:space="preserve"> PAGEREF _Toc26228947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8" w:history="1">
            <w:r w:rsidR="000311D8" w:rsidRPr="007C330D">
              <w:rPr>
                <w:rStyle w:val="Kpr"/>
                <w:noProof/>
              </w:rPr>
              <w:t>Basınç</w:t>
            </w:r>
            <w:r w:rsidR="000311D8">
              <w:rPr>
                <w:noProof/>
                <w:webHidden/>
              </w:rPr>
              <w:tab/>
            </w:r>
            <w:r w:rsidR="000311D8">
              <w:rPr>
                <w:noProof/>
                <w:webHidden/>
              </w:rPr>
              <w:fldChar w:fldCharType="begin"/>
            </w:r>
            <w:r w:rsidR="000311D8">
              <w:rPr>
                <w:noProof/>
                <w:webHidden/>
              </w:rPr>
              <w:instrText xml:space="preserve"> PAGEREF _Toc26228948 \h </w:instrText>
            </w:r>
            <w:r w:rsidR="000311D8">
              <w:rPr>
                <w:noProof/>
                <w:webHidden/>
              </w:rPr>
            </w:r>
            <w:r w:rsidR="000311D8">
              <w:rPr>
                <w:noProof/>
                <w:webHidden/>
              </w:rPr>
              <w:fldChar w:fldCharType="separate"/>
            </w:r>
            <w:r w:rsidR="000311D8">
              <w:rPr>
                <w:noProof/>
                <w:webHidden/>
              </w:rPr>
              <w:t>xvii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49" w:history="1">
            <w:r w:rsidR="000311D8" w:rsidRPr="007C330D">
              <w:rPr>
                <w:rStyle w:val="Kpr"/>
                <w:noProof/>
              </w:rPr>
              <w:t>Mutlak basınç</w:t>
            </w:r>
            <w:r w:rsidR="000311D8">
              <w:rPr>
                <w:noProof/>
                <w:webHidden/>
              </w:rPr>
              <w:tab/>
            </w:r>
            <w:r w:rsidR="000311D8">
              <w:rPr>
                <w:noProof/>
                <w:webHidden/>
              </w:rPr>
              <w:fldChar w:fldCharType="begin"/>
            </w:r>
            <w:r w:rsidR="000311D8">
              <w:rPr>
                <w:noProof/>
                <w:webHidden/>
              </w:rPr>
              <w:instrText xml:space="preserve"> PAGEREF _Toc26228949 \h </w:instrText>
            </w:r>
            <w:r w:rsidR="000311D8">
              <w:rPr>
                <w:noProof/>
                <w:webHidden/>
              </w:rPr>
            </w:r>
            <w:r w:rsidR="000311D8">
              <w:rPr>
                <w:noProof/>
                <w:webHidden/>
              </w:rPr>
              <w:fldChar w:fldCharType="separate"/>
            </w:r>
            <w:r w:rsidR="000311D8">
              <w:rPr>
                <w:noProof/>
                <w:webHidden/>
              </w:rPr>
              <w:t>xviii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50" w:history="1">
            <w:r w:rsidR="000311D8" w:rsidRPr="007C330D">
              <w:rPr>
                <w:rStyle w:val="Kpr"/>
                <w:noProof/>
              </w:rPr>
              <w:t>Gösterge basıncı</w:t>
            </w:r>
            <w:r w:rsidR="000311D8">
              <w:rPr>
                <w:noProof/>
                <w:webHidden/>
              </w:rPr>
              <w:tab/>
            </w:r>
            <w:r w:rsidR="000311D8">
              <w:rPr>
                <w:noProof/>
                <w:webHidden/>
              </w:rPr>
              <w:fldChar w:fldCharType="begin"/>
            </w:r>
            <w:r w:rsidR="000311D8">
              <w:rPr>
                <w:noProof/>
                <w:webHidden/>
              </w:rPr>
              <w:instrText xml:space="preserve"> PAGEREF _Toc26228950 \h </w:instrText>
            </w:r>
            <w:r w:rsidR="000311D8">
              <w:rPr>
                <w:noProof/>
                <w:webHidden/>
              </w:rPr>
            </w:r>
            <w:r w:rsidR="000311D8">
              <w:rPr>
                <w:noProof/>
                <w:webHidden/>
              </w:rPr>
              <w:fldChar w:fldCharType="separate"/>
            </w:r>
            <w:r w:rsidR="000311D8">
              <w:rPr>
                <w:noProof/>
                <w:webHidden/>
              </w:rPr>
              <w:t>xviii</w:t>
            </w:r>
            <w:r w:rsidR="000311D8">
              <w:rPr>
                <w:noProof/>
                <w:webHidden/>
              </w:rPr>
              <w:fldChar w:fldCharType="end"/>
            </w:r>
          </w:hyperlink>
        </w:p>
        <w:p w:rsidR="000311D8" w:rsidRDefault="004B2559">
          <w:pPr>
            <w:pStyle w:val="T3"/>
            <w:tabs>
              <w:tab w:val="right" w:leader="dot" w:pos="7360"/>
            </w:tabs>
            <w:rPr>
              <w:rFonts w:asciiTheme="minorHAnsi" w:eastAsiaTheme="minorEastAsia" w:hAnsiTheme="minorHAnsi"/>
              <w:noProof/>
              <w:sz w:val="22"/>
              <w:lang w:eastAsia="tr-TR"/>
            </w:rPr>
          </w:pPr>
          <w:hyperlink w:anchor="_Toc26228951" w:history="1">
            <w:r w:rsidR="000311D8" w:rsidRPr="007C330D">
              <w:rPr>
                <w:rStyle w:val="Kpr"/>
                <w:noProof/>
              </w:rPr>
              <w:t>Vakum basıncı</w:t>
            </w:r>
            <w:r w:rsidR="000311D8">
              <w:rPr>
                <w:noProof/>
                <w:webHidden/>
              </w:rPr>
              <w:tab/>
            </w:r>
            <w:r w:rsidR="000311D8">
              <w:rPr>
                <w:noProof/>
                <w:webHidden/>
              </w:rPr>
              <w:fldChar w:fldCharType="begin"/>
            </w:r>
            <w:r w:rsidR="000311D8">
              <w:rPr>
                <w:noProof/>
                <w:webHidden/>
              </w:rPr>
              <w:instrText xml:space="preserve"> PAGEREF _Toc26228951 \h </w:instrText>
            </w:r>
            <w:r w:rsidR="000311D8">
              <w:rPr>
                <w:noProof/>
                <w:webHidden/>
              </w:rPr>
            </w:r>
            <w:r w:rsidR="000311D8">
              <w:rPr>
                <w:noProof/>
                <w:webHidden/>
              </w:rPr>
              <w:fldChar w:fldCharType="separate"/>
            </w:r>
            <w:r w:rsidR="000311D8">
              <w:rPr>
                <w:noProof/>
                <w:webHidden/>
              </w:rPr>
              <w:t>xviii</w:t>
            </w:r>
            <w:r w:rsidR="000311D8">
              <w:rPr>
                <w:noProof/>
                <w:webHidden/>
              </w:rPr>
              <w:fldChar w:fldCharType="end"/>
            </w:r>
          </w:hyperlink>
        </w:p>
        <w:p w:rsidR="000311D8" w:rsidRDefault="004B2559">
          <w:pPr>
            <w:pStyle w:val="T1"/>
            <w:tabs>
              <w:tab w:val="right" w:leader="dot" w:pos="7360"/>
            </w:tabs>
            <w:rPr>
              <w:rFonts w:asciiTheme="minorHAnsi" w:eastAsiaTheme="minorEastAsia" w:hAnsiTheme="minorHAnsi"/>
              <w:noProof/>
              <w:sz w:val="22"/>
              <w:lang w:eastAsia="tr-TR"/>
            </w:rPr>
          </w:pPr>
          <w:hyperlink w:anchor="_Toc26228952" w:history="1">
            <w:r w:rsidR="000311D8" w:rsidRPr="007C330D">
              <w:rPr>
                <w:rStyle w:val="Kpr"/>
                <w:noProof/>
              </w:rPr>
              <w:t>Bölüm 3 – RADYASYONLU BUHAR KAZANLARI</w:t>
            </w:r>
            <w:r w:rsidR="000311D8">
              <w:rPr>
                <w:noProof/>
                <w:webHidden/>
              </w:rPr>
              <w:tab/>
            </w:r>
            <w:r w:rsidR="000311D8">
              <w:rPr>
                <w:noProof/>
                <w:webHidden/>
              </w:rPr>
              <w:fldChar w:fldCharType="begin"/>
            </w:r>
            <w:r w:rsidR="000311D8">
              <w:rPr>
                <w:noProof/>
                <w:webHidden/>
              </w:rPr>
              <w:instrText xml:space="preserve"> PAGEREF _Toc26228952 \h </w:instrText>
            </w:r>
            <w:r w:rsidR="000311D8">
              <w:rPr>
                <w:noProof/>
                <w:webHidden/>
              </w:rPr>
            </w:r>
            <w:r w:rsidR="000311D8">
              <w:rPr>
                <w:noProof/>
                <w:webHidden/>
              </w:rPr>
              <w:fldChar w:fldCharType="separate"/>
            </w:r>
            <w:r w:rsidR="000311D8">
              <w:rPr>
                <w:noProof/>
                <w:webHidden/>
              </w:rPr>
              <w:t>xviii</w:t>
            </w:r>
            <w:r w:rsidR="000311D8">
              <w:rPr>
                <w:noProof/>
                <w:webHidden/>
              </w:rPr>
              <w:fldChar w:fldCharType="end"/>
            </w:r>
          </w:hyperlink>
        </w:p>
        <w:p w:rsidR="000031C8" w:rsidRDefault="000031C8">
          <w:r>
            <w:rPr>
              <w:b/>
              <w:bCs/>
            </w:rPr>
            <w:fldChar w:fldCharType="end"/>
          </w:r>
        </w:p>
      </w:sdtContent>
    </w:sdt>
    <w:p w:rsidR="000031C8" w:rsidRDefault="000031C8">
      <w:pPr>
        <w:rPr>
          <w:rFonts w:eastAsia="Batang" w:cs="Times New Roman"/>
          <w:b/>
          <w:noProof/>
          <w:szCs w:val="24"/>
          <w:lang w:val="en-US" w:eastAsia="tr-TR"/>
        </w:rPr>
      </w:pPr>
      <w:r>
        <w:rPr>
          <w:lang w:val="en-US"/>
        </w:rPr>
        <w:br w:type="page"/>
      </w:r>
    </w:p>
    <w:p w:rsidR="000934D1" w:rsidRDefault="000031C8" w:rsidP="000031C8">
      <w:pPr>
        <w:pStyle w:val="Balk1"/>
        <w:rPr>
          <w:lang w:val="en-US"/>
        </w:rPr>
      </w:pPr>
      <w:bookmarkStart w:id="2" w:name="_Toc26228924"/>
      <w:r>
        <w:rPr>
          <w:lang w:val="en-US"/>
        </w:rPr>
        <w:lastRenderedPageBreak/>
        <w:t>KISALTMALAR</w:t>
      </w:r>
      <w:r w:rsidR="0075690F">
        <w:rPr>
          <w:lang w:val="en-US"/>
        </w:rPr>
        <w:t xml:space="preserve"> - SİMGELER</w:t>
      </w:r>
      <w:bookmarkEnd w:id="2"/>
    </w:p>
    <w:p w:rsidR="000031C8" w:rsidRDefault="000031C8" w:rsidP="000031C8">
      <w:pPr>
        <w:rPr>
          <w:lang w:val="en-US"/>
        </w:rPr>
      </w:pPr>
    </w:p>
    <w:p w:rsidR="000031C8" w:rsidRPr="00E9219D" w:rsidRDefault="0075690F" w:rsidP="000031C8">
      <w:pPr>
        <w:pStyle w:val="normalgrs"/>
        <w:tabs>
          <w:tab w:val="left" w:pos="1418"/>
        </w:tabs>
        <w:spacing w:before="0" w:after="0" w:line="240" w:lineRule="auto"/>
        <w:ind w:left="1418" w:hanging="1418"/>
        <w:jc w:val="left"/>
        <w:rPr>
          <w:rFonts w:ascii="Times New Roman" w:hAnsi="Times New Roman"/>
          <w:sz w:val="24"/>
          <w:lang w:val="en-US"/>
        </w:rPr>
      </w:pPr>
      <w:r>
        <w:rPr>
          <w:rFonts w:ascii="Times New Roman" w:hAnsi="Times New Roman"/>
          <w:b/>
          <w:sz w:val="24"/>
          <w:lang w:val="en-US"/>
        </w:rPr>
        <w:t>a</w:t>
      </w:r>
      <w:r w:rsidR="000031C8" w:rsidRPr="00E9219D">
        <w:rPr>
          <w:rFonts w:ascii="Times New Roman" w:hAnsi="Times New Roman"/>
          <w:b/>
          <w:sz w:val="24"/>
          <w:lang w:val="en-US"/>
        </w:rPr>
        <w:tab/>
        <w:t xml:space="preserve">: </w:t>
      </w:r>
      <w:proofErr w:type="spellStart"/>
      <w:r w:rsidR="00252A62">
        <w:rPr>
          <w:rFonts w:ascii="Times New Roman" w:hAnsi="Times New Roman"/>
          <w:sz w:val="24"/>
          <w:lang w:val="en-US"/>
        </w:rPr>
        <w:t>Curuftaki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yanmamış</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yakacak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oranı</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boru</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eksenleri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arasındaki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açıklık</w:t>
      </w:r>
      <w:proofErr w:type="spellEnd"/>
    </w:p>
    <w:p w:rsidR="000031C8" w:rsidRPr="00E9219D" w:rsidRDefault="0075690F" w:rsidP="000031C8">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A</w:t>
      </w:r>
      <w:r w:rsidR="000031C8" w:rsidRPr="00E9219D">
        <w:rPr>
          <w:rFonts w:ascii="Times New Roman" w:hAnsi="Times New Roman"/>
          <w:b/>
          <w:sz w:val="24"/>
          <w:lang w:val="en-US"/>
        </w:rPr>
        <w:tab/>
        <w:t xml:space="preserve">: </w:t>
      </w:r>
      <w:r w:rsidR="00252A62">
        <w:rPr>
          <w:rFonts w:ascii="Times New Roman" w:hAnsi="Times New Roman"/>
          <w:sz w:val="24"/>
          <w:lang w:val="en-US"/>
        </w:rPr>
        <w:t xml:space="preserve">Alan, </w:t>
      </w:r>
      <w:proofErr w:type="spellStart"/>
      <w:r w:rsidR="00252A62">
        <w:rPr>
          <w:rFonts w:ascii="Times New Roman" w:hAnsi="Times New Roman"/>
          <w:sz w:val="24"/>
          <w:lang w:val="en-US"/>
        </w:rPr>
        <w:t>yakacağın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kül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yüzdesi</w:t>
      </w:r>
      <w:proofErr w:type="spellEnd"/>
    </w:p>
    <w:p w:rsidR="000031C8" w:rsidRPr="00E9219D" w:rsidRDefault="0075690F" w:rsidP="000031C8">
      <w:pPr>
        <w:pStyle w:val="normalgrs"/>
        <w:tabs>
          <w:tab w:val="left" w:pos="1418"/>
        </w:tabs>
        <w:spacing w:before="0" w:after="0" w:line="240" w:lineRule="auto"/>
        <w:ind w:left="1418" w:hanging="1418"/>
        <w:jc w:val="left"/>
        <w:rPr>
          <w:rFonts w:ascii="Times New Roman" w:hAnsi="Times New Roman"/>
          <w:sz w:val="24"/>
          <w:lang w:val="en-US"/>
        </w:rPr>
      </w:pPr>
      <w:r>
        <w:rPr>
          <w:rFonts w:ascii="Times New Roman" w:hAnsi="Times New Roman"/>
          <w:b/>
          <w:sz w:val="24"/>
          <w:lang w:val="en-US"/>
        </w:rPr>
        <w:t>b</w:t>
      </w:r>
      <w:r w:rsidR="000031C8" w:rsidRPr="00E9219D">
        <w:rPr>
          <w:rFonts w:ascii="Times New Roman" w:hAnsi="Times New Roman"/>
          <w:b/>
          <w:sz w:val="24"/>
          <w:lang w:val="en-US"/>
        </w:rPr>
        <w:tab/>
        <w:t xml:space="preserve">: </w:t>
      </w:r>
      <w:proofErr w:type="spellStart"/>
      <w:r w:rsidR="00252A62">
        <w:rPr>
          <w:rFonts w:ascii="Times New Roman" w:hAnsi="Times New Roman"/>
          <w:sz w:val="24"/>
          <w:lang w:val="en-US"/>
        </w:rPr>
        <w:t>Uçan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koktaki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yanmamış</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yakacak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oranı</w:t>
      </w:r>
      <w:proofErr w:type="spellEnd"/>
    </w:p>
    <w:p w:rsidR="000031C8" w:rsidRPr="00E9219D" w:rsidRDefault="0075690F" w:rsidP="000031C8">
      <w:pPr>
        <w:pStyle w:val="normalgrs"/>
        <w:tabs>
          <w:tab w:val="left" w:pos="1418"/>
        </w:tabs>
        <w:spacing w:before="0" w:after="0" w:line="240" w:lineRule="auto"/>
        <w:ind w:left="1418" w:hanging="1418"/>
        <w:jc w:val="left"/>
        <w:rPr>
          <w:rFonts w:ascii="Times New Roman" w:hAnsi="Times New Roman"/>
          <w:sz w:val="24"/>
          <w:lang w:val="en-US"/>
        </w:rPr>
      </w:pPr>
      <w:r>
        <w:rPr>
          <w:rFonts w:ascii="Times New Roman" w:hAnsi="Times New Roman"/>
          <w:b/>
          <w:sz w:val="24"/>
          <w:lang w:val="en-US"/>
        </w:rPr>
        <w:t>b</w:t>
      </w:r>
      <w:r>
        <w:rPr>
          <w:rFonts w:ascii="Times New Roman" w:hAnsi="Times New Roman"/>
          <w:b/>
          <w:sz w:val="24"/>
          <w:vertAlign w:val="subscript"/>
          <w:lang w:val="en-US"/>
        </w:rPr>
        <w:t>1</w:t>
      </w:r>
      <w:r w:rsidR="000031C8" w:rsidRPr="00E9219D">
        <w:rPr>
          <w:rFonts w:ascii="Times New Roman" w:hAnsi="Times New Roman"/>
          <w:b/>
          <w:sz w:val="24"/>
          <w:lang w:val="en-US"/>
        </w:rPr>
        <w:tab/>
        <w:t xml:space="preserve">: </w:t>
      </w:r>
      <w:proofErr w:type="spellStart"/>
      <w:r w:rsidR="00252A62">
        <w:rPr>
          <w:rFonts w:ascii="Times New Roman" w:hAnsi="Times New Roman"/>
          <w:sz w:val="24"/>
          <w:lang w:val="en-US"/>
        </w:rPr>
        <w:t>Izgara</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yükü</w:t>
      </w:r>
      <w:proofErr w:type="spellEnd"/>
    </w:p>
    <w:p w:rsidR="000031C8" w:rsidRPr="00E9219D" w:rsidRDefault="0075690F" w:rsidP="000031C8">
      <w:pPr>
        <w:pStyle w:val="normalgrs"/>
        <w:tabs>
          <w:tab w:val="left" w:pos="1418"/>
        </w:tabs>
        <w:spacing w:before="0" w:after="0" w:line="240" w:lineRule="auto"/>
        <w:ind w:left="1418" w:hanging="1418"/>
        <w:jc w:val="left"/>
        <w:rPr>
          <w:rFonts w:ascii="Times New Roman" w:hAnsi="Times New Roman"/>
          <w:sz w:val="24"/>
          <w:lang w:val="en-US"/>
        </w:rPr>
      </w:pPr>
      <w:r>
        <w:rPr>
          <w:rFonts w:ascii="Times New Roman" w:hAnsi="Times New Roman"/>
          <w:b/>
          <w:sz w:val="24"/>
          <w:lang w:val="en-US"/>
        </w:rPr>
        <w:t>B</w:t>
      </w:r>
      <w:r w:rsidR="000031C8" w:rsidRPr="00E9219D">
        <w:rPr>
          <w:rFonts w:ascii="Times New Roman" w:hAnsi="Times New Roman"/>
          <w:b/>
          <w:sz w:val="24"/>
          <w:lang w:val="en-US"/>
        </w:rPr>
        <w:tab/>
        <w:t xml:space="preserve">: </w:t>
      </w:r>
      <w:proofErr w:type="spellStart"/>
      <w:r w:rsidR="00252A62">
        <w:rPr>
          <w:rFonts w:ascii="Times New Roman" w:hAnsi="Times New Roman"/>
          <w:sz w:val="24"/>
          <w:lang w:val="en-US"/>
        </w:rPr>
        <w:t>Yakacak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harcamı</w:t>
      </w:r>
      <w:proofErr w:type="spellEnd"/>
      <w:r w:rsidR="00252A62">
        <w:rPr>
          <w:rFonts w:ascii="Times New Roman" w:hAnsi="Times New Roman"/>
          <w:sz w:val="24"/>
          <w:lang w:val="en-US"/>
        </w:rPr>
        <w:t xml:space="preserve"> </w:t>
      </w:r>
    </w:p>
    <w:p w:rsidR="000031C8" w:rsidRPr="00E9219D" w:rsidRDefault="0075690F" w:rsidP="000031C8">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B’</w:t>
      </w:r>
      <w:r w:rsidR="000031C8" w:rsidRPr="00E9219D">
        <w:rPr>
          <w:rFonts w:ascii="Times New Roman" w:hAnsi="Times New Roman"/>
          <w:b/>
          <w:sz w:val="24"/>
          <w:lang w:val="en-US"/>
        </w:rPr>
        <w:tab/>
        <w:t xml:space="preserve">: </w:t>
      </w:r>
      <w:r w:rsidR="00252A62">
        <w:rPr>
          <w:rFonts w:ascii="Times New Roman" w:hAnsi="Times New Roman"/>
          <w:sz w:val="24"/>
          <w:lang w:val="en-US"/>
        </w:rPr>
        <w:t xml:space="preserve">Net </w:t>
      </w:r>
      <w:proofErr w:type="spellStart"/>
      <w:r w:rsidR="00252A62">
        <w:rPr>
          <w:rFonts w:ascii="Times New Roman" w:hAnsi="Times New Roman"/>
          <w:sz w:val="24"/>
          <w:lang w:val="en-US"/>
        </w:rPr>
        <w:t>yakacak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harcamı</w:t>
      </w:r>
      <w:proofErr w:type="spellEnd"/>
    </w:p>
    <w:p w:rsidR="000031C8" w:rsidRPr="00E9219D" w:rsidRDefault="0075690F" w:rsidP="000031C8">
      <w:pPr>
        <w:pStyle w:val="normalgrs"/>
        <w:tabs>
          <w:tab w:val="left" w:pos="1418"/>
        </w:tabs>
        <w:spacing w:before="0" w:after="0" w:line="240" w:lineRule="auto"/>
        <w:rPr>
          <w:rFonts w:ascii="Times New Roman" w:hAnsi="Times New Roman"/>
          <w:b/>
          <w:sz w:val="24"/>
          <w:lang w:val="en-US"/>
        </w:rPr>
      </w:pPr>
      <w:r>
        <w:rPr>
          <w:rFonts w:ascii="Times New Roman" w:hAnsi="Times New Roman"/>
          <w:b/>
          <w:sz w:val="24"/>
          <w:lang w:val="en-US"/>
        </w:rPr>
        <w:t>B.H.Y.</w:t>
      </w:r>
      <w:r w:rsidR="000031C8" w:rsidRPr="00E9219D">
        <w:rPr>
          <w:rFonts w:ascii="Times New Roman" w:hAnsi="Times New Roman"/>
          <w:b/>
          <w:sz w:val="24"/>
          <w:lang w:val="en-US"/>
        </w:rPr>
        <w:tab/>
        <w:t xml:space="preserve">: </w:t>
      </w:r>
      <w:proofErr w:type="spellStart"/>
      <w:r w:rsidR="00252A62">
        <w:rPr>
          <w:rFonts w:ascii="Times New Roman" w:hAnsi="Times New Roman"/>
          <w:sz w:val="24"/>
          <w:szCs w:val="24"/>
          <w:lang w:val="en-US"/>
        </w:rPr>
        <w:t>Buhar</w:t>
      </w:r>
      <w:proofErr w:type="spellEnd"/>
      <w:r w:rsidR="00252A62">
        <w:rPr>
          <w:rFonts w:ascii="Times New Roman" w:hAnsi="Times New Roman"/>
          <w:sz w:val="24"/>
          <w:szCs w:val="24"/>
          <w:lang w:val="en-US"/>
        </w:rPr>
        <w:t xml:space="preserve"> </w:t>
      </w:r>
      <w:proofErr w:type="spellStart"/>
      <w:r w:rsidR="00252A62">
        <w:rPr>
          <w:rFonts w:ascii="Times New Roman" w:hAnsi="Times New Roman"/>
          <w:sz w:val="24"/>
          <w:szCs w:val="24"/>
          <w:lang w:val="en-US"/>
        </w:rPr>
        <w:t>hacmi</w:t>
      </w:r>
      <w:proofErr w:type="spellEnd"/>
      <w:r w:rsidR="00252A62">
        <w:rPr>
          <w:rFonts w:ascii="Times New Roman" w:hAnsi="Times New Roman"/>
          <w:sz w:val="24"/>
          <w:szCs w:val="24"/>
          <w:lang w:val="en-US"/>
        </w:rPr>
        <w:t xml:space="preserve"> </w:t>
      </w:r>
      <w:proofErr w:type="spellStart"/>
      <w:r w:rsidR="00252A62">
        <w:rPr>
          <w:rFonts w:ascii="Times New Roman" w:hAnsi="Times New Roman"/>
          <w:sz w:val="24"/>
          <w:szCs w:val="24"/>
          <w:lang w:val="en-US"/>
        </w:rPr>
        <w:t>yükü</w:t>
      </w:r>
      <w:proofErr w:type="spellEnd"/>
    </w:p>
    <w:p w:rsidR="000031C8" w:rsidRDefault="0075690F" w:rsidP="000031C8">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c</w:t>
      </w:r>
      <w:r w:rsidR="000031C8" w:rsidRPr="00E9219D">
        <w:rPr>
          <w:rFonts w:ascii="Times New Roman" w:hAnsi="Times New Roman"/>
          <w:b/>
          <w:sz w:val="24"/>
          <w:lang w:val="en-US"/>
        </w:rPr>
        <w:tab/>
        <w:t>:</w:t>
      </w:r>
      <w:r w:rsidR="000031C8" w:rsidRPr="00E9219D">
        <w:rPr>
          <w:rFonts w:ascii="Times New Roman" w:hAnsi="Times New Roman"/>
          <w:sz w:val="24"/>
          <w:lang w:val="en-US"/>
        </w:rPr>
        <w:t xml:space="preserve"> </w:t>
      </w:r>
      <w:proofErr w:type="spellStart"/>
      <w:r w:rsidR="00252A62">
        <w:rPr>
          <w:rFonts w:ascii="Times New Roman" w:hAnsi="Times New Roman"/>
          <w:sz w:val="24"/>
          <w:lang w:val="en-US"/>
        </w:rPr>
        <w:t>Özgül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ısı</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ızgaradan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düşen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kömürdeki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yanmamış</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yakacak</w:t>
      </w:r>
      <w:proofErr w:type="spellEnd"/>
      <w:r w:rsidR="00252A62">
        <w:rPr>
          <w:rFonts w:ascii="Times New Roman" w:hAnsi="Times New Roman"/>
          <w:sz w:val="24"/>
          <w:lang w:val="en-US"/>
        </w:rPr>
        <w:t xml:space="preserve"> </w:t>
      </w:r>
    </w:p>
    <w:p w:rsidR="00252A62" w:rsidRPr="00E9219D" w:rsidRDefault="00252A62" w:rsidP="000031C8">
      <w:pPr>
        <w:pStyle w:val="normalgrs"/>
        <w:tabs>
          <w:tab w:val="left" w:pos="1418"/>
        </w:tabs>
        <w:spacing w:before="0" w:after="0" w:line="240" w:lineRule="auto"/>
        <w:rPr>
          <w:rFonts w:ascii="Times New Roman" w:hAnsi="Times New Roman"/>
          <w:sz w:val="24"/>
          <w:lang w:val="en-US"/>
        </w:rPr>
      </w:pPr>
      <w:r>
        <w:rPr>
          <w:rFonts w:ascii="Times New Roman" w:hAnsi="Times New Roman"/>
          <w:sz w:val="24"/>
          <w:lang w:val="en-US"/>
        </w:rPr>
        <w:tab/>
      </w:r>
      <w:proofErr w:type="spellStart"/>
      <w:r>
        <w:rPr>
          <w:rFonts w:ascii="Times New Roman" w:hAnsi="Times New Roman"/>
          <w:sz w:val="24"/>
          <w:lang w:val="en-US"/>
        </w:rPr>
        <w:t>oranı</w:t>
      </w:r>
      <w:proofErr w:type="spellEnd"/>
    </w:p>
    <w:p w:rsidR="000031C8" w:rsidRPr="00E9219D" w:rsidRDefault="0075690F" w:rsidP="000031C8">
      <w:pPr>
        <w:pStyle w:val="normalgrs"/>
        <w:tabs>
          <w:tab w:val="left" w:pos="1418"/>
        </w:tabs>
        <w:spacing w:before="0" w:after="0" w:line="240" w:lineRule="auto"/>
        <w:rPr>
          <w:rFonts w:ascii="Times New Roman" w:hAnsi="Times New Roman"/>
          <w:b/>
          <w:sz w:val="24"/>
          <w:lang w:val="en-US"/>
        </w:rPr>
      </w:pPr>
      <w:r>
        <w:rPr>
          <w:rFonts w:ascii="Times New Roman" w:hAnsi="Times New Roman"/>
          <w:b/>
          <w:sz w:val="24"/>
          <w:lang w:val="en-US"/>
        </w:rPr>
        <w:t>C</w:t>
      </w:r>
      <w:r w:rsidR="000031C8" w:rsidRPr="00E9219D">
        <w:rPr>
          <w:rFonts w:ascii="Times New Roman" w:hAnsi="Times New Roman"/>
          <w:b/>
          <w:sz w:val="24"/>
          <w:vertAlign w:val="subscript"/>
          <w:lang w:val="en-US"/>
        </w:rPr>
        <w:tab/>
      </w:r>
      <w:r w:rsidR="000031C8" w:rsidRPr="00E9219D">
        <w:rPr>
          <w:rFonts w:ascii="Times New Roman" w:hAnsi="Times New Roman"/>
          <w:b/>
          <w:sz w:val="24"/>
          <w:lang w:val="en-US"/>
        </w:rPr>
        <w:t xml:space="preserve">: </w:t>
      </w:r>
      <w:proofErr w:type="spellStart"/>
      <w:r w:rsidR="00252A62">
        <w:rPr>
          <w:rFonts w:ascii="Times New Roman" w:hAnsi="Times New Roman"/>
          <w:sz w:val="24"/>
          <w:lang w:val="en-US"/>
        </w:rPr>
        <w:t>Curuf</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oranı</w:t>
      </w:r>
      <w:proofErr w:type="spellEnd"/>
    </w:p>
    <w:p w:rsidR="000031C8" w:rsidRPr="00E9219D" w:rsidRDefault="0075690F" w:rsidP="000031C8">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C’</w:t>
      </w:r>
      <w:r w:rsidR="000031C8" w:rsidRPr="00E9219D">
        <w:rPr>
          <w:rFonts w:ascii="Times New Roman" w:hAnsi="Times New Roman"/>
          <w:b/>
          <w:sz w:val="24"/>
          <w:lang w:val="en-US"/>
        </w:rPr>
        <w:tab/>
        <w:t>:</w:t>
      </w:r>
      <w:r w:rsidR="000031C8" w:rsidRPr="00E9219D">
        <w:rPr>
          <w:rFonts w:ascii="Times New Roman" w:hAnsi="Times New Roman"/>
          <w:sz w:val="24"/>
          <w:lang w:val="en-US"/>
        </w:rPr>
        <w:t xml:space="preserve"> </w:t>
      </w:r>
      <w:proofErr w:type="spellStart"/>
      <w:r w:rsidR="00252A62">
        <w:rPr>
          <w:rFonts w:ascii="Times New Roman" w:hAnsi="Times New Roman"/>
          <w:sz w:val="24"/>
          <w:lang w:val="en-US"/>
        </w:rPr>
        <w:t>Curuf</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ile</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ızgaradan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düşen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kömürün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toplamınıno</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oranı</w:t>
      </w:r>
      <w:proofErr w:type="spellEnd"/>
    </w:p>
    <w:p w:rsidR="000031C8" w:rsidRPr="00E9219D" w:rsidRDefault="0075690F" w:rsidP="00252A62">
      <w:pPr>
        <w:pStyle w:val="normalgrs"/>
        <w:tabs>
          <w:tab w:val="left" w:pos="1418"/>
        </w:tabs>
        <w:spacing w:before="0" w:after="0" w:line="240" w:lineRule="auto"/>
        <w:ind w:left="1416" w:hanging="1416"/>
        <w:rPr>
          <w:rFonts w:ascii="Times New Roman" w:hAnsi="Times New Roman"/>
          <w:sz w:val="24"/>
          <w:lang w:val="en-US"/>
        </w:rPr>
      </w:pPr>
      <w:r>
        <w:rPr>
          <w:rFonts w:ascii="Times New Roman" w:hAnsi="Times New Roman"/>
          <w:b/>
          <w:sz w:val="24"/>
          <w:lang w:val="en-US"/>
        </w:rPr>
        <w:t>C</w:t>
      </w:r>
      <w:r>
        <w:rPr>
          <w:rFonts w:ascii="Times New Roman" w:hAnsi="Times New Roman"/>
          <w:b/>
          <w:sz w:val="24"/>
          <w:vertAlign w:val="subscript"/>
          <w:lang w:val="en-US"/>
        </w:rPr>
        <w:t>d</w:t>
      </w:r>
      <w:r w:rsidR="000031C8" w:rsidRPr="00E9219D">
        <w:rPr>
          <w:rFonts w:ascii="Times New Roman" w:hAnsi="Times New Roman"/>
          <w:b/>
          <w:sz w:val="24"/>
          <w:lang w:val="en-US"/>
        </w:rPr>
        <w:tab/>
        <w:t>:</w:t>
      </w:r>
      <w:r w:rsidR="000031C8" w:rsidRPr="00E9219D">
        <w:rPr>
          <w:rFonts w:ascii="Times New Roman" w:hAnsi="Times New Roman"/>
          <w:sz w:val="24"/>
          <w:lang w:val="en-US"/>
        </w:rPr>
        <w:t xml:space="preserve"> </w:t>
      </w:r>
      <w:proofErr w:type="spellStart"/>
      <w:r w:rsidR="00252A62">
        <w:rPr>
          <w:rFonts w:ascii="Times New Roman" w:hAnsi="Times New Roman"/>
          <w:sz w:val="24"/>
          <w:lang w:val="en-US"/>
        </w:rPr>
        <w:t>Boru</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demetinde</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yük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kaybında</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ait</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dizi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sayısına</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bağlı</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düzeltme</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katsayısı</w:t>
      </w:r>
      <w:proofErr w:type="spellEnd"/>
    </w:p>
    <w:p w:rsidR="000031C8" w:rsidRPr="00E9219D" w:rsidRDefault="0075690F" w:rsidP="000031C8">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C</w:t>
      </w:r>
      <w:r>
        <w:rPr>
          <w:rFonts w:ascii="Times New Roman" w:hAnsi="Times New Roman"/>
          <w:b/>
          <w:sz w:val="24"/>
          <w:vertAlign w:val="subscript"/>
          <w:lang w:val="en-US"/>
        </w:rPr>
        <w:t>k</w:t>
      </w:r>
      <w:proofErr w:type="spellEnd"/>
      <w:r w:rsidR="000031C8" w:rsidRPr="00E9219D">
        <w:rPr>
          <w:lang w:val="en-US"/>
        </w:rPr>
        <w:tab/>
      </w:r>
      <w:r w:rsidR="000031C8" w:rsidRPr="00E9219D">
        <w:rPr>
          <w:rFonts w:ascii="Times New Roman" w:hAnsi="Times New Roman"/>
          <w:sz w:val="24"/>
          <w:lang w:val="en-US"/>
        </w:rPr>
        <w:t xml:space="preserve">: </w:t>
      </w:r>
      <w:proofErr w:type="spellStart"/>
      <w:r w:rsidR="00252A62">
        <w:rPr>
          <w:rFonts w:ascii="Times New Roman" w:hAnsi="Times New Roman"/>
          <w:sz w:val="24"/>
          <w:lang w:val="en-US"/>
        </w:rPr>
        <w:t>Ocakta</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taşınımın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etkisini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gösteren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katsayı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C</w:t>
      </w:r>
      <w:r>
        <w:rPr>
          <w:rFonts w:ascii="Times New Roman" w:hAnsi="Times New Roman"/>
          <w:b/>
          <w:sz w:val="24"/>
          <w:vertAlign w:val="subscript"/>
          <w:lang w:val="en-US"/>
        </w:rPr>
        <w:t>kd</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Kirlilik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direnç</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katsayısı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C</w:t>
      </w:r>
      <w:r>
        <w:rPr>
          <w:rFonts w:ascii="Times New Roman" w:hAnsi="Times New Roman"/>
          <w:b/>
          <w:sz w:val="24"/>
          <w:vertAlign w:val="subscript"/>
          <w:lang w:val="en-US"/>
        </w:rPr>
        <w:t>kir</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Kirlilik</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katsayısı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d</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Çap</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D</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Izgaradan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düşen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kömür</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oranı</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çap</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e</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Kalınlık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E</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Işınım</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akısı</w:t>
      </w:r>
      <w:proofErr w:type="spellEnd"/>
    </w:p>
    <w:p w:rsidR="0075690F" w:rsidRDefault="0075690F" w:rsidP="00252A62">
      <w:pPr>
        <w:pStyle w:val="normalgrs"/>
        <w:tabs>
          <w:tab w:val="left" w:pos="1418"/>
        </w:tabs>
        <w:spacing w:before="0" w:after="0" w:line="240" w:lineRule="auto"/>
        <w:ind w:left="1416" w:hanging="1416"/>
        <w:rPr>
          <w:rFonts w:ascii="Times New Roman" w:hAnsi="Times New Roman"/>
          <w:sz w:val="24"/>
          <w:lang w:val="en-US"/>
        </w:rPr>
      </w:pPr>
      <w:r>
        <w:rPr>
          <w:rFonts w:ascii="Times New Roman" w:hAnsi="Times New Roman"/>
          <w:b/>
          <w:sz w:val="24"/>
          <w:lang w:val="en-US"/>
        </w:rPr>
        <w:t>f</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Boru</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demetinde</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sıralanış</w:t>
      </w:r>
      <w:proofErr w:type="spellEnd"/>
      <w:r w:rsidR="00252A62">
        <w:rPr>
          <w:rFonts w:ascii="Times New Roman" w:hAnsi="Times New Roman"/>
          <w:sz w:val="24"/>
          <w:lang w:val="en-US"/>
        </w:rPr>
        <w:t xml:space="preserve"> </w:t>
      </w:r>
      <w:proofErr w:type="spellStart"/>
      <w:proofErr w:type="gramStart"/>
      <w:r w:rsidR="00252A62">
        <w:rPr>
          <w:rFonts w:ascii="Times New Roman" w:hAnsi="Times New Roman"/>
          <w:sz w:val="24"/>
          <w:lang w:val="en-US"/>
        </w:rPr>
        <w:t>katsayısı,birim</w:t>
      </w:r>
      <w:proofErr w:type="spellEnd"/>
      <w:proofErr w:type="gramEnd"/>
      <w:r w:rsidR="00252A62">
        <w:rPr>
          <w:rFonts w:ascii="Times New Roman" w:hAnsi="Times New Roman"/>
          <w:sz w:val="24"/>
          <w:lang w:val="en-US"/>
        </w:rPr>
        <w:t xml:space="preserve"> </w:t>
      </w:r>
      <w:proofErr w:type="spellStart"/>
      <w:r w:rsidR="00252A62">
        <w:rPr>
          <w:rFonts w:ascii="Times New Roman" w:hAnsi="Times New Roman"/>
          <w:sz w:val="24"/>
          <w:lang w:val="en-US"/>
        </w:rPr>
        <w:t>boru</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boyu</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başına</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serbest</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geçiş</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kesidi</w:t>
      </w:r>
      <w:proofErr w:type="spellEnd"/>
      <w:r w:rsidR="00252A62">
        <w:rPr>
          <w:rFonts w:ascii="Times New Roman" w:hAnsi="Times New Roman"/>
          <w:sz w:val="24"/>
          <w:lang w:val="en-US"/>
        </w:rPr>
        <w:tab/>
      </w:r>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g</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Yerçekimi</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ivmesi</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h</w:t>
      </w:r>
      <w:r w:rsidRPr="00E9219D">
        <w:rPr>
          <w:rFonts w:ascii="Times New Roman" w:hAnsi="Times New Roman"/>
          <w:b/>
          <w:sz w:val="24"/>
          <w:lang w:val="en-US"/>
        </w:rPr>
        <w:tab/>
        <w:t>:</w:t>
      </w:r>
      <w:r w:rsidRPr="00E9219D">
        <w:rPr>
          <w:rFonts w:ascii="Times New Roman" w:hAnsi="Times New Roman"/>
          <w:sz w:val="24"/>
          <w:lang w:val="en-US"/>
        </w:rPr>
        <w:t xml:space="preserve"> </w:t>
      </w:r>
      <w:r w:rsidR="00252A62">
        <w:rPr>
          <w:rFonts w:ascii="Times New Roman" w:hAnsi="Times New Roman"/>
          <w:sz w:val="24"/>
          <w:lang w:val="en-US"/>
        </w:rPr>
        <w:t xml:space="preserve">Film </w:t>
      </w:r>
      <w:proofErr w:type="spellStart"/>
      <w:r w:rsidR="00252A62">
        <w:rPr>
          <w:rFonts w:ascii="Times New Roman" w:hAnsi="Times New Roman"/>
          <w:sz w:val="24"/>
          <w:lang w:val="en-US"/>
        </w:rPr>
        <w:t>katsayısı</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yükseklik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H</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Hacimsel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ısıl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yük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H</w:t>
      </w:r>
      <w:r>
        <w:rPr>
          <w:rFonts w:ascii="Times New Roman" w:hAnsi="Times New Roman"/>
          <w:b/>
          <w:sz w:val="24"/>
          <w:vertAlign w:val="subscript"/>
          <w:lang w:val="en-US"/>
        </w:rPr>
        <w:t>kok</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Kokun</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ısıl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değeri</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H</w:t>
      </w:r>
      <w:r>
        <w:rPr>
          <w:rFonts w:ascii="Times New Roman" w:hAnsi="Times New Roman"/>
          <w:b/>
          <w:sz w:val="24"/>
          <w:vertAlign w:val="subscript"/>
          <w:lang w:val="en-US"/>
        </w:rPr>
        <w:t>u</w:t>
      </w:r>
      <w:r w:rsidRPr="00E9219D">
        <w:rPr>
          <w:rFonts w:ascii="Times New Roman" w:hAnsi="Times New Roman"/>
          <w:b/>
          <w:sz w:val="24"/>
          <w:lang w:val="en-US"/>
        </w:rPr>
        <w:tab/>
        <w:t>:</w:t>
      </w:r>
      <w:r w:rsidRPr="00E9219D">
        <w:rPr>
          <w:rFonts w:ascii="Times New Roman" w:hAnsi="Times New Roman"/>
          <w:sz w:val="24"/>
          <w:lang w:val="en-US"/>
        </w:rPr>
        <w:t xml:space="preserve"> </w:t>
      </w:r>
      <w:r w:rsidR="00252A62">
        <w:rPr>
          <w:rFonts w:ascii="Times New Roman" w:hAnsi="Times New Roman"/>
          <w:sz w:val="24"/>
          <w:lang w:val="en-US"/>
        </w:rPr>
        <w:t xml:space="preserve">Alt </w:t>
      </w:r>
      <w:proofErr w:type="spellStart"/>
      <w:r w:rsidR="00252A62">
        <w:rPr>
          <w:rFonts w:ascii="Times New Roman" w:hAnsi="Times New Roman"/>
          <w:sz w:val="24"/>
          <w:lang w:val="en-US"/>
        </w:rPr>
        <w:t>ısıl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değer</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i</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252A62">
        <w:rPr>
          <w:rFonts w:ascii="Times New Roman" w:hAnsi="Times New Roman"/>
          <w:sz w:val="24"/>
          <w:lang w:val="en-US"/>
        </w:rPr>
        <w:t>Özgül</w:t>
      </w:r>
      <w:proofErr w:type="spellEnd"/>
      <w:r w:rsidR="00252A62">
        <w:rPr>
          <w:rFonts w:ascii="Times New Roman" w:hAnsi="Times New Roman"/>
          <w:sz w:val="24"/>
          <w:lang w:val="en-US"/>
        </w:rPr>
        <w:t xml:space="preserve"> </w:t>
      </w:r>
      <w:proofErr w:type="spellStart"/>
      <w:r w:rsidR="00252A62">
        <w:rPr>
          <w:rFonts w:ascii="Times New Roman" w:hAnsi="Times New Roman"/>
          <w:sz w:val="24"/>
          <w:lang w:val="en-US"/>
        </w:rPr>
        <w:t>entalpi</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i</w:t>
      </w:r>
      <w:r>
        <w:rPr>
          <w:rFonts w:ascii="Times New Roman" w:hAnsi="Times New Roman"/>
          <w:b/>
          <w:sz w:val="24"/>
          <w:vertAlign w:val="subscript"/>
          <w:lang w:val="en-US"/>
        </w:rPr>
        <w:t>ks</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Ergime</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gizli</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ısısı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i</w:t>
      </w:r>
      <w:r>
        <w:rPr>
          <w:rFonts w:ascii="Times New Roman" w:hAnsi="Times New Roman"/>
          <w:b/>
          <w:sz w:val="24"/>
          <w:vertAlign w:val="subscript"/>
          <w:lang w:val="en-US"/>
        </w:rPr>
        <w:t>sb</w:t>
      </w:r>
      <w:proofErr w:type="spellEnd"/>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Buharlaşma</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gizli</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ısısı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K</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Toplam</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ısı</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geçiş</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katsayısı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l</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Uzunluk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L</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Uzunluk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L</w:t>
      </w:r>
      <w:r>
        <w:rPr>
          <w:rFonts w:ascii="Times New Roman" w:hAnsi="Times New Roman"/>
          <w:b/>
          <w:sz w:val="24"/>
          <w:vertAlign w:val="subscript"/>
          <w:lang w:val="en-US"/>
        </w:rPr>
        <w:t>e</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Eşdeğer</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tabaka</w:t>
      </w:r>
      <w:proofErr w:type="spellEnd"/>
      <w:r w:rsidR="00A254FA">
        <w:rPr>
          <w:rFonts w:ascii="Times New Roman" w:hAnsi="Times New Roman"/>
          <w:sz w:val="24"/>
          <w:lang w:val="en-US"/>
        </w:rPr>
        <w:t xml:space="preserve"> </w:t>
      </w:r>
      <w:proofErr w:type="spellStart"/>
      <w:r w:rsidR="00A254FA">
        <w:rPr>
          <w:rFonts w:ascii="Times New Roman" w:hAnsi="Times New Roman"/>
          <w:sz w:val="24"/>
          <w:lang w:val="en-US"/>
        </w:rPr>
        <w:t>kalınlığı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m</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A254FA">
        <w:rPr>
          <w:rFonts w:ascii="Times New Roman" w:hAnsi="Times New Roman"/>
          <w:sz w:val="24"/>
          <w:lang w:val="en-US"/>
        </w:rPr>
        <w:t>Kütle</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n</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Devir</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sayısı</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hava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fazlalık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kaysayısı</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adet</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boru</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dizi</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sayısı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N</w:t>
      </w:r>
      <w:r w:rsidRPr="00E9219D">
        <w:rPr>
          <w:rFonts w:ascii="Times New Roman" w:hAnsi="Times New Roman"/>
          <w:b/>
          <w:sz w:val="24"/>
          <w:lang w:val="en-US"/>
        </w:rPr>
        <w:tab/>
        <w:t>:</w:t>
      </w:r>
      <w:r w:rsidR="00D409B3">
        <w:rPr>
          <w:rFonts w:ascii="Times New Roman" w:hAnsi="Times New Roman"/>
          <w:sz w:val="24"/>
          <w:lang w:val="en-US"/>
        </w:rPr>
        <w:t xml:space="preserve"> </w:t>
      </w:r>
      <w:proofErr w:type="spellStart"/>
      <w:r w:rsidR="00D409B3">
        <w:rPr>
          <w:rFonts w:ascii="Times New Roman" w:hAnsi="Times New Roman"/>
          <w:sz w:val="24"/>
          <w:lang w:val="en-US"/>
        </w:rPr>
        <w:t>Güç</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p</w:t>
      </w:r>
      <w:r w:rsidRPr="00E9219D">
        <w:rPr>
          <w:rFonts w:ascii="Times New Roman" w:hAnsi="Times New Roman"/>
          <w:b/>
          <w:sz w:val="24"/>
          <w:lang w:val="en-US"/>
        </w:rPr>
        <w:tab/>
        <w:t>:</w:t>
      </w:r>
      <w:r w:rsidR="00D409B3">
        <w:rPr>
          <w:rFonts w:ascii="Times New Roman" w:hAnsi="Times New Roman"/>
          <w:sz w:val="24"/>
          <w:lang w:val="en-US"/>
        </w:rPr>
        <w:t xml:space="preserve"> </w:t>
      </w:r>
      <w:proofErr w:type="spellStart"/>
      <w:r w:rsidR="00D409B3">
        <w:rPr>
          <w:rFonts w:ascii="Times New Roman" w:hAnsi="Times New Roman"/>
          <w:sz w:val="24"/>
          <w:lang w:val="en-US"/>
        </w:rPr>
        <w:t>Basınç</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kısmı</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basınç</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Q</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 xml:space="preserve">Isı </w:t>
      </w:r>
      <w:proofErr w:type="spellStart"/>
      <w:r w:rsidR="00D409B3">
        <w:rPr>
          <w:rFonts w:ascii="Times New Roman" w:hAnsi="Times New Roman"/>
          <w:sz w:val="24"/>
          <w:lang w:val="en-US"/>
        </w:rPr>
        <w:t>debisi</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r</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Eğreilik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yarıçapı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R</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 xml:space="preserve">Isıl </w:t>
      </w:r>
      <w:proofErr w:type="spellStart"/>
      <w:r w:rsidR="00D409B3">
        <w:rPr>
          <w:rFonts w:ascii="Times New Roman" w:hAnsi="Times New Roman"/>
          <w:sz w:val="24"/>
          <w:lang w:val="en-US"/>
        </w:rPr>
        <w:t>direnç</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özgül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sürtünme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direnci</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Re</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 xml:space="preserve">Reynolds </w:t>
      </w:r>
      <w:proofErr w:type="spellStart"/>
      <w:r w:rsidR="00D409B3">
        <w:rPr>
          <w:rFonts w:ascii="Times New Roman" w:hAnsi="Times New Roman"/>
          <w:sz w:val="24"/>
          <w:lang w:val="en-US"/>
        </w:rPr>
        <w:t>sayısı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s</w:t>
      </w:r>
      <w:r>
        <w:rPr>
          <w:rFonts w:ascii="Times New Roman" w:hAnsi="Times New Roman"/>
          <w:b/>
          <w:sz w:val="24"/>
          <w:vertAlign w:val="subscript"/>
          <w:lang w:val="en-US"/>
        </w:rPr>
        <w:t>1</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Boru</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demetinde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boruların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akışa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dik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açıklığı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s</w:t>
      </w:r>
      <w:r>
        <w:rPr>
          <w:rFonts w:ascii="Times New Roman" w:hAnsi="Times New Roman"/>
          <w:b/>
          <w:sz w:val="24"/>
          <w:vertAlign w:val="subscript"/>
          <w:lang w:val="en-US"/>
        </w:rPr>
        <w:t>2</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Boru</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demetinde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boruların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akışa</w:t>
      </w:r>
      <w:proofErr w:type="spellEnd"/>
      <w:r w:rsidR="00D409B3">
        <w:rPr>
          <w:rFonts w:ascii="Times New Roman" w:hAnsi="Times New Roman"/>
          <w:sz w:val="24"/>
          <w:lang w:val="en-US"/>
        </w:rPr>
        <w:t xml:space="preserve"> parallel </w:t>
      </w:r>
      <w:proofErr w:type="spellStart"/>
      <w:r w:rsidR="00D409B3">
        <w:rPr>
          <w:rFonts w:ascii="Times New Roman" w:hAnsi="Times New Roman"/>
          <w:sz w:val="24"/>
          <w:lang w:val="en-US"/>
        </w:rPr>
        <w:t>açıklığı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S</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Dik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kesit</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t</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Zaman</w:t>
      </w:r>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lastRenderedPageBreak/>
        <w:t>T</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Sıcaklık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U</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Uçan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kok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oranı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v</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Özgül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hacim</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özgül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gaz</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miktarı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V</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Pr>
          <w:rFonts w:ascii="Times New Roman" w:hAnsi="Times New Roman"/>
          <w:sz w:val="24"/>
          <w:lang w:val="en-US"/>
        </w:rPr>
        <w:t>Hacim</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V</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Pr>
          <w:rFonts w:ascii="Times New Roman" w:hAnsi="Times New Roman"/>
          <w:sz w:val="24"/>
          <w:lang w:val="en-US"/>
        </w:rPr>
        <w:t>Hız</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w</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Özgül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iş</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x</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Kuruluk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derecesi</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uzaklık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y</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Yakacağın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yanmamış</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kısmının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oranı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Y</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Curuf</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ve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uçan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koktaki</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yanmamış</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yakacak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oranı</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bookmarkStart w:id="3" w:name="_Toc190755569"/>
      <w:bookmarkStart w:id="4" w:name="_Toc190755890"/>
      <w:bookmarkStart w:id="5" w:name="_Toc224357590"/>
      <w:r>
        <w:rPr>
          <w:rFonts w:ascii="Times New Roman" w:hAnsi="Times New Roman"/>
          <w:b/>
          <w:sz w:val="24"/>
          <w:lang w:val="en-US"/>
        </w:rPr>
        <w:t>z</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Adet</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kazanın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günlük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çalışma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süresi</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yükseklik</w:t>
      </w:r>
      <w:proofErr w:type="spellEnd"/>
    </w:p>
    <w:p w:rsidR="0075690F" w:rsidRDefault="0075690F"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Z</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 xml:space="preserve">Isıl </w:t>
      </w:r>
      <w:proofErr w:type="spellStart"/>
      <w:r w:rsidR="00D409B3">
        <w:rPr>
          <w:rFonts w:ascii="Times New Roman" w:hAnsi="Times New Roman"/>
          <w:sz w:val="24"/>
          <w:lang w:val="en-US"/>
        </w:rPr>
        <w:t>kayıp</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ε</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Işınım</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yayma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katsayısı</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pürüzlülük</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ζ</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Yerel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kayıp</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katsayısı</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η</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Verim</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θ</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Çevreye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göre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sıcaklık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fazlalığı</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λ</w:t>
      </w:r>
      <w:r>
        <w:rPr>
          <w:rFonts w:ascii="Times New Roman" w:hAnsi="Times New Roman"/>
          <w:b/>
          <w:sz w:val="24"/>
          <w:vertAlign w:val="subscript"/>
          <w:lang w:val="en-US"/>
        </w:rPr>
        <w:t>s</w:t>
      </w:r>
      <w:proofErr w:type="spellEnd"/>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Sürtünme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katsayısı</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μ</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Dinamik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vizkozite</w:t>
      </w:r>
      <w:proofErr w:type="spellEnd"/>
    </w:p>
    <w:p w:rsidR="0075690F"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ν</w:t>
      </w:r>
      <w:r w:rsidR="0075690F" w:rsidRPr="00E9219D">
        <w:rPr>
          <w:rFonts w:ascii="Times New Roman" w:hAnsi="Times New Roman"/>
          <w:b/>
          <w:sz w:val="24"/>
          <w:lang w:val="en-US"/>
        </w:rPr>
        <w:tab/>
        <w:t>:</w:t>
      </w:r>
      <w:r w:rsidR="0075690F" w:rsidRPr="00E9219D">
        <w:rPr>
          <w:rFonts w:ascii="Times New Roman" w:hAnsi="Times New Roman"/>
          <w:sz w:val="24"/>
          <w:lang w:val="en-US"/>
        </w:rPr>
        <w:t xml:space="preserve"> </w:t>
      </w:r>
      <w:proofErr w:type="spellStart"/>
      <w:r w:rsidR="00D409B3">
        <w:rPr>
          <w:rFonts w:ascii="Times New Roman" w:hAnsi="Times New Roman"/>
          <w:sz w:val="24"/>
          <w:lang w:val="en-US"/>
        </w:rPr>
        <w:t>Kinematik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vizkozite</w:t>
      </w:r>
      <w:proofErr w:type="spellEnd"/>
    </w:p>
    <w:p w:rsidR="00252A62"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ξ</w:t>
      </w:r>
      <w:r w:rsidRPr="00E9219D">
        <w:rPr>
          <w:rFonts w:ascii="Times New Roman" w:hAnsi="Times New Roman"/>
          <w:b/>
          <w:sz w:val="24"/>
          <w:lang w:val="en-US"/>
        </w:rPr>
        <w:tab/>
        <w:t>:</w:t>
      </w:r>
      <w:r w:rsidRPr="00E9219D">
        <w:rPr>
          <w:rFonts w:ascii="Times New Roman" w:hAnsi="Times New Roman"/>
          <w:sz w:val="24"/>
          <w:lang w:val="en-US"/>
        </w:rPr>
        <w:t xml:space="preserve"> </w:t>
      </w:r>
      <w:r w:rsidR="00D409B3">
        <w:rPr>
          <w:rFonts w:ascii="Times New Roman" w:hAnsi="Times New Roman"/>
          <w:sz w:val="24"/>
          <w:lang w:val="en-US"/>
        </w:rPr>
        <w:t xml:space="preserve">(x/l) </w:t>
      </w:r>
      <w:proofErr w:type="spellStart"/>
      <w:r w:rsidR="00D409B3">
        <w:rPr>
          <w:rFonts w:ascii="Times New Roman" w:hAnsi="Times New Roman"/>
          <w:sz w:val="24"/>
          <w:lang w:val="en-US"/>
        </w:rPr>
        <w:t>boyutsuz</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uzunluk</w:t>
      </w:r>
      <w:proofErr w:type="spellEnd"/>
    </w:p>
    <w:p w:rsidR="00252A62"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ρ</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Yoğunluk</w:t>
      </w:r>
      <w:proofErr w:type="spellEnd"/>
    </w:p>
    <w:p w:rsidR="00252A62"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φ</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Şekil</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katsayısı</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yakacağın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ızgarada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yanan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kısmı</w:t>
      </w:r>
      <w:proofErr w:type="spellEnd"/>
    </w:p>
    <w:p w:rsidR="00252A62" w:rsidRDefault="00252A62" w:rsidP="0075690F">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ψ</w:t>
      </w:r>
      <w:r w:rsidRPr="00E9219D">
        <w:rPr>
          <w:rFonts w:ascii="Times New Roman" w:hAnsi="Times New Roman"/>
          <w:b/>
          <w:sz w:val="24"/>
          <w:lang w:val="en-US"/>
        </w:rPr>
        <w:tab/>
        <w:t>:</w:t>
      </w:r>
      <w:r w:rsidRPr="00E9219D">
        <w:rPr>
          <w:rFonts w:ascii="Times New Roman" w:hAnsi="Times New Roman"/>
          <w:sz w:val="24"/>
          <w:lang w:val="en-US"/>
        </w:rPr>
        <w:t xml:space="preserve"> </w:t>
      </w:r>
      <w:proofErr w:type="spellStart"/>
      <w:r w:rsidR="00D409B3">
        <w:rPr>
          <w:rFonts w:ascii="Times New Roman" w:hAnsi="Times New Roman"/>
          <w:sz w:val="24"/>
          <w:lang w:val="en-US"/>
        </w:rPr>
        <w:t>Boruların</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ocak</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duvarlarına</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yerleştiriliş</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şekline</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ait</w:t>
      </w:r>
      <w:proofErr w:type="spellEnd"/>
      <w:r w:rsidR="00D409B3">
        <w:rPr>
          <w:rFonts w:ascii="Times New Roman" w:hAnsi="Times New Roman"/>
          <w:sz w:val="24"/>
          <w:lang w:val="en-US"/>
        </w:rPr>
        <w:t xml:space="preserve"> </w:t>
      </w:r>
      <w:proofErr w:type="spellStart"/>
      <w:r w:rsidR="00D409B3">
        <w:rPr>
          <w:rFonts w:ascii="Times New Roman" w:hAnsi="Times New Roman"/>
          <w:sz w:val="24"/>
          <w:lang w:val="en-US"/>
        </w:rPr>
        <w:t>katsayı</w:t>
      </w:r>
      <w:proofErr w:type="spellEnd"/>
    </w:p>
    <w:p w:rsidR="00252A62" w:rsidRDefault="00252A62" w:rsidP="0075690F">
      <w:pPr>
        <w:pStyle w:val="normalgrs"/>
        <w:tabs>
          <w:tab w:val="left" w:pos="1418"/>
        </w:tabs>
        <w:spacing w:before="0" w:after="0" w:line="240" w:lineRule="auto"/>
        <w:rPr>
          <w:rFonts w:ascii="Times New Roman" w:hAnsi="Times New Roman"/>
          <w:sz w:val="24"/>
          <w:lang w:val="en-US"/>
        </w:rPr>
      </w:pPr>
    </w:p>
    <w:p w:rsidR="00D409B3" w:rsidRDefault="00D409B3" w:rsidP="0075690F">
      <w:pPr>
        <w:pStyle w:val="normalgrs"/>
        <w:tabs>
          <w:tab w:val="left" w:pos="1418"/>
        </w:tabs>
        <w:spacing w:before="0" w:after="0" w:line="240" w:lineRule="auto"/>
        <w:rPr>
          <w:rFonts w:ascii="Times New Roman" w:hAnsi="Times New Roman"/>
          <w:sz w:val="24"/>
          <w:lang w:val="en-US"/>
        </w:rPr>
      </w:pPr>
    </w:p>
    <w:p w:rsidR="00D409B3" w:rsidRDefault="00D409B3" w:rsidP="0075690F">
      <w:pPr>
        <w:pStyle w:val="normalgrs"/>
        <w:tabs>
          <w:tab w:val="left" w:pos="1418"/>
        </w:tabs>
        <w:spacing w:before="0" w:after="0" w:line="240" w:lineRule="auto"/>
        <w:rPr>
          <w:rFonts w:ascii="Times New Roman" w:hAnsi="Times New Roman"/>
          <w:sz w:val="24"/>
          <w:lang w:val="en-US"/>
        </w:rPr>
      </w:pPr>
    </w:p>
    <w:p w:rsidR="00D409B3" w:rsidRDefault="00D409B3" w:rsidP="00D409B3">
      <w:pPr>
        <w:pStyle w:val="Balk2"/>
        <w:jc w:val="center"/>
        <w:rPr>
          <w:lang w:val="en-US"/>
        </w:rPr>
      </w:pPr>
      <w:bookmarkStart w:id="6" w:name="_Toc26228925"/>
      <w:r>
        <w:rPr>
          <w:lang w:val="en-US"/>
        </w:rPr>
        <w:t>ALT INDISLER</w:t>
      </w:r>
      <w:bookmarkEnd w:id="6"/>
    </w:p>
    <w:p w:rsidR="0075690F" w:rsidRDefault="0075690F" w:rsidP="0075690F">
      <w:pPr>
        <w:pStyle w:val="normalgrs"/>
        <w:tabs>
          <w:tab w:val="left" w:pos="1418"/>
        </w:tabs>
        <w:spacing w:before="0" w:after="0" w:line="240" w:lineRule="auto"/>
        <w:rPr>
          <w:rFonts w:ascii="Times New Roman" w:hAnsi="Times New Roman"/>
          <w:sz w:val="24"/>
          <w:lang w:val="en-US"/>
        </w:rPr>
      </w:pPr>
    </w:p>
    <w:p w:rsidR="0075690F" w:rsidRDefault="00D409B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a</w:t>
      </w:r>
      <w:r w:rsidRPr="00E9219D">
        <w:rPr>
          <w:rFonts w:ascii="Times New Roman" w:hAnsi="Times New Roman"/>
          <w:b/>
          <w:sz w:val="24"/>
          <w:lang w:val="en-US"/>
        </w:rPr>
        <w:tab/>
        <w:t xml:space="preserve">: </w:t>
      </w:r>
      <w:proofErr w:type="spellStart"/>
      <w:r>
        <w:rPr>
          <w:rFonts w:ascii="Times New Roman" w:hAnsi="Times New Roman"/>
          <w:sz w:val="24"/>
          <w:lang w:val="en-US"/>
        </w:rPr>
        <w:t>Gaz</w:t>
      </w:r>
      <w:proofErr w:type="spellEnd"/>
      <w:r>
        <w:rPr>
          <w:rFonts w:ascii="Times New Roman" w:hAnsi="Times New Roman"/>
          <w:sz w:val="24"/>
          <w:lang w:val="en-US"/>
        </w:rPr>
        <w:t xml:space="preserve"> + </w:t>
      </w:r>
      <w:proofErr w:type="spellStart"/>
      <w:r>
        <w:rPr>
          <w:rFonts w:ascii="Times New Roman" w:hAnsi="Times New Roman"/>
          <w:sz w:val="24"/>
          <w:lang w:val="en-US"/>
        </w:rPr>
        <w:t>alev’e</w:t>
      </w:r>
      <w:proofErr w:type="spellEnd"/>
      <w:r>
        <w:rPr>
          <w:rFonts w:ascii="Times New Roman" w:hAnsi="Times New Roman"/>
          <w:sz w:val="24"/>
          <w:lang w:val="en-US"/>
        </w:rPr>
        <w:t xml:space="preserve"> </w:t>
      </w:r>
      <w:proofErr w:type="spellStart"/>
      <w:r>
        <w:rPr>
          <w:rFonts w:ascii="Times New Roman" w:hAnsi="Times New Roman"/>
          <w:sz w:val="24"/>
          <w:lang w:val="en-US"/>
        </w:rPr>
        <w:t>ait</w:t>
      </w:r>
      <w:proofErr w:type="spellEnd"/>
      <w:r>
        <w:rPr>
          <w:rFonts w:ascii="Times New Roman" w:hAnsi="Times New Roman"/>
          <w:sz w:val="24"/>
          <w:lang w:val="en-US"/>
        </w:rPr>
        <w:t xml:space="preserve">, </w:t>
      </w:r>
      <w:proofErr w:type="spellStart"/>
      <w:r>
        <w:rPr>
          <w:rFonts w:ascii="Times New Roman" w:hAnsi="Times New Roman"/>
          <w:sz w:val="24"/>
          <w:lang w:val="en-US"/>
        </w:rPr>
        <w:t>çevre</w:t>
      </w:r>
      <w:proofErr w:type="spellEnd"/>
    </w:p>
    <w:p w:rsidR="00D409B3" w:rsidRDefault="00D409B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al</w:t>
      </w:r>
      <w:r w:rsidRPr="00E9219D">
        <w:rPr>
          <w:rFonts w:ascii="Times New Roman" w:hAnsi="Times New Roman"/>
          <w:b/>
          <w:sz w:val="24"/>
          <w:lang w:val="en-US"/>
        </w:rPr>
        <w:tab/>
        <w:t xml:space="preserve">: </w:t>
      </w:r>
      <w:proofErr w:type="spellStart"/>
      <w:r>
        <w:rPr>
          <w:rFonts w:ascii="Times New Roman" w:hAnsi="Times New Roman"/>
          <w:sz w:val="24"/>
          <w:lang w:val="en-US"/>
        </w:rPr>
        <w:t>Alev</w:t>
      </w:r>
      <w:proofErr w:type="spellEnd"/>
    </w:p>
    <w:p w:rsidR="00D409B3" w:rsidRDefault="00D409B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b</w:t>
      </w:r>
      <w:r w:rsidRPr="00E9219D">
        <w:rPr>
          <w:rFonts w:ascii="Times New Roman" w:hAnsi="Times New Roman"/>
          <w:b/>
          <w:sz w:val="24"/>
          <w:lang w:val="en-US"/>
        </w:rPr>
        <w:tab/>
        <w:t xml:space="preserve">: </w:t>
      </w:r>
      <w:r>
        <w:rPr>
          <w:rFonts w:ascii="Times New Roman" w:hAnsi="Times New Roman"/>
          <w:sz w:val="24"/>
          <w:lang w:val="en-US"/>
        </w:rPr>
        <w:t xml:space="preserve">Baca, </w:t>
      </w:r>
      <w:proofErr w:type="spellStart"/>
      <w:r>
        <w:rPr>
          <w:rFonts w:ascii="Times New Roman" w:hAnsi="Times New Roman"/>
          <w:sz w:val="24"/>
          <w:lang w:val="en-US"/>
        </w:rPr>
        <w:t>boru</w:t>
      </w:r>
      <w:proofErr w:type="spellEnd"/>
      <w:r>
        <w:rPr>
          <w:rFonts w:ascii="Times New Roman" w:hAnsi="Times New Roman"/>
          <w:sz w:val="24"/>
          <w:lang w:val="en-US"/>
        </w:rPr>
        <w:t xml:space="preserve">, </w:t>
      </w:r>
      <w:proofErr w:type="spellStart"/>
      <w:r>
        <w:rPr>
          <w:rFonts w:ascii="Times New Roman" w:hAnsi="Times New Roman"/>
          <w:sz w:val="24"/>
          <w:lang w:val="en-US"/>
        </w:rPr>
        <w:t>buhar</w:t>
      </w:r>
      <w:proofErr w:type="spellEnd"/>
    </w:p>
    <w:p w:rsidR="00D409B3" w:rsidRDefault="00D409B3" w:rsidP="00D409B3">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bl</w:t>
      </w:r>
      <w:proofErr w:type="spellEnd"/>
      <w:r w:rsidRPr="00E9219D">
        <w:rPr>
          <w:rFonts w:ascii="Times New Roman" w:hAnsi="Times New Roman"/>
          <w:b/>
          <w:sz w:val="24"/>
          <w:lang w:val="en-US"/>
        </w:rPr>
        <w:tab/>
        <w:t xml:space="preserve">: </w:t>
      </w:r>
      <w:proofErr w:type="spellStart"/>
      <w:r>
        <w:rPr>
          <w:rFonts w:ascii="Times New Roman" w:hAnsi="Times New Roman"/>
          <w:sz w:val="24"/>
          <w:lang w:val="en-US"/>
        </w:rPr>
        <w:t>Blöf</w:t>
      </w:r>
      <w:proofErr w:type="spellEnd"/>
    </w:p>
    <w:p w:rsidR="00D409B3" w:rsidRDefault="00D409B3" w:rsidP="00D409B3">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bs</w:t>
      </w:r>
      <w:proofErr w:type="spellEnd"/>
      <w:r w:rsidRPr="00E9219D">
        <w:rPr>
          <w:rFonts w:ascii="Times New Roman" w:hAnsi="Times New Roman"/>
          <w:b/>
          <w:sz w:val="24"/>
          <w:lang w:val="en-US"/>
        </w:rPr>
        <w:tab/>
        <w:t xml:space="preserve">: </w:t>
      </w:r>
      <w:proofErr w:type="spellStart"/>
      <w:r>
        <w:rPr>
          <w:rFonts w:ascii="Times New Roman" w:hAnsi="Times New Roman"/>
          <w:sz w:val="24"/>
          <w:lang w:val="en-US"/>
        </w:rPr>
        <w:t>Besi</w:t>
      </w:r>
      <w:proofErr w:type="spellEnd"/>
      <w:r>
        <w:rPr>
          <w:rFonts w:ascii="Times New Roman" w:hAnsi="Times New Roman"/>
          <w:sz w:val="24"/>
          <w:lang w:val="en-US"/>
        </w:rPr>
        <w:t xml:space="preserve"> </w:t>
      </w:r>
      <w:proofErr w:type="spellStart"/>
      <w:r>
        <w:rPr>
          <w:rFonts w:ascii="Times New Roman" w:hAnsi="Times New Roman"/>
          <w:sz w:val="24"/>
          <w:lang w:val="en-US"/>
        </w:rPr>
        <w:t>suyu</w:t>
      </w:r>
      <w:proofErr w:type="spellEnd"/>
    </w:p>
    <w:p w:rsidR="00D409B3" w:rsidRDefault="00D409B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c</w:t>
      </w:r>
      <w:r w:rsidRPr="00E9219D">
        <w:rPr>
          <w:rFonts w:ascii="Times New Roman" w:hAnsi="Times New Roman"/>
          <w:b/>
          <w:sz w:val="24"/>
          <w:lang w:val="en-US"/>
        </w:rPr>
        <w:tab/>
        <w:t xml:space="preserve">: </w:t>
      </w:r>
      <w:proofErr w:type="spellStart"/>
      <w:r>
        <w:rPr>
          <w:rFonts w:ascii="Times New Roman" w:hAnsi="Times New Roman"/>
          <w:sz w:val="24"/>
          <w:lang w:val="en-US"/>
        </w:rPr>
        <w:t>Cidar</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ç</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Çıkış</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d</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Daralma</w:t>
      </w:r>
      <w:proofErr w:type="spellEnd"/>
      <w:r>
        <w:rPr>
          <w:rFonts w:ascii="Times New Roman" w:hAnsi="Times New Roman"/>
          <w:sz w:val="24"/>
          <w:lang w:val="en-US"/>
        </w:rPr>
        <w:t xml:space="preserve">, </w:t>
      </w:r>
      <w:proofErr w:type="spellStart"/>
      <w:r>
        <w:rPr>
          <w:rFonts w:ascii="Times New Roman" w:hAnsi="Times New Roman"/>
          <w:sz w:val="24"/>
          <w:lang w:val="en-US"/>
        </w:rPr>
        <w:t>dış</w:t>
      </w:r>
      <w:proofErr w:type="spellEnd"/>
      <w:r>
        <w:rPr>
          <w:rFonts w:ascii="Times New Roman" w:hAnsi="Times New Roman"/>
          <w:sz w:val="24"/>
          <w:lang w:val="en-US"/>
        </w:rPr>
        <w:t xml:space="preserve">, </w:t>
      </w:r>
      <w:proofErr w:type="spellStart"/>
      <w:r>
        <w:rPr>
          <w:rFonts w:ascii="Times New Roman" w:hAnsi="Times New Roman"/>
          <w:sz w:val="24"/>
          <w:lang w:val="en-US"/>
        </w:rPr>
        <w:t>dinamik</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f</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Aralıklı</w:t>
      </w:r>
      <w:proofErr w:type="spellEnd"/>
      <w:r>
        <w:rPr>
          <w:rFonts w:ascii="Times New Roman" w:hAnsi="Times New Roman"/>
          <w:sz w:val="24"/>
          <w:lang w:val="en-US"/>
        </w:rPr>
        <w:t xml:space="preserve"> </w:t>
      </w:r>
      <w:proofErr w:type="spellStart"/>
      <w:r>
        <w:rPr>
          <w:rFonts w:ascii="Times New Roman" w:hAnsi="Times New Roman"/>
          <w:sz w:val="24"/>
          <w:lang w:val="en-US"/>
        </w:rPr>
        <w:t>çalışma</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g</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Gaz</w:t>
      </w:r>
      <w:proofErr w:type="spellEnd"/>
      <w:r>
        <w:rPr>
          <w:rFonts w:ascii="Times New Roman" w:hAnsi="Times New Roman"/>
          <w:sz w:val="24"/>
          <w:lang w:val="en-US"/>
        </w:rPr>
        <w:t xml:space="preserve">, </w:t>
      </w:r>
      <w:proofErr w:type="spellStart"/>
      <w:r>
        <w:rPr>
          <w:rFonts w:ascii="Times New Roman" w:hAnsi="Times New Roman"/>
          <w:sz w:val="24"/>
          <w:lang w:val="en-US"/>
        </w:rPr>
        <w:t>genişleme</w:t>
      </w:r>
      <w:proofErr w:type="spellEnd"/>
      <w:r>
        <w:rPr>
          <w:rFonts w:ascii="Times New Roman" w:hAnsi="Times New Roman"/>
          <w:sz w:val="24"/>
          <w:lang w:val="en-US"/>
        </w:rPr>
        <w:t xml:space="preserve">, </w:t>
      </w:r>
      <w:proofErr w:type="spellStart"/>
      <w:r>
        <w:rPr>
          <w:rFonts w:ascii="Times New Roman" w:hAnsi="Times New Roman"/>
          <w:sz w:val="24"/>
          <w:lang w:val="en-US"/>
        </w:rPr>
        <w:t>giriş</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go</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Ocak</w:t>
      </w:r>
      <w:proofErr w:type="spellEnd"/>
      <w:r>
        <w:rPr>
          <w:rFonts w:ascii="Times New Roman" w:hAnsi="Times New Roman"/>
          <w:sz w:val="24"/>
          <w:lang w:val="en-US"/>
        </w:rPr>
        <w:t xml:space="preserve"> </w:t>
      </w:r>
      <w:proofErr w:type="spellStart"/>
      <w:r>
        <w:rPr>
          <w:rFonts w:ascii="Times New Roman" w:hAnsi="Times New Roman"/>
          <w:sz w:val="24"/>
          <w:lang w:val="en-US"/>
        </w:rPr>
        <w:t>gazı</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h</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Hava</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ı</w:t>
      </w:r>
      <w:proofErr w:type="spellEnd"/>
      <w:r w:rsidR="00D409B3" w:rsidRPr="00E9219D">
        <w:rPr>
          <w:rFonts w:ascii="Times New Roman" w:hAnsi="Times New Roman"/>
          <w:b/>
          <w:sz w:val="24"/>
          <w:lang w:val="en-US"/>
        </w:rPr>
        <w:tab/>
        <w:t xml:space="preserve">: </w:t>
      </w:r>
      <w:proofErr w:type="spellStart"/>
      <w:r>
        <w:rPr>
          <w:rFonts w:ascii="Times New Roman" w:hAnsi="Times New Roman"/>
          <w:sz w:val="24"/>
          <w:lang w:val="en-US"/>
        </w:rPr>
        <w:t>Izgara</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i</w:t>
      </w:r>
      <w:proofErr w:type="spellEnd"/>
      <w:r w:rsidR="00D409B3" w:rsidRPr="00E9219D">
        <w:rPr>
          <w:rFonts w:ascii="Times New Roman" w:hAnsi="Times New Roman"/>
          <w:b/>
          <w:sz w:val="24"/>
          <w:lang w:val="en-US"/>
        </w:rPr>
        <w:tab/>
        <w:t xml:space="preserve">: </w:t>
      </w:r>
      <w:proofErr w:type="spellStart"/>
      <w:r>
        <w:rPr>
          <w:rFonts w:ascii="Times New Roman" w:hAnsi="Times New Roman"/>
          <w:sz w:val="24"/>
          <w:lang w:val="en-US"/>
        </w:rPr>
        <w:t>İç</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k</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Kanatlı</w:t>
      </w:r>
      <w:proofErr w:type="spellEnd"/>
      <w:r>
        <w:rPr>
          <w:rFonts w:ascii="Times New Roman" w:hAnsi="Times New Roman"/>
          <w:sz w:val="24"/>
          <w:lang w:val="en-US"/>
        </w:rPr>
        <w:t xml:space="preserve"> </w:t>
      </w:r>
      <w:proofErr w:type="spellStart"/>
      <w:r>
        <w:rPr>
          <w:rFonts w:ascii="Times New Roman" w:hAnsi="Times New Roman"/>
          <w:sz w:val="24"/>
          <w:lang w:val="en-US"/>
        </w:rPr>
        <w:t>yüzey</w:t>
      </w:r>
      <w:proofErr w:type="spellEnd"/>
      <w:r>
        <w:rPr>
          <w:rFonts w:ascii="Times New Roman" w:hAnsi="Times New Roman"/>
          <w:sz w:val="24"/>
          <w:lang w:val="en-US"/>
        </w:rPr>
        <w:t xml:space="preserve">, </w:t>
      </w:r>
      <w:proofErr w:type="spellStart"/>
      <w:r>
        <w:rPr>
          <w:rFonts w:ascii="Times New Roman" w:hAnsi="Times New Roman"/>
          <w:sz w:val="24"/>
          <w:lang w:val="en-US"/>
        </w:rPr>
        <w:t>kanat</w:t>
      </w:r>
      <w:proofErr w:type="spellEnd"/>
      <w:r>
        <w:rPr>
          <w:rFonts w:ascii="Times New Roman" w:hAnsi="Times New Roman"/>
          <w:sz w:val="24"/>
          <w:lang w:val="en-US"/>
        </w:rPr>
        <w:t xml:space="preserve">, </w:t>
      </w:r>
      <w:proofErr w:type="spellStart"/>
      <w:r>
        <w:rPr>
          <w:rFonts w:ascii="Times New Roman" w:hAnsi="Times New Roman"/>
          <w:sz w:val="24"/>
          <w:lang w:val="en-US"/>
        </w:rPr>
        <w:t>kuru</w:t>
      </w:r>
      <w:proofErr w:type="spellEnd"/>
      <w:r>
        <w:rPr>
          <w:rFonts w:ascii="Times New Roman" w:hAnsi="Times New Roman"/>
          <w:sz w:val="24"/>
          <w:lang w:val="en-US"/>
        </w:rPr>
        <w:t xml:space="preserve">, </w:t>
      </w:r>
      <w:proofErr w:type="spellStart"/>
      <w:r>
        <w:rPr>
          <w:rFonts w:ascii="Times New Roman" w:hAnsi="Times New Roman"/>
          <w:sz w:val="24"/>
          <w:lang w:val="en-US"/>
        </w:rPr>
        <w:t>kayıp</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k</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Taşınım</w:t>
      </w:r>
      <w:proofErr w:type="spellEnd"/>
      <w:r>
        <w:rPr>
          <w:rFonts w:ascii="Times New Roman" w:hAnsi="Times New Roman"/>
          <w:sz w:val="24"/>
          <w:lang w:val="en-US"/>
        </w:rPr>
        <w:t xml:space="preserve">, </w:t>
      </w:r>
      <w:proofErr w:type="spellStart"/>
      <w:r>
        <w:rPr>
          <w:rFonts w:ascii="Times New Roman" w:hAnsi="Times New Roman"/>
          <w:sz w:val="24"/>
          <w:lang w:val="en-US"/>
        </w:rPr>
        <w:t>kazan</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l</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Levha</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m</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Ortalama</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o</w:t>
      </w:r>
      <w:r w:rsidR="00D409B3" w:rsidRPr="00E9219D">
        <w:rPr>
          <w:rFonts w:ascii="Times New Roman" w:hAnsi="Times New Roman"/>
          <w:b/>
          <w:sz w:val="24"/>
          <w:lang w:val="en-US"/>
        </w:rPr>
        <w:tab/>
        <w:t xml:space="preserve">: </w:t>
      </w:r>
      <w:proofErr w:type="spellStart"/>
      <w:r>
        <w:rPr>
          <w:rFonts w:ascii="Times New Roman" w:hAnsi="Times New Roman"/>
          <w:sz w:val="24"/>
          <w:lang w:val="en-US"/>
        </w:rPr>
        <w:t>Ocak</w:t>
      </w:r>
      <w:proofErr w:type="spellEnd"/>
      <w:r>
        <w:rPr>
          <w:rFonts w:ascii="Times New Roman" w:hAnsi="Times New Roman"/>
          <w:sz w:val="24"/>
          <w:lang w:val="en-US"/>
        </w:rPr>
        <w:t xml:space="preserve">, normal </w:t>
      </w:r>
      <w:proofErr w:type="spellStart"/>
      <w:r>
        <w:rPr>
          <w:rFonts w:ascii="Times New Roman" w:hAnsi="Times New Roman"/>
          <w:sz w:val="24"/>
          <w:lang w:val="en-US"/>
        </w:rPr>
        <w:t>şartlar</w:t>
      </w:r>
      <w:proofErr w:type="spellEnd"/>
    </w:p>
    <w:p w:rsidR="00D409B3" w:rsidRDefault="006B7CD3" w:rsidP="00D409B3">
      <w:pPr>
        <w:pStyle w:val="normalgrs"/>
        <w:tabs>
          <w:tab w:val="left" w:pos="1418"/>
        </w:tabs>
        <w:spacing w:before="0" w:after="0" w:line="240" w:lineRule="auto"/>
        <w:rPr>
          <w:rFonts w:ascii="Times New Roman" w:hAnsi="Times New Roman"/>
          <w:sz w:val="24"/>
          <w:lang w:val="en-US"/>
        </w:rPr>
      </w:pPr>
      <w:proofErr w:type="spellStart"/>
      <w:r>
        <w:rPr>
          <w:rFonts w:ascii="Times New Roman" w:hAnsi="Times New Roman"/>
          <w:b/>
          <w:sz w:val="24"/>
          <w:lang w:val="en-US"/>
        </w:rPr>
        <w:t>oc</w:t>
      </w:r>
      <w:proofErr w:type="spellEnd"/>
      <w:r w:rsidR="00D409B3" w:rsidRPr="00E9219D">
        <w:rPr>
          <w:rFonts w:ascii="Times New Roman" w:hAnsi="Times New Roman"/>
          <w:b/>
          <w:sz w:val="24"/>
          <w:lang w:val="en-US"/>
        </w:rPr>
        <w:tab/>
        <w:t xml:space="preserve">: </w:t>
      </w:r>
      <w:proofErr w:type="spellStart"/>
      <w:r>
        <w:rPr>
          <w:rFonts w:ascii="Times New Roman" w:hAnsi="Times New Roman"/>
          <w:sz w:val="24"/>
          <w:lang w:val="en-US"/>
        </w:rPr>
        <w:t>Ocak</w:t>
      </w:r>
      <w:proofErr w:type="spellEnd"/>
      <w:r>
        <w:rPr>
          <w:rFonts w:ascii="Times New Roman" w:hAnsi="Times New Roman"/>
          <w:sz w:val="24"/>
          <w:lang w:val="en-US"/>
        </w:rPr>
        <w:t xml:space="preserve"> </w:t>
      </w:r>
      <w:proofErr w:type="spellStart"/>
      <w:r>
        <w:rPr>
          <w:rFonts w:ascii="Times New Roman" w:hAnsi="Times New Roman"/>
          <w:sz w:val="24"/>
          <w:lang w:val="en-US"/>
        </w:rPr>
        <w:t>cidarı</w:t>
      </w:r>
      <w:proofErr w:type="spellEnd"/>
    </w:p>
    <w:p w:rsidR="006B7CD3" w:rsidRDefault="006B7CD3" w:rsidP="006B7CD3">
      <w:pPr>
        <w:pStyle w:val="normalgrs"/>
        <w:tabs>
          <w:tab w:val="left" w:pos="1418"/>
        </w:tabs>
        <w:spacing w:before="0" w:after="0" w:line="240" w:lineRule="auto"/>
        <w:rPr>
          <w:rFonts w:ascii="Times New Roman" w:hAnsi="Times New Roman"/>
          <w:sz w:val="24"/>
          <w:lang w:val="en-US"/>
        </w:rPr>
      </w:pPr>
      <w:r>
        <w:rPr>
          <w:rFonts w:ascii="Times New Roman" w:hAnsi="Times New Roman"/>
          <w:b/>
          <w:sz w:val="24"/>
          <w:lang w:val="en-US"/>
        </w:rPr>
        <w:t>y</w:t>
      </w:r>
      <w:r w:rsidRPr="00E9219D">
        <w:rPr>
          <w:rFonts w:ascii="Times New Roman" w:hAnsi="Times New Roman"/>
          <w:b/>
          <w:sz w:val="24"/>
          <w:lang w:val="en-US"/>
        </w:rPr>
        <w:tab/>
        <w:t xml:space="preserve">: </w:t>
      </w:r>
      <w:proofErr w:type="spellStart"/>
      <w:r>
        <w:rPr>
          <w:rFonts w:ascii="Times New Roman" w:hAnsi="Times New Roman"/>
          <w:sz w:val="24"/>
          <w:lang w:val="en-US"/>
        </w:rPr>
        <w:t>Ocak</w:t>
      </w:r>
      <w:proofErr w:type="spellEnd"/>
    </w:p>
    <w:p w:rsidR="006B7CD3" w:rsidRDefault="006B7CD3" w:rsidP="0075690F">
      <w:pPr>
        <w:rPr>
          <w:lang w:val="en-US"/>
        </w:rPr>
      </w:pPr>
    </w:p>
    <w:p w:rsidR="006B7CD3" w:rsidRDefault="006B7CD3" w:rsidP="0075690F">
      <w:pPr>
        <w:rPr>
          <w:lang w:val="en-US"/>
        </w:rPr>
      </w:pPr>
      <w:r>
        <w:rPr>
          <w:b/>
          <w:lang w:val="en-US"/>
        </w:rPr>
        <w:lastRenderedPageBreak/>
        <w:t>r</w:t>
      </w:r>
      <w:r>
        <w:rPr>
          <w:b/>
          <w:lang w:val="en-US"/>
        </w:rPr>
        <w:tab/>
      </w:r>
      <w:r>
        <w:rPr>
          <w:b/>
          <w:lang w:val="en-US"/>
        </w:rPr>
        <w:tab/>
      </w:r>
      <w:r w:rsidRPr="00E9219D">
        <w:rPr>
          <w:b/>
          <w:lang w:val="en-US"/>
        </w:rPr>
        <w:t xml:space="preserve">: </w:t>
      </w:r>
      <w:proofErr w:type="spellStart"/>
      <w:r>
        <w:rPr>
          <w:lang w:val="en-US"/>
        </w:rPr>
        <w:t>Işınım</w:t>
      </w:r>
      <w:proofErr w:type="spellEnd"/>
      <w:r>
        <w:rPr>
          <w:lang w:val="en-US"/>
        </w:rPr>
        <w:t xml:space="preserve"> </w:t>
      </w:r>
    </w:p>
    <w:p w:rsidR="006B7CD3" w:rsidRDefault="006B7CD3">
      <w:pPr>
        <w:rPr>
          <w:lang w:val="en-US"/>
        </w:rPr>
      </w:pPr>
      <w:r>
        <w:rPr>
          <w:b/>
          <w:lang w:val="en-US"/>
        </w:rPr>
        <w:t>s</w:t>
      </w:r>
      <w:r w:rsidRPr="00E9219D">
        <w:rPr>
          <w:b/>
          <w:lang w:val="en-US"/>
        </w:rPr>
        <w:tab/>
      </w:r>
      <w:r>
        <w:rPr>
          <w:b/>
          <w:lang w:val="en-US"/>
        </w:rPr>
        <w:tab/>
      </w:r>
      <w:r w:rsidRPr="00E9219D">
        <w:rPr>
          <w:b/>
          <w:lang w:val="en-US"/>
        </w:rPr>
        <w:t xml:space="preserve">: </w:t>
      </w:r>
      <w:proofErr w:type="spellStart"/>
      <w:r>
        <w:rPr>
          <w:lang w:val="en-US"/>
        </w:rPr>
        <w:t>Doymuş</w:t>
      </w:r>
      <w:proofErr w:type="spellEnd"/>
      <w:r>
        <w:rPr>
          <w:lang w:val="en-US"/>
        </w:rPr>
        <w:t xml:space="preserve"> </w:t>
      </w:r>
      <w:proofErr w:type="spellStart"/>
      <w:r>
        <w:rPr>
          <w:lang w:val="en-US"/>
        </w:rPr>
        <w:t>buhar</w:t>
      </w:r>
      <w:proofErr w:type="spellEnd"/>
      <w:r>
        <w:rPr>
          <w:lang w:val="en-US"/>
        </w:rPr>
        <w:t xml:space="preserve">, </w:t>
      </w:r>
      <w:proofErr w:type="spellStart"/>
      <w:r>
        <w:rPr>
          <w:lang w:val="en-US"/>
        </w:rPr>
        <w:t>siyah</w:t>
      </w:r>
      <w:proofErr w:type="spellEnd"/>
      <w:r>
        <w:rPr>
          <w:lang w:val="en-US"/>
        </w:rPr>
        <w:t xml:space="preserve"> </w:t>
      </w:r>
      <w:proofErr w:type="spellStart"/>
      <w:r>
        <w:rPr>
          <w:lang w:val="en-US"/>
        </w:rPr>
        <w:t>cisim</w:t>
      </w:r>
      <w:proofErr w:type="spellEnd"/>
      <w:r>
        <w:rPr>
          <w:lang w:val="en-US"/>
        </w:rPr>
        <w:t xml:space="preserve">, </w:t>
      </w:r>
      <w:proofErr w:type="spellStart"/>
      <w:r>
        <w:rPr>
          <w:lang w:val="en-US"/>
        </w:rPr>
        <w:t>sürtünmei</w:t>
      </w:r>
      <w:proofErr w:type="spellEnd"/>
      <w:r>
        <w:rPr>
          <w:lang w:val="en-US"/>
        </w:rPr>
        <w:t xml:space="preserve"> </w:t>
      </w:r>
      <w:proofErr w:type="spellStart"/>
      <w:r>
        <w:rPr>
          <w:lang w:val="en-US"/>
        </w:rPr>
        <w:t>statik</w:t>
      </w:r>
      <w:proofErr w:type="spellEnd"/>
      <w:r>
        <w:rPr>
          <w:lang w:val="en-US"/>
        </w:rPr>
        <w:t xml:space="preserve"> </w:t>
      </w:r>
    </w:p>
    <w:p w:rsidR="006B7CD3" w:rsidRDefault="006B7CD3" w:rsidP="0075690F">
      <w:pPr>
        <w:rPr>
          <w:lang w:val="en-US"/>
        </w:rPr>
      </w:pPr>
      <w:r>
        <w:rPr>
          <w:b/>
          <w:lang w:val="en-US"/>
        </w:rPr>
        <w:t>S</w:t>
      </w:r>
      <w:r w:rsidRPr="00E9219D">
        <w:rPr>
          <w:b/>
          <w:lang w:val="en-US"/>
        </w:rPr>
        <w:tab/>
      </w:r>
      <w:r>
        <w:rPr>
          <w:b/>
          <w:lang w:val="en-US"/>
        </w:rPr>
        <w:tab/>
      </w:r>
      <w:r w:rsidRPr="00E9219D">
        <w:rPr>
          <w:b/>
          <w:lang w:val="en-US"/>
        </w:rPr>
        <w:t xml:space="preserve">: </w:t>
      </w:r>
      <w:proofErr w:type="spellStart"/>
      <w:r>
        <w:rPr>
          <w:lang w:val="en-US"/>
        </w:rPr>
        <w:t>Kızgın</w:t>
      </w:r>
      <w:proofErr w:type="spellEnd"/>
      <w:r>
        <w:rPr>
          <w:lang w:val="en-US"/>
        </w:rPr>
        <w:t xml:space="preserve"> </w:t>
      </w:r>
      <w:proofErr w:type="spellStart"/>
      <w:r>
        <w:rPr>
          <w:lang w:val="en-US"/>
        </w:rPr>
        <w:t>buhar</w:t>
      </w:r>
      <w:proofErr w:type="spellEnd"/>
      <w:r>
        <w:rPr>
          <w:lang w:val="en-US"/>
        </w:rPr>
        <w:t xml:space="preserve"> </w:t>
      </w:r>
    </w:p>
    <w:p w:rsidR="006B7CD3" w:rsidRDefault="006B7CD3" w:rsidP="0075690F">
      <w:pPr>
        <w:rPr>
          <w:lang w:val="en-US"/>
        </w:rPr>
      </w:pPr>
      <w:r>
        <w:rPr>
          <w:b/>
          <w:lang w:val="en-US"/>
        </w:rPr>
        <w:t>t</w:t>
      </w:r>
      <w:r w:rsidRPr="00E9219D">
        <w:rPr>
          <w:b/>
          <w:lang w:val="en-US"/>
        </w:rPr>
        <w:tab/>
      </w:r>
      <w:r>
        <w:rPr>
          <w:b/>
          <w:lang w:val="en-US"/>
        </w:rPr>
        <w:tab/>
      </w:r>
      <w:r w:rsidRPr="00E9219D">
        <w:rPr>
          <w:b/>
          <w:lang w:val="en-US"/>
        </w:rPr>
        <w:t xml:space="preserve">: </w:t>
      </w:r>
      <w:proofErr w:type="spellStart"/>
      <w:r>
        <w:rPr>
          <w:lang w:val="en-US"/>
        </w:rPr>
        <w:t>Toplam</w:t>
      </w:r>
      <w:proofErr w:type="spellEnd"/>
      <w:r>
        <w:rPr>
          <w:lang w:val="en-US"/>
        </w:rPr>
        <w:t xml:space="preserve"> </w:t>
      </w:r>
    </w:p>
    <w:p w:rsidR="006B7CD3" w:rsidRDefault="006B7CD3" w:rsidP="0075690F">
      <w:pPr>
        <w:rPr>
          <w:lang w:val="en-US"/>
        </w:rPr>
      </w:pPr>
      <w:proofErr w:type="spellStart"/>
      <w:r>
        <w:rPr>
          <w:b/>
          <w:lang w:val="en-US"/>
        </w:rPr>
        <w:t>th</w:t>
      </w:r>
      <w:proofErr w:type="spellEnd"/>
      <w:r w:rsidRPr="00E9219D">
        <w:rPr>
          <w:b/>
          <w:lang w:val="en-US"/>
        </w:rPr>
        <w:tab/>
      </w:r>
      <w:r>
        <w:rPr>
          <w:b/>
          <w:lang w:val="en-US"/>
        </w:rPr>
        <w:tab/>
      </w:r>
      <w:r w:rsidRPr="00E9219D">
        <w:rPr>
          <w:b/>
          <w:lang w:val="en-US"/>
        </w:rPr>
        <w:t xml:space="preserve">: </w:t>
      </w:r>
      <w:proofErr w:type="spellStart"/>
      <w:r>
        <w:rPr>
          <w:lang w:val="en-US"/>
        </w:rPr>
        <w:t>Teorik</w:t>
      </w:r>
      <w:proofErr w:type="spellEnd"/>
      <w:r>
        <w:rPr>
          <w:lang w:val="en-US"/>
        </w:rPr>
        <w:t xml:space="preserve"> </w:t>
      </w:r>
    </w:p>
    <w:p w:rsidR="006B7CD3" w:rsidRDefault="006B7CD3" w:rsidP="006B7CD3">
      <w:pPr>
        <w:rPr>
          <w:lang w:val="en-US"/>
        </w:rPr>
      </w:pPr>
      <w:r>
        <w:rPr>
          <w:b/>
          <w:lang w:val="en-US"/>
        </w:rPr>
        <w:t>v</w:t>
      </w:r>
      <w:r w:rsidRPr="00E9219D">
        <w:rPr>
          <w:b/>
          <w:lang w:val="en-US"/>
        </w:rPr>
        <w:tab/>
      </w:r>
      <w:r>
        <w:rPr>
          <w:b/>
          <w:lang w:val="en-US"/>
        </w:rPr>
        <w:tab/>
      </w:r>
      <w:r w:rsidRPr="00E9219D">
        <w:rPr>
          <w:b/>
          <w:lang w:val="en-US"/>
        </w:rPr>
        <w:t xml:space="preserve">: </w:t>
      </w:r>
      <w:proofErr w:type="spellStart"/>
      <w:r>
        <w:rPr>
          <w:lang w:val="en-US"/>
        </w:rPr>
        <w:t>Vantilatör</w:t>
      </w:r>
      <w:proofErr w:type="spellEnd"/>
      <w:r>
        <w:rPr>
          <w:lang w:val="en-US"/>
        </w:rPr>
        <w:t xml:space="preserve"> </w:t>
      </w:r>
    </w:p>
    <w:p w:rsidR="006B7CD3" w:rsidRDefault="006B7CD3" w:rsidP="006B7CD3">
      <w:pPr>
        <w:rPr>
          <w:lang w:val="en-US"/>
        </w:rPr>
      </w:pPr>
      <w:r>
        <w:rPr>
          <w:b/>
          <w:lang w:val="en-US"/>
        </w:rPr>
        <w:t>w</w:t>
      </w:r>
      <w:r w:rsidRPr="00E9219D">
        <w:rPr>
          <w:b/>
          <w:lang w:val="en-US"/>
        </w:rPr>
        <w:tab/>
      </w:r>
      <w:r>
        <w:rPr>
          <w:b/>
          <w:lang w:val="en-US"/>
        </w:rPr>
        <w:tab/>
      </w:r>
      <w:r w:rsidRPr="00E9219D">
        <w:rPr>
          <w:b/>
          <w:lang w:val="en-US"/>
        </w:rPr>
        <w:t xml:space="preserve">: </w:t>
      </w:r>
      <w:r>
        <w:rPr>
          <w:lang w:val="en-US"/>
        </w:rPr>
        <w:t xml:space="preserve">Su </w:t>
      </w:r>
      <w:proofErr w:type="spellStart"/>
      <w:r>
        <w:rPr>
          <w:lang w:val="en-US"/>
        </w:rPr>
        <w:t>ile</w:t>
      </w:r>
      <w:proofErr w:type="spellEnd"/>
      <w:r>
        <w:rPr>
          <w:lang w:val="en-US"/>
        </w:rPr>
        <w:t xml:space="preserve"> </w:t>
      </w:r>
      <w:proofErr w:type="spellStart"/>
      <w:r>
        <w:rPr>
          <w:lang w:val="en-US"/>
        </w:rPr>
        <w:t>temastaki</w:t>
      </w:r>
      <w:proofErr w:type="spellEnd"/>
      <w:r>
        <w:rPr>
          <w:lang w:val="en-US"/>
        </w:rPr>
        <w:t xml:space="preserve"> </w:t>
      </w:r>
      <w:proofErr w:type="spellStart"/>
      <w:r>
        <w:rPr>
          <w:lang w:val="en-US"/>
        </w:rPr>
        <w:t>yüzey</w:t>
      </w:r>
      <w:proofErr w:type="spellEnd"/>
      <w:r>
        <w:rPr>
          <w:lang w:val="en-US"/>
        </w:rPr>
        <w:t xml:space="preserve"> </w:t>
      </w:r>
    </w:p>
    <w:p w:rsidR="006B7CD3" w:rsidRDefault="006B7CD3" w:rsidP="006B7CD3">
      <w:pPr>
        <w:rPr>
          <w:lang w:val="en-US"/>
        </w:rPr>
      </w:pPr>
      <w:r>
        <w:rPr>
          <w:b/>
          <w:lang w:val="en-US"/>
        </w:rPr>
        <w:t>x</w:t>
      </w:r>
      <w:r w:rsidRPr="00E9219D">
        <w:rPr>
          <w:b/>
          <w:lang w:val="en-US"/>
        </w:rPr>
        <w:tab/>
      </w:r>
      <w:r>
        <w:rPr>
          <w:b/>
          <w:lang w:val="en-US"/>
        </w:rPr>
        <w:tab/>
      </w:r>
      <w:r w:rsidRPr="00E9219D">
        <w:rPr>
          <w:b/>
          <w:lang w:val="en-US"/>
        </w:rPr>
        <w:t xml:space="preserve">: </w:t>
      </w:r>
      <w:proofErr w:type="spellStart"/>
      <w:r>
        <w:rPr>
          <w:lang w:val="en-US"/>
        </w:rPr>
        <w:t>Islak</w:t>
      </w:r>
      <w:proofErr w:type="spellEnd"/>
      <w:r>
        <w:rPr>
          <w:lang w:val="en-US"/>
        </w:rPr>
        <w:t xml:space="preserve"> </w:t>
      </w:r>
      <w:proofErr w:type="spellStart"/>
      <w:r>
        <w:rPr>
          <w:lang w:val="en-US"/>
        </w:rPr>
        <w:t>buhar</w:t>
      </w:r>
      <w:proofErr w:type="spellEnd"/>
      <w:r>
        <w:rPr>
          <w:lang w:val="en-US"/>
        </w:rPr>
        <w:t xml:space="preserve"> </w:t>
      </w:r>
    </w:p>
    <w:p w:rsidR="006B7CD3" w:rsidRDefault="006B7CD3" w:rsidP="006B7CD3">
      <w:pPr>
        <w:rPr>
          <w:lang w:val="en-US"/>
        </w:rPr>
      </w:pPr>
      <w:r>
        <w:rPr>
          <w:b/>
          <w:lang w:val="en-US"/>
        </w:rPr>
        <w:t>X</w:t>
      </w:r>
      <w:r w:rsidRPr="00E9219D">
        <w:rPr>
          <w:b/>
          <w:lang w:val="en-US"/>
        </w:rPr>
        <w:tab/>
      </w:r>
      <w:r>
        <w:rPr>
          <w:b/>
          <w:lang w:val="en-US"/>
        </w:rPr>
        <w:tab/>
      </w:r>
      <w:r w:rsidRPr="00E9219D">
        <w:rPr>
          <w:b/>
          <w:lang w:val="en-US"/>
        </w:rPr>
        <w:t xml:space="preserve">: </w:t>
      </w:r>
      <w:proofErr w:type="spellStart"/>
      <w:r>
        <w:rPr>
          <w:lang w:val="en-US"/>
        </w:rPr>
        <w:t>Blöf</w:t>
      </w:r>
      <w:proofErr w:type="spellEnd"/>
      <w:r>
        <w:rPr>
          <w:lang w:val="en-US"/>
        </w:rPr>
        <w:t xml:space="preserve"> </w:t>
      </w:r>
      <w:proofErr w:type="spellStart"/>
      <w:r>
        <w:rPr>
          <w:lang w:val="en-US"/>
        </w:rPr>
        <w:t>oranı</w:t>
      </w:r>
      <w:proofErr w:type="spellEnd"/>
      <w:r>
        <w:rPr>
          <w:lang w:val="en-US"/>
        </w:rPr>
        <w:t xml:space="preserve"> </w:t>
      </w:r>
    </w:p>
    <w:p w:rsidR="006B7CD3" w:rsidRDefault="006B7CD3" w:rsidP="006B7CD3">
      <w:pPr>
        <w:rPr>
          <w:lang w:val="en-US"/>
        </w:rPr>
      </w:pPr>
      <w:proofErr w:type="spellStart"/>
      <w:r>
        <w:rPr>
          <w:b/>
          <w:lang w:val="en-US"/>
        </w:rPr>
        <w:t>yc</w:t>
      </w:r>
      <w:proofErr w:type="spellEnd"/>
      <w:r w:rsidRPr="00E9219D">
        <w:rPr>
          <w:b/>
          <w:lang w:val="en-US"/>
        </w:rPr>
        <w:tab/>
      </w:r>
      <w:r>
        <w:rPr>
          <w:b/>
          <w:lang w:val="en-US"/>
        </w:rPr>
        <w:tab/>
      </w:r>
      <w:r w:rsidRPr="00E9219D">
        <w:rPr>
          <w:b/>
          <w:lang w:val="en-US"/>
        </w:rPr>
        <w:t xml:space="preserve">: </w:t>
      </w:r>
      <w:proofErr w:type="spellStart"/>
      <w:r>
        <w:rPr>
          <w:lang w:val="en-US"/>
        </w:rPr>
        <w:t>Curuftaki</w:t>
      </w:r>
      <w:proofErr w:type="spellEnd"/>
      <w:r>
        <w:rPr>
          <w:lang w:val="en-US"/>
        </w:rPr>
        <w:t xml:space="preserve"> </w:t>
      </w:r>
      <w:proofErr w:type="spellStart"/>
      <w:r>
        <w:rPr>
          <w:lang w:val="en-US"/>
        </w:rPr>
        <w:t>yanmamış</w:t>
      </w:r>
      <w:proofErr w:type="spellEnd"/>
      <w:r>
        <w:rPr>
          <w:lang w:val="en-US"/>
        </w:rPr>
        <w:t xml:space="preserve"> </w:t>
      </w:r>
      <w:proofErr w:type="spellStart"/>
      <w:r>
        <w:rPr>
          <w:lang w:val="en-US"/>
        </w:rPr>
        <w:t>yakacak</w:t>
      </w:r>
      <w:proofErr w:type="spellEnd"/>
      <w:r>
        <w:rPr>
          <w:lang w:val="en-US"/>
        </w:rPr>
        <w:t xml:space="preserve"> </w:t>
      </w:r>
    </w:p>
    <w:p w:rsidR="006B7CD3" w:rsidRDefault="006B7CD3" w:rsidP="006B7CD3">
      <w:pPr>
        <w:rPr>
          <w:lang w:val="en-US"/>
        </w:rPr>
      </w:pPr>
      <w:proofErr w:type="spellStart"/>
      <w:r>
        <w:rPr>
          <w:b/>
          <w:lang w:val="en-US"/>
        </w:rPr>
        <w:t>yd</w:t>
      </w:r>
      <w:proofErr w:type="spellEnd"/>
      <w:r w:rsidRPr="00E9219D">
        <w:rPr>
          <w:b/>
          <w:lang w:val="en-US"/>
        </w:rPr>
        <w:tab/>
      </w:r>
      <w:r>
        <w:rPr>
          <w:b/>
          <w:lang w:val="en-US"/>
        </w:rPr>
        <w:tab/>
      </w:r>
      <w:r w:rsidRPr="00E9219D">
        <w:rPr>
          <w:b/>
          <w:lang w:val="en-US"/>
        </w:rPr>
        <w:t xml:space="preserve">: </w:t>
      </w:r>
      <w:proofErr w:type="spellStart"/>
      <w:r>
        <w:rPr>
          <w:lang w:val="en-US"/>
        </w:rPr>
        <w:t>Izgaradan</w:t>
      </w:r>
      <w:proofErr w:type="spellEnd"/>
      <w:r>
        <w:rPr>
          <w:lang w:val="en-US"/>
        </w:rPr>
        <w:t xml:space="preserve"> </w:t>
      </w:r>
      <w:proofErr w:type="spellStart"/>
      <w:r>
        <w:rPr>
          <w:lang w:val="en-US"/>
        </w:rPr>
        <w:t>düşen</w:t>
      </w:r>
      <w:proofErr w:type="spellEnd"/>
      <w:r>
        <w:rPr>
          <w:lang w:val="en-US"/>
        </w:rPr>
        <w:t xml:space="preserve"> </w:t>
      </w:r>
      <w:proofErr w:type="spellStart"/>
      <w:r>
        <w:rPr>
          <w:lang w:val="en-US"/>
        </w:rPr>
        <w:t>kömürdeki</w:t>
      </w:r>
      <w:proofErr w:type="spellEnd"/>
      <w:r>
        <w:rPr>
          <w:lang w:val="en-US"/>
        </w:rPr>
        <w:t xml:space="preserve"> </w:t>
      </w:r>
      <w:proofErr w:type="spellStart"/>
      <w:r>
        <w:rPr>
          <w:lang w:val="en-US"/>
        </w:rPr>
        <w:t>yanmamış</w:t>
      </w:r>
      <w:proofErr w:type="spellEnd"/>
      <w:r>
        <w:rPr>
          <w:lang w:val="en-US"/>
        </w:rPr>
        <w:t xml:space="preserve"> </w:t>
      </w:r>
      <w:proofErr w:type="spellStart"/>
      <w:r>
        <w:rPr>
          <w:lang w:val="en-US"/>
        </w:rPr>
        <w:t>yakacak</w:t>
      </w:r>
      <w:proofErr w:type="spellEnd"/>
      <w:r>
        <w:rPr>
          <w:lang w:val="en-US"/>
        </w:rPr>
        <w:t xml:space="preserve"> </w:t>
      </w:r>
    </w:p>
    <w:p w:rsidR="006B7CD3" w:rsidRDefault="006B7CD3" w:rsidP="006B7CD3">
      <w:pPr>
        <w:rPr>
          <w:lang w:val="en-US"/>
        </w:rPr>
      </w:pPr>
      <w:proofErr w:type="spellStart"/>
      <w:r>
        <w:rPr>
          <w:b/>
          <w:lang w:val="en-US"/>
        </w:rPr>
        <w:t>yi</w:t>
      </w:r>
      <w:proofErr w:type="spellEnd"/>
      <w:r w:rsidRPr="00E9219D">
        <w:rPr>
          <w:b/>
          <w:lang w:val="en-US"/>
        </w:rPr>
        <w:tab/>
      </w:r>
      <w:r>
        <w:rPr>
          <w:b/>
          <w:lang w:val="en-US"/>
        </w:rPr>
        <w:tab/>
      </w:r>
      <w:r w:rsidRPr="00E9219D">
        <w:rPr>
          <w:b/>
          <w:lang w:val="en-US"/>
        </w:rPr>
        <w:t xml:space="preserve">: </w:t>
      </w:r>
      <w:proofErr w:type="spellStart"/>
      <w:r>
        <w:rPr>
          <w:lang w:val="en-US"/>
        </w:rPr>
        <w:t>Yanmamış</w:t>
      </w:r>
      <w:proofErr w:type="spellEnd"/>
      <w:r>
        <w:rPr>
          <w:lang w:val="en-US"/>
        </w:rPr>
        <w:t xml:space="preserve"> is </w:t>
      </w:r>
    </w:p>
    <w:p w:rsidR="006B7CD3" w:rsidRDefault="006B7CD3" w:rsidP="006B7CD3">
      <w:pPr>
        <w:rPr>
          <w:lang w:val="en-US"/>
        </w:rPr>
      </w:pPr>
      <w:proofErr w:type="spellStart"/>
      <w:r>
        <w:rPr>
          <w:b/>
          <w:lang w:val="en-US"/>
        </w:rPr>
        <w:t>yu</w:t>
      </w:r>
      <w:proofErr w:type="spellEnd"/>
      <w:r w:rsidRPr="00E9219D">
        <w:rPr>
          <w:b/>
          <w:lang w:val="en-US"/>
        </w:rPr>
        <w:tab/>
      </w:r>
      <w:r>
        <w:rPr>
          <w:b/>
          <w:lang w:val="en-US"/>
        </w:rPr>
        <w:tab/>
      </w:r>
      <w:r w:rsidRPr="00E9219D">
        <w:rPr>
          <w:b/>
          <w:lang w:val="en-US"/>
        </w:rPr>
        <w:t xml:space="preserve">: </w:t>
      </w:r>
      <w:proofErr w:type="spellStart"/>
      <w:r>
        <w:rPr>
          <w:lang w:val="en-US"/>
        </w:rPr>
        <w:t>Uçan</w:t>
      </w:r>
      <w:proofErr w:type="spellEnd"/>
      <w:r>
        <w:rPr>
          <w:lang w:val="en-US"/>
        </w:rPr>
        <w:t xml:space="preserve"> </w:t>
      </w:r>
      <w:proofErr w:type="spellStart"/>
      <w:r>
        <w:rPr>
          <w:lang w:val="en-US"/>
        </w:rPr>
        <w:t>kokta</w:t>
      </w:r>
      <w:proofErr w:type="spellEnd"/>
      <w:r>
        <w:rPr>
          <w:lang w:val="en-US"/>
        </w:rPr>
        <w:t xml:space="preserve"> </w:t>
      </w:r>
      <w:proofErr w:type="spellStart"/>
      <w:r>
        <w:rPr>
          <w:lang w:val="en-US"/>
        </w:rPr>
        <w:t>yanmamış</w:t>
      </w:r>
      <w:proofErr w:type="spellEnd"/>
      <w:r>
        <w:rPr>
          <w:lang w:val="en-US"/>
        </w:rPr>
        <w:t xml:space="preserve"> </w:t>
      </w:r>
      <w:proofErr w:type="spellStart"/>
      <w:r>
        <w:rPr>
          <w:lang w:val="en-US"/>
        </w:rPr>
        <w:t>yakacak</w:t>
      </w:r>
      <w:proofErr w:type="spellEnd"/>
    </w:p>
    <w:p w:rsidR="006B7CD3" w:rsidRDefault="006B7CD3" w:rsidP="006B7CD3">
      <w:pPr>
        <w:rPr>
          <w:lang w:val="en-US"/>
        </w:rPr>
      </w:pPr>
    </w:p>
    <w:p w:rsidR="006B7CD3" w:rsidRDefault="006B7CD3" w:rsidP="006B7CD3">
      <w:pPr>
        <w:pStyle w:val="Balk2"/>
        <w:jc w:val="center"/>
        <w:rPr>
          <w:lang w:val="en-US"/>
        </w:rPr>
      </w:pPr>
      <w:bookmarkStart w:id="7" w:name="_Toc26228926"/>
      <w:r>
        <w:rPr>
          <w:lang w:val="en-US"/>
        </w:rPr>
        <w:t>ÜST INDISLER</w:t>
      </w:r>
      <w:bookmarkEnd w:id="7"/>
    </w:p>
    <w:p w:rsidR="006B7CD3" w:rsidRDefault="006B7CD3" w:rsidP="006B7CD3">
      <w:pPr>
        <w:rPr>
          <w:lang w:val="en-US"/>
        </w:rPr>
      </w:pPr>
      <w:r>
        <w:rPr>
          <w:b/>
          <w:lang w:val="en-US"/>
        </w:rPr>
        <w:t>.</w:t>
      </w:r>
      <w:r w:rsidRPr="00E9219D">
        <w:rPr>
          <w:b/>
          <w:lang w:val="en-US"/>
        </w:rPr>
        <w:tab/>
      </w:r>
      <w:r>
        <w:rPr>
          <w:b/>
          <w:lang w:val="en-US"/>
        </w:rPr>
        <w:tab/>
      </w:r>
      <w:r w:rsidRPr="00E9219D">
        <w:rPr>
          <w:b/>
          <w:lang w:val="en-US"/>
        </w:rPr>
        <w:t xml:space="preserve">: </w:t>
      </w:r>
      <w:r>
        <w:rPr>
          <w:lang w:val="en-US"/>
        </w:rPr>
        <w:t>Debi</w:t>
      </w:r>
    </w:p>
    <w:p w:rsidR="006B7CD3" w:rsidRPr="006B7CD3" w:rsidRDefault="006B7CD3" w:rsidP="006B7CD3">
      <w:pPr>
        <w:rPr>
          <w:lang w:val="en-US"/>
        </w:rPr>
      </w:pPr>
      <w:r>
        <w:rPr>
          <w:b/>
          <w:lang w:val="en-US"/>
        </w:rPr>
        <w:t>‘</w:t>
      </w:r>
      <w:r w:rsidRPr="00E9219D">
        <w:rPr>
          <w:b/>
          <w:lang w:val="en-US"/>
        </w:rPr>
        <w:tab/>
      </w:r>
      <w:r>
        <w:rPr>
          <w:b/>
          <w:lang w:val="en-US"/>
        </w:rPr>
        <w:tab/>
      </w:r>
      <w:r w:rsidRPr="00E9219D">
        <w:rPr>
          <w:b/>
          <w:lang w:val="en-US"/>
        </w:rPr>
        <w:t xml:space="preserve">: </w:t>
      </w:r>
      <w:proofErr w:type="spellStart"/>
      <w:r>
        <w:rPr>
          <w:lang w:val="en-US"/>
        </w:rPr>
        <w:t>Doymuş</w:t>
      </w:r>
      <w:proofErr w:type="spellEnd"/>
      <w:r>
        <w:rPr>
          <w:lang w:val="en-US"/>
        </w:rPr>
        <w:t xml:space="preserve"> </w:t>
      </w:r>
      <w:proofErr w:type="spellStart"/>
      <w:r>
        <w:rPr>
          <w:lang w:val="en-US"/>
        </w:rPr>
        <w:t>sıvı</w:t>
      </w:r>
      <w:proofErr w:type="spellEnd"/>
    </w:p>
    <w:p w:rsidR="006B7CD3" w:rsidRDefault="006B7CD3" w:rsidP="006B7CD3">
      <w:pPr>
        <w:rPr>
          <w:lang w:val="en-US"/>
        </w:rPr>
      </w:pPr>
      <w:r>
        <w:rPr>
          <w:b/>
          <w:lang w:val="en-US"/>
        </w:rPr>
        <w:t>“</w:t>
      </w:r>
      <w:r w:rsidRPr="00E9219D">
        <w:rPr>
          <w:b/>
          <w:lang w:val="en-US"/>
        </w:rPr>
        <w:tab/>
      </w:r>
      <w:r>
        <w:rPr>
          <w:b/>
          <w:lang w:val="en-US"/>
        </w:rPr>
        <w:tab/>
      </w:r>
      <w:r w:rsidRPr="00E9219D">
        <w:rPr>
          <w:b/>
          <w:lang w:val="en-US"/>
        </w:rPr>
        <w:t xml:space="preserve">: </w:t>
      </w:r>
      <w:proofErr w:type="spellStart"/>
      <w:r>
        <w:rPr>
          <w:lang w:val="en-US"/>
        </w:rPr>
        <w:t>Doymuş</w:t>
      </w:r>
      <w:proofErr w:type="spellEnd"/>
      <w:r>
        <w:rPr>
          <w:lang w:val="en-US"/>
        </w:rPr>
        <w:t xml:space="preserve"> </w:t>
      </w:r>
      <w:proofErr w:type="spellStart"/>
      <w:r>
        <w:rPr>
          <w:lang w:val="en-US"/>
        </w:rPr>
        <w:t>buhar</w:t>
      </w:r>
      <w:proofErr w:type="spellEnd"/>
    </w:p>
    <w:p w:rsidR="0075690F" w:rsidRDefault="006B7CD3" w:rsidP="0075690F">
      <w:pPr>
        <w:rPr>
          <w:lang w:val="en-US"/>
        </w:rPr>
      </w:pPr>
      <w:r>
        <w:rPr>
          <w:b/>
          <w:lang w:val="en-US"/>
        </w:rPr>
        <w:t>-</w:t>
      </w:r>
      <w:r w:rsidRPr="00E9219D">
        <w:rPr>
          <w:b/>
          <w:lang w:val="en-US"/>
        </w:rPr>
        <w:tab/>
      </w:r>
      <w:r>
        <w:rPr>
          <w:b/>
          <w:lang w:val="en-US"/>
        </w:rPr>
        <w:tab/>
      </w:r>
      <w:r w:rsidRPr="00E9219D">
        <w:rPr>
          <w:b/>
          <w:lang w:val="en-US"/>
        </w:rPr>
        <w:t xml:space="preserve">: </w:t>
      </w:r>
      <w:proofErr w:type="spellStart"/>
      <w:r>
        <w:rPr>
          <w:lang w:val="en-US"/>
        </w:rPr>
        <w:t>Belirli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doğrultuda</w:t>
      </w:r>
      <w:proofErr w:type="spellEnd"/>
      <w:r>
        <w:rPr>
          <w:lang w:val="en-US"/>
        </w:rPr>
        <w:t xml:space="preserve"> </w:t>
      </w:r>
      <w:r w:rsidR="0075690F">
        <w:rPr>
          <w:lang w:val="en-US"/>
        </w:rPr>
        <w:br w:type="page"/>
      </w:r>
    </w:p>
    <w:p w:rsidR="004051B8" w:rsidRDefault="000031C8" w:rsidP="000031C8">
      <w:pPr>
        <w:pStyle w:val="Balk1"/>
        <w:rPr>
          <w:lang w:val="en-US"/>
        </w:rPr>
      </w:pPr>
      <w:bookmarkStart w:id="8" w:name="_Toc26228927"/>
      <w:r>
        <w:rPr>
          <w:lang w:val="en-US"/>
        </w:rPr>
        <w:lastRenderedPageBreak/>
        <w:t>ÇİZELGE</w:t>
      </w:r>
      <w:r w:rsidRPr="00E9219D">
        <w:rPr>
          <w:lang w:val="en-US"/>
        </w:rPr>
        <w:t xml:space="preserve"> LİSTESİ</w:t>
      </w:r>
      <w:bookmarkEnd w:id="3"/>
      <w:bookmarkEnd w:id="4"/>
      <w:bookmarkEnd w:id="5"/>
      <w:bookmarkEnd w:id="8"/>
    </w:p>
    <w:p w:rsidR="004051B8" w:rsidRDefault="004051B8">
      <w:pPr>
        <w:rPr>
          <w:rFonts w:asciiTheme="majorHAnsi" w:eastAsiaTheme="majorEastAsia" w:hAnsiTheme="majorHAnsi" w:cstheme="majorBidi"/>
          <w:color w:val="2E74B5" w:themeColor="accent1" w:themeShade="BF"/>
          <w:sz w:val="32"/>
          <w:szCs w:val="32"/>
          <w:lang w:val="en-US"/>
        </w:rPr>
      </w:pPr>
      <w:r>
        <w:rPr>
          <w:lang w:val="en-US"/>
        </w:rPr>
        <w:br w:type="page"/>
      </w:r>
    </w:p>
    <w:p w:rsidR="004051B8" w:rsidRDefault="004051B8" w:rsidP="004051B8">
      <w:pPr>
        <w:pStyle w:val="Balk1"/>
        <w:rPr>
          <w:lang w:val="en-US"/>
        </w:rPr>
      </w:pPr>
      <w:bookmarkStart w:id="9" w:name="_Toc224357591"/>
      <w:bookmarkStart w:id="10" w:name="_Toc26228928"/>
      <w:r w:rsidRPr="00E9219D">
        <w:rPr>
          <w:lang w:val="en-US"/>
        </w:rPr>
        <w:lastRenderedPageBreak/>
        <w:t>ŞEKİL LİSTESİ</w:t>
      </w:r>
      <w:bookmarkEnd w:id="9"/>
      <w:bookmarkEnd w:id="10"/>
    </w:p>
    <w:p w:rsidR="004051B8" w:rsidRDefault="004051B8">
      <w:pPr>
        <w:rPr>
          <w:rFonts w:asciiTheme="majorHAnsi" w:eastAsiaTheme="majorEastAsia" w:hAnsiTheme="majorHAnsi" w:cstheme="majorBidi"/>
          <w:color w:val="2E74B5" w:themeColor="accent1" w:themeShade="BF"/>
          <w:sz w:val="32"/>
          <w:szCs w:val="32"/>
          <w:lang w:val="en-US"/>
        </w:rPr>
      </w:pPr>
      <w:r>
        <w:rPr>
          <w:lang w:val="en-US"/>
        </w:rPr>
        <w:br w:type="page"/>
      </w:r>
    </w:p>
    <w:p w:rsidR="004051B8" w:rsidRPr="004051B8" w:rsidRDefault="004051B8" w:rsidP="004051B8">
      <w:pPr>
        <w:pStyle w:val="Balk1"/>
      </w:pPr>
      <w:bookmarkStart w:id="11" w:name="_Toc224357592"/>
      <w:bookmarkStart w:id="12" w:name="_Toc26228929"/>
      <w:r w:rsidRPr="00F97EFA">
        <w:lastRenderedPageBreak/>
        <w:t>ÖZET</w:t>
      </w:r>
      <w:bookmarkEnd w:id="11"/>
      <w:bookmarkEnd w:id="12"/>
    </w:p>
    <w:p w:rsidR="004051B8" w:rsidRDefault="004051B8" w:rsidP="004051B8">
      <w:pPr>
        <w:pStyle w:val="GOVDE"/>
        <w:keepLines/>
        <w:spacing w:line="240" w:lineRule="auto"/>
        <w:ind w:firstLine="708"/>
        <w:rPr>
          <w:noProof w:val="0"/>
        </w:rPr>
      </w:pPr>
      <w:r>
        <w:rPr>
          <w:noProof w:val="0"/>
        </w:rPr>
        <w:t>Teknolojinin gelişmesine paralel olarak, insanların makinelerden beklentileri artmıştır. Makinelerin işlevlerini yerine getirmeler ve insan emeği yükünü insanların üstünden mümkün olduğunca alacak şekilde çeşitli enerji kaynakları ortaya koyulmuştur.</w:t>
      </w:r>
    </w:p>
    <w:p w:rsidR="004051B8" w:rsidRDefault="004051B8" w:rsidP="004051B8">
      <w:pPr>
        <w:pStyle w:val="GOVDE"/>
        <w:keepLines/>
        <w:spacing w:line="240" w:lineRule="auto"/>
        <w:ind w:firstLine="708"/>
        <w:rPr>
          <w:noProof w:val="0"/>
        </w:rPr>
      </w:pPr>
      <w:r>
        <w:rPr>
          <w:noProof w:val="0"/>
        </w:rPr>
        <w:t>Çağımızın getirdiği bu insan emeği alternatifi en önemli enerji kaynaklarından biri de şüphesiz elektriktir. Çeşitli imalat tesislerinde, ofislerde, hatta evlerimizde bile kullanılan elektrik ile çalışan makine sayısının artması aynı zaman da talep edilen elektrik miktarını da paralel şekilde arttırmaktadır. Bunun sonucu olarak da elektrik üretimi üzerine yapılan çalışmalar ve yatırımlar da artmıştır.</w:t>
      </w:r>
    </w:p>
    <w:p w:rsidR="00AB51AC" w:rsidRDefault="00AB51AC" w:rsidP="004051B8">
      <w:pPr>
        <w:pStyle w:val="GOVDE"/>
        <w:keepLines/>
        <w:spacing w:line="240" w:lineRule="auto"/>
        <w:ind w:firstLine="708"/>
        <w:rPr>
          <w:noProof w:val="0"/>
        </w:rPr>
      </w:pPr>
    </w:p>
    <w:p w:rsidR="00AB51AC" w:rsidRDefault="00AB51AC" w:rsidP="004051B8">
      <w:pPr>
        <w:pStyle w:val="GOVDE"/>
        <w:keepLines/>
        <w:spacing w:line="240" w:lineRule="auto"/>
        <w:ind w:firstLine="708"/>
        <w:rPr>
          <w:noProof w:val="0"/>
        </w:rPr>
      </w:pPr>
    </w:p>
    <w:p w:rsidR="00E427C0" w:rsidRDefault="00E427C0" w:rsidP="004051B8">
      <w:pPr>
        <w:pStyle w:val="GOVDE"/>
        <w:keepLines/>
        <w:spacing w:line="240" w:lineRule="auto"/>
        <w:ind w:firstLine="708"/>
        <w:rPr>
          <w:noProof w:val="0"/>
        </w:rPr>
      </w:pPr>
      <w:r>
        <w:rPr>
          <w:noProof w:val="0"/>
        </w:rPr>
        <w:t xml:space="preserve">Bölüm </w:t>
      </w:r>
      <w:proofErr w:type="gramStart"/>
      <w:r>
        <w:rPr>
          <w:noProof w:val="0"/>
        </w:rPr>
        <w:t>1  açıkla</w:t>
      </w:r>
      <w:proofErr w:type="gramEnd"/>
    </w:p>
    <w:p w:rsidR="00E427C0" w:rsidRDefault="00E427C0" w:rsidP="004051B8">
      <w:pPr>
        <w:pStyle w:val="GOVDE"/>
        <w:keepLines/>
        <w:spacing w:line="240" w:lineRule="auto"/>
        <w:ind w:firstLine="708"/>
        <w:rPr>
          <w:noProof w:val="0"/>
        </w:rPr>
      </w:pPr>
      <w:r>
        <w:rPr>
          <w:noProof w:val="0"/>
        </w:rPr>
        <w:t>Bölüm 2 açıkla</w:t>
      </w:r>
    </w:p>
    <w:p w:rsidR="00E427C0" w:rsidRDefault="00E427C0" w:rsidP="004051B8">
      <w:pPr>
        <w:pStyle w:val="GOVDE"/>
        <w:keepLines/>
        <w:spacing w:line="240" w:lineRule="auto"/>
        <w:ind w:firstLine="708"/>
        <w:rPr>
          <w:noProof w:val="0"/>
        </w:rPr>
      </w:pPr>
      <w:r>
        <w:rPr>
          <w:noProof w:val="0"/>
        </w:rPr>
        <w:t>Bölüm 3 açıkla</w:t>
      </w:r>
    </w:p>
    <w:p w:rsidR="00E427C0" w:rsidRDefault="00E427C0" w:rsidP="004051B8">
      <w:pPr>
        <w:pStyle w:val="GOVDE"/>
        <w:keepLines/>
        <w:spacing w:line="240" w:lineRule="auto"/>
        <w:ind w:firstLine="708"/>
        <w:rPr>
          <w:noProof w:val="0"/>
        </w:rPr>
      </w:pPr>
      <w:r>
        <w:rPr>
          <w:noProof w:val="0"/>
        </w:rPr>
        <w:t>Bölüm 4 açıkla</w:t>
      </w:r>
    </w:p>
    <w:p w:rsidR="0081062D" w:rsidRDefault="00E427C0" w:rsidP="004051B8">
      <w:pPr>
        <w:pStyle w:val="GOVDE"/>
        <w:keepLines/>
        <w:spacing w:line="240" w:lineRule="auto"/>
        <w:ind w:firstLine="708"/>
        <w:rPr>
          <w:noProof w:val="0"/>
        </w:rPr>
      </w:pPr>
      <w:r>
        <w:rPr>
          <w:noProof w:val="0"/>
        </w:rPr>
        <w:t>Bölüm 5 açıkla</w:t>
      </w:r>
    </w:p>
    <w:p w:rsidR="0081062D" w:rsidRDefault="0081062D">
      <w:pPr>
        <w:rPr>
          <w:rFonts w:eastAsia="Batang" w:cs="Times New Roman"/>
          <w:szCs w:val="24"/>
          <w:lang w:eastAsia="tr-TR"/>
        </w:rPr>
      </w:pPr>
      <w:r>
        <w:br w:type="page"/>
      </w:r>
    </w:p>
    <w:p w:rsidR="0081062D" w:rsidRDefault="003E76A0" w:rsidP="00107578">
      <w:pPr>
        <w:pStyle w:val="Balk1"/>
        <w:rPr>
          <w:lang w:val="en-US"/>
        </w:rPr>
      </w:pPr>
      <w:bookmarkStart w:id="13" w:name="_Toc190755316"/>
      <w:bookmarkStart w:id="14" w:name="_Toc190755894"/>
      <w:bookmarkStart w:id="15" w:name="_Toc224357594"/>
      <w:bookmarkStart w:id="16" w:name="_Toc26228930"/>
      <w:proofErr w:type="spellStart"/>
      <w:r>
        <w:rPr>
          <w:lang w:val="en-US"/>
        </w:rPr>
        <w:lastRenderedPageBreak/>
        <w:t>Bölüm</w:t>
      </w:r>
      <w:proofErr w:type="spellEnd"/>
      <w:r>
        <w:rPr>
          <w:lang w:val="en-US"/>
        </w:rPr>
        <w:t xml:space="preserve"> </w:t>
      </w:r>
      <w:r w:rsidR="00B663ED">
        <w:rPr>
          <w:lang w:val="en-US"/>
        </w:rPr>
        <w:t xml:space="preserve">1 - </w:t>
      </w:r>
      <w:r w:rsidR="0081062D" w:rsidRPr="00E9219D">
        <w:rPr>
          <w:lang w:val="en-US"/>
        </w:rPr>
        <w:t>GİRİŞ</w:t>
      </w:r>
      <w:bookmarkEnd w:id="13"/>
      <w:bookmarkEnd w:id="14"/>
      <w:bookmarkEnd w:id="15"/>
      <w:bookmarkEnd w:id="16"/>
    </w:p>
    <w:p w:rsidR="0081062D" w:rsidRPr="0081062D" w:rsidRDefault="0081062D" w:rsidP="0081062D">
      <w:pPr>
        <w:rPr>
          <w:lang w:val="en-US"/>
        </w:rPr>
      </w:pPr>
    </w:p>
    <w:p w:rsidR="0081062D" w:rsidRDefault="0081062D" w:rsidP="0081062D">
      <w:pPr>
        <w:pStyle w:val="GOVDE"/>
        <w:keepLines/>
        <w:rPr>
          <w:noProof w:val="0"/>
          <w:lang w:val="en-US"/>
        </w:rPr>
      </w:pPr>
      <w:r w:rsidRPr="00E9219D">
        <w:rPr>
          <w:noProof w:val="0"/>
          <w:lang w:val="en-US"/>
        </w:rPr>
        <w:t xml:space="preserve">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w:t>
      </w:r>
    </w:p>
    <w:p w:rsidR="0081062D" w:rsidRPr="00E9219D" w:rsidRDefault="0081062D" w:rsidP="00107578">
      <w:pPr>
        <w:pStyle w:val="Balk2"/>
        <w:rPr>
          <w:lang w:val="en-US"/>
        </w:rPr>
      </w:pPr>
      <w:bookmarkStart w:id="17" w:name="_Toc190755317"/>
      <w:bookmarkStart w:id="18" w:name="_Toc190755895"/>
      <w:bookmarkStart w:id="19" w:name="_Toc224357595"/>
      <w:bookmarkStart w:id="20" w:name="_Toc26228931"/>
      <w:proofErr w:type="spellStart"/>
      <w:r>
        <w:rPr>
          <w:lang w:val="en-US"/>
        </w:rPr>
        <w:t>Tasarlanan</w:t>
      </w:r>
      <w:proofErr w:type="spellEnd"/>
      <w:r>
        <w:rPr>
          <w:lang w:val="en-US"/>
        </w:rPr>
        <w:t xml:space="preserve"> </w:t>
      </w:r>
      <w:proofErr w:type="spellStart"/>
      <w:r>
        <w:rPr>
          <w:lang w:val="en-US"/>
        </w:rPr>
        <w:t>Projenin</w:t>
      </w:r>
      <w:proofErr w:type="spellEnd"/>
      <w:r w:rsidRPr="00E9219D">
        <w:rPr>
          <w:lang w:val="en-US"/>
        </w:rPr>
        <w:t xml:space="preserve"> </w:t>
      </w:r>
      <w:proofErr w:type="spellStart"/>
      <w:r w:rsidRPr="00E9219D">
        <w:rPr>
          <w:lang w:val="en-US"/>
        </w:rPr>
        <w:t>Amacı</w:t>
      </w:r>
      <w:bookmarkEnd w:id="17"/>
      <w:bookmarkEnd w:id="18"/>
      <w:bookmarkEnd w:id="19"/>
      <w:bookmarkEnd w:id="20"/>
      <w:proofErr w:type="spellEnd"/>
    </w:p>
    <w:p w:rsidR="0081062D" w:rsidRPr="00E9219D" w:rsidRDefault="0081062D" w:rsidP="0081062D">
      <w:pPr>
        <w:pStyle w:val="GOVDE"/>
        <w:keepLines/>
        <w:rPr>
          <w:noProof w:val="0"/>
          <w:lang w:val="en-US"/>
        </w:rPr>
      </w:pPr>
      <w:r w:rsidRPr="00E9219D">
        <w:rPr>
          <w:noProof w:val="0"/>
          <w:lang w:val="en-US"/>
        </w:rPr>
        <w:t xml:space="preserve">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w:t>
      </w:r>
    </w:p>
    <w:p w:rsidR="0081062D" w:rsidRPr="00E9219D" w:rsidRDefault="0081062D" w:rsidP="0081062D">
      <w:pPr>
        <w:pStyle w:val="Balk2"/>
        <w:rPr>
          <w:lang w:val="en-US"/>
        </w:rPr>
      </w:pPr>
      <w:bookmarkStart w:id="21" w:name="_Toc26228932"/>
      <w:bookmarkStart w:id="22" w:name="_Toc190755318"/>
      <w:bookmarkStart w:id="23" w:name="_Toc190755896"/>
      <w:bookmarkStart w:id="24" w:name="_Toc224357596"/>
      <w:proofErr w:type="spellStart"/>
      <w:r>
        <w:rPr>
          <w:lang w:val="en-US"/>
        </w:rPr>
        <w:t>Tasarım</w:t>
      </w:r>
      <w:proofErr w:type="spellEnd"/>
      <w:r>
        <w:rPr>
          <w:lang w:val="en-US"/>
        </w:rPr>
        <w:t xml:space="preserve"> </w:t>
      </w:r>
      <w:proofErr w:type="spellStart"/>
      <w:r>
        <w:rPr>
          <w:lang w:val="en-US"/>
        </w:rPr>
        <w:t>Probleminin</w:t>
      </w:r>
      <w:proofErr w:type="spellEnd"/>
      <w:r>
        <w:rPr>
          <w:lang w:val="en-US"/>
        </w:rPr>
        <w:t xml:space="preserve"> </w:t>
      </w:r>
      <w:proofErr w:type="spellStart"/>
      <w:r>
        <w:rPr>
          <w:lang w:val="en-US"/>
        </w:rPr>
        <w:t>Sınırları</w:t>
      </w:r>
      <w:bookmarkEnd w:id="21"/>
      <w:proofErr w:type="spellEnd"/>
      <w:r w:rsidRPr="00E9219D">
        <w:rPr>
          <w:lang w:val="en-US"/>
        </w:rPr>
        <w:t xml:space="preserve"> </w:t>
      </w:r>
      <w:bookmarkEnd w:id="22"/>
      <w:bookmarkEnd w:id="23"/>
      <w:bookmarkEnd w:id="24"/>
    </w:p>
    <w:p w:rsidR="0081062D" w:rsidRPr="003B779E" w:rsidRDefault="0081062D" w:rsidP="0081062D">
      <w:pPr>
        <w:pStyle w:val="GOVDE"/>
        <w:keepLines/>
        <w:rPr>
          <w:noProof w:val="0"/>
          <w:lang w:val="fi-FI"/>
        </w:rPr>
      </w:pPr>
      <w:r w:rsidRPr="00E9219D">
        <w:rPr>
          <w:noProof w:val="0"/>
          <w:lang w:val="en-US"/>
        </w:rPr>
        <w:t xml:space="preserve">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 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 </w:t>
      </w:r>
      <w:r w:rsidRPr="003B779E">
        <w:rPr>
          <w:noProof w:val="0"/>
          <w:lang w:val="fi-FI"/>
        </w:rPr>
        <w:t>Stet clita kasd gub rgren, no sea takimata sanctus est.</w:t>
      </w:r>
    </w:p>
    <w:p w:rsidR="0081062D" w:rsidRPr="00E9219D" w:rsidRDefault="0081062D" w:rsidP="0081062D">
      <w:pPr>
        <w:jc w:val="center"/>
        <w:rPr>
          <w:lang w:val="en-US"/>
        </w:rPr>
      </w:pPr>
      <w:r>
        <w:rPr>
          <w:noProof/>
          <w:lang w:eastAsia="tr-TR"/>
        </w:rPr>
        <w:lastRenderedPageBreak/>
        <mc:AlternateContent>
          <mc:Choice Requires="wps">
            <w:drawing>
              <wp:anchor distT="0" distB="0" distL="114300" distR="114300" simplePos="0" relativeHeight="251659264" behindDoc="0" locked="0" layoutInCell="1" allowOverlap="1" wp14:anchorId="1907F6CC" wp14:editId="6193BE7C">
                <wp:simplePos x="0" y="0"/>
                <wp:positionH relativeFrom="column">
                  <wp:posOffset>1371600</wp:posOffset>
                </wp:positionH>
                <wp:positionV relativeFrom="paragraph">
                  <wp:posOffset>784860</wp:posOffset>
                </wp:positionV>
                <wp:extent cx="1828800" cy="1488440"/>
                <wp:effectExtent l="5080" t="8890" r="33020" b="4572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1488440"/>
                        </a:xfrm>
                        <a:prstGeom prst="rect">
                          <a:avLst/>
                        </a:prstGeom>
                      </wps:spPr>
                      <wps:txbx>
                        <w:txbxContent>
                          <w:p w:rsidR="004B2559" w:rsidRDefault="004B2559" w:rsidP="0081062D">
                            <w:pPr>
                              <w:pStyle w:val="NormalWeb"/>
                              <w:spacing w:before="0" w:beforeAutospacing="0" w:after="0" w:afterAutospacing="0"/>
                              <w:jc w:val="center"/>
                            </w:pPr>
                            <w:r w:rsidRPr="0081062D">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rgbClr w14:val="000000"/>
                                  </w14:solidFill>
                                  <w14:prstDash w14:val="solid"/>
                                  <w14:round/>
                                </w14:textOutline>
                                <w14:textFill>
                                  <w14:gradFill>
                                    <w14:gsLst>
                                      <w14:gs w14:pos="0">
                                        <w14:srgbClr w14:val="AAAAAA"/>
                                      </w14:gs>
                                      <w14:gs w14:pos="100000">
                                        <w14:srgbClr w14:val="FFFFFF"/>
                                      </w14:gs>
                                    </w14:gsLst>
                                    <w14:lin w14:ang="5400000" w14:scaled="1"/>
                                  </w14:gradFill>
                                </w14:textFill>
                              </w:rPr>
                              <w:t>ÖRNEK</w:t>
                            </w:r>
                          </w:p>
                          <w:p w:rsidR="004B2559" w:rsidRDefault="004B2559" w:rsidP="0081062D">
                            <w:pPr>
                              <w:pStyle w:val="NormalWeb"/>
                              <w:spacing w:before="0" w:beforeAutospacing="0" w:after="0" w:afterAutospacing="0"/>
                              <w:jc w:val="center"/>
                            </w:pPr>
                            <w:r w:rsidRPr="0081062D">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rgbClr w14:val="000000"/>
                                  </w14:solidFill>
                                  <w14:prstDash w14:val="solid"/>
                                  <w14:round/>
                                </w14:textOutline>
                                <w14:textFill>
                                  <w14:gradFill>
                                    <w14:gsLst>
                                      <w14:gs w14:pos="0">
                                        <w14:srgbClr w14:val="AAAAAA"/>
                                      </w14:gs>
                                      <w14:gs w14:pos="100000">
                                        <w14:srgbClr w14:val="FFFFFF"/>
                                      </w14:gs>
                                    </w14:gsLst>
                                    <w14:lin w14:ang="5400000" w14:scaled="1"/>
                                  </w14:gradFill>
                                </w14:textFill>
                              </w:rPr>
                              <w:t>ŞEKİL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07F6CC" id="_x0000_t202" coordsize="21600,21600" o:spt="202" path="m,l,21600r21600,l21600,xe">
                <v:stroke joinstyle="miter"/>
                <v:path gradientshapeok="t" o:connecttype="rect"/>
              </v:shapetype>
              <v:shape id="Metin Kutusu 5" o:spid="_x0000_s1026" type="#_x0000_t202" style="position:absolute;left:0;text-align:left;margin-left:108pt;margin-top:61.8pt;width:2in;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" filled="f" stroked="f">
                <o:lock v:ext="edit" shapetype="t"/>
                <v:textbox style="mso-fit-shape-to-text:t">
                  <w:txbxContent>
                    <w:p w:rsidR="004B2559" w:rsidRDefault="004B2559" w:rsidP="0081062D">
                      <w:pPr>
                        <w:pStyle w:val="NormalWeb"/>
                        <w:spacing w:before="0" w:beforeAutospacing="0" w:after="0" w:afterAutospacing="0"/>
                        <w:jc w:val="center"/>
                      </w:pPr>
                      <w:r w:rsidRPr="0081062D">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rgbClr w14:val="000000"/>
                            </w14:solidFill>
                            <w14:prstDash w14:val="solid"/>
                            <w14:round/>
                          </w14:textOutline>
                          <w14:textFill>
                            <w14:gradFill>
                              <w14:gsLst>
                                <w14:gs w14:pos="0">
                                  <w14:srgbClr w14:val="AAAAAA"/>
                                </w14:gs>
                                <w14:gs w14:pos="100000">
                                  <w14:srgbClr w14:val="FFFFFF"/>
                                </w14:gs>
                              </w14:gsLst>
                              <w14:lin w14:ang="5400000" w14:scaled="1"/>
                            </w14:gradFill>
                          </w14:textFill>
                        </w:rPr>
                        <w:t>ÖRNEK</w:t>
                      </w:r>
                    </w:p>
                    <w:p w:rsidR="004B2559" w:rsidRDefault="004B2559" w:rsidP="0081062D">
                      <w:pPr>
                        <w:pStyle w:val="NormalWeb"/>
                        <w:spacing w:before="0" w:beforeAutospacing="0" w:after="0" w:afterAutospacing="0"/>
                        <w:jc w:val="center"/>
                      </w:pPr>
                      <w:r w:rsidRPr="0081062D">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rgbClr w14:val="000000"/>
                            </w14:solidFill>
                            <w14:prstDash w14:val="solid"/>
                            <w14:round/>
                          </w14:textOutline>
                          <w14:textFill>
                            <w14:gradFill>
                              <w14:gsLst>
                                <w14:gs w14:pos="0">
                                  <w14:srgbClr w14:val="AAAAAA"/>
                                </w14:gs>
                                <w14:gs w14:pos="100000">
                                  <w14:srgbClr w14:val="FFFFFF"/>
                                </w14:gs>
                              </w14:gsLst>
                              <w14:lin w14:ang="5400000" w14:scaled="1"/>
                            </w14:gradFill>
                          </w14:textFill>
                        </w:rPr>
                        <w:t>ŞEKİL</w:t>
                      </w:r>
                    </w:p>
                  </w:txbxContent>
                </v:textbox>
              </v:shape>
            </w:pict>
          </mc:Fallback>
        </mc:AlternateContent>
      </w:r>
      <w:r>
        <w:rPr>
          <w:noProof/>
          <w:lang w:eastAsia="tr-TR"/>
        </w:rPr>
        <mc:AlternateContent>
          <mc:Choice Requires="wps">
            <w:drawing>
              <wp:inline distT="0" distB="0" distL="0" distR="0" wp14:anchorId="7BFF74BC" wp14:editId="122E3A66">
                <wp:extent cx="3029585" cy="2379980"/>
                <wp:effectExtent l="5080" t="5080" r="13335" b="5715"/>
                <wp:docPr id="4" name="Küp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9585" cy="237998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ED8DC6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Küp 4" o:spid="_x0000_s1026" type="#_x0000_t16" style="width:238.55pt;height:1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">
                <w10:anchorlock/>
              </v:shape>
            </w:pict>
          </mc:Fallback>
        </mc:AlternateContent>
      </w:r>
    </w:p>
    <w:p w:rsidR="0081062D" w:rsidRPr="00E9219D" w:rsidRDefault="0081062D" w:rsidP="0081062D">
      <w:pPr>
        <w:pStyle w:val="SekilFBESablonBolumI"/>
        <w:numPr>
          <w:ilvl w:val="0"/>
          <w:numId w:val="2"/>
        </w:numPr>
        <w:ind w:left="0"/>
        <w:rPr>
          <w:noProof w:val="0"/>
          <w:lang w:val="en-US"/>
        </w:rPr>
      </w:pPr>
      <w:bookmarkStart w:id="25" w:name="_Toc190636444"/>
      <w:bookmarkStart w:id="26" w:name="_Toc198362363"/>
      <w:r w:rsidRPr="00E9219D">
        <w:rPr>
          <w:noProof w:val="0"/>
          <w:lang w:val="en-US"/>
        </w:rPr>
        <w:t xml:space="preserve">Model </w:t>
      </w:r>
      <w:proofErr w:type="spellStart"/>
      <w:r w:rsidRPr="00E9219D">
        <w:rPr>
          <w:noProof w:val="0"/>
          <w:lang w:val="en-US"/>
        </w:rPr>
        <w:t>yapıları</w:t>
      </w:r>
      <w:proofErr w:type="spellEnd"/>
      <w:r w:rsidRPr="00E9219D">
        <w:rPr>
          <w:noProof w:val="0"/>
          <w:lang w:val="en-US"/>
        </w:rPr>
        <w:t>.</w:t>
      </w:r>
      <w:bookmarkEnd w:id="25"/>
      <w:bookmarkEnd w:id="26"/>
    </w:p>
    <w:p w:rsidR="0081062D" w:rsidRPr="00E9219D" w:rsidRDefault="0081062D" w:rsidP="00D8457A">
      <w:pPr>
        <w:pStyle w:val="Balk2"/>
        <w:rPr>
          <w:lang w:val="en-US"/>
        </w:rPr>
      </w:pPr>
      <w:bookmarkStart w:id="27" w:name="_Toc26228933"/>
      <w:proofErr w:type="spellStart"/>
      <w:r w:rsidRPr="00E9219D">
        <w:rPr>
          <w:lang w:val="en-US"/>
        </w:rPr>
        <w:t>Literatür</w:t>
      </w:r>
      <w:proofErr w:type="spellEnd"/>
      <w:r w:rsidRPr="00E9219D">
        <w:rPr>
          <w:lang w:val="en-US"/>
        </w:rPr>
        <w:t xml:space="preserve"> </w:t>
      </w:r>
      <w:proofErr w:type="spellStart"/>
      <w:r w:rsidRPr="00E9219D">
        <w:rPr>
          <w:lang w:val="en-US"/>
        </w:rPr>
        <w:t>Özeti</w:t>
      </w:r>
      <w:bookmarkEnd w:id="27"/>
      <w:proofErr w:type="spellEnd"/>
    </w:p>
    <w:p w:rsidR="0081062D" w:rsidRPr="00E9219D" w:rsidRDefault="0081062D" w:rsidP="0081062D">
      <w:pPr>
        <w:pStyle w:val="GOVDE"/>
        <w:keepLines/>
        <w:rPr>
          <w:noProof w:val="0"/>
          <w:lang w:val="en-US"/>
        </w:rPr>
      </w:pPr>
      <w:r w:rsidRPr="00E9219D">
        <w:rPr>
          <w:noProof w:val="0"/>
          <w:lang w:val="en-US"/>
        </w:rPr>
        <w:t xml:space="preserve">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w:t>
      </w:r>
    </w:p>
    <w:p w:rsidR="0081062D" w:rsidRPr="00E9219D" w:rsidRDefault="0081062D" w:rsidP="00D8457A">
      <w:pPr>
        <w:pStyle w:val="izelge"/>
      </w:pPr>
      <w:bookmarkStart w:id="28" w:name="_Toc202259448"/>
      <w:proofErr w:type="spellStart"/>
      <w:r w:rsidRPr="00D8457A">
        <w:t>Tek</w:t>
      </w:r>
      <w:proofErr w:type="spellEnd"/>
      <w:r w:rsidRPr="00D8457A">
        <w:t xml:space="preserve"> </w:t>
      </w:r>
      <w:proofErr w:type="spellStart"/>
      <w:r w:rsidRPr="00D8457A">
        <w:t>satırlı</w:t>
      </w:r>
      <w:proofErr w:type="spellEnd"/>
      <w:r w:rsidRPr="00D8457A">
        <w:t xml:space="preserve"> </w:t>
      </w:r>
      <w:proofErr w:type="spellStart"/>
      <w:r w:rsidRPr="00D8457A">
        <w:t>ve</w:t>
      </w:r>
      <w:proofErr w:type="spellEnd"/>
      <w:r w:rsidRPr="00D8457A">
        <w:t xml:space="preserve"> </w:t>
      </w:r>
      <w:proofErr w:type="spellStart"/>
      <w:r w:rsidRPr="00D8457A">
        <w:t>kolonlar</w:t>
      </w:r>
      <w:proofErr w:type="spellEnd"/>
      <w:r w:rsidRPr="00D8457A">
        <w:t xml:space="preserve"> </w:t>
      </w:r>
      <w:proofErr w:type="spellStart"/>
      <w:r w:rsidRPr="00D8457A">
        <w:t>ortalanmış</w:t>
      </w:r>
      <w:proofErr w:type="spellEnd"/>
      <w:r w:rsidRPr="00D8457A">
        <w:t xml:space="preserve"> </w:t>
      </w:r>
      <w:proofErr w:type="spellStart"/>
      <w:r w:rsidRPr="00D8457A">
        <w:t>çizelge</w:t>
      </w:r>
      <w:proofErr w:type="spellEnd"/>
      <w:r w:rsidRPr="00E9219D">
        <w:t>.</w:t>
      </w:r>
      <w:bookmarkEnd w:id="28"/>
    </w:p>
    <w:tbl>
      <w:tblPr>
        <w:tblW w:w="3914" w:type="pct"/>
        <w:jc w:val="center"/>
        <w:tblBorders>
          <w:top w:val="double" w:sz="6" w:space="0" w:color="auto"/>
          <w:bottom w:val="single" w:sz="8" w:space="0" w:color="auto"/>
        </w:tblBorders>
        <w:tblLook w:val="0000" w:firstRow="0" w:lastRow="0" w:firstColumn="0" w:lastColumn="0" w:noHBand="0" w:noVBand="0"/>
      </w:tblPr>
      <w:tblGrid>
        <w:gridCol w:w="1743"/>
        <w:gridCol w:w="1261"/>
        <w:gridCol w:w="1290"/>
        <w:gridCol w:w="1475"/>
      </w:tblGrid>
      <w:tr w:rsidR="0081062D" w:rsidRPr="00E9219D" w:rsidTr="009D35B6">
        <w:trPr>
          <w:jc w:val="center"/>
        </w:trPr>
        <w:tc>
          <w:tcPr>
            <w:tcW w:w="1510" w:type="pct"/>
            <w:tcBorders>
              <w:top w:val="double" w:sz="6" w:space="0" w:color="auto"/>
              <w:bottom w:val="single" w:sz="8" w:space="0" w:color="auto"/>
            </w:tcBorders>
          </w:tcPr>
          <w:p w:rsidR="0081062D" w:rsidRPr="00E9219D" w:rsidRDefault="0081062D" w:rsidP="009D35B6">
            <w:pPr>
              <w:jc w:val="center"/>
              <w:rPr>
                <w:lang w:val="en-US"/>
              </w:rPr>
            </w:pPr>
            <w:proofErr w:type="spellStart"/>
            <w:r w:rsidRPr="00E9219D">
              <w:rPr>
                <w:lang w:val="en-US"/>
              </w:rPr>
              <w:t>Kolon</w:t>
            </w:r>
            <w:proofErr w:type="spellEnd"/>
            <w:r w:rsidRPr="00E9219D">
              <w:rPr>
                <w:lang w:val="en-US"/>
              </w:rPr>
              <w:t xml:space="preserve"> A</w:t>
            </w:r>
          </w:p>
        </w:tc>
        <w:tc>
          <w:tcPr>
            <w:tcW w:w="1093" w:type="pct"/>
            <w:tcBorders>
              <w:top w:val="double" w:sz="6" w:space="0" w:color="auto"/>
              <w:bottom w:val="single" w:sz="8" w:space="0" w:color="auto"/>
            </w:tcBorders>
          </w:tcPr>
          <w:p w:rsidR="0081062D" w:rsidRPr="00E9219D" w:rsidRDefault="0081062D" w:rsidP="009D35B6">
            <w:pPr>
              <w:jc w:val="center"/>
              <w:rPr>
                <w:lang w:val="en-US"/>
              </w:rPr>
            </w:pPr>
            <w:proofErr w:type="spellStart"/>
            <w:r w:rsidRPr="00E9219D">
              <w:rPr>
                <w:lang w:val="en-US"/>
              </w:rPr>
              <w:t>Kolon</w:t>
            </w:r>
            <w:proofErr w:type="spellEnd"/>
            <w:r w:rsidRPr="00E9219D">
              <w:rPr>
                <w:lang w:val="en-US"/>
              </w:rPr>
              <w:t xml:space="preserve"> B</w:t>
            </w:r>
          </w:p>
        </w:tc>
        <w:tc>
          <w:tcPr>
            <w:tcW w:w="1118" w:type="pct"/>
            <w:tcBorders>
              <w:top w:val="double" w:sz="6" w:space="0" w:color="auto"/>
              <w:bottom w:val="single" w:sz="8" w:space="0" w:color="auto"/>
            </w:tcBorders>
          </w:tcPr>
          <w:p w:rsidR="0081062D" w:rsidRPr="00E9219D" w:rsidRDefault="0081062D" w:rsidP="009D35B6">
            <w:pPr>
              <w:jc w:val="center"/>
              <w:rPr>
                <w:lang w:val="en-US"/>
              </w:rPr>
            </w:pPr>
            <w:proofErr w:type="spellStart"/>
            <w:r w:rsidRPr="00E9219D">
              <w:rPr>
                <w:lang w:val="en-US"/>
              </w:rPr>
              <w:t>Kolon</w:t>
            </w:r>
            <w:proofErr w:type="spellEnd"/>
            <w:r w:rsidRPr="00E9219D">
              <w:rPr>
                <w:lang w:val="en-US"/>
              </w:rPr>
              <w:t xml:space="preserve"> C</w:t>
            </w:r>
          </w:p>
        </w:tc>
        <w:tc>
          <w:tcPr>
            <w:tcW w:w="1278" w:type="pct"/>
            <w:tcBorders>
              <w:top w:val="double" w:sz="6" w:space="0" w:color="auto"/>
              <w:bottom w:val="single" w:sz="8" w:space="0" w:color="auto"/>
            </w:tcBorders>
          </w:tcPr>
          <w:p w:rsidR="0081062D" w:rsidRPr="00E9219D" w:rsidRDefault="0081062D" w:rsidP="009D35B6">
            <w:pPr>
              <w:jc w:val="center"/>
              <w:rPr>
                <w:lang w:val="en-US"/>
              </w:rPr>
            </w:pPr>
            <w:proofErr w:type="spellStart"/>
            <w:r w:rsidRPr="00E9219D">
              <w:rPr>
                <w:lang w:val="en-US"/>
              </w:rPr>
              <w:t>Kolon</w:t>
            </w:r>
            <w:proofErr w:type="spellEnd"/>
            <w:r w:rsidRPr="00E9219D">
              <w:rPr>
                <w:lang w:val="en-US"/>
              </w:rPr>
              <w:t xml:space="preserve"> D</w:t>
            </w:r>
          </w:p>
        </w:tc>
      </w:tr>
      <w:tr w:rsidR="0081062D" w:rsidRPr="00E9219D" w:rsidTr="009D35B6">
        <w:trPr>
          <w:jc w:val="center"/>
        </w:trPr>
        <w:tc>
          <w:tcPr>
            <w:tcW w:w="1510" w:type="pct"/>
            <w:tcBorders>
              <w:top w:val="single" w:sz="8" w:space="0" w:color="auto"/>
            </w:tcBorders>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A</w:t>
            </w:r>
          </w:p>
        </w:tc>
      </w:tr>
      <w:tr w:rsidR="0081062D" w:rsidRPr="00E9219D" w:rsidTr="009D35B6">
        <w:trPr>
          <w:jc w:val="center"/>
        </w:trPr>
        <w:tc>
          <w:tcPr>
            <w:tcW w:w="1510"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B</w:t>
            </w:r>
          </w:p>
        </w:tc>
      </w:tr>
      <w:tr w:rsidR="0081062D" w:rsidRPr="00E9219D" w:rsidTr="009D35B6">
        <w:trPr>
          <w:jc w:val="center"/>
        </w:trPr>
        <w:tc>
          <w:tcPr>
            <w:tcW w:w="1510"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rsidR="0081062D" w:rsidRPr="00E9219D" w:rsidRDefault="0081062D" w:rsidP="009D35B6">
            <w:pPr>
              <w:jc w:val="center"/>
              <w:rPr>
                <w:lang w:val="en-US"/>
              </w:rPr>
            </w:pPr>
            <w:proofErr w:type="spellStart"/>
            <w:r w:rsidRPr="00E9219D">
              <w:rPr>
                <w:lang w:val="en-US"/>
              </w:rPr>
              <w:t>Satır</w:t>
            </w:r>
            <w:proofErr w:type="spellEnd"/>
            <w:r w:rsidRPr="00E9219D">
              <w:rPr>
                <w:lang w:val="en-US"/>
              </w:rPr>
              <w:t xml:space="preserve"> C</w:t>
            </w:r>
          </w:p>
        </w:tc>
      </w:tr>
    </w:tbl>
    <w:p w:rsidR="0081062D" w:rsidRPr="00E9219D" w:rsidRDefault="0081062D" w:rsidP="0081062D">
      <w:pPr>
        <w:pStyle w:val="GOVDE"/>
        <w:keepLines/>
        <w:spacing w:before="240"/>
        <w:rPr>
          <w:noProof w:val="0"/>
          <w:lang w:val="en-US"/>
        </w:rPr>
      </w:pPr>
      <w:r w:rsidRPr="00E9219D">
        <w:rPr>
          <w:noProof w:val="0"/>
          <w:lang w:val="en-US"/>
        </w:rPr>
        <w:lastRenderedPageBreak/>
        <w:t xml:space="preserve">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proofErr w:type="gramStart"/>
      <w:r w:rsidRPr="00E9219D">
        <w:rPr>
          <w:noProof w:val="0"/>
          <w:lang w:val="en-US"/>
        </w:rPr>
        <w:t>est</w:t>
      </w:r>
      <w:proofErr w:type="spellEnd"/>
      <w:r w:rsidRPr="00E9219D">
        <w:rPr>
          <w:noProof w:val="0"/>
          <w:lang w:val="en-US"/>
        </w:rPr>
        <w:t xml:space="preserve">  Lorem</w:t>
      </w:r>
      <w:proofErr w:type="gramEnd"/>
      <w:r w:rsidRPr="00E9219D">
        <w:rPr>
          <w:noProof w:val="0"/>
          <w:lang w:val="en-US"/>
        </w:rPr>
        <w:t xml:space="preserve">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 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  ore sit et </w:t>
      </w:r>
      <w:proofErr w:type="spellStart"/>
      <w:r w:rsidRPr="00E9219D">
        <w:rPr>
          <w:noProof w:val="0"/>
          <w:lang w:val="en-US"/>
        </w:rPr>
        <w:t>dolore</w:t>
      </w:r>
      <w:proofErr w:type="spellEnd"/>
      <w:r w:rsidRPr="00E9219D">
        <w:rPr>
          <w:noProof w:val="0"/>
          <w:lang w:val="en-US"/>
        </w:rPr>
        <w:t xml:space="preserve"> magna. Lorem ipsum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proofErr w:type="gramStart"/>
      <w:r w:rsidRPr="00E9219D">
        <w:rPr>
          <w:noProof w:val="0"/>
          <w:lang w:val="en-US"/>
        </w:rPr>
        <w:t>elitr</w:t>
      </w:r>
      <w:proofErr w:type="spellEnd"/>
      <w:r w:rsidRPr="00E9219D">
        <w:rPr>
          <w:noProof w:val="0"/>
          <w:lang w:val="en-US"/>
        </w:rPr>
        <w:t xml:space="preserve">,  </w:t>
      </w:r>
      <w:proofErr w:type="spellStart"/>
      <w:r w:rsidRPr="00E9219D">
        <w:rPr>
          <w:noProof w:val="0"/>
          <w:lang w:val="en-US"/>
        </w:rPr>
        <w:t>sed</w:t>
      </w:r>
      <w:proofErr w:type="spellEnd"/>
      <w:proofErr w:type="gram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proofErr w:type="spellStart"/>
      <w:r w:rsidRPr="00E9219D">
        <w:rPr>
          <w:noProof w:val="0"/>
          <w:lang w:val="en-US"/>
        </w:rPr>
        <w:t>labore</w:t>
      </w:r>
      <w:proofErr w:type="spellEnd"/>
      <w:r w:rsidRPr="00E9219D">
        <w:rPr>
          <w:noProof w:val="0"/>
          <w:lang w:val="en-US"/>
        </w:rPr>
        <w:t xml:space="preserve"> et </w:t>
      </w:r>
      <w:proofErr w:type="spellStart"/>
      <w:r w:rsidRPr="00E9219D">
        <w:rPr>
          <w:noProof w:val="0"/>
          <w:lang w:val="en-US"/>
        </w:rPr>
        <w:t>dolore</w:t>
      </w:r>
      <w:proofErr w:type="spellEnd"/>
      <w:r w:rsidRPr="00E9219D">
        <w:rPr>
          <w:noProof w:val="0"/>
          <w:lang w:val="en-US"/>
        </w:rPr>
        <w:t xml:space="preserv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w:t>
      </w:r>
      <w:proofErr w:type="spellStart"/>
      <w:r w:rsidRPr="00E9219D">
        <w:rPr>
          <w:noProof w:val="0"/>
          <w:lang w:val="en-US"/>
        </w:rPr>
        <w:t>sed</w:t>
      </w:r>
      <w:proofErr w:type="spellEnd"/>
      <w:r w:rsidRPr="00E9219D">
        <w:rPr>
          <w:noProof w:val="0"/>
          <w:lang w:val="en-US"/>
        </w:rPr>
        <w:t xml:space="preserve"> </w:t>
      </w:r>
      <w:proofErr w:type="spellStart"/>
      <w:r w:rsidRPr="00E9219D">
        <w:rPr>
          <w:noProof w:val="0"/>
          <w:lang w:val="en-US"/>
        </w:rPr>
        <w:t>diam</w:t>
      </w:r>
      <w:proofErr w:type="spellEnd"/>
      <w:r w:rsidRPr="00E9219D">
        <w:rPr>
          <w:noProof w:val="0"/>
          <w:lang w:val="en-US"/>
        </w:rPr>
        <w:t xml:space="preserve">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w:t>
      </w:r>
    </w:p>
    <w:p w:rsidR="00D8457A" w:rsidRDefault="00D8457A">
      <w:pPr>
        <w:rPr>
          <w:rFonts w:eastAsia="Batang" w:cs="Times New Roman"/>
          <w:szCs w:val="24"/>
          <w:lang w:val="en-US" w:eastAsia="tr-TR"/>
        </w:rPr>
      </w:pPr>
      <w:r>
        <w:rPr>
          <w:lang w:val="en-US"/>
        </w:rPr>
        <w:br w:type="page"/>
      </w:r>
    </w:p>
    <w:p w:rsidR="00D8457A" w:rsidRDefault="00D8457A" w:rsidP="00D8457A">
      <w:pPr>
        <w:pStyle w:val="Balk1"/>
        <w:rPr>
          <w:lang w:val="en-US"/>
        </w:rPr>
      </w:pPr>
      <w:bookmarkStart w:id="29" w:name="_Toc26228934"/>
      <w:proofErr w:type="spellStart"/>
      <w:proofErr w:type="gramStart"/>
      <w:r>
        <w:rPr>
          <w:lang w:val="en-US"/>
        </w:rPr>
        <w:lastRenderedPageBreak/>
        <w:t>Bölüm</w:t>
      </w:r>
      <w:proofErr w:type="spellEnd"/>
      <w:r>
        <w:rPr>
          <w:lang w:val="en-US"/>
        </w:rPr>
        <w:t xml:space="preserve">  -</w:t>
      </w:r>
      <w:proofErr w:type="gramEnd"/>
      <w:r>
        <w:rPr>
          <w:lang w:val="en-US"/>
        </w:rPr>
        <w:t xml:space="preserve"> 2  TEORİK ESASLAR</w:t>
      </w:r>
      <w:bookmarkEnd w:id="29"/>
    </w:p>
    <w:p w:rsidR="001B0ACB" w:rsidRDefault="001B0ACB" w:rsidP="001B0ACB">
      <w:pPr>
        <w:rPr>
          <w:lang w:val="en-US"/>
        </w:rPr>
      </w:pPr>
    </w:p>
    <w:p w:rsidR="001B0ACB" w:rsidRPr="001B0ACB" w:rsidRDefault="001B0ACB" w:rsidP="001B0ACB">
      <w:pPr>
        <w:pStyle w:val="Balk2"/>
        <w:rPr>
          <w:lang w:val="en-US"/>
        </w:rPr>
      </w:pPr>
      <w:bookmarkStart w:id="30" w:name="_Toc26228935"/>
      <w:r>
        <w:rPr>
          <w:lang w:val="en-US"/>
        </w:rPr>
        <w:t>ENERJI VE TERMODINAMIK ÇEVRIMLER</w:t>
      </w:r>
      <w:bookmarkEnd w:id="30"/>
    </w:p>
    <w:p w:rsidR="0081062D" w:rsidRDefault="001B0ACB" w:rsidP="001B0ACB">
      <w:pPr>
        <w:pStyle w:val="Balk3"/>
        <w:rPr>
          <w:lang w:val="en-US"/>
        </w:rPr>
      </w:pPr>
      <w:bookmarkStart w:id="31" w:name="_Toc26228936"/>
      <w:r>
        <w:rPr>
          <w:lang w:val="en-US"/>
        </w:rPr>
        <w:t>GİRİŞ</w:t>
      </w:r>
      <w:bookmarkEnd w:id="31"/>
    </w:p>
    <w:p w:rsidR="001B0ACB" w:rsidRDefault="001B0ACB" w:rsidP="001B0ACB">
      <w:pPr>
        <w:rPr>
          <w:lang w:val="en-US"/>
        </w:rPr>
      </w:pPr>
      <w:proofErr w:type="spellStart"/>
      <w:r>
        <w:rPr>
          <w:lang w:val="en-US"/>
        </w:rPr>
        <w:t>Günümüzde</w:t>
      </w:r>
      <w:proofErr w:type="spellEnd"/>
      <w:r>
        <w:rPr>
          <w:lang w:val="en-US"/>
        </w:rPr>
        <w:t xml:space="preserve"> </w:t>
      </w:r>
      <w:proofErr w:type="spellStart"/>
      <w:r>
        <w:rPr>
          <w:lang w:val="en-US"/>
        </w:rPr>
        <w:t>insan</w:t>
      </w:r>
      <w:proofErr w:type="spellEnd"/>
      <w:r>
        <w:rPr>
          <w:lang w:val="en-US"/>
        </w:rPr>
        <w:t xml:space="preserve"> </w:t>
      </w:r>
      <w:proofErr w:type="spellStart"/>
      <w:r>
        <w:rPr>
          <w:lang w:val="en-US"/>
        </w:rPr>
        <w:t>hayatında</w:t>
      </w:r>
      <w:proofErr w:type="spellEnd"/>
      <w:r>
        <w:rPr>
          <w:lang w:val="en-US"/>
        </w:rPr>
        <w:t xml:space="preserve"> </w:t>
      </w:r>
      <w:proofErr w:type="spellStart"/>
      <w:r>
        <w:rPr>
          <w:lang w:val="en-US"/>
        </w:rPr>
        <w:t>makinaların</w:t>
      </w:r>
      <w:proofErr w:type="spellEnd"/>
      <w:r>
        <w:rPr>
          <w:lang w:val="en-US"/>
        </w:rPr>
        <w:t xml:space="preserve"> </w:t>
      </w:r>
      <w:proofErr w:type="spellStart"/>
      <w:r>
        <w:rPr>
          <w:lang w:val="en-US"/>
        </w:rPr>
        <w:t>gittikçe</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yer</w:t>
      </w:r>
      <w:proofErr w:type="spellEnd"/>
      <w:r>
        <w:rPr>
          <w:lang w:val="en-US"/>
        </w:rPr>
        <w:t xml:space="preserve"> </w:t>
      </w:r>
      <w:proofErr w:type="spellStart"/>
      <w:r>
        <w:rPr>
          <w:lang w:val="en-US"/>
        </w:rPr>
        <w:t>kaplaması</w:t>
      </w:r>
      <w:proofErr w:type="spellEnd"/>
      <w:r>
        <w:rPr>
          <w:lang w:val="en-US"/>
        </w:rPr>
        <w:t xml:space="preserve"> </w:t>
      </w:r>
      <w:proofErr w:type="spellStart"/>
      <w:r>
        <w:rPr>
          <w:lang w:val="en-US"/>
        </w:rPr>
        <w:t>söz</w:t>
      </w:r>
      <w:proofErr w:type="spellEnd"/>
      <w:r>
        <w:rPr>
          <w:lang w:val="en-US"/>
        </w:rPr>
        <w:t xml:space="preserve"> </w:t>
      </w:r>
      <w:proofErr w:type="spellStart"/>
      <w:r>
        <w:rPr>
          <w:lang w:val="en-US"/>
        </w:rPr>
        <w:t>konusudur</w:t>
      </w:r>
      <w:proofErr w:type="spellEnd"/>
      <w:r>
        <w:rPr>
          <w:lang w:val="en-US"/>
        </w:rPr>
        <w:t xml:space="preserve">. </w:t>
      </w:r>
      <w:proofErr w:type="spellStart"/>
      <w:r>
        <w:rPr>
          <w:lang w:val="en-US"/>
        </w:rPr>
        <w:t>Sadece</w:t>
      </w:r>
      <w:proofErr w:type="spellEnd"/>
      <w:r>
        <w:rPr>
          <w:lang w:val="en-US"/>
        </w:rPr>
        <w:t xml:space="preserve"> </w:t>
      </w:r>
      <w:proofErr w:type="spellStart"/>
      <w:r>
        <w:rPr>
          <w:lang w:val="en-US"/>
        </w:rPr>
        <w:t>fabrikalar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üretim</w:t>
      </w:r>
      <w:proofErr w:type="spellEnd"/>
      <w:r>
        <w:rPr>
          <w:lang w:val="en-US"/>
        </w:rPr>
        <w:t xml:space="preserve"> </w:t>
      </w:r>
      <w:proofErr w:type="spellStart"/>
      <w:proofErr w:type="gramStart"/>
      <w:r>
        <w:rPr>
          <w:lang w:val="en-US"/>
        </w:rPr>
        <w:t>tesislerinde</w:t>
      </w:r>
      <w:proofErr w:type="spellEnd"/>
      <w:r>
        <w:rPr>
          <w:lang w:val="en-US"/>
        </w:rPr>
        <w:t xml:space="preserve">  </w:t>
      </w:r>
      <w:proofErr w:type="spellStart"/>
      <w:r>
        <w:rPr>
          <w:lang w:val="en-US"/>
        </w:rPr>
        <w:t>değil</w:t>
      </w:r>
      <w:proofErr w:type="spellEnd"/>
      <w:proofErr w:type="gramEnd"/>
      <w:r>
        <w:rPr>
          <w:lang w:val="en-US"/>
        </w:rPr>
        <w:t xml:space="preserve"> </w:t>
      </w:r>
      <w:proofErr w:type="spellStart"/>
      <w:r>
        <w:rPr>
          <w:lang w:val="en-US"/>
        </w:rPr>
        <w:t>ofislerde</w:t>
      </w:r>
      <w:proofErr w:type="spellEnd"/>
      <w:r>
        <w:rPr>
          <w:lang w:val="en-US"/>
        </w:rPr>
        <w:t xml:space="preserve">, </w:t>
      </w:r>
      <w:proofErr w:type="spellStart"/>
      <w:r>
        <w:rPr>
          <w:lang w:val="en-US"/>
        </w:rPr>
        <w:t>tarımda</w:t>
      </w:r>
      <w:proofErr w:type="spellEnd"/>
      <w:r>
        <w:rPr>
          <w:lang w:val="en-US"/>
        </w:rPr>
        <w:t xml:space="preserve"> </w:t>
      </w:r>
      <w:proofErr w:type="spellStart"/>
      <w:r>
        <w:rPr>
          <w:lang w:val="en-US"/>
        </w:rPr>
        <w:t>hatta</w:t>
      </w:r>
      <w:proofErr w:type="spellEnd"/>
      <w:r>
        <w:rPr>
          <w:lang w:val="en-US"/>
        </w:rPr>
        <w:t xml:space="preserve"> </w:t>
      </w:r>
      <w:proofErr w:type="spellStart"/>
      <w:r>
        <w:rPr>
          <w:lang w:val="en-US"/>
        </w:rPr>
        <w:t>ev</w:t>
      </w:r>
      <w:proofErr w:type="spellEnd"/>
      <w:r>
        <w:rPr>
          <w:lang w:val="en-US"/>
        </w:rPr>
        <w:t xml:space="preserve"> </w:t>
      </w:r>
      <w:proofErr w:type="spellStart"/>
      <w:r>
        <w:rPr>
          <w:lang w:val="en-US"/>
        </w:rPr>
        <w:t>ortamında</w:t>
      </w:r>
      <w:proofErr w:type="spellEnd"/>
      <w:r>
        <w:rPr>
          <w:lang w:val="en-US"/>
        </w:rPr>
        <w:t xml:space="preserve"> bile </w:t>
      </w:r>
      <w:proofErr w:type="spellStart"/>
      <w:r>
        <w:rPr>
          <w:lang w:val="en-US"/>
        </w:rPr>
        <w:t>makinalar</w:t>
      </w:r>
      <w:proofErr w:type="spellEnd"/>
      <w:r>
        <w:rPr>
          <w:lang w:val="en-US"/>
        </w:rPr>
        <w:t xml:space="preserve"> </w:t>
      </w:r>
      <w:proofErr w:type="spellStart"/>
      <w:r>
        <w:rPr>
          <w:lang w:val="en-US"/>
        </w:rPr>
        <w:t>gittikçe</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yer</w:t>
      </w:r>
      <w:proofErr w:type="spellEnd"/>
      <w:r>
        <w:rPr>
          <w:lang w:val="en-US"/>
        </w:rPr>
        <w:t xml:space="preserve"> </w:t>
      </w:r>
      <w:proofErr w:type="spellStart"/>
      <w:r>
        <w:rPr>
          <w:lang w:val="en-US"/>
        </w:rPr>
        <w:t>kaplamaktadır</w:t>
      </w:r>
      <w:proofErr w:type="spellEnd"/>
      <w:r>
        <w:rPr>
          <w:lang w:val="en-US"/>
        </w:rPr>
        <w:t>.</w:t>
      </w:r>
    </w:p>
    <w:p w:rsidR="001B0ACB" w:rsidRDefault="001B0ACB" w:rsidP="001B0ACB">
      <w:pPr>
        <w:pStyle w:val="GOVDE"/>
        <w:keepLines/>
        <w:spacing w:line="240" w:lineRule="auto"/>
        <w:ind w:firstLine="708"/>
        <w:rPr>
          <w:noProof w:val="0"/>
        </w:rPr>
      </w:pPr>
      <w:r>
        <w:rPr>
          <w:noProof w:val="0"/>
        </w:rPr>
        <w:t>Enerji, önemli bir kavramdır ve tam olarak tanımlaması güç olsa bile</w:t>
      </w:r>
    </w:p>
    <w:p w:rsidR="001B0ACB" w:rsidRDefault="001B0ACB" w:rsidP="001B0ACB">
      <w:pPr>
        <w:pStyle w:val="GOVDE"/>
        <w:keepLines/>
        <w:spacing w:line="240" w:lineRule="auto"/>
        <w:rPr>
          <w:noProof w:val="0"/>
        </w:rPr>
      </w:pPr>
      <w:r>
        <w:rPr>
          <w:rFonts w:ascii="Arial" w:hAnsi="Arial" w:cs="Arial"/>
          <w:color w:val="222222"/>
          <w:sz w:val="21"/>
          <w:szCs w:val="21"/>
          <w:shd w:val="clear" w:color="auto" w:fill="FFFFFF"/>
        </w:rPr>
        <w:t>enerji doğrudan doğruya gözlemlenemeyen fakat kendi konumundan hesaplanabilen fiziksel sistemin geniş ve korunmuş bir özelliğidir şeklinde tanımlanabilir. (Vikipedia)</w:t>
      </w:r>
    </w:p>
    <w:p w:rsidR="001B0ACB" w:rsidRDefault="001B0ACB" w:rsidP="001B0ACB">
      <w:pPr>
        <w:pStyle w:val="Balk3"/>
      </w:pPr>
      <w:bookmarkStart w:id="32" w:name="_Toc26228937"/>
      <w:r>
        <w:t>TEMEL TERMODİNAMİK BİLGİSİ</w:t>
      </w:r>
      <w:bookmarkEnd w:id="32"/>
    </w:p>
    <w:p w:rsidR="001B0ACB" w:rsidRDefault="00A9135F" w:rsidP="00A9135F">
      <w:pPr>
        <w:tabs>
          <w:tab w:val="left" w:pos="1020"/>
        </w:tabs>
        <w:rPr>
          <w:rFonts w:ascii="Arial" w:hAnsi="Arial" w:cs="Arial"/>
          <w:b/>
          <w:bCs/>
          <w:color w:val="414141"/>
          <w:sz w:val="23"/>
          <w:szCs w:val="23"/>
          <w:shd w:val="clear" w:color="auto" w:fill="FFFFFF"/>
        </w:rPr>
      </w:pPr>
      <w:r>
        <w:rPr>
          <w:rFonts w:ascii="Arial" w:hAnsi="Arial" w:cs="Arial"/>
          <w:b/>
          <w:bCs/>
          <w:color w:val="414141"/>
          <w:sz w:val="23"/>
          <w:szCs w:val="23"/>
          <w:shd w:val="clear" w:color="auto" w:fill="FFFFFF"/>
        </w:rPr>
        <w:t>Termodinamik, kelime olarak ısı(</w:t>
      </w:r>
      <w:proofErr w:type="spellStart"/>
      <w:r>
        <w:rPr>
          <w:rFonts w:ascii="Arial" w:hAnsi="Arial" w:cs="Arial"/>
          <w:b/>
          <w:bCs/>
          <w:color w:val="414141"/>
          <w:sz w:val="23"/>
          <w:szCs w:val="23"/>
          <w:shd w:val="clear" w:color="auto" w:fill="FFFFFF"/>
        </w:rPr>
        <w:t>therme</w:t>
      </w:r>
      <w:proofErr w:type="spellEnd"/>
      <w:r>
        <w:rPr>
          <w:rFonts w:ascii="Arial" w:hAnsi="Arial" w:cs="Arial"/>
          <w:b/>
          <w:bCs/>
          <w:color w:val="414141"/>
          <w:sz w:val="23"/>
          <w:szCs w:val="23"/>
          <w:shd w:val="clear" w:color="auto" w:fill="FFFFFF"/>
        </w:rPr>
        <w:t>) ve güç(Dynamics) terimlerinden türeyen, ısının işe dönüştürülmesi ile ilgili temel ilkeleri tanımlayan bir bilim dalıdır.</w:t>
      </w:r>
    </w:p>
    <w:p w:rsidR="00A9135F" w:rsidRDefault="00A9135F" w:rsidP="00A9135F">
      <w:pPr>
        <w:tabs>
          <w:tab w:val="left" w:pos="1020"/>
        </w:tabs>
        <w:rPr>
          <w:rFonts w:ascii="Arial" w:hAnsi="Arial" w:cs="Arial"/>
          <w:b/>
          <w:bCs/>
          <w:color w:val="414141"/>
          <w:sz w:val="23"/>
          <w:szCs w:val="23"/>
          <w:shd w:val="clear" w:color="auto" w:fill="FFFFFF"/>
        </w:rPr>
      </w:pPr>
    </w:p>
    <w:p w:rsidR="00A9135F" w:rsidRDefault="00A9135F" w:rsidP="00A9135F">
      <w:pPr>
        <w:tabs>
          <w:tab w:val="left" w:pos="1020"/>
        </w:tabs>
        <w:rPr>
          <w:rFonts w:ascii="Arial" w:hAnsi="Arial" w:cs="Arial"/>
          <w:b/>
          <w:bCs/>
          <w:color w:val="414141"/>
          <w:sz w:val="23"/>
          <w:szCs w:val="23"/>
          <w:shd w:val="clear" w:color="auto" w:fill="FFFFFF"/>
        </w:rPr>
      </w:pPr>
      <w:r>
        <w:rPr>
          <w:rFonts w:ascii="Arial" w:hAnsi="Arial" w:cs="Arial"/>
          <w:b/>
          <w:bCs/>
          <w:color w:val="414141"/>
          <w:sz w:val="23"/>
          <w:szCs w:val="23"/>
          <w:shd w:val="clear" w:color="auto" w:fill="FFFFFF"/>
        </w:rPr>
        <w:t>Termodinamik 4 ana yasa ile temellendirilmiştir.</w:t>
      </w:r>
    </w:p>
    <w:p w:rsidR="00A9135F" w:rsidRDefault="00A9135F" w:rsidP="00A9135F">
      <w:pPr>
        <w:pStyle w:val="ListeParagraf"/>
        <w:numPr>
          <w:ilvl w:val="0"/>
          <w:numId w:val="7"/>
        </w:numPr>
        <w:tabs>
          <w:tab w:val="left" w:pos="1020"/>
        </w:tabs>
      </w:pPr>
      <w:r>
        <w:t>Termodinamiğin 0. Yasası</w:t>
      </w:r>
    </w:p>
    <w:p w:rsidR="00F848AF" w:rsidRPr="00F848AF" w:rsidRDefault="00F848AF" w:rsidP="00F848AF">
      <w:pPr>
        <w:spacing w:after="0" w:line="240" w:lineRule="auto"/>
        <w:ind w:left="360"/>
        <w:jc w:val="both"/>
        <w:textAlignment w:val="baseline"/>
        <w:rPr>
          <w:rFonts w:ascii="inherit" w:eastAsia="Times New Roman" w:hAnsi="inherit" w:cs="Times New Roman"/>
          <w:color w:val="333333"/>
          <w:szCs w:val="24"/>
          <w:lang w:eastAsia="tr-TR"/>
        </w:rPr>
      </w:pPr>
      <w:r w:rsidRPr="00F848AF">
        <w:rPr>
          <w:rFonts w:ascii="inherit" w:eastAsia="Times New Roman" w:hAnsi="inherit" w:cs="Times New Roman"/>
          <w:b/>
          <w:bCs/>
          <w:color w:val="333333"/>
          <w:szCs w:val="24"/>
          <w:bdr w:val="none" w:sz="0" w:space="0" w:color="auto" w:frame="1"/>
          <w:lang w:eastAsia="tr-TR"/>
        </w:rPr>
        <w:t>Termodinamiğin Sıfırıncı Yasası</w:t>
      </w:r>
      <w:r w:rsidRPr="00F848AF">
        <w:rPr>
          <w:rFonts w:ascii="inherit" w:eastAsia="Times New Roman" w:hAnsi="inherit" w:cs="Times New Roman"/>
          <w:color w:val="333333"/>
          <w:szCs w:val="24"/>
          <w:lang w:eastAsia="tr-TR"/>
        </w:rPr>
        <w:t xml:space="preserve">, temel olarak şunu söyler: Eğer A ve B cisimleri termal olarak dengedeyse (aralarında ısı alışverişi </w:t>
      </w:r>
      <w:proofErr w:type="gramStart"/>
      <w:r w:rsidRPr="00F848AF">
        <w:rPr>
          <w:rFonts w:ascii="inherit" w:eastAsia="Times New Roman" w:hAnsi="inherit" w:cs="Times New Roman"/>
          <w:color w:val="333333"/>
          <w:szCs w:val="24"/>
          <w:lang w:eastAsia="tr-TR"/>
        </w:rPr>
        <w:t>yoksa,</w:t>
      </w:r>
      <w:proofErr w:type="gramEnd"/>
      <w:r w:rsidRPr="00F848AF">
        <w:rPr>
          <w:rFonts w:ascii="inherit" w:eastAsia="Times New Roman" w:hAnsi="inherit" w:cs="Times New Roman"/>
          <w:color w:val="333333"/>
          <w:szCs w:val="24"/>
          <w:lang w:eastAsia="tr-TR"/>
        </w:rPr>
        <w:t xml:space="preserve"> yani sıcaklıkları eşitse) ve eğer sıcaklığını bilmediğimiz bir C maddesini, önce A'ya, sonra B'ye (veya tam tersi) değdirdiğimizde, bu 3 cisim arasında da ısı transferi olmuyorsa, C'nin sıcaklığı da A ve B ile aynıdır.</w:t>
      </w:r>
    </w:p>
    <w:p w:rsidR="00F848AF" w:rsidRPr="00F848AF" w:rsidRDefault="00F848AF" w:rsidP="00F848AF">
      <w:pPr>
        <w:spacing w:after="0" w:line="240" w:lineRule="auto"/>
        <w:ind w:left="360"/>
        <w:jc w:val="both"/>
        <w:textAlignment w:val="baseline"/>
        <w:rPr>
          <w:rFonts w:ascii="inherit" w:eastAsia="Times New Roman" w:hAnsi="inherit" w:cs="Times New Roman"/>
          <w:color w:val="333333"/>
          <w:szCs w:val="24"/>
          <w:lang w:eastAsia="tr-TR"/>
        </w:rPr>
      </w:pPr>
      <w:r w:rsidRPr="00F848AF">
        <w:rPr>
          <w:rFonts w:ascii="inherit" w:eastAsia="Times New Roman" w:hAnsi="inherit" w:cs="Times New Roman"/>
          <w:color w:val="333333"/>
          <w:szCs w:val="24"/>
          <w:lang w:eastAsia="tr-TR"/>
        </w:rPr>
        <w:br/>
        <w:t xml:space="preserve">Bu yasanın adının bu şekilde olmasının sebebi, birinci ve ikinci yasadan sonra ileri sürülmesi ve yasalaştırılmasıdır. Ancak bilim </w:t>
      </w:r>
      <w:proofErr w:type="gramStart"/>
      <w:r w:rsidRPr="00F848AF">
        <w:rPr>
          <w:rFonts w:ascii="inherit" w:eastAsia="Times New Roman" w:hAnsi="inherit" w:cs="Times New Roman"/>
          <w:color w:val="333333"/>
          <w:szCs w:val="24"/>
          <w:lang w:eastAsia="tr-TR"/>
        </w:rPr>
        <w:t>literatürüne</w:t>
      </w:r>
      <w:proofErr w:type="gramEnd"/>
      <w:r w:rsidRPr="00F848AF">
        <w:rPr>
          <w:rFonts w:ascii="inherit" w:eastAsia="Times New Roman" w:hAnsi="inherit" w:cs="Times New Roman"/>
          <w:color w:val="333333"/>
          <w:szCs w:val="24"/>
          <w:lang w:eastAsia="tr-TR"/>
        </w:rPr>
        <w:t xml:space="preserve"> son derece yer etmiş olan 1. ve 2. yasaların sayılarını kaydırmak istemedikleri için, en başa koyarak Sıfırıncı Yasa adını vermişlerdir.</w:t>
      </w:r>
    </w:p>
    <w:p w:rsidR="00F848AF" w:rsidRDefault="00F848AF" w:rsidP="00F848AF">
      <w:pPr>
        <w:tabs>
          <w:tab w:val="left" w:pos="1020"/>
        </w:tabs>
      </w:pPr>
    </w:p>
    <w:p w:rsidR="00A9135F" w:rsidRDefault="00A9135F" w:rsidP="00A9135F">
      <w:pPr>
        <w:pStyle w:val="ListeParagraf"/>
        <w:numPr>
          <w:ilvl w:val="0"/>
          <w:numId w:val="7"/>
        </w:numPr>
        <w:tabs>
          <w:tab w:val="left" w:pos="1020"/>
        </w:tabs>
      </w:pPr>
      <w:r>
        <w:t>Termodinamiğin 1. Yasası</w:t>
      </w:r>
    </w:p>
    <w:p w:rsidR="00A9135F" w:rsidRDefault="00A9135F" w:rsidP="00A9135F">
      <w:pPr>
        <w:tabs>
          <w:tab w:val="left" w:pos="1020"/>
        </w:tabs>
        <w:ind w:left="360"/>
      </w:pPr>
    </w:p>
    <w:p w:rsidR="00A9135F" w:rsidRDefault="00A9135F" w:rsidP="00A9135F">
      <w:pPr>
        <w:tabs>
          <w:tab w:val="left" w:pos="1020"/>
        </w:tabs>
      </w:pPr>
      <w:r>
        <w:t xml:space="preserve">Termodinamiğin birinci yasası enerji korunumu ilkesini ifade eder. Bu yasa, bir etkileşim sırasında enerjinin bir bicinden başka bir biçime dönüşebileceğini, fakat </w:t>
      </w:r>
      <w:proofErr w:type="spellStart"/>
      <w:r>
        <w:t>topma</w:t>
      </w:r>
      <w:proofErr w:type="spellEnd"/>
      <w:r>
        <w:t xml:space="preserve"> miktarının sabit </w:t>
      </w:r>
      <w:proofErr w:type="spellStart"/>
      <w:r>
        <w:t>kalacağni</w:t>
      </w:r>
      <w:proofErr w:type="spellEnd"/>
      <w:r>
        <w:t xml:space="preserve"> belirtir. Başka bir deyişle enerji yaratılamaz veya </w:t>
      </w:r>
      <w:proofErr w:type="spellStart"/>
      <w:r>
        <w:t>yokedilemez</w:t>
      </w:r>
      <w:proofErr w:type="spellEnd"/>
      <w:r>
        <w:t>.(yunus çengel). Örneğin bir yükseklikten aşağı atılan cisim potansiyel enerjisinin kinetik enerjiye dönüşmesi sonucu hız kazanır.</w:t>
      </w:r>
    </w:p>
    <w:p w:rsidR="00A9135F" w:rsidRDefault="00A9135F" w:rsidP="00A9135F">
      <w:pPr>
        <w:tabs>
          <w:tab w:val="left" w:pos="1020"/>
        </w:tabs>
      </w:pPr>
    </w:p>
    <w:p w:rsidR="00A9135F" w:rsidRDefault="00A9135F" w:rsidP="00A9135F">
      <w:pPr>
        <w:pStyle w:val="ListeParagraf"/>
        <w:numPr>
          <w:ilvl w:val="0"/>
          <w:numId w:val="7"/>
        </w:numPr>
        <w:tabs>
          <w:tab w:val="left" w:pos="1020"/>
        </w:tabs>
      </w:pPr>
      <w:r>
        <w:t>Termodinamiğin 2. Yasası</w:t>
      </w:r>
    </w:p>
    <w:p w:rsidR="00A9135F" w:rsidRDefault="00A9135F" w:rsidP="00A9135F">
      <w:pPr>
        <w:tabs>
          <w:tab w:val="left" w:pos="1020"/>
        </w:tabs>
      </w:pPr>
      <w:proofErr w:type="spellStart"/>
      <w:r>
        <w:lastRenderedPageBreak/>
        <w:t>Termodinamğin</w:t>
      </w:r>
      <w:proofErr w:type="spellEnd"/>
      <w:r>
        <w:t xml:space="preserve"> ikinci yasası, enerjinin niceliğinin yanında niteliğini de dikkate alınması gerektiğini ortaya koyar ve doğadaki değişimlerin enerjinin niteliğin azaltan yönde gerçekleştiğini </w:t>
      </w:r>
      <w:proofErr w:type="spellStart"/>
      <w:r>
        <w:t>beliritr</w:t>
      </w:r>
      <w:proofErr w:type="spellEnd"/>
      <w:r>
        <w:t xml:space="preserve">. Örneğin masaya bırakılan bir fincan kahve </w:t>
      </w:r>
      <w:proofErr w:type="spellStart"/>
      <w:r>
        <w:t>zmanla</w:t>
      </w:r>
      <w:proofErr w:type="spellEnd"/>
      <w:r>
        <w:t xml:space="preserve"> </w:t>
      </w:r>
      <w:proofErr w:type="spellStart"/>
      <w:r>
        <w:t>soğır</w:t>
      </w:r>
      <w:proofErr w:type="spellEnd"/>
      <w:r>
        <w:t xml:space="preserve">, fakat hiçbir </w:t>
      </w:r>
      <w:proofErr w:type="spellStart"/>
      <w:r>
        <w:t>zamna</w:t>
      </w:r>
      <w:proofErr w:type="spellEnd"/>
      <w:r>
        <w:t xml:space="preserve"> </w:t>
      </w:r>
      <w:proofErr w:type="spellStart"/>
      <w:r>
        <w:t>kendilinden</w:t>
      </w:r>
      <w:proofErr w:type="spellEnd"/>
      <w:r>
        <w:t xml:space="preserve"> ısınmaz.</w:t>
      </w:r>
    </w:p>
    <w:p w:rsidR="00A9135F" w:rsidRDefault="00A9135F" w:rsidP="00A9135F">
      <w:pPr>
        <w:pStyle w:val="ListeParagraf"/>
        <w:numPr>
          <w:ilvl w:val="0"/>
          <w:numId w:val="7"/>
        </w:numPr>
        <w:tabs>
          <w:tab w:val="left" w:pos="1020"/>
        </w:tabs>
      </w:pPr>
      <w:proofErr w:type="spellStart"/>
      <w:r>
        <w:t>Termodinamğin</w:t>
      </w:r>
      <w:proofErr w:type="spellEnd"/>
      <w:r>
        <w:t xml:space="preserve"> 3. Yasası</w:t>
      </w:r>
    </w:p>
    <w:p w:rsidR="00A9135F" w:rsidRPr="00A9135F" w:rsidRDefault="00A9135F" w:rsidP="00A9135F">
      <w:pPr>
        <w:spacing w:after="0" w:line="315" w:lineRule="atLeast"/>
        <w:ind w:left="360"/>
        <w:rPr>
          <w:rFonts w:ascii="&amp;quot" w:eastAsia="Times New Roman" w:hAnsi="&amp;quot" w:cs="Times New Roman"/>
          <w:sz w:val="25"/>
          <w:szCs w:val="25"/>
          <w:lang w:eastAsia="tr-TR"/>
        </w:rPr>
      </w:pPr>
      <w:r w:rsidRPr="00A9135F">
        <w:rPr>
          <w:rFonts w:ascii="&amp;quot" w:eastAsia="Times New Roman" w:hAnsi="&amp;quot" w:cs="Times New Roman"/>
          <w:b/>
          <w:bCs/>
          <w:sz w:val="25"/>
          <w:szCs w:val="25"/>
          <w:bdr w:val="none" w:sz="0" w:space="0" w:color="auto" w:frame="1"/>
          <w:lang w:eastAsia="tr-TR"/>
        </w:rPr>
        <w:t>Termodinamiğin üçüncü yasası</w:t>
      </w:r>
      <w:r w:rsidRPr="00A9135F">
        <w:rPr>
          <w:rFonts w:ascii="&amp;quot" w:eastAsia="Times New Roman" w:hAnsi="&amp;quot" w:cs="Times New Roman"/>
          <w:sz w:val="25"/>
          <w:szCs w:val="25"/>
          <w:lang w:eastAsia="tr-TR"/>
        </w:rPr>
        <w:t xml:space="preserve">,  bir maddenin sıcaklığı mutlak sıfır sıcaklığına yaklaştıkça kimyasal reaksiyonlardaki </w:t>
      </w:r>
      <w:proofErr w:type="spellStart"/>
      <w:r w:rsidRPr="00A9135F">
        <w:rPr>
          <w:rFonts w:ascii="&amp;quot" w:eastAsia="Times New Roman" w:hAnsi="&amp;quot" w:cs="Times New Roman"/>
          <w:sz w:val="25"/>
          <w:szCs w:val="25"/>
          <w:lang w:eastAsia="tr-TR"/>
        </w:rPr>
        <w:t>entropi</w:t>
      </w:r>
      <w:proofErr w:type="spellEnd"/>
      <w:r w:rsidRPr="00A9135F">
        <w:rPr>
          <w:rFonts w:ascii="&amp;quot" w:eastAsia="Times New Roman" w:hAnsi="&amp;quot" w:cs="Times New Roman"/>
          <w:sz w:val="25"/>
          <w:szCs w:val="25"/>
          <w:lang w:eastAsia="tr-TR"/>
        </w:rPr>
        <w:t xml:space="preserve"> </w:t>
      </w:r>
      <w:proofErr w:type="spellStart"/>
      <w:r w:rsidRPr="00A9135F">
        <w:rPr>
          <w:rFonts w:ascii="&amp;quot" w:eastAsia="Times New Roman" w:hAnsi="&amp;quot" w:cs="Times New Roman"/>
          <w:sz w:val="25"/>
          <w:szCs w:val="25"/>
          <w:lang w:eastAsia="tr-TR"/>
        </w:rPr>
        <w:t>değişimide</w:t>
      </w:r>
      <w:proofErr w:type="spellEnd"/>
      <w:r w:rsidRPr="00A9135F">
        <w:rPr>
          <w:rFonts w:ascii="&amp;quot" w:eastAsia="Times New Roman" w:hAnsi="&amp;quot" w:cs="Times New Roman"/>
          <w:sz w:val="25"/>
          <w:szCs w:val="25"/>
          <w:lang w:eastAsia="tr-TR"/>
        </w:rPr>
        <w:t xml:space="preserve"> sıfıra yaklaşmaktadır.  Bu yasaya göre, bir elementin veya bileşiğin saf ve hatasız kristal yapısı mutlak sıfıra ulaştığında mutlak </w:t>
      </w:r>
      <w:proofErr w:type="spellStart"/>
      <w:r w:rsidRPr="00A9135F">
        <w:rPr>
          <w:rFonts w:ascii="&amp;quot" w:eastAsia="Times New Roman" w:hAnsi="&amp;quot" w:cs="Times New Roman"/>
          <w:sz w:val="25"/>
          <w:szCs w:val="25"/>
          <w:lang w:eastAsia="tr-TR"/>
        </w:rPr>
        <w:t>entropileride</w:t>
      </w:r>
      <w:proofErr w:type="spellEnd"/>
      <w:r w:rsidRPr="00A9135F">
        <w:rPr>
          <w:rFonts w:ascii="&amp;quot" w:eastAsia="Times New Roman" w:hAnsi="&amp;quot" w:cs="Times New Roman"/>
          <w:sz w:val="25"/>
          <w:szCs w:val="25"/>
          <w:lang w:eastAsia="tr-TR"/>
        </w:rPr>
        <w:t xml:space="preserve"> sıfırdır. Kısaca yasayı şu şekilde özetleyebiliriz:</w:t>
      </w:r>
    </w:p>
    <w:p w:rsidR="00A9135F" w:rsidRPr="00A9135F" w:rsidRDefault="00A9135F" w:rsidP="00A9135F">
      <w:pPr>
        <w:spacing w:after="384" w:line="315" w:lineRule="atLeast"/>
        <w:rPr>
          <w:rFonts w:ascii="&amp;quot" w:eastAsia="Times New Roman" w:hAnsi="&amp;quot" w:cs="Times New Roman"/>
          <w:sz w:val="25"/>
          <w:szCs w:val="25"/>
          <w:lang w:eastAsia="tr-TR"/>
        </w:rPr>
      </w:pPr>
      <w:r w:rsidRPr="00A9135F">
        <w:rPr>
          <w:rFonts w:ascii="&amp;quot" w:eastAsia="Times New Roman" w:hAnsi="&amp;quot" w:cs="Times New Roman"/>
          <w:sz w:val="25"/>
          <w:szCs w:val="25"/>
          <w:lang w:eastAsia="tr-TR"/>
        </w:rPr>
        <w:t>ΔT</w:t>
      </w:r>
      <w:r w:rsidRPr="00A9135F">
        <w:rPr>
          <w:rFonts w:ascii="Cambria Math" w:eastAsia="Times New Roman" w:hAnsi="Cambria Math" w:cs="Cambria Math"/>
          <w:sz w:val="25"/>
          <w:szCs w:val="25"/>
          <w:lang w:eastAsia="tr-TR"/>
        </w:rPr>
        <w:t>⇒</w:t>
      </w:r>
      <w:r w:rsidRPr="00A9135F">
        <w:rPr>
          <w:rFonts w:ascii="&amp;quot" w:eastAsia="Times New Roman" w:hAnsi="&amp;quot" w:cs="Times New Roman"/>
          <w:sz w:val="25"/>
          <w:szCs w:val="25"/>
          <w:lang w:eastAsia="tr-TR"/>
        </w:rPr>
        <w:t>0 K ise S=0</w:t>
      </w:r>
      <w:r w:rsidRPr="00A9135F">
        <w:rPr>
          <w:rFonts w:eastAsia="Times New Roman" w:cs="Times New Roman"/>
          <w:sz w:val="25"/>
          <w:szCs w:val="25"/>
          <w:lang w:eastAsia="tr-TR"/>
        </w:rPr>
        <w:t>’</w:t>
      </w:r>
      <w:r w:rsidRPr="00A9135F">
        <w:rPr>
          <w:rFonts w:ascii="&amp;quot" w:eastAsia="Times New Roman" w:hAnsi="&amp;quot" w:cs="Times New Roman"/>
          <w:sz w:val="25"/>
          <w:szCs w:val="25"/>
          <w:lang w:eastAsia="tr-TR"/>
        </w:rPr>
        <w:t>d</w:t>
      </w:r>
      <w:r w:rsidRPr="00A9135F">
        <w:rPr>
          <w:rFonts w:eastAsia="Times New Roman" w:cs="Times New Roman"/>
          <w:sz w:val="25"/>
          <w:szCs w:val="25"/>
          <w:lang w:eastAsia="tr-TR"/>
        </w:rPr>
        <w:t>ı</w:t>
      </w:r>
      <w:r w:rsidRPr="00A9135F">
        <w:rPr>
          <w:rFonts w:ascii="&amp;quot" w:eastAsia="Times New Roman" w:hAnsi="&amp;quot" w:cs="Times New Roman"/>
          <w:sz w:val="25"/>
          <w:szCs w:val="25"/>
          <w:lang w:eastAsia="tr-TR"/>
        </w:rPr>
        <w:t>r.</w:t>
      </w:r>
      <w:r w:rsidR="008807C7">
        <w:rPr>
          <w:rFonts w:ascii="&amp;quot" w:eastAsia="Times New Roman" w:hAnsi="&amp;quot" w:cs="Times New Roman"/>
          <w:sz w:val="25"/>
          <w:szCs w:val="25"/>
          <w:lang w:eastAsia="tr-TR"/>
        </w:rPr>
        <w:t xml:space="preserve"> (</w:t>
      </w:r>
      <w:r w:rsidR="008807C7" w:rsidRPr="008807C7">
        <w:rPr>
          <w:rFonts w:ascii="&amp;quot" w:eastAsia="Times New Roman" w:hAnsi="&amp;quot" w:cs="Times New Roman"/>
          <w:sz w:val="25"/>
          <w:szCs w:val="25"/>
          <w:lang w:eastAsia="tr-TR"/>
        </w:rPr>
        <w:t>https://muhendistan.com/termodinamigin-ucuncu-yasasi-nedir/</w:t>
      </w:r>
      <w:r w:rsidR="008807C7">
        <w:rPr>
          <w:rFonts w:ascii="&amp;quot" w:eastAsia="Times New Roman" w:hAnsi="&amp;quot" w:cs="Times New Roman"/>
          <w:sz w:val="25"/>
          <w:szCs w:val="25"/>
          <w:lang w:eastAsia="tr-TR"/>
        </w:rPr>
        <w:t>)</w:t>
      </w:r>
    </w:p>
    <w:p w:rsidR="00A9135F" w:rsidRDefault="00A9135F" w:rsidP="00A9135F">
      <w:pPr>
        <w:tabs>
          <w:tab w:val="left" w:pos="1020"/>
        </w:tabs>
      </w:pPr>
    </w:p>
    <w:p w:rsidR="00A9135F" w:rsidRDefault="00F848AF" w:rsidP="00F848AF">
      <w:pPr>
        <w:pStyle w:val="Balk3"/>
      </w:pPr>
      <w:bookmarkStart w:id="33" w:name="_Toc26228938"/>
      <w:r>
        <w:t>KAPALI VE AÇIK SİSTEMLER</w:t>
      </w:r>
      <w:bookmarkEnd w:id="33"/>
    </w:p>
    <w:p w:rsidR="00F848AF" w:rsidRDefault="00F848AF" w:rsidP="00F848AF">
      <w:r>
        <w:t xml:space="preserve">Termodinamik sistem (bundan sonra kısaca sistem olarak bahsedeceğiz) belirli bir kütleyi veya belirli bir uzayın incelmek üzere ayrılan bir bölgesini </w:t>
      </w:r>
      <w:proofErr w:type="spellStart"/>
      <w:r>
        <w:t>bilirtir</w:t>
      </w:r>
      <w:proofErr w:type="spellEnd"/>
      <w:r>
        <w:t>.  Sistemin dışında kalan kütle veya bölgeye çevre adı verilir. Sistemi çevresinden ayıran gerçek veya hayali yüzey de sınır olarak adlandırılır.</w:t>
      </w:r>
    </w:p>
    <w:p w:rsidR="00F848AF" w:rsidRDefault="00F848AF" w:rsidP="00F848AF"/>
    <w:p w:rsidR="00F848AF" w:rsidRDefault="00F848AF" w:rsidP="00F848AF">
      <w:r>
        <w:t>Buraya sistem çevre ve sınır hakkında figür</w:t>
      </w:r>
    </w:p>
    <w:p w:rsidR="00F848AF" w:rsidRDefault="00F848AF" w:rsidP="00F848AF">
      <w:r>
        <w:t xml:space="preserve">Sistem sınırları sabit veya hareketli </w:t>
      </w:r>
      <w:proofErr w:type="spellStart"/>
      <w:r>
        <w:t>olabilr</w:t>
      </w:r>
      <w:proofErr w:type="spellEnd"/>
      <w:r>
        <w:t>. Matematiksel açıdan sınırın kalınlığı sıfırdır. Bu yüzden kütlesi ve hacmi yoktur.</w:t>
      </w:r>
    </w:p>
    <w:p w:rsidR="00F848AF" w:rsidRDefault="00F848AF" w:rsidP="00F848AF"/>
    <w:p w:rsidR="00F848AF" w:rsidRDefault="00F848AF" w:rsidP="00F848AF">
      <w:r>
        <w:t>Kapalı sistem</w:t>
      </w:r>
    </w:p>
    <w:p w:rsidR="00F848AF" w:rsidRDefault="00F848AF" w:rsidP="00F848AF">
      <w:r>
        <w:t xml:space="preserve">Kapalı sistem veya diğer adıyla kontrol kütlesi, sınırlarında kütle geçişi olmayan sabit bir kütledir. Fakat enerji, iş veya </w:t>
      </w:r>
      <w:proofErr w:type="spellStart"/>
      <w:r>
        <w:t>ısıbiçimin</w:t>
      </w:r>
      <w:proofErr w:type="spellEnd"/>
      <w:r>
        <w:t xml:space="preserve"> kapalı sistem sınırlarında geçebilir. Kapalı sistemin hacminin sabit olması gerekmez.</w:t>
      </w:r>
    </w:p>
    <w:p w:rsidR="00F848AF" w:rsidRDefault="00F848AF" w:rsidP="00F848AF">
      <w:r>
        <w:t>Sekil ekle</w:t>
      </w:r>
    </w:p>
    <w:p w:rsidR="00F848AF" w:rsidRDefault="00F848AF" w:rsidP="00F848AF"/>
    <w:p w:rsidR="00F848AF" w:rsidRDefault="00F848AF" w:rsidP="00F848AF">
      <w:r>
        <w:t>Ayrık sistemler</w:t>
      </w:r>
    </w:p>
    <w:p w:rsidR="00F848AF" w:rsidRDefault="00F848AF" w:rsidP="00F848AF">
      <w:r>
        <w:t>Ayrık sistemleri kapalı sitemlerin bir alt kümesi olup, bu tür sistemlerin sınırları kütle yanında enerji geçişine de kapalıdır.</w:t>
      </w:r>
    </w:p>
    <w:p w:rsidR="004F3EDF" w:rsidRDefault="004F3EDF" w:rsidP="00F848AF"/>
    <w:p w:rsidR="004F3EDF" w:rsidRDefault="004F3EDF" w:rsidP="00F848AF"/>
    <w:p w:rsidR="004F3EDF" w:rsidRDefault="004F3EDF" w:rsidP="00F848AF">
      <w:r>
        <w:t>Açık sistem</w:t>
      </w:r>
    </w:p>
    <w:p w:rsidR="004F3EDF" w:rsidRDefault="004F3EDF" w:rsidP="00F848AF">
      <w:r>
        <w:lastRenderedPageBreak/>
        <w:t xml:space="preserve">Açık sistem veya yaygın </w:t>
      </w:r>
      <w:proofErr w:type="spellStart"/>
      <w:r>
        <w:t>olaral</w:t>
      </w:r>
      <w:proofErr w:type="spellEnd"/>
      <w:r>
        <w:t xml:space="preserve"> biline adıyla kontrol hacmi, uzayın problemin çözümüne uygun bir şekilde seçilmiş bir bölgesidir.</w:t>
      </w:r>
    </w:p>
    <w:p w:rsidR="004F3EDF" w:rsidRDefault="004F3EDF" w:rsidP="00F848AF">
      <w:r>
        <w:t xml:space="preserve">Genellikle  </w:t>
      </w:r>
      <w:proofErr w:type="gramStart"/>
      <w:r>
        <w:t>kompresör , türbini</w:t>
      </w:r>
      <w:proofErr w:type="gramEnd"/>
      <w:r>
        <w:t xml:space="preserve"> lüle gibi içinden kütle akışı olan bir makineyi içine alır.</w:t>
      </w:r>
    </w:p>
    <w:p w:rsidR="004F3EDF" w:rsidRDefault="004F3EDF" w:rsidP="00F848AF"/>
    <w:p w:rsidR="004F3EDF" w:rsidRDefault="004F3EDF" w:rsidP="00F848AF">
      <w:r>
        <w:t>Şekil gelsin</w:t>
      </w:r>
    </w:p>
    <w:p w:rsidR="004F3EDF" w:rsidRDefault="004F3EDF" w:rsidP="00F848AF"/>
    <w:p w:rsidR="004F3EDF" w:rsidRDefault="004F3EDF" w:rsidP="00F848AF"/>
    <w:p w:rsidR="004F3EDF" w:rsidRDefault="004F3EDF" w:rsidP="004F3EDF">
      <w:pPr>
        <w:pStyle w:val="Balk3"/>
      </w:pPr>
      <w:bookmarkStart w:id="34" w:name="_Toc26228939"/>
      <w:r>
        <w:t>Enerjinin biçimleri</w:t>
      </w:r>
      <w:bookmarkEnd w:id="34"/>
    </w:p>
    <w:p w:rsidR="004F3EDF" w:rsidRDefault="004F3EDF" w:rsidP="004F3EDF">
      <w:r>
        <w:t xml:space="preserve">Enerji; ısıl, mekanik, </w:t>
      </w:r>
      <w:proofErr w:type="gramStart"/>
      <w:r>
        <w:t>kinetik , potansiyel</w:t>
      </w:r>
      <w:proofErr w:type="gramEnd"/>
      <w:r>
        <w:t xml:space="preserve">, elektrik, manyetik , kimyasal, nükleer gibi değişik </w:t>
      </w:r>
      <w:proofErr w:type="spellStart"/>
      <w:r>
        <w:t>biçmlerde</w:t>
      </w:r>
      <w:proofErr w:type="spellEnd"/>
      <w:r>
        <w:t xml:space="preserve"> </w:t>
      </w:r>
      <w:proofErr w:type="spellStart"/>
      <w:r>
        <w:t>olaiblr</w:t>
      </w:r>
      <w:proofErr w:type="spellEnd"/>
      <w:r>
        <w:t xml:space="preserve">. Bunların tümünü n toplamı, sistemin toplam enerjisini(E) </w:t>
      </w:r>
      <w:proofErr w:type="spellStart"/>
      <w:r>
        <w:t>oluşturu</w:t>
      </w:r>
      <w:proofErr w:type="spellEnd"/>
      <w:r>
        <w:t xml:space="preserve">. Sistemin birim kütlesi esas </w:t>
      </w:r>
      <w:proofErr w:type="spellStart"/>
      <w:r>
        <w:t>alınaar</w:t>
      </w:r>
      <w:proofErr w:type="spellEnd"/>
      <w:r>
        <w:t xml:space="preserve"> </w:t>
      </w:r>
      <w:proofErr w:type="spellStart"/>
      <w:r>
        <w:t>tanımlanna</w:t>
      </w:r>
      <w:proofErr w:type="spellEnd"/>
      <w:r>
        <w:t xml:space="preserve"> özgül enerjisi, e ile </w:t>
      </w:r>
      <w:proofErr w:type="spellStart"/>
      <w:r>
        <w:t>gösterlir</w:t>
      </w:r>
      <w:proofErr w:type="spellEnd"/>
    </w:p>
    <w:p w:rsidR="004F3EDF" w:rsidRDefault="004F3EDF" w:rsidP="004F3EDF"/>
    <w:p w:rsidR="004F3EDF" w:rsidRDefault="004F3EDF" w:rsidP="004F3EDF">
      <w:proofErr w:type="gramStart"/>
      <w:r>
        <w:t>e</w:t>
      </w:r>
      <w:proofErr w:type="gramEnd"/>
      <w:r>
        <w:t xml:space="preserve"> = E/m (</w:t>
      </w:r>
      <w:proofErr w:type="spellStart"/>
      <w:r>
        <w:t>kJ</w:t>
      </w:r>
      <w:proofErr w:type="spellEnd"/>
      <w:r>
        <w:t>/kg)</w:t>
      </w:r>
    </w:p>
    <w:p w:rsidR="004F3EDF" w:rsidRDefault="004F3EDF" w:rsidP="004F3EDF"/>
    <w:p w:rsidR="004F3EDF" w:rsidRDefault="004F3EDF" w:rsidP="004F3EDF">
      <w:r>
        <w:t xml:space="preserve">Termodinamik, bir sistemin </w:t>
      </w:r>
      <w:proofErr w:type="spellStart"/>
      <w:r>
        <w:t>toplma</w:t>
      </w:r>
      <w:proofErr w:type="spellEnd"/>
      <w:r>
        <w:t xml:space="preserve"> enerjisin mutlak değer hakkına bilgi vermez. Termodinamik sadece toplam enerjideki </w:t>
      </w:r>
      <w:proofErr w:type="spellStart"/>
      <w:r>
        <w:t>değişimlerler</w:t>
      </w:r>
      <w:proofErr w:type="spellEnd"/>
      <w:r>
        <w:t xml:space="preserve"> ilgilenir, mühendislik açısından önem taşıyan husus da budur. Böylece sistemin uygun bir </w:t>
      </w:r>
      <w:proofErr w:type="spellStart"/>
      <w:r>
        <w:t>referan</w:t>
      </w:r>
      <w:proofErr w:type="spellEnd"/>
      <w:r>
        <w:t xml:space="preserve"> noktasındaki toplam enerjisi sıfır (E = 0) kabul edilebilir. Sistemin toplam enerjisin seçilen referans noktasına </w:t>
      </w:r>
      <w:proofErr w:type="spellStart"/>
      <w:r>
        <w:t>bağimsiızdır</w:t>
      </w:r>
      <w:proofErr w:type="spellEnd"/>
      <w:r>
        <w:t>.</w:t>
      </w:r>
    </w:p>
    <w:p w:rsidR="004F3EDF" w:rsidRDefault="004F3EDF" w:rsidP="004F3EDF"/>
    <w:p w:rsidR="004F3EDF" w:rsidRDefault="004F3EDF" w:rsidP="004F3EDF">
      <w:pPr>
        <w:pStyle w:val="Balk3"/>
      </w:pPr>
      <w:bookmarkStart w:id="35" w:name="_Toc26228940"/>
      <w:proofErr w:type="spellStart"/>
      <w:r>
        <w:t>Makroskopik</w:t>
      </w:r>
      <w:proofErr w:type="spellEnd"/>
      <w:r>
        <w:t xml:space="preserve"> enerji</w:t>
      </w:r>
      <w:bookmarkEnd w:id="35"/>
    </w:p>
    <w:p w:rsidR="004F3EDF" w:rsidRDefault="004F3EDF" w:rsidP="004F3EDF">
      <w:r>
        <w:t>Bir sistemin tümünün bir dış referans noktasın göre sahip olduğu enerjidir, kinetik ve potansiyel enerji gibi.</w:t>
      </w:r>
    </w:p>
    <w:p w:rsidR="00462DB4" w:rsidRDefault="00462DB4" w:rsidP="00462DB4">
      <w:r>
        <w:t xml:space="preserve">Kinetik </w:t>
      </w:r>
      <w:proofErr w:type="gramStart"/>
      <w:r>
        <w:t>enerji    KE</w:t>
      </w:r>
      <w:proofErr w:type="gramEnd"/>
      <w:r>
        <w:t>=</w:t>
      </w:r>
    </w:p>
    <w:p w:rsidR="00462DB4" w:rsidRDefault="00462DB4" w:rsidP="004F3EDF">
      <w:r>
        <w:t xml:space="preserve">Birim kütle kinetik </w:t>
      </w:r>
      <w:proofErr w:type="spellStart"/>
      <w:r>
        <w:t>nernj</w:t>
      </w:r>
      <w:proofErr w:type="spellEnd"/>
      <w:r>
        <w:t xml:space="preserve"> </w:t>
      </w:r>
      <w:proofErr w:type="spellStart"/>
      <w:r>
        <w:t>fomrmu</w:t>
      </w:r>
      <w:proofErr w:type="spellEnd"/>
      <w:r>
        <w:t xml:space="preserve"> ekle</w:t>
      </w:r>
    </w:p>
    <w:p w:rsidR="004F3EDF" w:rsidRDefault="004F3EDF" w:rsidP="004F3EDF">
      <w:pPr>
        <w:pStyle w:val="Balk3"/>
      </w:pPr>
      <w:bookmarkStart w:id="36" w:name="_Toc26228941"/>
      <w:r>
        <w:t>Mikroskobik enerji</w:t>
      </w:r>
      <w:bookmarkEnd w:id="36"/>
    </w:p>
    <w:p w:rsidR="004F3EDF" w:rsidRDefault="004F3EDF" w:rsidP="004F3EDF">
      <w:r>
        <w:t xml:space="preserve">Bir sistemin moleküler yapısı ve moleküler hareketliliğiyle </w:t>
      </w:r>
      <w:proofErr w:type="spellStart"/>
      <w:r>
        <w:t>ilgilirdir</w:t>
      </w:r>
      <w:proofErr w:type="spellEnd"/>
      <w:r>
        <w:t xml:space="preserve"> ve dış referans </w:t>
      </w:r>
      <w:proofErr w:type="spellStart"/>
      <w:r>
        <w:t>noktalınra</w:t>
      </w:r>
      <w:proofErr w:type="spellEnd"/>
      <w:r>
        <w:t xml:space="preserve"> bağımsızdır. </w:t>
      </w:r>
      <w:proofErr w:type="spellStart"/>
      <w:r>
        <w:t>Mikrsokobik</w:t>
      </w:r>
      <w:proofErr w:type="spellEnd"/>
      <w:r>
        <w:t xml:space="preserve"> enerjilerin tümünün toplamı, sitemin iç enerjisi diye </w:t>
      </w:r>
      <w:proofErr w:type="spellStart"/>
      <w:r>
        <w:t>adlandırlı</w:t>
      </w:r>
      <w:proofErr w:type="spellEnd"/>
      <w:r>
        <w:t xml:space="preserve"> ve U ile gösterilir.</w:t>
      </w:r>
    </w:p>
    <w:p w:rsidR="00462DB4" w:rsidRDefault="00462DB4" w:rsidP="004F3EDF">
      <w:proofErr w:type="spellStart"/>
      <w:r>
        <w:t>Potansiye</w:t>
      </w:r>
      <w:proofErr w:type="spellEnd"/>
      <w:r>
        <w:t xml:space="preserve"> enerji </w:t>
      </w:r>
      <w:proofErr w:type="spellStart"/>
      <w:r>
        <w:t>formuül</w:t>
      </w:r>
      <w:proofErr w:type="spellEnd"/>
    </w:p>
    <w:p w:rsidR="00462DB4" w:rsidRDefault="00462DB4" w:rsidP="004F3EDF">
      <w:r>
        <w:t xml:space="preserve">Birim </w:t>
      </w:r>
      <w:proofErr w:type="spellStart"/>
      <w:proofErr w:type="gramStart"/>
      <w:r>
        <w:t>kütel</w:t>
      </w:r>
      <w:proofErr w:type="spellEnd"/>
      <w:r>
        <w:t xml:space="preserve">  PE</w:t>
      </w:r>
      <w:proofErr w:type="gramEnd"/>
      <w:r>
        <w:t xml:space="preserve"> formülü</w:t>
      </w:r>
    </w:p>
    <w:p w:rsidR="00462DB4" w:rsidRDefault="00462DB4" w:rsidP="004F3EDF"/>
    <w:p w:rsidR="00462DB4" w:rsidRDefault="00462DB4" w:rsidP="00462DB4">
      <w:pPr>
        <w:pStyle w:val="Balk3"/>
      </w:pPr>
      <w:bookmarkStart w:id="37" w:name="_Toc26228942"/>
      <w:r>
        <w:lastRenderedPageBreak/>
        <w:t>Bir sistemin toplam enerjisi</w:t>
      </w:r>
      <w:bookmarkEnd w:id="37"/>
    </w:p>
    <w:p w:rsidR="00462DB4" w:rsidRDefault="00462DB4" w:rsidP="00462DB4">
      <w:r>
        <w:t xml:space="preserve">Manyetik, </w:t>
      </w:r>
      <w:proofErr w:type="spellStart"/>
      <w:r>
        <w:t>elektirk</w:t>
      </w:r>
      <w:proofErr w:type="spellEnd"/>
      <w:r>
        <w:t xml:space="preserve"> ve yüzey </w:t>
      </w:r>
      <w:proofErr w:type="spellStart"/>
      <w:r>
        <w:t>gerilmesyle</w:t>
      </w:r>
      <w:proofErr w:type="spellEnd"/>
      <w:r>
        <w:t xml:space="preserve"> ilişkili enerjiler sadece bazı özel </w:t>
      </w:r>
      <w:proofErr w:type="spellStart"/>
      <w:r>
        <w:t>durumlarıa</w:t>
      </w:r>
      <w:proofErr w:type="spellEnd"/>
      <w:r>
        <w:t xml:space="preserve"> önem </w:t>
      </w:r>
      <w:proofErr w:type="spellStart"/>
      <w:r>
        <w:t>kazanrı</w:t>
      </w:r>
      <w:proofErr w:type="spellEnd"/>
      <w:r>
        <w:t xml:space="preserve"> ve bu çalışmada </w:t>
      </w:r>
      <w:proofErr w:type="spellStart"/>
      <w:r>
        <w:t>gözarı</w:t>
      </w:r>
      <w:proofErr w:type="spellEnd"/>
      <w:r>
        <w:t xml:space="preserve"> </w:t>
      </w:r>
      <w:proofErr w:type="spellStart"/>
      <w:r>
        <w:t>edilmitir</w:t>
      </w:r>
      <w:proofErr w:type="spellEnd"/>
      <w:r>
        <w:t>.</w:t>
      </w:r>
    </w:p>
    <w:p w:rsidR="00462DB4" w:rsidRDefault="00462DB4" w:rsidP="00462DB4">
      <w:r>
        <w:t xml:space="preserve">Toplam enerji </w:t>
      </w:r>
      <w:proofErr w:type="spellStart"/>
      <w:r>
        <w:t>formulu</w:t>
      </w:r>
      <w:proofErr w:type="spellEnd"/>
    </w:p>
    <w:p w:rsidR="00462DB4" w:rsidRDefault="00462DB4" w:rsidP="00462DB4">
      <w:r>
        <w:t xml:space="preserve">Birim </w:t>
      </w:r>
      <w:proofErr w:type="spellStart"/>
      <w:r>
        <w:t>kğtle</w:t>
      </w:r>
      <w:proofErr w:type="spellEnd"/>
      <w:r>
        <w:t xml:space="preserve"> </w:t>
      </w:r>
      <w:proofErr w:type="spellStart"/>
      <w:r>
        <w:t>icn</w:t>
      </w:r>
      <w:proofErr w:type="spellEnd"/>
      <w:r>
        <w:t xml:space="preserve"> formül</w:t>
      </w:r>
    </w:p>
    <w:p w:rsidR="00462DB4" w:rsidRDefault="00462DB4" w:rsidP="00462DB4"/>
    <w:p w:rsidR="00462DB4" w:rsidRDefault="00462DB4" w:rsidP="00462DB4">
      <w:pPr>
        <w:pStyle w:val="Balk3"/>
      </w:pPr>
      <w:bookmarkStart w:id="38" w:name="_Toc26228943"/>
      <w:r>
        <w:t>Sistemin özellikleri</w:t>
      </w:r>
      <w:bookmarkEnd w:id="38"/>
    </w:p>
    <w:p w:rsidR="00462DB4" w:rsidRDefault="00462DB4" w:rsidP="00462DB4">
      <w:r>
        <w:t xml:space="preserve">Sistemi nitelendiren büyüklüklere özellik adı verilir. Yakında bilinen özellikler bazıları basınç P sıcaklık T, hacim V ve kütle m’dir. Listeye daha az </w:t>
      </w:r>
      <w:proofErr w:type="spellStart"/>
      <w:r>
        <w:t>kullanla</w:t>
      </w:r>
      <w:proofErr w:type="spellEnd"/>
      <w:r>
        <w:t xml:space="preserve"> viskozite, ısıl iletkenlik, </w:t>
      </w:r>
      <w:proofErr w:type="spellStart"/>
      <w:r>
        <w:t>elsatisite</w:t>
      </w:r>
      <w:proofErr w:type="spellEnd"/>
      <w:r>
        <w:t xml:space="preserve"> </w:t>
      </w:r>
      <w:proofErr w:type="spellStart"/>
      <w:r>
        <w:t>modlü</w:t>
      </w:r>
      <w:proofErr w:type="spellEnd"/>
      <w:r>
        <w:t xml:space="preserve">, ısıl genleşme </w:t>
      </w:r>
      <w:proofErr w:type="gramStart"/>
      <w:r>
        <w:t>katsayı , elektrik</w:t>
      </w:r>
      <w:proofErr w:type="gramEnd"/>
      <w:r>
        <w:t xml:space="preserve"> </w:t>
      </w:r>
      <w:proofErr w:type="spellStart"/>
      <w:r>
        <w:t>drienl</w:t>
      </w:r>
      <w:proofErr w:type="spellEnd"/>
      <w:r>
        <w:t xml:space="preserve"> katsayısı hatta hız ve yükseklik eklenebilir.</w:t>
      </w:r>
    </w:p>
    <w:p w:rsidR="00431ABD" w:rsidRDefault="00431ABD" w:rsidP="00462DB4"/>
    <w:p w:rsidR="00431ABD" w:rsidRDefault="00431ABD" w:rsidP="00431ABD">
      <w:pPr>
        <w:pStyle w:val="Balk3"/>
      </w:pPr>
      <w:bookmarkStart w:id="39" w:name="_Toc26228944"/>
      <w:r>
        <w:t>Yeğin özellikler</w:t>
      </w:r>
      <w:bookmarkEnd w:id="39"/>
    </w:p>
    <w:p w:rsidR="00431ABD" w:rsidRDefault="00431ABD" w:rsidP="00431ABD"/>
    <w:p w:rsidR="00431ABD" w:rsidRPr="00431ABD" w:rsidRDefault="00431ABD" w:rsidP="00431ABD"/>
    <w:p w:rsidR="00431ABD" w:rsidRPr="00462DB4" w:rsidRDefault="00431ABD" w:rsidP="00431ABD">
      <w:pPr>
        <w:pStyle w:val="Balk3"/>
      </w:pPr>
      <w:bookmarkStart w:id="40" w:name="_Toc26228945"/>
      <w:r>
        <w:t>Yaygın özellikler</w:t>
      </w:r>
      <w:bookmarkEnd w:id="40"/>
    </w:p>
    <w:p w:rsidR="00462DB4" w:rsidRDefault="00462DB4" w:rsidP="004F3EDF"/>
    <w:p w:rsidR="00431ABD" w:rsidRDefault="00431ABD" w:rsidP="004F3EDF"/>
    <w:p w:rsidR="00431ABD" w:rsidRDefault="00431ABD" w:rsidP="004F3EDF">
      <w:r>
        <w:t>Şekil gelsin</w:t>
      </w:r>
    </w:p>
    <w:p w:rsidR="00431ABD" w:rsidRDefault="00431ABD" w:rsidP="004F3EDF"/>
    <w:p w:rsidR="00431ABD" w:rsidRDefault="00431ABD" w:rsidP="00431ABD">
      <w:pPr>
        <w:pStyle w:val="Balk3"/>
      </w:pPr>
      <w:bookmarkStart w:id="41" w:name="_Toc26228946"/>
      <w:r>
        <w:t>Sistemin hali</w:t>
      </w:r>
      <w:bookmarkEnd w:id="41"/>
    </w:p>
    <w:p w:rsidR="00431ABD" w:rsidRDefault="00431ABD" w:rsidP="004F3EDF">
      <w:r>
        <w:t xml:space="preserve">Verilen bir anda </w:t>
      </w:r>
      <w:proofErr w:type="spellStart"/>
      <w:r>
        <w:t>özellikerl</w:t>
      </w:r>
      <w:proofErr w:type="spellEnd"/>
      <w:r>
        <w:t xml:space="preserve"> değişmeye n bir sistemin her noktasındaki tüm özellikler </w:t>
      </w:r>
      <w:proofErr w:type="spellStart"/>
      <w:r>
        <w:t>ölçülebilr</w:t>
      </w:r>
      <w:proofErr w:type="spellEnd"/>
      <w:r>
        <w:t xml:space="preserve"> veya hesaplanabilir iken sistem tanımlanabilir durumdadır. Bu duruma sistemin hali denir.</w:t>
      </w:r>
    </w:p>
    <w:p w:rsidR="00431ABD" w:rsidRDefault="00431ABD" w:rsidP="004F3EDF"/>
    <w:p w:rsidR="00431ABD" w:rsidRDefault="00431ABD" w:rsidP="00431ABD">
      <w:pPr>
        <w:pStyle w:val="Balk3"/>
      </w:pPr>
      <w:bookmarkStart w:id="42" w:name="_Toc26228947"/>
      <w:r>
        <w:t xml:space="preserve">Hal </w:t>
      </w:r>
      <w:proofErr w:type="spellStart"/>
      <w:r>
        <w:t>postulası</w:t>
      </w:r>
      <w:bookmarkEnd w:id="42"/>
      <w:proofErr w:type="spellEnd"/>
    </w:p>
    <w:p w:rsidR="00431ABD" w:rsidRDefault="00431ABD" w:rsidP="00431ABD"/>
    <w:p w:rsidR="00431ABD" w:rsidRDefault="00431ABD" w:rsidP="00431ABD">
      <w:r>
        <w:t xml:space="preserve">Basit sıkıştırılabilir bir sitemin hali iki bağımsız </w:t>
      </w:r>
      <w:proofErr w:type="spellStart"/>
      <w:r>
        <w:t>yeüin</w:t>
      </w:r>
      <w:proofErr w:type="spellEnd"/>
      <w:r>
        <w:t xml:space="preserve"> özelliğin </w:t>
      </w:r>
      <w:proofErr w:type="spellStart"/>
      <w:r>
        <w:t>verilmesyile</w:t>
      </w:r>
      <w:proofErr w:type="spellEnd"/>
      <w:r>
        <w:t xml:space="preserve"> tanımlanır.</w:t>
      </w:r>
    </w:p>
    <w:p w:rsidR="00431ABD" w:rsidRDefault="00431ABD" w:rsidP="00431ABD"/>
    <w:p w:rsidR="00431ABD" w:rsidRDefault="00431ABD" w:rsidP="00431ABD">
      <w:pPr>
        <w:pStyle w:val="Balk3"/>
      </w:pPr>
      <w:bookmarkStart w:id="43" w:name="_Toc26228948"/>
      <w:r>
        <w:t>Basınç</w:t>
      </w:r>
      <w:bookmarkEnd w:id="43"/>
    </w:p>
    <w:p w:rsidR="00431ABD" w:rsidRDefault="00431ABD" w:rsidP="00431ABD">
      <w:r>
        <w:t xml:space="preserve">Basınç bir akışkanın birim alana uyguladığı </w:t>
      </w:r>
      <w:proofErr w:type="spellStart"/>
      <w:r>
        <w:t>kuvvetir</w:t>
      </w:r>
      <w:proofErr w:type="spellEnd"/>
      <w:r>
        <w:t xml:space="preserve">. Basınç sadece gaz ve sıvı ortamlarda söz konusudur. Katı cisimlerde basınç olgusunun yerini gerilme alır. Birimi </w:t>
      </w:r>
      <w:proofErr w:type="spellStart"/>
      <w:r>
        <w:t>pascal</w:t>
      </w:r>
      <w:proofErr w:type="spellEnd"/>
      <w:r>
        <w:t xml:space="preserve"> (</w:t>
      </w:r>
      <w:proofErr w:type="spellStart"/>
      <w:r>
        <w:t>Pa</w:t>
      </w:r>
      <w:proofErr w:type="spellEnd"/>
      <w:r>
        <w:t xml:space="preserve">) </w:t>
      </w:r>
      <w:proofErr w:type="spellStart"/>
      <w:r>
        <w:t>dır</w:t>
      </w:r>
      <w:proofErr w:type="spellEnd"/>
      <w:r>
        <w:t>.</w:t>
      </w:r>
    </w:p>
    <w:p w:rsidR="00431ABD" w:rsidRDefault="00431ABD" w:rsidP="00431ABD"/>
    <w:p w:rsidR="00431ABD" w:rsidRDefault="00431ABD" w:rsidP="00431ABD">
      <w:pPr>
        <w:pStyle w:val="Balk3"/>
      </w:pPr>
      <w:bookmarkStart w:id="44" w:name="_Toc26228949"/>
      <w:r>
        <w:lastRenderedPageBreak/>
        <w:t>Mutlak basınç</w:t>
      </w:r>
      <w:bookmarkEnd w:id="44"/>
      <w:r>
        <w:t xml:space="preserve"> </w:t>
      </w:r>
    </w:p>
    <w:p w:rsidR="00431ABD" w:rsidRDefault="00431ABD" w:rsidP="00431ABD">
      <w:r>
        <w:t xml:space="preserve">Bir noktadaki gerçek basınç, mutlak basınç diye </w:t>
      </w:r>
      <w:proofErr w:type="spellStart"/>
      <w:r>
        <w:t>adlandırlır</w:t>
      </w:r>
      <w:proofErr w:type="spellEnd"/>
      <w:r>
        <w:t xml:space="preserve"> ve mutlak boşluğa veya mutlak sıfır basınca göre ölçülür.</w:t>
      </w:r>
    </w:p>
    <w:p w:rsidR="00431ABD" w:rsidRDefault="00431ABD" w:rsidP="00431ABD"/>
    <w:p w:rsidR="00431ABD" w:rsidRDefault="00431ABD" w:rsidP="00431ABD">
      <w:pPr>
        <w:pStyle w:val="Balk3"/>
      </w:pPr>
      <w:bookmarkStart w:id="45" w:name="_Toc26228950"/>
      <w:r>
        <w:t>Gösterge basıncı</w:t>
      </w:r>
      <w:bookmarkEnd w:id="45"/>
    </w:p>
    <w:p w:rsidR="00431ABD" w:rsidRDefault="00431ABD" w:rsidP="00431ABD">
      <w:r>
        <w:t xml:space="preserve">Basınç ölçen cihazların </w:t>
      </w:r>
      <w:proofErr w:type="spellStart"/>
      <w:r>
        <w:t>birçoğo</w:t>
      </w:r>
      <w:proofErr w:type="spellEnd"/>
      <w:r>
        <w:t xml:space="preserve"> yerel atmosfer basıcında sıfır okunacak şekilde ayarlanmışlarıdır. Bu nedenle, </w:t>
      </w:r>
      <w:proofErr w:type="spellStart"/>
      <w:r>
        <w:t>gösterdikleir</w:t>
      </w:r>
      <w:proofErr w:type="spellEnd"/>
      <w:r>
        <w:t xml:space="preserve"> i basınç mutlak basınçla yerel atmosfer </w:t>
      </w:r>
      <w:r w:rsidR="00427590">
        <w:t>basıncı</w:t>
      </w:r>
      <w:r>
        <w:t xml:space="preserve"> </w:t>
      </w:r>
      <w:r w:rsidR="00427590">
        <w:t>arasındaki</w:t>
      </w:r>
      <w:r>
        <w:t xml:space="preserve"> farktır.</w:t>
      </w:r>
    </w:p>
    <w:p w:rsidR="00427590" w:rsidRDefault="00427590" w:rsidP="00427590">
      <w:pPr>
        <w:pStyle w:val="Balk3"/>
      </w:pPr>
      <w:bookmarkStart w:id="46" w:name="_Toc26228951"/>
      <w:r>
        <w:t>Vakum basıncı</w:t>
      </w:r>
      <w:bookmarkEnd w:id="46"/>
    </w:p>
    <w:p w:rsidR="00427590" w:rsidRPr="00427590" w:rsidRDefault="00427590" w:rsidP="00427590">
      <w:r>
        <w:t xml:space="preserve">Atmosfer basıncı altındaki basınçlar vakum basınç olarak bilinir ve vakum </w:t>
      </w:r>
      <w:proofErr w:type="spellStart"/>
      <w:r>
        <w:t>gsötergelri</w:t>
      </w:r>
      <w:proofErr w:type="spellEnd"/>
      <w:r>
        <w:t xml:space="preserve"> adı veril cihazlarla ölçülür.</w:t>
      </w:r>
    </w:p>
    <w:p w:rsidR="00431ABD" w:rsidRPr="00431ABD" w:rsidRDefault="00431ABD" w:rsidP="00431ABD"/>
    <w:p w:rsidR="00431ABD" w:rsidRDefault="00431ABD" w:rsidP="00431ABD"/>
    <w:p w:rsidR="009D35B6" w:rsidRDefault="009D35B6" w:rsidP="00431ABD"/>
    <w:p w:rsidR="009D35B6" w:rsidRPr="00431ABD" w:rsidRDefault="009D35B6" w:rsidP="00431ABD"/>
    <w:p w:rsidR="00431ABD" w:rsidRDefault="00431ABD" w:rsidP="000311D8">
      <w:pPr>
        <w:pStyle w:val="Balk1"/>
      </w:pPr>
    </w:p>
    <w:p w:rsidR="00462DB4" w:rsidRDefault="000311D8" w:rsidP="000311D8">
      <w:pPr>
        <w:pStyle w:val="Balk1"/>
      </w:pPr>
      <w:bookmarkStart w:id="47" w:name="_Toc26228952"/>
      <w:r>
        <w:t>Bölüm 3 – RADYASYONLU BUHAR KAZANLARI</w:t>
      </w:r>
      <w:bookmarkEnd w:id="47"/>
    </w:p>
    <w:p w:rsidR="003B50C3" w:rsidRDefault="003B50C3" w:rsidP="003B50C3">
      <w:pPr>
        <w:pStyle w:val="Balk2"/>
      </w:pPr>
      <w:r>
        <w:t>Isıl Verimin Belirlenmesi</w:t>
      </w:r>
    </w:p>
    <w:p w:rsidR="003B50C3" w:rsidRDefault="00BA7FC2" w:rsidP="003B50C3">
      <w:r>
        <w:t>Isıl verim</w:t>
      </w:r>
    </w:p>
    <w:p w:rsidR="00BA7FC2" w:rsidRDefault="00BA7FC2" w:rsidP="00BA7FC2">
      <w:pPr>
        <w:jc w:val="center"/>
        <w:rPr>
          <w:lang w:val="en-US"/>
        </w:rPr>
      </w:pPr>
      <w:r>
        <w:rPr>
          <w:noProof/>
          <w:lang w:eastAsia="tr-TR"/>
        </w:rPr>
        <w:drawing>
          <wp:inline distT="0" distB="0" distL="0" distR="0" wp14:anchorId="40A2F558" wp14:editId="1CC042C8">
            <wp:extent cx="1647825" cy="5238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523875"/>
                    </a:xfrm>
                    <a:prstGeom prst="rect">
                      <a:avLst/>
                    </a:prstGeom>
                  </pic:spPr>
                </pic:pic>
              </a:graphicData>
            </a:graphic>
          </wp:inline>
        </w:drawing>
      </w:r>
    </w:p>
    <w:p w:rsidR="00BA7FC2" w:rsidRDefault="00BA7FC2" w:rsidP="00BA7FC2">
      <w:pPr>
        <w:rPr>
          <w:lang w:val="en-US"/>
        </w:rPr>
      </w:pPr>
      <w:proofErr w:type="spellStart"/>
      <w:r>
        <w:rPr>
          <w:lang w:val="en-US"/>
        </w:rPr>
        <w:t>olarak</w:t>
      </w:r>
      <w:proofErr w:type="spellEnd"/>
      <w:r>
        <w:rPr>
          <w:lang w:val="en-US"/>
        </w:rPr>
        <w:t xml:space="preserve"> </w:t>
      </w:r>
      <w:proofErr w:type="spellStart"/>
      <w:r>
        <w:rPr>
          <w:lang w:val="en-US"/>
        </w:rPr>
        <w:t>tanımlanabilir</w:t>
      </w:r>
      <w:proofErr w:type="spellEnd"/>
      <w:r>
        <w:rPr>
          <w:lang w:val="en-US"/>
        </w:rPr>
        <w:t xml:space="preserve">. </w:t>
      </w:r>
      <w:proofErr w:type="spellStart"/>
      <w:r>
        <w:rPr>
          <w:lang w:val="en-US"/>
        </w:rPr>
        <w:t>Burda</w:t>
      </w:r>
      <w:proofErr w:type="spellEnd"/>
      <w:r>
        <w:rPr>
          <w:lang w:val="en-US"/>
        </w:rPr>
        <w:t xml:space="preserve"> Z </w:t>
      </w:r>
      <w:proofErr w:type="spellStart"/>
      <w:r>
        <w:rPr>
          <w:lang w:val="en-US"/>
        </w:rPr>
        <w:t>ısıl</w:t>
      </w:r>
      <w:proofErr w:type="spellEnd"/>
      <w:r>
        <w:rPr>
          <w:lang w:val="en-US"/>
        </w:rPr>
        <w:t xml:space="preserve"> </w:t>
      </w:r>
      <w:proofErr w:type="spellStart"/>
      <w:r>
        <w:rPr>
          <w:lang w:val="en-US"/>
        </w:rPr>
        <w:t>kayıp</w:t>
      </w:r>
      <w:proofErr w:type="spellEnd"/>
      <w:r>
        <w:rPr>
          <w:lang w:val="en-US"/>
        </w:rPr>
        <w:t xml:space="preserve"> (%) </w:t>
      </w:r>
      <w:proofErr w:type="spellStart"/>
      <w:r>
        <w:rPr>
          <w:lang w:val="en-US"/>
        </w:rPr>
        <w:t>anlamındadır</w:t>
      </w:r>
      <w:proofErr w:type="spellEnd"/>
      <w:r>
        <w:rPr>
          <w:lang w:val="en-US"/>
        </w:rPr>
        <w:t>.</w:t>
      </w:r>
    </w:p>
    <w:p w:rsidR="00BA7FC2" w:rsidRPr="00BA7FC2" w:rsidRDefault="00BA7FC2" w:rsidP="003B50C3"/>
    <w:p w:rsidR="00462DB4" w:rsidRDefault="00BA7FC2" w:rsidP="00BA7FC2">
      <w:pPr>
        <w:pStyle w:val="Balk3"/>
      </w:pPr>
      <w:r>
        <w:t>ISIL KAYIPLAR</w:t>
      </w:r>
    </w:p>
    <w:p w:rsidR="00BA7FC2" w:rsidRDefault="00BA7FC2" w:rsidP="00BA7FC2">
      <w:pPr>
        <w:pStyle w:val="Balk4"/>
      </w:pPr>
      <w:r>
        <w:t>Yanmamış yakacak kaybı (</w:t>
      </w:r>
      <w:proofErr w:type="spellStart"/>
      <w:r>
        <w:t>Z</w:t>
      </w:r>
      <w:r>
        <w:rPr>
          <w:vertAlign w:val="subscript"/>
        </w:rPr>
        <w:t>y</w:t>
      </w:r>
      <w:proofErr w:type="spellEnd"/>
      <w:r>
        <w:t>)</w:t>
      </w:r>
    </w:p>
    <w:p w:rsidR="00BA7FC2" w:rsidRDefault="00BA7FC2" w:rsidP="003063A0">
      <w:pPr>
        <w:pStyle w:val="Balk5"/>
      </w:pPr>
      <w:proofErr w:type="spellStart"/>
      <w:r>
        <w:t>Curuftaki</w:t>
      </w:r>
      <w:proofErr w:type="spellEnd"/>
      <w:r>
        <w:t xml:space="preserve"> yanmamış kömür kaybı (</w:t>
      </w:r>
      <w:proofErr w:type="spellStart"/>
      <w:r>
        <w:t>Z</w:t>
      </w:r>
      <w:r>
        <w:rPr>
          <w:vertAlign w:val="subscript"/>
        </w:rPr>
        <w:t>yc</w:t>
      </w:r>
      <w:proofErr w:type="spellEnd"/>
      <w:r>
        <w:t>)</w:t>
      </w:r>
    </w:p>
    <w:p w:rsidR="00BA7FC2" w:rsidRPr="00BA7FC2" w:rsidRDefault="00BA7FC2" w:rsidP="00BA7FC2">
      <w:pPr>
        <w:jc w:val="center"/>
      </w:pPr>
      <w:r>
        <w:rPr>
          <w:noProof/>
          <w:lang w:eastAsia="tr-TR"/>
        </w:rPr>
        <w:drawing>
          <wp:inline distT="0" distB="0" distL="0" distR="0" wp14:anchorId="3C1BDA81" wp14:editId="5FC15F5F">
            <wp:extent cx="1752600" cy="619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619125"/>
                    </a:xfrm>
                    <a:prstGeom prst="rect">
                      <a:avLst/>
                    </a:prstGeom>
                  </pic:spPr>
                </pic:pic>
              </a:graphicData>
            </a:graphic>
          </wp:inline>
        </w:drawing>
      </w:r>
    </w:p>
    <w:p w:rsidR="00F848AF" w:rsidRDefault="00F848AF" w:rsidP="00F848AF"/>
    <w:p w:rsidR="003063A0" w:rsidRDefault="003063A0" w:rsidP="003063A0">
      <w:pPr>
        <w:pStyle w:val="Balk5"/>
      </w:pPr>
      <w:r>
        <w:t xml:space="preserve">Uçan kok kaybı ( </w:t>
      </w:r>
      <w:proofErr w:type="spellStart"/>
      <w:r>
        <w:t>Z</w:t>
      </w:r>
      <w:r>
        <w:rPr>
          <w:vertAlign w:val="subscript"/>
        </w:rPr>
        <w:t>yu</w:t>
      </w:r>
      <w:proofErr w:type="spellEnd"/>
      <w:r>
        <w:t>)</w:t>
      </w:r>
    </w:p>
    <w:p w:rsidR="003063A0" w:rsidRPr="003063A0" w:rsidRDefault="003063A0" w:rsidP="003063A0">
      <w:pPr>
        <w:jc w:val="center"/>
      </w:pPr>
      <w:r>
        <w:rPr>
          <w:noProof/>
          <w:lang w:eastAsia="tr-TR"/>
        </w:rPr>
        <w:drawing>
          <wp:inline distT="0" distB="0" distL="0" distR="0" wp14:anchorId="59240461" wp14:editId="41435F41">
            <wp:extent cx="1676400" cy="581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581025"/>
                    </a:xfrm>
                    <a:prstGeom prst="rect">
                      <a:avLst/>
                    </a:prstGeom>
                  </pic:spPr>
                </pic:pic>
              </a:graphicData>
            </a:graphic>
          </wp:inline>
        </w:drawing>
      </w:r>
    </w:p>
    <w:p w:rsidR="00F848AF" w:rsidRDefault="00CE0050" w:rsidP="00CE0050">
      <w:pPr>
        <w:pStyle w:val="Balk5"/>
      </w:pPr>
      <w:r>
        <w:lastRenderedPageBreak/>
        <w:t>Izgara aralıklarından düşen kömür kaybı (</w:t>
      </w:r>
      <w:proofErr w:type="spellStart"/>
      <w:r>
        <w:t>Z</w:t>
      </w:r>
      <w:r w:rsidRPr="00CE0050">
        <w:rPr>
          <w:vertAlign w:val="subscript"/>
        </w:rPr>
        <w:t>yd</w:t>
      </w:r>
      <w:proofErr w:type="spellEnd"/>
      <w:r>
        <w:t>)</w:t>
      </w:r>
    </w:p>
    <w:p w:rsidR="00CE0050" w:rsidRPr="00CE0050" w:rsidRDefault="00CE0050" w:rsidP="00CE0050">
      <w:pPr>
        <w:jc w:val="center"/>
      </w:pPr>
      <w:r>
        <w:rPr>
          <w:noProof/>
          <w:lang w:eastAsia="tr-TR"/>
        </w:rPr>
        <w:drawing>
          <wp:inline distT="0" distB="0" distL="0" distR="0" wp14:anchorId="32B870C8" wp14:editId="1D29662F">
            <wp:extent cx="1647825" cy="6762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676275"/>
                    </a:xfrm>
                    <a:prstGeom prst="rect">
                      <a:avLst/>
                    </a:prstGeom>
                  </pic:spPr>
                </pic:pic>
              </a:graphicData>
            </a:graphic>
          </wp:inline>
        </w:drawing>
      </w:r>
    </w:p>
    <w:p w:rsidR="00F848AF" w:rsidRPr="00F848AF" w:rsidRDefault="00F848AF" w:rsidP="00F848AF"/>
    <w:p w:rsidR="00F848AF" w:rsidRDefault="00CE0050" w:rsidP="00CE0050">
      <w:pPr>
        <w:pStyle w:val="Balk5"/>
      </w:pPr>
      <w:r>
        <w:t>İs kaybı (</w:t>
      </w:r>
      <w:proofErr w:type="spellStart"/>
      <w:r>
        <w:t>Z</w:t>
      </w:r>
      <w:r w:rsidRPr="00CE0050">
        <w:rPr>
          <w:vertAlign w:val="subscript"/>
        </w:rPr>
        <w:t>yi</w:t>
      </w:r>
      <w:proofErr w:type="spellEnd"/>
      <w:r>
        <w:t>)</w:t>
      </w:r>
    </w:p>
    <w:p w:rsidR="00CE0050" w:rsidRPr="00CE0050" w:rsidRDefault="00CE0050" w:rsidP="00CE0050">
      <w:r>
        <w:t>Uçucu maddedeki karbonlu hidrojenlerin hidrojeni yandıktan sonra açığa çıkan, fakat yanma reaksiyonuna katılamayan, karbon zerrelerinin doğurduğu bir kayıptır. Bugünkü modern kazanlarda bu kayıp ihmal edilecek mertebededir. O halde yanmamış yakacak kaybı şöyledir.</w:t>
      </w:r>
    </w:p>
    <w:p w:rsidR="00CE0050" w:rsidRDefault="00CE0050" w:rsidP="00CE0050">
      <w:pPr>
        <w:jc w:val="center"/>
      </w:pPr>
      <w:r>
        <w:rPr>
          <w:noProof/>
          <w:lang w:eastAsia="tr-TR"/>
        </w:rPr>
        <w:drawing>
          <wp:inline distT="0" distB="0" distL="0" distR="0" wp14:anchorId="104D702A" wp14:editId="0E9DE8B9">
            <wp:extent cx="2200275" cy="4191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419100"/>
                    </a:xfrm>
                    <a:prstGeom prst="rect">
                      <a:avLst/>
                    </a:prstGeom>
                  </pic:spPr>
                </pic:pic>
              </a:graphicData>
            </a:graphic>
          </wp:inline>
        </w:drawing>
      </w:r>
    </w:p>
    <w:p w:rsidR="00A6515A" w:rsidRDefault="00A6515A" w:rsidP="00A6515A">
      <w:r>
        <w:t>Ek bilgiler gelecek #####</w:t>
      </w:r>
    </w:p>
    <w:p w:rsidR="00A6515A" w:rsidRDefault="00A6515A" w:rsidP="00A6515A"/>
    <w:p w:rsidR="00A6515A" w:rsidRDefault="00A6515A" w:rsidP="00A6515A">
      <w:pPr>
        <w:pStyle w:val="Balk4"/>
      </w:pPr>
      <w:proofErr w:type="spellStart"/>
      <w:r>
        <w:t>Curuftan</w:t>
      </w:r>
      <w:proofErr w:type="spellEnd"/>
      <w:r>
        <w:t xml:space="preserve"> gelen duyulur ve gizli ısı kaybı (</w:t>
      </w:r>
      <w:proofErr w:type="spellStart"/>
      <w:r>
        <w:t>Z</w:t>
      </w:r>
      <w:r w:rsidRPr="00A6515A">
        <w:rPr>
          <w:vertAlign w:val="subscript"/>
        </w:rPr>
        <w:t>d</w:t>
      </w:r>
      <w:proofErr w:type="spellEnd"/>
      <w:r>
        <w:t>)</w:t>
      </w:r>
    </w:p>
    <w:p w:rsidR="00A6515A" w:rsidRPr="00A6515A" w:rsidRDefault="00A6515A" w:rsidP="00A6515A">
      <w:pPr>
        <w:jc w:val="center"/>
      </w:pPr>
      <w:r>
        <w:rPr>
          <w:noProof/>
          <w:lang w:eastAsia="tr-TR"/>
        </w:rPr>
        <w:drawing>
          <wp:inline distT="0" distB="0" distL="0" distR="0" wp14:anchorId="220D704C" wp14:editId="38A167E1">
            <wp:extent cx="1914525" cy="6286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628650"/>
                    </a:xfrm>
                    <a:prstGeom prst="rect">
                      <a:avLst/>
                    </a:prstGeom>
                  </pic:spPr>
                </pic:pic>
              </a:graphicData>
            </a:graphic>
          </wp:inline>
        </w:drawing>
      </w:r>
    </w:p>
    <w:p w:rsidR="00CE0050" w:rsidRDefault="00801F2A" w:rsidP="00801F2A">
      <w:pPr>
        <w:pStyle w:val="Balk4"/>
      </w:pPr>
      <w:r>
        <w:t>Eksik yanma kaybı (</w:t>
      </w:r>
      <w:proofErr w:type="spellStart"/>
      <w:r>
        <w:t>Z</w:t>
      </w:r>
      <w:r w:rsidRPr="00801F2A">
        <w:rPr>
          <w:vertAlign w:val="subscript"/>
        </w:rPr>
        <w:t>c</w:t>
      </w:r>
      <w:proofErr w:type="spellEnd"/>
      <w:r>
        <w:t>)</w:t>
      </w:r>
    </w:p>
    <w:p w:rsidR="00801F2A" w:rsidRPr="00801F2A" w:rsidRDefault="00801F2A" w:rsidP="00801F2A">
      <w:pPr>
        <w:jc w:val="center"/>
      </w:pPr>
      <w:r>
        <w:rPr>
          <w:noProof/>
          <w:lang w:eastAsia="tr-TR"/>
        </w:rPr>
        <w:drawing>
          <wp:inline distT="0" distB="0" distL="0" distR="0" wp14:anchorId="068810DD" wp14:editId="4C59E8EF">
            <wp:extent cx="2419350" cy="609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609600"/>
                    </a:xfrm>
                    <a:prstGeom prst="rect">
                      <a:avLst/>
                    </a:prstGeom>
                  </pic:spPr>
                </pic:pic>
              </a:graphicData>
            </a:graphic>
          </wp:inline>
        </w:drawing>
      </w:r>
    </w:p>
    <w:p w:rsidR="00CE0050" w:rsidRPr="00CE0050" w:rsidRDefault="00CE0050" w:rsidP="00CE0050"/>
    <w:p w:rsidR="001B0ACB" w:rsidRDefault="003E1453" w:rsidP="003E1453">
      <w:pPr>
        <w:pStyle w:val="Balk4"/>
      </w:pPr>
      <w:r>
        <w:t>Sıcak cidar kaybı (</w:t>
      </w:r>
      <w:proofErr w:type="spellStart"/>
      <w:r>
        <w:t>Z</w:t>
      </w:r>
      <w:r w:rsidRPr="003E1453">
        <w:rPr>
          <w:vertAlign w:val="subscript"/>
        </w:rPr>
        <w:t>c</w:t>
      </w:r>
      <w:proofErr w:type="spellEnd"/>
      <w:r>
        <w:t>)</w:t>
      </w:r>
    </w:p>
    <w:p w:rsidR="003E1453" w:rsidRDefault="003E1453" w:rsidP="003E1453">
      <w:pPr>
        <w:pStyle w:val="Balk4"/>
      </w:pPr>
      <w:r>
        <w:t>Baca kaybı (</w:t>
      </w:r>
      <w:proofErr w:type="spellStart"/>
      <w:r>
        <w:t>Z</w:t>
      </w:r>
      <w:r w:rsidRPr="003E1453">
        <w:rPr>
          <w:vertAlign w:val="subscript"/>
        </w:rPr>
        <w:t>b</w:t>
      </w:r>
      <w:proofErr w:type="spellEnd"/>
      <w:r>
        <w:t>)</w:t>
      </w:r>
    </w:p>
    <w:p w:rsidR="003E1453" w:rsidRDefault="003E1453" w:rsidP="003E1453">
      <w:pPr>
        <w:pStyle w:val="Balk4"/>
      </w:pPr>
      <w:r>
        <w:t>Blöf kaybı (</w:t>
      </w:r>
      <w:proofErr w:type="spellStart"/>
      <w:r>
        <w:t>Z</w:t>
      </w:r>
      <w:r w:rsidRPr="003E1453">
        <w:rPr>
          <w:vertAlign w:val="subscript"/>
        </w:rPr>
        <w:t>bl</w:t>
      </w:r>
      <w:proofErr w:type="spellEnd"/>
      <w:r>
        <w:t>)</w:t>
      </w:r>
    </w:p>
    <w:p w:rsidR="003E1453" w:rsidRDefault="003E1453" w:rsidP="003E1453">
      <w:pPr>
        <w:pStyle w:val="Balk4"/>
      </w:pPr>
      <w:r>
        <w:t>Aralıklı çalışma kaybı (</w:t>
      </w:r>
      <w:proofErr w:type="spellStart"/>
      <w:r>
        <w:t>Z</w:t>
      </w:r>
      <w:r w:rsidRPr="003E1453">
        <w:rPr>
          <w:vertAlign w:val="subscript"/>
        </w:rPr>
        <w:t>f</w:t>
      </w:r>
      <w:proofErr w:type="spellEnd"/>
      <w:r>
        <w:t>)</w:t>
      </w:r>
    </w:p>
    <w:p w:rsidR="003E1453" w:rsidRDefault="003E1453" w:rsidP="001B0ACB">
      <w:pPr>
        <w:pStyle w:val="GOVDE"/>
        <w:keepLines/>
        <w:spacing w:line="240" w:lineRule="auto"/>
        <w:rPr>
          <w:noProof w:val="0"/>
        </w:rPr>
      </w:pPr>
    </w:p>
    <w:p w:rsidR="003E1453" w:rsidRDefault="003E1453" w:rsidP="003E1453">
      <w:pPr>
        <w:pStyle w:val="Balk3"/>
        <w:rPr>
          <w:rFonts w:ascii="Times New Roman" w:hAnsi="Times New Roman"/>
          <w:lang w:val="en-US"/>
        </w:rPr>
      </w:pPr>
      <w:r>
        <w:t>ISIL VERİM (</w:t>
      </w:r>
      <w:r w:rsidRPr="003E1453">
        <w:rPr>
          <w:rFonts w:ascii="Times New Roman" w:hAnsi="Times New Roman"/>
          <w:lang w:val="en-US"/>
        </w:rPr>
        <w:t>η)</w:t>
      </w:r>
    </w:p>
    <w:p w:rsidR="004B2559" w:rsidRDefault="004B2559" w:rsidP="004B2559">
      <w:pPr>
        <w:rPr>
          <w:lang w:val="en-US"/>
        </w:rPr>
      </w:pPr>
      <w:r>
        <w:rPr>
          <w:noProof/>
          <w:lang w:eastAsia="tr-TR"/>
        </w:rPr>
        <w:drawing>
          <wp:inline distT="0" distB="0" distL="0" distR="0" wp14:anchorId="2BC33851" wp14:editId="7C3BBC86">
            <wp:extent cx="4679950" cy="513715"/>
            <wp:effectExtent l="0" t="0" r="635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513715"/>
                    </a:xfrm>
                    <a:prstGeom prst="rect">
                      <a:avLst/>
                    </a:prstGeom>
                  </pic:spPr>
                </pic:pic>
              </a:graphicData>
            </a:graphic>
          </wp:inline>
        </w:drawing>
      </w:r>
    </w:p>
    <w:p w:rsidR="00752C8A" w:rsidRDefault="00752C8A" w:rsidP="00752C8A">
      <w:pPr>
        <w:pStyle w:val="Balk2"/>
        <w:rPr>
          <w:lang w:val="en-US"/>
        </w:rPr>
      </w:pPr>
      <w:proofErr w:type="spellStart"/>
      <w:r>
        <w:rPr>
          <w:lang w:val="en-US"/>
        </w:rPr>
        <w:lastRenderedPageBreak/>
        <w:t>Ocak</w:t>
      </w:r>
      <w:proofErr w:type="spellEnd"/>
      <w:r>
        <w:rPr>
          <w:lang w:val="en-US"/>
        </w:rPr>
        <w:t xml:space="preserve"> </w:t>
      </w:r>
      <w:proofErr w:type="spellStart"/>
      <w:r>
        <w:rPr>
          <w:lang w:val="en-US"/>
        </w:rPr>
        <w:t>boyutlandırılması</w:t>
      </w:r>
      <w:proofErr w:type="spellEnd"/>
    </w:p>
    <w:p w:rsidR="00752C8A" w:rsidRDefault="00752C8A" w:rsidP="00752C8A">
      <w:pPr>
        <w:pStyle w:val="Balk3"/>
        <w:rPr>
          <w:lang w:val="en-US"/>
        </w:rPr>
      </w:pPr>
      <w:proofErr w:type="spellStart"/>
      <w:r>
        <w:rPr>
          <w:lang w:val="en-US"/>
        </w:rPr>
        <w:t>Izgaralı</w:t>
      </w:r>
      <w:proofErr w:type="spellEnd"/>
      <w:r>
        <w:rPr>
          <w:lang w:val="en-US"/>
        </w:rPr>
        <w:t xml:space="preserve"> </w:t>
      </w:r>
      <w:proofErr w:type="spellStart"/>
      <w:r>
        <w:rPr>
          <w:lang w:val="en-US"/>
        </w:rPr>
        <w:t>ocaklar</w:t>
      </w:r>
      <w:proofErr w:type="spellEnd"/>
    </w:p>
    <w:p w:rsidR="00752C8A" w:rsidRDefault="00752C8A" w:rsidP="00752C8A">
      <w:pPr>
        <w:pStyle w:val="Balk4"/>
        <w:rPr>
          <w:lang w:val="en-US"/>
        </w:rPr>
      </w:pPr>
      <w:proofErr w:type="spellStart"/>
      <w:r>
        <w:rPr>
          <w:lang w:val="en-US"/>
        </w:rPr>
        <w:t>Düz</w:t>
      </w:r>
      <w:proofErr w:type="spellEnd"/>
      <w:r>
        <w:rPr>
          <w:lang w:val="en-US"/>
        </w:rPr>
        <w:t xml:space="preserve"> </w:t>
      </w:r>
      <w:proofErr w:type="spellStart"/>
      <w:r>
        <w:rPr>
          <w:lang w:val="en-US"/>
        </w:rPr>
        <w:t>ızgara</w:t>
      </w:r>
      <w:proofErr w:type="spellEnd"/>
    </w:p>
    <w:p w:rsidR="00752C8A" w:rsidRDefault="00752C8A" w:rsidP="00752C8A">
      <w:pPr>
        <w:pStyle w:val="Balk4"/>
        <w:rPr>
          <w:lang w:val="en-US"/>
        </w:rPr>
      </w:pPr>
      <w:proofErr w:type="spellStart"/>
      <w:r>
        <w:rPr>
          <w:lang w:val="en-US"/>
        </w:rPr>
        <w:t>Sonsuz</w:t>
      </w:r>
      <w:proofErr w:type="spellEnd"/>
      <w:r>
        <w:rPr>
          <w:lang w:val="en-US"/>
        </w:rPr>
        <w:t xml:space="preserve"> </w:t>
      </w:r>
      <w:proofErr w:type="spellStart"/>
      <w:r>
        <w:rPr>
          <w:lang w:val="en-US"/>
        </w:rPr>
        <w:t>zincirli</w:t>
      </w:r>
      <w:proofErr w:type="spellEnd"/>
      <w:r>
        <w:rPr>
          <w:lang w:val="en-US"/>
        </w:rPr>
        <w:t xml:space="preserve"> </w:t>
      </w:r>
      <w:proofErr w:type="spellStart"/>
      <w:r>
        <w:rPr>
          <w:lang w:val="en-US"/>
        </w:rPr>
        <w:t>ızgara</w:t>
      </w:r>
      <w:proofErr w:type="spellEnd"/>
      <w:r>
        <w:rPr>
          <w:lang w:val="en-US"/>
        </w:rPr>
        <w:t xml:space="preserve"> </w:t>
      </w:r>
    </w:p>
    <w:p w:rsidR="00752C8A" w:rsidRDefault="00752C8A" w:rsidP="00752C8A">
      <w:pPr>
        <w:pStyle w:val="Balk4"/>
        <w:rPr>
          <w:lang w:val="en-US"/>
        </w:rPr>
      </w:pPr>
      <w:proofErr w:type="spellStart"/>
      <w:r>
        <w:rPr>
          <w:lang w:val="en-US"/>
        </w:rPr>
        <w:t>Sabit</w:t>
      </w:r>
      <w:proofErr w:type="spellEnd"/>
      <w:r>
        <w:rPr>
          <w:lang w:val="en-US"/>
        </w:rPr>
        <w:t xml:space="preserve"> </w:t>
      </w:r>
      <w:proofErr w:type="spellStart"/>
      <w:r>
        <w:rPr>
          <w:lang w:val="en-US"/>
        </w:rPr>
        <w:t>basamaklı</w:t>
      </w:r>
      <w:proofErr w:type="spellEnd"/>
      <w:r>
        <w:rPr>
          <w:lang w:val="en-US"/>
        </w:rPr>
        <w:t xml:space="preserve"> </w:t>
      </w:r>
      <w:proofErr w:type="spellStart"/>
      <w:r>
        <w:rPr>
          <w:lang w:val="en-US"/>
        </w:rPr>
        <w:t>ızgara</w:t>
      </w:r>
      <w:proofErr w:type="spellEnd"/>
    </w:p>
    <w:p w:rsidR="00752C8A" w:rsidRDefault="00752C8A" w:rsidP="00752C8A">
      <w:pPr>
        <w:pStyle w:val="Balk4"/>
        <w:rPr>
          <w:lang w:val="en-US"/>
        </w:rPr>
      </w:pPr>
      <w:proofErr w:type="spellStart"/>
      <w:r>
        <w:rPr>
          <w:lang w:val="en-US"/>
        </w:rPr>
        <w:t>Kayan</w:t>
      </w:r>
      <w:proofErr w:type="spellEnd"/>
      <w:r>
        <w:rPr>
          <w:lang w:val="en-US"/>
        </w:rPr>
        <w:t xml:space="preserve"> </w:t>
      </w:r>
      <w:proofErr w:type="spellStart"/>
      <w:r>
        <w:rPr>
          <w:lang w:val="en-US"/>
        </w:rPr>
        <w:t>basamaklı</w:t>
      </w:r>
      <w:proofErr w:type="spellEnd"/>
      <w:r>
        <w:rPr>
          <w:lang w:val="en-US"/>
        </w:rPr>
        <w:t xml:space="preserve"> </w:t>
      </w:r>
      <w:proofErr w:type="spellStart"/>
      <w:r>
        <w:rPr>
          <w:lang w:val="en-US"/>
        </w:rPr>
        <w:t>ızgara</w:t>
      </w:r>
      <w:proofErr w:type="spellEnd"/>
    </w:p>
    <w:p w:rsidR="00752C8A" w:rsidRDefault="00752C8A" w:rsidP="00752C8A">
      <w:pPr>
        <w:pStyle w:val="Balk4"/>
        <w:rPr>
          <w:lang w:val="en-US"/>
        </w:rPr>
      </w:pPr>
      <w:proofErr w:type="spellStart"/>
      <w:r>
        <w:rPr>
          <w:lang w:val="en-US"/>
        </w:rPr>
        <w:t>Titreşimli</w:t>
      </w:r>
      <w:proofErr w:type="spellEnd"/>
      <w:r>
        <w:rPr>
          <w:lang w:val="en-US"/>
        </w:rPr>
        <w:t xml:space="preserve"> </w:t>
      </w:r>
      <w:proofErr w:type="spellStart"/>
      <w:r>
        <w:rPr>
          <w:lang w:val="en-US"/>
        </w:rPr>
        <w:t>ızgara</w:t>
      </w:r>
      <w:proofErr w:type="spellEnd"/>
    </w:p>
    <w:p w:rsidR="00752C8A" w:rsidRDefault="00752C8A" w:rsidP="00752C8A">
      <w:pPr>
        <w:pStyle w:val="Balk4"/>
        <w:rPr>
          <w:lang w:val="en-US"/>
        </w:rPr>
      </w:pPr>
      <w:proofErr w:type="spellStart"/>
      <w:r>
        <w:rPr>
          <w:lang w:val="en-US"/>
        </w:rPr>
        <w:t>Fırlatmalı</w:t>
      </w:r>
      <w:proofErr w:type="spellEnd"/>
      <w:r>
        <w:rPr>
          <w:lang w:val="en-US"/>
        </w:rPr>
        <w:t xml:space="preserve"> </w:t>
      </w:r>
      <w:proofErr w:type="spellStart"/>
      <w:r>
        <w:rPr>
          <w:lang w:val="en-US"/>
        </w:rPr>
        <w:t>ızgara</w:t>
      </w:r>
      <w:proofErr w:type="spellEnd"/>
    </w:p>
    <w:p w:rsidR="00752C8A" w:rsidRDefault="00752C8A" w:rsidP="00752C8A">
      <w:pPr>
        <w:pStyle w:val="Balk4"/>
        <w:rPr>
          <w:lang w:val="en-US"/>
        </w:rPr>
      </w:pPr>
      <w:proofErr w:type="spellStart"/>
      <w:r>
        <w:rPr>
          <w:lang w:val="en-US"/>
        </w:rPr>
        <w:t>Alttan</w:t>
      </w:r>
      <w:proofErr w:type="spellEnd"/>
      <w:r>
        <w:rPr>
          <w:lang w:val="en-US"/>
        </w:rPr>
        <w:t xml:space="preserve"> </w:t>
      </w:r>
      <w:proofErr w:type="spellStart"/>
      <w:r>
        <w:rPr>
          <w:lang w:val="en-US"/>
        </w:rPr>
        <w:t>beslemeli</w:t>
      </w:r>
      <w:proofErr w:type="spellEnd"/>
      <w:r>
        <w:rPr>
          <w:lang w:val="en-US"/>
        </w:rPr>
        <w:t xml:space="preserve"> </w:t>
      </w:r>
      <w:proofErr w:type="spellStart"/>
      <w:r>
        <w:rPr>
          <w:lang w:val="en-US"/>
        </w:rPr>
        <w:t>ızgara</w:t>
      </w:r>
      <w:proofErr w:type="spellEnd"/>
    </w:p>
    <w:p w:rsidR="00752C8A" w:rsidRDefault="00752C8A" w:rsidP="00752C8A">
      <w:pPr>
        <w:pStyle w:val="Balk3"/>
        <w:rPr>
          <w:lang w:val="en-US"/>
        </w:rPr>
      </w:pPr>
      <w:proofErr w:type="spellStart"/>
      <w:r>
        <w:rPr>
          <w:lang w:val="en-US"/>
        </w:rPr>
        <w:t>Tozkömür</w:t>
      </w:r>
      <w:proofErr w:type="spellEnd"/>
      <w:r>
        <w:rPr>
          <w:lang w:val="en-US"/>
        </w:rPr>
        <w:t xml:space="preserve">, </w:t>
      </w:r>
      <w:proofErr w:type="spellStart"/>
      <w:r>
        <w:rPr>
          <w:lang w:val="en-US"/>
        </w:rPr>
        <w:t>sıvı</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gaz</w:t>
      </w:r>
      <w:proofErr w:type="spellEnd"/>
      <w:r>
        <w:rPr>
          <w:lang w:val="en-US"/>
        </w:rPr>
        <w:t xml:space="preserve"> </w:t>
      </w:r>
      <w:proofErr w:type="spellStart"/>
      <w:r>
        <w:rPr>
          <w:lang w:val="en-US"/>
        </w:rPr>
        <w:t>yakacak</w:t>
      </w:r>
      <w:proofErr w:type="spellEnd"/>
      <w:r>
        <w:rPr>
          <w:lang w:val="en-US"/>
        </w:rPr>
        <w:t xml:space="preserve"> </w:t>
      </w:r>
      <w:proofErr w:type="spellStart"/>
      <w:r>
        <w:rPr>
          <w:lang w:val="en-US"/>
        </w:rPr>
        <w:t>ocakları</w:t>
      </w:r>
      <w:proofErr w:type="spellEnd"/>
    </w:p>
    <w:p w:rsidR="00752C8A" w:rsidRDefault="00752C8A" w:rsidP="00752C8A">
      <w:pPr>
        <w:pStyle w:val="Balk3"/>
        <w:rPr>
          <w:lang w:val="en-US"/>
        </w:rPr>
      </w:pPr>
      <w:proofErr w:type="spellStart"/>
      <w:r>
        <w:rPr>
          <w:lang w:val="en-US"/>
        </w:rPr>
        <w:t>Ocak</w:t>
      </w:r>
      <w:proofErr w:type="spellEnd"/>
      <w:r>
        <w:rPr>
          <w:lang w:val="en-US"/>
        </w:rPr>
        <w:t xml:space="preserve"> </w:t>
      </w:r>
      <w:proofErr w:type="spellStart"/>
      <w:r>
        <w:rPr>
          <w:lang w:val="en-US"/>
        </w:rPr>
        <w:t>hacminin</w:t>
      </w:r>
      <w:proofErr w:type="spellEnd"/>
      <w:r>
        <w:rPr>
          <w:lang w:val="en-US"/>
        </w:rPr>
        <w:t xml:space="preserve"> </w:t>
      </w:r>
      <w:proofErr w:type="spellStart"/>
      <w:r>
        <w:rPr>
          <w:lang w:val="en-US"/>
        </w:rPr>
        <w:t>şekillendirilmesi</w:t>
      </w:r>
      <w:proofErr w:type="spellEnd"/>
    </w:p>
    <w:p w:rsidR="00752C8A" w:rsidRDefault="00752C8A" w:rsidP="00752C8A">
      <w:pPr>
        <w:rPr>
          <w:lang w:val="en-US"/>
        </w:rPr>
      </w:pPr>
    </w:p>
    <w:p w:rsidR="00752C8A" w:rsidRDefault="00752C8A" w:rsidP="00752C8A">
      <w:pPr>
        <w:rPr>
          <w:lang w:val="en-US"/>
        </w:rPr>
      </w:pPr>
    </w:p>
    <w:p w:rsidR="00752C8A" w:rsidRDefault="00752C8A" w:rsidP="00752C8A">
      <w:pPr>
        <w:pStyle w:val="Balk2"/>
        <w:rPr>
          <w:lang w:val="en-US"/>
        </w:rPr>
      </w:pPr>
      <w:proofErr w:type="spellStart"/>
      <w:r>
        <w:rPr>
          <w:lang w:val="en-US"/>
        </w:rPr>
        <w:t>Ocak</w:t>
      </w:r>
      <w:proofErr w:type="spellEnd"/>
      <w:r>
        <w:rPr>
          <w:lang w:val="en-US"/>
        </w:rPr>
        <w:t xml:space="preserve"> </w:t>
      </w:r>
      <w:proofErr w:type="spellStart"/>
      <w:r>
        <w:rPr>
          <w:lang w:val="en-US"/>
        </w:rPr>
        <w:t>sıcaklığının</w:t>
      </w:r>
      <w:proofErr w:type="spellEnd"/>
      <w:r>
        <w:rPr>
          <w:lang w:val="en-US"/>
        </w:rPr>
        <w:t xml:space="preserve"> </w:t>
      </w:r>
      <w:proofErr w:type="spellStart"/>
      <w:r>
        <w:rPr>
          <w:lang w:val="en-US"/>
        </w:rPr>
        <w:t>tayini</w:t>
      </w:r>
      <w:proofErr w:type="spellEnd"/>
    </w:p>
    <w:p w:rsidR="00752C8A" w:rsidRDefault="00752C8A" w:rsidP="00752C8A">
      <w:pPr>
        <w:pStyle w:val="Balk3"/>
        <w:rPr>
          <w:lang w:val="en-US"/>
        </w:rPr>
      </w:pPr>
      <w:proofErr w:type="spellStart"/>
      <w:r>
        <w:rPr>
          <w:lang w:val="en-US"/>
        </w:rPr>
        <w:t>Genel</w:t>
      </w:r>
      <w:proofErr w:type="spellEnd"/>
      <w:r>
        <w:rPr>
          <w:lang w:val="en-US"/>
        </w:rPr>
        <w:t xml:space="preserve"> </w:t>
      </w:r>
      <w:proofErr w:type="spellStart"/>
      <w:r>
        <w:rPr>
          <w:lang w:val="en-US"/>
        </w:rPr>
        <w:t>düşünceler</w:t>
      </w:r>
      <w:proofErr w:type="spellEnd"/>
    </w:p>
    <w:p w:rsidR="00752C8A" w:rsidRPr="00752C8A" w:rsidRDefault="00752C8A" w:rsidP="00752C8A">
      <w:pPr>
        <w:pStyle w:val="Balk2"/>
        <w:rPr>
          <w:lang w:val="en-US"/>
        </w:rPr>
      </w:pPr>
      <w:proofErr w:type="spellStart"/>
      <w:r>
        <w:rPr>
          <w:lang w:val="en-US"/>
        </w:rPr>
        <w:t>Hesap</w:t>
      </w:r>
      <w:proofErr w:type="spellEnd"/>
      <w:r>
        <w:rPr>
          <w:lang w:val="en-US"/>
        </w:rPr>
        <w:t xml:space="preserve"> </w:t>
      </w:r>
      <w:proofErr w:type="spellStart"/>
      <w:r>
        <w:rPr>
          <w:lang w:val="en-US"/>
        </w:rPr>
        <w:t>yöntemi</w:t>
      </w:r>
      <w:proofErr w:type="spellEnd"/>
    </w:p>
    <w:p w:rsidR="00752C8A" w:rsidRDefault="00752C8A" w:rsidP="00752C8A">
      <w:pPr>
        <w:jc w:val="center"/>
        <w:rPr>
          <w:lang w:val="en-US"/>
        </w:rPr>
      </w:pPr>
      <w:r>
        <w:rPr>
          <w:noProof/>
          <w:lang w:eastAsia="tr-TR"/>
        </w:rPr>
        <w:drawing>
          <wp:inline distT="0" distB="0" distL="0" distR="0" wp14:anchorId="415976AC" wp14:editId="2A9180C8">
            <wp:extent cx="2257425" cy="4286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428625"/>
                    </a:xfrm>
                    <a:prstGeom prst="rect">
                      <a:avLst/>
                    </a:prstGeom>
                  </pic:spPr>
                </pic:pic>
              </a:graphicData>
            </a:graphic>
          </wp:inline>
        </w:drawing>
      </w:r>
    </w:p>
    <w:p w:rsidR="00752C8A" w:rsidRDefault="00752C8A" w:rsidP="00752C8A">
      <w:pPr>
        <w:jc w:val="center"/>
        <w:rPr>
          <w:lang w:val="en-US"/>
        </w:rPr>
      </w:pPr>
      <w:r>
        <w:rPr>
          <w:noProof/>
          <w:lang w:eastAsia="tr-TR"/>
        </w:rPr>
        <w:drawing>
          <wp:inline distT="0" distB="0" distL="0" distR="0" wp14:anchorId="55AFA456" wp14:editId="2B2709E5">
            <wp:extent cx="2219325" cy="5810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581025"/>
                    </a:xfrm>
                    <a:prstGeom prst="rect">
                      <a:avLst/>
                    </a:prstGeom>
                  </pic:spPr>
                </pic:pic>
              </a:graphicData>
            </a:graphic>
          </wp:inline>
        </w:drawing>
      </w:r>
    </w:p>
    <w:p w:rsidR="00752C8A" w:rsidRDefault="00752C8A" w:rsidP="00752C8A">
      <w:pPr>
        <w:jc w:val="center"/>
        <w:rPr>
          <w:lang w:val="en-US"/>
        </w:rPr>
      </w:pPr>
      <w:r>
        <w:rPr>
          <w:noProof/>
          <w:lang w:eastAsia="tr-TR"/>
        </w:rPr>
        <w:drawing>
          <wp:inline distT="0" distB="0" distL="0" distR="0" wp14:anchorId="7E27FB0D" wp14:editId="1D479B6D">
            <wp:extent cx="1590675" cy="4286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675" cy="428625"/>
                    </a:xfrm>
                    <a:prstGeom prst="rect">
                      <a:avLst/>
                    </a:prstGeom>
                  </pic:spPr>
                </pic:pic>
              </a:graphicData>
            </a:graphic>
          </wp:inline>
        </w:drawing>
      </w:r>
    </w:p>
    <w:p w:rsidR="008157E5" w:rsidRDefault="008157E5" w:rsidP="00752C8A">
      <w:pPr>
        <w:jc w:val="center"/>
        <w:rPr>
          <w:lang w:val="en-US"/>
        </w:rPr>
      </w:pPr>
      <w:r>
        <w:rPr>
          <w:noProof/>
          <w:lang w:eastAsia="tr-TR"/>
        </w:rPr>
        <w:drawing>
          <wp:inline distT="0" distB="0" distL="0" distR="0" wp14:anchorId="56E7DF0C" wp14:editId="0BBBF0FC">
            <wp:extent cx="1123950" cy="4476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950" cy="447675"/>
                    </a:xfrm>
                    <a:prstGeom prst="rect">
                      <a:avLst/>
                    </a:prstGeom>
                  </pic:spPr>
                </pic:pic>
              </a:graphicData>
            </a:graphic>
          </wp:inline>
        </w:drawing>
      </w:r>
    </w:p>
    <w:p w:rsidR="008157E5" w:rsidRDefault="008157E5" w:rsidP="00752C8A">
      <w:pPr>
        <w:jc w:val="center"/>
        <w:rPr>
          <w:lang w:val="en-US"/>
        </w:rPr>
      </w:pPr>
      <w:r>
        <w:rPr>
          <w:noProof/>
          <w:lang w:eastAsia="tr-TR"/>
        </w:rPr>
        <w:drawing>
          <wp:inline distT="0" distB="0" distL="0" distR="0" wp14:anchorId="318B03CA" wp14:editId="22A0AB5E">
            <wp:extent cx="2019300" cy="3810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381000"/>
                    </a:xfrm>
                    <a:prstGeom prst="rect">
                      <a:avLst/>
                    </a:prstGeom>
                  </pic:spPr>
                </pic:pic>
              </a:graphicData>
            </a:graphic>
          </wp:inline>
        </w:drawing>
      </w:r>
    </w:p>
    <w:p w:rsidR="006A0E54" w:rsidRDefault="006A0E54" w:rsidP="00752C8A">
      <w:pPr>
        <w:jc w:val="center"/>
        <w:rPr>
          <w:lang w:val="en-US"/>
        </w:rPr>
      </w:pPr>
      <w:r>
        <w:rPr>
          <w:noProof/>
          <w:lang w:eastAsia="tr-TR"/>
        </w:rPr>
        <w:drawing>
          <wp:inline distT="0" distB="0" distL="0" distR="0" wp14:anchorId="351571CC" wp14:editId="3A363551">
            <wp:extent cx="2628900" cy="6286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628650"/>
                    </a:xfrm>
                    <a:prstGeom prst="rect">
                      <a:avLst/>
                    </a:prstGeom>
                  </pic:spPr>
                </pic:pic>
              </a:graphicData>
            </a:graphic>
          </wp:inline>
        </w:drawing>
      </w:r>
    </w:p>
    <w:p w:rsidR="006A0E54" w:rsidRDefault="006A0E54" w:rsidP="00752C8A">
      <w:pPr>
        <w:jc w:val="center"/>
        <w:rPr>
          <w:lang w:val="en-US"/>
        </w:rPr>
      </w:pPr>
      <w:r>
        <w:rPr>
          <w:noProof/>
          <w:lang w:eastAsia="tr-TR"/>
        </w:rPr>
        <w:drawing>
          <wp:inline distT="0" distB="0" distL="0" distR="0" wp14:anchorId="52D7F42F" wp14:editId="5326959C">
            <wp:extent cx="2219325" cy="50482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325" cy="504825"/>
                    </a:xfrm>
                    <a:prstGeom prst="rect">
                      <a:avLst/>
                    </a:prstGeom>
                  </pic:spPr>
                </pic:pic>
              </a:graphicData>
            </a:graphic>
          </wp:inline>
        </w:drawing>
      </w:r>
    </w:p>
    <w:p w:rsidR="006A0E54" w:rsidRDefault="006A0E54" w:rsidP="00752C8A">
      <w:pPr>
        <w:jc w:val="center"/>
        <w:rPr>
          <w:lang w:val="en-US"/>
        </w:rPr>
      </w:pPr>
      <w:r>
        <w:rPr>
          <w:noProof/>
          <w:lang w:eastAsia="tr-TR"/>
        </w:rPr>
        <w:drawing>
          <wp:inline distT="0" distB="0" distL="0" distR="0" wp14:anchorId="19B234B8" wp14:editId="0251125D">
            <wp:extent cx="3343275" cy="71437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714375"/>
                    </a:xfrm>
                    <a:prstGeom prst="rect">
                      <a:avLst/>
                    </a:prstGeom>
                  </pic:spPr>
                </pic:pic>
              </a:graphicData>
            </a:graphic>
          </wp:inline>
        </w:drawing>
      </w:r>
    </w:p>
    <w:p w:rsidR="006A0E54" w:rsidRPr="00752C8A" w:rsidRDefault="006A0E54" w:rsidP="00752C8A">
      <w:pPr>
        <w:jc w:val="center"/>
        <w:rPr>
          <w:lang w:val="en-US"/>
        </w:rPr>
      </w:pPr>
      <w:r>
        <w:rPr>
          <w:noProof/>
          <w:lang w:eastAsia="tr-TR"/>
        </w:rPr>
        <w:lastRenderedPageBreak/>
        <w:drawing>
          <wp:inline distT="0" distB="0" distL="0" distR="0" wp14:anchorId="52DB189F" wp14:editId="220741E8">
            <wp:extent cx="1981200" cy="4000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400050"/>
                    </a:xfrm>
                    <a:prstGeom prst="rect">
                      <a:avLst/>
                    </a:prstGeom>
                  </pic:spPr>
                </pic:pic>
              </a:graphicData>
            </a:graphic>
          </wp:inline>
        </w:drawing>
      </w:r>
    </w:p>
    <w:p w:rsidR="00A6515A" w:rsidRDefault="00A6515A" w:rsidP="001B0ACB">
      <w:pPr>
        <w:pStyle w:val="GOVDE"/>
        <w:keepLines/>
        <w:spacing w:line="240" w:lineRule="auto"/>
        <w:rPr>
          <w:noProof w:val="0"/>
        </w:rPr>
      </w:pPr>
    </w:p>
    <w:p w:rsidR="004051B8" w:rsidRDefault="00C45221" w:rsidP="00C45221">
      <w:pPr>
        <w:pStyle w:val="Balk3"/>
      </w:pPr>
      <w:r>
        <w:t>Izgaralı ocaklar</w:t>
      </w:r>
    </w:p>
    <w:p w:rsidR="00C45221" w:rsidRPr="00C45221" w:rsidRDefault="00C45221" w:rsidP="00C45221">
      <w:pPr>
        <w:pStyle w:val="Balk4"/>
      </w:pPr>
      <w:r>
        <w:t>İç ocak</w:t>
      </w:r>
    </w:p>
    <w:p w:rsidR="004051B8" w:rsidRDefault="00C45221" w:rsidP="004051B8">
      <w:pPr>
        <w:pStyle w:val="GOVDE"/>
        <w:keepLines/>
        <w:spacing w:line="240" w:lineRule="auto"/>
        <w:rPr>
          <w:noProof w:val="0"/>
        </w:rPr>
      </w:pPr>
      <w:r>
        <w:drawing>
          <wp:inline distT="0" distB="0" distL="0" distR="0" wp14:anchorId="403F7FD0" wp14:editId="3221DA16">
            <wp:extent cx="2257425" cy="4000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400050"/>
                    </a:xfrm>
                    <a:prstGeom prst="rect">
                      <a:avLst/>
                    </a:prstGeom>
                  </pic:spPr>
                </pic:pic>
              </a:graphicData>
            </a:graphic>
          </wp:inline>
        </w:drawing>
      </w:r>
    </w:p>
    <w:p w:rsidR="00C45221" w:rsidRDefault="00C45221" w:rsidP="004051B8">
      <w:pPr>
        <w:pStyle w:val="GOVDE"/>
        <w:keepLines/>
        <w:spacing w:line="240" w:lineRule="auto"/>
        <w:rPr>
          <w:noProof w:val="0"/>
        </w:rPr>
      </w:pPr>
      <w:r>
        <w:drawing>
          <wp:inline distT="0" distB="0" distL="0" distR="0" wp14:anchorId="2F891776" wp14:editId="3E57C4F8">
            <wp:extent cx="3371850" cy="8096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809625"/>
                    </a:xfrm>
                    <a:prstGeom prst="rect">
                      <a:avLst/>
                    </a:prstGeom>
                  </pic:spPr>
                </pic:pic>
              </a:graphicData>
            </a:graphic>
          </wp:inline>
        </w:drawing>
      </w:r>
    </w:p>
    <w:p w:rsidR="00C45221" w:rsidRDefault="00C45221" w:rsidP="004051B8">
      <w:pPr>
        <w:pStyle w:val="GOVDE"/>
        <w:keepLines/>
        <w:spacing w:line="240" w:lineRule="auto"/>
        <w:rPr>
          <w:noProof w:val="0"/>
        </w:rPr>
      </w:pPr>
      <w:r>
        <w:drawing>
          <wp:inline distT="0" distB="0" distL="0" distR="0" wp14:anchorId="7E5789A4" wp14:editId="501E8D4B">
            <wp:extent cx="2676525" cy="7620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525" cy="762000"/>
                    </a:xfrm>
                    <a:prstGeom prst="rect">
                      <a:avLst/>
                    </a:prstGeom>
                  </pic:spPr>
                </pic:pic>
              </a:graphicData>
            </a:graphic>
          </wp:inline>
        </w:drawing>
      </w:r>
    </w:p>
    <w:p w:rsidR="007E1432" w:rsidRDefault="007E1432" w:rsidP="004051B8">
      <w:pPr>
        <w:pStyle w:val="GOVDE"/>
        <w:keepLines/>
        <w:spacing w:line="240" w:lineRule="auto"/>
        <w:rPr>
          <w:noProof w:val="0"/>
        </w:rPr>
      </w:pPr>
      <w:r>
        <w:drawing>
          <wp:inline distT="0" distB="0" distL="0" distR="0" wp14:anchorId="72467C2A" wp14:editId="12B9378D">
            <wp:extent cx="2362200" cy="7429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742950"/>
                    </a:xfrm>
                    <a:prstGeom prst="rect">
                      <a:avLst/>
                    </a:prstGeom>
                  </pic:spPr>
                </pic:pic>
              </a:graphicData>
            </a:graphic>
          </wp:inline>
        </w:drawing>
      </w:r>
    </w:p>
    <w:p w:rsidR="007E1432" w:rsidRDefault="007E1432" w:rsidP="004051B8">
      <w:pPr>
        <w:pStyle w:val="GOVDE"/>
        <w:keepLines/>
        <w:spacing w:line="240" w:lineRule="auto"/>
        <w:rPr>
          <w:noProof w:val="0"/>
        </w:rPr>
      </w:pPr>
      <w:r>
        <w:drawing>
          <wp:inline distT="0" distB="0" distL="0" distR="0" wp14:anchorId="23D1F8D4" wp14:editId="40A07CB8">
            <wp:extent cx="2095500" cy="6667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500" cy="666750"/>
                    </a:xfrm>
                    <a:prstGeom prst="rect">
                      <a:avLst/>
                    </a:prstGeom>
                  </pic:spPr>
                </pic:pic>
              </a:graphicData>
            </a:graphic>
          </wp:inline>
        </w:drawing>
      </w:r>
    </w:p>
    <w:p w:rsidR="007E1432" w:rsidRDefault="007E1432" w:rsidP="007E1432">
      <w:pPr>
        <w:pStyle w:val="Balk4"/>
      </w:pPr>
      <w:r>
        <w:t>Tam yansıtıcı duvarlı ocak</w:t>
      </w:r>
    </w:p>
    <w:p w:rsidR="007E1432" w:rsidRPr="007E1432" w:rsidRDefault="007E1432" w:rsidP="007E1432">
      <w:pPr>
        <w:pStyle w:val="Balk3"/>
      </w:pPr>
      <w:proofErr w:type="spellStart"/>
      <w:r>
        <w:t>Tozkömür</w:t>
      </w:r>
      <w:proofErr w:type="spellEnd"/>
      <w:r>
        <w:t>, gaz ve sıvı yakacak ocakları</w:t>
      </w:r>
      <w:bookmarkStart w:id="48" w:name="_GoBack"/>
      <w:bookmarkEnd w:id="48"/>
    </w:p>
    <w:p w:rsidR="004051B8" w:rsidRDefault="004051B8" w:rsidP="004051B8">
      <w:pPr>
        <w:pStyle w:val="GOVDE"/>
        <w:keepLines/>
        <w:spacing w:line="240" w:lineRule="auto"/>
        <w:rPr>
          <w:noProof w:val="0"/>
        </w:rPr>
      </w:pPr>
    </w:p>
    <w:p w:rsidR="004051B8" w:rsidRDefault="004051B8" w:rsidP="004051B8">
      <w:pPr>
        <w:pStyle w:val="GOVDE"/>
        <w:keepLines/>
        <w:spacing w:line="240" w:lineRule="auto"/>
        <w:rPr>
          <w:noProof w:val="0"/>
        </w:rPr>
      </w:pPr>
    </w:p>
    <w:p w:rsidR="004051B8" w:rsidRDefault="004051B8" w:rsidP="004051B8">
      <w:pPr>
        <w:pStyle w:val="GOVDE"/>
        <w:keepLines/>
        <w:spacing w:line="240" w:lineRule="auto"/>
        <w:rPr>
          <w:noProof w:val="0"/>
        </w:rPr>
      </w:pPr>
    </w:p>
    <w:p w:rsidR="004051B8" w:rsidRPr="00E9219D" w:rsidRDefault="004051B8" w:rsidP="004051B8">
      <w:pPr>
        <w:pStyle w:val="Balk1"/>
        <w:rPr>
          <w:lang w:val="en-US"/>
        </w:rPr>
      </w:pPr>
    </w:p>
    <w:p w:rsidR="000031C8" w:rsidRPr="00E9219D" w:rsidRDefault="000031C8" w:rsidP="000031C8">
      <w:pPr>
        <w:pStyle w:val="Balk1"/>
        <w:rPr>
          <w:lang w:val="en-US"/>
        </w:rPr>
      </w:pPr>
    </w:p>
    <w:p w:rsidR="000D566A" w:rsidRDefault="000D566A" w:rsidP="000D566A">
      <w:pPr>
        <w:spacing w:before="1440" w:after="360" w:line="360" w:lineRule="auto"/>
        <w:jc w:val="both"/>
        <w:rPr>
          <w:rFonts w:eastAsia="Times New Roman" w:cs="Times New Roman"/>
          <w:szCs w:val="24"/>
        </w:rPr>
      </w:pPr>
      <w:bookmarkStart w:id="49" w:name="_gjdgxs" w:colFirst="0" w:colLast="0"/>
      <w:bookmarkEnd w:id="49"/>
      <w:r>
        <w:rPr>
          <w:rFonts w:eastAsia="Times New Roman" w:cs="Times New Roman"/>
          <w:b/>
          <w:szCs w:val="24"/>
        </w:rPr>
        <w:t>4.1. MÜHENDİSLİK HESAPLAMALARI</w:t>
      </w:r>
    </w:p>
    <w:p w:rsidR="000D566A" w:rsidRDefault="000D566A" w:rsidP="000D566A">
      <w:pPr>
        <w:spacing w:before="360" w:after="240" w:line="360" w:lineRule="auto"/>
        <w:jc w:val="both"/>
        <w:rPr>
          <w:rFonts w:eastAsia="Times New Roman" w:cs="Times New Roman"/>
          <w:szCs w:val="24"/>
        </w:rPr>
      </w:pPr>
      <w:r>
        <w:rPr>
          <w:rFonts w:eastAsia="Times New Roman" w:cs="Times New Roman"/>
          <w:b/>
          <w:szCs w:val="24"/>
        </w:rPr>
        <w:t>4.1. Yanma Hesaplamaları</w:t>
      </w:r>
    </w:p>
    <w:p w:rsidR="000D566A" w:rsidRDefault="000D566A" w:rsidP="000D566A">
      <w:pPr>
        <w:spacing w:before="120" w:after="120" w:line="360" w:lineRule="auto"/>
        <w:jc w:val="both"/>
        <w:rPr>
          <w:rFonts w:eastAsia="Times New Roman" w:cs="Times New Roman"/>
          <w:szCs w:val="24"/>
        </w:rPr>
      </w:pPr>
      <w:bookmarkStart w:id="50" w:name="_30j0zll" w:colFirst="0" w:colLast="0"/>
      <w:bookmarkEnd w:id="50"/>
      <w:r>
        <w:rPr>
          <w:rFonts w:eastAsia="Times New Roman" w:cs="Times New Roman"/>
          <w:szCs w:val="24"/>
        </w:rPr>
        <w:lastRenderedPageBreak/>
        <w:t xml:space="preserve">Kullandığımız     doğalgaz   yakıtı,   kuru       tipik      </w:t>
      </w:r>
      <w:proofErr w:type="spellStart"/>
      <w:proofErr w:type="gramStart"/>
      <w:r>
        <w:rPr>
          <w:rFonts w:eastAsia="Times New Roman" w:cs="Times New Roman"/>
          <w:szCs w:val="24"/>
        </w:rPr>
        <w:t>doğalgazdır.Tablo</w:t>
      </w:r>
      <w:proofErr w:type="spellEnd"/>
      <w:proofErr w:type="gramEnd"/>
      <w:r>
        <w:rPr>
          <w:rFonts w:eastAsia="Times New Roman" w:cs="Times New Roman"/>
          <w:szCs w:val="24"/>
        </w:rPr>
        <w:t xml:space="preserve"> 3.1’de    kuru     tipik doğalgazların    </w:t>
      </w:r>
      <w:proofErr w:type="spellStart"/>
      <w:r>
        <w:rPr>
          <w:rFonts w:eastAsia="Times New Roman" w:cs="Times New Roman"/>
          <w:szCs w:val="24"/>
        </w:rPr>
        <w:t>karekteristikleri</w:t>
      </w:r>
      <w:proofErr w:type="spellEnd"/>
      <w:r>
        <w:rPr>
          <w:rFonts w:eastAsia="Times New Roman" w:cs="Times New Roman"/>
          <w:szCs w:val="24"/>
        </w:rPr>
        <w:t xml:space="preserve">    </w:t>
      </w:r>
      <w:proofErr w:type="spellStart"/>
      <w:r>
        <w:rPr>
          <w:rFonts w:eastAsia="Times New Roman" w:cs="Times New Roman"/>
          <w:szCs w:val="24"/>
        </w:rPr>
        <w:t>verilmiştir.Hacimsel</w:t>
      </w:r>
      <w:proofErr w:type="spellEnd"/>
      <w:r>
        <w:rPr>
          <w:rFonts w:eastAsia="Times New Roman" w:cs="Times New Roman"/>
          <w:szCs w:val="24"/>
        </w:rPr>
        <w:t xml:space="preserve">    yüzdeleri   de   verilmiş olan,  birinci sıradaki      kullanacağımız   doğalgazın    yanma   denklemlerini    oluşturmadan önce bazı kabuller yapmamız gerekmektedir.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br/>
      </w:r>
      <w:r>
        <w:rPr>
          <w:rFonts w:eastAsia="Times New Roman" w:cs="Times New Roman"/>
          <w:b/>
          <w:szCs w:val="24"/>
        </w:rPr>
        <w:t>Tablo 4.1:</w:t>
      </w:r>
      <w:r>
        <w:rPr>
          <w:rFonts w:eastAsia="Times New Roman" w:cs="Times New Roman"/>
          <w:szCs w:val="24"/>
        </w:rPr>
        <w:t xml:space="preserve"> 15°C sıcaklık ve 1 bar basınçtaki kuru tipik doğal gazların karakteristikleri</w:t>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96"/>
        <w:gridCol w:w="634"/>
        <w:gridCol w:w="685"/>
        <w:gridCol w:w="10"/>
        <w:gridCol w:w="700"/>
        <w:gridCol w:w="705"/>
        <w:gridCol w:w="750"/>
        <w:gridCol w:w="766"/>
        <w:gridCol w:w="1100"/>
        <w:gridCol w:w="756"/>
        <w:gridCol w:w="740"/>
      </w:tblGrid>
      <w:tr w:rsidR="000D566A" w:rsidTr="004B2559">
        <w:trPr>
          <w:trHeight w:val="580"/>
        </w:trPr>
        <w:tc>
          <w:tcPr>
            <w:tcW w:w="5626" w:type="dxa"/>
            <w:gridSpan w:val="9"/>
          </w:tcPr>
          <w:p w:rsidR="000D566A" w:rsidRDefault="000D566A" w:rsidP="004B2559">
            <w:pPr>
              <w:tabs>
                <w:tab w:val="left" w:pos="2205"/>
              </w:tabs>
              <w:spacing w:line="360" w:lineRule="auto"/>
              <w:ind w:left="-353"/>
              <w:jc w:val="center"/>
              <w:rPr>
                <w:rFonts w:eastAsia="Times New Roman" w:cs="Times New Roman"/>
                <w:szCs w:val="24"/>
              </w:rPr>
            </w:pPr>
            <w:r>
              <w:rPr>
                <w:rFonts w:eastAsia="Times New Roman" w:cs="Times New Roman"/>
                <w:szCs w:val="24"/>
              </w:rPr>
              <w:t xml:space="preserve"> % Hacim</w:t>
            </w:r>
          </w:p>
        </w:tc>
        <w:tc>
          <w:tcPr>
            <w:tcW w:w="1100" w:type="dxa"/>
            <w:vMerge w:val="restart"/>
            <w:shd w:val="clear" w:color="auto" w:fill="auto"/>
          </w:tcPr>
          <w:p w:rsidR="000D566A" w:rsidRDefault="000D566A" w:rsidP="004B2559">
            <w:pPr>
              <w:spacing w:line="360" w:lineRule="auto"/>
              <w:jc w:val="center"/>
              <w:rPr>
                <w:rFonts w:eastAsia="Times New Roman" w:cs="Times New Roman"/>
                <w:szCs w:val="24"/>
              </w:rPr>
            </w:pPr>
            <w:r>
              <w:rPr>
                <w:rFonts w:eastAsia="Times New Roman" w:cs="Times New Roman"/>
                <w:szCs w:val="24"/>
              </w:rPr>
              <w:t>Yoğunluk</w:t>
            </w:r>
            <w:r>
              <w:rPr>
                <w:rFonts w:eastAsia="Times New Roman" w:cs="Times New Roman"/>
                <w:szCs w:val="24"/>
              </w:rPr>
              <w:br/>
              <w:t>kg/m³</w:t>
            </w:r>
          </w:p>
        </w:tc>
        <w:tc>
          <w:tcPr>
            <w:tcW w:w="1496" w:type="dxa"/>
            <w:gridSpan w:val="2"/>
            <w:shd w:val="clear" w:color="auto" w:fill="auto"/>
          </w:tcPr>
          <w:p w:rsidR="000D566A" w:rsidRDefault="000D566A" w:rsidP="004B2559">
            <w:pPr>
              <w:spacing w:line="360" w:lineRule="auto"/>
              <w:rPr>
                <w:rFonts w:eastAsia="Times New Roman" w:cs="Times New Roman"/>
                <w:szCs w:val="24"/>
              </w:rPr>
            </w:pPr>
            <w:r>
              <w:rPr>
                <w:rFonts w:eastAsia="Times New Roman" w:cs="Times New Roman"/>
                <w:szCs w:val="24"/>
              </w:rPr>
              <w:t>Üst Isıl Değer</w:t>
            </w:r>
          </w:p>
        </w:tc>
      </w:tr>
      <w:tr w:rsidR="000D566A" w:rsidTr="004B2559">
        <w:trPr>
          <w:trHeight w:val="580"/>
        </w:trPr>
        <w:tc>
          <w:tcPr>
            <w:tcW w:w="680" w:type="dxa"/>
          </w:tcPr>
          <w:p w:rsidR="000D566A" w:rsidRDefault="004B2559" w:rsidP="004B2559">
            <w:pP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oMath>
            </m:oMathPara>
          </w:p>
        </w:tc>
        <w:tc>
          <w:tcPr>
            <w:tcW w:w="696"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N</m:t>
                    </m:r>
                  </m:e>
                  <m:sub>
                    <m:r>
                      <w:rPr>
                        <w:rFonts w:ascii="Cambria Math" w:eastAsia="Cambria Math" w:hAnsi="Cambria Math" w:cs="Cambria Math"/>
                        <w:szCs w:val="24"/>
                      </w:rPr>
                      <m:t>2</m:t>
                    </m:r>
                  </m:sub>
                </m:sSub>
              </m:oMath>
            </m:oMathPara>
          </w:p>
        </w:tc>
        <w:tc>
          <w:tcPr>
            <w:tcW w:w="634"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oMath>
            </m:oMathPara>
          </w:p>
        </w:tc>
        <w:tc>
          <w:tcPr>
            <w:tcW w:w="695" w:type="dxa"/>
            <w:gridSpan w:val="2"/>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oMath>
            </m:oMathPara>
          </w:p>
        </w:tc>
        <w:tc>
          <w:tcPr>
            <w:tcW w:w="700"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oMath>
            </m:oMathPara>
          </w:p>
        </w:tc>
        <w:tc>
          <w:tcPr>
            <w:tcW w:w="705"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oMath>
            </m:oMathPara>
          </w:p>
        </w:tc>
        <w:tc>
          <w:tcPr>
            <w:tcW w:w="750"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oMath>
            </m:oMathPara>
          </w:p>
        </w:tc>
        <w:tc>
          <w:tcPr>
            <w:tcW w:w="766"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5</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12</m:t>
                    </m:r>
                  </m:sub>
                </m:sSub>
              </m:oMath>
            </m:oMathPara>
          </w:p>
        </w:tc>
        <w:tc>
          <w:tcPr>
            <w:tcW w:w="1100" w:type="dxa"/>
            <w:vMerge/>
            <w:shd w:val="clear" w:color="auto" w:fill="auto"/>
          </w:tcPr>
          <w:p w:rsidR="000D566A" w:rsidRDefault="000D566A" w:rsidP="004B2559">
            <w:pPr>
              <w:widowControl w:val="0"/>
              <w:pBdr>
                <w:top w:val="nil"/>
                <w:left w:val="nil"/>
                <w:bottom w:val="nil"/>
                <w:right w:val="nil"/>
                <w:between w:val="nil"/>
              </w:pBdr>
              <w:spacing w:after="0" w:line="276" w:lineRule="auto"/>
              <w:rPr>
                <w:rFonts w:ascii="Cambria Math" w:eastAsia="Cambria Math" w:hAnsi="Cambria Math" w:cs="Cambria Math"/>
                <w:szCs w:val="24"/>
              </w:rPr>
            </w:pPr>
          </w:p>
        </w:tc>
        <w:tc>
          <w:tcPr>
            <w:tcW w:w="756" w:type="dxa"/>
            <w:shd w:val="clear" w:color="auto" w:fill="auto"/>
          </w:tcPr>
          <w:p w:rsidR="000D566A" w:rsidRDefault="000D566A" w:rsidP="004B2559">
            <w:pPr>
              <w:spacing w:line="360" w:lineRule="auto"/>
              <w:jc w:val="center"/>
              <w:rPr>
                <w:rFonts w:eastAsia="Times New Roman" w:cs="Times New Roman"/>
                <w:szCs w:val="24"/>
              </w:rPr>
            </w:pPr>
            <w:proofErr w:type="spellStart"/>
            <w:r>
              <w:rPr>
                <w:rFonts w:eastAsia="Times New Roman" w:cs="Times New Roman"/>
                <w:szCs w:val="24"/>
              </w:rPr>
              <w:t>kJ</w:t>
            </w:r>
            <w:proofErr w:type="spellEnd"/>
            <w:r>
              <w:rPr>
                <w:rFonts w:eastAsia="Times New Roman" w:cs="Times New Roman"/>
                <w:szCs w:val="24"/>
              </w:rPr>
              <w:t>/m³</w:t>
            </w:r>
          </w:p>
        </w:tc>
        <w:tc>
          <w:tcPr>
            <w:tcW w:w="740" w:type="dxa"/>
            <w:shd w:val="clear" w:color="auto" w:fill="auto"/>
          </w:tcPr>
          <w:p w:rsidR="000D566A" w:rsidRDefault="000D566A" w:rsidP="004B2559">
            <w:pPr>
              <w:spacing w:line="360" w:lineRule="auto"/>
              <w:jc w:val="center"/>
              <w:rPr>
                <w:rFonts w:eastAsia="Times New Roman" w:cs="Times New Roman"/>
                <w:szCs w:val="24"/>
              </w:rPr>
            </w:pPr>
            <w:proofErr w:type="spellStart"/>
            <w:r>
              <w:rPr>
                <w:rFonts w:eastAsia="Times New Roman" w:cs="Times New Roman"/>
                <w:szCs w:val="24"/>
              </w:rPr>
              <w:t>kJ</w:t>
            </w:r>
            <w:proofErr w:type="spellEnd"/>
            <w:r>
              <w:rPr>
                <w:rFonts w:eastAsia="Times New Roman" w:cs="Times New Roman"/>
                <w:szCs w:val="24"/>
              </w:rPr>
              <w:t>/kg</w:t>
            </w:r>
          </w:p>
        </w:tc>
      </w:tr>
      <w:tr w:rsidR="000D566A" w:rsidTr="004B2559">
        <w:trPr>
          <w:trHeight w:val="320"/>
        </w:trPr>
        <w:tc>
          <w:tcPr>
            <w:tcW w:w="680" w:type="dxa"/>
          </w:tcPr>
          <w:p w:rsidR="000D566A" w:rsidRDefault="000D566A" w:rsidP="004B2559">
            <w:pPr>
              <w:spacing w:line="360" w:lineRule="auto"/>
              <w:rPr>
                <w:rFonts w:eastAsia="Times New Roman" w:cs="Times New Roman"/>
                <w:szCs w:val="24"/>
              </w:rPr>
            </w:pPr>
            <w:r>
              <w:rPr>
                <w:rFonts w:eastAsia="Times New Roman" w:cs="Times New Roman"/>
                <w:szCs w:val="24"/>
              </w:rPr>
              <w:t>5,50</w:t>
            </w:r>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 xml:space="preserve">   </w:t>
            </w:r>
            <m:oMath>
              <m:r>
                <w:rPr>
                  <w:rFonts w:ascii="Cambria Math" w:eastAsia="Cambria Math" w:hAnsi="Cambria Math" w:cs="Cambria Math"/>
                  <w:szCs w:val="24"/>
                </w:rPr>
                <m:t>-</m:t>
              </m:r>
            </m:oMath>
          </w:p>
        </w:tc>
        <w:tc>
          <w:tcPr>
            <w:tcW w:w="634" w:type="dxa"/>
          </w:tcPr>
          <w:p w:rsidR="000D566A" w:rsidRDefault="000D566A" w:rsidP="004B2559">
            <w:pPr>
              <w:spacing w:line="360" w:lineRule="auto"/>
              <w:rPr>
                <w:rFonts w:eastAsia="Times New Roman" w:cs="Times New Roman"/>
                <w:szCs w:val="24"/>
              </w:rPr>
            </w:pPr>
            <w:r>
              <w:rPr>
                <w:rFonts w:eastAsia="Times New Roman" w:cs="Times New Roman"/>
                <w:szCs w:val="24"/>
              </w:rPr>
              <w:t>7,00</w:t>
            </w:r>
          </w:p>
        </w:tc>
        <w:tc>
          <w:tcPr>
            <w:tcW w:w="695"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77,73</w:t>
            </w:r>
          </w:p>
        </w:tc>
        <w:tc>
          <w:tcPr>
            <w:tcW w:w="700" w:type="dxa"/>
          </w:tcPr>
          <w:p w:rsidR="000D566A" w:rsidRDefault="000D566A" w:rsidP="004B2559">
            <w:pPr>
              <w:spacing w:line="360" w:lineRule="auto"/>
              <w:rPr>
                <w:rFonts w:eastAsia="Times New Roman" w:cs="Times New Roman"/>
                <w:szCs w:val="24"/>
              </w:rPr>
            </w:pPr>
            <w:r>
              <w:rPr>
                <w:rFonts w:eastAsia="Times New Roman" w:cs="Times New Roman"/>
                <w:szCs w:val="24"/>
              </w:rPr>
              <w:t>5,56</w:t>
            </w:r>
          </w:p>
        </w:tc>
        <w:tc>
          <w:tcPr>
            <w:tcW w:w="705" w:type="dxa"/>
          </w:tcPr>
          <w:p w:rsidR="000D566A" w:rsidRDefault="000D566A" w:rsidP="004B2559">
            <w:pPr>
              <w:spacing w:line="360" w:lineRule="auto"/>
              <w:rPr>
                <w:rFonts w:eastAsia="Times New Roman" w:cs="Times New Roman"/>
                <w:szCs w:val="24"/>
              </w:rPr>
            </w:pPr>
            <w:r>
              <w:rPr>
                <w:rFonts w:eastAsia="Times New Roman" w:cs="Times New Roman"/>
                <w:szCs w:val="24"/>
              </w:rPr>
              <w:t>2,40</w:t>
            </w:r>
          </w:p>
        </w:tc>
        <w:tc>
          <w:tcPr>
            <w:tcW w:w="750" w:type="dxa"/>
          </w:tcPr>
          <w:p w:rsidR="000D566A" w:rsidRDefault="000D566A" w:rsidP="004B2559">
            <w:pPr>
              <w:spacing w:line="360" w:lineRule="auto"/>
              <w:rPr>
                <w:rFonts w:eastAsia="Times New Roman" w:cs="Times New Roman"/>
                <w:szCs w:val="24"/>
              </w:rPr>
            </w:pPr>
            <w:r>
              <w:rPr>
                <w:rFonts w:eastAsia="Times New Roman" w:cs="Times New Roman"/>
                <w:szCs w:val="24"/>
              </w:rPr>
              <w:t>1,18</w:t>
            </w:r>
          </w:p>
        </w:tc>
        <w:tc>
          <w:tcPr>
            <w:tcW w:w="766" w:type="dxa"/>
          </w:tcPr>
          <w:p w:rsidR="000D566A" w:rsidRDefault="000D566A" w:rsidP="004B2559">
            <w:pPr>
              <w:spacing w:line="360" w:lineRule="auto"/>
              <w:rPr>
                <w:rFonts w:eastAsia="Times New Roman" w:cs="Times New Roman"/>
                <w:szCs w:val="24"/>
              </w:rPr>
            </w:pPr>
            <w:r>
              <w:rPr>
                <w:rFonts w:eastAsia="Times New Roman" w:cs="Times New Roman"/>
                <w:szCs w:val="24"/>
              </w:rPr>
              <w:t>0,63</w:t>
            </w:r>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0,900</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39470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43915</w:t>
            </w:r>
          </w:p>
        </w:tc>
      </w:tr>
      <w:tr w:rsidR="000D566A" w:rsidTr="004B2559">
        <w:trPr>
          <w:trHeight w:val="260"/>
        </w:trPr>
        <w:tc>
          <w:tcPr>
            <w:tcW w:w="680" w:type="dxa"/>
          </w:tcPr>
          <w:p w:rsidR="000D566A" w:rsidRDefault="000D566A" w:rsidP="004B2559">
            <w:pPr>
              <w:spacing w:line="360" w:lineRule="auto"/>
              <w:rPr>
                <w:rFonts w:eastAsia="Times New Roman" w:cs="Times New Roman"/>
                <w:szCs w:val="24"/>
              </w:rPr>
            </w:pPr>
            <w:r>
              <w:rPr>
                <w:rFonts w:eastAsia="Times New Roman" w:cs="Times New Roman"/>
                <w:szCs w:val="24"/>
              </w:rPr>
              <w:t>3,51</w:t>
            </w:r>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32,00</w:t>
            </w:r>
          </w:p>
        </w:tc>
        <w:tc>
          <w:tcPr>
            <w:tcW w:w="634" w:type="dxa"/>
          </w:tcPr>
          <w:p w:rsidR="000D566A" w:rsidRDefault="000D566A" w:rsidP="004B2559">
            <w:pPr>
              <w:spacing w:line="360" w:lineRule="auto"/>
              <w:rPr>
                <w:rFonts w:eastAsia="Times New Roman" w:cs="Times New Roman"/>
                <w:szCs w:val="24"/>
              </w:rPr>
            </w:pPr>
            <w:r>
              <w:rPr>
                <w:rFonts w:eastAsia="Times New Roman" w:cs="Times New Roman"/>
                <w:szCs w:val="24"/>
              </w:rPr>
              <w:t>0,50</w:t>
            </w:r>
          </w:p>
        </w:tc>
        <w:tc>
          <w:tcPr>
            <w:tcW w:w="685" w:type="dxa"/>
          </w:tcPr>
          <w:p w:rsidR="000D566A" w:rsidRDefault="000D566A" w:rsidP="004B2559">
            <w:pPr>
              <w:spacing w:line="360" w:lineRule="auto"/>
              <w:rPr>
                <w:rFonts w:eastAsia="Times New Roman" w:cs="Times New Roman"/>
                <w:szCs w:val="24"/>
              </w:rPr>
            </w:pPr>
            <w:r>
              <w:rPr>
                <w:rFonts w:eastAsia="Times New Roman" w:cs="Times New Roman"/>
                <w:szCs w:val="24"/>
              </w:rPr>
              <w:t>52,54</w:t>
            </w:r>
          </w:p>
        </w:tc>
        <w:tc>
          <w:tcPr>
            <w:tcW w:w="710"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3,77</w:t>
            </w:r>
          </w:p>
        </w:tc>
        <w:tc>
          <w:tcPr>
            <w:tcW w:w="705" w:type="dxa"/>
          </w:tcPr>
          <w:p w:rsidR="000D566A" w:rsidRDefault="000D566A" w:rsidP="004B2559">
            <w:pPr>
              <w:spacing w:line="360" w:lineRule="auto"/>
              <w:rPr>
                <w:rFonts w:eastAsia="Times New Roman" w:cs="Times New Roman"/>
                <w:szCs w:val="24"/>
              </w:rPr>
            </w:pPr>
            <w:r>
              <w:rPr>
                <w:rFonts w:eastAsia="Times New Roman" w:cs="Times New Roman"/>
                <w:szCs w:val="24"/>
              </w:rPr>
              <w:t>2,22</w:t>
            </w:r>
          </w:p>
        </w:tc>
        <w:tc>
          <w:tcPr>
            <w:tcW w:w="750" w:type="dxa"/>
          </w:tcPr>
          <w:p w:rsidR="000D566A" w:rsidRDefault="000D566A" w:rsidP="004B2559">
            <w:pPr>
              <w:spacing w:line="360" w:lineRule="auto"/>
              <w:rPr>
                <w:rFonts w:eastAsia="Times New Roman" w:cs="Times New Roman"/>
                <w:szCs w:val="24"/>
              </w:rPr>
            </w:pPr>
            <w:r>
              <w:rPr>
                <w:rFonts w:eastAsia="Times New Roman" w:cs="Times New Roman"/>
                <w:szCs w:val="24"/>
              </w:rPr>
              <w:t>2,07</w:t>
            </w:r>
          </w:p>
        </w:tc>
        <w:tc>
          <w:tcPr>
            <w:tcW w:w="766" w:type="dxa"/>
          </w:tcPr>
          <w:p w:rsidR="000D566A" w:rsidRDefault="000D566A" w:rsidP="004B2559">
            <w:pPr>
              <w:spacing w:line="360" w:lineRule="auto"/>
              <w:rPr>
                <w:rFonts w:eastAsia="Times New Roman" w:cs="Times New Roman"/>
                <w:szCs w:val="24"/>
              </w:rPr>
            </w:pPr>
            <w:r>
              <w:rPr>
                <w:rFonts w:eastAsia="Times New Roman" w:cs="Times New Roman"/>
                <w:szCs w:val="24"/>
              </w:rPr>
              <w:t>3,44</w:t>
            </w:r>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1,058</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32510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30750</w:t>
            </w:r>
          </w:p>
        </w:tc>
      </w:tr>
      <w:tr w:rsidR="000D566A" w:rsidTr="004B2559">
        <w:trPr>
          <w:trHeight w:val="360"/>
        </w:trPr>
        <w:tc>
          <w:tcPr>
            <w:tcW w:w="680" w:type="dxa"/>
          </w:tcPr>
          <w:p w:rsidR="000D566A" w:rsidRDefault="000D566A" w:rsidP="004B2559">
            <w:pPr>
              <w:spacing w:line="360" w:lineRule="auto"/>
              <w:rPr>
                <w:rFonts w:eastAsia="Times New Roman" w:cs="Times New Roman"/>
                <w:szCs w:val="24"/>
              </w:rPr>
            </w:pPr>
            <w:r>
              <w:rPr>
                <w:rFonts w:eastAsia="Times New Roman" w:cs="Times New Roman"/>
                <w:szCs w:val="24"/>
              </w:rPr>
              <w:t>26,20</w:t>
            </w:r>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0,70</w:t>
            </w:r>
          </w:p>
        </w:tc>
        <w:tc>
          <w:tcPr>
            <w:tcW w:w="634"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85" w:type="dxa"/>
          </w:tcPr>
          <w:p w:rsidR="000D566A" w:rsidRDefault="000D566A" w:rsidP="004B2559">
            <w:pPr>
              <w:spacing w:line="360" w:lineRule="auto"/>
              <w:rPr>
                <w:rFonts w:eastAsia="Times New Roman" w:cs="Times New Roman"/>
                <w:szCs w:val="24"/>
              </w:rPr>
            </w:pPr>
            <w:r>
              <w:rPr>
                <w:rFonts w:eastAsia="Times New Roman" w:cs="Times New Roman"/>
                <w:szCs w:val="24"/>
              </w:rPr>
              <w:t>59,20</w:t>
            </w:r>
          </w:p>
        </w:tc>
        <w:tc>
          <w:tcPr>
            <w:tcW w:w="710"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13,90</w:t>
            </w:r>
          </w:p>
        </w:tc>
        <w:tc>
          <w:tcPr>
            <w:tcW w:w="70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5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66"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1,080</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31580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29260</w:t>
            </w:r>
          </w:p>
        </w:tc>
      </w:tr>
      <w:tr w:rsidR="000D566A" w:rsidTr="004B2559">
        <w:trPr>
          <w:trHeight w:val="320"/>
        </w:trPr>
        <w:tc>
          <w:tcPr>
            <w:tcW w:w="680" w:type="dxa"/>
          </w:tcPr>
          <w:p w:rsidR="000D566A" w:rsidRDefault="000D566A" w:rsidP="004B2559">
            <w:pPr>
              <w:spacing w:line="360" w:lineRule="auto"/>
              <w:rPr>
                <w:rFonts w:eastAsia="Times New Roman" w:cs="Times New Roman"/>
                <w:szCs w:val="24"/>
              </w:rPr>
            </w:pPr>
            <w:r>
              <w:rPr>
                <w:rFonts w:eastAsia="Times New Roman" w:cs="Times New Roman"/>
                <w:szCs w:val="24"/>
              </w:rPr>
              <w:t>0,17</w:t>
            </w:r>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87,69</w:t>
            </w:r>
          </w:p>
        </w:tc>
        <w:tc>
          <w:tcPr>
            <w:tcW w:w="634"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85" w:type="dxa"/>
          </w:tcPr>
          <w:p w:rsidR="000D566A" w:rsidRDefault="000D566A" w:rsidP="004B2559">
            <w:pPr>
              <w:spacing w:line="360" w:lineRule="auto"/>
              <w:rPr>
                <w:rFonts w:eastAsia="Times New Roman" w:cs="Times New Roman"/>
                <w:szCs w:val="24"/>
              </w:rPr>
            </w:pPr>
            <w:r>
              <w:rPr>
                <w:rFonts w:eastAsia="Times New Roman" w:cs="Times New Roman"/>
                <w:szCs w:val="24"/>
              </w:rPr>
              <w:t>10,50</w:t>
            </w:r>
          </w:p>
        </w:tc>
        <w:tc>
          <w:tcPr>
            <w:tcW w:w="710"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1,64</w:t>
            </w:r>
          </w:p>
        </w:tc>
        <w:tc>
          <w:tcPr>
            <w:tcW w:w="70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5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66"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1,140</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5060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4440</w:t>
            </w:r>
          </w:p>
        </w:tc>
      </w:tr>
      <w:tr w:rsidR="000D566A" w:rsidTr="004B2559">
        <w:trPr>
          <w:trHeight w:val="400"/>
        </w:trPr>
        <w:tc>
          <w:tcPr>
            <w:tcW w:w="680" w:type="dxa"/>
          </w:tcPr>
          <w:p w:rsidR="000D566A" w:rsidRDefault="000D566A" w:rsidP="004B2559">
            <w:pPr>
              <w:spacing w:line="360" w:lineRule="auto"/>
              <w:rPr>
                <w:rFonts w:eastAsia="Times New Roman" w:cs="Times New Roman"/>
                <w:szCs w:val="24"/>
              </w:rPr>
            </w:pPr>
            <w:r>
              <w:rPr>
                <w:rFonts w:eastAsia="Times New Roman" w:cs="Times New Roman"/>
                <w:szCs w:val="24"/>
              </w:rPr>
              <w:t>0,20</w:t>
            </w:r>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0,60</w:t>
            </w:r>
          </w:p>
        </w:tc>
        <w:tc>
          <w:tcPr>
            <w:tcW w:w="634"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85" w:type="dxa"/>
          </w:tcPr>
          <w:p w:rsidR="000D566A" w:rsidRDefault="000D566A" w:rsidP="004B2559">
            <w:pPr>
              <w:spacing w:line="360" w:lineRule="auto"/>
              <w:rPr>
                <w:rFonts w:eastAsia="Times New Roman" w:cs="Times New Roman"/>
                <w:szCs w:val="24"/>
              </w:rPr>
            </w:pPr>
            <w:r>
              <w:rPr>
                <w:rFonts w:eastAsia="Times New Roman" w:cs="Times New Roman"/>
                <w:szCs w:val="24"/>
              </w:rPr>
              <w:t>99,20</w:t>
            </w:r>
          </w:p>
        </w:tc>
        <w:tc>
          <w:tcPr>
            <w:tcW w:w="710" w:type="dxa"/>
            <w:gridSpan w:val="2"/>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0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5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66"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0,719</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37420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52125</w:t>
            </w:r>
          </w:p>
        </w:tc>
      </w:tr>
      <w:tr w:rsidR="000D566A" w:rsidTr="004B2559">
        <w:trPr>
          <w:trHeight w:val="220"/>
        </w:trPr>
        <w:tc>
          <w:tcPr>
            <w:tcW w:w="68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0,60</w:t>
            </w:r>
          </w:p>
        </w:tc>
        <w:tc>
          <w:tcPr>
            <w:tcW w:w="634"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8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10"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79,40</w:t>
            </w:r>
          </w:p>
        </w:tc>
        <w:tc>
          <w:tcPr>
            <w:tcW w:w="705" w:type="dxa"/>
          </w:tcPr>
          <w:p w:rsidR="000D566A" w:rsidRDefault="000D566A" w:rsidP="004B2559">
            <w:pPr>
              <w:spacing w:line="360" w:lineRule="auto"/>
              <w:rPr>
                <w:rFonts w:eastAsia="Times New Roman" w:cs="Times New Roman"/>
                <w:szCs w:val="24"/>
              </w:rPr>
            </w:pPr>
            <w:r>
              <w:rPr>
                <w:rFonts w:eastAsia="Times New Roman" w:cs="Times New Roman"/>
                <w:szCs w:val="24"/>
              </w:rPr>
              <w:t>20,00</w:t>
            </w:r>
          </w:p>
        </w:tc>
        <w:tc>
          <w:tcPr>
            <w:tcW w:w="75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66"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1,411</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71980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51960</w:t>
            </w:r>
          </w:p>
        </w:tc>
      </w:tr>
      <w:tr w:rsidR="000D566A" w:rsidTr="004B2559">
        <w:trPr>
          <w:trHeight w:val="320"/>
        </w:trPr>
        <w:tc>
          <w:tcPr>
            <w:tcW w:w="68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96" w:type="dxa"/>
          </w:tcPr>
          <w:p w:rsidR="000D566A" w:rsidRDefault="000D566A" w:rsidP="004B2559">
            <w:pPr>
              <w:spacing w:line="360" w:lineRule="auto"/>
              <w:rPr>
                <w:rFonts w:eastAsia="Times New Roman" w:cs="Times New Roman"/>
                <w:szCs w:val="24"/>
              </w:rPr>
            </w:pPr>
            <w:r>
              <w:rPr>
                <w:rFonts w:eastAsia="Times New Roman" w:cs="Times New Roman"/>
                <w:szCs w:val="24"/>
              </w:rPr>
              <w:t>0,60</w:t>
            </w:r>
          </w:p>
        </w:tc>
        <w:tc>
          <w:tcPr>
            <w:tcW w:w="634"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68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10" w:type="dxa"/>
            <w:gridSpan w:val="2"/>
          </w:tcPr>
          <w:p w:rsidR="000D566A" w:rsidRDefault="000D566A" w:rsidP="004B2559">
            <w:pPr>
              <w:spacing w:line="360" w:lineRule="auto"/>
              <w:rPr>
                <w:rFonts w:eastAsia="Times New Roman" w:cs="Times New Roman"/>
                <w:szCs w:val="24"/>
              </w:rPr>
            </w:pPr>
            <w:r>
              <w:rPr>
                <w:rFonts w:eastAsia="Times New Roman" w:cs="Times New Roman"/>
                <w:szCs w:val="24"/>
              </w:rPr>
              <w:t>21,80</w:t>
            </w:r>
          </w:p>
        </w:tc>
        <w:tc>
          <w:tcPr>
            <w:tcW w:w="705" w:type="dxa"/>
          </w:tcPr>
          <w:p w:rsidR="000D566A" w:rsidRDefault="000D566A" w:rsidP="004B2559">
            <w:pPr>
              <w:spacing w:line="360" w:lineRule="auto"/>
              <w:rPr>
                <w:rFonts w:eastAsia="Times New Roman" w:cs="Times New Roman"/>
                <w:szCs w:val="24"/>
              </w:rPr>
            </w:pPr>
            <w:r>
              <w:rPr>
                <w:rFonts w:eastAsia="Times New Roman" w:cs="Times New Roman"/>
                <w:szCs w:val="24"/>
              </w:rPr>
              <w:t>77,70</w:t>
            </w:r>
          </w:p>
        </w:tc>
        <w:tc>
          <w:tcPr>
            <w:tcW w:w="750"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766"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100" w:type="dxa"/>
          </w:tcPr>
          <w:p w:rsidR="000D566A" w:rsidRDefault="000D566A" w:rsidP="004B2559">
            <w:pPr>
              <w:spacing w:line="360" w:lineRule="auto"/>
              <w:rPr>
                <w:rFonts w:eastAsia="Times New Roman" w:cs="Times New Roman"/>
                <w:szCs w:val="24"/>
              </w:rPr>
            </w:pPr>
            <w:r>
              <w:rPr>
                <w:rFonts w:eastAsia="Times New Roman" w:cs="Times New Roman"/>
                <w:szCs w:val="24"/>
              </w:rPr>
              <w:t>1,774</w:t>
            </w:r>
          </w:p>
        </w:tc>
        <w:tc>
          <w:tcPr>
            <w:tcW w:w="756" w:type="dxa"/>
          </w:tcPr>
          <w:p w:rsidR="000D566A" w:rsidRDefault="000D566A" w:rsidP="004B2559">
            <w:pPr>
              <w:spacing w:line="360" w:lineRule="auto"/>
              <w:rPr>
                <w:rFonts w:eastAsia="Times New Roman" w:cs="Times New Roman"/>
                <w:szCs w:val="24"/>
              </w:rPr>
            </w:pPr>
            <w:r>
              <w:rPr>
                <w:rFonts w:eastAsia="Times New Roman" w:cs="Times New Roman"/>
                <w:szCs w:val="24"/>
              </w:rPr>
              <w:t>88860</w:t>
            </w:r>
          </w:p>
        </w:tc>
        <w:tc>
          <w:tcPr>
            <w:tcW w:w="740" w:type="dxa"/>
          </w:tcPr>
          <w:p w:rsidR="000D566A" w:rsidRDefault="000D566A" w:rsidP="004B2559">
            <w:pPr>
              <w:spacing w:line="360" w:lineRule="auto"/>
              <w:rPr>
                <w:rFonts w:eastAsia="Times New Roman" w:cs="Times New Roman"/>
                <w:szCs w:val="24"/>
              </w:rPr>
            </w:pPr>
            <w:r>
              <w:rPr>
                <w:rFonts w:eastAsia="Times New Roman" w:cs="Times New Roman"/>
                <w:szCs w:val="24"/>
              </w:rPr>
              <w:t>50150</w:t>
            </w:r>
          </w:p>
        </w:tc>
      </w:tr>
    </w:tbl>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br/>
      </w:r>
      <w:proofErr w:type="spellStart"/>
      <w:proofErr w:type="gramStart"/>
      <w:r>
        <w:rPr>
          <w:rFonts w:eastAsia="Times New Roman" w:cs="Times New Roman"/>
          <w:szCs w:val="24"/>
        </w:rPr>
        <w:t>Hava;oksijen</w:t>
      </w:r>
      <w:proofErr w:type="gramEnd"/>
      <w:r>
        <w:rPr>
          <w:rFonts w:eastAsia="Times New Roman" w:cs="Times New Roman"/>
          <w:szCs w:val="24"/>
        </w:rPr>
        <w:t>,azot,argon,karbon</w:t>
      </w:r>
      <w:proofErr w:type="spellEnd"/>
      <w:r>
        <w:rPr>
          <w:rFonts w:eastAsia="Times New Roman" w:cs="Times New Roman"/>
          <w:szCs w:val="24"/>
        </w:rPr>
        <w:t xml:space="preserve"> </w:t>
      </w:r>
      <w:proofErr w:type="spellStart"/>
      <w:r>
        <w:rPr>
          <w:rFonts w:eastAsia="Times New Roman" w:cs="Times New Roman"/>
          <w:szCs w:val="24"/>
        </w:rPr>
        <w:t>dioksit,su</w:t>
      </w:r>
      <w:proofErr w:type="spellEnd"/>
      <w:r>
        <w:rPr>
          <w:rFonts w:eastAsia="Times New Roman" w:cs="Times New Roman"/>
          <w:szCs w:val="24"/>
        </w:rPr>
        <w:t xml:space="preserve"> buharı (nem) ve az miktarda diğer </w:t>
      </w:r>
      <w:r>
        <w:rPr>
          <w:rFonts w:eastAsia="Times New Roman" w:cs="Times New Roman"/>
          <w:szCs w:val="24"/>
        </w:rPr>
        <w:br/>
        <w:t xml:space="preserve">gazlardan      </w:t>
      </w:r>
      <w:proofErr w:type="spellStart"/>
      <w:r>
        <w:rPr>
          <w:rFonts w:eastAsia="Times New Roman" w:cs="Times New Roman"/>
          <w:szCs w:val="24"/>
        </w:rPr>
        <w:t>oluşur.Yanma</w:t>
      </w:r>
      <w:proofErr w:type="spellEnd"/>
      <w:r>
        <w:rPr>
          <w:rFonts w:eastAsia="Times New Roman" w:cs="Times New Roman"/>
          <w:szCs w:val="24"/>
        </w:rPr>
        <w:t xml:space="preserve"> olayında hacimsel olarak %21 oksijen,%79 azot olarak </w:t>
      </w:r>
      <w:r>
        <w:rPr>
          <w:rFonts w:eastAsia="Times New Roman" w:cs="Times New Roman"/>
          <w:szCs w:val="24"/>
        </w:rPr>
        <w:br/>
      </w:r>
      <w:r>
        <w:rPr>
          <w:rFonts w:eastAsia="Times New Roman" w:cs="Times New Roman"/>
          <w:szCs w:val="24"/>
        </w:rPr>
        <w:lastRenderedPageBreak/>
        <w:t xml:space="preserve">kabul </w:t>
      </w:r>
      <w:proofErr w:type="spellStart"/>
      <w:r>
        <w:rPr>
          <w:rFonts w:eastAsia="Times New Roman" w:cs="Times New Roman"/>
          <w:szCs w:val="24"/>
        </w:rPr>
        <w:t>edilir.İdeal</w:t>
      </w:r>
      <w:proofErr w:type="spellEnd"/>
      <w:r>
        <w:rPr>
          <w:rFonts w:eastAsia="Times New Roman" w:cs="Times New Roman"/>
          <w:szCs w:val="24"/>
        </w:rPr>
        <w:t xml:space="preserve"> </w:t>
      </w:r>
      <w:proofErr w:type="spellStart"/>
      <w:r>
        <w:rPr>
          <w:rFonts w:eastAsia="Times New Roman" w:cs="Times New Roman"/>
          <w:szCs w:val="24"/>
        </w:rPr>
        <w:t>durumda,yanma</w:t>
      </w:r>
      <w:proofErr w:type="spellEnd"/>
      <w:r>
        <w:rPr>
          <w:rFonts w:eastAsia="Times New Roman" w:cs="Times New Roman"/>
          <w:szCs w:val="24"/>
        </w:rPr>
        <w:t xml:space="preserve"> olayının tam yanma şeklinde </w:t>
      </w:r>
      <w:proofErr w:type="spellStart"/>
      <w:r>
        <w:rPr>
          <w:rFonts w:eastAsia="Times New Roman" w:cs="Times New Roman"/>
          <w:szCs w:val="24"/>
        </w:rPr>
        <w:t>olduğu;yani</w:t>
      </w:r>
      <w:proofErr w:type="spellEnd"/>
      <w:r>
        <w:rPr>
          <w:rFonts w:eastAsia="Times New Roman" w:cs="Times New Roman"/>
          <w:szCs w:val="24"/>
        </w:rPr>
        <w:t xml:space="preserve"> teorik olarak istenen </w:t>
      </w:r>
      <w:proofErr w:type="spellStart"/>
      <w:r>
        <w:rPr>
          <w:rFonts w:eastAsia="Times New Roman" w:cs="Times New Roman"/>
          <w:szCs w:val="24"/>
        </w:rPr>
        <w:t>oksijenle,gaz</w:t>
      </w:r>
      <w:proofErr w:type="spellEnd"/>
      <w:r>
        <w:rPr>
          <w:rFonts w:eastAsia="Times New Roman" w:cs="Times New Roman"/>
          <w:szCs w:val="24"/>
        </w:rPr>
        <w:t xml:space="preserve"> yakacağın tepkimeye girdiği </w:t>
      </w:r>
      <w:proofErr w:type="spellStart"/>
      <w:r>
        <w:rPr>
          <w:rFonts w:eastAsia="Times New Roman" w:cs="Times New Roman"/>
          <w:szCs w:val="24"/>
        </w:rPr>
        <w:t>öngörülür.Fakat</w:t>
      </w:r>
      <w:proofErr w:type="spellEnd"/>
      <w:r>
        <w:rPr>
          <w:rFonts w:eastAsia="Times New Roman" w:cs="Times New Roman"/>
          <w:szCs w:val="24"/>
        </w:rPr>
        <w:t xml:space="preserve"> bir buhar kazanında tam yanmanın gerçekleşmesi için teorik seviyeden daha fazla oksijen gönderilmesi </w:t>
      </w:r>
      <w:proofErr w:type="spellStart"/>
      <w:r>
        <w:rPr>
          <w:rFonts w:eastAsia="Times New Roman" w:cs="Times New Roman"/>
          <w:szCs w:val="24"/>
        </w:rPr>
        <w:t>gerekir.Pratikte</w:t>
      </w:r>
      <w:proofErr w:type="spellEnd"/>
      <w:r>
        <w:rPr>
          <w:rFonts w:eastAsia="Times New Roman" w:cs="Times New Roman"/>
          <w:szCs w:val="24"/>
        </w:rPr>
        <w:t xml:space="preserve"> iyi yanma </w:t>
      </w:r>
      <w:proofErr w:type="spellStart"/>
      <w:r>
        <w:rPr>
          <w:rFonts w:eastAsia="Times New Roman" w:cs="Times New Roman"/>
          <w:szCs w:val="24"/>
        </w:rPr>
        <w:t>şartlarına,atmosferden</w:t>
      </w:r>
      <w:proofErr w:type="spellEnd"/>
      <w:r>
        <w:rPr>
          <w:rFonts w:eastAsia="Times New Roman" w:cs="Times New Roman"/>
          <w:szCs w:val="24"/>
        </w:rPr>
        <w:t xml:space="preserve"> alınan fazla havanın şeklinde ve ocağa fazladan oksijen gönderilmesi ile </w:t>
      </w:r>
      <w:proofErr w:type="spellStart"/>
      <w:r>
        <w:rPr>
          <w:rFonts w:eastAsia="Times New Roman" w:cs="Times New Roman"/>
          <w:szCs w:val="24"/>
        </w:rPr>
        <w:t>ulaşır.Fazla</w:t>
      </w:r>
      <w:proofErr w:type="spellEnd"/>
      <w:r>
        <w:rPr>
          <w:rFonts w:eastAsia="Times New Roman" w:cs="Times New Roman"/>
          <w:szCs w:val="24"/>
        </w:rPr>
        <w:t xml:space="preserve"> hava miktarı yakıtın ve yanma elemanlarının cinsine göre </w:t>
      </w:r>
      <w:proofErr w:type="spellStart"/>
      <w:r>
        <w:rPr>
          <w:rFonts w:eastAsia="Times New Roman" w:cs="Times New Roman"/>
          <w:szCs w:val="24"/>
        </w:rPr>
        <w:t>değişir.İyi</w:t>
      </w:r>
      <w:proofErr w:type="spellEnd"/>
      <w:r>
        <w:rPr>
          <w:rFonts w:eastAsia="Times New Roman" w:cs="Times New Roman"/>
          <w:szCs w:val="24"/>
        </w:rPr>
        <w:t xml:space="preserve"> bir yanmanın amacı; yakacaktaki mevcut tüm ısı enerjisinin tamamının açığa </w:t>
      </w:r>
      <w:proofErr w:type="spellStart"/>
      <w:r>
        <w:rPr>
          <w:rFonts w:eastAsia="Times New Roman" w:cs="Times New Roman"/>
          <w:szCs w:val="24"/>
        </w:rPr>
        <w:t>çıkarılmasıdır.İyi</w:t>
      </w:r>
      <w:proofErr w:type="spellEnd"/>
      <w:r>
        <w:rPr>
          <w:rFonts w:eastAsia="Times New Roman" w:cs="Times New Roman"/>
          <w:szCs w:val="24"/>
        </w:rPr>
        <w:t xml:space="preserve"> bir yanma </w:t>
      </w:r>
      <w:proofErr w:type="spellStart"/>
      <w:r>
        <w:rPr>
          <w:rFonts w:eastAsia="Times New Roman" w:cs="Times New Roman"/>
          <w:szCs w:val="24"/>
        </w:rPr>
        <w:t>olayı;yanıcı</w:t>
      </w:r>
      <w:proofErr w:type="spellEnd"/>
      <w:r>
        <w:rPr>
          <w:rFonts w:eastAsia="Times New Roman" w:cs="Times New Roman"/>
          <w:szCs w:val="24"/>
        </w:rPr>
        <w:t xml:space="preserve"> elemanlarla oksijenin birleşerek çok iyi bir karışım </w:t>
      </w:r>
      <w:proofErr w:type="spellStart"/>
      <w:r>
        <w:rPr>
          <w:rFonts w:eastAsia="Times New Roman" w:cs="Times New Roman"/>
          <w:szCs w:val="24"/>
        </w:rPr>
        <w:t>oluşmasına,tutuşma</w:t>
      </w:r>
      <w:proofErr w:type="spellEnd"/>
      <w:r>
        <w:rPr>
          <w:rFonts w:eastAsia="Times New Roman" w:cs="Times New Roman"/>
          <w:szCs w:val="24"/>
        </w:rPr>
        <w:t xml:space="preserve"> için gerekli sıcaklığa ve yanmanın tamamlanması için yeterli zaman olmasına </w:t>
      </w:r>
      <w:proofErr w:type="spellStart"/>
      <w:r>
        <w:rPr>
          <w:rFonts w:eastAsia="Times New Roman" w:cs="Times New Roman"/>
          <w:szCs w:val="24"/>
        </w:rPr>
        <w:t>bağlıdır.İyi</w:t>
      </w:r>
      <w:proofErr w:type="spellEnd"/>
      <w:r>
        <w:rPr>
          <w:rFonts w:eastAsia="Times New Roman" w:cs="Times New Roman"/>
          <w:szCs w:val="24"/>
        </w:rPr>
        <w:t xml:space="preserve"> bir yanma için </w:t>
      </w:r>
      <w:proofErr w:type="spellStart"/>
      <w:r>
        <w:rPr>
          <w:rFonts w:eastAsia="Times New Roman" w:cs="Times New Roman"/>
          <w:szCs w:val="24"/>
        </w:rPr>
        <w:t>sıcaklık,türbülans</w:t>
      </w:r>
      <w:proofErr w:type="spellEnd"/>
      <w:r>
        <w:rPr>
          <w:rFonts w:eastAsia="Times New Roman" w:cs="Times New Roman"/>
          <w:szCs w:val="24"/>
        </w:rPr>
        <w:t xml:space="preserve"> ve zaman parametreleri çok önemlidir.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br/>
        <w:t>Bir hidrokarbonun yanma denkleminin genel ifadesi şu şekildedir:</w:t>
      </w:r>
    </w:p>
    <w:p w:rsidR="000D566A" w:rsidRDefault="004B2559" w:rsidP="000D566A">
      <w:pPr>
        <w:spacing w:before="120" w:after="120" w:line="360" w:lineRule="auto"/>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x</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y</m:t>
            </m:r>
          </m:sub>
        </m:sSub>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x+</m:t>
            </m:r>
            <m:f>
              <m:fPr>
                <m:ctrlPr>
                  <w:rPr>
                    <w:rFonts w:ascii="Cambria Math" w:eastAsia="Cambria Math" w:hAnsi="Cambria Math" w:cs="Cambria Math"/>
                    <w:szCs w:val="24"/>
                  </w:rPr>
                </m:ctrlPr>
              </m:fPr>
              <m:num>
                <m:r>
                  <w:rPr>
                    <w:rFonts w:ascii="Cambria Math" w:eastAsia="Cambria Math" w:hAnsi="Cambria Math" w:cs="Cambria Math"/>
                    <w:szCs w:val="24"/>
                  </w:rPr>
                  <m:t>y</m:t>
                </m:r>
              </m:num>
              <m:den>
                <m:r>
                  <w:rPr>
                    <w:rFonts w:ascii="Cambria Math" w:eastAsia="Cambria Math" w:hAnsi="Cambria Math" w:cs="Cambria Math"/>
                    <w:szCs w:val="24"/>
                  </w:rPr>
                  <m:t>4</m:t>
                </m:r>
              </m:den>
            </m:f>
          </m:e>
        </m:d>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+3.76</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r>
                  <w:rPr>
                    <w:rFonts w:ascii="Cambria Math" w:eastAsia="Cambria Math" w:hAnsi="Cambria Math" w:cs="Cambria Math"/>
                    <w:szCs w:val="24"/>
                  </w:rPr>
                  <m:t>2</m:t>
                </m:r>
              </m:sub>
            </m:sSub>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xCO</m:t>
            </m:r>
          </m:e>
          <m:sub>
            <m:r>
              <w:rPr>
                <w:rFonts w:ascii="Cambria Math" w:eastAsia="Cambria Math" w:hAnsi="Cambria Math" w:cs="Cambria Math"/>
                <w:szCs w:val="24"/>
              </w:rPr>
              <m:t>2</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y</m:t>
                </m:r>
              </m:num>
              <m:den>
                <m:r>
                  <w:rPr>
                    <w:rFonts w:ascii="Cambria Math" w:eastAsia="Cambria Math" w:hAnsi="Cambria Math" w:cs="Cambria Math"/>
                    <w:szCs w:val="24"/>
                  </w:rPr>
                  <m:t>2</m:t>
                </m:r>
              </m:den>
            </m:f>
          </m:e>
        </m:d>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O+(x+</m:t>
        </m:r>
        <m:f>
          <m:fPr>
            <m:ctrlPr>
              <w:rPr>
                <w:rFonts w:ascii="Cambria Math" w:eastAsia="Cambria Math" w:hAnsi="Cambria Math" w:cs="Cambria Math"/>
                <w:szCs w:val="24"/>
              </w:rPr>
            </m:ctrlPr>
          </m:fPr>
          <m:num>
            <m:r>
              <w:rPr>
                <w:rFonts w:ascii="Cambria Math" w:eastAsia="Cambria Math" w:hAnsi="Cambria Math" w:cs="Cambria Math"/>
                <w:szCs w:val="24"/>
              </w:rPr>
              <m:t>y</m:t>
            </m:r>
          </m:num>
          <m:den>
            <m:r>
              <w:rPr>
                <w:rFonts w:ascii="Cambria Math" w:eastAsia="Cambria Math" w:hAnsi="Cambria Math" w:cs="Cambria Math"/>
                <w:szCs w:val="24"/>
              </w:rPr>
              <m:t>4</m:t>
            </m:r>
          </m:den>
        </m:f>
        <m:r>
          <w:rPr>
            <w:rFonts w:ascii="Cambria Math" w:eastAsia="Cambria Math" w:hAnsi="Cambria Math" w:cs="Cambria Math"/>
            <w:szCs w:val="24"/>
          </w:rPr>
          <m:t>)(3.76</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r>
              <w:rPr>
                <w:rFonts w:ascii="Cambria Math" w:eastAsia="Cambria Math" w:hAnsi="Cambria Math" w:cs="Cambria Math"/>
                <w:szCs w:val="24"/>
              </w:rPr>
              <m:t xml:space="preserve">2) </m:t>
            </m:r>
          </m:sub>
        </m:sSub>
      </m:oMath>
      <w:r w:rsidR="000D566A">
        <w:rPr>
          <w:rFonts w:eastAsia="Times New Roman" w:cs="Times New Roman"/>
          <w:szCs w:val="24"/>
        </w:rPr>
        <w:t xml:space="preserve">     </w:t>
      </w:r>
      <w:r w:rsidR="000D566A">
        <w:rPr>
          <w:rFonts w:eastAsia="Times New Roman" w:cs="Times New Roman"/>
          <w:b/>
          <w:szCs w:val="24"/>
        </w:rPr>
        <w:t>(4.1)</w:t>
      </w:r>
      <w:r w:rsidR="000D566A">
        <w:rPr>
          <w:rFonts w:eastAsia="Times New Roman" w:cs="Times New Roman"/>
          <w:b/>
          <w:szCs w:val="24"/>
        </w:rPr>
        <w:br/>
      </w:r>
      <w:r w:rsidR="000D566A">
        <w:rPr>
          <w:rFonts w:eastAsia="Times New Roman" w:cs="Times New Roman"/>
          <w:b/>
          <w:szCs w:val="24"/>
        </w:rPr>
        <w:br/>
      </w:r>
      <w:r w:rsidR="000D566A">
        <w:rPr>
          <w:rFonts w:eastAsia="Times New Roman" w:cs="Times New Roman"/>
          <w:szCs w:val="24"/>
        </w:rPr>
        <w:t xml:space="preserve">Doğalgaz yakacağımızın bileşenlerinin yanma denklemleri ve karakteristikleri Tablo 3.2’de verilmiştir. </w:t>
      </w:r>
    </w:p>
    <w:p w:rsidR="000D566A" w:rsidRDefault="000D566A" w:rsidP="000D566A">
      <w:pPr>
        <w:spacing w:before="360" w:after="240"/>
        <w:jc w:val="both"/>
        <w:rPr>
          <w:rFonts w:eastAsia="Times New Roman" w:cs="Times New Roman"/>
          <w:szCs w:val="24"/>
        </w:rPr>
      </w:pPr>
      <w:r>
        <w:rPr>
          <w:rFonts w:eastAsia="Times New Roman" w:cs="Times New Roman"/>
          <w:b/>
          <w:szCs w:val="24"/>
        </w:rPr>
        <w:t>Tablo 4.2:</w:t>
      </w:r>
      <w:r>
        <w:rPr>
          <w:rFonts w:eastAsia="Times New Roman" w:cs="Times New Roman"/>
          <w:szCs w:val="24"/>
        </w:rPr>
        <w:t>Bazı hidrokarbonların ve gaz bileşenlerinin yanma tepkimeleri</w:t>
      </w:r>
    </w:p>
    <w:tbl>
      <w:tblPr>
        <w:tblW w:w="78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4038"/>
        <w:gridCol w:w="925"/>
        <w:gridCol w:w="1017"/>
      </w:tblGrid>
      <w:tr w:rsidR="000D566A" w:rsidTr="004B2559">
        <w:tc>
          <w:tcPr>
            <w:tcW w:w="1870" w:type="dxa"/>
          </w:tcPr>
          <w:p w:rsidR="000D566A" w:rsidRDefault="000D566A" w:rsidP="004B2559">
            <w:pPr>
              <w:spacing w:line="360" w:lineRule="auto"/>
              <w:jc w:val="center"/>
              <w:rPr>
                <w:rFonts w:eastAsia="Times New Roman" w:cs="Times New Roman"/>
                <w:szCs w:val="24"/>
              </w:rPr>
            </w:pPr>
            <w:proofErr w:type="spellStart"/>
            <w:r>
              <w:rPr>
                <w:rFonts w:eastAsia="Times New Roman" w:cs="Times New Roman"/>
                <w:szCs w:val="24"/>
              </w:rPr>
              <w:t>Molsel</w:t>
            </w:r>
            <w:proofErr w:type="spellEnd"/>
            <w:r>
              <w:rPr>
                <w:rFonts w:eastAsia="Times New Roman" w:cs="Times New Roman"/>
                <w:szCs w:val="24"/>
              </w:rPr>
              <w:t>(Hacimsel Yüzde)</w:t>
            </w:r>
          </w:p>
        </w:tc>
        <w:tc>
          <w:tcPr>
            <w:tcW w:w="4038" w:type="dxa"/>
          </w:tcPr>
          <w:p w:rsidR="000D566A" w:rsidRDefault="000D566A" w:rsidP="004B2559">
            <w:pPr>
              <w:spacing w:line="360" w:lineRule="auto"/>
              <w:jc w:val="center"/>
              <w:rPr>
                <w:rFonts w:eastAsia="Times New Roman" w:cs="Times New Roman"/>
                <w:szCs w:val="24"/>
              </w:rPr>
            </w:pPr>
            <w:r>
              <w:rPr>
                <w:rFonts w:eastAsia="Times New Roman" w:cs="Times New Roman"/>
                <w:szCs w:val="24"/>
              </w:rPr>
              <w:t>Yanma Denklemi</w:t>
            </w:r>
          </w:p>
        </w:tc>
        <w:tc>
          <w:tcPr>
            <w:tcW w:w="925" w:type="dxa"/>
          </w:tcPr>
          <w:p w:rsidR="000D566A" w:rsidRDefault="000D566A" w:rsidP="004B2559">
            <w:pPr>
              <w:spacing w:line="360" w:lineRule="auto"/>
              <w:jc w:val="center"/>
              <w:rPr>
                <w:rFonts w:eastAsia="Times New Roman" w:cs="Times New Roman"/>
                <w:szCs w:val="24"/>
              </w:rPr>
            </w:pPr>
            <w:r>
              <w:rPr>
                <w:rFonts w:eastAsia="Times New Roman" w:cs="Times New Roman"/>
                <w:szCs w:val="24"/>
              </w:rPr>
              <w:t>Üst Isıl Değer</w:t>
            </w:r>
            <w:r>
              <w:rPr>
                <w:rFonts w:eastAsia="Times New Roman" w:cs="Times New Roman"/>
                <w:szCs w:val="24"/>
              </w:rPr>
              <w:br/>
            </w:r>
            <w:proofErr w:type="spellStart"/>
            <w:r>
              <w:rPr>
                <w:rFonts w:eastAsia="Times New Roman" w:cs="Times New Roman"/>
                <w:szCs w:val="24"/>
              </w:rPr>
              <w:t>kJ</w:t>
            </w:r>
            <w:proofErr w:type="spellEnd"/>
            <w:r>
              <w:rPr>
                <w:rFonts w:eastAsia="Times New Roman" w:cs="Times New Roman"/>
                <w:szCs w:val="24"/>
              </w:rPr>
              <w:t>/kg</w:t>
            </w:r>
          </w:p>
        </w:tc>
        <w:tc>
          <w:tcPr>
            <w:tcW w:w="1017" w:type="dxa"/>
          </w:tcPr>
          <w:p w:rsidR="000D566A" w:rsidRDefault="000D566A" w:rsidP="004B2559">
            <w:pPr>
              <w:spacing w:line="360" w:lineRule="auto"/>
              <w:jc w:val="center"/>
              <w:rPr>
                <w:rFonts w:eastAsia="Times New Roman" w:cs="Times New Roman"/>
                <w:szCs w:val="24"/>
              </w:rPr>
            </w:pPr>
            <w:proofErr w:type="spellStart"/>
            <w:r>
              <w:rPr>
                <w:rFonts w:eastAsia="Times New Roman" w:cs="Times New Roman"/>
                <w:szCs w:val="24"/>
              </w:rPr>
              <w:t>Mol</w:t>
            </w:r>
            <w:proofErr w:type="spellEnd"/>
            <w:r>
              <w:rPr>
                <w:rFonts w:eastAsia="Times New Roman" w:cs="Times New Roman"/>
                <w:szCs w:val="24"/>
              </w:rPr>
              <w:t xml:space="preserve"> Kütlesi </w:t>
            </w:r>
            <w:r>
              <w:rPr>
                <w:rFonts w:eastAsia="Times New Roman" w:cs="Times New Roman"/>
                <w:szCs w:val="24"/>
              </w:rPr>
              <w:br/>
              <w:t xml:space="preserve"> kg/</w:t>
            </w:r>
            <w:proofErr w:type="spellStart"/>
            <w:r>
              <w:rPr>
                <w:rFonts w:eastAsia="Times New Roman" w:cs="Times New Roman"/>
                <w:szCs w:val="24"/>
              </w:rPr>
              <w:t>kmol</w:t>
            </w:r>
            <w:proofErr w:type="spellEnd"/>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0,777</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r>
                  <w:rPr>
                    <w:rFonts w:ascii="Cambria Math" w:eastAsia="Cambria Math" w:hAnsi="Cambria Math" w:cs="Cambria Math"/>
                    <w:szCs w:val="24"/>
                  </w:rPr>
                  <m:t>+2</m:t>
                </m:r>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+2</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oMath>
            </m:oMathPara>
          </w:p>
        </w:tc>
        <w:tc>
          <w:tcPr>
            <w:tcW w:w="925"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55590</w:t>
            </w:r>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16</w:t>
            </w:r>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0,0559</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r>
                  <w:rPr>
                    <w:rFonts w:ascii="Cambria Math" w:eastAsia="Cambria Math" w:hAnsi="Cambria Math" w:cs="Cambria Math"/>
                    <w:szCs w:val="24"/>
                  </w:rPr>
                  <m:t>+3,5</m:t>
                </m:r>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→2</m:t>
                </m:r>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+3</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oMath>
            </m:oMathPara>
          </w:p>
        </w:tc>
        <w:tc>
          <w:tcPr>
            <w:tcW w:w="925"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51870</w:t>
            </w:r>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30</w:t>
            </w:r>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0,024</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r>
                  <w:rPr>
                    <w:rFonts w:ascii="Cambria Math" w:eastAsia="Cambria Math" w:hAnsi="Cambria Math" w:cs="Cambria Math"/>
                    <w:szCs w:val="24"/>
                  </w:rPr>
                  <m:t>+5</m:t>
                </m:r>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→3</m:t>
                </m:r>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+4</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oMath>
            </m:oMathPara>
          </w:p>
        </w:tc>
        <w:tc>
          <w:tcPr>
            <w:tcW w:w="925"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50000</w:t>
            </w:r>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44</w:t>
            </w:r>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0,0181</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r>
                  <w:rPr>
                    <w:rFonts w:ascii="Cambria Math" w:eastAsia="Cambria Math" w:hAnsi="Cambria Math" w:cs="Cambria Math"/>
                    <w:szCs w:val="24"/>
                  </w:rPr>
                  <m:t>+6,5</m:t>
                </m:r>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→4</m:t>
                </m:r>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+5</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oMath>
            </m:oMathPara>
          </w:p>
        </w:tc>
        <w:tc>
          <w:tcPr>
            <w:tcW w:w="925"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49540</w:t>
            </w:r>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58</w:t>
            </w:r>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0,07</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S+1,5</m:t>
                </m:r>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SO</m:t>
                    </m:r>
                  </m:e>
                  <m:sub>
                    <m:r>
                      <w:rPr>
                        <w:rFonts w:ascii="Cambria Math" w:eastAsia="Cambria Math" w:hAnsi="Cambria Math" w:cs="Cambria Math"/>
                        <w:szCs w:val="24"/>
                      </w:rPr>
                      <m:t>2</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oMath>
            </m:oMathPara>
          </w:p>
        </w:tc>
        <w:tc>
          <w:tcPr>
            <w:tcW w:w="925"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16613</w:t>
            </w:r>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34</w:t>
            </w:r>
          </w:p>
        </w:tc>
      </w:tr>
      <w:tr w:rsidR="000D566A" w:rsidTr="004B2559">
        <w:tc>
          <w:tcPr>
            <w:tcW w:w="1870"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lastRenderedPageBreak/>
              <w:t>0,055</w:t>
            </w:r>
          </w:p>
        </w:tc>
        <w:tc>
          <w:tcPr>
            <w:tcW w:w="4038" w:type="dxa"/>
          </w:tcPr>
          <w:p w:rsidR="000D566A" w:rsidRDefault="004B2559" w:rsidP="004B2559">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:YANMAZ</m:t>
                </m:r>
              </m:oMath>
            </m:oMathPara>
          </w:p>
        </w:tc>
        <w:tc>
          <w:tcPr>
            <w:tcW w:w="925" w:type="dxa"/>
          </w:tcPr>
          <w:p w:rsidR="000D566A" w:rsidRDefault="000D566A" w:rsidP="004B2559">
            <w:pPr>
              <w:jc w:val="center"/>
              <w:rPr>
                <w:rFonts w:ascii="Cambria Math" w:eastAsia="Cambria Math" w:hAnsi="Cambria Math" w:cs="Cambria Math"/>
                <w:szCs w:val="24"/>
              </w:rPr>
            </w:pPr>
            <m:oMathPara>
              <m:oMath>
                <m:r>
                  <w:rPr>
                    <w:rFonts w:ascii="Cambria Math" w:eastAsia="Cambria Math" w:hAnsi="Cambria Math" w:cs="Cambria Math"/>
                    <w:szCs w:val="24"/>
                  </w:rPr>
                  <m:t>-</m:t>
                </m:r>
              </m:oMath>
            </m:oMathPara>
          </w:p>
        </w:tc>
        <w:tc>
          <w:tcPr>
            <w:tcW w:w="1017" w:type="dxa"/>
          </w:tcPr>
          <w:p w:rsidR="000D566A" w:rsidRDefault="000D566A" w:rsidP="004B2559">
            <w:pPr>
              <w:spacing w:line="360" w:lineRule="auto"/>
              <w:jc w:val="both"/>
              <w:rPr>
                <w:rFonts w:eastAsia="Times New Roman" w:cs="Times New Roman"/>
                <w:szCs w:val="24"/>
              </w:rPr>
            </w:pPr>
            <w:r>
              <w:rPr>
                <w:rFonts w:eastAsia="Times New Roman" w:cs="Times New Roman"/>
                <w:szCs w:val="24"/>
              </w:rPr>
              <w:t>44</w:t>
            </w:r>
          </w:p>
        </w:tc>
      </w:tr>
    </w:tbl>
    <w:p w:rsidR="000D566A" w:rsidRDefault="000D566A" w:rsidP="000D566A">
      <w:pPr>
        <w:spacing w:before="360" w:after="240" w:line="360" w:lineRule="auto"/>
        <w:jc w:val="both"/>
        <w:rPr>
          <w:rFonts w:eastAsia="Times New Roman" w:cs="Times New Roman"/>
          <w:szCs w:val="24"/>
        </w:rPr>
      </w:pPr>
      <w:r>
        <w:rPr>
          <w:rFonts w:eastAsia="Times New Roman" w:cs="Times New Roman"/>
          <w:szCs w:val="24"/>
        </w:rPr>
        <w:t xml:space="preserve">Yakıtımızın </w:t>
      </w:r>
      <w:proofErr w:type="spellStart"/>
      <w:r>
        <w:rPr>
          <w:rFonts w:eastAsia="Times New Roman" w:cs="Times New Roman"/>
          <w:szCs w:val="24"/>
        </w:rPr>
        <w:t>mol</w:t>
      </w:r>
      <w:proofErr w:type="spellEnd"/>
      <w:r>
        <w:rPr>
          <w:rFonts w:eastAsia="Times New Roman" w:cs="Times New Roman"/>
          <w:szCs w:val="24"/>
        </w:rPr>
        <w:t xml:space="preserve"> kütlesi hesabı </w:t>
      </w:r>
      <w:proofErr w:type="spellStart"/>
      <w:r>
        <w:rPr>
          <w:rFonts w:eastAsia="Times New Roman" w:cs="Times New Roman"/>
          <w:szCs w:val="24"/>
        </w:rPr>
        <w:t>mol</w:t>
      </w:r>
      <w:proofErr w:type="spellEnd"/>
      <w:r>
        <w:rPr>
          <w:rFonts w:eastAsia="Times New Roman" w:cs="Times New Roman"/>
          <w:szCs w:val="24"/>
        </w:rPr>
        <w:t xml:space="preserve"> kütlesi ve </w:t>
      </w:r>
      <w:proofErr w:type="spellStart"/>
      <w:r>
        <w:rPr>
          <w:rFonts w:eastAsia="Times New Roman" w:cs="Times New Roman"/>
          <w:szCs w:val="24"/>
        </w:rPr>
        <w:t>mol</w:t>
      </w:r>
      <w:proofErr w:type="spellEnd"/>
      <w:r>
        <w:rPr>
          <w:rFonts w:eastAsia="Times New Roman" w:cs="Times New Roman"/>
          <w:szCs w:val="24"/>
        </w:rPr>
        <w:t xml:space="preserve"> yüzdesi yardımıyla hesaplanabilir. </w:t>
      </w:r>
    </w:p>
    <w:p w:rsidR="000D566A" w:rsidRDefault="000D566A" w:rsidP="000D566A">
      <w:pPr>
        <w:rPr>
          <w:rFonts w:ascii="Cambria Math" w:eastAsia="Cambria Math" w:hAnsi="Cambria Math" w:cs="Cambria Math"/>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M</m:t>
            </m:r>
          </m:e>
          <m:sub>
            <m:r>
              <w:rPr>
                <w:rFonts w:ascii="Cambria Math" w:eastAsia="Cambria Math" w:hAnsi="Cambria Math" w:cs="Cambria Math"/>
                <w:szCs w:val="24"/>
              </w:rPr>
              <m:t>YAKIT</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r>
                  <w:rPr>
                    <w:rFonts w:ascii="Cambria Math" w:eastAsia="Cambria Math" w:hAnsi="Cambria Math" w:cs="Cambria Math"/>
                    <w:szCs w:val="24"/>
                  </w:rPr>
                  <m:t>H</m:t>
                </m:r>
              </m:e>
              <m:sub>
                <m:r>
                  <w:rPr>
                    <w:rFonts w:ascii="Cambria Math" w:eastAsia="Cambria Math" w:hAnsi="Cambria Math" w:cs="Cambria Math"/>
                    <w:szCs w:val="24"/>
                  </w:rPr>
                  <m:t>6</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r>
                  <w:rPr>
                    <w:rFonts w:ascii="Cambria Math" w:eastAsia="Cambria Math" w:hAnsi="Cambria Math" w:cs="Cambria Math"/>
                    <w:szCs w:val="24"/>
                  </w:rPr>
                  <m:t>H</m:t>
                </m:r>
              </m:e>
              <m:sub>
                <m:r>
                  <w:rPr>
                    <w:rFonts w:ascii="Cambria Math" w:eastAsia="Cambria Math" w:hAnsi="Cambria Math" w:cs="Cambria Math"/>
                    <w:szCs w:val="24"/>
                  </w:rPr>
                  <m:t>6</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oMath>
      <w:r>
        <w:rPr>
          <w:rFonts w:eastAsia="Times New Roman" w:cs="Times New Roman"/>
          <w:i/>
          <w:szCs w:val="24"/>
        </w:rPr>
        <w:t xml:space="preserve">   </w:t>
      </w:r>
      <w:r>
        <w:rPr>
          <w:rFonts w:eastAsia="Times New Roman" w:cs="Times New Roman"/>
          <w:b/>
          <w:szCs w:val="24"/>
        </w:rPr>
        <w:t>(3.2)</w:t>
      </w:r>
      <w:r>
        <w:rPr>
          <w:rFonts w:eastAsia="Times New Roman" w:cs="Times New Roman"/>
          <w:i/>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M</m:t>
              </m:r>
            </m:e>
            <m:sub>
              <m:r>
                <w:rPr>
                  <w:rFonts w:ascii="Cambria Math" w:eastAsia="Cambria Math" w:hAnsi="Cambria Math" w:cs="Cambria Math"/>
                  <w:szCs w:val="24"/>
                </w:rPr>
                <m:t>YAKIT</m:t>
              </m:r>
            </m:sub>
          </m:sSub>
          <m:r>
            <w:rPr>
              <w:rFonts w:ascii="Cambria Math" w:eastAsia="Cambria Math" w:hAnsi="Cambria Math" w:cs="Cambria Math"/>
              <w:szCs w:val="24"/>
            </w:rPr>
            <m:t xml:space="preserve">=0,777*16+0,0559*30+0,024*44+0,0181*58+0,07*34+0,055*44=21,0148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kg</m:t>
                  </m:r>
                </m:num>
                <m:den>
                  <m:r>
                    <w:rPr>
                      <w:rFonts w:ascii="Cambria Math" w:eastAsia="Cambria Math" w:hAnsi="Cambria Math" w:cs="Cambria Math"/>
                      <w:szCs w:val="24"/>
                    </w:rPr>
                    <m:t>kmol</m:t>
                  </m:r>
                </m:den>
              </m:f>
            </m:e>
          </m:d>
        </m:oMath>
      </m:oMathPara>
    </w:p>
    <w:p w:rsidR="000D566A" w:rsidRDefault="000D566A" w:rsidP="000D566A">
      <w:pPr>
        <w:spacing w:before="360" w:after="240" w:line="360" w:lineRule="auto"/>
        <w:jc w:val="both"/>
        <w:rPr>
          <w:rFonts w:eastAsia="Times New Roman" w:cs="Times New Roman"/>
          <w:szCs w:val="24"/>
        </w:rPr>
      </w:pPr>
      <w:r>
        <w:rPr>
          <w:rFonts w:eastAsia="Times New Roman" w:cs="Times New Roman"/>
          <w:b/>
          <w:szCs w:val="24"/>
        </w:rPr>
        <w:t xml:space="preserve">4.1.1 Alt Isıl Değerin Bulunması </w:t>
      </w:r>
    </w:p>
    <w:p w:rsidR="000D566A" w:rsidRDefault="000D566A" w:rsidP="000D566A">
      <w:pPr>
        <w:rPr>
          <w:rFonts w:ascii="Cambria Math" w:eastAsia="Cambria Math" w:hAnsi="Cambria Math" w:cs="Cambria Math"/>
          <w:szCs w:val="24"/>
        </w:rPr>
      </w:pPr>
      <w:r>
        <w:rPr>
          <w:rFonts w:eastAsia="Times New Roman" w:cs="Times New Roman"/>
          <w:szCs w:val="24"/>
        </w:rPr>
        <w:t xml:space="preserve">Yanma ürünleri arasında bulunan su buharının buhar fazında </w:t>
      </w:r>
      <w:proofErr w:type="spellStart"/>
      <w:proofErr w:type="gramStart"/>
      <w:r>
        <w:rPr>
          <w:rFonts w:eastAsia="Times New Roman" w:cs="Times New Roman"/>
          <w:szCs w:val="24"/>
        </w:rPr>
        <w:t>mı,yoksa</w:t>
      </w:r>
      <w:proofErr w:type="spellEnd"/>
      <w:proofErr w:type="gramEnd"/>
      <w:r>
        <w:rPr>
          <w:rFonts w:eastAsia="Times New Roman" w:cs="Times New Roman"/>
          <w:szCs w:val="24"/>
        </w:rPr>
        <w:t xml:space="preserve"> </w:t>
      </w:r>
      <w:proofErr w:type="spellStart"/>
      <w:r>
        <w:rPr>
          <w:rFonts w:eastAsia="Times New Roman" w:cs="Times New Roman"/>
          <w:szCs w:val="24"/>
        </w:rPr>
        <w:t>yoğuşmuş</w:t>
      </w:r>
      <w:proofErr w:type="spellEnd"/>
      <w:r>
        <w:rPr>
          <w:rFonts w:eastAsia="Times New Roman" w:cs="Times New Roman"/>
          <w:szCs w:val="24"/>
        </w:rPr>
        <w:t xml:space="preserve"> olarak    sıvı fazında mı bulunduğuna bağlık olarak yakacağımızın ısıl değeri </w:t>
      </w:r>
      <w:proofErr w:type="spellStart"/>
      <w:r>
        <w:rPr>
          <w:rFonts w:eastAsia="Times New Roman" w:cs="Times New Roman"/>
          <w:szCs w:val="24"/>
        </w:rPr>
        <w:t>değişir.Kalorimetre</w:t>
      </w:r>
      <w:proofErr w:type="spellEnd"/>
      <w:r>
        <w:rPr>
          <w:rFonts w:eastAsia="Times New Roman" w:cs="Times New Roman"/>
          <w:szCs w:val="24"/>
        </w:rPr>
        <w:t xml:space="preserve"> deneylerinde yapılan ölçümlerde eğer; su buharı tamamen sıvı fazında ise üst ısıl </w:t>
      </w:r>
      <w:proofErr w:type="spellStart"/>
      <w:r>
        <w:rPr>
          <w:rFonts w:eastAsia="Times New Roman" w:cs="Times New Roman"/>
          <w:szCs w:val="24"/>
        </w:rPr>
        <w:t>değer,tamamen</w:t>
      </w:r>
      <w:proofErr w:type="spellEnd"/>
      <w:r>
        <w:rPr>
          <w:rFonts w:eastAsia="Times New Roman" w:cs="Times New Roman"/>
          <w:szCs w:val="24"/>
        </w:rPr>
        <w:t xml:space="preserve"> gaz fazında ise alt ısıl değer ölçülmüş </w:t>
      </w:r>
      <w:proofErr w:type="spellStart"/>
      <w:r>
        <w:rPr>
          <w:rFonts w:eastAsia="Times New Roman" w:cs="Times New Roman"/>
          <w:szCs w:val="24"/>
        </w:rPr>
        <w:t>olur.Üst</w:t>
      </w:r>
      <w:proofErr w:type="spellEnd"/>
      <w:r>
        <w:rPr>
          <w:rFonts w:eastAsia="Times New Roman" w:cs="Times New Roman"/>
          <w:szCs w:val="24"/>
        </w:rPr>
        <w:t xml:space="preserve"> ısıl değerde yakıtın suyun gizli buharlaşma ısısını da içermesi ısıl değeri </w:t>
      </w:r>
      <w:proofErr w:type="spellStart"/>
      <w:r>
        <w:rPr>
          <w:rFonts w:eastAsia="Times New Roman" w:cs="Times New Roman"/>
          <w:szCs w:val="24"/>
        </w:rPr>
        <w:t>arttırmaktadır.Alt</w:t>
      </w:r>
      <w:proofErr w:type="spellEnd"/>
      <w:r>
        <w:rPr>
          <w:rFonts w:eastAsia="Times New Roman" w:cs="Times New Roman"/>
          <w:szCs w:val="24"/>
        </w:rPr>
        <w:t xml:space="preserve"> ısıl değer ile üst ısıl değer arasındaki ilişki </w:t>
      </w:r>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o</m:t>
            </m:r>
          </m:sub>
        </m:sSub>
        <m:r>
          <w:rPr>
            <w:rFonts w:ascii="Cambria Math" w:eastAsia="Cambria Math" w:hAnsi="Cambria Math" w:cs="Cambria Math"/>
            <w:szCs w:val="24"/>
          </w:rPr>
          <m:t>-2440</m:t>
        </m:r>
        <m:sSub>
          <m:sSubPr>
            <m:ctrlPr>
              <w:rPr>
                <w:rFonts w:ascii="Cambria Math" w:eastAsia="Cambria Math" w:hAnsi="Cambria Math" w:cs="Cambria Math"/>
                <w:szCs w:val="24"/>
              </w:rPr>
            </m:ctrlPr>
          </m:sSubPr>
          <m:e>
            <m:r>
              <w:rPr>
                <w:rFonts w:ascii="Cambria Math" w:eastAsia="Cambria Math" w:hAnsi="Cambria Math" w:cs="Cambria Math"/>
                <w:szCs w:val="24"/>
              </w:rPr>
              <m:t>w</m:t>
            </m:r>
          </m:e>
          <m:sub>
            <m:r>
              <w:rPr>
                <w:rFonts w:ascii="Cambria Math" w:eastAsia="Cambria Math" w:hAnsi="Cambria Math" w:cs="Cambria Math"/>
                <w:szCs w:val="24"/>
              </w:rPr>
              <m:t>T</m:t>
            </m:r>
          </m:sub>
        </m:sSub>
      </m:oMath>
      <w:r>
        <w:rPr>
          <w:rFonts w:eastAsia="Times New Roman" w:cs="Times New Roman"/>
          <w:szCs w:val="24"/>
        </w:rPr>
        <w:t xml:space="preserve">  </w:t>
      </w:r>
      <w:r>
        <w:rPr>
          <w:rFonts w:eastAsia="Times New Roman" w:cs="Times New Roman"/>
          <w:b/>
          <w:szCs w:val="24"/>
        </w:rPr>
        <w:t>(3.3)</w:t>
      </w:r>
      <w:r>
        <w:rPr>
          <w:rFonts w:eastAsia="Times New Roman" w:cs="Times New Roman"/>
          <w:szCs w:val="24"/>
        </w:rPr>
        <w:br/>
        <w:t xml:space="preserve">şeklindedir. </w:t>
      </w:r>
      <w:r>
        <w:rPr>
          <w:rFonts w:eastAsia="Times New Roman" w:cs="Times New Roman"/>
          <w:szCs w:val="24"/>
        </w:rPr>
        <w:br/>
      </w: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oMath>
      <w:r>
        <w:rPr>
          <w:rFonts w:eastAsia="Times New Roman" w:cs="Times New Roman"/>
          <w:szCs w:val="24"/>
        </w:rPr>
        <w:t>(kJ/kg) alt ısıl değer,</w:t>
      </w:r>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o</m:t>
            </m:r>
          </m:sub>
        </m:sSub>
      </m:oMath>
      <w:r>
        <w:rPr>
          <w:rFonts w:eastAsia="Times New Roman" w:cs="Times New Roman"/>
          <w:szCs w:val="24"/>
        </w:rPr>
        <w:t xml:space="preserve">(kJ/kg) üst ısıl değer ve </w:t>
      </w:r>
      <m:oMath>
        <m:sSub>
          <m:sSubPr>
            <m:ctrlPr>
              <w:rPr>
                <w:rFonts w:ascii="Cambria Math" w:eastAsia="Cambria Math" w:hAnsi="Cambria Math" w:cs="Cambria Math"/>
                <w:szCs w:val="24"/>
              </w:rPr>
            </m:ctrlPr>
          </m:sSubPr>
          <m:e>
            <m:r>
              <w:rPr>
                <w:rFonts w:ascii="Cambria Math" w:eastAsia="Cambria Math" w:hAnsi="Cambria Math" w:cs="Cambria Math"/>
                <w:szCs w:val="24"/>
              </w:rPr>
              <m:t>w</m:t>
            </m:r>
          </m:e>
          <m:sub>
            <m:r>
              <w:rPr>
                <w:rFonts w:ascii="Cambria Math" w:eastAsia="Cambria Math" w:hAnsi="Cambria Math" w:cs="Cambria Math"/>
                <w:szCs w:val="24"/>
              </w:rPr>
              <m:t>T</m:t>
            </m:r>
          </m:sub>
        </m:sSub>
      </m:oMath>
      <w:r>
        <w:rPr>
          <w:rFonts w:eastAsia="Times New Roman" w:cs="Times New Roman"/>
          <w:szCs w:val="24"/>
        </w:rPr>
        <w:t xml:space="preserve"> (kh/kg) 1kg yakıttan oluşan su buharının miktarıdır.2440 değeri ise suyun 25°C sıcaklıktaki gizli buharlaşma ısısıdır. </w:t>
      </w:r>
      <w:r>
        <w:rPr>
          <w:rFonts w:eastAsia="Times New Roman" w:cs="Times New Roman"/>
          <w:szCs w:val="24"/>
        </w:rPr>
        <w:br/>
      </w: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w</m:t>
            </m:r>
          </m:e>
          <m:sub>
            <m:r>
              <w:rPr>
                <w:rFonts w:ascii="Cambria Math" w:eastAsia="Cambria Math" w:hAnsi="Cambria Math" w:cs="Cambria Math"/>
                <w:szCs w:val="24"/>
              </w:rPr>
              <m:t>T</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r>
                      <w:rPr>
                        <w:rFonts w:ascii="Cambria Math" w:eastAsia="Cambria Math" w:hAnsi="Cambria Math" w:cs="Cambria Math"/>
                        <w:szCs w:val="24"/>
                      </w:rPr>
                      <m:t>YAKIT</m:t>
                    </m:r>
                  </m:sub>
                </m:sSub>
              </m:den>
            </m:f>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oMath>
      <w:r>
        <w:rPr>
          <w:rFonts w:eastAsia="Times New Roman" w:cs="Times New Roman"/>
          <w:szCs w:val="24"/>
        </w:rPr>
        <w:t xml:space="preserve">          </w:t>
      </w:r>
      <w:r>
        <w:rPr>
          <w:rFonts w:eastAsia="Times New Roman" w:cs="Times New Roman"/>
          <w:b/>
          <w:szCs w:val="24"/>
        </w:rPr>
        <w:t>(4.4)</w:t>
      </w:r>
      <w:r>
        <w:rPr>
          <w:rFonts w:eastAsia="Times New Roman" w:cs="Times New Roman"/>
          <w:b/>
          <w:szCs w:val="24"/>
        </w:rPr>
        <w:br/>
      </w:r>
      <w:r>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w</m:t>
              </m:r>
            </m:e>
            <m:sub>
              <m:r>
                <w:rPr>
                  <w:rFonts w:ascii="Cambria Math" w:eastAsia="Cambria Math" w:hAnsi="Cambria Math" w:cs="Cambria Math"/>
                  <w:szCs w:val="24"/>
                </w:rPr>
                <m:t>T</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18</m:t>
              </m:r>
            </m:num>
            <m:den>
              <m:r>
                <w:rPr>
                  <w:rFonts w:ascii="Cambria Math" w:eastAsia="Cambria Math" w:hAnsi="Cambria Math" w:cs="Cambria Math"/>
                  <w:szCs w:val="24"/>
                </w:rPr>
                <m:t>21,0148</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0,777*2+0,0559*3+0,024*4+0,0181*5+0,07*1</m:t>
              </m:r>
            </m:e>
          </m:d>
          <m:r>
            <w:rPr>
              <w:rFonts w:ascii="Cambria Math" w:eastAsia="Cambria Math" w:hAnsi="Cambria Math" w:cs="Cambria Math"/>
              <w:szCs w:val="24"/>
            </w:rPr>
            <m:t xml:space="preserve">=1,6944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kg</m:t>
                  </m:r>
                </m:num>
                <m:den>
                  <m:r>
                    <w:rPr>
                      <w:rFonts w:ascii="Cambria Math" w:eastAsia="Cambria Math" w:hAnsi="Cambria Math" w:cs="Cambria Math"/>
                      <w:szCs w:val="24"/>
                    </w:rPr>
                    <m:t>kg</m:t>
                  </m:r>
                </m:den>
              </m:f>
            </m:e>
          </m:d>
        </m:oMath>
      </m:oMathPara>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br/>
        <w:t>1 kg yakıtımızın tam yanması sonucu 1,6944kg su buharı oluşmaktadır.</w:t>
      </w:r>
      <w:r>
        <w:rPr>
          <w:rFonts w:eastAsia="Times New Roman" w:cs="Times New Roman"/>
          <w:szCs w:val="24"/>
        </w:rPr>
        <w:br/>
        <w:t xml:space="preserve">Bu durumda alt ısıl değerimiz  </w:t>
      </w:r>
    </w:p>
    <w:p w:rsidR="000D566A" w:rsidRDefault="000D566A" w:rsidP="000D566A">
      <w:pPr>
        <w:spacing w:before="360" w:after="240"/>
        <w:rPr>
          <w:rFonts w:eastAsia="Times New Roman" w:cs="Times New Roman"/>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r>
          <w:rPr>
            <w:rFonts w:ascii="Cambria Math" w:eastAsia="Cambria Math" w:hAnsi="Cambria Math" w:cs="Cambria Math"/>
            <w:szCs w:val="24"/>
          </w:rPr>
          <m:t xml:space="preserve">=43915-2440*1,6944=39780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kJ</m:t>
                </m:r>
              </m:num>
              <m:den>
                <m:r>
                  <w:rPr>
                    <w:rFonts w:ascii="Cambria Math" w:eastAsia="Cambria Math" w:hAnsi="Cambria Math" w:cs="Cambria Math"/>
                    <w:szCs w:val="24"/>
                  </w:rPr>
                  <m:t>kg</m:t>
                </m:r>
              </m:den>
            </m:f>
          </m:e>
        </m:d>
      </m:oMath>
      <w:r>
        <w:rPr>
          <w:rFonts w:eastAsia="Times New Roman" w:cs="Times New Roman"/>
          <w:szCs w:val="24"/>
        </w:rPr>
        <w:t xml:space="preserve"> </w:t>
      </w:r>
      <w:proofErr w:type="gramStart"/>
      <w:r>
        <w:rPr>
          <w:rFonts w:eastAsia="Times New Roman" w:cs="Times New Roman"/>
          <w:szCs w:val="24"/>
        </w:rPr>
        <w:t>olur</w:t>
      </w:r>
      <w:proofErr w:type="gramEnd"/>
      <w:r>
        <w:rPr>
          <w:rFonts w:eastAsia="Times New Roman" w:cs="Times New Roman"/>
          <w:szCs w:val="24"/>
        </w:rPr>
        <w:t>.</w:t>
      </w:r>
      <w:r>
        <w:rPr>
          <w:rFonts w:eastAsia="Times New Roman" w:cs="Times New Roman"/>
          <w:b/>
          <w:szCs w:val="24"/>
        </w:rPr>
        <w:br/>
      </w:r>
      <w:r>
        <w:rPr>
          <w:rFonts w:eastAsia="Times New Roman" w:cs="Times New Roman"/>
          <w:b/>
          <w:szCs w:val="24"/>
        </w:rPr>
        <w:br/>
      </w:r>
      <w:r>
        <w:rPr>
          <w:rFonts w:eastAsia="Times New Roman" w:cs="Times New Roman"/>
          <w:b/>
          <w:szCs w:val="24"/>
        </w:rPr>
        <w:lastRenderedPageBreak/>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t>4.1.2 Yanma Havası Miktarının Bulunması</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İlk önce teorik olarak gerekli özgül hava miktarı </w:t>
      </w:r>
      <w:proofErr w:type="spellStart"/>
      <w:proofErr w:type="gramStart"/>
      <w:r>
        <w:rPr>
          <w:rFonts w:eastAsia="Times New Roman" w:cs="Times New Roman"/>
          <w:szCs w:val="24"/>
        </w:rPr>
        <w:t>hesaplanmalıdır.Yakacağımızı</w:t>
      </w:r>
      <w:proofErr w:type="spellEnd"/>
      <w:proofErr w:type="gramEnd"/>
      <w:r>
        <w:rPr>
          <w:rFonts w:eastAsia="Times New Roman" w:cs="Times New Roman"/>
          <w:szCs w:val="24"/>
        </w:rPr>
        <w:t xml:space="preserve"> ideal gaz kabul etmemiz durumunda; hacimsel yüzdeler, </w:t>
      </w:r>
      <w:proofErr w:type="spellStart"/>
      <w:r>
        <w:rPr>
          <w:rFonts w:eastAsia="Times New Roman" w:cs="Times New Roman"/>
          <w:szCs w:val="24"/>
        </w:rPr>
        <w:t>molar</w:t>
      </w:r>
      <w:proofErr w:type="spellEnd"/>
      <w:r>
        <w:rPr>
          <w:rFonts w:eastAsia="Times New Roman" w:cs="Times New Roman"/>
          <w:szCs w:val="24"/>
        </w:rPr>
        <w:t xml:space="preserve"> yüzdeler olarak </w:t>
      </w:r>
      <w:proofErr w:type="spellStart"/>
      <w:r>
        <w:rPr>
          <w:rFonts w:eastAsia="Times New Roman" w:cs="Times New Roman"/>
          <w:szCs w:val="24"/>
        </w:rPr>
        <w:t>kullanılarak;yanma</w:t>
      </w:r>
      <w:proofErr w:type="spellEnd"/>
      <w:r>
        <w:rPr>
          <w:rFonts w:eastAsia="Times New Roman" w:cs="Times New Roman"/>
          <w:szCs w:val="24"/>
        </w:rPr>
        <w:t xml:space="preserve"> hesaplamalarında kolaylık </w:t>
      </w:r>
      <w:proofErr w:type="spellStart"/>
      <w:r>
        <w:rPr>
          <w:rFonts w:eastAsia="Times New Roman" w:cs="Times New Roman"/>
          <w:szCs w:val="24"/>
        </w:rPr>
        <w:t>sağlayacaktır.Aynı</w:t>
      </w:r>
      <w:proofErr w:type="spellEnd"/>
      <w:r>
        <w:rPr>
          <w:rFonts w:eastAsia="Times New Roman" w:cs="Times New Roman"/>
          <w:szCs w:val="24"/>
        </w:rPr>
        <w:t xml:space="preserve"> zamanda ideal gaz kanununa göre 1kmol gazın uzayda 22,4 Nm³ hacim kapladığı </w:t>
      </w:r>
      <w:proofErr w:type="spellStart"/>
      <w:r>
        <w:rPr>
          <w:rFonts w:eastAsia="Times New Roman" w:cs="Times New Roman"/>
          <w:szCs w:val="24"/>
        </w:rPr>
        <w:t>kabülune</w:t>
      </w:r>
      <w:proofErr w:type="spellEnd"/>
      <w:r>
        <w:rPr>
          <w:rFonts w:eastAsia="Times New Roman" w:cs="Times New Roman"/>
          <w:szCs w:val="24"/>
        </w:rPr>
        <w:t xml:space="preserve"> göre hesaplama yapacağız.  </w:t>
      </w:r>
    </w:p>
    <w:p w:rsidR="000D566A" w:rsidRDefault="000D566A" w:rsidP="000D566A">
      <w:pPr>
        <w:jc w:val="center"/>
        <w:rPr>
          <w:rFonts w:ascii="Cambria Math" w:eastAsia="Cambria Math" w:hAnsi="Cambria Math" w:cs="Cambria Math"/>
          <w:szCs w:val="24"/>
        </w:rPr>
      </w:pPr>
      <w:r>
        <w:rPr>
          <w:rFonts w:eastAsia="Times New Roman" w:cs="Times New Roman"/>
          <w:szCs w:val="24"/>
        </w:rPr>
        <w:t xml:space="preserve">               </w:t>
      </w: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O</m:t>
                    </m:r>
                  </m:e>
                  <m:sub>
                    <m:r>
                      <w:rPr>
                        <w:rFonts w:ascii="Cambria Math" w:eastAsia="Cambria Math" w:hAnsi="Cambria Math" w:cs="Cambria Math"/>
                        <w:szCs w:val="24"/>
                      </w:rPr>
                      <m:t>2</m:t>
                    </m:r>
                  </m:sub>
                </m:sSub>
              </m:sub>
            </m:sSub>
          </m:e>
        </m:d>
        <m:r>
          <w:rPr>
            <w:rFonts w:ascii="Cambria Math" w:eastAsia="Cambria Math" w:hAnsi="Cambria Math" w:cs="Cambria Math"/>
            <w:szCs w:val="24"/>
          </w:rPr>
          <m:t>*             22,4</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kmol</m:t>
                </m:r>
              </m:den>
            </m:f>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100</m:t>
            </m:r>
          </m:num>
          <m:den>
            <m:r>
              <w:rPr>
                <w:rFonts w:ascii="Cambria Math" w:eastAsia="Cambria Math" w:hAnsi="Cambria Math" w:cs="Cambria Math"/>
                <w:szCs w:val="24"/>
              </w:rPr>
              <m:t>21</m:t>
            </m:r>
          </m:den>
        </m:f>
      </m:oMath>
      <w:r>
        <w:rPr>
          <w:rFonts w:eastAsia="Times New Roman" w:cs="Times New Roman"/>
          <w:szCs w:val="24"/>
        </w:rPr>
        <w:t xml:space="preserve">                    </w:t>
      </w:r>
      <w:r>
        <w:rPr>
          <w:rFonts w:eastAsia="Times New Roman" w:cs="Times New Roman"/>
          <w:b/>
          <w:szCs w:val="24"/>
        </w:rPr>
        <w:t>(4.4)</w:t>
      </w:r>
      <w:r>
        <w:rPr>
          <w:rFonts w:eastAsia="Times New Roman" w:cs="Times New Roman"/>
          <w:szCs w:val="24"/>
        </w:rPr>
        <w:br/>
      </w:r>
      <w:r>
        <w:rPr>
          <w:rFonts w:eastAsia="Times New Roman" w:cs="Times New Roman"/>
          <w:szCs w:val="24"/>
        </w:rPr>
        <w:br/>
      </w:r>
      <w:r>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0,777*</m:t>
              </m:r>
              <m:f>
                <m:fPr>
                  <m:ctrlPr>
                    <w:rPr>
                      <w:rFonts w:ascii="Cambria Math" w:eastAsia="Cambria Math" w:hAnsi="Cambria Math" w:cs="Cambria Math"/>
                      <w:szCs w:val="24"/>
                    </w:rPr>
                  </m:ctrlPr>
                </m:fPr>
                <m:num>
                  <m:r>
                    <w:rPr>
                      <w:rFonts w:ascii="Cambria Math" w:eastAsia="Cambria Math" w:hAnsi="Cambria Math" w:cs="Cambria Math"/>
                      <w:szCs w:val="24"/>
                    </w:rPr>
                    <m:t>2</m:t>
                  </m:r>
                </m:num>
                <m:den>
                  <m:r>
                    <w:rPr>
                      <w:rFonts w:ascii="Cambria Math" w:eastAsia="Cambria Math" w:hAnsi="Cambria Math" w:cs="Cambria Math"/>
                      <w:szCs w:val="24"/>
                    </w:rPr>
                    <m:t>16</m:t>
                  </m:r>
                </m:den>
              </m:f>
              <m:r>
                <w:rPr>
                  <w:rFonts w:ascii="Cambria Math" w:eastAsia="Cambria Math" w:hAnsi="Cambria Math" w:cs="Cambria Math"/>
                  <w:szCs w:val="24"/>
                </w:rPr>
                <m:t>+0,0559*</m:t>
              </m:r>
              <m:f>
                <m:fPr>
                  <m:ctrlPr>
                    <w:rPr>
                      <w:rFonts w:ascii="Cambria Math" w:eastAsia="Cambria Math" w:hAnsi="Cambria Math" w:cs="Cambria Math"/>
                      <w:szCs w:val="24"/>
                    </w:rPr>
                  </m:ctrlPr>
                </m:fPr>
                <m:num>
                  <m:r>
                    <w:rPr>
                      <w:rFonts w:ascii="Cambria Math" w:eastAsia="Cambria Math" w:hAnsi="Cambria Math" w:cs="Cambria Math"/>
                      <w:szCs w:val="24"/>
                    </w:rPr>
                    <m:t>3,5</m:t>
                  </m:r>
                </m:num>
                <m:den>
                  <m:r>
                    <w:rPr>
                      <w:rFonts w:ascii="Cambria Math" w:eastAsia="Cambria Math" w:hAnsi="Cambria Math" w:cs="Cambria Math"/>
                      <w:szCs w:val="24"/>
                    </w:rPr>
                    <m:t>30</m:t>
                  </m:r>
                </m:den>
              </m:f>
              <m:r>
                <w:rPr>
                  <w:rFonts w:ascii="Cambria Math" w:eastAsia="Cambria Math" w:hAnsi="Cambria Math" w:cs="Cambria Math"/>
                  <w:szCs w:val="24"/>
                </w:rPr>
                <m:t>+0,024*</m:t>
              </m:r>
              <m:f>
                <m:fPr>
                  <m:ctrlPr>
                    <w:rPr>
                      <w:rFonts w:ascii="Cambria Math" w:eastAsia="Cambria Math" w:hAnsi="Cambria Math" w:cs="Cambria Math"/>
                      <w:szCs w:val="24"/>
                    </w:rPr>
                  </m:ctrlPr>
                </m:fPr>
                <m:num>
                  <m:r>
                    <w:rPr>
                      <w:rFonts w:ascii="Cambria Math" w:eastAsia="Cambria Math" w:hAnsi="Cambria Math" w:cs="Cambria Math"/>
                      <w:szCs w:val="24"/>
                    </w:rPr>
                    <m:t>5</m:t>
                  </m:r>
                </m:num>
                <m:den>
                  <m:r>
                    <w:rPr>
                      <w:rFonts w:ascii="Cambria Math" w:eastAsia="Cambria Math" w:hAnsi="Cambria Math" w:cs="Cambria Math"/>
                      <w:szCs w:val="24"/>
                    </w:rPr>
                    <m:t>44</m:t>
                  </m:r>
                </m:den>
              </m:f>
              <m:r>
                <w:rPr>
                  <w:rFonts w:ascii="Cambria Math" w:eastAsia="Cambria Math" w:hAnsi="Cambria Math" w:cs="Cambria Math"/>
                  <w:szCs w:val="24"/>
                </w:rPr>
                <m:t>+0,0181*</m:t>
              </m:r>
              <m:f>
                <m:fPr>
                  <m:ctrlPr>
                    <w:rPr>
                      <w:rFonts w:ascii="Cambria Math" w:eastAsia="Cambria Math" w:hAnsi="Cambria Math" w:cs="Cambria Math"/>
                      <w:szCs w:val="24"/>
                    </w:rPr>
                  </m:ctrlPr>
                </m:fPr>
                <m:num>
                  <m:r>
                    <w:rPr>
                      <w:rFonts w:ascii="Cambria Math" w:eastAsia="Cambria Math" w:hAnsi="Cambria Math" w:cs="Cambria Math"/>
                      <w:szCs w:val="24"/>
                    </w:rPr>
                    <m:t>6,5</m:t>
                  </m:r>
                </m:num>
                <m:den>
                  <m:r>
                    <w:rPr>
                      <w:rFonts w:ascii="Cambria Math" w:eastAsia="Cambria Math" w:hAnsi="Cambria Math" w:cs="Cambria Math"/>
                      <w:szCs w:val="24"/>
                    </w:rPr>
                    <m:t>58</m:t>
                  </m:r>
                </m:den>
              </m:f>
              <m:r>
                <w:rPr>
                  <w:rFonts w:ascii="Cambria Math" w:eastAsia="Cambria Math" w:hAnsi="Cambria Math" w:cs="Cambria Math"/>
                  <w:szCs w:val="24"/>
                </w:rPr>
                <m:t>+0,07*</m:t>
              </m:r>
              <m:f>
                <m:fPr>
                  <m:ctrlPr>
                    <w:rPr>
                      <w:rFonts w:ascii="Cambria Math" w:eastAsia="Cambria Math" w:hAnsi="Cambria Math" w:cs="Cambria Math"/>
                      <w:szCs w:val="24"/>
                    </w:rPr>
                  </m:ctrlPr>
                </m:fPr>
                <m:num>
                  <m:r>
                    <w:rPr>
                      <w:rFonts w:ascii="Cambria Math" w:eastAsia="Cambria Math" w:hAnsi="Cambria Math" w:cs="Cambria Math"/>
                      <w:szCs w:val="24"/>
                    </w:rPr>
                    <m:t>1,5</m:t>
                  </m:r>
                </m:num>
                <m:den>
                  <m:r>
                    <w:rPr>
                      <w:rFonts w:ascii="Cambria Math" w:eastAsia="Cambria Math" w:hAnsi="Cambria Math" w:cs="Cambria Math"/>
                      <w:szCs w:val="24"/>
                    </w:rPr>
                    <m:t>34</m:t>
                  </m:r>
                </m:den>
              </m:f>
            </m:e>
          </m:d>
          <m:r>
            <w:rPr>
              <w:rFonts w:ascii="Cambria Math" w:eastAsia="Cambria Math" w:hAnsi="Cambria Math" w:cs="Cambria Math"/>
              <w:szCs w:val="24"/>
            </w:rPr>
            <m:t>*22,4*</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100</m:t>
                  </m:r>
                </m:num>
                <m:den>
                  <m:r>
                    <w:rPr>
                      <w:rFonts w:ascii="Cambria Math" w:eastAsia="Cambria Math" w:hAnsi="Cambria Math" w:cs="Cambria Math"/>
                      <w:szCs w:val="24"/>
                    </w:rPr>
                    <m:t>21</m:t>
                  </m:r>
                </m:den>
              </m:f>
            </m:e>
          </m:d>
          <m:r>
            <w:rPr>
              <w:rFonts w:ascii="Cambria Math" w:eastAsia="Cambria Math" w:hAnsi="Cambria Math" w:cs="Cambria Math"/>
              <w:szCs w:val="24"/>
            </w:rPr>
            <m:t xml:space="preserve">=11,89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e>
          </m:d>
        </m:oMath>
      </m:oMathPara>
    </w:p>
    <w:p w:rsidR="000D566A" w:rsidRDefault="000D566A" w:rsidP="000D566A">
      <w:pPr>
        <w:jc w:val="center"/>
        <w:rPr>
          <w:rFonts w:ascii="Cambria Math" w:eastAsia="Cambria Math" w:hAnsi="Cambria Math" w:cs="Cambria Math"/>
          <w:szCs w:val="24"/>
        </w:rPr>
      </w:pP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Teorik olarak 1kg yakıtımızın yanması için gerekli hava hacmi 11,89Nm³’</w:t>
      </w:r>
      <w:proofErr w:type="gramStart"/>
      <w:r>
        <w:rPr>
          <w:rFonts w:eastAsia="Times New Roman" w:cs="Times New Roman"/>
          <w:szCs w:val="24"/>
        </w:rPr>
        <w:t>tür.Gerçek</w:t>
      </w:r>
      <w:proofErr w:type="gramEnd"/>
      <w:r>
        <w:rPr>
          <w:rFonts w:eastAsia="Times New Roman" w:cs="Times New Roman"/>
          <w:szCs w:val="24"/>
        </w:rPr>
        <w:t xml:space="preserve"> özgül hava miktarı tayin edebilmemiz için hava fazlalık katsayısı </w:t>
      </w:r>
      <w:proofErr w:type="spellStart"/>
      <w:r>
        <w:rPr>
          <w:rFonts w:eastAsia="Times New Roman" w:cs="Times New Roman"/>
          <w:szCs w:val="24"/>
        </w:rPr>
        <w:t>belirlenmelidir.Doğalgaz</w:t>
      </w:r>
      <w:proofErr w:type="spellEnd"/>
      <w:r>
        <w:rPr>
          <w:rFonts w:eastAsia="Times New Roman" w:cs="Times New Roman"/>
          <w:szCs w:val="24"/>
        </w:rPr>
        <w:t xml:space="preserve"> kullanmaya uygun ocaklarda bu değer genellikle (1,07-1,12) değerleri arasında değişmektedir. </w:t>
      </w:r>
    </w:p>
    <w:p w:rsidR="000F0E03" w:rsidRPr="000F0E03" w:rsidRDefault="004B2559" w:rsidP="000D566A">
      <w:pPr>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m:t>
            </m:r>
          </m:sub>
        </m:sSub>
        <m:r>
          <w:rPr>
            <w:rFonts w:ascii="Cambria Math" w:eastAsia="Cambria Math" w:hAnsi="Cambria Math" w:cs="Cambria Math"/>
            <w:szCs w:val="24"/>
          </w:rPr>
          <m:t>=n*</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oMath>
      <w:r w:rsidR="000D566A">
        <w:rPr>
          <w:rFonts w:eastAsia="Times New Roman" w:cs="Times New Roman"/>
          <w:szCs w:val="24"/>
        </w:rPr>
        <w:t xml:space="preserve">    </w:t>
      </w:r>
      <w:r w:rsidR="000D566A">
        <w:rPr>
          <w:rFonts w:eastAsia="Times New Roman" w:cs="Times New Roman"/>
          <w:b/>
          <w:szCs w:val="24"/>
        </w:rPr>
        <w:t>(3.5)</w:t>
      </w:r>
      <w:r w:rsidR="000D566A">
        <w:rPr>
          <w:rFonts w:eastAsia="Times New Roman" w:cs="Times New Roman"/>
          <w:szCs w:val="24"/>
        </w:rPr>
        <w:br/>
      </w:r>
      <w:r w:rsidR="000D566A">
        <w:rPr>
          <w:rFonts w:eastAsia="Times New Roman" w:cs="Times New Roman"/>
          <w:szCs w:val="24"/>
        </w:rPr>
        <w:br/>
        <w:t>n=1,1 alınması gerçek özgül hava miktarımız</w:t>
      </w:r>
      <w:r w:rsidR="000D566A">
        <w:rPr>
          <w:rFonts w:ascii="Calibri" w:eastAsia="Calibri" w:hAnsi="Calibri" w:cs="Calibri"/>
          <w:szCs w:val="24"/>
        </w:rPr>
        <w:t xml:space="preserve">ı </w:t>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m:t>
            </m:r>
          </m:sub>
        </m:sSub>
        <m:r>
          <w:rPr>
            <w:rFonts w:ascii="Cambria Math" w:eastAsia="Cambria Math" w:hAnsi="Cambria Math" w:cs="Cambria Math"/>
            <w:szCs w:val="24"/>
          </w:rPr>
          <m:t xml:space="preserve">=13,079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e>
        </m:d>
      </m:oMath>
      <w:r w:rsidR="000D566A">
        <w:rPr>
          <w:rFonts w:eastAsia="Times New Roman" w:cs="Times New Roman"/>
          <w:szCs w:val="24"/>
        </w:rPr>
        <w:t xml:space="preserve"> olarak belirlemiş olur. </w:t>
      </w:r>
      <w:r w:rsidR="000D566A">
        <w:rPr>
          <w:rFonts w:eastAsia="Times New Roman" w:cs="Times New Roman"/>
          <w:szCs w:val="24"/>
        </w:rPr>
        <w:br/>
      </w:r>
      <w:r w:rsidR="000D566A">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m:t>
              </m:r>
            </m:sub>
          </m:sSub>
          <m:r>
            <w:rPr>
              <w:rFonts w:ascii="Cambria Math" w:eastAsia="Cambria Math" w:hAnsi="Cambria Math" w:cs="Cambria Math"/>
              <w:szCs w:val="24"/>
            </w:rPr>
            <m:t xml:space="preserve">=13,079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e>
          </m:d>
          <m:r>
            <w:rPr>
              <w:rFonts w:ascii="Cambria Math" w:eastAsia="Cambria Math" w:hAnsi="Cambria Math" w:cs="Cambria Math"/>
              <w:szCs w:val="24"/>
            </w:rPr>
            <m:t>*</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kg</m:t>
                  </m:r>
                </m:num>
                <m:den>
                  <m:r>
                    <w:rPr>
                      <w:rFonts w:ascii="Cambria Math" w:eastAsia="Cambria Math" w:hAnsi="Cambria Math" w:cs="Cambria Math"/>
                      <w:szCs w:val="24"/>
                    </w:rPr>
                    <m:t>21,0148 kmol</m:t>
                  </m:r>
                </m:den>
              </m:f>
            </m:e>
          </m:d>
          <m:r>
            <w:rPr>
              <w:rFonts w:ascii="Cambria Math" w:eastAsia="Cambria Math" w:hAnsi="Cambria Math" w:cs="Cambria Math"/>
              <w:szCs w:val="24"/>
            </w:rPr>
            <m:t>*</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22,4 kmol</m:t>
                  </m:r>
                </m:num>
                <m:den>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den>
              </m:f>
            </m:e>
          </m:d>
          <m:r>
            <w:rPr>
              <w:rFonts w:ascii="Cambria Math" w:eastAsia="Cambria Math" w:hAnsi="Cambria Math" w:cs="Cambria Math"/>
              <w:szCs w:val="24"/>
            </w:rPr>
            <m:t xml:space="preserve">=13,941 </m:t>
          </m:r>
          <m:d>
            <m:dPr>
              <m:begChr m:val="["/>
              <m:endChr m:val="]"/>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den>
              </m:f>
            </m:e>
          </m:d>
          <m:r>
            <w:rPr>
              <w:rFonts w:ascii="Cambria Math" w:eastAsia="Cambria Math" w:hAnsi="Cambria Math" w:cs="Cambria Math"/>
              <w:szCs w:val="24"/>
            </w:rPr>
            <m:t xml:space="preserve">Gazyakıtlarıda hava miktarları genellikle;hacim </m:t>
          </m:r>
        </m:oMath>
      </m:oMathPara>
    </w:p>
    <w:p w:rsidR="000D566A" w:rsidRDefault="000F0E03" w:rsidP="000D566A">
      <w:pPr>
        <w:rPr>
          <w:rFonts w:eastAsia="Times New Roman" w:cs="Times New Roman"/>
          <w:szCs w:val="24"/>
        </w:rPr>
      </w:pPr>
      <m:oMathPara>
        <m:oMath>
          <m:r>
            <w:rPr>
              <w:rFonts w:ascii="Cambria Math" w:eastAsia="Cambria Math" w:hAnsi="Cambria Math" w:cs="Cambria Math"/>
              <w:szCs w:val="24"/>
            </w:rPr>
            <m:t xml:space="preserve">yakıt başına ifadelir </m:t>
          </m:r>
          <m:r>
            <w:rPr>
              <w:rFonts w:eastAsia="Times New Roman" w:cs="Times New Roman"/>
              <w:szCs w:val="24"/>
            </w:rPr>
            <m:t>.</m:t>
          </m:r>
        </m:oMath>
      </m:oMathPara>
    </w:p>
    <w:p w:rsidR="000D566A" w:rsidRDefault="000D566A" w:rsidP="000D566A">
      <w:pPr>
        <w:spacing w:before="360" w:after="240"/>
        <w:jc w:val="both"/>
        <w:rPr>
          <w:rFonts w:eastAsia="Times New Roman" w:cs="Times New Roman"/>
          <w:szCs w:val="24"/>
        </w:rPr>
      </w:pPr>
      <w:r>
        <w:rPr>
          <w:rFonts w:eastAsia="Times New Roman" w:cs="Times New Roman"/>
          <w:b/>
          <w:szCs w:val="24"/>
        </w:rPr>
        <w:t>4.1.3 Yanma Ürünleri (</w:t>
      </w:r>
      <w:proofErr w:type="spellStart"/>
      <w:r>
        <w:rPr>
          <w:rFonts w:eastAsia="Times New Roman" w:cs="Times New Roman"/>
          <w:b/>
          <w:szCs w:val="24"/>
        </w:rPr>
        <w:t>DumanGazı</w:t>
      </w:r>
      <w:proofErr w:type="spellEnd"/>
      <w:r>
        <w:rPr>
          <w:rFonts w:eastAsia="Times New Roman" w:cs="Times New Roman"/>
          <w:b/>
          <w:szCs w:val="24"/>
        </w:rPr>
        <w:t>) Miktarı</w:t>
      </w:r>
    </w:p>
    <w:p w:rsidR="000D566A" w:rsidRDefault="000D566A" w:rsidP="000D566A">
      <w:pPr>
        <w:spacing w:before="120" w:after="120"/>
        <w:jc w:val="both"/>
        <w:rPr>
          <w:rFonts w:eastAsia="Times New Roman" w:cs="Times New Roman"/>
          <w:szCs w:val="24"/>
        </w:rPr>
      </w:pPr>
      <w:r>
        <w:rPr>
          <w:rFonts w:eastAsia="Times New Roman" w:cs="Times New Roman"/>
          <w:szCs w:val="24"/>
        </w:rPr>
        <w:t xml:space="preserve">Yanma reaksiyonu sonucunda ürün olarak su </w:t>
      </w:r>
      <w:proofErr w:type="spellStart"/>
      <w:proofErr w:type="gramStart"/>
      <w:r>
        <w:rPr>
          <w:rFonts w:eastAsia="Times New Roman" w:cs="Times New Roman"/>
          <w:szCs w:val="24"/>
        </w:rPr>
        <w:t>buharı,karbon</w:t>
      </w:r>
      <w:proofErr w:type="spellEnd"/>
      <w:proofErr w:type="gramEnd"/>
      <w:r>
        <w:rPr>
          <w:rFonts w:eastAsia="Times New Roman" w:cs="Times New Roman"/>
          <w:szCs w:val="24"/>
        </w:rPr>
        <w:t xml:space="preserve"> </w:t>
      </w:r>
      <w:proofErr w:type="spellStart"/>
      <w:r>
        <w:rPr>
          <w:rFonts w:eastAsia="Times New Roman" w:cs="Times New Roman"/>
          <w:szCs w:val="24"/>
        </w:rPr>
        <w:t>dioksit,kükürt</w:t>
      </w:r>
      <w:proofErr w:type="spellEnd"/>
      <w:r>
        <w:rPr>
          <w:rFonts w:eastAsia="Times New Roman" w:cs="Times New Roman"/>
          <w:szCs w:val="24"/>
        </w:rPr>
        <w:t xml:space="preserve"> dioksit ve havadan gelen azot gazları çıkacaktır. </w:t>
      </w:r>
    </w:p>
    <w:p w:rsidR="000D566A" w:rsidRDefault="000D566A" w:rsidP="000D566A">
      <w:pPr>
        <w:spacing w:before="120" w:after="120"/>
        <w:jc w:val="both"/>
        <w:rPr>
          <w:rFonts w:eastAsia="Times New Roman" w:cs="Times New Roman"/>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go</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r>
                  <w:rPr>
                    <w:rFonts w:ascii="Cambria Math" w:eastAsia="Cambria Math" w:hAnsi="Cambria Math" w:cs="Cambria Math"/>
                    <w:szCs w:val="24"/>
                  </w:rPr>
                  <m:t>)</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SO</m:t>
                    </m:r>
                  </m:e>
                  <m:sub>
                    <m:r>
                      <w:rPr>
                        <w:rFonts w:ascii="Cambria Math" w:eastAsia="Cambria Math" w:hAnsi="Cambria Math" w:cs="Cambria Math"/>
                        <w:szCs w:val="24"/>
                      </w:rPr>
                      <m:t>2</m:t>
                    </m:r>
                  </m:sub>
                </m:sSub>
                <m:r>
                  <w:rPr>
                    <w:rFonts w:ascii="Cambria Math" w:eastAsia="Cambria Math" w:hAnsi="Cambria Math" w:cs="Cambria Math"/>
                    <w:szCs w:val="24"/>
                  </w:rPr>
                  <m:t>)</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*22,4</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kmol</m:t>
                </m:r>
              </m:den>
            </m:f>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r>
          <w:rPr>
            <w:rFonts w:ascii="Cambria Math" w:eastAsia="Cambria Math" w:hAnsi="Cambria Math" w:cs="Cambria Math"/>
            <w:szCs w:val="24"/>
          </w:rPr>
          <m:t>*0,79</m:t>
        </m:r>
      </m:oMath>
      <w:r>
        <w:rPr>
          <w:rFonts w:eastAsia="Times New Roman" w:cs="Times New Roman"/>
          <w:szCs w:val="24"/>
        </w:rPr>
        <w:t xml:space="preserve">  </w:t>
      </w:r>
      <w:r>
        <w:rPr>
          <w:rFonts w:eastAsia="Times New Roman" w:cs="Times New Roman"/>
          <w:b/>
          <w:szCs w:val="24"/>
        </w:rPr>
        <w:t>(3.6)</w:t>
      </w:r>
      <w:r>
        <w:rPr>
          <w:rFonts w:eastAsia="Times New Roman" w:cs="Times New Roman"/>
          <w:szCs w:val="24"/>
        </w:rPr>
        <w:br/>
      </w:r>
      <w:r>
        <w:rPr>
          <w:rFonts w:eastAsia="Times New Roman" w:cs="Times New Roman"/>
          <w:szCs w:val="24"/>
        </w:rPr>
        <w:br/>
      </w:r>
      <w:r>
        <w:rPr>
          <w:rFonts w:eastAsia="Times New Roman" w:cs="Times New Roman"/>
          <w:szCs w:val="24"/>
        </w:rPr>
        <w:br/>
        <w:t xml:space="preserve">Buradaki </w:t>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r>
          <w:rPr>
            <w:rFonts w:ascii="Cambria Math" w:eastAsia="Cambria Math" w:hAnsi="Cambria Math" w:cs="Cambria Math"/>
            <w:szCs w:val="24"/>
          </w:rPr>
          <m:t>*0,79</m:t>
        </m:r>
      </m:oMath>
      <w:r>
        <w:rPr>
          <w:rFonts w:eastAsia="Times New Roman" w:cs="Times New Roman"/>
          <w:szCs w:val="24"/>
        </w:rPr>
        <w:t xml:space="preserve"> ifadesi havanın %79’unu oluşturan ve tepkim</w:t>
      </w:r>
      <w:proofErr w:type="spellStart"/>
      <w:r>
        <w:rPr>
          <w:rFonts w:eastAsia="Times New Roman" w:cs="Times New Roman"/>
          <w:szCs w:val="24"/>
        </w:rPr>
        <w:t>eye</w:t>
      </w:r>
      <w:proofErr w:type="spellEnd"/>
      <w:r>
        <w:rPr>
          <w:rFonts w:eastAsia="Times New Roman" w:cs="Times New Roman"/>
          <w:szCs w:val="24"/>
        </w:rPr>
        <w:t xml:space="preserve"> girmeden çıkan azot gazının matematiksel ifadesidir.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go</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0,777</m:t>
                </m:r>
              </m:num>
              <m:den>
                <m:r>
                  <w:rPr>
                    <w:rFonts w:ascii="Cambria Math" w:eastAsia="Cambria Math" w:hAnsi="Cambria Math" w:cs="Cambria Math"/>
                    <w:szCs w:val="24"/>
                  </w:rPr>
                  <m:t>16</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2+1</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0,0559</m:t>
                </m:r>
              </m:num>
              <m:den>
                <m:r>
                  <w:rPr>
                    <w:rFonts w:ascii="Cambria Math" w:eastAsia="Cambria Math" w:hAnsi="Cambria Math" w:cs="Cambria Math"/>
                    <w:szCs w:val="24"/>
                  </w:rPr>
                  <m:t>30</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3+2</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0,024</m:t>
                </m:r>
              </m:num>
              <m:den>
                <m:r>
                  <w:rPr>
                    <w:rFonts w:ascii="Cambria Math" w:eastAsia="Cambria Math" w:hAnsi="Cambria Math" w:cs="Cambria Math"/>
                    <w:szCs w:val="24"/>
                  </w:rPr>
                  <m:t>44</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4+3</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0,0181</m:t>
                </m:r>
              </m:num>
              <m:den>
                <m:r>
                  <w:rPr>
                    <w:rFonts w:ascii="Cambria Math" w:eastAsia="Cambria Math" w:hAnsi="Cambria Math" w:cs="Cambria Math"/>
                    <w:szCs w:val="24"/>
                  </w:rPr>
                  <m:t>58</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5+4</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0,07</m:t>
                </m:r>
              </m:num>
              <m:den>
                <m:r>
                  <w:rPr>
                    <w:rFonts w:ascii="Cambria Math" w:eastAsia="Cambria Math" w:hAnsi="Cambria Math" w:cs="Cambria Math"/>
                    <w:szCs w:val="24"/>
                  </w:rPr>
                  <m:t>44</m:t>
                </m:r>
              </m:den>
            </m:f>
            <m:d>
              <m:dPr>
                <m:ctrlPr>
                  <w:rPr>
                    <w:rFonts w:ascii="Cambria Math" w:eastAsia="Cambria Math" w:hAnsi="Cambria Math" w:cs="Cambria Math"/>
                    <w:szCs w:val="24"/>
                  </w:rPr>
                </m:ctrlPr>
              </m:dPr>
              <m:e>
                <m:r>
                  <w:rPr>
                    <w:rFonts w:ascii="Cambria Math" w:eastAsia="Cambria Math" w:hAnsi="Cambria Math" w:cs="Cambria Math"/>
                    <w:szCs w:val="24"/>
                  </w:rPr>
                  <m:t>1+1</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0,055</m:t>
                </m:r>
              </m:num>
              <m:den>
                <m:r>
                  <w:rPr>
                    <w:rFonts w:ascii="Cambria Math" w:eastAsia="Cambria Math" w:hAnsi="Cambria Math" w:cs="Cambria Math"/>
                    <w:szCs w:val="24"/>
                  </w:rPr>
                  <m:t>44</m:t>
                </m:r>
              </m:den>
            </m:f>
            <m:r>
              <w:rPr>
                <w:rFonts w:ascii="Cambria Math" w:eastAsia="Cambria Math" w:hAnsi="Cambria Math" w:cs="Cambria Math"/>
                <w:szCs w:val="24"/>
              </w:rPr>
              <m:t>*1</m:t>
            </m:r>
          </m:e>
        </m:d>
        <m:r>
          <w:rPr>
            <w:rFonts w:ascii="Cambria Math" w:eastAsia="Cambria Math" w:hAnsi="Cambria Math" w:cs="Cambria Math"/>
            <w:szCs w:val="24"/>
          </w:rPr>
          <m:t>*22,4+11,89*0,79=13,113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r>
          <w:rPr>
            <w:rFonts w:ascii="Cambria Math" w:eastAsia="Cambria Math" w:hAnsi="Cambria Math" w:cs="Cambria Math"/>
            <w:szCs w:val="24"/>
          </w:rPr>
          <m:t>]</m:t>
        </m:r>
      </m:oMath>
      <w:r>
        <w:rPr>
          <w:rFonts w:eastAsia="Times New Roman" w:cs="Times New Roman"/>
          <w:szCs w:val="24"/>
        </w:rPr>
        <w:t xml:space="preserve"> </w:t>
      </w:r>
      <w:r>
        <w:rPr>
          <w:rFonts w:eastAsia="Times New Roman" w:cs="Times New Roman"/>
          <w:szCs w:val="24"/>
        </w:rPr>
        <w:br/>
      </w:r>
      <w:r>
        <w:rPr>
          <w:rFonts w:eastAsia="Times New Roman" w:cs="Times New Roman"/>
          <w:szCs w:val="24"/>
        </w:rPr>
        <w:br/>
        <w:t>Gerçek özgül duman gazı miktarına gitmek içn tekrar hava fazlalık katsayısından fay</w:t>
      </w:r>
      <w:proofErr w:type="spellStart"/>
      <w:r>
        <w:rPr>
          <w:rFonts w:eastAsia="Times New Roman" w:cs="Times New Roman"/>
          <w:szCs w:val="24"/>
        </w:rPr>
        <w:t>dalanmamız</w:t>
      </w:r>
      <w:proofErr w:type="spellEnd"/>
      <w:r>
        <w:rPr>
          <w:rFonts w:eastAsia="Times New Roman" w:cs="Times New Roman"/>
          <w:szCs w:val="24"/>
        </w:rPr>
        <w:t xml:space="preserve"> gerekmektedir. </w:t>
      </w:r>
    </w:p>
    <w:p w:rsidR="000D566A" w:rsidRDefault="004B2559" w:rsidP="000D566A">
      <w:pPr>
        <w:rPr>
          <w:rFonts w:ascii="Cambria Math" w:eastAsia="Cambria Math" w:hAnsi="Cambria Math" w:cs="Cambria Math"/>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go</m:t>
            </m:r>
          </m:sub>
        </m:sSub>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n-1</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ho</m:t>
            </m:r>
          </m:sub>
        </m:sSub>
      </m:oMath>
      <w:r w:rsidR="000D566A">
        <w:rPr>
          <w:rFonts w:eastAsia="Times New Roman" w:cs="Times New Roman"/>
          <w:szCs w:val="24"/>
        </w:rPr>
        <w:t xml:space="preserve"> </w:t>
      </w:r>
      <w:r w:rsidR="000D566A">
        <w:rPr>
          <w:rFonts w:eastAsia="Times New Roman" w:cs="Times New Roman"/>
          <w:b/>
          <w:szCs w:val="24"/>
        </w:rPr>
        <w:t>(4.7)</w:t>
      </w:r>
      <w:r w:rsidR="000D566A">
        <w:rPr>
          <w:rFonts w:eastAsia="Times New Roman" w:cs="Times New Roman"/>
          <w:szCs w:val="24"/>
        </w:rPr>
        <w:br/>
      </w:r>
      <w:r w:rsidR="000D566A">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m:t>
              </m:r>
            </m:sub>
          </m:sSub>
          <m:r>
            <w:rPr>
              <w:rFonts w:ascii="Cambria Math" w:eastAsia="Cambria Math" w:hAnsi="Cambria Math" w:cs="Cambria Math"/>
              <w:szCs w:val="24"/>
            </w:rPr>
            <m:t>=13,113+</m:t>
          </m:r>
          <m:d>
            <m:dPr>
              <m:ctrlPr>
                <w:rPr>
                  <w:rFonts w:ascii="Cambria Math" w:eastAsia="Cambria Math" w:hAnsi="Cambria Math" w:cs="Cambria Math"/>
                  <w:szCs w:val="24"/>
                </w:rPr>
              </m:ctrlPr>
            </m:dPr>
            <m:e>
              <m:r>
                <w:rPr>
                  <w:rFonts w:ascii="Cambria Math" w:eastAsia="Cambria Math" w:hAnsi="Cambria Math" w:cs="Cambria Math"/>
                  <w:szCs w:val="24"/>
                </w:rPr>
                <m:t>1,1-1</m:t>
              </m:r>
            </m:e>
          </m:d>
          <m:r>
            <w:rPr>
              <w:rFonts w:ascii="Cambria Math" w:eastAsia="Cambria Math" w:hAnsi="Cambria Math" w:cs="Cambria Math"/>
              <w:szCs w:val="24"/>
            </w:rPr>
            <m:t>*11,89=14,302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m:t>
              </m:r>
            </m:sub>
          </m:sSub>
          <m:r>
            <w:rPr>
              <w:rFonts w:ascii="Cambria Math" w:eastAsia="Cambria Math" w:hAnsi="Cambria Math" w:cs="Cambria Math"/>
              <w:szCs w:val="24"/>
            </w:rPr>
            <m:t xml:space="preserve">=14,302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e>
          </m:d>
          <m:r>
            <w:rPr>
              <w:rFonts w:ascii="Cambria Math" w:eastAsia="Cambria Math" w:hAnsi="Cambria Math" w:cs="Cambria Math"/>
              <w:szCs w:val="24"/>
            </w:rPr>
            <m:t>*</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kg</m:t>
                  </m:r>
                </m:num>
                <m:den>
                  <m:r>
                    <w:rPr>
                      <w:rFonts w:ascii="Cambria Math" w:eastAsia="Cambria Math" w:hAnsi="Cambria Math" w:cs="Cambria Math"/>
                      <w:szCs w:val="24"/>
                    </w:rPr>
                    <m:t>21,0148 kmol</m:t>
                  </m:r>
                </m:den>
              </m:f>
            </m:e>
          </m:d>
          <m:r>
            <w:rPr>
              <w:rFonts w:ascii="Cambria Math" w:eastAsia="Cambria Math" w:hAnsi="Cambria Math" w:cs="Cambria Math"/>
              <w:szCs w:val="24"/>
            </w:rPr>
            <m:t>*</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22,4 kmol</m:t>
                  </m:r>
                </m:num>
                <m:den>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den>
              </m:f>
            </m:e>
          </m:d>
          <m:r>
            <w:rPr>
              <w:rFonts w:ascii="Cambria Math" w:eastAsia="Cambria Math" w:hAnsi="Cambria Math" w:cs="Cambria Math"/>
              <w:szCs w:val="24"/>
            </w:rPr>
            <m:t>=15,24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den>
          </m:f>
          <m:r>
            <w:rPr>
              <w:rFonts w:ascii="Cambria Math" w:eastAsia="Cambria Math" w:hAnsi="Cambria Math" w:cs="Cambria Math"/>
              <w:szCs w:val="24"/>
            </w:rPr>
            <m:t>]</m:t>
          </m:r>
        </m:oMath>
      </m:oMathPara>
    </w:p>
    <w:p w:rsidR="000D566A" w:rsidRDefault="000D566A" w:rsidP="000D566A">
      <w:pPr>
        <w:spacing w:before="360" w:after="240" w:line="360" w:lineRule="auto"/>
        <w:rPr>
          <w:rFonts w:eastAsia="Times New Roman" w:cs="Times New Roman"/>
          <w:szCs w:val="24"/>
        </w:rPr>
      </w:pPr>
      <w:r>
        <w:rPr>
          <w:rFonts w:eastAsia="Times New Roman" w:cs="Times New Roman"/>
          <w:szCs w:val="24"/>
        </w:rPr>
        <w:t>Bir(1) Nm³ yakıtımızın yanması sonucu 15,24Nm³ duman gazı oluşmaktadır.</w:t>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lastRenderedPageBreak/>
        <w:br/>
      </w:r>
      <w:r>
        <w:rPr>
          <w:rFonts w:eastAsia="Times New Roman" w:cs="Times New Roman"/>
          <w:szCs w:val="24"/>
        </w:rPr>
        <w:br/>
      </w:r>
      <w:r>
        <w:rPr>
          <w:rFonts w:eastAsia="Times New Roman" w:cs="Times New Roman"/>
          <w:szCs w:val="24"/>
        </w:rPr>
        <w:br/>
      </w:r>
      <w:r>
        <w:rPr>
          <w:rFonts w:eastAsia="Times New Roman" w:cs="Times New Roman"/>
          <w:b/>
          <w:szCs w:val="24"/>
        </w:rPr>
        <w:br/>
      </w:r>
      <w:r>
        <w:rPr>
          <w:rFonts w:eastAsia="Times New Roman" w:cs="Times New Roman"/>
          <w:b/>
          <w:szCs w:val="24"/>
        </w:rPr>
        <w:br/>
        <w:t>4.1.4 Kuru Duman Ve Karbondioksit Miktarlarının Bulunması</w:t>
      </w:r>
    </w:p>
    <w:p w:rsidR="000D566A" w:rsidRDefault="000D566A" w:rsidP="000D566A">
      <w:pPr>
        <w:spacing w:before="120" w:after="120"/>
        <w:jc w:val="both"/>
        <w:rPr>
          <w:rFonts w:eastAsia="Times New Roman" w:cs="Times New Roman"/>
          <w:szCs w:val="24"/>
        </w:rPr>
      </w:pPr>
      <w:r>
        <w:rPr>
          <w:rFonts w:eastAsia="Times New Roman" w:cs="Times New Roman"/>
          <w:szCs w:val="24"/>
        </w:rPr>
        <w:t xml:space="preserve">Yanma ürünlerinde bizim için önemli olan karbondioksit ve </w:t>
      </w:r>
      <w:proofErr w:type="spellStart"/>
      <w:r>
        <w:rPr>
          <w:rFonts w:eastAsia="Times New Roman" w:cs="Times New Roman"/>
          <w:szCs w:val="24"/>
        </w:rPr>
        <w:t>subuharının</w:t>
      </w:r>
      <w:proofErr w:type="spellEnd"/>
      <w:r>
        <w:rPr>
          <w:rFonts w:eastAsia="Times New Roman" w:cs="Times New Roman"/>
          <w:szCs w:val="24"/>
        </w:rPr>
        <w:t xml:space="preserve"> özgül miktarlarını belirlememiz, ileride gaz ışınımıyla alakalı hesaplamalarda yardımcı olacaktır. </w:t>
      </w:r>
    </w:p>
    <w:p w:rsidR="000D566A" w:rsidRDefault="000D566A" w:rsidP="000D566A">
      <w:pPr>
        <w:rPr>
          <w:rFonts w:ascii="Cambria Math" w:eastAsia="Cambria Math" w:hAnsi="Cambria Math" w:cs="Cambria Math"/>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S</m:t>
                    </m:r>
                  </m:sub>
                </m:sSub>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e>
        </m:d>
        <m:r>
          <w:rPr>
            <w:rFonts w:ascii="Cambria Math" w:eastAsia="Cambria Math" w:hAnsi="Cambria Math" w:cs="Cambria Math"/>
            <w:szCs w:val="24"/>
          </w:rPr>
          <m:t>*22,4</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kmol</m:t>
                </m:r>
              </m:den>
            </m:f>
          </m:e>
        </m:d>
      </m:oMath>
      <w:r>
        <w:rPr>
          <w:rFonts w:eastAsia="Times New Roman" w:cs="Times New Roman"/>
          <w:szCs w:val="24"/>
        </w:rPr>
        <w:t xml:space="preserve"> </w:t>
      </w:r>
      <w:r>
        <w:rPr>
          <w:rFonts w:eastAsia="Times New Roman" w:cs="Times New Roman"/>
          <w:b/>
          <w:szCs w:val="24"/>
        </w:rPr>
        <w:t>(3.8)</w:t>
      </w:r>
      <w:r>
        <w:rPr>
          <w:rFonts w:eastAsia="Times New Roman" w:cs="Times New Roman"/>
          <w:szCs w:val="24"/>
        </w:rPr>
        <w:br/>
      </w:r>
      <w:r>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0,777</m:t>
                  </m:r>
                </m:num>
                <m:den>
                  <m:r>
                    <w:rPr>
                      <w:rFonts w:ascii="Cambria Math" w:eastAsia="Cambria Math" w:hAnsi="Cambria Math" w:cs="Cambria Math"/>
                      <w:szCs w:val="24"/>
                    </w:rPr>
                    <m:t>16</m:t>
                  </m:r>
                </m:den>
              </m:f>
              <m:r>
                <w:rPr>
                  <w:rFonts w:ascii="Cambria Math" w:eastAsia="Cambria Math" w:hAnsi="Cambria Math" w:cs="Cambria Math"/>
                  <w:szCs w:val="24"/>
                </w:rPr>
                <m:t>*2+</m:t>
              </m:r>
              <m:f>
                <m:fPr>
                  <m:ctrlPr>
                    <w:rPr>
                      <w:rFonts w:ascii="Cambria Math" w:eastAsia="Cambria Math" w:hAnsi="Cambria Math" w:cs="Cambria Math"/>
                      <w:szCs w:val="24"/>
                    </w:rPr>
                  </m:ctrlPr>
                </m:fPr>
                <m:num>
                  <m:r>
                    <w:rPr>
                      <w:rFonts w:ascii="Cambria Math" w:eastAsia="Cambria Math" w:hAnsi="Cambria Math" w:cs="Cambria Math"/>
                      <w:szCs w:val="24"/>
                    </w:rPr>
                    <m:t>0,0559</m:t>
                  </m:r>
                </m:num>
                <m:den>
                  <m:r>
                    <w:rPr>
                      <w:rFonts w:ascii="Cambria Math" w:eastAsia="Cambria Math" w:hAnsi="Cambria Math" w:cs="Cambria Math"/>
                      <w:szCs w:val="24"/>
                    </w:rPr>
                    <m:t>30</m:t>
                  </m:r>
                </m:den>
              </m:f>
              <m:r>
                <w:rPr>
                  <w:rFonts w:ascii="Cambria Math" w:eastAsia="Cambria Math" w:hAnsi="Cambria Math" w:cs="Cambria Math"/>
                  <w:szCs w:val="24"/>
                </w:rPr>
                <m:t>*3+</m:t>
              </m:r>
              <m:f>
                <m:fPr>
                  <m:ctrlPr>
                    <w:rPr>
                      <w:rFonts w:ascii="Cambria Math" w:eastAsia="Cambria Math" w:hAnsi="Cambria Math" w:cs="Cambria Math"/>
                      <w:szCs w:val="24"/>
                    </w:rPr>
                  </m:ctrlPr>
                </m:fPr>
                <m:num>
                  <m:r>
                    <w:rPr>
                      <w:rFonts w:ascii="Cambria Math" w:eastAsia="Cambria Math" w:hAnsi="Cambria Math" w:cs="Cambria Math"/>
                      <w:szCs w:val="24"/>
                    </w:rPr>
                    <m:t>0,024</m:t>
                  </m:r>
                </m:num>
                <m:den>
                  <m:r>
                    <w:rPr>
                      <w:rFonts w:ascii="Cambria Math" w:eastAsia="Cambria Math" w:hAnsi="Cambria Math" w:cs="Cambria Math"/>
                      <w:szCs w:val="24"/>
                    </w:rPr>
                    <m:t>44</m:t>
                  </m:r>
                </m:den>
              </m:f>
              <m:r>
                <w:rPr>
                  <w:rFonts w:ascii="Cambria Math" w:eastAsia="Cambria Math" w:hAnsi="Cambria Math" w:cs="Cambria Math"/>
                  <w:szCs w:val="24"/>
                </w:rPr>
                <m:t>*4+</m:t>
              </m:r>
              <m:f>
                <m:fPr>
                  <m:ctrlPr>
                    <w:rPr>
                      <w:rFonts w:ascii="Cambria Math" w:eastAsia="Cambria Math" w:hAnsi="Cambria Math" w:cs="Cambria Math"/>
                      <w:szCs w:val="24"/>
                    </w:rPr>
                  </m:ctrlPr>
                </m:fPr>
                <m:num>
                  <m:r>
                    <w:rPr>
                      <w:rFonts w:ascii="Cambria Math" w:eastAsia="Cambria Math" w:hAnsi="Cambria Math" w:cs="Cambria Math"/>
                      <w:szCs w:val="24"/>
                    </w:rPr>
                    <m:t>0,0181</m:t>
                  </m:r>
                </m:num>
                <m:den>
                  <m:r>
                    <w:rPr>
                      <w:rFonts w:ascii="Cambria Math" w:eastAsia="Cambria Math" w:hAnsi="Cambria Math" w:cs="Cambria Math"/>
                      <w:szCs w:val="24"/>
                    </w:rPr>
                    <m:t>58</m:t>
                  </m:r>
                </m:den>
              </m:f>
              <m:r>
                <w:rPr>
                  <w:rFonts w:ascii="Cambria Math" w:eastAsia="Cambria Math" w:hAnsi="Cambria Math" w:cs="Cambria Math"/>
                  <w:szCs w:val="24"/>
                </w:rPr>
                <m:t>*5+</m:t>
              </m:r>
              <m:f>
                <m:fPr>
                  <m:ctrlPr>
                    <w:rPr>
                      <w:rFonts w:ascii="Cambria Math" w:eastAsia="Cambria Math" w:hAnsi="Cambria Math" w:cs="Cambria Math"/>
                      <w:szCs w:val="24"/>
                    </w:rPr>
                  </m:ctrlPr>
                </m:fPr>
                <m:num>
                  <m:r>
                    <w:rPr>
                      <w:rFonts w:ascii="Cambria Math" w:eastAsia="Cambria Math" w:hAnsi="Cambria Math" w:cs="Cambria Math"/>
                      <w:szCs w:val="24"/>
                    </w:rPr>
                    <m:t>0,07</m:t>
                  </m:r>
                </m:num>
                <m:den>
                  <m:r>
                    <w:rPr>
                      <w:rFonts w:ascii="Cambria Math" w:eastAsia="Cambria Math" w:hAnsi="Cambria Math" w:cs="Cambria Math"/>
                      <w:szCs w:val="24"/>
                    </w:rPr>
                    <m:t>34</m:t>
                  </m:r>
                </m:den>
              </m:f>
              <m:r>
                <w:rPr>
                  <w:rFonts w:ascii="Cambria Math" w:eastAsia="Cambria Math" w:hAnsi="Cambria Math" w:cs="Cambria Math"/>
                  <w:szCs w:val="24"/>
                </w:rPr>
                <m:t>*1</m:t>
              </m:r>
            </m:e>
          </m:d>
          <m:r>
            <w:rPr>
              <w:rFonts w:ascii="Cambria Math" w:eastAsia="Cambria Math" w:hAnsi="Cambria Math" w:cs="Cambria Math"/>
              <w:szCs w:val="24"/>
            </w:rPr>
            <m:t>*22,4</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kmol</m:t>
                  </m:r>
                </m:den>
              </m:f>
            </m:e>
          </m:d>
          <m:r>
            <w:rPr>
              <w:rFonts w:ascii="Cambria Math" w:eastAsia="Cambria Math" w:hAnsi="Cambria Math" w:cs="Cambria Math"/>
              <w:szCs w:val="24"/>
            </w:rPr>
            <m:t>=2,43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g,kr</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2</m:t>
                  </m:r>
                </m:sub>
              </m:sSub>
              <m:r>
                <w:rPr>
                  <w:rFonts w:ascii="Cambria Math" w:eastAsia="Cambria Math" w:hAnsi="Cambria Math" w:cs="Cambria Math"/>
                  <w:szCs w:val="24"/>
                </w:rPr>
                <m:t>O</m:t>
              </m:r>
            </m:sub>
          </m:sSub>
        </m:oMath>
      </m:oMathPara>
    </w:p>
    <w:p w:rsidR="000D566A" w:rsidRDefault="000D566A" w:rsidP="000D566A">
      <w:pPr>
        <w:rPr>
          <w:rFonts w:ascii="Cambria Math" w:eastAsia="Cambria Math" w:hAnsi="Cambria Math" w:cs="Cambria Math"/>
          <w:szCs w:val="24"/>
        </w:rPr>
      </w:pPr>
      <w:r>
        <w:rPr>
          <w:rFonts w:eastAsia="Times New Roman" w:cs="Times New Roman"/>
          <w:szCs w:val="24"/>
        </w:rPr>
        <w:t xml:space="preserve">    </w:t>
      </w:r>
      <w:r>
        <w:rPr>
          <w:rFonts w:eastAsia="Times New Roman" w:cs="Times New Roman"/>
          <w:b/>
          <w:szCs w:val="24"/>
        </w:rPr>
        <w:t>(3.9)</w:t>
      </w:r>
      <w:r>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g,kr</m:t>
              </m:r>
            </m:sub>
          </m:sSub>
          <m:r>
            <w:rPr>
              <w:rFonts w:ascii="Cambria Math" w:eastAsia="Cambria Math" w:hAnsi="Cambria Math" w:cs="Cambria Math"/>
              <w:szCs w:val="24"/>
            </w:rPr>
            <m:t>=14,302-2,43=11,872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r>
            <w:rPr>
              <w:rFonts w:ascii="Cambria Math" w:eastAsia="Cambria Math" w:hAnsi="Cambria Math" w:cs="Cambria Math"/>
              <w:szCs w:val="24"/>
            </w:rPr>
            <m:t>]</m:t>
          </m:r>
          <m:r>
            <w:rPr>
              <w:rFonts w:eastAsia="Times New Roman" w:cs="Times New Roman"/>
              <w:szCs w:val="24"/>
            </w:rPr>
            <m:t>Bir kg yakıtımızın yanması sonucu 11,872 Nm³ kuru duman oluşmaktadır.</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CH</m:t>
                          </m:r>
                        </m:e>
                        <m:sub>
                          <m:r>
                            <w:rPr>
                              <w:rFonts w:ascii="Cambria Math" w:eastAsia="Cambria Math" w:hAnsi="Cambria Math" w:cs="Cambria Math"/>
                              <w:szCs w:val="24"/>
                            </w:rPr>
                            <m:t>4</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2</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6</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3</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8</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4</m:t>
                          </m:r>
                        </m:sub>
                      </m:sSub>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10</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M</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den>
              </m:f>
              <m:r>
                <w:rPr>
                  <w:rFonts w:ascii="Cambria Math" w:eastAsia="Cambria Math" w:hAnsi="Cambria Math" w:cs="Cambria Math"/>
                  <w:szCs w:val="24"/>
                </w:rPr>
                <m: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N</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e>
              </m:d>
            </m:e>
          </m:d>
          <m:r>
            <w:rPr>
              <w:rFonts w:ascii="Cambria Math" w:eastAsia="Cambria Math" w:hAnsi="Cambria Math" w:cs="Cambria Math"/>
              <w:szCs w:val="24"/>
            </w:rPr>
            <m:t>*22,4</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kmol</m:t>
                  </m:r>
                </m:den>
              </m:f>
            </m:e>
          </m:d>
        </m:oMath>
      </m:oMathPara>
    </w:p>
    <w:p w:rsidR="000D566A" w:rsidRDefault="000D566A" w:rsidP="000D566A">
      <w:pPr>
        <w:rPr>
          <w:rFonts w:eastAsia="Times New Roman" w:cs="Times New Roman"/>
          <w:szCs w:val="24"/>
        </w:rPr>
      </w:pPr>
      <w:r>
        <w:rPr>
          <w:rFonts w:eastAsia="Times New Roman" w:cs="Times New Roman"/>
          <w:szCs w:val="24"/>
        </w:rPr>
        <w:t xml:space="preserve"> </w:t>
      </w:r>
      <w:r>
        <w:rPr>
          <w:rFonts w:eastAsia="Times New Roman" w:cs="Times New Roman"/>
          <w:b/>
          <w:szCs w:val="24"/>
        </w:rPr>
        <w:t>(4.9)</w:t>
      </w:r>
      <w:r>
        <w:rPr>
          <w:rFonts w:eastAsia="Times New Roman" w:cs="Times New Roman"/>
          <w:szCs w:val="24"/>
        </w:rPr>
        <w:br/>
      </w:r>
      <w:r>
        <w:rPr>
          <w:rFonts w:eastAsia="Times New Roman" w:cs="Times New Roman"/>
          <w:szCs w:val="24"/>
        </w:rPr>
        <w:br/>
      </w: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sSub>
                <m:sSubPr>
                  <m:ctrlPr>
                    <w:rPr>
                      <w:rFonts w:ascii="Cambria Math" w:eastAsia="Cambria Math" w:hAnsi="Cambria Math" w:cs="Cambria Math"/>
                      <w:szCs w:val="24"/>
                    </w:rPr>
                  </m:ctrlPr>
                </m:sSubPr>
                <m:e>
                  <m:r>
                    <w:rPr>
                      <w:rFonts w:ascii="Cambria Math" w:eastAsia="Cambria Math" w:hAnsi="Cambria Math" w:cs="Cambria Math"/>
                      <w:szCs w:val="24"/>
                    </w:rPr>
                    <m:t>CO</m:t>
                  </m:r>
                </m:e>
                <m:sub>
                  <m:r>
                    <w:rPr>
                      <w:rFonts w:ascii="Cambria Math" w:eastAsia="Cambria Math" w:hAnsi="Cambria Math" w:cs="Cambria Math"/>
                      <w:szCs w:val="24"/>
                    </w:rPr>
                    <m:t>2</m:t>
                  </m:r>
                </m:sub>
              </m:sSub>
            </m:sub>
          </m:sSub>
          <m:r>
            <w:rPr>
              <w:rFonts w:ascii="Cambria Math" w:eastAsia="Cambria Math" w:hAnsi="Cambria Math" w:cs="Cambria Math"/>
              <w:szCs w:val="24"/>
            </w:rPr>
            <m:t>=</m:t>
          </m:r>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0,777</m:t>
                  </m:r>
                </m:num>
                <m:den>
                  <m:r>
                    <w:rPr>
                      <w:rFonts w:ascii="Cambria Math" w:eastAsia="Cambria Math" w:hAnsi="Cambria Math" w:cs="Cambria Math"/>
                      <w:szCs w:val="24"/>
                    </w:rPr>
                    <m:t>16</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1</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0,059</m:t>
                  </m:r>
                </m:num>
                <m:den>
                  <m:r>
                    <w:rPr>
                      <w:rFonts w:ascii="Cambria Math" w:eastAsia="Cambria Math" w:hAnsi="Cambria Math" w:cs="Cambria Math"/>
                      <w:szCs w:val="24"/>
                    </w:rPr>
                    <m:t>30</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2</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0,024</m:t>
                  </m:r>
                </m:num>
                <m:den>
                  <m:r>
                    <w:rPr>
                      <w:rFonts w:ascii="Cambria Math" w:eastAsia="Cambria Math" w:hAnsi="Cambria Math" w:cs="Cambria Math"/>
                      <w:szCs w:val="24"/>
                    </w:rPr>
                    <m:t>44</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3</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0,0181</m:t>
                  </m:r>
                </m:num>
                <m:den>
                  <m:r>
                    <w:rPr>
                      <w:rFonts w:ascii="Cambria Math" w:eastAsia="Cambria Math" w:hAnsi="Cambria Math" w:cs="Cambria Math"/>
                      <w:szCs w:val="24"/>
                    </w:rPr>
                    <m:t>58</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4</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0,055</m:t>
                  </m:r>
                </m:num>
                <m:den>
                  <m:r>
                    <w:rPr>
                      <w:rFonts w:ascii="Cambria Math" w:eastAsia="Cambria Math" w:hAnsi="Cambria Math" w:cs="Cambria Math"/>
                      <w:szCs w:val="24"/>
                    </w:rPr>
                    <m:t>44</m:t>
                  </m:r>
                </m:den>
              </m:f>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1</m:t>
                  </m:r>
                </m:e>
              </m:d>
            </m:e>
          </m:d>
          <m:r>
            <w:rPr>
              <w:rFonts w:ascii="Cambria Math" w:eastAsia="Cambria Math" w:hAnsi="Cambria Math" w:cs="Cambria Math"/>
              <w:szCs w:val="24"/>
            </w:rPr>
            <m:t>*22,4=1,268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kg</m:t>
              </m:r>
            </m:den>
          </m:f>
          <m:r>
            <w:rPr>
              <w:rFonts w:ascii="Cambria Math" w:eastAsia="Cambria Math" w:hAnsi="Cambria Math" w:cs="Cambria Math"/>
              <w:szCs w:val="24"/>
            </w:rPr>
            <m:t>]</m:t>
          </m:r>
          <m:r>
            <w:rPr>
              <w:rFonts w:eastAsia="Times New Roman" w:cs="Times New Roman"/>
              <w:szCs w:val="24"/>
            </w:rPr>
            <m:t>Bir kg yakıtımızın yanması sonucu 1,268Nm³ karbondioksit oluşmaktadır.</m:t>
          </m:r>
        </m:oMath>
      </m:oMathPara>
    </w:p>
    <w:p w:rsidR="000D566A" w:rsidRDefault="000D566A" w:rsidP="000D566A">
      <w:pPr>
        <w:rPr>
          <w:rFonts w:eastAsia="Times New Roman" w:cs="Times New Roman"/>
          <w:szCs w:val="24"/>
        </w:rPr>
      </w:pPr>
      <w:r>
        <w:rPr>
          <w:rFonts w:eastAsia="Times New Roman" w:cs="Times New Roman"/>
          <w:szCs w:val="24"/>
        </w:rPr>
        <w:t xml:space="preserve"> </w:t>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lastRenderedPageBreak/>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rsidR="000D566A" w:rsidRDefault="000D566A" w:rsidP="000D566A">
      <w:pPr>
        <w:spacing w:before="360" w:after="240"/>
        <w:jc w:val="both"/>
        <w:rPr>
          <w:rFonts w:eastAsia="Times New Roman" w:cs="Times New Roman"/>
          <w:szCs w:val="24"/>
        </w:rPr>
      </w:pPr>
      <w:r>
        <w:rPr>
          <w:rFonts w:eastAsia="Times New Roman" w:cs="Times New Roman"/>
          <w:b/>
          <w:szCs w:val="24"/>
        </w:rPr>
        <w:t>4.2 Isıl Verim Tayini</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Bir buhar kazanının ısıl verimini yanmamış yakacak </w:t>
      </w:r>
      <w:proofErr w:type="spellStart"/>
      <w:proofErr w:type="gramStart"/>
      <w:r>
        <w:rPr>
          <w:rFonts w:eastAsia="Times New Roman" w:cs="Times New Roman"/>
          <w:szCs w:val="24"/>
        </w:rPr>
        <w:t>kaybı,cüruftan</w:t>
      </w:r>
      <w:proofErr w:type="spellEnd"/>
      <w:proofErr w:type="gramEnd"/>
      <w:r>
        <w:rPr>
          <w:rFonts w:eastAsia="Times New Roman" w:cs="Times New Roman"/>
          <w:szCs w:val="24"/>
        </w:rPr>
        <w:t xml:space="preserve"> gelen duyulur ve gizli </w:t>
      </w:r>
      <w:proofErr w:type="spellStart"/>
      <w:r>
        <w:rPr>
          <w:rFonts w:eastAsia="Times New Roman" w:cs="Times New Roman"/>
          <w:szCs w:val="24"/>
        </w:rPr>
        <w:t>ısı,eksik</w:t>
      </w:r>
      <w:proofErr w:type="spellEnd"/>
      <w:r>
        <w:rPr>
          <w:rFonts w:eastAsia="Times New Roman" w:cs="Times New Roman"/>
          <w:szCs w:val="24"/>
        </w:rPr>
        <w:t xml:space="preserve"> yanma </w:t>
      </w:r>
      <w:proofErr w:type="spellStart"/>
      <w:r>
        <w:rPr>
          <w:rFonts w:eastAsia="Times New Roman" w:cs="Times New Roman"/>
          <w:szCs w:val="24"/>
        </w:rPr>
        <w:t>kaybı,sıcak</w:t>
      </w:r>
      <w:proofErr w:type="spellEnd"/>
      <w:r>
        <w:rPr>
          <w:rFonts w:eastAsia="Times New Roman" w:cs="Times New Roman"/>
          <w:szCs w:val="24"/>
        </w:rPr>
        <w:t xml:space="preserve"> cidar </w:t>
      </w:r>
      <w:proofErr w:type="spellStart"/>
      <w:r>
        <w:rPr>
          <w:rFonts w:eastAsia="Times New Roman" w:cs="Times New Roman"/>
          <w:szCs w:val="24"/>
        </w:rPr>
        <w:t>kaybı,baca</w:t>
      </w:r>
      <w:proofErr w:type="spellEnd"/>
      <w:r>
        <w:rPr>
          <w:rFonts w:eastAsia="Times New Roman" w:cs="Times New Roman"/>
          <w:szCs w:val="24"/>
        </w:rPr>
        <w:t xml:space="preserve"> </w:t>
      </w:r>
      <w:proofErr w:type="spellStart"/>
      <w:r>
        <w:rPr>
          <w:rFonts w:eastAsia="Times New Roman" w:cs="Times New Roman"/>
          <w:szCs w:val="24"/>
        </w:rPr>
        <w:t>kaybı,blöf</w:t>
      </w:r>
      <w:proofErr w:type="spellEnd"/>
      <w:r>
        <w:rPr>
          <w:rFonts w:eastAsia="Times New Roman" w:cs="Times New Roman"/>
          <w:szCs w:val="24"/>
        </w:rPr>
        <w:t xml:space="preserve"> </w:t>
      </w:r>
      <w:proofErr w:type="spellStart"/>
      <w:r>
        <w:rPr>
          <w:rFonts w:eastAsia="Times New Roman" w:cs="Times New Roman"/>
          <w:szCs w:val="24"/>
        </w:rPr>
        <w:t>kaybı,fasılalı</w:t>
      </w:r>
      <w:proofErr w:type="spellEnd"/>
      <w:r>
        <w:rPr>
          <w:rFonts w:eastAsia="Times New Roman" w:cs="Times New Roman"/>
          <w:szCs w:val="24"/>
        </w:rPr>
        <w:t xml:space="preserve">(aralıklı) çalışma kaybı şeklindeki kayıplar belirler. </w:t>
      </w:r>
    </w:p>
    <w:p w:rsidR="000D566A" w:rsidRDefault="004B2559" w:rsidP="000D566A">
      <w:pPr>
        <w:spacing w:before="120" w:after="120" w:line="360" w:lineRule="auto"/>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ή</m:t>
            </m:r>
          </m:e>
          <m:sub>
            <m:r>
              <w:rPr>
                <w:rFonts w:ascii="Cambria Math" w:eastAsia="Cambria Math" w:hAnsi="Cambria Math" w:cs="Cambria Math"/>
                <w:szCs w:val="24"/>
              </w:rPr>
              <m:t>ısıl</m:t>
            </m:r>
          </m:sub>
        </m:sSub>
        <m:r>
          <w:rPr>
            <w:rFonts w:ascii="Cambria Math" w:eastAsia="Cambria Math" w:hAnsi="Cambria Math" w:cs="Cambria Math"/>
            <w:szCs w:val="24"/>
          </w:rPr>
          <m:t>=1-(</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y</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d</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e</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c</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f</m:t>
            </m:r>
          </m:sub>
        </m:sSub>
        <m:r>
          <w:rPr>
            <w:rFonts w:ascii="Cambria Math" w:eastAsia="Cambria Math" w:hAnsi="Cambria Math" w:cs="Cambria Math"/>
            <w:szCs w:val="24"/>
          </w:rPr>
          <m:t>)</m:t>
        </m:r>
      </m:oMath>
      <w:r w:rsidR="000D566A">
        <w:rPr>
          <w:rFonts w:eastAsia="Times New Roman" w:cs="Times New Roman"/>
          <w:szCs w:val="24"/>
        </w:rPr>
        <w:t xml:space="preserve">    </w:t>
      </w:r>
      <w:r w:rsidR="000D566A">
        <w:rPr>
          <w:rFonts w:eastAsia="Times New Roman" w:cs="Times New Roman"/>
          <w:b/>
          <w:szCs w:val="24"/>
        </w:rPr>
        <w:t>(3.9)</w:t>
      </w:r>
      <w:r w:rsidR="000D566A">
        <w:rPr>
          <w:rFonts w:eastAsia="Times New Roman" w:cs="Times New Roman"/>
          <w:szCs w:val="24"/>
        </w:rPr>
        <w:t xml:space="preserve"> </w:t>
      </w:r>
      <w:r w:rsidR="000D566A">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ή</m:t>
            </m:r>
          </m:e>
          <m:sub>
            <m:r>
              <w:rPr>
                <w:rFonts w:ascii="Cambria Math" w:eastAsia="Cambria Math" w:hAnsi="Cambria Math" w:cs="Cambria Math"/>
                <w:szCs w:val="24"/>
              </w:rPr>
              <m:t>o</m:t>
            </m:r>
          </m:sub>
        </m:sSub>
        <m:r>
          <w:rPr>
            <w:rFonts w:ascii="Cambria Math" w:eastAsia="Cambria Math" w:hAnsi="Cambria Math" w:cs="Cambria Math"/>
            <w:szCs w:val="24"/>
          </w:rPr>
          <m:t>=1-(</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y</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e</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c</m:t>
            </m:r>
          </m:sub>
        </m:sSub>
        <m:r>
          <w:rPr>
            <w:rFonts w:ascii="Cambria Math" w:eastAsia="Cambria Math" w:hAnsi="Cambria Math" w:cs="Cambria Math"/>
            <w:szCs w:val="24"/>
          </w:rPr>
          <m:t>)</m:t>
        </m:r>
      </m:oMath>
      <w:r w:rsidR="000D566A">
        <w:rPr>
          <w:rFonts w:eastAsia="Times New Roman" w:cs="Times New Roman"/>
          <w:szCs w:val="24"/>
        </w:rPr>
        <w:t xml:space="preserve">                                                                                        </w:t>
      </w:r>
      <w:r w:rsidR="000D566A">
        <w:rPr>
          <w:rFonts w:eastAsia="Times New Roman" w:cs="Times New Roman"/>
          <w:b/>
          <w:szCs w:val="24"/>
        </w:rPr>
        <w:t>(3.10)</w:t>
      </w:r>
    </w:p>
    <w:p w:rsidR="000D566A" w:rsidRDefault="000D566A" w:rsidP="000D566A">
      <w:pPr>
        <w:spacing w:before="360" w:after="240"/>
        <w:jc w:val="both"/>
        <w:rPr>
          <w:rFonts w:eastAsia="Times New Roman" w:cs="Times New Roman"/>
          <w:szCs w:val="24"/>
        </w:rPr>
      </w:pPr>
      <w:r>
        <w:rPr>
          <w:rFonts w:eastAsia="Times New Roman" w:cs="Times New Roman"/>
          <w:b/>
          <w:szCs w:val="24"/>
        </w:rPr>
        <w:t>4.2.1. Yanmamış Yakacak Kaybı</w:t>
      </w:r>
    </w:p>
    <w:p w:rsidR="000D566A" w:rsidRDefault="000D566A" w:rsidP="000D566A">
      <w:pPr>
        <w:spacing w:before="120" w:after="120" w:line="360" w:lineRule="auto"/>
        <w:rPr>
          <w:rFonts w:eastAsia="Times New Roman" w:cs="Times New Roman"/>
          <w:szCs w:val="24"/>
        </w:rPr>
      </w:pPr>
      <w:r>
        <w:rPr>
          <w:rFonts w:eastAsia="Times New Roman" w:cs="Times New Roman"/>
          <w:szCs w:val="24"/>
        </w:rPr>
        <w:t>Yakacak olarak doğalgaz kullandığımızdan dolayı; yanmamış yakacak kaybımız yoktur.</w:t>
      </w:r>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y</m:t>
            </m:r>
          </m:sub>
        </m:sSub>
        <m:r>
          <w:rPr>
            <w:rFonts w:ascii="Cambria Math" w:eastAsia="Cambria Math" w:hAnsi="Cambria Math" w:cs="Cambria Math"/>
            <w:szCs w:val="24"/>
          </w:rPr>
          <m:t>=0)</m:t>
        </m:r>
      </m:oMath>
    </w:p>
    <w:p w:rsidR="000D566A" w:rsidRDefault="000D566A" w:rsidP="000D566A">
      <w:pPr>
        <w:spacing w:before="360" w:after="240"/>
        <w:jc w:val="both"/>
        <w:rPr>
          <w:rFonts w:eastAsia="Times New Roman" w:cs="Times New Roman"/>
          <w:szCs w:val="24"/>
        </w:rPr>
      </w:pPr>
      <w:r>
        <w:rPr>
          <w:rFonts w:eastAsia="Times New Roman" w:cs="Times New Roman"/>
          <w:b/>
          <w:szCs w:val="24"/>
        </w:rPr>
        <w:t>4.2.2 Cüruftan Gelen Isıl Kayıp</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Bu kayıp kömür yakacaklar için </w:t>
      </w:r>
      <w:proofErr w:type="spellStart"/>
      <w:proofErr w:type="gramStart"/>
      <w:r>
        <w:rPr>
          <w:rFonts w:eastAsia="Times New Roman" w:cs="Times New Roman"/>
          <w:szCs w:val="24"/>
        </w:rPr>
        <w:t>geçerlidir.Sıvı</w:t>
      </w:r>
      <w:proofErr w:type="spellEnd"/>
      <w:proofErr w:type="gramEnd"/>
      <w:r>
        <w:rPr>
          <w:rFonts w:eastAsia="Times New Roman" w:cs="Times New Roman"/>
          <w:szCs w:val="24"/>
        </w:rPr>
        <w:t xml:space="preserve"> ve gaz </w:t>
      </w:r>
      <w:proofErr w:type="spellStart"/>
      <w:r>
        <w:rPr>
          <w:rFonts w:eastAsia="Times New Roman" w:cs="Times New Roman"/>
          <w:szCs w:val="24"/>
        </w:rPr>
        <w:t>yakacalar</w:t>
      </w:r>
      <w:proofErr w:type="spellEnd"/>
      <w:r>
        <w:rPr>
          <w:rFonts w:eastAsia="Times New Roman" w:cs="Times New Roman"/>
          <w:szCs w:val="24"/>
        </w:rPr>
        <w:t xml:space="preserve"> için söz </w:t>
      </w:r>
      <w:proofErr w:type="spellStart"/>
      <w:r>
        <w:rPr>
          <w:rFonts w:eastAsia="Times New Roman" w:cs="Times New Roman"/>
          <w:szCs w:val="24"/>
        </w:rPr>
        <w:t>konusudeğildir</w:t>
      </w:r>
      <w:proofErr w:type="spellEnd"/>
      <w:r>
        <w:rPr>
          <w:rFonts w:eastAsia="Times New Roman" w:cs="Times New Roman"/>
          <w:szCs w:val="24"/>
        </w:rPr>
        <w:t xml:space="preserve">. </w:t>
      </w:r>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d</m:t>
            </m:r>
          </m:sub>
        </m:sSub>
        <m:r>
          <w:rPr>
            <w:rFonts w:ascii="Cambria Math" w:eastAsia="Cambria Math" w:hAnsi="Cambria Math" w:cs="Cambria Math"/>
            <w:szCs w:val="24"/>
          </w:rPr>
          <m:t>=0)</m:t>
        </m:r>
      </m:oMath>
      <w:r>
        <w:rPr>
          <w:rFonts w:eastAsia="Times New Roman" w:cs="Times New Roman"/>
          <w:szCs w:val="24"/>
        </w:rPr>
        <w:t xml:space="preserve"> </w:t>
      </w:r>
    </w:p>
    <w:p w:rsidR="000D566A" w:rsidRDefault="000D566A" w:rsidP="000D566A">
      <w:pPr>
        <w:spacing w:before="360" w:after="240"/>
        <w:jc w:val="both"/>
        <w:rPr>
          <w:rFonts w:eastAsia="Times New Roman" w:cs="Times New Roman"/>
          <w:szCs w:val="24"/>
        </w:rPr>
      </w:pPr>
      <w:r>
        <w:rPr>
          <w:rFonts w:eastAsia="Times New Roman" w:cs="Times New Roman"/>
          <w:b/>
          <w:szCs w:val="24"/>
        </w:rPr>
        <w:t>4.2.3 Eksik Yanma Kaybı</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Yakıtımızdaki karbonun bir kısmının </w:t>
      </w:r>
      <w:proofErr w:type="spellStart"/>
      <w:r>
        <w:rPr>
          <w:rFonts w:eastAsia="Times New Roman" w:cs="Times New Roman"/>
          <w:szCs w:val="24"/>
        </w:rPr>
        <w:t>karbonmonoksit</w:t>
      </w:r>
      <w:proofErr w:type="spellEnd"/>
      <w:r>
        <w:rPr>
          <w:rFonts w:eastAsia="Times New Roman" w:cs="Times New Roman"/>
          <w:szCs w:val="24"/>
        </w:rPr>
        <w:t xml:space="preserve"> oluşacak </w:t>
      </w:r>
      <w:proofErr w:type="spellStart"/>
      <w:r>
        <w:rPr>
          <w:rFonts w:eastAsia="Times New Roman" w:cs="Times New Roman"/>
          <w:szCs w:val="24"/>
        </w:rPr>
        <w:t>şekildeYakacağımızınPratikte</w:t>
      </w:r>
      <w:proofErr w:type="spellEnd"/>
      <w:r>
        <w:rPr>
          <w:rFonts w:eastAsia="Times New Roman" w:cs="Times New Roman"/>
          <w:szCs w:val="24"/>
        </w:rPr>
        <w:t xml:space="preserve"> sıvı ve gaz yakacaklar için ihmal edilerek sıfır kabul edilebilir.</w:t>
      </w:r>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e</m:t>
            </m:r>
          </m:sub>
        </m:sSub>
        <m:r>
          <w:rPr>
            <w:rFonts w:ascii="Cambria Math" w:eastAsia="Cambria Math" w:hAnsi="Cambria Math" w:cs="Cambria Math"/>
            <w:szCs w:val="24"/>
          </w:rPr>
          <m:t>=0)</m:t>
        </m:r>
      </m:oMath>
      <w:r>
        <w:rPr>
          <w:rFonts w:eastAsia="Times New Roman" w:cs="Times New Roman"/>
          <w:szCs w:val="24"/>
        </w:rPr>
        <w:t xml:space="preserve"> </w:t>
      </w:r>
    </w:p>
    <w:p w:rsidR="000D566A" w:rsidRDefault="000D566A" w:rsidP="000D566A">
      <w:pPr>
        <w:spacing w:before="360" w:after="240"/>
        <w:jc w:val="both"/>
        <w:rPr>
          <w:rFonts w:eastAsia="Times New Roman" w:cs="Times New Roman"/>
          <w:szCs w:val="24"/>
        </w:rPr>
      </w:pPr>
      <w:r>
        <w:rPr>
          <w:rFonts w:eastAsia="Times New Roman" w:cs="Times New Roman"/>
          <w:b/>
          <w:szCs w:val="24"/>
        </w:rPr>
        <w:t>4.2.4.Sıcak Cidar Kaybı</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Buhar kazanının sıcak dış yüzeylerinden çevreye doğru ışınım ve taşınım yolu ile ısı kaybı </w:t>
      </w:r>
      <w:proofErr w:type="spellStart"/>
      <w:proofErr w:type="gramStart"/>
      <w:r>
        <w:rPr>
          <w:rFonts w:eastAsia="Times New Roman" w:cs="Times New Roman"/>
          <w:szCs w:val="24"/>
        </w:rPr>
        <w:t>olmaktadır.Yüzeylerin</w:t>
      </w:r>
      <w:proofErr w:type="spellEnd"/>
      <w:proofErr w:type="gramEnd"/>
      <w:r>
        <w:rPr>
          <w:rFonts w:eastAsia="Times New Roman" w:cs="Times New Roman"/>
          <w:szCs w:val="24"/>
        </w:rPr>
        <w:t xml:space="preserve"> gelişigüzel olmasından dolayı bu kaybın hesaplanması çok </w:t>
      </w:r>
      <w:proofErr w:type="spellStart"/>
      <w:r>
        <w:rPr>
          <w:rFonts w:eastAsia="Times New Roman" w:cs="Times New Roman"/>
          <w:szCs w:val="24"/>
        </w:rPr>
        <w:t>zordur;hatta</w:t>
      </w:r>
      <w:proofErr w:type="spellEnd"/>
      <w:r>
        <w:rPr>
          <w:rFonts w:eastAsia="Times New Roman" w:cs="Times New Roman"/>
          <w:szCs w:val="24"/>
        </w:rPr>
        <w:t xml:space="preserve"> pek çok durumda imkansız hale </w:t>
      </w:r>
      <w:proofErr w:type="spellStart"/>
      <w:r>
        <w:rPr>
          <w:rFonts w:eastAsia="Times New Roman" w:cs="Times New Roman"/>
          <w:szCs w:val="24"/>
        </w:rPr>
        <w:t>gelir.Deneysel</w:t>
      </w:r>
      <w:proofErr w:type="spellEnd"/>
      <w:r>
        <w:rPr>
          <w:rFonts w:eastAsia="Times New Roman" w:cs="Times New Roman"/>
          <w:szCs w:val="24"/>
        </w:rPr>
        <w:t xml:space="preserve"> değerlerle pratik bir yaklaşım </w:t>
      </w:r>
      <w:proofErr w:type="spellStart"/>
      <w:r>
        <w:rPr>
          <w:rFonts w:eastAsia="Times New Roman" w:cs="Times New Roman"/>
          <w:szCs w:val="24"/>
        </w:rPr>
        <w:t>oluşturulur.Genellikle</w:t>
      </w:r>
      <w:proofErr w:type="spellEnd"/>
      <w:r>
        <w:rPr>
          <w:rFonts w:eastAsia="Times New Roman" w:cs="Times New Roman"/>
          <w:szCs w:val="24"/>
        </w:rPr>
        <w:t xml:space="preserve"> %0,5-12 gibi geniş bir </w:t>
      </w:r>
      <w:r>
        <w:rPr>
          <w:rFonts w:eastAsia="Times New Roman" w:cs="Times New Roman"/>
          <w:szCs w:val="24"/>
        </w:rPr>
        <w:lastRenderedPageBreak/>
        <w:t>aralıkta değişir.</w:t>
      </w:r>
      <w:r>
        <w:rPr>
          <w:rFonts w:eastAsia="Times New Roman" w:cs="Times New Roman"/>
          <w:szCs w:val="24"/>
        </w:rPr>
        <w:br/>
        <w:t xml:space="preserve">Buhar yükü </w:t>
      </w:r>
      <m:oMath>
        <m:acc>
          <m:accPr>
            <m:chr m:val="̇"/>
            <m:ctrlPr>
              <w:rPr>
                <w:rFonts w:ascii="Cambria Math" w:eastAsia="Cambria Math" w:hAnsi="Cambria Math" w:cs="Cambria Math"/>
                <w:szCs w:val="24"/>
              </w:rPr>
            </m:ctrlPr>
          </m:accPr>
          <m:e>
            <m:sSub>
              <m:sSubPr>
                <m:ctrlPr>
                  <w:rPr>
                    <w:rFonts w:ascii="Cambria Math" w:eastAsia="Cambria Math" w:hAnsi="Cambria Math" w:cs="Cambria Math"/>
                    <w:szCs w:val="24"/>
                  </w:rPr>
                </m:ctrlPr>
              </m:sSubPr>
              <m:e>
                <m:r>
                  <w:rPr>
                    <w:rFonts w:ascii="Cambria Math" w:eastAsia="Cambria Math" w:hAnsi="Cambria Math" w:cs="Cambria Math"/>
                    <w:szCs w:val="24"/>
                  </w:rPr>
                  <m:t>m</m:t>
                </m:r>
              </m:e>
              <m:sub>
                <m:r>
                  <w:rPr>
                    <w:rFonts w:ascii="Cambria Math" w:eastAsia="Cambria Math" w:hAnsi="Cambria Math" w:cs="Cambria Math"/>
                    <w:szCs w:val="24"/>
                  </w:rPr>
                  <m:t>max</m:t>
                </m:r>
              </m:sub>
            </m:sSub>
            <m:r>
              <w:rPr>
                <w:rFonts w:ascii="Cambria Math" w:eastAsia="Cambria Math" w:hAnsi="Cambria Math" w:cs="Cambria Math"/>
                <w:szCs w:val="24"/>
              </w:rPr>
              <m:t>&gt;4 ton/h</m:t>
            </m:r>
          </m:e>
        </m:acc>
      </m:oMath>
      <w:r>
        <w:rPr>
          <w:rFonts w:eastAsia="Times New Roman" w:cs="Times New Roman"/>
          <w:szCs w:val="24"/>
        </w:rPr>
        <w:t xml:space="preserve"> buhar yükü için,</w:t>
      </w:r>
    </w:p>
    <w:p w:rsidR="000D566A" w:rsidRDefault="004B2559" w:rsidP="000D566A">
      <w:pPr>
        <w:spacing w:before="120" w:after="120"/>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c</m:t>
            </m:r>
          </m:sub>
        </m:sSub>
        <m:r>
          <w:rPr>
            <w:rFonts w:ascii="Cambria Math" w:eastAsia="Cambria Math" w:hAnsi="Cambria Math" w:cs="Cambria Math"/>
            <w:szCs w:val="24"/>
          </w:rPr>
          <m:t>=0,1*</m:t>
        </m:r>
        <m:sSup>
          <m:sSupPr>
            <m:ctrlPr>
              <w:rPr>
                <w:rFonts w:ascii="Cambria Math" w:eastAsia="Cambria Math" w:hAnsi="Cambria Math" w:cs="Cambria Math"/>
                <w:szCs w:val="24"/>
              </w:rPr>
            </m:ctrlPr>
          </m:sSupPr>
          <m:e>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(m</m:t>
                    </m:r>
                  </m:e>
                </m:acc>
              </m:e>
              <m:sub>
                <m:r>
                  <w:rPr>
                    <w:rFonts w:ascii="Cambria Math" w:eastAsia="Cambria Math" w:hAnsi="Cambria Math" w:cs="Cambria Math"/>
                    <w:szCs w:val="24"/>
                  </w:rPr>
                  <m:t>max</m:t>
                </m:r>
              </m:sub>
            </m:sSub>
            <m:r>
              <w:rPr>
                <w:rFonts w:ascii="Cambria Math" w:eastAsia="Cambria Math" w:hAnsi="Cambria Math" w:cs="Cambria Math"/>
                <w:szCs w:val="24"/>
              </w:rPr>
              <m:t>)</m:t>
            </m:r>
          </m:e>
          <m:sup>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2</m:t>
                </m:r>
              </m:den>
            </m:f>
          </m:sup>
        </m:sSup>
      </m:oMath>
      <w:r w:rsidR="000D566A">
        <w:rPr>
          <w:rFonts w:eastAsia="Times New Roman" w:cs="Times New Roman"/>
          <w:szCs w:val="24"/>
        </w:rPr>
        <w:t xml:space="preserve">                                                                                               </w:t>
      </w:r>
      <w:r w:rsidR="000D566A">
        <w:rPr>
          <w:rFonts w:eastAsia="Times New Roman" w:cs="Times New Roman"/>
          <w:b/>
          <w:szCs w:val="24"/>
        </w:rPr>
        <w:t>(4.11)</w:t>
      </w:r>
    </w:p>
    <w:p w:rsidR="000D566A" w:rsidRDefault="000D566A" w:rsidP="000D566A">
      <w:pPr>
        <w:spacing w:before="120" w:after="120"/>
        <w:jc w:val="both"/>
        <w:rPr>
          <w:rFonts w:eastAsia="Times New Roman" w:cs="Times New Roman"/>
          <w:szCs w:val="24"/>
        </w:rPr>
      </w:pPr>
      <w:proofErr w:type="gramStart"/>
      <w:r>
        <w:rPr>
          <w:rFonts w:eastAsia="Times New Roman" w:cs="Times New Roman"/>
          <w:szCs w:val="24"/>
        </w:rPr>
        <w:t>yaklaşık</w:t>
      </w:r>
      <w:proofErr w:type="gramEnd"/>
      <w:r>
        <w:rPr>
          <w:rFonts w:eastAsia="Times New Roman" w:cs="Times New Roman"/>
          <w:szCs w:val="24"/>
        </w:rPr>
        <w:t xml:space="preserve"> </w:t>
      </w:r>
      <w:proofErr w:type="spellStart"/>
      <w:r>
        <w:rPr>
          <w:rFonts w:eastAsia="Times New Roman" w:cs="Times New Roman"/>
          <w:szCs w:val="24"/>
        </w:rPr>
        <w:t>bağıntsı</w:t>
      </w:r>
      <w:proofErr w:type="spellEnd"/>
      <w:r>
        <w:rPr>
          <w:rFonts w:eastAsia="Times New Roman" w:cs="Times New Roman"/>
          <w:szCs w:val="24"/>
        </w:rPr>
        <w:t xml:space="preserve"> kullanılabilir.</w:t>
      </w:r>
    </w:p>
    <w:p w:rsidR="000D566A" w:rsidRDefault="000D566A" w:rsidP="000D566A">
      <w:pPr>
        <w:spacing w:before="120" w:after="120"/>
        <w:jc w:val="both"/>
        <w:rPr>
          <w:rFonts w:eastAsia="Times New Roman" w:cs="Times New Roman"/>
          <w:szCs w:val="24"/>
        </w:rPr>
      </w:pP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c</m:t>
            </m:r>
          </m:sub>
        </m:sSub>
        <m:r>
          <w:rPr>
            <w:rFonts w:ascii="Cambria Math" w:eastAsia="Cambria Math" w:hAnsi="Cambria Math" w:cs="Cambria Math"/>
            <w:szCs w:val="24"/>
          </w:rPr>
          <m:t>=0,1*(</m:t>
        </m:r>
        <m:sSup>
          <m:sSupPr>
            <m:ctrlPr>
              <w:rPr>
                <w:rFonts w:ascii="Cambria Math" w:eastAsia="Cambria Math" w:hAnsi="Cambria Math" w:cs="Cambria Math"/>
                <w:szCs w:val="24"/>
              </w:rPr>
            </m:ctrlPr>
          </m:sSupPr>
          <m:e>
            <m:r>
              <w:rPr>
                <w:rFonts w:ascii="Cambria Math" w:eastAsia="Cambria Math" w:hAnsi="Cambria Math" w:cs="Cambria Math"/>
                <w:szCs w:val="24"/>
              </w:rPr>
              <m:t>5)</m:t>
            </m:r>
          </m:e>
          <m:sup>
            <m:r>
              <w:rPr>
                <w:rFonts w:ascii="Cambria Math" w:eastAsia="Cambria Math" w:hAnsi="Cambria Math" w:cs="Cambria Math"/>
                <w:szCs w:val="24"/>
              </w:rPr>
              <m:t>-0,5</m:t>
            </m:r>
          </m:sup>
        </m:sSup>
        <m:r>
          <w:rPr>
            <w:rFonts w:ascii="Cambria Math" w:eastAsia="Cambria Math" w:hAnsi="Cambria Math" w:cs="Cambria Math"/>
            <w:szCs w:val="24"/>
          </w:rPr>
          <m:t>=0,04472</m:t>
        </m:r>
      </m:oMath>
      <w:r>
        <w:rPr>
          <w:rFonts w:eastAsia="Times New Roman" w:cs="Times New Roman"/>
          <w:szCs w:val="24"/>
        </w:rPr>
        <w:t xml:space="preserve"> </w:t>
      </w:r>
      <w:proofErr w:type="gramStart"/>
      <w:r>
        <w:rPr>
          <w:rFonts w:eastAsia="Times New Roman" w:cs="Times New Roman"/>
          <w:szCs w:val="24"/>
        </w:rPr>
        <w:t>olarak</w:t>
      </w:r>
      <w:proofErr w:type="gramEnd"/>
      <w:r>
        <w:rPr>
          <w:rFonts w:eastAsia="Times New Roman" w:cs="Times New Roman"/>
          <w:szCs w:val="24"/>
        </w:rPr>
        <w:t xml:space="preserve"> hesaplanır.</w:t>
      </w:r>
    </w:p>
    <w:p w:rsidR="000D566A" w:rsidRDefault="000D566A" w:rsidP="000D566A">
      <w:pPr>
        <w:spacing w:before="360" w:after="240"/>
        <w:jc w:val="both"/>
        <w:rPr>
          <w:rFonts w:eastAsia="Times New Roman" w:cs="Times New Roman"/>
          <w:szCs w:val="24"/>
        </w:rPr>
      </w:pPr>
      <w:r>
        <w:rPr>
          <w:rFonts w:eastAsia="Times New Roman" w:cs="Times New Roman"/>
          <w:b/>
          <w:szCs w:val="24"/>
        </w:rPr>
        <w:t>4.2.5. Baca Kaybı</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Duman gazını bacadan atarken belli bir sıcaklığın altına düşmeden atmamız </w:t>
      </w:r>
      <w:proofErr w:type="spellStart"/>
      <w:proofErr w:type="gramStart"/>
      <w:r>
        <w:rPr>
          <w:rFonts w:eastAsia="Times New Roman" w:cs="Times New Roman"/>
          <w:szCs w:val="24"/>
        </w:rPr>
        <w:t>gerekmektedir.Baca</w:t>
      </w:r>
      <w:proofErr w:type="spellEnd"/>
      <w:proofErr w:type="gramEnd"/>
      <w:r>
        <w:rPr>
          <w:rFonts w:eastAsia="Times New Roman" w:cs="Times New Roman"/>
          <w:szCs w:val="24"/>
        </w:rPr>
        <w:t xml:space="preserve"> sıcaklığının düşmesi doğal çekmeyi </w:t>
      </w:r>
      <w:proofErr w:type="spellStart"/>
      <w:r>
        <w:rPr>
          <w:rFonts w:eastAsia="Times New Roman" w:cs="Times New Roman"/>
          <w:szCs w:val="24"/>
        </w:rPr>
        <w:t>kötüleştirirken,gaz</w:t>
      </w:r>
      <w:proofErr w:type="spellEnd"/>
      <w:r>
        <w:rPr>
          <w:rFonts w:eastAsia="Times New Roman" w:cs="Times New Roman"/>
          <w:szCs w:val="24"/>
        </w:rPr>
        <w:t xml:space="preserve"> ile ısıtma yüzeyi arasındaki sıcaklık farkı azaldığından; yüzeyin büyümesine ve maliyetin artmasına neden </w:t>
      </w:r>
      <w:proofErr w:type="spellStart"/>
      <w:r>
        <w:rPr>
          <w:rFonts w:eastAsia="Times New Roman" w:cs="Times New Roman"/>
          <w:szCs w:val="24"/>
        </w:rPr>
        <w:t>olur.Sıcaklığın</w:t>
      </w:r>
      <w:proofErr w:type="spellEnd"/>
      <w:r>
        <w:rPr>
          <w:rFonts w:eastAsia="Times New Roman" w:cs="Times New Roman"/>
          <w:szCs w:val="24"/>
        </w:rPr>
        <w:t xml:space="preserve"> </w:t>
      </w:r>
      <w:proofErr w:type="spellStart"/>
      <w:r>
        <w:rPr>
          <w:rFonts w:eastAsia="Times New Roman" w:cs="Times New Roman"/>
          <w:szCs w:val="24"/>
        </w:rPr>
        <w:t>sınırılarını</w:t>
      </w:r>
      <w:proofErr w:type="spellEnd"/>
      <w:r>
        <w:rPr>
          <w:rFonts w:eastAsia="Times New Roman" w:cs="Times New Roman"/>
          <w:szCs w:val="24"/>
        </w:rPr>
        <w:t xml:space="preserve"> belirleyen unsur duman gazının çiğ noktasıyla </w:t>
      </w:r>
      <w:proofErr w:type="spellStart"/>
      <w:r>
        <w:rPr>
          <w:rFonts w:eastAsia="Times New Roman" w:cs="Times New Roman"/>
          <w:szCs w:val="24"/>
        </w:rPr>
        <w:t>alakalıdır.Duman</w:t>
      </w:r>
      <w:proofErr w:type="spellEnd"/>
      <w:r>
        <w:rPr>
          <w:rFonts w:eastAsia="Times New Roman" w:cs="Times New Roman"/>
          <w:szCs w:val="24"/>
        </w:rPr>
        <w:t xml:space="preserve"> gazının çiğ noktası altına </w:t>
      </w:r>
      <w:proofErr w:type="spellStart"/>
      <w:r>
        <w:rPr>
          <w:rFonts w:eastAsia="Times New Roman" w:cs="Times New Roman"/>
          <w:szCs w:val="24"/>
        </w:rPr>
        <w:t>düşerek,yoğuşması</w:t>
      </w:r>
      <w:proofErr w:type="spellEnd"/>
      <w:r>
        <w:rPr>
          <w:rFonts w:eastAsia="Times New Roman" w:cs="Times New Roman"/>
          <w:szCs w:val="24"/>
        </w:rPr>
        <w:t xml:space="preserve">, gazdaki </w:t>
      </w:r>
      <m:oMath>
        <m:sSub>
          <m:sSubPr>
            <m:ctrlPr>
              <w:rPr>
                <w:rFonts w:ascii="Cambria Math" w:eastAsia="Cambria Math" w:hAnsi="Cambria Math" w:cs="Cambria Math"/>
                <w:szCs w:val="24"/>
              </w:rPr>
            </m:ctrlPr>
          </m:sSubPr>
          <m:e>
            <m:r>
              <w:rPr>
                <w:rFonts w:ascii="Cambria Math" w:eastAsia="Cambria Math" w:hAnsi="Cambria Math" w:cs="Cambria Math"/>
                <w:szCs w:val="24"/>
              </w:rPr>
              <m:t>SO</m:t>
            </m:r>
          </m:e>
          <m:sub>
            <m:r>
              <w:rPr>
                <w:rFonts w:ascii="Cambria Math" w:eastAsia="Cambria Math" w:hAnsi="Cambria Math" w:cs="Cambria Math"/>
                <w:szCs w:val="24"/>
              </w:rPr>
              <m:t>2</m:t>
            </m:r>
          </m:sub>
        </m:sSub>
      </m:oMath>
      <w:r>
        <w:rPr>
          <w:rFonts w:eastAsia="Times New Roman" w:cs="Times New Roman"/>
          <w:szCs w:val="24"/>
        </w:rPr>
        <w:t xml:space="preserve">ile suyun birleşmesiyle oluşan asite, dolayısıyla korozyona sebep </w:t>
      </w:r>
      <w:proofErr w:type="spellStart"/>
      <w:r>
        <w:rPr>
          <w:rFonts w:eastAsia="Times New Roman" w:cs="Times New Roman"/>
          <w:szCs w:val="24"/>
        </w:rPr>
        <w:t>olur.Baca</w:t>
      </w:r>
      <w:proofErr w:type="spellEnd"/>
      <w:r>
        <w:rPr>
          <w:rFonts w:eastAsia="Times New Roman" w:cs="Times New Roman"/>
          <w:szCs w:val="24"/>
        </w:rPr>
        <w:t xml:space="preserve"> sıcaklığı tüm unsurlar gözden geçirildiğinde 170-180°C altına düşmemesi gerektiği anlaşılır.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Baca kaybı, </w:t>
      </w:r>
    </w:p>
    <w:p w:rsidR="000D566A" w:rsidRDefault="004B2559" w:rsidP="000D566A">
      <w:pPr>
        <w:spacing w:before="120" w:after="120"/>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m:t>
            </m:r>
          </m:sub>
        </m:sSub>
        <m:r>
          <w:rPr>
            <w:rFonts w:ascii="Cambria Math" w:eastAsia="Cambria Math" w:hAnsi="Cambria Math" w:cs="Cambria Math"/>
            <w:szCs w:val="24"/>
          </w:rPr>
          <m:t>=</m:t>
        </m:r>
        <m:f>
          <m:fPr>
            <m:ctrlPr>
              <w:rPr>
                <w:rFonts w:ascii="Cambria Math" w:eastAsia="Cambria Math" w:hAnsi="Cambria Math" w:cs="Cambria Math"/>
                <w:szCs w:val="24"/>
              </w:rPr>
            </m:ctrlPr>
          </m:fPr>
          <m:num>
            <m:d>
              <m:dPr>
                <m:ctrlPr>
                  <w:rPr>
                    <w:rFonts w:ascii="Cambria Math" w:eastAsia="Cambria Math" w:hAnsi="Cambria Math" w:cs="Cambria Math"/>
                    <w:szCs w:val="24"/>
                  </w:rPr>
                </m:ctrlPr>
              </m:dPr>
              <m:e>
                <m:r>
                  <w:rPr>
                    <w:rFonts w:ascii="Cambria Math" w:eastAsia="Cambria Math" w:hAnsi="Cambria Math" w:cs="Cambria Math"/>
                    <w:szCs w:val="24"/>
                  </w:rPr>
                  <m:t>1-y</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g</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b</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a</m:t>
                </m:r>
              </m:sub>
            </m:sSub>
            <m:r>
              <w:rPr>
                <w:rFonts w:ascii="Cambria Math" w:eastAsia="Cambria Math" w:hAnsi="Cambria Math" w:cs="Cambria Math"/>
                <w:szCs w:val="24"/>
              </w:rPr>
              <m:t>)</m:t>
            </m:r>
          </m:num>
          <m:den>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den>
        </m:f>
      </m:oMath>
      <w:r w:rsidR="000D566A">
        <w:rPr>
          <w:rFonts w:eastAsia="Times New Roman" w:cs="Times New Roman"/>
          <w:szCs w:val="24"/>
        </w:rPr>
        <w:t xml:space="preserve">  </w:t>
      </w:r>
      <w:r w:rsidR="000D566A">
        <w:rPr>
          <w:rFonts w:eastAsia="Times New Roman" w:cs="Times New Roman"/>
          <w:b/>
          <w:szCs w:val="24"/>
        </w:rPr>
        <w:t>(4.12)</w:t>
      </w:r>
      <w:r w:rsidR="000D566A">
        <w:rPr>
          <w:rFonts w:eastAsia="Times New Roman" w:cs="Times New Roman"/>
          <w:b/>
          <w:szCs w:val="24"/>
        </w:rPr>
        <w:br/>
      </w:r>
      <w:r w:rsidR="000D566A">
        <w:rPr>
          <w:rFonts w:eastAsia="Times New Roman" w:cs="Times New Roman"/>
          <w:szCs w:val="24"/>
        </w:rPr>
        <w:t xml:space="preserve">bağıntısı ile hesaplanabilir. </w:t>
      </w:r>
    </w:p>
    <w:p w:rsidR="000D566A" w:rsidRDefault="000D566A" w:rsidP="000D566A">
      <w:pPr>
        <w:spacing w:before="120" w:after="120"/>
        <w:jc w:val="both"/>
        <w:rPr>
          <w:rFonts w:eastAsia="Times New Roman" w:cs="Times New Roman"/>
          <w:szCs w:val="24"/>
        </w:rPr>
      </w:pPr>
      <w:r>
        <w:rPr>
          <w:rFonts w:eastAsia="Times New Roman" w:cs="Times New Roman"/>
          <w:szCs w:val="24"/>
        </w:rPr>
        <w:t xml:space="preserve"> </w:t>
      </w:r>
    </w:p>
    <w:p w:rsidR="000D566A" w:rsidRDefault="004B2559" w:rsidP="000D566A">
      <w:pPr>
        <w:spacing w:before="120" w:after="120"/>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m:t>
            </m:r>
          </m:sub>
        </m:sSub>
        <m:r>
          <w:rPr>
            <w:rFonts w:ascii="Cambria Math" w:eastAsia="Cambria Math" w:hAnsi="Cambria Math" w:cs="Cambria Math"/>
            <w:szCs w:val="24"/>
          </w:rPr>
          <m:t>=</m:t>
        </m:r>
        <m:f>
          <m:fPr>
            <m:ctrlPr>
              <w:rPr>
                <w:rFonts w:ascii="Cambria Math" w:eastAsia="Cambria Math" w:hAnsi="Cambria Math" w:cs="Cambria Math"/>
                <w:szCs w:val="24"/>
              </w:rPr>
            </m:ctrlPr>
          </m:fPr>
          <m:num>
            <m:d>
              <m:dPr>
                <m:ctrlPr>
                  <w:rPr>
                    <w:rFonts w:ascii="Cambria Math" w:eastAsia="Cambria Math" w:hAnsi="Cambria Math" w:cs="Cambria Math"/>
                    <w:szCs w:val="24"/>
                  </w:rPr>
                </m:ctrlPr>
              </m:dPr>
              <m:e>
                <m:r>
                  <w:rPr>
                    <w:rFonts w:ascii="Cambria Math" w:eastAsia="Cambria Math" w:hAnsi="Cambria Math" w:cs="Cambria Math"/>
                    <w:szCs w:val="24"/>
                  </w:rPr>
                  <m:t>1-0</m:t>
                </m:r>
              </m:e>
            </m:d>
            <m:r>
              <w:rPr>
                <w:rFonts w:ascii="Cambria Math" w:eastAsia="Cambria Math" w:hAnsi="Cambria Math" w:cs="Cambria Math"/>
                <w:szCs w:val="24"/>
              </w:rPr>
              <m:t>*14,302*(337-15)</m:t>
            </m:r>
          </m:num>
          <m:den>
            <m:r>
              <w:rPr>
                <w:rFonts w:ascii="Cambria Math" w:eastAsia="Cambria Math" w:hAnsi="Cambria Math" w:cs="Cambria Math"/>
                <w:szCs w:val="24"/>
              </w:rPr>
              <m:t>39780</m:t>
            </m:r>
          </m:den>
        </m:f>
        <m:r>
          <w:rPr>
            <w:rFonts w:ascii="Cambria Math" w:eastAsia="Cambria Math" w:hAnsi="Cambria Math" w:cs="Cambria Math"/>
            <w:szCs w:val="24"/>
          </w:rPr>
          <m:t>=0,09273</m:t>
        </m:r>
      </m:oMath>
      <w:r w:rsidR="000D566A">
        <w:rPr>
          <w:rFonts w:eastAsia="Times New Roman" w:cs="Times New Roman"/>
          <w:szCs w:val="24"/>
        </w:rPr>
        <w:t xml:space="preserve"> </w:t>
      </w:r>
      <w:proofErr w:type="gramStart"/>
      <w:r w:rsidR="000D566A">
        <w:rPr>
          <w:rFonts w:eastAsia="Times New Roman" w:cs="Times New Roman"/>
          <w:szCs w:val="24"/>
        </w:rPr>
        <w:t>olarak</w:t>
      </w:r>
      <w:proofErr w:type="gramEnd"/>
      <w:r w:rsidR="000D566A">
        <w:rPr>
          <w:rFonts w:eastAsia="Times New Roman" w:cs="Times New Roman"/>
          <w:szCs w:val="24"/>
        </w:rPr>
        <w:t xml:space="preserve"> hesaplanır. </w:t>
      </w:r>
    </w:p>
    <w:p w:rsidR="000D566A" w:rsidRDefault="000D566A" w:rsidP="000D566A">
      <w:pPr>
        <w:spacing w:before="360" w:after="240"/>
        <w:rPr>
          <w:rFonts w:eastAsia="Times New Roman" w:cs="Times New Roman"/>
          <w:szCs w:val="24"/>
        </w:rPr>
      </w:pPr>
      <w:r>
        <w:rPr>
          <w:rFonts w:eastAsia="Times New Roman" w:cs="Times New Roman"/>
          <w:b/>
          <w:szCs w:val="24"/>
        </w:rPr>
        <w:br/>
        <w:t>4.2.6 Blöf Kaybı</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Kazan suyu </w:t>
      </w:r>
      <w:proofErr w:type="spellStart"/>
      <w:proofErr w:type="gramStart"/>
      <w:r>
        <w:rPr>
          <w:rFonts w:eastAsia="Times New Roman" w:cs="Times New Roman"/>
          <w:szCs w:val="24"/>
        </w:rPr>
        <w:t>buharlaştıkça,su</w:t>
      </w:r>
      <w:proofErr w:type="spellEnd"/>
      <w:proofErr w:type="gramEnd"/>
      <w:r>
        <w:rPr>
          <w:rFonts w:eastAsia="Times New Roman" w:cs="Times New Roman"/>
          <w:szCs w:val="24"/>
        </w:rPr>
        <w:t xml:space="preserve"> içerisindeki katışıklar kazan suyunun </w:t>
      </w:r>
      <w:proofErr w:type="spellStart"/>
      <w:r>
        <w:rPr>
          <w:rFonts w:eastAsia="Times New Roman" w:cs="Times New Roman"/>
          <w:szCs w:val="24"/>
        </w:rPr>
        <w:t>derişimini</w:t>
      </w:r>
      <w:proofErr w:type="spellEnd"/>
      <w:r>
        <w:rPr>
          <w:rFonts w:eastAsia="Times New Roman" w:cs="Times New Roman"/>
          <w:szCs w:val="24"/>
        </w:rPr>
        <w:t xml:space="preserve"> gittikçe </w:t>
      </w:r>
      <w:proofErr w:type="spellStart"/>
      <w:r>
        <w:rPr>
          <w:rFonts w:eastAsia="Times New Roman" w:cs="Times New Roman"/>
          <w:szCs w:val="24"/>
        </w:rPr>
        <w:t>arttırır.Bu</w:t>
      </w:r>
      <w:proofErr w:type="spellEnd"/>
      <w:r>
        <w:rPr>
          <w:rFonts w:eastAsia="Times New Roman" w:cs="Times New Roman"/>
          <w:szCs w:val="24"/>
        </w:rPr>
        <w:t xml:space="preserve"> durum belli bir konsantrasyondan sonra buharın kalitesini kötü </w:t>
      </w:r>
      <w:proofErr w:type="spellStart"/>
      <w:r>
        <w:rPr>
          <w:rFonts w:eastAsia="Times New Roman" w:cs="Times New Roman"/>
          <w:szCs w:val="24"/>
        </w:rPr>
        <w:t>etkiler.Kazan</w:t>
      </w:r>
      <w:proofErr w:type="spellEnd"/>
      <w:r>
        <w:rPr>
          <w:rFonts w:eastAsia="Times New Roman" w:cs="Times New Roman"/>
          <w:szCs w:val="24"/>
        </w:rPr>
        <w:t xml:space="preserve"> çalışamaz duruma </w:t>
      </w:r>
      <w:proofErr w:type="spellStart"/>
      <w:r>
        <w:rPr>
          <w:rFonts w:eastAsia="Times New Roman" w:cs="Times New Roman"/>
          <w:szCs w:val="24"/>
        </w:rPr>
        <w:t>gelebilir.Temiz</w:t>
      </w:r>
      <w:proofErr w:type="spellEnd"/>
      <w:r>
        <w:rPr>
          <w:rFonts w:eastAsia="Times New Roman" w:cs="Times New Roman"/>
          <w:szCs w:val="24"/>
        </w:rPr>
        <w:t xml:space="preserve"> bir buhar elde etmek ve yakıt ekonomisini kötü etkilememek için kazandaki suyun bir kısmı çevreye </w:t>
      </w:r>
      <w:proofErr w:type="spellStart"/>
      <w:r>
        <w:rPr>
          <w:rFonts w:eastAsia="Times New Roman" w:cs="Times New Roman"/>
          <w:szCs w:val="24"/>
        </w:rPr>
        <w:t>atılır.Blöf</w:t>
      </w:r>
      <w:proofErr w:type="spellEnd"/>
      <w:r>
        <w:rPr>
          <w:rFonts w:eastAsia="Times New Roman" w:cs="Times New Roman"/>
          <w:szCs w:val="24"/>
        </w:rPr>
        <w:t xml:space="preserve"> kaybı genelde büyük kazanlarda söz konusudur.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Bu kayıp, </w:t>
      </w:r>
    </w:p>
    <w:p w:rsidR="000D566A" w:rsidRDefault="004B2559" w:rsidP="000D566A">
      <w:pPr>
        <w:spacing w:before="120" w:after="120" w:line="360" w:lineRule="auto"/>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bl</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m</m:t>
                    </m:r>
                  </m:e>
                </m:acc>
              </m:e>
              <m:sub>
                <m:r>
                  <w:rPr>
                    <w:rFonts w:ascii="Cambria Math" w:eastAsia="Cambria Math" w:hAnsi="Cambria Math" w:cs="Cambria Math"/>
                    <w:szCs w:val="24"/>
                  </w:rPr>
                  <m:t>bl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bl</m:t>
                </m:r>
              </m:sub>
            </m:sSub>
          </m:num>
          <m:den>
            <m:r>
              <w:rPr>
                <w:rFonts w:ascii="Cambria Math" w:eastAsia="Cambria Math" w:hAnsi="Cambria Math" w:cs="Cambria Math"/>
                <w:szCs w:val="24"/>
              </w:rPr>
              <m:t>B*</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den>
        </m:f>
      </m:oMath>
      <w:r w:rsidR="000D566A">
        <w:rPr>
          <w:rFonts w:eastAsia="Times New Roman" w:cs="Times New Roman"/>
          <w:szCs w:val="24"/>
        </w:rPr>
        <w:t xml:space="preserve">   </w:t>
      </w:r>
      <w:r w:rsidR="000D566A">
        <w:rPr>
          <w:rFonts w:eastAsia="Times New Roman" w:cs="Times New Roman"/>
          <w:b/>
          <w:szCs w:val="24"/>
        </w:rPr>
        <w:t>(4.13)</w:t>
      </w:r>
      <w:r w:rsidR="000D566A">
        <w:rPr>
          <w:rFonts w:eastAsia="Times New Roman" w:cs="Times New Roman"/>
          <w:szCs w:val="24"/>
        </w:rPr>
        <w:br/>
        <w:t xml:space="preserve">şeklinde hesaplanabilir.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lastRenderedPageBreak/>
        <w:t xml:space="preserve">Buradaki ‘B’ yakacak </w:t>
      </w:r>
      <w:proofErr w:type="spellStart"/>
      <w:r>
        <w:rPr>
          <w:rFonts w:eastAsia="Times New Roman" w:cs="Times New Roman"/>
          <w:szCs w:val="24"/>
        </w:rPr>
        <w:t>harcamını</w:t>
      </w:r>
      <w:proofErr w:type="spellEnd"/>
      <w:r>
        <w:rPr>
          <w:rFonts w:eastAsia="Times New Roman" w:cs="Times New Roman"/>
          <w:szCs w:val="24"/>
        </w:rPr>
        <w:t xml:space="preserve"> ifade eder ve verimin bilinmesiyle belirlenebileceğinden ilk önce; ‘B’ takdir </w:t>
      </w:r>
      <w:proofErr w:type="spellStart"/>
      <w:proofErr w:type="gramStart"/>
      <w:r>
        <w:rPr>
          <w:rFonts w:eastAsia="Times New Roman" w:cs="Times New Roman"/>
          <w:szCs w:val="24"/>
        </w:rPr>
        <w:t>edilir,sonra</w:t>
      </w:r>
      <w:proofErr w:type="spellEnd"/>
      <w:proofErr w:type="gramEnd"/>
      <w:r>
        <w:rPr>
          <w:rFonts w:eastAsia="Times New Roman" w:cs="Times New Roman"/>
          <w:szCs w:val="24"/>
        </w:rPr>
        <w:t xml:space="preserve"> verim hesabındaki değerle </w:t>
      </w:r>
      <w:proofErr w:type="spellStart"/>
      <w:r>
        <w:rPr>
          <w:rFonts w:eastAsia="Times New Roman" w:cs="Times New Roman"/>
          <w:szCs w:val="24"/>
        </w:rPr>
        <w:t>karşılaştıralarak</w:t>
      </w:r>
      <w:proofErr w:type="spellEnd"/>
      <w:r>
        <w:rPr>
          <w:rFonts w:eastAsia="Times New Roman" w:cs="Times New Roman"/>
          <w:szCs w:val="24"/>
        </w:rPr>
        <w:t xml:space="preserve"> gerekli düzeltmeler </w:t>
      </w:r>
      <w:proofErr w:type="spellStart"/>
      <w:r>
        <w:rPr>
          <w:rFonts w:eastAsia="Times New Roman" w:cs="Times New Roman"/>
          <w:szCs w:val="24"/>
        </w:rPr>
        <w:t>yapılır.Blöf</w:t>
      </w:r>
      <w:proofErr w:type="spellEnd"/>
      <w:r>
        <w:rPr>
          <w:rFonts w:eastAsia="Times New Roman" w:cs="Times New Roman"/>
          <w:szCs w:val="24"/>
        </w:rPr>
        <w:t xml:space="preserve"> kaybı üzerinden verim hesabı yapıldığında</w:t>
      </w:r>
    </w:p>
    <w:p w:rsidR="000D566A" w:rsidRDefault="000D566A" w:rsidP="000D566A">
      <w:pPr>
        <w:spacing w:before="120" w:after="120"/>
        <w:jc w:val="both"/>
        <w:rPr>
          <w:rFonts w:eastAsia="Times New Roman" w:cs="Times New Roman"/>
          <w:szCs w:val="24"/>
        </w:rPr>
      </w:pPr>
      <m:oMath>
        <m:r>
          <w:rPr>
            <w:rFonts w:ascii="Cambria Math" w:eastAsia="Cambria Math" w:hAnsi="Cambria Math" w:cs="Cambria Math"/>
            <w:szCs w:val="24"/>
          </w:rPr>
          <m:t>ή=</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m</m:t>
                    </m:r>
                  </m:e>
                </m:acc>
              </m:e>
              <m:sub>
                <m:r>
                  <w:rPr>
                    <w:rFonts w:ascii="Cambria Math" w:eastAsia="Cambria Math" w:hAnsi="Cambria Math" w:cs="Cambria Math"/>
                    <w:szCs w:val="24"/>
                  </w:rPr>
                  <m:t>b</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s</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m</m:t>
                    </m:r>
                  </m:e>
                </m:acc>
              </m:e>
              <m:sub>
                <m:r>
                  <w:rPr>
                    <w:rFonts w:ascii="Cambria Math" w:eastAsia="Cambria Math" w:hAnsi="Cambria Math" w:cs="Cambria Math"/>
                    <w:szCs w:val="24"/>
                  </w:rPr>
                  <m:t>bs</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bs</m:t>
                </m:r>
              </m:sub>
            </m:sSub>
          </m:num>
          <m:den>
            <m:r>
              <w:rPr>
                <w:rFonts w:ascii="Cambria Math" w:eastAsia="Cambria Math" w:hAnsi="Cambria Math" w:cs="Cambria Math"/>
                <w:szCs w:val="24"/>
              </w:rPr>
              <m:t>B*</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den>
        </m:f>
      </m:oMath>
      <w:r>
        <w:rPr>
          <w:rFonts w:eastAsia="Times New Roman" w:cs="Times New Roman"/>
          <w:szCs w:val="24"/>
        </w:rPr>
        <w:t xml:space="preserve">         </w:t>
      </w:r>
      <w:r>
        <w:rPr>
          <w:rFonts w:eastAsia="Times New Roman" w:cs="Times New Roman"/>
          <w:b/>
          <w:szCs w:val="24"/>
        </w:rPr>
        <w:t>(4.13)</w:t>
      </w:r>
      <w:r>
        <w:rPr>
          <w:rFonts w:eastAsia="Times New Roman" w:cs="Times New Roman"/>
          <w:b/>
          <w:szCs w:val="24"/>
        </w:rPr>
        <w:br/>
      </w:r>
      <w:r>
        <w:rPr>
          <w:rFonts w:eastAsia="Times New Roman" w:cs="Times New Roman"/>
          <w:szCs w:val="24"/>
        </w:rPr>
        <w:br/>
        <w:t xml:space="preserve">B=342,27  [kg/h] olarak hesaplanır ve </w:t>
      </w:r>
    </w:p>
    <w:p w:rsidR="000D566A" w:rsidRDefault="000D566A" w:rsidP="000D566A">
      <w:pPr>
        <w:spacing w:before="120" w:after="120"/>
        <w:jc w:val="both"/>
        <w:rPr>
          <w:rFonts w:eastAsia="Times New Roman" w:cs="Times New Roman"/>
          <w:szCs w:val="24"/>
        </w:rPr>
      </w:pPr>
      <w:r>
        <w:rPr>
          <w:rFonts w:eastAsia="Times New Roman" w:cs="Times New Roman"/>
          <w:szCs w:val="24"/>
        </w:rPr>
        <w:t>Blöf oranımız %5 olup,</w:t>
      </w:r>
      <m:oMath>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m</m:t>
                </m:r>
              </m:e>
            </m:acc>
          </m:e>
          <m:sub>
            <m:r>
              <w:rPr>
                <w:rFonts w:ascii="Cambria Math" w:eastAsia="Cambria Math" w:hAnsi="Cambria Math" w:cs="Cambria Math"/>
                <w:szCs w:val="24"/>
              </w:rPr>
              <m:t>bl</m:t>
            </m:r>
          </m:sub>
        </m:sSub>
        <m:r>
          <w:rPr>
            <w:rFonts w:ascii="Cambria Math" w:eastAsia="Cambria Math" w:hAnsi="Cambria Math" w:cs="Cambria Math"/>
            <w:szCs w:val="24"/>
          </w:rPr>
          <m:t xml:space="preserve">=250 </m:t>
        </m:r>
        <m:sSup>
          <m:sSupPr>
            <m:ctrlPr>
              <w:rPr>
                <w:rFonts w:ascii="Cambria Math" w:eastAsia="Cambria Math" w:hAnsi="Cambria Math" w:cs="Cambria Math"/>
                <w:szCs w:val="24"/>
              </w:rPr>
            </m:ctrlPr>
          </m:sSupPr>
          <m:e>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kg</m:t>
                    </m:r>
                  </m:num>
                  <m:den>
                    <m:r>
                      <w:rPr>
                        <w:rFonts w:ascii="Cambria Math" w:eastAsia="Cambria Math" w:hAnsi="Cambria Math" w:cs="Cambria Math"/>
                        <w:szCs w:val="24"/>
                      </w:rPr>
                      <m:t>s</m:t>
                    </m:r>
                  </m:den>
                </m:f>
              </m:e>
            </m:d>
          </m:e>
          <m:sup>
            <m:r>
              <w:rPr>
                <w:rFonts w:ascii="Cambria Math" w:eastAsia="Cambria Math" w:hAnsi="Cambria Math" w:cs="Cambria Math"/>
                <w:szCs w:val="24"/>
              </w:rPr>
              <m:t>'</m:t>
            </m:r>
          </m:sup>
        </m:sSup>
        <m:r>
          <w:rPr>
            <w:rFonts w:ascii="Cambria Math" w:eastAsia="Cambria Math" w:hAnsi="Cambria Math" w:cs="Cambria Math"/>
            <w:szCs w:val="24"/>
          </w:rPr>
          <m:t>dir.</m:t>
        </m:r>
      </m:oMath>
      <w:r>
        <w:rPr>
          <w:rFonts w:eastAsia="Times New Roman" w:cs="Times New Roman"/>
          <w:szCs w:val="24"/>
        </w:rPr>
        <w:t>Blöf kaybımız</w:t>
      </w:r>
      <w:proofErr w:type="gramStart"/>
      <w:r>
        <w:rPr>
          <w:rFonts w:eastAsia="Times New Roman" w:cs="Times New Roman"/>
          <w:szCs w:val="24"/>
        </w:rPr>
        <w:t>;.</w:t>
      </w:r>
      <w:proofErr w:type="gramEnd"/>
    </w:p>
    <w:p w:rsidR="000D566A" w:rsidRDefault="004B2559" w:rsidP="000D566A">
      <w:pPr>
        <w:spacing w:before="120" w:after="120"/>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Z</m:t>
            </m:r>
          </m:e>
          <m:sub>
            <m:r>
              <w:rPr>
                <w:rFonts w:ascii="Cambria Math" w:eastAsia="Cambria Math" w:hAnsi="Cambria Math" w:cs="Cambria Math"/>
                <w:szCs w:val="24"/>
              </w:rPr>
              <m:t>bl</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250*334,92</m:t>
            </m:r>
          </m:num>
          <m:den>
            <m:r>
              <w:rPr>
                <w:rFonts w:ascii="Cambria Math" w:eastAsia="Cambria Math" w:hAnsi="Cambria Math" w:cs="Cambria Math"/>
                <w:szCs w:val="24"/>
              </w:rPr>
              <m:t>342,27*39780</m:t>
            </m:r>
          </m:den>
        </m:f>
        <m:r>
          <w:rPr>
            <w:rFonts w:ascii="Cambria Math" w:eastAsia="Cambria Math" w:hAnsi="Cambria Math" w:cs="Cambria Math"/>
            <w:szCs w:val="24"/>
          </w:rPr>
          <m:t>=0,00615</m:t>
        </m:r>
      </m:oMath>
      <w:r w:rsidR="000D566A">
        <w:rPr>
          <w:rFonts w:eastAsia="Times New Roman" w:cs="Times New Roman"/>
          <w:szCs w:val="24"/>
        </w:rPr>
        <w:t xml:space="preserve"> </w:t>
      </w:r>
    </w:p>
    <w:p w:rsidR="000D566A" w:rsidRDefault="000D566A" w:rsidP="000D566A">
      <w:pPr>
        <w:spacing w:before="120" w:after="120"/>
        <w:rPr>
          <w:rFonts w:eastAsia="Times New Roman" w:cs="Times New Roman"/>
          <w:b/>
          <w:szCs w:val="24"/>
        </w:rPr>
      </w:pPr>
      <w:r>
        <w:rPr>
          <w:rFonts w:eastAsia="Times New Roman" w:cs="Times New Roman"/>
          <w:szCs w:val="24"/>
        </w:rPr>
        <w:t>Isıl verimimiz;</w:t>
      </w:r>
      <w:r>
        <w:rPr>
          <w:rFonts w:eastAsia="Times New Roman" w:cs="Times New Roman"/>
          <w:szCs w:val="24"/>
        </w:rPr>
        <w:br/>
      </w:r>
      <w:r>
        <w:rPr>
          <w:rFonts w:eastAsia="Times New Roman" w:cs="Times New Roman"/>
          <w:szCs w:val="24"/>
        </w:rPr>
        <w:br/>
      </w:r>
      <m:oMath>
        <m:sSub>
          <m:sSubPr>
            <m:ctrlPr>
              <w:rPr>
                <w:rFonts w:ascii="Cambria Math" w:eastAsia="Cambria Math" w:hAnsi="Cambria Math" w:cs="Cambria Math"/>
                <w:szCs w:val="24"/>
              </w:rPr>
            </m:ctrlPr>
          </m:sSubPr>
          <m:e>
            <m:r>
              <w:rPr>
                <w:rFonts w:ascii="Cambria Math" w:eastAsia="Cambria Math" w:hAnsi="Cambria Math" w:cs="Cambria Math"/>
                <w:szCs w:val="24"/>
              </w:rPr>
              <m:t>ή</m:t>
            </m:r>
          </m:e>
          <m:sub>
            <m:r>
              <w:rPr>
                <w:rFonts w:ascii="Cambria Math" w:eastAsia="Cambria Math" w:hAnsi="Cambria Math" w:cs="Cambria Math"/>
                <w:szCs w:val="24"/>
              </w:rPr>
              <m:t>ısıl</m:t>
            </m:r>
          </m:sub>
        </m:sSub>
        <m:r>
          <w:rPr>
            <w:rFonts w:ascii="Cambria Math" w:eastAsia="Cambria Math" w:hAnsi="Cambria Math" w:cs="Cambria Math"/>
            <w:szCs w:val="24"/>
          </w:rPr>
          <m:t>=1-</m:t>
        </m:r>
        <m:d>
          <m:dPr>
            <m:ctrlPr>
              <w:rPr>
                <w:rFonts w:ascii="Cambria Math" w:eastAsia="Cambria Math" w:hAnsi="Cambria Math" w:cs="Cambria Math"/>
                <w:szCs w:val="24"/>
              </w:rPr>
            </m:ctrlPr>
          </m:dPr>
          <m:e>
            <m:r>
              <w:rPr>
                <w:rFonts w:ascii="Cambria Math" w:eastAsia="Cambria Math" w:hAnsi="Cambria Math" w:cs="Cambria Math"/>
                <w:szCs w:val="24"/>
              </w:rPr>
              <m:t>0,04472+0,09273+0,00615</m:t>
            </m:r>
          </m:e>
        </m:d>
        <m:r>
          <w:rPr>
            <w:rFonts w:ascii="Cambria Math" w:eastAsia="Cambria Math" w:hAnsi="Cambria Math" w:cs="Cambria Math"/>
            <w:szCs w:val="24"/>
          </w:rPr>
          <m:t>=0,8564=</m:t>
        </m:r>
      </m:oMath>
      <w:r>
        <w:rPr>
          <w:rFonts w:eastAsia="Times New Roman" w:cs="Times New Roman"/>
          <w:szCs w:val="24"/>
        </w:rPr>
        <w:t xml:space="preserve"> %85,64 olur.</w:t>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p>
    <w:p w:rsidR="000D566A" w:rsidRDefault="000D566A" w:rsidP="000D566A">
      <w:pPr>
        <w:spacing w:before="360" w:after="240" w:line="360" w:lineRule="auto"/>
        <w:rPr>
          <w:rFonts w:eastAsia="Times New Roman" w:cs="Times New Roman"/>
          <w:b/>
          <w:szCs w:val="24"/>
        </w:rPr>
      </w:pPr>
      <w:r>
        <w:rPr>
          <w:rFonts w:eastAsia="Times New Roman" w:cs="Times New Roman"/>
          <w:b/>
          <w:szCs w:val="24"/>
        </w:rPr>
        <w:lastRenderedPageBreak/>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t>4.3. Ocak Boyutlandırması</w:t>
      </w:r>
      <w:r>
        <w:rPr>
          <w:rFonts w:eastAsia="Times New Roman" w:cs="Times New Roman"/>
          <w:b/>
          <w:szCs w:val="24"/>
        </w:rPr>
        <w:br/>
      </w:r>
      <w:proofErr w:type="spellStart"/>
      <w:proofErr w:type="gramStart"/>
      <w:r>
        <w:rPr>
          <w:rFonts w:eastAsia="Times New Roman" w:cs="Times New Roman"/>
          <w:szCs w:val="24"/>
        </w:rPr>
        <w:t>Tozkömür,sıvı</w:t>
      </w:r>
      <w:proofErr w:type="spellEnd"/>
      <w:proofErr w:type="gramEnd"/>
      <w:r>
        <w:rPr>
          <w:rFonts w:eastAsia="Times New Roman" w:cs="Times New Roman"/>
          <w:szCs w:val="24"/>
        </w:rPr>
        <w:t xml:space="preserve"> ve gaz yakacak ocakların boyutlandırılması genel olarak tasarım ve işletmeye ait şartların bilinmesiyle </w:t>
      </w:r>
      <w:proofErr w:type="spellStart"/>
      <w:r>
        <w:rPr>
          <w:rFonts w:eastAsia="Times New Roman" w:cs="Times New Roman"/>
          <w:szCs w:val="24"/>
        </w:rPr>
        <w:t>mümkündür.Ocak</w:t>
      </w:r>
      <w:proofErr w:type="spellEnd"/>
      <w:r>
        <w:rPr>
          <w:rFonts w:eastAsia="Times New Roman" w:cs="Times New Roman"/>
          <w:szCs w:val="24"/>
        </w:rPr>
        <w:t xml:space="preserve"> hacminin boyutlandırılması için dikkat edilmesi gereken hususlar ise mevcuttur:</w:t>
      </w:r>
    </w:p>
    <w:p w:rsidR="000D566A" w:rsidRDefault="000D566A" w:rsidP="000D566A">
      <w:pPr>
        <w:spacing w:line="360" w:lineRule="auto"/>
        <w:jc w:val="both"/>
        <w:rPr>
          <w:rFonts w:eastAsia="Times New Roman" w:cs="Times New Roman"/>
          <w:szCs w:val="24"/>
        </w:rPr>
      </w:pPr>
      <w:r>
        <w:rPr>
          <w:rFonts w:eastAsia="Times New Roman" w:cs="Times New Roman"/>
          <w:szCs w:val="24"/>
        </w:rPr>
        <w:t xml:space="preserve">-Yakacağın </w:t>
      </w:r>
      <w:proofErr w:type="spellStart"/>
      <w:r>
        <w:rPr>
          <w:rFonts w:eastAsia="Times New Roman" w:cs="Times New Roman"/>
          <w:szCs w:val="24"/>
        </w:rPr>
        <w:t>tamamiyle</w:t>
      </w:r>
      <w:proofErr w:type="spellEnd"/>
      <w:r>
        <w:rPr>
          <w:rFonts w:eastAsia="Times New Roman" w:cs="Times New Roman"/>
          <w:szCs w:val="24"/>
        </w:rPr>
        <w:t xml:space="preserve"> yanması için ocak yeterli hacme sahip </w:t>
      </w:r>
      <w:proofErr w:type="spellStart"/>
      <w:proofErr w:type="gramStart"/>
      <w:r>
        <w:rPr>
          <w:rFonts w:eastAsia="Times New Roman" w:cs="Times New Roman"/>
          <w:szCs w:val="24"/>
        </w:rPr>
        <w:t>olmalı,ocak</w:t>
      </w:r>
      <w:proofErr w:type="spellEnd"/>
      <w:proofErr w:type="gramEnd"/>
      <w:r>
        <w:rPr>
          <w:rFonts w:eastAsia="Times New Roman" w:cs="Times New Roman"/>
          <w:szCs w:val="24"/>
        </w:rPr>
        <w:t xml:space="preserve"> uzunluğu yanmanın tamamlanmasına izin vermelidir.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-Yakıt ile yakma havası iyi bir şekilde karışmalıdır.</w:t>
      </w:r>
    </w:p>
    <w:p w:rsidR="000D566A" w:rsidRDefault="000D566A" w:rsidP="000D566A">
      <w:pPr>
        <w:spacing w:before="120" w:after="120"/>
        <w:rPr>
          <w:rFonts w:eastAsia="Times New Roman" w:cs="Times New Roman"/>
          <w:szCs w:val="24"/>
        </w:rPr>
      </w:pPr>
      <w:r>
        <w:rPr>
          <w:rFonts w:eastAsia="Times New Roman" w:cs="Times New Roman"/>
          <w:szCs w:val="24"/>
        </w:rPr>
        <w:t>-Yakıcılar uygun bir şekilde yerleştirilmelidir.</w:t>
      </w:r>
    </w:p>
    <w:p w:rsidR="000D566A" w:rsidRDefault="000D566A" w:rsidP="000D566A">
      <w:pPr>
        <w:spacing w:before="120" w:after="120"/>
        <w:rPr>
          <w:rFonts w:eastAsia="Times New Roman" w:cs="Times New Roman"/>
          <w:szCs w:val="24"/>
        </w:rPr>
      </w:pPr>
      <w:r>
        <w:rPr>
          <w:rFonts w:eastAsia="Times New Roman" w:cs="Times New Roman"/>
          <w:szCs w:val="24"/>
        </w:rPr>
        <w:t>-Isı yutan yüzeylere birim ocak hacmi başına maksimum ısı geçişi yapılabilmelidir.</w:t>
      </w:r>
    </w:p>
    <w:p w:rsidR="000D566A" w:rsidRDefault="000D566A" w:rsidP="000D566A">
      <w:pPr>
        <w:spacing w:before="120" w:after="120"/>
        <w:rPr>
          <w:rFonts w:eastAsia="Times New Roman" w:cs="Times New Roman"/>
          <w:szCs w:val="24"/>
        </w:rPr>
      </w:pPr>
      <w:r>
        <w:rPr>
          <w:rFonts w:eastAsia="Times New Roman" w:cs="Times New Roman"/>
          <w:szCs w:val="24"/>
        </w:rPr>
        <w:t xml:space="preserve">-Kazanın bakım ve onarımı için ocaktan geçiş </w:t>
      </w:r>
      <w:proofErr w:type="gramStart"/>
      <w:r>
        <w:rPr>
          <w:rFonts w:eastAsia="Times New Roman" w:cs="Times New Roman"/>
          <w:szCs w:val="24"/>
        </w:rPr>
        <w:t>imkanları</w:t>
      </w:r>
      <w:proofErr w:type="gramEnd"/>
      <w:r>
        <w:rPr>
          <w:rFonts w:eastAsia="Times New Roman" w:cs="Times New Roman"/>
          <w:szCs w:val="24"/>
        </w:rPr>
        <w:t xml:space="preserve"> sağlanmalıdır.</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Ocak hacmi küçük </w:t>
      </w:r>
      <w:proofErr w:type="spellStart"/>
      <w:proofErr w:type="gramStart"/>
      <w:r>
        <w:rPr>
          <w:rFonts w:eastAsia="Times New Roman" w:cs="Times New Roman"/>
          <w:szCs w:val="24"/>
        </w:rPr>
        <w:t>tutulursa,birim</w:t>
      </w:r>
      <w:proofErr w:type="spellEnd"/>
      <w:proofErr w:type="gramEnd"/>
      <w:r>
        <w:rPr>
          <w:rFonts w:eastAsia="Times New Roman" w:cs="Times New Roman"/>
          <w:szCs w:val="24"/>
        </w:rPr>
        <w:t xml:space="preserve"> hacim başına fazla yakıt yakılır ve yakıtın bir kısmı yanmasını tamamlayamadan ocağı terk </w:t>
      </w:r>
      <w:proofErr w:type="spellStart"/>
      <w:r>
        <w:rPr>
          <w:rFonts w:eastAsia="Times New Roman" w:cs="Times New Roman"/>
          <w:szCs w:val="24"/>
        </w:rPr>
        <w:t>eder.Bu</w:t>
      </w:r>
      <w:proofErr w:type="spellEnd"/>
      <w:r>
        <w:rPr>
          <w:rFonts w:eastAsia="Times New Roman" w:cs="Times New Roman"/>
          <w:szCs w:val="24"/>
        </w:rPr>
        <w:t xml:space="preserve"> durum eksik yanma kaybının artmasına neden </w:t>
      </w:r>
      <w:proofErr w:type="spellStart"/>
      <w:r>
        <w:rPr>
          <w:rFonts w:eastAsia="Times New Roman" w:cs="Times New Roman"/>
          <w:szCs w:val="24"/>
        </w:rPr>
        <w:t>olur.Ayrıca</w:t>
      </w:r>
      <w:proofErr w:type="spellEnd"/>
      <w:r>
        <w:rPr>
          <w:rFonts w:eastAsia="Times New Roman" w:cs="Times New Roman"/>
          <w:szCs w:val="24"/>
        </w:rPr>
        <w:t xml:space="preserve"> ocak sıcaklığının yükselmesinden </w:t>
      </w:r>
      <w:proofErr w:type="spellStart"/>
      <w:r>
        <w:rPr>
          <w:rFonts w:eastAsia="Times New Roman" w:cs="Times New Roman"/>
          <w:szCs w:val="24"/>
        </w:rPr>
        <w:t>dolayı;ateş</w:t>
      </w:r>
      <w:proofErr w:type="spellEnd"/>
      <w:r>
        <w:rPr>
          <w:rFonts w:eastAsia="Times New Roman" w:cs="Times New Roman"/>
          <w:szCs w:val="24"/>
        </w:rPr>
        <w:t xml:space="preserve"> tuğlasından malzeme </w:t>
      </w:r>
      <w:proofErr w:type="spellStart"/>
      <w:r>
        <w:rPr>
          <w:rFonts w:eastAsia="Times New Roman" w:cs="Times New Roman"/>
          <w:szCs w:val="24"/>
        </w:rPr>
        <w:t>bozulabilir.Ocak</w:t>
      </w:r>
      <w:proofErr w:type="spellEnd"/>
      <w:r>
        <w:rPr>
          <w:rFonts w:eastAsia="Times New Roman" w:cs="Times New Roman"/>
          <w:szCs w:val="24"/>
        </w:rPr>
        <w:t xml:space="preserve"> hacminin büyük tutulması ise; alev ışınımından daha iyi bir şekilde faydalanmayı </w:t>
      </w:r>
      <w:proofErr w:type="spellStart"/>
      <w:r>
        <w:rPr>
          <w:rFonts w:eastAsia="Times New Roman" w:cs="Times New Roman"/>
          <w:szCs w:val="24"/>
        </w:rPr>
        <w:t>sağlar.Bunun</w:t>
      </w:r>
      <w:proofErr w:type="spellEnd"/>
      <w:r>
        <w:rPr>
          <w:rFonts w:eastAsia="Times New Roman" w:cs="Times New Roman"/>
          <w:szCs w:val="24"/>
        </w:rPr>
        <w:t xml:space="preserve"> yanında ocak hacmi gereğinden fazla büyük tutulursa ocak sıcaklığı ve buna bağlı olarak ışınımla ısı geçişi düşer.</w:t>
      </w:r>
    </w:p>
    <w:p w:rsidR="000D566A" w:rsidRDefault="000D566A" w:rsidP="000D566A">
      <w:pPr>
        <w:spacing w:before="120" w:after="120"/>
        <w:rPr>
          <w:rFonts w:eastAsia="Times New Roman" w:cs="Times New Roman"/>
          <w:szCs w:val="24"/>
        </w:rPr>
      </w:pPr>
      <w:r>
        <w:rPr>
          <w:rFonts w:eastAsia="Times New Roman" w:cs="Times New Roman"/>
          <w:szCs w:val="24"/>
        </w:rPr>
        <w:t>Ocak yükü;</w:t>
      </w:r>
    </w:p>
    <w:p w:rsidR="000D566A" w:rsidRDefault="004B2559" w:rsidP="000D566A">
      <w:pPr>
        <w:spacing w:line="360" w:lineRule="auto"/>
        <w:jc w:val="both"/>
        <w:rPr>
          <w:rFonts w:eastAsia="Times New Roman"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q</m:t>
            </m:r>
          </m:e>
          <m: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B*</m:t>
            </m:r>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u</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V</m:t>
                    </m:r>
                  </m:e>
                </m:acc>
              </m:e>
              <m:sub>
                <m:r>
                  <w:rPr>
                    <w:rFonts w:ascii="Cambria Math" w:eastAsia="Cambria Math" w:hAnsi="Cambria Math" w:cs="Cambria Math"/>
                    <w:szCs w:val="24"/>
                  </w:rPr>
                  <m:t>h</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h</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o</m:t>
                </m:r>
              </m:sub>
            </m:sSub>
          </m:den>
        </m:f>
      </m:oMath>
      <w:r w:rsidR="000D566A">
        <w:rPr>
          <w:rFonts w:eastAsia="Times New Roman" w:cs="Times New Roman"/>
          <w:szCs w:val="24"/>
        </w:rPr>
        <w:t xml:space="preserve">  </w:t>
      </w:r>
      <w:r w:rsidR="000D566A">
        <w:rPr>
          <w:rFonts w:eastAsia="Times New Roman" w:cs="Times New Roman"/>
          <w:b/>
          <w:szCs w:val="24"/>
        </w:rPr>
        <w:t>(4.14)</w:t>
      </w:r>
      <w:r w:rsidR="000D566A">
        <w:rPr>
          <w:rFonts w:eastAsia="Times New Roman" w:cs="Times New Roman"/>
          <w:szCs w:val="24"/>
        </w:rPr>
        <w:br/>
        <w:t xml:space="preserve">şeklinde </w:t>
      </w:r>
      <w:proofErr w:type="spellStart"/>
      <w:proofErr w:type="gramStart"/>
      <w:r w:rsidR="000D566A">
        <w:rPr>
          <w:rFonts w:eastAsia="Times New Roman" w:cs="Times New Roman"/>
          <w:szCs w:val="24"/>
        </w:rPr>
        <w:t>tanımlanır.Buradaki</w:t>
      </w:r>
      <w:proofErr w:type="spellEnd"/>
      <w:proofErr w:type="gramEnd"/>
      <w:r w:rsidR="000D566A">
        <w:rPr>
          <w:rFonts w:eastAsia="Times New Roman" w:cs="Times New Roman"/>
          <w:szCs w:val="24"/>
        </w:rPr>
        <w:t xml:space="preserve"> </w:t>
      </w:r>
      <m:oMath>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V</m:t>
                </m:r>
              </m:e>
            </m:acc>
          </m:e>
          <m:sub>
            <m:r>
              <w:rPr>
                <w:rFonts w:ascii="Cambria Math" w:eastAsia="Cambria Math" w:hAnsi="Cambria Math" w:cs="Cambria Math"/>
                <w:szCs w:val="24"/>
              </w:rPr>
              <m:t>h</m:t>
            </m:r>
          </m:sub>
        </m:sSub>
      </m:oMath>
      <w:r w:rsidR="000D566A">
        <w:rPr>
          <w:rFonts w:eastAsia="Times New Roman" w:cs="Times New Roman"/>
          <w:szCs w:val="24"/>
        </w:rPr>
        <w:t xml:space="preserve"> havanın debisini,</w:t>
      </w:r>
      <m:oMath>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h</m:t>
            </m:r>
          </m:sub>
        </m:sSub>
      </m:oMath>
      <w:r w:rsidR="000D566A">
        <w:rPr>
          <w:rFonts w:eastAsia="Times New Roman" w:cs="Times New Roman"/>
          <w:szCs w:val="24"/>
        </w:rPr>
        <w:t xml:space="preserve"> havanın entalpisini,</w:t>
      </w:r>
      <m:oMath>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o</m:t>
            </m:r>
          </m:sub>
        </m:sSub>
      </m:oMath>
      <w:r w:rsidR="000D566A">
        <w:rPr>
          <w:rFonts w:eastAsia="Times New Roman" w:cs="Times New Roman"/>
          <w:szCs w:val="24"/>
        </w:rPr>
        <w:t xml:space="preserve"> ocak hacmini ifade eder.</w:t>
      </w:r>
    </w:p>
    <w:p w:rsidR="000D566A" w:rsidRDefault="000D566A" w:rsidP="000D566A">
      <w:pPr>
        <w:spacing w:line="360" w:lineRule="auto"/>
        <w:jc w:val="both"/>
        <w:rPr>
          <w:rFonts w:eastAsia="Times New Roman" w:cs="Times New Roman"/>
          <w:szCs w:val="24"/>
        </w:rPr>
      </w:pPr>
      <w:r>
        <w:rPr>
          <w:rFonts w:eastAsia="Times New Roman" w:cs="Times New Roman"/>
          <w:szCs w:val="24"/>
        </w:rPr>
        <w:t>Ek E-1’de verilen ocak yükü değerlerinden radyasyonlu kazanlar için 20000-200000 [</w:t>
      </w:r>
      <w:proofErr w:type="spellStart"/>
      <w:r>
        <w:rPr>
          <w:rFonts w:eastAsia="Times New Roman" w:cs="Times New Roman"/>
          <w:szCs w:val="24"/>
        </w:rPr>
        <w:t>kcal</w:t>
      </w:r>
      <w:proofErr w:type="spellEnd"/>
      <w:r>
        <w:rPr>
          <w:rFonts w:eastAsia="Times New Roman" w:cs="Times New Roman"/>
          <w:szCs w:val="24"/>
        </w:rPr>
        <w:t xml:space="preserve">/m³h] aralığından bir değer seçmek bizim için faydalı olacaktır. </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lastRenderedPageBreak/>
        <w:t xml:space="preserve">Ocak </w:t>
      </w:r>
      <w:proofErr w:type="spellStart"/>
      <w:proofErr w:type="gramStart"/>
      <w:r>
        <w:rPr>
          <w:rFonts w:eastAsia="Times New Roman" w:cs="Times New Roman"/>
          <w:szCs w:val="24"/>
        </w:rPr>
        <w:t>boyutlandırması,su</w:t>
      </w:r>
      <w:proofErr w:type="spellEnd"/>
      <w:proofErr w:type="gramEnd"/>
      <w:r>
        <w:rPr>
          <w:rFonts w:eastAsia="Times New Roman" w:cs="Times New Roman"/>
          <w:szCs w:val="24"/>
        </w:rPr>
        <w:t xml:space="preserve"> borularına olan ısı geçişinde geçiş alanı belirlenmesinde etkili olacağından ocak sıcaklığı tayiniyle </w:t>
      </w:r>
      <w:proofErr w:type="spellStart"/>
      <w:r>
        <w:rPr>
          <w:rFonts w:eastAsia="Times New Roman" w:cs="Times New Roman"/>
          <w:szCs w:val="24"/>
        </w:rPr>
        <w:t>parelel</w:t>
      </w:r>
      <w:proofErr w:type="spellEnd"/>
      <w:r>
        <w:rPr>
          <w:rFonts w:eastAsia="Times New Roman" w:cs="Times New Roman"/>
          <w:szCs w:val="24"/>
        </w:rPr>
        <w:t xml:space="preserve"> bir hesaplama bizim için optimum boyutları verecektir.</w:t>
      </w:r>
    </w:p>
    <w:p w:rsidR="000D566A" w:rsidRDefault="000D566A" w:rsidP="000D566A">
      <w:pPr>
        <w:spacing w:before="120" w:after="120"/>
        <w:rPr>
          <w:rFonts w:eastAsia="Times New Roman" w:cs="Times New Roman"/>
          <w:szCs w:val="24"/>
        </w:rPr>
      </w:pPr>
      <w:r>
        <w:rPr>
          <w:rFonts w:eastAsia="Times New Roman" w:cs="Times New Roman"/>
          <w:szCs w:val="24"/>
        </w:rPr>
        <w:t>Gereken sınırlamaları uyguladığımızda;</w:t>
      </w:r>
    </w:p>
    <w:p w:rsidR="000D566A" w:rsidRDefault="000D566A" w:rsidP="000D566A">
      <w:pPr>
        <w:spacing w:before="120" w:after="120"/>
        <w:rPr>
          <w:rFonts w:eastAsia="Times New Roman" w:cs="Times New Roman"/>
          <w:szCs w:val="24"/>
        </w:rPr>
      </w:pPr>
      <w:r>
        <w:rPr>
          <w:rFonts w:eastAsia="Times New Roman" w:cs="Times New Roman"/>
          <w:szCs w:val="24"/>
        </w:rPr>
        <w:t>Ocak genişliği: 1,3 m</w:t>
      </w:r>
      <w:r>
        <w:rPr>
          <w:rFonts w:eastAsia="Times New Roman" w:cs="Times New Roman"/>
          <w:szCs w:val="24"/>
        </w:rPr>
        <w:br/>
        <w:t>Ocak uzunluğu: 6,6 m</w:t>
      </w:r>
      <w:r>
        <w:rPr>
          <w:rFonts w:eastAsia="Times New Roman" w:cs="Times New Roman"/>
          <w:szCs w:val="24"/>
        </w:rPr>
        <w:br/>
        <w:t>Ocak eni: 1,3 m</w:t>
      </w:r>
    </w:p>
    <w:p w:rsidR="000D566A" w:rsidRDefault="000D566A" w:rsidP="000D566A">
      <w:pPr>
        <w:spacing w:before="120" w:after="120" w:line="360" w:lineRule="auto"/>
        <w:rPr>
          <w:rFonts w:eastAsia="Times New Roman" w:cs="Times New Roman"/>
          <w:szCs w:val="24"/>
        </w:rPr>
      </w:pPr>
      <w:proofErr w:type="gramStart"/>
      <w:r>
        <w:rPr>
          <w:rFonts w:eastAsia="Times New Roman" w:cs="Times New Roman"/>
          <w:szCs w:val="24"/>
        </w:rPr>
        <w:t>boyutlarını</w:t>
      </w:r>
      <w:proofErr w:type="gramEnd"/>
      <w:r>
        <w:rPr>
          <w:rFonts w:eastAsia="Times New Roman" w:cs="Times New Roman"/>
          <w:szCs w:val="24"/>
        </w:rPr>
        <w:t xml:space="preserve"> kullanabiliriz.</w:t>
      </w:r>
      <w:r>
        <w:rPr>
          <w:rFonts w:eastAsia="Times New Roman" w:cs="Times New Roman"/>
          <w:szCs w:val="24"/>
        </w:rPr>
        <w:br/>
        <w:t xml:space="preserve">Hava debimiz  </w:t>
      </w:r>
      <m:oMath>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V</m:t>
                </m:r>
              </m:e>
            </m:acc>
          </m:e>
          <m:sub>
            <m:r>
              <w:rPr>
                <w:rFonts w:ascii="Cambria Math" w:eastAsia="Cambria Math" w:hAnsi="Cambria Math" w:cs="Cambria Math"/>
                <w:szCs w:val="24"/>
              </w:rPr>
              <m:t>h</m:t>
            </m:r>
          </m:sub>
        </m:sSub>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B</m:t>
            </m:r>
          </m:e>
          <m:sup>
            <m:r>
              <w:rPr>
                <w:rFonts w:ascii="Cambria Math" w:eastAsia="Cambria Math" w:hAnsi="Cambria Math" w:cs="Cambria Math"/>
                <w:szCs w:val="24"/>
              </w:rPr>
              <m:t>'</m:t>
            </m:r>
          </m:sup>
        </m:sSup>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v</m:t>
            </m:r>
          </m:e>
          <m:sub>
            <m:r>
              <w:rPr>
                <w:rFonts w:ascii="Cambria Math" w:eastAsia="Cambria Math" w:hAnsi="Cambria Math" w:cs="Cambria Math"/>
                <w:szCs w:val="24"/>
              </w:rPr>
              <m:t>h</m:t>
            </m:r>
          </m:sub>
        </m:sSub>
        <m:r>
          <w:rPr>
            <w:rFonts w:ascii="Cambria Math" w:eastAsia="Cambria Math" w:hAnsi="Cambria Math" w:cs="Cambria Math"/>
            <w:szCs w:val="24"/>
          </w:rPr>
          <m:t>=342,27*13,079=4476,54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h</m:t>
            </m:r>
          </m:den>
        </m:f>
        <m:r>
          <w:rPr>
            <w:rFonts w:ascii="Cambria Math" w:eastAsia="Cambria Math" w:hAnsi="Cambria Math" w:cs="Cambria Math"/>
            <w:szCs w:val="24"/>
          </w:rPr>
          <m:t>]</m:t>
        </m:r>
      </m:oMath>
      <w:r>
        <w:rPr>
          <w:rFonts w:eastAsia="Times New Roman" w:cs="Times New Roman"/>
          <w:szCs w:val="24"/>
        </w:rPr>
        <w:t xml:space="preserve"> ‘dır.</w:t>
      </w:r>
    </w:p>
    <w:p w:rsidR="000D566A" w:rsidRDefault="000D566A" w:rsidP="000D566A">
      <w:pPr>
        <w:spacing w:before="120" w:after="120" w:line="360" w:lineRule="auto"/>
        <w:rPr>
          <w:rFonts w:eastAsia="Times New Roman" w:cs="Times New Roman"/>
          <w:szCs w:val="24"/>
        </w:rPr>
      </w:pPr>
      <w:r>
        <w:rPr>
          <w:rFonts w:eastAsia="Times New Roman" w:cs="Times New Roman"/>
          <w:szCs w:val="24"/>
        </w:rPr>
        <w:t xml:space="preserve">Havamızın 15°C’deki </w:t>
      </w:r>
      <w:proofErr w:type="spellStart"/>
      <w:r>
        <w:rPr>
          <w:rFonts w:eastAsia="Times New Roman" w:cs="Times New Roman"/>
          <w:szCs w:val="24"/>
        </w:rPr>
        <w:t>entalpisi</w:t>
      </w:r>
      <w:proofErr w:type="spellEnd"/>
      <w:r>
        <w:rPr>
          <w:rFonts w:eastAsia="Times New Roman" w:cs="Times New Roman"/>
          <w:szCs w:val="24"/>
        </w:rPr>
        <w:t xml:space="preserve"> Ek B-1’den </w:t>
      </w:r>
      <m:oMath>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h</m:t>
            </m:r>
          </m:sub>
        </m:sSub>
        <m:r>
          <w:rPr>
            <w:rFonts w:ascii="Cambria Math" w:eastAsia="Cambria Math" w:hAnsi="Cambria Math" w:cs="Cambria Math"/>
            <w:szCs w:val="24"/>
          </w:rPr>
          <m:t>=355,446 [</m:t>
        </m:r>
        <m:f>
          <m:fPr>
            <m:ctrlPr>
              <w:rPr>
                <w:rFonts w:ascii="Cambria Math" w:eastAsia="Cambria Math" w:hAnsi="Cambria Math" w:cs="Cambria Math"/>
                <w:szCs w:val="24"/>
              </w:rPr>
            </m:ctrlPr>
          </m:fPr>
          <m:num>
            <m:r>
              <w:rPr>
                <w:rFonts w:ascii="Cambria Math" w:eastAsia="Cambria Math" w:hAnsi="Cambria Math" w:cs="Cambria Math"/>
                <w:szCs w:val="24"/>
              </w:rPr>
              <m:t>N</m:t>
            </m:r>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num>
          <m:den>
            <m:r>
              <w:rPr>
                <w:rFonts w:ascii="Cambria Math" w:eastAsia="Cambria Math" w:hAnsi="Cambria Math" w:cs="Cambria Math"/>
                <w:szCs w:val="24"/>
              </w:rPr>
              <m:t>h</m:t>
            </m:r>
          </m:den>
        </m:f>
        <m:r>
          <w:rPr>
            <w:rFonts w:ascii="Cambria Math" w:eastAsia="Cambria Math" w:hAnsi="Cambria Math" w:cs="Cambria Math"/>
            <w:szCs w:val="24"/>
          </w:rPr>
          <m:t>]</m:t>
        </m:r>
      </m:oMath>
      <w:r>
        <w:rPr>
          <w:rFonts w:eastAsia="Times New Roman" w:cs="Times New Roman"/>
          <w:szCs w:val="24"/>
        </w:rPr>
        <w:t>’dır.</w:t>
      </w:r>
    </w:p>
    <w:p w:rsidR="000D566A" w:rsidRDefault="004B2559" w:rsidP="000D566A">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q</m:t>
              </m:r>
            </m:e>
            <m:sub>
              <m:r>
                <w:rPr>
                  <w:rFonts w:ascii="Cambria Math" w:eastAsia="Cambria Math" w:hAnsi="Cambria Math" w:cs="Cambria Math"/>
                  <w:szCs w:val="24"/>
                </w:rPr>
                <m:t>o</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342,27*39780+4476,54*355,446</m:t>
              </m:r>
            </m:num>
            <m:den>
              <m:r>
                <w:rPr>
                  <w:rFonts w:ascii="Cambria Math" w:eastAsia="Cambria Math" w:hAnsi="Cambria Math" w:cs="Cambria Math"/>
                  <w:szCs w:val="24"/>
                </w:rPr>
                <m:t>1,3*6,6*1,3</m:t>
              </m:r>
            </m:den>
          </m:f>
          <m:r>
            <w:rPr>
              <w:rFonts w:ascii="Cambria Math" w:eastAsia="Cambria Math" w:hAnsi="Cambria Math" w:cs="Cambria Math"/>
              <w:szCs w:val="24"/>
            </w:rPr>
            <m:t xml:space="preserve">=1363337 </m:t>
          </m:r>
          <m:d>
            <m:dPr>
              <m:begChr m:val="["/>
              <m:endChr m:val="]"/>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kJ</m:t>
                  </m:r>
                </m:num>
                <m:den>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r>
                    <w:rPr>
                      <w:rFonts w:ascii="Cambria Math" w:eastAsia="Cambria Math" w:hAnsi="Cambria Math" w:cs="Cambria Math"/>
                      <w:szCs w:val="24"/>
                    </w:rPr>
                    <m:t>h</m:t>
                  </m:r>
                </m:den>
              </m:f>
            </m:e>
          </m:d>
          <m:r>
            <w:rPr>
              <w:rFonts w:ascii="Cambria Math" w:eastAsia="Cambria Math" w:hAnsi="Cambria Math" w:cs="Cambria Math"/>
              <w:szCs w:val="24"/>
            </w:rPr>
            <m:t>=326000 [</m:t>
          </m:r>
          <m:f>
            <m:fPr>
              <m:ctrlPr>
                <w:rPr>
                  <w:rFonts w:ascii="Cambria Math" w:eastAsia="Cambria Math" w:hAnsi="Cambria Math" w:cs="Cambria Math"/>
                  <w:szCs w:val="24"/>
                </w:rPr>
              </m:ctrlPr>
            </m:fPr>
            <m:num>
              <m:r>
                <w:rPr>
                  <w:rFonts w:ascii="Cambria Math" w:eastAsia="Cambria Math" w:hAnsi="Cambria Math" w:cs="Cambria Math"/>
                  <w:szCs w:val="24"/>
                </w:rPr>
                <m:t>kcal</m:t>
              </m:r>
            </m:num>
            <m:den>
              <m:sSup>
                <m:sSupPr>
                  <m:ctrlPr>
                    <w:rPr>
                      <w:rFonts w:ascii="Cambria Math" w:eastAsia="Cambria Math" w:hAnsi="Cambria Math" w:cs="Cambria Math"/>
                      <w:szCs w:val="24"/>
                    </w:rPr>
                  </m:ctrlPr>
                </m:sSupPr>
                <m:e>
                  <m:r>
                    <w:rPr>
                      <w:rFonts w:ascii="Cambria Math" w:eastAsia="Cambria Math" w:hAnsi="Cambria Math" w:cs="Cambria Math"/>
                      <w:szCs w:val="24"/>
                    </w:rPr>
                    <m:t>m</m:t>
                  </m:r>
                </m:e>
                <m:sup>
                  <m:r>
                    <w:rPr>
                      <w:rFonts w:ascii="Cambria Math" w:eastAsia="Cambria Math" w:hAnsi="Cambria Math" w:cs="Cambria Math"/>
                      <w:szCs w:val="24"/>
                    </w:rPr>
                    <m:t>3</m:t>
                  </m:r>
                </m:sup>
              </m:sSup>
              <m:r>
                <w:rPr>
                  <w:rFonts w:ascii="Cambria Math" w:eastAsia="Cambria Math" w:hAnsi="Cambria Math" w:cs="Cambria Math"/>
                  <w:szCs w:val="24"/>
                </w:rPr>
                <m:t>h</m:t>
              </m:r>
            </m:den>
          </m:f>
          <m:r>
            <w:rPr>
              <w:rFonts w:ascii="Cambria Math" w:eastAsia="Cambria Math" w:hAnsi="Cambria Math" w:cs="Cambria Math"/>
              <w:szCs w:val="24"/>
            </w:rPr>
            <m:t>]</m:t>
          </m:r>
        </m:oMath>
      </m:oMathPara>
    </w:p>
    <w:p w:rsidR="000D566A" w:rsidRDefault="000D566A" w:rsidP="000D566A">
      <w:pPr>
        <w:spacing w:before="120" w:after="120" w:line="360" w:lineRule="auto"/>
        <w:rPr>
          <w:rFonts w:eastAsia="Times New Roman" w:cs="Times New Roman"/>
          <w:szCs w:val="24"/>
        </w:rPr>
      </w:pPr>
      <w:proofErr w:type="gramStart"/>
      <w:r>
        <w:rPr>
          <w:rFonts w:eastAsia="Times New Roman" w:cs="Times New Roman"/>
          <w:szCs w:val="24"/>
        </w:rPr>
        <w:t>olarak</w:t>
      </w:r>
      <w:proofErr w:type="gramEnd"/>
      <w:r>
        <w:rPr>
          <w:rFonts w:eastAsia="Times New Roman" w:cs="Times New Roman"/>
          <w:szCs w:val="24"/>
        </w:rPr>
        <w:t xml:space="preserve"> hesaplanan ocak yükümüz pratik değerlerle örtüşmektedir.</w:t>
      </w:r>
    </w:p>
    <w:p w:rsidR="000D566A" w:rsidRDefault="000D566A" w:rsidP="000D566A">
      <w:pPr>
        <w:spacing w:before="360" w:after="240"/>
        <w:rPr>
          <w:rFonts w:eastAsia="Times New Roman" w:cs="Times New Roman"/>
          <w:b/>
          <w:szCs w:val="24"/>
        </w:rPr>
      </w:pP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lastRenderedPageBreak/>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r>
      <w:r>
        <w:rPr>
          <w:rFonts w:eastAsia="Times New Roman" w:cs="Times New Roman"/>
          <w:b/>
          <w:szCs w:val="24"/>
        </w:rPr>
        <w:br/>
        <w:t>4.4 Ocak Sıcaklığının Tayini</w:t>
      </w:r>
    </w:p>
    <w:p w:rsidR="000D566A" w:rsidRDefault="000D566A" w:rsidP="000D566A">
      <w:pPr>
        <w:spacing w:before="120" w:after="120" w:line="360" w:lineRule="auto"/>
        <w:jc w:val="both"/>
        <w:rPr>
          <w:rFonts w:eastAsia="Times New Roman" w:cs="Times New Roman"/>
          <w:szCs w:val="24"/>
        </w:rPr>
      </w:pPr>
      <w:r>
        <w:rPr>
          <w:rFonts w:eastAsia="Times New Roman" w:cs="Times New Roman"/>
          <w:szCs w:val="24"/>
        </w:rPr>
        <w:t xml:space="preserve">Ocak sıcaklığının tayini için pek çok yöntem </w:t>
      </w:r>
      <w:proofErr w:type="spellStart"/>
      <w:r>
        <w:rPr>
          <w:rFonts w:eastAsia="Times New Roman" w:cs="Times New Roman"/>
          <w:szCs w:val="24"/>
        </w:rPr>
        <w:t>vardır.Bu</w:t>
      </w:r>
      <w:proofErr w:type="spellEnd"/>
      <w:r>
        <w:rPr>
          <w:rFonts w:eastAsia="Times New Roman" w:cs="Times New Roman"/>
          <w:szCs w:val="24"/>
        </w:rPr>
        <w:t xml:space="preserve"> yöntemlerin verdikleri değerler arasında hissedilir farklar </w:t>
      </w:r>
      <w:proofErr w:type="spellStart"/>
      <w:r>
        <w:rPr>
          <w:rFonts w:eastAsia="Times New Roman" w:cs="Times New Roman"/>
          <w:szCs w:val="24"/>
        </w:rPr>
        <w:t>mevcuttur.Aslında</w:t>
      </w:r>
      <w:proofErr w:type="spellEnd"/>
      <w:r>
        <w:rPr>
          <w:rFonts w:eastAsia="Times New Roman" w:cs="Times New Roman"/>
          <w:szCs w:val="24"/>
        </w:rPr>
        <w:t xml:space="preserve"> hesaba giren çok sayıda yaklaşık pratik değerler nedeniyle net bir yöntem vermek </w:t>
      </w:r>
      <w:proofErr w:type="spellStart"/>
      <w:proofErr w:type="gramStart"/>
      <w:r>
        <w:rPr>
          <w:rFonts w:eastAsia="Times New Roman" w:cs="Times New Roman"/>
          <w:szCs w:val="24"/>
        </w:rPr>
        <w:t>imkansızdır</w:t>
      </w:r>
      <w:proofErr w:type="gramEnd"/>
      <w:r>
        <w:rPr>
          <w:rFonts w:eastAsia="Times New Roman" w:cs="Times New Roman"/>
          <w:szCs w:val="24"/>
        </w:rPr>
        <w:t>.Asıl</w:t>
      </w:r>
      <w:proofErr w:type="spellEnd"/>
      <w:r>
        <w:rPr>
          <w:rFonts w:eastAsia="Times New Roman" w:cs="Times New Roman"/>
          <w:szCs w:val="24"/>
        </w:rPr>
        <w:t xml:space="preserve"> amaç </w:t>
      </w:r>
      <w:proofErr w:type="spellStart"/>
      <w:r>
        <w:rPr>
          <w:rFonts w:eastAsia="Times New Roman" w:cs="Times New Roman"/>
          <w:szCs w:val="24"/>
        </w:rPr>
        <w:t>yaklaşıklığı</w:t>
      </w:r>
      <w:proofErr w:type="spellEnd"/>
      <w:r>
        <w:rPr>
          <w:rFonts w:eastAsia="Times New Roman" w:cs="Times New Roman"/>
          <w:szCs w:val="24"/>
        </w:rPr>
        <w:t xml:space="preserve"> mümkün olduğu kadar azaltarak sonuca varmaya </w:t>
      </w:r>
      <w:proofErr w:type="spellStart"/>
      <w:r>
        <w:rPr>
          <w:rFonts w:eastAsia="Times New Roman" w:cs="Times New Roman"/>
          <w:szCs w:val="24"/>
        </w:rPr>
        <w:t>çalışmaktır.Ocak</w:t>
      </w:r>
      <w:proofErr w:type="spellEnd"/>
      <w:r>
        <w:rPr>
          <w:rFonts w:eastAsia="Times New Roman" w:cs="Times New Roman"/>
          <w:szCs w:val="24"/>
        </w:rPr>
        <w:t xml:space="preserve"> sıcaklığının hesabını basitleştirmek içi bazı kabuller yapılması </w:t>
      </w:r>
      <w:proofErr w:type="spellStart"/>
      <w:r>
        <w:rPr>
          <w:rFonts w:eastAsia="Times New Roman" w:cs="Times New Roman"/>
          <w:szCs w:val="24"/>
        </w:rPr>
        <w:t>gerekir,aksi</w:t>
      </w:r>
      <w:proofErr w:type="spellEnd"/>
      <w:r>
        <w:rPr>
          <w:rFonts w:eastAsia="Times New Roman" w:cs="Times New Roman"/>
          <w:szCs w:val="24"/>
        </w:rPr>
        <w:t xml:space="preserve"> takdirde çözülmesi son derece </w:t>
      </w:r>
      <w:proofErr w:type="spellStart"/>
      <w:r>
        <w:rPr>
          <w:rFonts w:eastAsia="Times New Roman" w:cs="Times New Roman"/>
          <w:szCs w:val="24"/>
        </w:rPr>
        <w:t>güç,hatta</w:t>
      </w:r>
      <w:proofErr w:type="spellEnd"/>
      <w:r>
        <w:rPr>
          <w:rFonts w:eastAsia="Times New Roman" w:cs="Times New Roman"/>
          <w:szCs w:val="24"/>
        </w:rPr>
        <w:t xml:space="preserve"> imkansız matematiksel işlemler ortaya çıkar.</w:t>
      </w:r>
    </w:p>
    <w:p w:rsidR="000D566A" w:rsidRDefault="000D566A" w:rsidP="000D566A">
      <w:pPr>
        <w:spacing w:before="120" w:after="120" w:line="360" w:lineRule="auto"/>
        <w:rPr>
          <w:rFonts w:eastAsia="Times New Roman" w:cs="Times New Roman"/>
          <w:szCs w:val="24"/>
        </w:rPr>
      </w:pPr>
      <w:r>
        <w:rPr>
          <w:rFonts w:eastAsia="Times New Roman" w:cs="Times New Roman"/>
          <w:szCs w:val="24"/>
        </w:rPr>
        <w:t xml:space="preserve">-Sıcaklık ocağın her yerinde sabit </w:t>
      </w:r>
      <w:proofErr w:type="spellStart"/>
      <w:proofErr w:type="gramStart"/>
      <w:r>
        <w:rPr>
          <w:rFonts w:eastAsia="Times New Roman" w:cs="Times New Roman"/>
          <w:szCs w:val="24"/>
        </w:rPr>
        <w:t>kalır.Bir</w:t>
      </w:r>
      <w:proofErr w:type="spellEnd"/>
      <w:proofErr w:type="gramEnd"/>
      <w:r>
        <w:rPr>
          <w:rFonts w:eastAsia="Times New Roman" w:cs="Times New Roman"/>
          <w:szCs w:val="24"/>
        </w:rPr>
        <w:t xml:space="preserve"> başka deyişle ortalama bir ocak sıcaklığı kabul edilir.</w:t>
      </w:r>
      <w:r>
        <w:rPr>
          <w:rFonts w:eastAsia="Times New Roman" w:cs="Times New Roman"/>
          <w:szCs w:val="24"/>
        </w:rPr>
        <w:br/>
        <w:t xml:space="preserve">-Alev ocağı tamamen </w:t>
      </w:r>
      <w:proofErr w:type="spellStart"/>
      <w:proofErr w:type="gramStart"/>
      <w:r>
        <w:rPr>
          <w:rFonts w:eastAsia="Times New Roman" w:cs="Times New Roman"/>
          <w:szCs w:val="24"/>
        </w:rPr>
        <w:t>doldurur.Pratikte</w:t>
      </w:r>
      <w:proofErr w:type="spellEnd"/>
      <w:proofErr w:type="gramEnd"/>
      <w:r>
        <w:rPr>
          <w:rFonts w:eastAsia="Times New Roman" w:cs="Times New Roman"/>
          <w:szCs w:val="24"/>
        </w:rPr>
        <w:t xml:space="preserve"> alev yakacağın cinsine göre ocağın az veya çok oranda bir kısmını </w:t>
      </w:r>
      <w:proofErr w:type="spellStart"/>
      <w:r>
        <w:rPr>
          <w:rFonts w:eastAsia="Times New Roman" w:cs="Times New Roman"/>
          <w:szCs w:val="24"/>
        </w:rPr>
        <w:t>kaplar.Alev</w:t>
      </w:r>
      <w:proofErr w:type="spellEnd"/>
      <w:r>
        <w:rPr>
          <w:rFonts w:eastAsia="Times New Roman" w:cs="Times New Roman"/>
          <w:szCs w:val="24"/>
        </w:rPr>
        <w:t xml:space="preserve"> hacminin tayininde bir yanlışlık yapılsa bile bu sonucu pek </w:t>
      </w:r>
      <w:proofErr w:type="spellStart"/>
      <w:r>
        <w:rPr>
          <w:rFonts w:eastAsia="Times New Roman" w:cs="Times New Roman"/>
          <w:szCs w:val="24"/>
        </w:rPr>
        <w:t>etkilemez.Örneğin</w:t>
      </w:r>
      <w:proofErr w:type="spellEnd"/>
      <w:r>
        <w:rPr>
          <w:rFonts w:eastAsia="Times New Roman" w:cs="Times New Roman"/>
          <w:szCs w:val="24"/>
        </w:rPr>
        <w:t xml:space="preserve"> alev hacmi gerçekten daha büyük takdir </w:t>
      </w:r>
      <w:proofErr w:type="spellStart"/>
      <w:r>
        <w:rPr>
          <w:rFonts w:eastAsia="Times New Roman" w:cs="Times New Roman"/>
          <w:szCs w:val="24"/>
        </w:rPr>
        <w:t>edilsin.Bu</w:t>
      </w:r>
      <w:proofErr w:type="spellEnd"/>
      <w:r>
        <w:rPr>
          <w:rFonts w:eastAsia="Times New Roman" w:cs="Times New Roman"/>
          <w:szCs w:val="24"/>
        </w:rPr>
        <w:t xml:space="preserve"> durumda alev dış yüzeyinin büyümesi ışınımla ısı geçişini </w:t>
      </w:r>
      <w:proofErr w:type="spellStart"/>
      <w:r>
        <w:rPr>
          <w:rFonts w:eastAsia="Times New Roman" w:cs="Times New Roman"/>
          <w:szCs w:val="24"/>
        </w:rPr>
        <w:t>arttırır;fakat</w:t>
      </w:r>
      <w:proofErr w:type="spellEnd"/>
      <w:r>
        <w:rPr>
          <w:rFonts w:eastAsia="Times New Roman" w:cs="Times New Roman"/>
          <w:szCs w:val="24"/>
        </w:rPr>
        <w:t xml:space="preserve"> diğer taraftan alev hacminin büyümesi alev </w:t>
      </w:r>
      <w:proofErr w:type="spellStart"/>
      <w:r>
        <w:rPr>
          <w:rFonts w:eastAsia="Times New Roman" w:cs="Times New Roman"/>
          <w:szCs w:val="24"/>
        </w:rPr>
        <w:t>yükünü,dolayısıyla</w:t>
      </w:r>
      <w:proofErr w:type="spellEnd"/>
      <w:r>
        <w:rPr>
          <w:rFonts w:eastAsia="Times New Roman" w:cs="Times New Roman"/>
          <w:szCs w:val="24"/>
        </w:rPr>
        <w:t xml:space="preserve"> buna bağlı olarak da ışınım yayma </w:t>
      </w:r>
      <w:proofErr w:type="spellStart"/>
      <w:r>
        <w:rPr>
          <w:rFonts w:eastAsia="Times New Roman" w:cs="Times New Roman"/>
          <w:szCs w:val="24"/>
        </w:rPr>
        <w:t>katsayısını,dolayısıyla</w:t>
      </w:r>
      <w:proofErr w:type="spellEnd"/>
      <w:r>
        <w:rPr>
          <w:rFonts w:eastAsia="Times New Roman" w:cs="Times New Roman"/>
          <w:szCs w:val="24"/>
        </w:rPr>
        <w:t xml:space="preserve"> ışınımla ısı geçişini </w:t>
      </w:r>
      <w:proofErr w:type="spellStart"/>
      <w:r>
        <w:rPr>
          <w:rFonts w:eastAsia="Times New Roman" w:cs="Times New Roman"/>
          <w:szCs w:val="24"/>
        </w:rPr>
        <w:t>azaltır.Böylece</w:t>
      </w:r>
      <w:proofErr w:type="spellEnd"/>
      <w:r>
        <w:rPr>
          <w:rFonts w:eastAsia="Times New Roman" w:cs="Times New Roman"/>
          <w:szCs w:val="24"/>
        </w:rPr>
        <w:t xml:space="preserve"> birbirine zıt yönde çalışan iki olay ısı geçişini pek değiştirmez.</w:t>
      </w:r>
      <w:r>
        <w:rPr>
          <w:rFonts w:eastAsia="Times New Roman" w:cs="Times New Roman"/>
          <w:szCs w:val="24"/>
        </w:rPr>
        <w:br/>
        <w:t>-Ocak içerisinde gazın bileşimi ve fiziksel özellikleri değişmez.</w:t>
      </w:r>
      <w:r>
        <w:rPr>
          <w:rFonts w:eastAsia="Times New Roman" w:cs="Times New Roman"/>
          <w:szCs w:val="24"/>
        </w:rPr>
        <w:br/>
        <w:t>-Alev ışınım yayma katsayısı için bütün ocağı kaplayan ortalama değer alınır.</w:t>
      </w:r>
      <w:r>
        <w:rPr>
          <w:rFonts w:eastAsia="Times New Roman" w:cs="Times New Roman"/>
          <w:szCs w:val="24"/>
        </w:rPr>
        <w:br/>
        <w:t>-Işınım yayma ve yutma katsayıları birbirine eşit alınır.</w:t>
      </w:r>
      <w:r>
        <w:rPr>
          <w:rFonts w:eastAsia="Times New Roman" w:cs="Times New Roman"/>
          <w:szCs w:val="24"/>
        </w:rPr>
        <w:br/>
        <w:t>-Yanma ocak çıkışında son bulur.</w:t>
      </w:r>
    </w:p>
    <w:p w:rsidR="000D566A" w:rsidRDefault="000D566A" w:rsidP="000D566A">
      <w:pPr>
        <w:spacing w:before="360" w:after="240"/>
        <w:rPr>
          <w:rFonts w:eastAsia="Times New Roman" w:cs="Times New Roman"/>
          <w:b/>
          <w:szCs w:val="24"/>
        </w:rPr>
      </w:pPr>
      <w:r>
        <w:rPr>
          <w:rFonts w:eastAsia="Times New Roman" w:cs="Times New Roman"/>
          <w:b/>
          <w:szCs w:val="24"/>
        </w:rPr>
        <w:t>4.4.1. Hesap Yöntemi</w:t>
      </w:r>
    </w:p>
    <w:p w:rsidR="000D566A" w:rsidRDefault="000D566A" w:rsidP="000D566A">
      <w:pPr>
        <w:spacing w:before="120" w:after="120" w:line="360" w:lineRule="auto"/>
        <w:rPr>
          <w:rFonts w:eastAsia="Times New Roman" w:cs="Times New Roman"/>
          <w:szCs w:val="24"/>
        </w:rPr>
      </w:pPr>
      <w:r>
        <w:rPr>
          <w:rFonts w:eastAsia="Times New Roman" w:cs="Times New Roman"/>
          <w:szCs w:val="24"/>
        </w:rPr>
        <w:lastRenderedPageBreak/>
        <w:t xml:space="preserve">Yakacağın yanması sonucu ortaya çıkan ısının asıl kısmı </w:t>
      </w:r>
      <w:proofErr w:type="spellStart"/>
      <w:proofErr w:type="gramStart"/>
      <w:r>
        <w:rPr>
          <w:rFonts w:eastAsia="Times New Roman" w:cs="Times New Roman"/>
          <w:szCs w:val="24"/>
        </w:rPr>
        <w:t>ışınım,çok</w:t>
      </w:r>
      <w:proofErr w:type="spellEnd"/>
      <w:proofErr w:type="gramEnd"/>
      <w:r>
        <w:rPr>
          <w:rFonts w:eastAsia="Times New Roman" w:cs="Times New Roman"/>
          <w:szCs w:val="24"/>
        </w:rPr>
        <w:t xml:space="preserve"> küçük bir oranda da taşınım yoluyla ocak ısıtma yüzeylerine geçer.</w:t>
      </w:r>
    </w:p>
    <w:p w:rsidR="000D566A" w:rsidRDefault="000D566A" w:rsidP="000D566A">
      <w:pPr>
        <w:spacing w:before="120" w:after="120"/>
        <w:rPr>
          <w:rFonts w:eastAsia="Times New Roman" w:cs="Times New Roman"/>
          <w:szCs w:val="24"/>
        </w:rPr>
      </w:pPr>
      <w:bookmarkStart w:id="51" w:name="_1fob9te" w:colFirst="0" w:colLast="0"/>
      <w:bookmarkEnd w:id="51"/>
    </w:p>
    <w:p w:rsidR="000031C8" w:rsidRPr="000031C8" w:rsidRDefault="000031C8" w:rsidP="000031C8">
      <w:pPr>
        <w:rPr>
          <w:lang w:val="en-US"/>
        </w:rPr>
      </w:pPr>
    </w:p>
    <w:sectPr w:rsidR="000031C8" w:rsidRPr="000031C8" w:rsidSect="000031C8">
      <w:footerReference w:type="default" r:id="rId31"/>
      <w:pgSz w:w="11906" w:h="16838"/>
      <w:pgMar w:top="1418" w:right="2268" w:bottom="1418"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BB" w:rsidRDefault="00DC38BB" w:rsidP="00FA7E94">
      <w:pPr>
        <w:spacing w:after="0" w:line="240" w:lineRule="auto"/>
      </w:pPr>
      <w:r>
        <w:separator/>
      </w:r>
    </w:p>
  </w:endnote>
  <w:endnote w:type="continuationSeparator" w:id="0">
    <w:p w:rsidR="00DC38BB" w:rsidRDefault="00DC38BB" w:rsidP="00FA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imes New (W1)">
    <w:altName w:val="Times New Roman"/>
    <w:charset w:val="A2"/>
    <w:family w:val="roman"/>
    <w:pitch w:val="variable"/>
    <w:sig w:usb0="00000000" w:usb1="80000000" w:usb2="00000008"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A2"/>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11257"/>
      <w:docPartObj>
        <w:docPartGallery w:val="Page Numbers (Bottom of Page)"/>
        <w:docPartUnique/>
      </w:docPartObj>
    </w:sdtPr>
    <w:sdtContent>
      <w:p w:rsidR="004B2559" w:rsidRDefault="004B2559">
        <w:pPr>
          <w:pStyle w:val="AltBilgi"/>
          <w:jc w:val="center"/>
        </w:pPr>
        <w:r>
          <w:fldChar w:fldCharType="begin"/>
        </w:r>
        <w:r>
          <w:instrText>PAGE   \* MERGEFORMAT</w:instrText>
        </w:r>
        <w:r>
          <w:fldChar w:fldCharType="separate"/>
        </w:r>
        <w:r w:rsidR="007E1432">
          <w:rPr>
            <w:noProof/>
          </w:rPr>
          <w:t>xxx</w:t>
        </w:r>
        <w:r>
          <w:fldChar w:fldCharType="end"/>
        </w:r>
      </w:p>
    </w:sdtContent>
  </w:sdt>
  <w:p w:rsidR="004B2559" w:rsidRDefault="004B255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BB" w:rsidRDefault="00DC38BB" w:rsidP="00FA7E94">
      <w:pPr>
        <w:spacing w:after="0" w:line="240" w:lineRule="auto"/>
      </w:pPr>
      <w:r>
        <w:separator/>
      </w:r>
    </w:p>
  </w:footnote>
  <w:footnote w:type="continuationSeparator" w:id="0">
    <w:p w:rsidR="00DC38BB" w:rsidRDefault="00DC38BB" w:rsidP="00FA7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91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1A6F52"/>
    <w:multiLevelType w:val="multilevel"/>
    <w:tmpl w:val="D7E044BE"/>
    <w:lvl w:ilvl="0">
      <w:start w:val="1"/>
      <w:numFmt w:val="decimal"/>
      <w:pStyle w:val="CizelgeFBESablonBolumI"/>
      <w:suff w:val="space"/>
      <w:lvlText w:val="Çizelge 1.%1 :"/>
      <w:lvlJc w:val="left"/>
      <w:pPr>
        <w:ind w:left="-454" w:firstLine="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4D2F41F5"/>
    <w:multiLevelType w:val="hybridMultilevel"/>
    <w:tmpl w:val="8D30FE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FB398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6" w15:restartNumberingAfterBreak="0">
    <w:nsid w:val="7A956BA7"/>
    <w:multiLevelType w:val="hybridMultilevel"/>
    <w:tmpl w:val="3DF412D4"/>
    <w:lvl w:ilvl="0" w:tplc="1D4AF3A8">
      <w:start w:val="1"/>
      <w:numFmt w:val="decimal"/>
      <w:lvlText w:val="%1)"/>
      <w:lvlJc w:val="left"/>
      <w:pPr>
        <w:ind w:left="720" w:hanging="360"/>
      </w:pPr>
      <w:rPr>
        <w:rFonts w:ascii="Arial" w:hAnsi="Arial" w:cs="Arial" w:hint="default"/>
        <w:b/>
        <w:color w:val="414141"/>
        <w:sz w:val="23"/>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D9"/>
    <w:rsid w:val="000031C8"/>
    <w:rsid w:val="000311D8"/>
    <w:rsid w:val="000934D1"/>
    <w:rsid w:val="000D566A"/>
    <w:rsid w:val="000F0E03"/>
    <w:rsid w:val="00107578"/>
    <w:rsid w:val="001B0ACB"/>
    <w:rsid w:val="00252A62"/>
    <w:rsid w:val="003063A0"/>
    <w:rsid w:val="003464BE"/>
    <w:rsid w:val="003B50C3"/>
    <w:rsid w:val="003E1453"/>
    <w:rsid w:val="003E76A0"/>
    <w:rsid w:val="004051B8"/>
    <w:rsid w:val="00427590"/>
    <w:rsid w:val="00431ABD"/>
    <w:rsid w:val="0044324C"/>
    <w:rsid w:val="00462DB4"/>
    <w:rsid w:val="004B2559"/>
    <w:rsid w:val="004F3EDF"/>
    <w:rsid w:val="00682390"/>
    <w:rsid w:val="006A0E54"/>
    <w:rsid w:val="006B7CD3"/>
    <w:rsid w:val="00752C8A"/>
    <w:rsid w:val="0075690F"/>
    <w:rsid w:val="007733D9"/>
    <w:rsid w:val="007E1432"/>
    <w:rsid w:val="00801F2A"/>
    <w:rsid w:val="0081062D"/>
    <w:rsid w:val="008157E5"/>
    <w:rsid w:val="00857279"/>
    <w:rsid w:val="008807C7"/>
    <w:rsid w:val="0095077F"/>
    <w:rsid w:val="009C016A"/>
    <w:rsid w:val="009D35B6"/>
    <w:rsid w:val="00A254FA"/>
    <w:rsid w:val="00A6515A"/>
    <w:rsid w:val="00A9135F"/>
    <w:rsid w:val="00A96CA7"/>
    <w:rsid w:val="00AB51AC"/>
    <w:rsid w:val="00AE45A5"/>
    <w:rsid w:val="00B663ED"/>
    <w:rsid w:val="00BA7FC2"/>
    <w:rsid w:val="00C25795"/>
    <w:rsid w:val="00C356FD"/>
    <w:rsid w:val="00C45221"/>
    <w:rsid w:val="00CE0050"/>
    <w:rsid w:val="00D409B3"/>
    <w:rsid w:val="00D8457A"/>
    <w:rsid w:val="00DC38BB"/>
    <w:rsid w:val="00E427C0"/>
    <w:rsid w:val="00EE54FB"/>
    <w:rsid w:val="00F848AF"/>
    <w:rsid w:val="00FA7E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800C3"/>
  <w15:chartTrackingRefBased/>
  <w15:docId w15:val="{743211FB-53A5-444E-97A4-A5840A69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A7"/>
    <w:rPr>
      <w:rFonts w:ascii="Times New Roman" w:hAnsi="Times New Roman"/>
      <w:sz w:val="24"/>
    </w:rPr>
  </w:style>
  <w:style w:type="paragraph" w:styleId="Balk1">
    <w:name w:val="heading 1"/>
    <w:basedOn w:val="Normal"/>
    <w:next w:val="Normal"/>
    <w:link w:val="Balk1Char"/>
    <w:autoRedefine/>
    <w:qFormat/>
    <w:rsid w:val="00D8457A"/>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nhideWhenUsed/>
    <w:qFormat/>
    <w:rsid w:val="00810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nhideWhenUsed/>
    <w:qFormat/>
    <w:rsid w:val="001B0AC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alk4">
    <w:name w:val="heading 4"/>
    <w:basedOn w:val="Normal"/>
    <w:next w:val="Normal"/>
    <w:link w:val="Balk4Char"/>
    <w:unhideWhenUsed/>
    <w:qFormat/>
    <w:rsid w:val="00BA7F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3063A0"/>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qFormat/>
    <w:rsid w:val="000934D1"/>
    <w:pPr>
      <w:numPr>
        <w:ilvl w:val="5"/>
        <w:numId w:val="1"/>
      </w:numPr>
      <w:spacing w:before="240" w:after="60" w:line="240" w:lineRule="auto"/>
      <w:outlineLvl w:val="5"/>
    </w:pPr>
    <w:rPr>
      <w:rFonts w:eastAsia="Times New Roman" w:cs="Times New Roman"/>
      <w:b/>
      <w:bCs/>
      <w:noProof/>
      <w:sz w:val="22"/>
      <w:lang w:eastAsia="tr-TR"/>
    </w:rPr>
  </w:style>
  <w:style w:type="paragraph" w:styleId="Balk7">
    <w:name w:val="heading 7"/>
    <w:basedOn w:val="Normal"/>
    <w:next w:val="Normal"/>
    <w:link w:val="Balk7Char"/>
    <w:qFormat/>
    <w:rsid w:val="000934D1"/>
    <w:pPr>
      <w:numPr>
        <w:ilvl w:val="6"/>
        <w:numId w:val="1"/>
      </w:numPr>
      <w:spacing w:before="240" w:after="60" w:line="240" w:lineRule="auto"/>
      <w:outlineLvl w:val="6"/>
    </w:pPr>
    <w:rPr>
      <w:rFonts w:eastAsia="Times New Roman" w:cs="Times New Roman"/>
      <w:noProof/>
      <w:szCs w:val="24"/>
      <w:lang w:eastAsia="tr-TR"/>
    </w:rPr>
  </w:style>
  <w:style w:type="paragraph" w:styleId="Balk8">
    <w:name w:val="heading 8"/>
    <w:basedOn w:val="Normal"/>
    <w:next w:val="Normal"/>
    <w:link w:val="Balk8Char"/>
    <w:qFormat/>
    <w:rsid w:val="000934D1"/>
    <w:pPr>
      <w:numPr>
        <w:ilvl w:val="7"/>
        <w:numId w:val="1"/>
      </w:numPr>
      <w:spacing w:before="240" w:after="60" w:line="240" w:lineRule="auto"/>
      <w:outlineLvl w:val="7"/>
    </w:pPr>
    <w:rPr>
      <w:rFonts w:eastAsia="Times New Roman" w:cs="Times New Roman"/>
      <w:i/>
      <w:iCs/>
      <w:noProof/>
      <w:szCs w:val="24"/>
      <w:lang w:eastAsia="tr-TR"/>
    </w:rPr>
  </w:style>
  <w:style w:type="paragraph" w:styleId="Balk9">
    <w:name w:val="heading 9"/>
    <w:basedOn w:val="Normal"/>
    <w:next w:val="Normal"/>
    <w:link w:val="Balk9Char"/>
    <w:qFormat/>
    <w:rsid w:val="000934D1"/>
    <w:pPr>
      <w:numPr>
        <w:ilvl w:val="8"/>
        <w:numId w:val="1"/>
      </w:numPr>
      <w:spacing w:before="240" w:after="60" w:line="240" w:lineRule="auto"/>
      <w:outlineLvl w:val="8"/>
    </w:pPr>
    <w:rPr>
      <w:rFonts w:ascii="Arial" w:eastAsia="Times New Roman" w:hAnsi="Arial" w:cs="Arial"/>
      <w:noProof/>
      <w:sz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A7E9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A7E94"/>
    <w:rPr>
      <w:rFonts w:ascii="Times New Roman" w:hAnsi="Times New Roman"/>
      <w:sz w:val="24"/>
    </w:rPr>
  </w:style>
  <w:style w:type="paragraph" w:styleId="AltBilgi">
    <w:name w:val="footer"/>
    <w:basedOn w:val="Normal"/>
    <w:link w:val="AltBilgiChar"/>
    <w:uiPriority w:val="99"/>
    <w:unhideWhenUsed/>
    <w:rsid w:val="00FA7E9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A7E94"/>
    <w:rPr>
      <w:rFonts w:ascii="Times New Roman" w:hAnsi="Times New Roman"/>
      <w:sz w:val="24"/>
    </w:rPr>
  </w:style>
  <w:style w:type="character" w:customStyle="1" w:styleId="Balk6Char">
    <w:name w:val="Başlık 6 Char"/>
    <w:basedOn w:val="VarsaylanParagrafYazTipi"/>
    <w:link w:val="Balk6"/>
    <w:rsid w:val="000934D1"/>
    <w:rPr>
      <w:rFonts w:ascii="Times New Roman" w:eastAsia="Times New Roman" w:hAnsi="Times New Roman" w:cs="Times New Roman"/>
      <w:b/>
      <w:bCs/>
      <w:noProof/>
      <w:lang w:eastAsia="tr-TR"/>
    </w:rPr>
  </w:style>
  <w:style w:type="character" w:customStyle="1" w:styleId="Balk7Char">
    <w:name w:val="Başlık 7 Char"/>
    <w:basedOn w:val="VarsaylanParagrafYazTipi"/>
    <w:link w:val="Balk7"/>
    <w:rsid w:val="000934D1"/>
    <w:rPr>
      <w:rFonts w:ascii="Times New Roman" w:eastAsia="Times New Roman" w:hAnsi="Times New Roman" w:cs="Times New Roman"/>
      <w:noProof/>
      <w:sz w:val="24"/>
      <w:szCs w:val="24"/>
      <w:lang w:eastAsia="tr-TR"/>
    </w:rPr>
  </w:style>
  <w:style w:type="character" w:customStyle="1" w:styleId="Balk8Char">
    <w:name w:val="Başlık 8 Char"/>
    <w:basedOn w:val="VarsaylanParagrafYazTipi"/>
    <w:link w:val="Balk8"/>
    <w:rsid w:val="000934D1"/>
    <w:rPr>
      <w:rFonts w:ascii="Times New Roman" w:eastAsia="Times New Roman" w:hAnsi="Times New Roman" w:cs="Times New Roman"/>
      <w:i/>
      <w:iCs/>
      <w:noProof/>
      <w:sz w:val="24"/>
      <w:szCs w:val="24"/>
      <w:lang w:eastAsia="tr-TR"/>
    </w:rPr>
  </w:style>
  <w:style w:type="character" w:customStyle="1" w:styleId="Balk9Char">
    <w:name w:val="Başlık 9 Char"/>
    <w:basedOn w:val="VarsaylanParagrafYazTipi"/>
    <w:link w:val="Balk9"/>
    <w:rsid w:val="000934D1"/>
    <w:rPr>
      <w:rFonts w:ascii="Arial" w:eastAsia="Times New Roman" w:hAnsi="Arial" w:cs="Arial"/>
      <w:noProof/>
      <w:lang w:eastAsia="tr-TR"/>
    </w:rPr>
  </w:style>
  <w:style w:type="paragraph" w:customStyle="1" w:styleId="BASLIK1">
    <w:name w:val="BASLIK1"/>
    <w:basedOn w:val="Normal"/>
    <w:rsid w:val="000934D1"/>
    <w:pPr>
      <w:numPr>
        <w:numId w:val="1"/>
      </w:numPr>
      <w:tabs>
        <w:tab w:val="left" w:pos="-2835"/>
      </w:tabs>
      <w:spacing w:before="1440" w:after="360" w:line="360" w:lineRule="auto"/>
    </w:pPr>
    <w:rPr>
      <w:rFonts w:eastAsia="Batang" w:cs="Times New Roman"/>
      <w:b/>
      <w:noProof/>
      <w:szCs w:val="24"/>
      <w:lang w:eastAsia="tr-TR"/>
    </w:rPr>
  </w:style>
  <w:style w:type="paragraph" w:customStyle="1" w:styleId="BASLIK2">
    <w:name w:val="BASLIK2"/>
    <w:basedOn w:val="Normal"/>
    <w:link w:val="BASLIK2Char"/>
    <w:rsid w:val="000934D1"/>
    <w:pPr>
      <w:keepNext/>
      <w:numPr>
        <w:ilvl w:val="1"/>
        <w:numId w:val="1"/>
      </w:numPr>
      <w:spacing w:before="360" w:after="240" w:line="360" w:lineRule="auto"/>
    </w:pPr>
    <w:rPr>
      <w:rFonts w:eastAsia="Batang" w:cs="Times New Roman"/>
      <w:b/>
      <w:noProof/>
      <w:szCs w:val="24"/>
      <w:lang w:eastAsia="tr-TR"/>
    </w:rPr>
  </w:style>
  <w:style w:type="paragraph" w:customStyle="1" w:styleId="BASLIK3">
    <w:name w:val="BASLIK3"/>
    <w:basedOn w:val="Normal"/>
    <w:autoRedefine/>
    <w:rsid w:val="000934D1"/>
    <w:pPr>
      <w:keepNext/>
      <w:keepLines/>
      <w:numPr>
        <w:ilvl w:val="2"/>
        <w:numId w:val="1"/>
      </w:numPr>
      <w:spacing w:before="240" w:after="120" w:line="360" w:lineRule="auto"/>
    </w:pPr>
    <w:rPr>
      <w:rFonts w:eastAsia="Times New Roman" w:cs="Times New Roman"/>
      <w:b/>
      <w:noProof/>
      <w:szCs w:val="24"/>
      <w:lang w:eastAsia="tr-TR"/>
    </w:rPr>
  </w:style>
  <w:style w:type="paragraph" w:customStyle="1" w:styleId="BASLIK4">
    <w:name w:val="BASLIK4"/>
    <w:basedOn w:val="Normal"/>
    <w:autoRedefine/>
    <w:rsid w:val="000934D1"/>
    <w:pPr>
      <w:numPr>
        <w:ilvl w:val="3"/>
        <w:numId w:val="1"/>
      </w:numPr>
      <w:spacing w:before="240" w:after="120" w:line="360" w:lineRule="auto"/>
    </w:pPr>
    <w:rPr>
      <w:rFonts w:eastAsia="Times New Roman" w:cs="Times New Roman"/>
      <w:b/>
      <w:noProof/>
      <w:szCs w:val="24"/>
      <w:lang w:eastAsia="tr-TR"/>
    </w:rPr>
  </w:style>
  <w:style w:type="character" w:customStyle="1" w:styleId="Balk1Char">
    <w:name w:val="Başlık 1 Char"/>
    <w:basedOn w:val="VarsaylanParagrafYazTipi"/>
    <w:link w:val="Balk1"/>
    <w:uiPriority w:val="9"/>
    <w:rsid w:val="00D8457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0031C8"/>
    <w:pPr>
      <w:outlineLvl w:val="9"/>
    </w:pPr>
    <w:rPr>
      <w:lang w:eastAsia="tr-TR"/>
    </w:rPr>
  </w:style>
  <w:style w:type="paragraph" w:styleId="T1">
    <w:name w:val="toc 1"/>
    <w:basedOn w:val="Normal"/>
    <w:next w:val="Normal"/>
    <w:autoRedefine/>
    <w:uiPriority w:val="39"/>
    <w:unhideWhenUsed/>
    <w:rsid w:val="000031C8"/>
    <w:pPr>
      <w:spacing w:after="100"/>
    </w:pPr>
  </w:style>
  <w:style w:type="character" w:styleId="Kpr">
    <w:name w:val="Hyperlink"/>
    <w:basedOn w:val="VarsaylanParagrafYazTipi"/>
    <w:uiPriority w:val="99"/>
    <w:unhideWhenUsed/>
    <w:rsid w:val="000031C8"/>
    <w:rPr>
      <w:color w:val="0563C1" w:themeColor="hyperlink"/>
      <w:u w:val="single"/>
    </w:rPr>
  </w:style>
  <w:style w:type="paragraph" w:customStyle="1" w:styleId="normalgrs">
    <w:name w:val="normalgrs"/>
    <w:basedOn w:val="Normal"/>
    <w:rsid w:val="000031C8"/>
    <w:pPr>
      <w:spacing w:before="120" w:after="120" w:line="360" w:lineRule="auto"/>
      <w:jc w:val="both"/>
    </w:pPr>
    <w:rPr>
      <w:rFonts w:ascii="Arial" w:eastAsia="Times New Roman" w:hAnsi="Arial" w:cs="Times New Roman"/>
      <w:sz w:val="22"/>
      <w:szCs w:val="20"/>
      <w:lang w:eastAsia="tr-TR"/>
    </w:rPr>
  </w:style>
  <w:style w:type="paragraph" w:customStyle="1" w:styleId="GOVDE">
    <w:name w:val="GOVDE"/>
    <w:basedOn w:val="Normal"/>
    <w:link w:val="GOVDEChar"/>
    <w:rsid w:val="004051B8"/>
    <w:pPr>
      <w:spacing w:before="120" w:after="120" w:line="360" w:lineRule="auto"/>
      <w:jc w:val="both"/>
    </w:pPr>
    <w:rPr>
      <w:rFonts w:eastAsia="Batang" w:cs="Times New Roman"/>
      <w:noProof/>
      <w:szCs w:val="24"/>
      <w:lang w:eastAsia="tr-TR"/>
    </w:rPr>
  </w:style>
  <w:style w:type="character" w:customStyle="1" w:styleId="GOVDEChar">
    <w:name w:val="GOVDE Char"/>
    <w:link w:val="GOVDE"/>
    <w:rsid w:val="004051B8"/>
    <w:rPr>
      <w:rFonts w:ascii="Times New Roman" w:eastAsia="Batang" w:hAnsi="Times New Roman" w:cs="Times New Roman"/>
      <w:noProof/>
      <w:sz w:val="24"/>
      <w:szCs w:val="24"/>
      <w:lang w:eastAsia="tr-TR"/>
    </w:rPr>
  </w:style>
  <w:style w:type="paragraph" w:customStyle="1" w:styleId="SekilFBESablonBolumI">
    <w:name w:val="Sekil_FBE_Sablon_BolumI"/>
    <w:basedOn w:val="Normal"/>
    <w:autoRedefine/>
    <w:rsid w:val="0081062D"/>
    <w:pPr>
      <w:numPr>
        <w:ilvl w:val="2"/>
        <w:numId w:val="2"/>
      </w:numPr>
      <w:tabs>
        <w:tab w:val="clear" w:pos="1544"/>
      </w:tabs>
      <w:spacing w:before="120" w:after="240" w:line="240" w:lineRule="auto"/>
      <w:ind w:left="0" w:firstLine="0"/>
      <w:jc w:val="center"/>
    </w:pPr>
    <w:rPr>
      <w:rFonts w:eastAsia="Batang" w:cs="Times New Roman"/>
      <w:noProof/>
      <w:szCs w:val="24"/>
      <w:lang w:val="en-GB" w:eastAsia="tr-TR"/>
    </w:rPr>
  </w:style>
  <w:style w:type="character" w:customStyle="1" w:styleId="BASLIK2Char">
    <w:name w:val="BASLIK2 Char"/>
    <w:link w:val="BASLIK2"/>
    <w:rsid w:val="0081062D"/>
    <w:rPr>
      <w:rFonts w:ascii="Times New Roman" w:eastAsia="Batang" w:hAnsi="Times New Roman" w:cs="Times New Roman"/>
      <w:b/>
      <w:noProof/>
      <w:sz w:val="24"/>
      <w:szCs w:val="24"/>
      <w:lang w:eastAsia="tr-TR"/>
    </w:rPr>
  </w:style>
  <w:style w:type="paragraph" w:customStyle="1" w:styleId="CizelgeFBESablonBolumI">
    <w:name w:val="Cizelge_FBE_Sablon_BolumI"/>
    <w:next w:val="GOVDE"/>
    <w:link w:val="CizelgeFBESablonBolumIChar"/>
    <w:autoRedefine/>
    <w:rsid w:val="0081062D"/>
    <w:pPr>
      <w:numPr>
        <w:numId w:val="3"/>
      </w:numPr>
      <w:spacing w:before="240" w:after="120" w:line="240" w:lineRule="auto"/>
      <w:jc w:val="center"/>
    </w:pPr>
    <w:rPr>
      <w:rFonts w:ascii="Times New Roman" w:eastAsia="Times New Roman" w:hAnsi="Times New Roman" w:cs="Times New Roman"/>
      <w:noProof/>
      <w:sz w:val="24"/>
      <w:szCs w:val="24"/>
      <w:lang w:eastAsia="tr-TR"/>
    </w:rPr>
  </w:style>
  <w:style w:type="paragraph" w:styleId="NormalWeb">
    <w:name w:val="Normal (Web)"/>
    <w:basedOn w:val="Normal"/>
    <w:uiPriority w:val="99"/>
    <w:semiHidden/>
    <w:unhideWhenUsed/>
    <w:rsid w:val="0081062D"/>
    <w:pPr>
      <w:spacing w:before="100" w:beforeAutospacing="1" w:after="100" w:afterAutospacing="1" w:line="240" w:lineRule="auto"/>
    </w:pPr>
    <w:rPr>
      <w:rFonts w:eastAsiaTheme="minorEastAsia" w:cs="Times New Roman"/>
      <w:szCs w:val="24"/>
      <w:lang w:eastAsia="tr-TR"/>
    </w:rPr>
  </w:style>
  <w:style w:type="character" w:customStyle="1" w:styleId="Balk2Char">
    <w:name w:val="Başlık 2 Char"/>
    <w:basedOn w:val="VarsaylanParagrafYazTipi"/>
    <w:link w:val="Balk2"/>
    <w:uiPriority w:val="9"/>
    <w:rsid w:val="0081062D"/>
    <w:rPr>
      <w:rFonts w:asciiTheme="majorHAnsi" w:eastAsiaTheme="majorEastAsia" w:hAnsiTheme="majorHAnsi" w:cstheme="majorBidi"/>
      <w:color w:val="2E74B5" w:themeColor="accent1" w:themeShade="BF"/>
      <w:sz w:val="26"/>
      <w:szCs w:val="26"/>
    </w:rPr>
  </w:style>
  <w:style w:type="paragraph" w:customStyle="1" w:styleId="izelge">
    <w:name w:val="Çizelge"/>
    <w:basedOn w:val="CizelgeFBESablonBolumI"/>
    <w:link w:val="izelgeChar"/>
    <w:qFormat/>
    <w:rsid w:val="00D8457A"/>
    <w:rPr>
      <w:b/>
      <w:noProof w:val="0"/>
      <w:lang w:val="en-US"/>
    </w:rPr>
  </w:style>
  <w:style w:type="paragraph" w:styleId="T2">
    <w:name w:val="toc 2"/>
    <w:basedOn w:val="Normal"/>
    <w:next w:val="Normal"/>
    <w:autoRedefine/>
    <w:uiPriority w:val="39"/>
    <w:unhideWhenUsed/>
    <w:rsid w:val="00D8457A"/>
    <w:pPr>
      <w:spacing w:after="100"/>
      <w:ind w:left="240"/>
    </w:pPr>
  </w:style>
  <w:style w:type="character" w:customStyle="1" w:styleId="CizelgeFBESablonBolumIChar">
    <w:name w:val="Cizelge_FBE_Sablon_BolumI Char"/>
    <w:basedOn w:val="VarsaylanParagrafYazTipi"/>
    <w:link w:val="CizelgeFBESablonBolumI"/>
    <w:rsid w:val="00D8457A"/>
    <w:rPr>
      <w:rFonts w:ascii="Times New Roman" w:eastAsia="Times New Roman" w:hAnsi="Times New Roman" w:cs="Times New Roman"/>
      <w:noProof/>
      <w:sz w:val="24"/>
      <w:szCs w:val="24"/>
      <w:lang w:eastAsia="tr-TR"/>
    </w:rPr>
  </w:style>
  <w:style w:type="character" w:customStyle="1" w:styleId="izelgeChar">
    <w:name w:val="Çizelge Char"/>
    <w:basedOn w:val="CizelgeFBESablonBolumIChar"/>
    <w:link w:val="izelge"/>
    <w:rsid w:val="00D8457A"/>
    <w:rPr>
      <w:rFonts w:ascii="Times New Roman" w:eastAsia="Times New Roman" w:hAnsi="Times New Roman" w:cs="Times New Roman"/>
      <w:b/>
      <w:noProof/>
      <w:sz w:val="24"/>
      <w:szCs w:val="24"/>
      <w:lang w:val="en-US" w:eastAsia="tr-TR"/>
    </w:rPr>
  </w:style>
  <w:style w:type="character" w:customStyle="1" w:styleId="Balk3Char">
    <w:name w:val="Başlık 3 Char"/>
    <w:basedOn w:val="VarsaylanParagrafYazTipi"/>
    <w:link w:val="Balk3"/>
    <w:uiPriority w:val="9"/>
    <w:rsid w:val="001B0ACB"/>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A9135F"/>
    <w:pPr>
      <w:ind w:left="720"/>
      <w:contextualSpacing/>
    </w:pPr>
  </w:style>
  <w:style w:type="character" w:styleId="Gl">
    <w:name w:val="Strong"/>
    <w:basedOn w:val="VarsaylanParagrafYazTipi"/>
    <w:uiPriority w:val="22"/>
    <w:qFormat/>
    <w:rsid w:val="00A9135F"/>
    <w:rPr>
      <w:b/>
      <w:bCs/>
    </w:rPr>
  </w:style>
  <w:style w:type="paragraph" w:styleId="T3">
    <w:name w:val="toc 3"/>
    <w:basedOn w:val="Normal"/>
    <w:next w:val="Normal"/>
    <w:autoRedefine/>
    <w:uiPriority w:val="39"/>
    <w:unhideWhenUsed/>
    <w:rsid w:val="009D35B6"/>
    <w:pPr>
      <w:spacing w:after="100"/>
      <w:ind w:left="480"/>
    </w:pPr>
  </w:style>
  <w:style w:type="character" w:customStyle="1" w:styleId="Balk4Char">
    <w:name w:val="Başlık 4 Char"/>
    <w:basedOn w:val="VarsaylanParagrafYazTipi"/>
    <w:link w:val="Balk4"/>
    <w:uiPriority w:val="9"/>
    <w:rsid w:val="00BA7FC2"/>
    <w:rPr>
      <w:rFonts w:asciiTheme="majorHAnsi" w:eastAsiaTheme="majorEastAsia" w:hAnsiTheme="majorHAnsi" w:cstheme="majorBidi"/>
      <w:i/>
      <w:iCs/>
      <w:color w:val="2E74B5" w:themeColor="accent1" w:themeShade="BF"/>
      <w:sz w:val="24"/>
    </w:rPr>
  </w:style>
  <w:style w:type="character" w:styleId="YerTutucuMetni">
    <w:name w:val="Placeholder Text"/>
    <w:basedOn w:val="VarsaylanParagrafYazTipi"/>
    <w:uiPriority w:val="99"/>
    <w:semiHidden/>
    <w:rsid w:val="00BA7FC2"/>
    <w:rPr>
      <w:color w:val="808080"/>
    </w:rPr>
  </w:style>
  <w:style w:type="character" w:customStyle="1" w:styleId="Balk5Char">
    <w:name w:val="Başlık 5 Char"/>
    <w:basedOn w:val="VarsaylanParagrafYazTipi"/>
    <w:link w:val="Balk5"/>
    <w:uiPriority w:val="9"/>
    <w:rsid w:val="003063A0"/>
    <w:rPr>
      <w:rFonts w:asciiTheme="majorHAnsi" w:eastAsiaTheme="majorEastAsia" w:hAnsiTheme="majorHAnsi" w:cstheme="majorBidi"/>
      <w:color w:val="2E74B5" w:themeColor="accent1" w:themeShade="BF"/>
      <w:sz w:val="24"/>
    </w:rPr>
  </w:style>
  <w:style w:type="table" w:customStyle="1" w:styleId="TableNormal">
    <w:name w:val="Table Normal"/>
    <w:rsid w:val="000D566A"/>
    <w:rPr>
      <w:rFonts w:ascii="Calibri" w:eastAsia="Calibri" w:hAnsi="Calibri" w:cs="Calibri"/>
      <w:lang w:eastAsia="tr-TR"/>
    </w:rPr>
    <w:tblPr>
      <w:tblCellMar>
        <w:top w:w="0" w:type="dxa"/>
        <w:left w:w="0" w:type="dxa"/>
        <w:bottom w:w="0" w:type="dxa"/>
        <w:right w:w="0" w:type="dxa"/>
      </w:tblCellMar>
    </w:tblPr>
  </w:style>
  <w:style w:type="paragraph" w:styleId="KonuBal">
    <w:name w:val="Title"/>
    <w:basedOn w:val="Normal"/>
    <w:next w:val="Normal"/>
    <w:link w:val="KonuBalChar"/>
    <w:rsid w:val="000D566A"/>
    <w:pPr>
      <w:keepNext/>
      <w:keepLines/>
      <w:spacing w:before="480" w:after="120"/>
    </w:pPr>
    <w:rPr>
      <w:rFonts w:ascii="Calibri" w:eastAsia="Calibri" w:hAnsi="Calibri" w:cs="Calibri"/>
      <w:b/>
      <w:sz w:val="72"/>
      <w:szCs w:val="72"/>
      <w:lang w:eastAsia="tr-TR"/>
    </w:rPr>
  </w:style>
  <w:style w:type="character" w:customStyle="1" w:styleId="KonuBalChar">
    <w:name w:val="Konu Başlığı Char"/>
    <w:basedOn w:val="VarsaylanParagrafYazTipi"/>
    <w:link w:val="KonuBal"/>
    <w:rsid w:val="000D566A"/>
    <w:rPr>
      <w:rFonts w:ascii="Calibri" w:eastAsia="Calibri" w:hAnsi="Calibri" w:cs="Calibri"/>
      <w:b/>
      <w:sz w:val="72"/>
      <w:szCs w:val="72"/>
      <w:lang w:eastAsia="tr-TR"/>
    </w:rPr>
  </w:style>
  <w:style w:type="table" w:styleId="TabloKlavuzu">
    <w:name w:val="Table Grid"/>
    <w:basedOn w:val="NormalTablo"/>
    <w:uiPriority w:val="39"/>
    <w:rsid w:val="000D566A"/>
    <w:pPr>
      <w:spacing w:after="0" w:line="240" w:lineRule="auto"/>
    </w:pPr>
    <w:rPr>
      <w:rFonts w:ascii="Calibri" w:eastAsia="Calibri" w:hAnsi="Calibri" w:cs="Calibri"/>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rsid w:val="000D566A"/>
    <w:pPr>
      <w:keepNext/>
      <w:keepLines/>
      <w:spacing w:before="360" w:after="80"/>
    </w:pPr>
    <w:rPr>
      <w:rFonts w:ascii="Georgia" w:eastAsia="Georgia" w:hAnsi="Georgia" w:cs="Georgia"/>
      <w:i/>
      <w:color w:val="666666"/>
      <w:sz w:val="48"/>
      <w:szCs w:val="48"/>
      <w:lang w:eastAsia="tr-TR"/>
    </w:rPr>
  </w:style>
  <w:style w:type="character" w:customStyle="1" w:styleId="AltyazChar">
    <w:name w:val="Altyazı Char"/>
    <w:basedOn w:val="VarsaylanParagrafYazTipi"/>
    <w:link w:val="Altyaz"/>
    <w:rsid w:val="000D566A"/>
    <w:rPr>
      <w:rFonts w:ascii="Georgia" w:eastAsia="Georgia" w:hAnsi="Georgia" w:cs="Georgia"/>
      <w:i/>
      <w:color w:val="66666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65965">
      <w:bodyDiv w:val="1"/>
      <w:marLeft w:val="0"/>
      <w:marRight w:val="0"/>
      <w:marTop w:val="0"/>
      <w:marBottom w:val="0"/>
      <w:divBdr>
        <w:top w:val="none" w:sz="0" w:space="0" w:color="auto"/>
        <w:left w:val="none" w:sz="0" w:space="0" w:color="auto"/>
        <w:bottom w:val="none" w:sz="0" w:space="0" w:color="auto"/>
        <w:right w:val="none" w:sz="0" w:space="0" w:color="auto"/>
      </w:divBdr>
    </w:div>
    <w:div w:id="21434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07B5-481B-414D-B8C5-1538F4AB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34</Pages>
  <Words>4916</Words>
  <Characters>28022</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2019-11-15T20:50:00Z</dcterms:created>
  <dcterms:modified xsi:type="dcterms:W3CDTF">2019-12-10T11:28:00Z</dcterms:modified>
</cp:coreProperties>
</file>