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4CB819E6"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FA597C">
        <w:rPr>
          <w:rFonts w:asciiTheme="minorBidi" w:hAnsiTheme="minorBidi"/>
          <w:lang w:val="en-GB"/>
        </w:rPr>
        <w:t xml:space="preserve">20 </w:t>
      </w:r>
      <w:proofErr w:type="spellStart"/>
      <w:r w:rsidR="00FA597C">
        <w:rPr>
          <w:rFonts w:asciiTheme="minorBidi" w:hAnsiTheme="minorBidi"/>
          <w:lang w:val="en-GB"/>
        </w:rPr>
        <w:t>jaar</w:t>
      </w:r>
      <w:proofErr w:type="spellEnd"/>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FA597C">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FA597C">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FA597C">
        <w:rPr>
          <w:rFonts w:asciiTheme="minorBidi" w:hAnsiTheme="minorBidi"/>
          <w:highlight w:val="yellow"/>
          <w:lang w:val="en-GB"/>
        </w:rPr>
        <w:t>Yes</w:t>
      </w:r>
      <w:r w:rsidRPr="0036320E">
        <w:rPr>
          <w:rFonts w:asciiTheme="minorBidi" w:hAnsiTheme="minorBidi"/>
          <w:lang w:val="en-GB"/>
        </w:rPr>
        <w:t xml:space="preserve"> / No.</w:t>
      </w:r>
    </w:p>
    <w:p w14:paraId="36A65AD7" w14:textId="1328BCDF"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FA597C">
        <w:rPr>
          <w:rFonts w:asciiTheme="minorBidi" w:hAnsiTheme="minorBidi"/>
          <w:lang w:val="en-GB"/>
        </w:rPr>
        <w:t xml:space="preserve">14 </w:t>
      </w:r>
      <w:proofErr w:type="spellStart"/>
      <w:r w:rsidR="00FA597C">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FA597C">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73FA9FED"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9034BE">
        <w:rPr>
          <w:rFonts w:asciiTheme="minorBidi" w:hAnsiTheme="minorBidi"/>
          <w:lang w:val="en-GB"/>
        </w:rPr>
        <w:t xml:space="preserve">Het was </w:t>
      </w:r>
      <w:proofErr w:type="spellStart"/>
      <w:r w:rsidR="009034BE">
        <w:rPr>
          <w:rFonts w:asciiTheme="minorBidi" w:hAnsiTheme="minorBidi"/>
          <w:lang w:val="en-GB"/>
        </w:rPr>
        <w:t>een</w:t>
      </w:r>
      <w:proofErr w:type="spellEnd"/>
      <w:r w:rsidR="009034BE">
        <w:rPr>
          <w:rFonts w:asciiTheme="minorBidi" w:hAnsiTheme="minorBidi"/>
          <w:lang w:val="en-GB"/>
        </w:rPr>
        <w:t xml:space="preserve"> </w:t>
      </w:r>
      <w:proofErr w:type="spellStart"/>
      <w:r w:rsidR="009034BE">
        <w:rPr>
          <w:rFonts w:asciiTheme="minorBidi" w:hAnsiTheme="minorBidi"/>
          <w:lang w:val="en-GB"/>
        </w:rPr>
        <w:t>leuke</w:t>
      </w:r>
      <w:proofErr w:type="spellEnd"/>
      <w:r w:rsidR="009034BE">
        <w:rPr>
          <w:rFonts w:asciiTheme="minorBidi" w:hAnsiTheme="minorBidi"/>
          <w:lang w:val="en-GB"/>
        </w:rPr>
        <w:t xml:space="preserve"> </w:t>
      </w:r>
      <w:proofErr w:type="spellStart"/>
      <w:r w:rsidR="009034BE">
        <w:rPr>
          <w:rFonts w:asciiTheme="minorBidi" w:hAnsiTheme="minorBidi"/>
          <w:lang w:val="en-GB"/>
        </w:rPr>
        <w:t>ervaring</w:t>
      </w:r>
      <w:proofErr w:type="spellEnd"/>
    </w:p>
    <w:p w14:paraId="1ED5633E" w14:textId="77777777" w:rsidR="00BE1779" w:rsidRPr="001A5765" w:rsidRDefault="00BE1779" w:rsidP="001A5765">
      <w:pPr>
        <w:rPr>
          <w:rFonts w:asciiTheme="minorBidi" w:hAnsiTheme="minorBidi"/>
          <w:lang w:val="en-GB"/>
        </w:rPr>
      </w:pPr>
    </w:p>
    <w:p w14:paraId="0BC16E9E" w14:textId="36501743" w:rsidR="001A5765" w:rsidRPr="008E7C86"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1B9328F" w14:textId="658256DF" w:rsidR="008E7C86" w:rsidRPr="001A5765" w:rsidRDefault="008E7C86" w:rsidP="008E7C86">
      <w:pPr>
        <w:spacing w:line="480" w:lineRule="auto"/>
        <w:rPr>
          <w:rFonts w:asciiTheme="minorBidi" w:hAnsiTheme="minorBidi"/>
          <w:lang w:val="en-GB"/>
        </w:rPr>
      </w:pPr>
      <w:r>
        <w:rPr>
          <w:rFonts w:asciiTheme="minorBidi" w:hAnsiTheme="minorBidi"/>
          <w:lang w:val="en-GB"/>
        </w:rPr>
        <w:lastRenderedPageBreak/>
        <w:t>-</w:t>
      </w:r>
      <w:r w:rsidR="009034BE">
        <w:rPr>
          <w:rFonts w:asciiTheme="minorBidi" w:hAnsiTheme="minorBidi"/>
          <w:lang w:val="en-GB"/>
        </w:rPr>
        <w:t xml:space="preserve"> Tot op </w:t>
      </w:r>
      <w:proofErr w:type="spellStart"/>
      <w:r w:rsidR="009034BE">
        <w:rPr>
          <w:rFonts w:asciiTheme="minorBidi" w:hAnsiTheme="minorBidi"/>
          <w:lang w:val="en-GB"/>
        </w:rPr>
        <w:t>zekere</w:t>
      </w:r>
      <w:proofErr w:type="spellEnd"/>
      <w:r w:rsidR="009034BE">
        <w:rPr>
          <w:rFonts w:asciiTheme="minorBidi" w:hAnsiTheme="minorBidi"/>
          <w:lang w:val="en-GB"/>
        </w:rPr>
        <w:t xml:space="preserve"> </w:t>
      </w:r>
      <w:proofErr w:type="spellStart"/>
      <w:r w:rsidR="009034BE">
        <w:rPr>
          <w:rFonts w:asciiTheme="minorBidi" w:hAnsiTheme="minorBidi"/>
          <w:lang w:val="en-GB"/>
        </w:rPr>
        <w:t>hoogte</w:t>
      </w:r>
      <w:proofErr w:type="spellEnd"/>
      <w:r w:rsidR="009034BE">
        <w:rPr>
          <w:rFonts w:asciiTheme="minorBidi" w:hAnsiTheme="minorBidi"/>
          <w:lang w:val="en-GB"/>
        </w:rPr>
        <w:t xml:space="preserve"> </w:t>
      </w:r>
      <w:proofErr w:type="spellStart"/>
      <w:r w:rsidR="009034BE">
        <w:rPr>
          <w:rFonts w:asciiTheme="minorBidi" w:hAnsiTheme="minorBidi"/>
          <w:lang w:val="en-GB"/>
        </w:rPr>
        <w:t>wel</w:t>
      </w:r>
      <w:proofErr w:type="spellEnd"/>
      <w:r w:rsidR="009034BE">
        <w:rPr>
          <w:rFonts w:asciiTheme="minorBidi" w:hAnsiTheme="minorBidi"/>
          <w:lang w:val="en-GB"/>
        </w:rPr>
        <w:t xml:space="preserve">, maar het </w:t>
      </w:r>
      <w:proofErr w:type="spellStart"/>
      <w:r w:rsidR="009034BE">
        <w:rPr>
          <w:rFonts w:asciiTheme="minorBidi" w:hAnsiTheme="minorBidi"/>
          <w:lang w:val="en-GB"/>
        </w:rPr>
        <w:t>komt</w:t>
      </w:r>
      <w:proofErr w:type="spellEnd"/>
      <w:r w:rsidR="009034BE">
        <w:rPr>
          <w:rFonts w:asciiTheme="minorBidi" w:hAnsiTheme="minorBidi"/>
          <w:lang w:val="en-GB"/>
        </w:rPr>
        <w:t xml:space="preserve"> </w:t>
      </w:r>
      <w:proofErr w:type="spellStart"/>
      <w:r w:rsidR="009034BE">
        <w:rPr>
          <w:rFonts w:asciiTheme="minorBidi" w:hAnsiTheme="minorBidi"/>
          <w:lang w:val="en-GB"/>
        </w:rPr>
        <w:t>niet</w:t>
      </w:r>
      <w:proofErr w:type="spellEnd"/>
      <w:r w:rsidR="009034BE">
        <w:rPr>
          <w:rFonts w:asciiTheme="minorBidi" w:hAnsiTheme="minorBidi"/>
          <w:lang w:val="en-GB"/>
        </w:rPr>
        <w:t xml:space="preserve"> 100% </w:t>
      </w:r>
      <w:proofErr w:type="spellStart"/>
      <w:r w:rsidR="009034BE">
        <w:rPr>
          <w:rFonts w:asciiTheme="minorBidi" w:hAnsiTheme="minorBidi"/>
          <w:lang w:val="en-GB"/>
        </w:rPr>
        <w:t>overeen</w:t>
      </w:r>
      <w:proofErr w:type="spellEnd"/>
      <w:r w:rsidR="009034BE">
        <w:rPr>
          <w:rFonts w:asciiTheme="minorBidi" w:hAnsiTheme="minorBidi"/>
          <w:lang w:val="en-GB"/>
        </w:rPr>
        <w:t xml:space="preserve"> met </w:t>
      </w:r>
      <w:proofErr w:type="spellStart"/>
      <w:r w:rsidR="009034BE">
        <w:rPr>
          <w:rFonts w:asciiTheme="minorBidi" w:hAnsiTheme="minorBidi"/>
          <w:lang w:val="en-GB"/>
        </w:rPr>
        <w:t>mijn</w:t>
      </w:r>
      <w:proofErr w:type="spellEnd"/>
      <w:r w:rsidR="009034BE">
        <w:rPr>
          <w:rFonts w:asciiTheme="minorBidi" w:hAnsiTheme="minorBidi"/>
          <w:lang w:val="en-GB"/>
        </w:rPr>
        <w:t xml:space="preserve"> </w:t>
      </w:r>
      <w:proofErr w:type="spellStart"/>
      <w:r w:rsidR="009034BE">
        <w:rPr>
          <w:rFonts w:asciiTheme="minorBidi" w:hAnsiTheme="minorBidi"/>
          <w:lang w:val="en-GB"/>
        </w:rPr>
        <w:t>bewegingen</w:t>
      </w:r>
      <w:proofErr w:type="spellEnd"/>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79A1A04" w:rsidR="001A5765" w:rsidRPr="008E7C86"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w:t>
      </w:r>
      <w:proofErr w:type="gramStart"/>
      <w:r w:rsidRPr="008E7C86">
        <w:rPr>
          <w:rFonts w:asciiTheme="minorBidi" w:hAnsiTheme="minorBidi"/>
          <w:b/>
          <w:bCs/>
          <w:lang w:val="en-GB"/>
        </w:rPr>
        <w:t>had an effect on</w:t>
      </w:r>
      <w:proofErr w:type="gramEnd"/>
      <w:r w:rsidRPr="008E7C86">
        <w:rPr>
          <w:rFonts w:asciiTheme="minorBidi" w:hAnsiTheme="minorBidi"/>
          <w:b/>
          <w:bCs/>
          <w:lang w:val="en-GB"/>
        </w:rPr>
        <w:t xml:space="preserve"> your penalty shootout? </w:t>
      </w:r>
    </w:p>
    <w:p w14:paraId="7567B516" w14:textId="77777777" w:rsidR="001A5765" w:rsidRPr="001A5765" w:rsidRDefault="001A5765" w:rsidP="001A5765">
      <w:pPr>
        <w:rPr>
          <w:rFonts w:asciiTheme="minorBidi" w:hAnsiTheme="minorBidi"/>
          <w:lang w:val="en-GB"/>
        </w:rPr>
      </w:pPr>
    </w:p>
    <w:p w14:paraId="38D54D86" w14:textId="62BF8B59" w:rsidR="008E7C86" w:rsidRPr="009034BE" w:rsidRDefault="009034BE" w:rsidP="009034BE">
      <w:pPr>
        <w:pStyle w:val="ListParagraph"/>
        <w:numPr>
          <w:ilvl w:val="0"/>
          <w:numId w:val="2"/>
        </w:numPr>
        <w:spacing w:line="480" w:lineRule="auto"/>
        <w:rPr>
          <w:rFonts w:asciiTheme="minorBidi" w:hAnsiTheme="minorBidi"/>
          <w:lang w:val="en-GB"/>
        </w:rPr>
      </w:pPr>
      <w:proofErr w:type="spellStart"/>
      <w:r>
        <w:rPr>
          <w:rFonts w:asciiTheme="minorBidi" w:hAnsiTheme="minorBidi"/>
          <w:lang w:val="en-GB"/>
        </w:rPr>
        <w:t>Naar</w:t>
      </w:r>
      <w:proofErr w:type="spellEnd"/>
      <w:r>
        <w:rPr>
          <w:rFonts w:asciiTheme="minorBidi" w:hAnsiTheme="minorBidi"/>
          <w:lang w:val="en-GB"/>
        </w:rPr>
        <w:t xml:space="preserve"> </w:t>
      </w:r>
      <w:proofErr w:type="spellStart"/>
      <w:r>
        <w:rPr>
          <w:rFonts w:asciiTheme="minorBidi" w:hAnsiTheme="minorBidi"/>
          <w:lang w:val="en-GB"/>
        </w:rPr>
        <w:t>mijn</w:t>
      </w:r>
      <w:proofErr w:type="spellEnd"/>
      <w:r>
        <w:rPr>
          <w:rFonts w:asciiTheme="minorBidi" w:hAnsiTheme="minorBidi"/>
          <w:lang w:val="en-GB"/>
        </w:rPr>
        <w:t xml:space="preserve"> </w:t>
      </w:r>
      <w:proofErr w:type="spellStart"/>
      <w:r>
        <w:rPr>
          <w:rFonts w:asciiTheme="minorBidi" w:hAnsiTheme="minorBidi"/>
          <w:lang w:val="en-GB"/>
        </w:rPr>
        <w:t>gevoel</w:t>
      </w:r>
      <w:proofErr w:type="spellEnd"/>
      <w:r>
        <w:rPr>
          <w:rFonts w:asciiTheme="minorBidi" w:hAnsiTheme="minorBidi"/>
          <w:lang w:val="en-GB"/>
        </w:rPr>
        <w:t xml:space="preserve"> </w:t>
      </w:r>
      <w:proofErr w:type="spellStart"/>
      <w:r>
        <w:rPr>
          <w:rFonts w:asciiTheme="minorBidi" w:hAnsiTheme="minorBidi"/>
          <w:lang w:val="en-GB"/>
        </w:rPr>
        <w:t>niet</w:t>
      </w:r>
      <w:proofErr w:type="spellEnd"/>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710BB"/>
    <w:rsid w:val="001A5765"/>
    <w:rsid w:val="00206B7E"/>
    <w:rsid w:val="002A073E"/>
    <w:rsid w:val="00313720"/>
    <w:rsid w:val="0036320E"/>
    <w:rsid w:val="00383133"/>
    <w:rsid w:val="00412EA8"/>
    <w:rsid w:val="00485AF9"/>
    <w:rsid w:val="005E61F0"/>
    <w:rsid w:val="007648C8"/>
    <w:rsid w:val="007A3D21"/>
    <w:rsid w:val="007B218E"/>
    <w:rsid w:val="008E7C86"/>
    <w:rsid w:val="009034BE"/>
    <w:rsid w:val="00947E68"/>
    <w:rsid w:val="009A2449"/>
    <w:rsid w:val="00A908DA"/>
    <w:rsid w:val="00B13422"/>
    <w:rsid w:val="00B1379E"/>
    <w:rsid w:val="00B86885"/>
    <w:rsid w:val="00BE1779"/>
    <w:rsid w:val="00C23D48"/>
    <w:rsid w:val="00C564F8"/>
    <w:rsid w:val="00CA2FB7"/>
    <w:rsid w:val="00CB0CFE"/>
    <w:rsid w:val="00CD680E"/>
    <w:rsid w:val="00DF7363"/>
    <w:rsid w:val="00EB2554"/>
    <w:rsid w:val="00FA597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384</Words>
  <Characters>2190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2022-05-12T11:55:00Z</dcterms:created>
  <dcterms:modified xsi:type="dcterms:W3CDTF">2022-05-12T12:15:00Z</dcterms:modified>
</cp:coreProperties>
</file>