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regression with varying intercepts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Odds Ratios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Probability of null effect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[Left]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0.00 – 0.08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1081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-0.12 – -0.09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18977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[Left] × Goal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-0.08 – 0.03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1040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[Right] × Goal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-0.05 – 0.07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1031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0.14 – 0.14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24580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0.11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0.09 – 0.13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1.12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2354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