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971842" w14:textId="77777777" w:rsidR="009F4504" w:rsidRPr="009F4504" w:rsidRDefault="009F4504" w:rsidP="009F4504">
      <w:pPr>
        <w:pStyle w:val="ListParagraph"/>
        <w:spacing w:before="84"/>
        <w:ind w:right="2643" w:firstLine="0"/>
        <w:jc w:val="center"/>
        <w:rPr>
          <w:b/>
          <w:sz w:val="32"/>
          <w:szCs w:val="32"/>
        </w:rPr>
      </w:pPr>
      <w:r w:rsidRPr="009F4504">
        <w:rPr>
          <w:b/>
          <w:sz w:val="32"/>
          <w:szCs w:val="32"/>
        </w:rPr>
        <w:t>CHAPTER</w:t>
      </w:r>
      <w:r w:rsidRPr="009F4504">
        <w:rPr>
          <w:b/>
          <w:spacing w:val="24"/>
          <w:sz w:val="32"/>
          <w:szCs w:val="32"/>
        </w:rPr>
        <w:t xml:space="preserve"> </w:t>
      </w:r>
      <w:r w:rsidRPr="009F4504">
        <w:rPr>
          <w:b/>
          <w:sz w:val="32"/>
          <w:szCs w:val="32"/>
        </w:rPr>
        <w:t>1</w:t>
      </w:r>
    </w:p>
    <w:p w14:paraId="038A5141" w14:textId="77777777" w:rsidR="009F4504" w:rsidRPr="009F4504" w:rsidRDefault="009F4504" w:rsidP="009F4504">
      <w:pPr>
        <w:pStyle w:val="ListParagraph"/>
        <w:spacing w:before="1"/>
        <w:ind w:right="2643" w:firstLine="0"/>
        <w:rPr>
          <w:b/>
          <w:sz w:val="32"/>
          <w:szCs w:val="32"/>
        </w:rPr>
      </w:pPr>
    </w:p>
    <w:p w14:paraId="6C5BE3B5" w14:textId="77777777" w:rsidR="009F4504" w:rsidRDefault="009F4504" w:rsidP="009F4504">
      <w:pPr>
        <w:pStyle w:val="ListParagraph"/>
        <w:spacing w:before="1"/>
        <w:ind w:right="2643" w:firstLine="0"/>
        <w:jc w:val="center"/>
        <w:rPr>
          <w:b/>
          <w:sz w:val="32"/>
          <w:szCs w:val="32"/>
        </w:rPr>
      </w:pPr>
      <w:r w:rsidRPr="009F4504">
        <w:rPr>
          <w:b/>
          <w:sz w:val="32"/>
          <w:szCs w:val="32"/>
        </w:rPr>
        <w:t>INTRODUCTION</w:t>
      </w:r>
    </w:p>
    <w:p w14:paraId="18254CAC" w14:textId="77777777" w:rsidR="00C77A47" w:rsidRDefault="00C77A47" w:rsidP="009F4504">
      <w:pPr>
        <w:pStyle w:val="ListParagraph"/>
        <w:spacing w:before="1"/>
        <w:ind w:right="2643" w:firstLine="0"/>
        <w:jc w:val="center"/>
        <w:rPr>
          <w:b/>
          <w:sz w:val="32"/>
          <w:szCs w:val="32"/>
        </w:rPr>
      </w:pPr>
    </w:p>
    <w:p w14:paraId="3C3F26BF" w14:textId="77777777" w:rsidR="00794BB6" w:rsidRDefault="00794BB6" w:rsidP="00794BB6">
      <w:pPr>
        <w:pStyle w:val="BodyText"/>
        <w:spacing w:line="360" w:lineRule="auto"/>
        <w:ind w:left="118" w:right="76"/>
        <w:jc w:val="both"/>
        <w:rPr>
          <w:color w:val="231F20"/>
          <w:w w:val="105"/>
          <w:sz w:val="24"/>
          <w:szCs w:val="24"/>
        </w:rPr>
      </w:pPr>
    </w:p>
    <w:p w14:paraId="60896F46" w14:textId="09666D8A" w:rsidR="00794BB6" w:rsidRPr="0088632A" w:rsidRDefault="004F1F09" w:rsidP="00794BB6">
      <w:pPr>
        <w:pStyle w:val="BodyText"/>
        <w:spacing w:line="360" w:lineRule="auto"/>
        <w:ind w:left="118" w:right="76"/>
        <w:jc w:val="both"/>
        <w:rPr>
          <w:color w:val="231F20"/>
          <w:w w:val="105"/>
          <w:sz w:val="24"/>
          <w:szCs w:val="24"/>
        </w:rPr>
      </w:pPr>
      <w:r w:rsidRPr="004F1F09">
        <w:rPr>
          <w:color w:val="231F20"/>
          <w:w w:val="105"/>
          <w:sz w:val="24"/>
          <w:szCs w:val="24"/>
        </w:rPr>
        <w:t>This chapter discusses the emerging DDoS threat for cloud-hosted systems, focusing particularly on the vulnerabilities in cloud infrastructures. It highlights the requirement for real-time detection and mitigation strategies in order to minimize such attacks. The proposed DDoS Protection System that utilizes AWS cloud services along with ML is introduced as an effective means of threat identification and response. It finally summarizes the contributions of this system and future prospects for improving cloud security</w:t>
      </w:r>
      <w:r w:rsidR="00294CFC" w:rsidRPr="00294CFC">
        <w:rPr>
          <w:color w:val="231F20"/>
          <w:w w:val="105"/>
          <w:sz w:val="24"/>
          <w:szCs w:val="24"/>
        </w:rPr>
        <w:t>.</w:t>
      </w:r>
    </w:p>
    <w:p w14:paraId="1C3B8055" w14:textId="77777777" w:rsidR="009F4504" w:rsidRPr="009F4504" w:rsidRDefault="009F4504" w:rsidP="009F4504">
      <w:pPr>
        <w:pStyle w:val="ListParagraph"/>
        <w:spacing w:before="1"/>
        <w:ind w:right="2643" w:firstLine="0"/>
        <w:rPr>
          <w:b/>
          <w:sz w:val="16"/>
          <w:szCs w:val="16"/>
        </w:rPr>
      </w:pPr>
    </w:p>
    <w:p w14:paraId="31B6EDCF" w14:textId="77777777" w:rsidR="009F4504" w:rsidRPr="00E5028B" w:rsidRDefault="009F4504" w:rsidP="009F4504">
      <w:pPr>
        <w:pStyle w:val="BodyText"/>
        <w:ind w:left="1467"/>
        <w:rPr>
          <w:b/>
          <w:sz w:val="20"/>
        </w:rPr>
      </w:pPr>
    </w:p>
    <w:p w14:paraId="6E1C5A6C" w14:textId="5D3F8C49" w:rsidR="007F1830" w:rsidRPr="00B3648B" w:rsidRDefault="005F1805" w:rsidP="006C3EE1">
      <w:pPr>
        <w:pStyle w:val="ListParagraph"/>
        <w:numPr>
          <w:ilvl w:val="1"/>
          <w:numId w:val="1"/>
        </w:numPr>
        <w:tabs>
          <w:tab w:val="left" w:pos="1467"/>
          <w:tab w:val="left" w:pos="1468"/>
        </w:tabs>
        <w:spacing w:line="360" w:lineRule="auto"/>
        <w:ind w:right="76"/>
        <w:rPr>
          <w:b/>
          <w:sz w:val="32"/>
          <w:szCs w:val="32"/>
        </w:rPr>
      </w:pPr>
      <w:r w:rsidRPr="005F1805">
        <w:rPr>
          <w:b/>
          <w:color w:val="231F20"/>
          <w:sz w:val="32"/>
          <w:szCs w:val="32"/>
        </w:rPr>
        <w:t>The Emerging Threat of DDoS Attacks in Cloud Environments</w:t>
      </w:r>
    </w:p>
    <w:p w14:paraId="1C84B9BC" w14:textId="4B863B0A" w:rsidR="00B96019" w:rsidRPr="00B96019" w:rsidRDefault="00B96019" w:rsidP="00B96019">
      <w:pPr>
        <w:pStyle w:val="BodyText"/>
        <w:spacing w:line="360" w:lineRule="auto"/>
        <w:ind w:left="118" w:right="102" w:firstLine="602"/>
        <w:jc w:val="both"/>
        <w:rPr>
          <w:color w:val="231F20"/>
          <w:w w:val="105"/>
          <w:sz w:val="24"/>
          <w:szCs w:val="24"/>
        </w:rPr>
      </w:pPr>
      <w:r w:rsidRPr="00B96019">
        <w:rPr>
          <w:color w:val="231F20"/>
          <w:w w:val="105"/>
          <w:sz w:val="24"/>
          <w:szCs w:val="24"/>
        </w:rPr>
        <w:t>Cloud computing has taken the world by storm and changed modern applications through scalability, efficiency, and cost-effectiveness. However, this dependence on cloud platforms has exposed it to being a prime target for cyberattacks, especially Distributed Denial of Service (DDoS).</w:t>
      </w:r>
    </w:p>
    <w:p w14:paraId="2AD627E2" w14:textId="77777777" w:rsidR="00B96019" w:rsidRPr="00B96019" w:rsidRDefault="00B96019" w:rsidP="00B96019">
      <w:pPr>
        <w:pStyle w:val="BodyText"/>
        <w:spacing w:line="360" w:lineRule="auto"/>
        <w:ind w:left="118" w:right="102" w:firstLine="602"/>
        <w:jc w:val="both"/>
        <w:rPr>
          <w:color w:val="231F20"/>
          <w:w w:val="105"/>
          <w:sz w:val="24"/>
          <w:szCs w:val="24"/>
        </w:rPr>
      </w:pPr>
    </w:p>
    <w:p w14:paraId="74C4C09F" w14:textId="77777777" w:rsidR="00B96019" w:rsidRPr="00B96019" w:rsidRDefault="00B96019" w:rsidP="00B96019">
      <w:pPr>
        <w:pStyle w:val="BodyText"/>
        <w:spacing w:line="360" w:lineRule="auto"/>
        <w:ind w:left="118" w:right="102" w:firstLine="602"/>
        <w:jc w:val="both"/>
        <w:rPr>
          <w:color w:val="231F20"/>
          <w:w w:val="105"/>
          <w:sz w:val="24"/>
          <w:szCs w:val="24"/>
        </w:rPr>
      </w:pPr>
      <w:r w:rsidRPr="00B96019">
        <w:rPr>
          <w:color w:val="231F20"/>
          <w:w w:val="105"/>
          <w:sz w:val="24"/>
          <w:szCs w:val="24"/>
        </w:rPr>
        <w:t>In the case of a DDoS, attackers usually flood a target cloud server with malicious traffic to overload its resources, thereby disrupting the delivery of services. Since a cloud network has many points, it makes the entry points numerous and thus difficult to detect and mitigate attacks.</w:t>
      </w:r>
    </w:p>
    <w:p w14:paraId="3B1E8474" w14:textId="77777777" w:rsidR="00B96019" w:rsidRPr="00B96019" w:rsidRDefault="00B96019" w:rsidP="00B96019">
      <w:pPr>
        <w:pStyle w:val="BodyText"/>
        <w:spacing w:line="360" w:lineRule="auto"/>
        <w:ind w:left="118" w:right="102" w:firstLine="602"/>
        <w:jc w:val="both"/>
        <w:rPr>
          <w:color w:val="231F20"/>
          <w:w w:val="105"/>
          <w:sz w:val="24"/>
          <w:szCs w:val="24"/>
        </w:rPr>
      </w:pPr>
    </w:p>
    <w:p w14:paraId="6B26C85F" w14:textId="616D7570" w:rsidR="007F1830" w:rsidRPr="0088632A" w:rsidRDefault="00B96019" w:rsidP="00B96019">
      <w:pPr>
        <w:pStyle w:val="BodyText"/>
        <w:spacing w:line="360" w:lineRule="auto"/>
        <w:ind w:left="118" w:right="102" w:firstLine="602"/>
        <w:jc w:val="both"/>
        <w:rPr>
          <w:sz w:val="24"/>
          <w:szCs w:val="24"/>
        </w:rPr>
      </w:pPr>
      <w:r w:rsidRPr="00B96019">
        <w:rPr>
          <w:color w:val="231F20"/>
          <w:w w:val="105"/>
          <w:sz w:val="24"/>
          <w:szCs w:val="24"/>
        </w:rPr>
        <w:t>Cloud systems have unique vulnerabilities, such as multi-tenancy, shared resource pools, and elastic scaling. While these features are beneficial, they can be exploited to amplify attack surfaces, leading to significant downtime, data breaches, and financial losses. Innovative solutions tailored specifically for the cloud environment are needed to address these vulnerabilities</w:t>
      </w:r>
      <w:r w:rsidRPr="0088632A">
        <w:rPr>
          <w:color w:val="231F20"/>
          <w:w w:val="105"/>
          <w:sz w:val="24"/>
          <w:szCs w:val="24"/>
        </w:rPr>
        <w:t>.</w:t>
      </w:r>
    </w:p>
    <w:p w14:paraId="49E1E790" w14:textId="77777777" w:rsidR="007F1830" w:rsidRDefault="007F1830" w:rsidP="00B3648B">
      <w:pPr>
        <w:pStyle w:val="BodyText"/>
        <w:spacing w:line="360" w:lineRule="auto"/>
        <w:rPr>
          <w:sz w:val="24"/>
        </w:rPr>
      </w:pPr>
    </w:p>
    <w:p w14:paraId="7A7D4D4F" w14:textId="77777777" w:rsidR="007F1830" w:rsidRPr="00B3648B" w:rsidRDefault="00000000" w:rsidP="00B3648B">
      <w:pPr>
        <w:pStyle w:val="Heading1"/>
        <w:numPr>
          <w:ilvl w:val="1"/>
          <w:numId w:val="1"/>
        </w:numPr>
        <w:tabs>
          <w:tab w:val="left" w:pos="1467"/>
          <w:tab w:val="left" w:pos="1468"/>
        </w:tabs>
        <w:spacing w:line="360" w:lineRule="auto"/>
        <w:rPr>
          <w:sz w:val="32"/>
          <w:szCs w:val="32"/>
        </w:rPr>
      </w:pPr>
      <w:r w:rsidRPr="00B3648B">
        <w:rPr>
          <w:color w:val="231F20"/>
          <w:sz w:val="32"/>
          <w:szCs w:val="32"/>
        </w:rPr>
        <w:t>Impact of Real-time Detection and</w:t>
      </w:r>
      <w:r w:rsidRPr="00B3648B">
        <w:rPr>
          <w:color w:val="231F20"/>
          <w:spacing w:val="-1"/>
          <w:sz w:val="32"/>
          <w:szCs w:val="32"/>
        </w:rPr>
        <w:t xml:space="preserve"> </w:t>
      </w:r>
      <w:r w:rsidRPr="00B3648B">
        <w:rPr>
          <w:color w:val="231F20"/>
          <w:sz w:val="32"/>
          <w:szCs w:val="32"/>
        </w:rPr>
        <w:t>Mitigation</w:t>
      </w:r>
    </w:p>
    <w:p w14:paraId="187AD995" w14:textId="77777777" w:rsidR="00F6291B" w:rsidRPr="00F6291B" w:rsidRDefault="00F6291B" w:rsidP="00F6291B">
      <w:pPr>
        <w:pStyle w:val="BodyText"/>
        <w:spacing w:line="360" w:lineRule="auto"/>
        <w:ind w:left="118" w:right="104" w:firstLine="602"/>
        <w:jc w:val="both"/>
        <w:rPr>
          <w:color w:val="231F20"/>
          <w:w w:val="105"/>
          <w:sz w:val="24"/>
          <w:szCs w:val="24"/>
        </w:rPr>
      </w:pPr>
      <w:r w:rsidRPr="00F6291B">
        <w:rPr>
          <w:color w:val="231F20"/>
          <w:w w:val="105"/>
          <w:sz w:val="24"/>
          <w:szCs w:val="24"/>
        </w:rPr>
        <w:t>Conventional DDoS mitigation solutions struggle to keep pace with the sheer scale and complexity of the cloud. Most use static rules or manual intervention that can't possibly keep up with today's complex and extremely dynamic attacks.</w:t>
      </w:r>
    </w:p>
    <w:p w14:paraId="3BF9EFC0" w14:textId="77777777" w:rsidR="00F6291B" w:rsidRDefault="00F6291B" w:rsidP="00F6291B">
      <w:pPr>
        <w:pStyle w:val="BodyText"/>
        <w:spacing w:line="360" w:lineRule="auto"/>
        <w:ind w:left="118" w:right="104" w:firstLine="602"/>
        <w:jc w:val="both"/>
        <w:rPr>
          <w:color w:val="231F20"/>
          <w:w w:val="105"/>
          <w:sz w:val="24"/>
          <w:szCs w:val="24"/>
        </w:rPr>
      </w:pPr>
    </w:p>
    <w:p w14:paraId="208A1FA7" w14:textId="77777777" w:rsidR="00C750B3" w:rsidRPr="00F6291B" w:rsidRDefault="00C750B3" w:rsidP="00F6291B">
      <w:pPr>
        <w:pStyle w:val="BodyText"/>
        <w:spacing w:line="360" w:lineRule="auto"/>
        <w:ind w:left="118" w:right="104" w:firstLine="602"/>
        <w:jc w:val="both"/>
        <w:rPr>
          <w:color w:val="231F20"/>
          <w:w w:val="105"/>
          <w:sz w:val="24"/>
          <w:szCs w:val="24"/>
        </w:rPr>
      </w:pPr>
    </w:p>
    <w:p w14:paraId="7E6F66EF" w14:textId="77777777" w:rsidR="00F6291B" w:rsidRPr="00F6291B" w:rsidRDefault="00F6291B" w:rsidP="00F6291B">
      <w:pPr>
        <w:pStyle w:val="BodyText"/>
        <w:spacing w:line="360" w:lineRule="auto"/>
        <w:ind w:left="118" w:right="104" w:firstLine="602"/>
        <w:jc w:val="both"/>
        <w:rPr>
          <w:color w:val="231F20"/>
          <w:w w:val="105"/>
          <w:sz w:val="24"/>
          <w:szCs w:val="24"/>
        </w:rPr>
      </w:pPr>
      <w:r w:rsidRPr="00F6291B">
        <w:rPr>
          <w:color w:val="231F20"/>
          <w:w w:val="105"/>
          <w:sz w:val="24"/>
          <w:szCs w:val="24"/>
        </w:rPr>
        <w:lastRenderedPageBreak/>
        <w:t>Real-time detection and mitigation of DDoS attacks will significantly reduce the damage done to the systems. Malicious traffic can saturate cloud resources quickly, causing cascading failures in multiple services. Real-time detection and neutralization of such threats will ensure continuous availability, reduce operational disruptions, and maintain user trust.</w:t>
      </w:r>
    </w:p>
    <w:p w14:paraId="12CCE09A" w14:textId="77777777" w:rsidR="00F6291B" w:rsidRPr="00F6291B" w:rsidRDefault="00F6291B" w:rsidP="00F6291B">
      <w:pPr>
        <w:pStyle w:val="BodyText"/>
        <w:spacing w:line="360" w:lineRule="auto"/>
        <w:ind w:left="118" w:right="104" w:firstLine="602"/>
        <w:jc w:val="both"/>
        <w:rPr>
          <w:color w:val="231F20"/>
          <w:w w:val="105"/>
          <w:sz w:val="24"/>
          <w:szCs w:val="24"/>
        </w:rPr>
      </w:pPr>
    </w:p>
    <w:p w14:paraId="6E51F152" w14:textId="6BA72191" w:rsidR="007F1830" w:rsidRDefault="00F6291B" w:rsidP="00F6291B">
      <w:pPr>
        <w:pStyle w:val="BodyText"/>
        <w:spacing w:line="360" w:lineRule="auto"/>
        <w:ind w:left="118" w:right="104" w:firstLine="602"/>
        <w:jc w:val="both"/>
        <w:rPr>
          <w:color w:val="231F20"/>
          <w:w w:val="105"/>
          <w:sz w:val="24"/>
          <w:szCs w:val="24"/>
        </w:rPr>
      </w:pPr>
      <w:r w:rsidRPr="00F6291B">
        <w:rPr>
          <w:color w:val="231F20"/>
          <w:w w:val="105"/>
          <w:sz w:val="24"/>
          <w:szCs w:val="24"/>
        </w:rPr>
        <w:t>Cloud-based architectures, with dynamic traffic patterns and high scalability, require advanced security frameworks that analyze traffic behavior in real-time and respond quickly to anomalies. This gives rise to the need for machine learning-powered solutions that adapt to evolving attack strategies</w:t>
      </w:r>
      <w:r w:rsidRPr="0088632A">
        <w:rPr>
          <w:color w:val="231F20"/>
          <w:w w:val="105"/>
          <w:sz w:val="24"/>
          <w:szCs w:val="24"/>
        </w:rPr>
        <w:t>.</w:t>
      </w:r>
    </w:p>
    <w:p w14:paraId="38BB6ABC" w14:textId="77777777" w:rsidR="00EF44B4" w:rsidRPr="0088632A" w:rsidRDefault="00EF44B4" w:rsidP="00F6291B">
      <w:pPr>
        <w:pStyle w:val="BodyText"/>
        <w:spacing w:line="360" w:lineRule="auto"/>
        <w:ind w:left="118" w:right="104" w:firstLine="602"/>
        <w:jc w:val="both"/>
        <w:rPr>
          <w:sz w:val="24"/>
          <w:szCs w:val="24"/>
        </w:rPr>
      </w:pPr>
    </w:p>
    <w:p w14:paraId="68F7B485" w14:textId="5384B0D2" w:rsidR="007F1830" w:rsidRPr="00B3648B" w:rsidRDefault="00162476" w:rsidP="00B3648B">
      <w:pPr>
        <w:pStyle w:val="Heading1"/>
        <w:numPr>
          <w:ilvl w:val="1"/>
          <w:numId w:val="1"/>
        </w:numPr>
        <w:tabs>
          <w:tab w:val="left" w:pos="1467"/>
          <w:tab w:val="left" w:pos="1468"/>
        </w:tabs>
        <w:spacing w:line="360" w:lineRule="auto"/>
        <w:rPr>
          <w:sz w:val="32"/>
          <w:szCs w:val="32"/>
        </w:rPr>
      </w:pPr>
      <w:r w:rsidRPr="00162476">
        <w:rPr>
          <w:color w:val="231F20"/>
          <w:sz w:val="32"/>
          <w:szCs w:val="32"/>
        </w:rPr>
        <w:t>DDoS Protection System with AWS and Machine Learning</w:t>
      </w:r>
    </w:p>
    <w:p w14:paraId="74561E40" w14:textId="77777777" w:rsidR="00941BF9" w:rsidRPr="00941BF9" w:rsidRDefault="00941BF9" w:rsidP="00941BF9">
      <w:pPr>
        <w:pStyle w:val="BodyText"/>
        <w:spacing w:line="360" w:lineRule="auto"/>
        <w:ind w:left="118" w:right="103" w:firstLine="602"/>
        <w:jc w:val="both"/>
        <w:rPr>
          <w:color w:val="231F20"/>
          <w:w w:val="105"/>
          <w:sz w:val="24"/>
          <w:szCs w:val="24"/>
        </w:rPr>
      </w:pPr>
      <w:r w:rsidRPr="00941BF9">
        <w:rPr>
          <w:color w:val="231F20"/>
          <w:w w:val="105"/>
          <w:sz w:val="24"/>
          <w:szCs w:val="24"/>
        </w:rPr>
        <w:t>The proposed system takes advantage of the robust infrastructure of Amazon Web Services (AWS) and machine learning algorithms to provide an intelligent and scalable DDoS protection framework.</w:t>
      </w:r>
    </w:p>
    <w:p w14:paraId="26D36793" w14:textId="77777777" w:rsidR="00941BF9" w:rsidRPr="00941BF9" w:rsidRDefault="00941BF9" w:rsidP="00941BF9">
      <w:pPr>
        <w:pStyle w:val="BodyText"/>
        <w:spacing w:line="360" w:lineRule="auto"/>
        <w:ind w:left="118" w:right="103" w:firstLine="602"/>
        <w:jc w:val="both"/>
        <w:rPr>
          <w:color w:val="231F20"/>
          <w:w w:val="105"/>
          <w:sz w:val="24"/>
          <w:szCs w:val="24"/>
        </w:rPr>
      </w:pPr>
    </w:p>
    <w:p w14:paraId="173942A7" w14:textId="77777777" w:rsidR="00941BF9" w:rsidRPr="00941BF9" w:rsidRDefault="00941BF9" w:rsidP="00941BF9">
      <w:pPr>
        <w:pStyle w:val="BodyText"/>
        <w:spacing w:line="360" w:lineRule="auto"/>
        <w:ind w:left="118" w:right="103" w:firstLine="602"/>
        <w:jc w:val="both"/>
        <w:rPr>
          <w:color w:val="231F20"/>
          <w:w w:val="105"/>
          <w:sz w:val="24"/>
          <w:szCs w:val="24"/>
        </w:rPr>
      </w:pPr>
      <w:r w:rsidRPr="00941BF9">
        <w:rPr>
          <w:color w:val="231F20"/>
          <w:w w:val="105"/>
          <w:sz w:val="24"/>
          <w:szCs w:val="24"/>
        </w:rPr>
        <w:t>The system utilizes AWS services such as CloudWatch for monitoring, WAF (Web Application Firewall) for traffic filtering, and Auto Scaling Groups to handle load balancing. Integrated with these services is a machine learning model designed to analyze traffic patterns and differentiate between legitimate and malicious requests.</w:t>
      </w:r>
    </w:p>
    <w:p w14:paraId="0ABEC8C1" w14:textId="77777777" w:rsidR="00941BF9" w:rsidRPr="00941BF9" w:rsidRDefault="00941BF9" w:rsidP="00941BF9">
      <w:pPr>
        <w:pStyle w:val="BodyText"/>
        <w:spacing w:line="360" w:lineRule="auto"/>
        <w:ind w:left="118" w:right="103" w:firstLine="602"/>
        <w:jc w:val="both"/>
        <w:rPr>
          <w:color w:val="231F20"/>
          <w:w w:val="105"/>
          <w:sz w:val="24"/>
          <w:szCs w:val="24"/>
        </w:rPr>
      </w:pPr>
    </w:p>
    <w:p w14:paraId="54283D8C" w14:textId="77777777" w:rsidR="00941BF9" w:rsidRPr="00941BF9" w:rsidRDefault="00941BF9" w:rsidP="00941BF9">
      <w:pPr>
        <w:pStyle w:val="BodyText"/>
        <w:spacing w:line="360" w:lineRule="auto"/>
        <w:ind w:left="118" w:right="103" w:firstLine="602"/>
        <w:jc w:val="both"/>
        <w:rPr>
          <w:color w:val="231F20"/>
          <w:w w:val="105"/>
          <w:sz w:val="24"/>
          <w:szCs w:val="24"/>
        </w:rPr>
      </w:pPr>
      <w:r w:rsidRPr="00941BF9">
        <w:rPr>
          <w:color w:val="231F20"/>
          <w:w w:val="105"/>
          <w:sz w:val="24"/>
          <w:szCs w:val="24"/>
        </w:rPr>
        <w:t>The realistic data provided by simulations with tools like JMeter enables training of the model under normal and attack conditions. Anomalies are learned through an ML algorithm, which learns the patterns characteristic of DDoS attacks. Once in deployment, the system monitors the traffic continuously and adjusts the security rules dynamically to block malicious sources without affecting legitimate users.</w:t>
      </w:r>
    </w:p>
    <w:p w14:paraId="26CE0EDC" w14:textId="77777777" w:rsidR="00941BF9" w:rsidRPr="00941BF9" w:rsidRDefault="00941BF9" w:rsidP="00941BF9">
      <w:pPr>
        <w:pStyle w:val="BodyText"/>
        <w:spacing w:line="360" w:lineRule="auto"/>
        <w:ind w:left="118" w:right="103" w:firstLine="602"/>
        <w:jc w:val="both"/>
        <w:rPr>
          <w:color w:val="231F20"/>
          <w:w w:val="105"/>
          <w:sz w:val="24"/>
          <w:szCs w:val="24"/>
        </w:rPr>
      </w:pPr>
    </w:p>
    <w:p w14:paraId="7C8A4BC5" w14:textId="0C4F9AAF" w:rsidR="007F1830" w:rsidRDefault="00941BF9" w:rsidP="00941BF9">
      <w:pPr>
        <w:pStyle w:val="BodyText"/>
        <w:spacing w:line="360" w:lineRule="auto"/>
        <w:ind w:left="118" w:right="103" w:firstLine="602"/>
        <w:jc w:val="both"/>
        <w:rPr>
          <w:color w:val="231F20"/>
          <w:w w:val="105"/>
          <w:sz w:val="24"/>
          <w:szCs w:val="24"/>
        </w:rPr>
      </w:pPr>
      <w:r w:rsidRPr="00941BF9">
        <w:rPr>
          <w:color w:val="231F20"/>
          <w:w w:val="105"/>
          <w:sz w:val="24"/>
          <w:szCs w:val="24"/>
        </w:rPr>
        <w:t>This adaptive approach ensures real-time threat detection and mitigation, significantly enhancing the resilience of cloud-hosted services against DDoS </w:t>
      </w:r>
      <w:r w:rsidR="00E8184E" w:rsidRPr="00941BF9">
        <w:rPr>
          <w:color w:val="231F20"/>
          <w:w w:val="105"/>
          <w:sz w:val="24"/>
          <w:szCs w:val="24"/>
        </w:rPr>
        <w:t>attacks.</w:t>
      </w:r>
    </w:p>
    <w:p w14:paraId="1AF18BF6" w14:textId="77777777" w:rsidR="005A5F35" w:rsidRDefault="005A5F35" w:rsidP="00941BF9">
      <w:pPr>
        <w:pStyle w:val="BodyText"/>
        <w:spacing w:line="360" w:lineRule="auto"/>
        <w:ind w:left="118" w:right="103" w:firstLine="602"/>
        <w:jc w:val="both"/>
        <w:rPr>
          <w:color w:val="231F20"/>
          <w:w w:val="105"/>
          <w:sz w:val="24"/>
          <w:szCs w:val="24"/>
        </w:rPr>
      </w:pPr>
    </w:p>
    <w:p w14:paraId="07E2027F" w14:textId="77777777" w:rsidR="005A5F35" w:rsidRDefault="005A5F35" w:rsidP="00941BF9">
      <w:pPr>
        <w:pStyle w:val="BodyText"/>
        <w:spacing w:line="360" w:lineRule="auto"/>
        <w:ind w:left="118" w:right="103" w:firstLine="602"/>
        <w:jc w:val="both"/>
        <w:rPr>
          <w:color w:val="231F20"/>
          <w:w w:val="105"/>
          <w:sz w:val="24"/>
          <w:szCs w:val="24"/>
        </w:rPr>
      </w:pPr>
    </w:p>
    <w:p w14:paraId="37F2DBD5" w14:textId="77777777" w:rsidR="005A5F35" w:rsidRPr="0088632A" w:rsidRDefault="005A5F35" w:rsidP="00941BF9">
      <w:pPr>
        <w:pStyle w:val="BodyText"/>
        <w:spacing w:line="360" w:lineRule="auto"/>
        <w:ind w:left="118" w:right="103" w:firstLine="602"/>
        <w:jc w:val="both"/>
        <w:rPr>
          <w:sz w:val="24"/>
          <w:szCs w:val="24"/>
        </w:rPr>
      </w:pPr>
    </w:p>
    <w:p w14:paraId="1DB0C986" w14:textId="77777777" w:rsidR="007F1830" w:rsidRDefault="007F1830" w:rsidP="00B3648B">
      <w:pPr>
        <w:pStyle w:val="BodyText"/>
        <w:spacing w:line="360" w:lineRule="auto"/>
        <w:rPr>
          <w:sz w:val="19"/>
        </w:rPr>
      </w:pPr>
    </w:p>
    <w:p w14:paraId="222FDBC5" w14:textId="77777777" w:rsidR="007F1830" w:rsidRPr="00B3648B" w:rsidRDefault="00000000" w:rsidP="00B3648B">
      <w:pPr>
        <w:pStyle w:val="Heading1"/>
        <w:numPr>
          <w:ilvl w:val="1"/>
          <w:numId w:val="1"/>
        </w:numPr>
        <w:tabs>
          <w:tab w:val="left" w:pos="1467"/>
          <w:tab w:val="left" w:pos="1468"/>
        </w:tabs>
        <w:spacing w:line="360" w:lineRule="auto"/>
        <w:rPr>
          <w:sz w:val="32"/>
          <w:szCs w:val="32"/>
        </w:rPr>
      </w:pPr>
      <w:r w:rsidRPr="00B3648B">
        <w:rPr>
          <w:color w:val="231F20"/>
          <w:sz w:val="32"/>
          <w:szCs w:val="32"/>
        </w:rPr>
        <w:lastRenderedPageBreak/>
        <w:t>Contribution and Future Prospects</w:t>
      </w:r>
    </w:p>
    <w:p w14:paraId="2F2AF395" w14:textId="77777777" w:rsidR="003E2932" w:rsidRPr="003E2932" w:rsidRDefault="003E2932" w:rsidP="003E2932">
      <w:pPr>
        <w:pStyle w:val="BodyText"/>
        <w:spacing w:line="360" w:lineRule="auto"/>
        <w:ind w:left="118" w:right="102" w:firstLine="602"/>
        <w:jc w:val="both"/>
        <w:rPr>
          <w:color w:val="231F20"/>
          <w:w w:val="105"/>
          <w:sz w:val="24"/>
          <w:szCs w:val="24"/>
        </w:rPr>
      </w:pPr>
      <w:r w:rsidRPr="003E2932">
        <w:rPr>
          <w:color w:val="231F20"/>
          <w:w w:val="105"/>
          <w:sz w:val="24"/>
          <w:szCs w:val="24"/>
        </w:rPr>
        <w:t>The DDoS Protection System for Cloud significantly contributes to cloud security through innovative approaches toward overcoming fundamental challenges. Its core value lies in its capability, where it introduces real-time DDoS detection in collaboration with machine learning- based approaches that adapt towards evolving attack patterns in run time. It's actually an AI-based approach compared with the traditional approach. This scalable and robust infrastructure of AWS in return lets the system scale up with high volumes of traffic without slowing down performance or reliability.</w:t>
      </w:r>
    </w:p>
    <w:p w14:paraId="1DCF70B3" w14:textId="77777777" w:rsidR="003E2932" w:rsidRPr="003E2932" w:rsidRDefault="003E2932" w:rsidP="003E2932">
      <w:pPr>
        <w:pStyle w:val="BodyText"/>
        <w:spacing w:line="360" w:lineRule="auto"/>
        <w:ind w:left="118" w:right="102"/>
        <w:jc w:val="both"/>
        <w:rPr>
          <w:color w:val="231F20"/>
          <w:w w:val="105"/>
          <w:sz w:val="24"/>
          <w:szCs w:val="24"/>
        </w:rPr>
      </w:pPr>
    </w:p>
    <w:p w14:paraId="3A234723" w14:textId="77777777" w:rsidR="003E2932" w:rsidRPr="003E2932" w:rsidRDefault="003E2932" w:rsidP="003E2932">
      <w:pPr>
        <w:pStyle w:val="BodyText"/>
        <w:spacing w:line="360" w:lineRule="auto"/>
        <w:ind w:left="118" w:right="102" w:firstLine="602"/>
        <w:jc w:val="both"/>
        <w:rPr>
          <w:color w:val="231F20"/>
          <w:w w:val="105"/>
          <w:sz w:val="24"/>
          <w:szCs w:val="24"/>
        </w:rPr>
      </w:pPr>
      <w:r w:rsidRPr="003E2932">
        <w:rPr>
          <w:color w:val="231F20"/>
          <w:w w:val="105"/>
          <w:sz w:val="24"/>
          <w:szCs w:val="24"/>
        </w:rPr>
        <w:t>This dynamic response capability is enabled by AWS services that integrate automated scaling with proactive mitigation of threats to avoid the need for human intervention. This enables continuous protection while maintaining availability throughout an attack. Further, by making efficient use of cloud resources, this system optimizes costs so as not to incur further expense in cases of long-duration downtime or resource-heavy mitigation attempts.</w:t>
      </w:r>
    </w:p>
    <w:p w14:paraId="766CE7D2" w14:textId="77777777" w:rsidR="003E2932" w:rsidRPr="003E2932" w:rsidRDefault="003E2932" w:rsidP="003E2932">
      <w:pPr>
        <w:pStyle w:val="BodyText"/>
        <w:spacing w:line="360" w:lineRule="auto"/>
        <w:ind w:left="118" w:right="102"/>
        <w:jc w:val="both"/>
        <w:rPr>
          <w:color w:val="231F20"/>
          <w:w w:val="105"/>
          <w:sz w:val="24"/>
          <w:szCs w:val="24"/>
        </w:rPr>
      </w:pPr>
    </w:p>
    <w:p w14:paraId="4B0668E3" w14:textId="77777777" w:rsidR="003E2932" w:rsidRPr="003E2932" w:rsidRDefault="003E2932" w:rsidP="003E2932">
      <w:pPr>
        <w:pStyle w:val="BodyText"/>
        <w:spacing w:line="360" w:lineRule="auto"/>
        <w:ind w:left="118" w:right="102" w:firstLine="602"/>
        <w:jc w:val="both"/>
        <w:rPr>
          <w:color w:val="231F20"/>
          <w:w w:val="105"/>
          <w:sz w:val="24"/>
          <w:szCs w:val="24"/>
        </w:rPr>
      </w:pPr>
      <w:r w:rsidRPr="003E2932">
        <w:rPr>
          <w:color w:val="231F20"/>
          <w:w w:val="105"/>
          <w:sz w:val="24"/>
          <w:szCs w:val="24"/>
        </w:rPr>
        <w:t>Future enhancements are expected to make the system more adaptive to learn about the attacks and thereby tackle more complex attack scenarios. Improvements include scope extension of the model in order to handle diverse traffic patterns, incorporation of predictive analytics for preemptive threat detection, and integration with additional security tools to create a comprehensive defense ecosystem.</w:t>
      </w:r>
    </w:p>
    <w:p w14:paraId="4FF2A135" w14:textId="77777777" w:rsidR="003E2932" w:rsidRPr="003E2932" w:rsidRDefault="003E2932" w:rsidP="003E2932">
      <w:pPr>
        <w:pStyle w:val="BodyText"/>
        <w:spacing w:line="360" w:lineRule="auto"/>
        <w:ind w:left="118" w:right="102"/>
        <w:jc w:val="both"/>
        <w:rPr>
          <w:color w:val="231F20"/>
          <w:w w:val="105"/>
          <w:sz w:val="24"/>
          <w:szCs w:val="24"/>
        </w:rPr>
      </w:pPr>
    </w:p>
    <w:p w14:paraId="4A69F14F" w14:textId="045E414A" w:rsidR="007F1830" w:rsidRPr="0088632A" w:rsidRDefault="003E2932" w:rsidP="003E2932">
      <w:pPr>
        <w:pStyle w:val="BodyText"/>
        <w:spacing w:line="360" w:lineRule="auto"/>
        <w:ind w:left="118" w:right="102" w:firstLine="602"/>
        <w:jc w:val="both"/>
        <w:rPr>
          <w:sz w:val="24"/>
          <w:szCs w:val="24"/>
        </w:rPr>
      </w:pPr>
      <w:r w:rsidRPr="003E2932">
        <w:rPr>
          <w:color w:val="231F20"/>
          <w:w w:val="105"/>
          <w:sz w:val="24"/>
          <w:szCs w:val="24"/>
        </w:rPr>
        <w:t>With its robust architecture and intelligence-driven approach, the proposed system lays a strong foundation for building secure and resilient cloud environments that can handle evolving cyber threats. The system represents an important leap forward in protecting cloud-hosted systems from DDoS attacks while maintaining uninterrupted service and cost efficiency</w:t>
      </w:r>
      <w:r>
        <w:rPr>
          <w:color w:val="231F20"/>
          <w:w w:val="105"/>
          <w:sz w:val="24"/>
          <w:szCs w:val="24"/>
        </w:rPr>
        <w:t>.</w:t>
      </w:r>
    </w:p>
    <w:sectPr w:rsidR="007F1830" w:rsidRPr="0088632A" w:rsidSect="006C3EE1">
      <w:headerReference w:type="even" r:id="rId7"/>
      <w:headerReference w:type="default" r:id="rId8"/>
      <w:footerReference w:type="even" r:id="rId9"/>
      <w:footerReference w:type="default" r:id="rId10"/>
      <w:headerReference w:type="first" r:id="rId11"/>
      <w:footerReference w:type="first" r:id="rId12"/>
      <w:pgSz w:w="12240" w:h="15840"/>
      <w:pgMar w:top="1060" w:right="616" w:bottom="860" w:left="1200" w:header="0" w:footer="651"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411BCD" w14:textId="77777777" w:rsidR="005C3A9A" w:rsidRDefault="005C3A9A">
      <w:r>
        <w:separator/>
      </w:r>
    </w:p>
  </w:endnote>
  <w:endnote w:type="continuationSeparator" w:id="0">
    <w:p w14:paraId="527632FE" w14:textId="77777777" w:rsidR="005C3A9A" w:rsidRDefault="005C3A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A40EC5" w14:textId="77777777" w:rsidR="0088632A" w:rsidRDefault="0088632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78467815"/>
      <w:docPartObj>
        <w:docPartGallery w:val="Page Numbers (Bottom of Page)"/>
        <w:docPartUnique/>
      </w:docPartObj>
    </w:sdtPr>
    <w:sdtEndPr>
      <w:rPr>
        <w:noProof/>
      </w:rPr>
    </w:sdtEndPr>
    <w:sdtContent>
      <w:p w14:paraId="115ADA3D" w14:textId="06F6D336" w:rsidR="0088632A" w:rsidRDefault="0088632A" w:rsidP="00884BE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9DA7554" w14:textId="77777777" w:rsidR="0088632A" w:rsidRDefault="0088632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1F55C1" w14:textId="77777777" w:rsidR="0088632A" w:rsidRDefault="008863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CD1CEF" w14:textId="77777777" w:rsidR="005C3A9A" w:rsidRDefault="005C3A9A">
      <w:r>
        <w:separator/>
      </w:r>
    </w:p>
  </w:footnote>
  <w:footnote w:type="continuationSeparator" w:id="0">
    <w:p w14:paraId="4425371F" w14:textId="77777777" w:rsidR="005C3A9A" w:rsidRDefault="005C3A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ED68C2" w14:textId="77777777" w:rsidR="0088632A" w:rsidRDefault="0088632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6B6890" w14:textId="77777777" w:rsidR="0088632A" w:rsidRDefault="0088632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631046" w14:textId="77777777" w:rsidR="0088632A" w:rsidRDefault="008863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D203F68"/>
    <w:multiLevelType w:val="multilevel"/>
    <w:tmpl w:val="39501704"/>
    <w:lvl w:ilvl="0">
      <w:start w:val="1"/>
      <w:numFmt w:val="decimal"/>
      <w:lvlText w:val="%1"/>
      <w:lvlJc w:val="left"/>
      <w:pPr>
        <w:ind w:left="1467" w:hanging="730"/>
      </w:pPr>
      <w:rPr>
        <w:rFonts w:hint="default"/>
      </w:rPr>
    </w:lvl>
    <w:lvl w:ilvl="1">
      <w:start w:val="1"/>
      <w:numFmt w:val="decimal"/>
      <w:lvlText w:val="%1.%2"/>
      <w:lvlJc w:val="left"/>
      <w:pPr>
        <w:ind w:left="1467" w:hanging="730"/>
      </w:pPr>
      <w:rPr>
        <w:rFonts w:ascii="Times New Roman" w:eastAsia="Times New Roman" w:hAnsi="Times New Roman" w:cs="Times New Roman" w:hint="default"/>
        <w:b/>
        <w:bCs/>
        <w:color w:val="231F20"/>
        <w:w w:val="100"/>
        <w:sz w:val="30"/>
        <w:szCs w:val="30"/>
      </w:rPr>
    </w:lvl>
    <w:lvl w:ilvl="2">
      <w:numFmt w:val="bullet"/>
      <w:lvlText w:val="•"/>
      <w:lvlJc w:val="left"/>
      <w:pPr>
        <w:ind w:left="3116" w:hanging="730"/>
      </w:pPr>
      <w:rPr>
        <w:rFonts w:hint="default"/>
      </w:rPr>
    </w:lvl>
    <w:lvl w:ilvl="3">
      <w:numFmt w:val="bullet"/>
      <w:lvlText w:val="•"/>
      <w:lvlJc w:val="left"/>
      <w:pPr>
        <w:ind w:left="3944" w:hanging="730"/>
      </w:pPr>
      <w:rPr>
        <w:rFonts w:hint="default"/>
      </w:rPr>
    </w:lvl>
    <w:lvl w:ilvl="4">
      <w:numFmt w:val="bullet"/>
      <w:lvlText w:val="•"/>
      <w:lvlJc w:val="left"/>
      <w:pPr>
        <w:ind w:left="4772" w:hanging="730"/>
      </w:pPr>
      <w:rPr>
        <w:rFonts w:hint="default"/>
      </w:rPr>
    </w:lvl>
    <w:lvl w:ilvl="5">
      <w:numFmt w:val="bullet"/>
      <w:lvlText w:val="•"/>
      <w:lvlJc w:val="left"/>
      <w:pPr>
        <w:ind w:left="5600" w:hanging="730"/>
      </w:pPr>
      <w:rPr>
        <w:rFonts w:hint="default"/>
      </w:rPr>
    </w:lvl>
    <w:lvl w:ilvl="6">
      <w:numFmt w:val="bullet"/>
      <w:lvlText w:val="•"/>
      <w:lvlJc w:val="left"/>
      <w:pPr>
        <w:ind w:left="6428" w:hanging="730"/>
      </w:pPr>
      <w:rPr>
        <w:rFonts w:hint="default"/>
      </w:rPr>
    </w:lvl>
    <w:lvl w:ilvl="7">
      <w:numFmt w:val="bullet"/>
      <w:lvlText w:val="•"/>
      <w:lvlJc w:val="left"/>
      <w:pPr>
        <w:ind w:left="7256" w:hanging="730"/>
      </w:pPr>
      <w:rPr>
        <w:rFonts w:hint="default"/>
      </w:rPr>
    </w:lvl>
    <w:lvl w:ilvl="8">
      <w:numFmt w:val="bullet"/>
      <w:lvlText w:val="•"/>
      <w:lvlJc w:val="left"/>
      <w:pPr>
        <w:ind w:left="8084" w:hanging="730"/>
      </w:pPr>
      <w:rPr>
        <w:rFonts w:hint="default"/>
      </w:rPr>
    </w:lvl>
  </w:abstractNum>
  <w:num w:numId="1" w16cid:durableId="10461047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7F1830"/>
    <w:rsid w:val="00004D3C"/>
    <w:rsid w:val="0001501E"/>
    <w:rsid w:val="000446FB"/>
    <w:rsid w:val="00045333"/>
    <w:rsid w:val="0008354D"/>
    <w:rsid w:val="000C7986"/>
    <w:rsid w:val="000F181D"/>
    <w:rsid w:val="001217E5"/>
    <w:rsid w:val="001475EF"/>
    <w:rsid w:val="00162476"/>
    <w:rsid w:val="001B3305"/>
    <w:rsid w:val="001C6F7F"/>
    <w:rsid w:val="001E6A27"/>
    <w:rsid w:val="00233019"/>
    <w:rsid w:val="00260CD6"/>
    <w:rsid w:val="00294CFC"/>
    <w:rsid w:val="002E33E1"/>
    <w:rsid w:val="00316465"/>
    <w:rsid w:val="00334438"/>
    <w:rsid w:val="003E2932"/>
    <w:rsid w:val="003F6ACC"/>
    <w:rsid w:val="00414B3D"/>
    <w:rsid w:val="0046119B"/>
    <w:rsid w:val="004F1F09"/>
    <w:rsid w:val="005A3A26"/>
    <w:rsid w:val="005A5F35"/>
    <w:rsid w:val="005C3A9A"/>
    <w:rsid w:val="005F1805"/>
    <w:rsid w:val="00620479"/>
    <w:rsid w:val="006670E6"/>
    <w:rsid w:val="006C3EE1"/>
    <w:rsid w:val="006F0E47"/>
    <w:rsid w:val="00794BB6"/>
    <w:rsid w:val="007F1830"/>
    <w:rsid w:val="00812A61"/>
    <w:rsid w:val="00884BEC"/>
    <w:rsid w:val="0088632A"/>
    <w:rsid w:val="00895BC7"/>
    <w:rsid w:val="008D3AE1"/>
    <w:rsid w:val="009049D6"/>
    <w:rsid w:val="00941BF9"/>
    <w:rsid w:val="00947225"/>
    <w:rsid w:val="0096207B"/>
    <w:rsid w:val="009F4504"/>
    <w:rsid w:val="00AE6630"/>
    <w:rsid w:val="00B3648B"/>
    <w:rsid w:val="00B51D8C"/>
    <w:rsid w:val="00B601AA"/>
    <w:rsid w:val="00B659C5"/>
    <w:rsid w:val="00B96019"/>
    <w:rsid w:val="00BD2D58"/>
    <w:rsid w:val="00C7444C"/>
    <w:rsid w:val="00C750B3"/>
    <w:rsid w:val="00C77A47"/>
    <w:rsid w:val="00D30AC0"/>
    <w:rsid w:val="00E8184E"/>
    <w:rsid w:val="00E920D7"/>
    <w:rsid w:val="00EF44B4"/>
    <w:rsid w:val="00F629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A54FEB"/>
  <w15:docId w15:val="{D65B1426-C8CC-40FD-A8BB-F378EB300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467" w:hanging="730"/>
      <w:outlineLvl w:val="0"/>
    </w:pPr>
    <w:rPr>
      <w:b/>
      <w:bCs/>
      <w:sz w:val="30"/>
      <w:szCs w:val="30"/>
    </w:rPr>
  </w:style>
  <w:style w:type="paragraph" w:styleId="Heading5">
    <w:name w:val="heading 5"/>
    <w:basedOn w:val="Normal"/>
    <w:next w:val="Normal"/>
    <w:link w:val="Heading5Char"/>
    <w:uiPriority w:val="9"/>
    <w:semiHidden/>
    <w:unhideWhenUsed/>
    <w:qFormat/>
    <w:rsid w:val="0008354D"/>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1467" w:hanging="73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88632A"/>
    <w:pPr>
      <w:tabs>
        <w:tab w:val="center" w:pos="4513"/>
        <w:tab w:val="right" w:pos="9026"/>
      </w:tabs>
    </w:pPr>
  </w:style>
  <w:style w:type="character" w:customStyle="1" w:styleId="HeaderChar">
    <w:name w:val="Header Char"/>
    <w:basedOn w:val="DefaultParagraphFont"/>
    <w:link w:val="Header"/>
    <w:uiPriority w:val="99"/>
    <w:rsid w:val="0088632A"/>
    <w:rPr>
      <w:rFonts w:ascii="Times New Roman" w:eastAsia="Times New Roman" w:hAnsi="Times New Roman" w:cs="Times New Roman"/>
    </w:rPr>
  </w:style>
  <w:style w:type="paragraph" w:styleId="Footer">
    <w:name w:val="footer"/>
    <w:basedOn w:val="Normal"/>
    <w:link w:val="FooterChar"/>
    <w:uiPriority w:val="99"/>
    <w:unhideWhenUsed/>
    <w:rsid w:val="0088632A"/>
    <w:pPr>
      <w:tabs>
        <w:tab w:val="center" w:pos="4513"/>
        <w:tab w:val="right" w:pos="9026"/>
      </w:tabs>
    </w:pPr>
  </w:style>
  <w:style w:type="character" w:customStyle="1" w:styleId="FooterChar">
    <w:name w:val="Footer Char"/>
    <w:basedOn w:val="DefaultParagraphFont"/>
    <w:link w:val="Footer"/>
    <w:uiPriority w:val="99"/>
    <w:rsid w:val="0088632A"/>
    <w:rPr>
      <w:rFonts w:ascii="Times New Roman" w:eastAsia="Times New Roman" w:hAnsi="Times New Roman" w:cs="Times New Roman"/>
    </w:rPr>
  </w:style>
  <w:style w:type="character" w:customStyle="1" w:styleId="Heading5Char">
    <w:name w:val="Heading 5 Char"/>
    <w:basedOn w:val="DefaultParagraphFont"/>
    <w:link w:val="Heading5"/>
    <w:uiPriority w:val="9"/>
    <w:semiHidden/>
    <w:rsid w:val="0008354D"/>
    <w:rPr>
      <w:rFonts w:asciiTheme="majorHAnsi" w:eastAsiaTheme="majorEastAsia" w:hAnsiTheme="majorHAnsi" w:cstheme="majorBid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691821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3</Pages>
  <Words>821</Words>
  <Characters>4682</Characters>
  <Application>Microsoft Office Word</Application>
  <DocSecurity>0</DocSecurity>
  <Lines>39</Lines>
  <Paragraphs>10</Paragraphs>
  <ScaleCrop>false</ScaleCrop>
  <Company/>
  <LinksUpToDate>false</LinksUpToDate>
  <CharactersWithSpaces>5493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NWC Minor Project Report - New.pdf</dc:title>
  <dc:creator>admin</dc:creator>
  <cp:lastModifiedBy>Shaurya Srinet</cp:lastModifiedBy>
  <cp:revision>70</cp:revision>
  <cp:lastPrinted>2024-11-07T08:09:00Z</cp:lastPrinted>
  <dcterms:created xsi:type="dcterms:W3CDTF">2024-11-05T19:57:00Z</dcterms:created>
  <dcterms:modified xsi:type="dcterms:W3CDTF">2024-11-28T18:30:00Z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2024-11-06T00:00:00Z</vt:filetime>
  </property>
  <property fmtid="{D5CDD505-2E9C-101B-9397-08002B2CF9AE}" pid="3" name="Creator">
    <vt:lpwstr>Acrobat PDFMaker 20 for Word</vt:lpwstr>
  </property>
  <property fmtid="{D5CDD505-2E9C-101B-9397-08002B2CF9AE}" pid="4" name="LastSaved">
    <vt:filetime>2024-11-05T00:00:00Z</vt:filetime>
  </property>
</Properties>
</file>