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25" w:rsidRDefault="005A2325" w:rsidP="005A2325">
      <w:r>
        <w:t>MyGuideDogsDane Android Application version 1.0 |Rev. 22-05-2017-01</w:t>
      </w:r>
    </w:p>
    <w:p w:rsidR="005A2325" w:rsidRDefault="005A2325" w:rsidP="005A2325">
      <w:r>
        <w:t>User Guide</w:t>
      </w:r>
    </w:p>
    <w:p w:rsidR="005A2325" w:rsidRDefault="005A2325" w:rsidP="005A2325"/>
    <w:p w:rsidR="005A2325" w:rsidRDefault="005A2325" w:rsidP="005A2325"/>
    <w:p w:rsidR="005A2325" w:rsidRDefault="005A2325" w:rsidP="005A2325"/>
    <w:p w:rsidR="005A2325" w:rsidRDefault="005A2325">
      <w:r>
        <w:br w:type="page"/>
      </w:r>
    </w:p>
    <w:p w:rsidR="005A2325" w:rsidRDefault="005A2325" w:rsidP="005A2325">
      <w:pPr>
        <w:pStyle w:val="Heading1"/>
      </w:pPr>
      <w:r>
        <w:lastRenderedPageBreak/>
        <w:t>Copyright information</w:t>
      </w:r>
    </w:p>
    <w:p w:rsidR="005A2325" w:rsidRDefault="005A2325" w:rsidP="005A2325"/>
    <w:p w:rsidR="00A56E2B" w:rsidRDefault="00A56E2B" w:rsidP="005A2325">
      <w:r>
        <w:t>Copyright 2017. All rights reserved, Kok Heng Chan (CASE4 DCU Student).</w:t>
      </w:r>
    </w:p>
    <w:p w:rsidR="00A56E2B" w:rsidRPr="001529F2" w:rsidRDefault="00A56E2B" w:rsidP="00A56E2B">
      <w:pPr>
        <w:rPr>
          <w:rFonts w:ascii="Amerigo BT" w:hAnsi="Amerigo BT"/>
          <w:lang w:val="en-US"/>
        </w:rPr>
      </w:pPr>
      <w:r w:rsidRPr="001529F2">
        <w:rPr>
          <w:lang w:val="en-US"/>
        </w:rPr>
        <w:t xml:space="preserve">This User Guide is protected by copyright belonging to </w:t>
      </w:r>
      <w:r>
        <w:rPr>
          <w:lang w:val="en-US"/>
        </w:rPr>
        <w:t>Kok Heng Chan</w:t>
      </w:r>
      <w:r w:rsidRPr="001529F2">
        <w:rPr>
          <w:lang w:val="en-US"/>
        </w:rPr>
        <w:t xml:space="preserve">, with all rights reserved. </w:t>
      </w:r>
      <w:r>
        <w:rPr>
          <w:lang w:val="en-US"/>
        </w:rPr>
        <w:t xml:space="preserve"> </w:t>
      </w:r>
      <w:r w:rsidRPr="001529F2">
        <w:rPr>
          <w:lang w:val="en-US"/>
        </w:rPr>
        <w:t>The User Guide may not be copied in whole or in part, without written consent fro</w:t>
      </w:r>
      <w:r>
        <w:rPr>
          <w:lang w:val="en-US"/>
        </w:rPr>
        <w:t>m Kok Heng Chan</w:t>
      </w:r>
      <w:r w:rsidRPr="001529F2">
        <w:rPr>
          <w:lang w:val="en-US"/>
        </w:rPr>
        <w:t xml:space="preserve">. </w:t>
      </w:r>
    </w:p>
    <w:p w:rsidR="00A56E2B" w:rsidRDefault="00A56E2B">
      <w:pPr>
        <w:rPr>
          <w:lang w:val="en-US"/>
        </w:rPr>
      </w:pPr>
      <w:r>
        <w:rPr>
          <w:lang w:val="en-US"/>
        </w:rPr>
        <w:br w:type="page"/>
      </w:r>
    </w:p>
    <w:p w:rsidR="00A56E2B" w:rsidRDefault="00A56E2B" w:rsidP="005A2325">
      <w:pPr>
        <w:rPr>
          <w:lang w:val="en-US"/>
        </w:rPr>
      </w:pPr>
      <w:r>
        <w:rPr>
          <w:lang w:val="en-US"/>
        </w:rPr>
        <w:lastRenderedPageBreak/>
        <w:t>Table of Content</w:t>
      </w:r>
    </w:p>
    <w:p w:rsidR="00A56E2B" w:rsidRDefault="00A56E2B" w:rsidP="005A23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7"/>
      </w:tblGrid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Topics of Content</w:t>
            </w:r>
          </w:p>
        </w:tc>
      </w:tr>
      <w:tr w:rsidR="00A56E2B" w:rsidTr="00A56E2B"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Copyright information II</w:t>
            </w:r>
          </w:p>
        </w:tc>
      </w:tr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</w:tr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Content of</w:t>
            </w:r>
            <w:r w:rsidR="003A5F4C">
              <w:rPr>
                <w:lang w:val="en-US"/>
              </w:rPr>
              <w:t xml:space="preserve"> Application</w:t>
            </w:r>
            <w:r>
              <w:rPr>
                <w:lang w:val="en-US"/>
              </w:rPr>
              <w:t xml:space="preserve"> Package</w:t>
            </w:r>
          </w:p>
        </w:tc>
      </w:tr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General Description</w:t>
            </w:r>
          </w:p>
        </w:tc>
      </w:tr>
      <w:tr w:rsidR="00A56E2B" w:rsidTr="00A56E2B"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What is GPS?</w:t>
            </w:r>
          </w:p>
        </w:tc>
      </w:tr>
      <w:tr w:rsidR="00A56E2B" w:rsidTr="00A56E2B"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Use of Google Maps Location Service</w:t>
            </w:r>
          </w:p>
        </w:tc>
      </w:tr>
      <w:tr w:rsidR="00A56E2B" w:rsidTr="00A56E2B"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Routes or Landmarks</w:t>
            </w:r>
          </w:p>
        </w:tc>
      </w:tr>
      <w:tr w:rsidR="00A56E2B" w:rsidTr="00A56E2B"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0" w:type="auto"/>
          </w:tcPr>
          <w:p w:rsidR="00A56E2B" w:rsidRDefault="003A5F4C" w:rsidP="005A2325">
            <w:pPr>
              <w:rPr>
                <w:lang w:val="en-US"/>
              </w:rPr>
            </w:pPr>
            <w:r>
              <w:rPr>
                <w:lang w:val="en-US"/>
              </w:rPr>
              <w:t>Points of Interest</w:t>
            </w:r>
          </w:p>
        </w:tc>
      </w:tr>
      <w:tr w:rsidR="00A56E2B" w:rsidTr="00A56E2B">
        <w:tc>
          <w:tcPr>
            <w:tcW w:w="0" w:type="auto"/>
          </w:tcPr>
          <w:p w:rsidR="00A56E2B" w:rsidRDefault="0063018D" w:rsidP="005A2325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0" w:type="auto"/>
          </w:tcPr>
          <w:p w:rsidR="00A56E2B" w:rsidRDefault="0063018D" w:rsidP="005A2325">
            <w:pPr>
              <w:rPr>
                <w:lang w:val="en-US"/>
              </w:rPr>
            </w:pPr>
            <w:r>
              <w:rPr>
                <w:lang w:val="en-US"/>
              </w:rPr>
              <w:t>Main Screen Layout Description</w:t>
            </w:r>
          </w:p>
        </w:tc>
      </w:tr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</w:tr>
      <w:tr w:rsidR="00A56E2B" w:rsidTr="00A56E2B">
        <w:tc>
          <w:tcPr>
            <w:tcW w:w="0" w:type="auto"/>
          </w:tcPr>
          <w:p w:rsidR="00A56E2B" w:rsidRDefault="005130EC" w:rsidP="005A2325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</w:tr>
      <w:tr w:rsidR="00A56E2B" w:rsidTr="00A56E2B"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</w:tr>
      <w:tr w:rsidR="00A56E2B" w:rsidTr="00A56E2B"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</w:tr>
      <w:tr w:rsidR="00A56E2B" w:rsidTr="00A56E2B"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56E2B" w:rsidRDefault="00A56E2B" w:rsidP="005A2325">
            <w:pPr>
              <w:rPr>
                <w:lang w:val="en-US"/>
              </w:rPr>
            </w:pPr>
          </w:p>
        </w:tc>
      </w:tr>
    </w:tbl>
    <w:p w:rsidR="00A56E2B" w:rsidRDefault="00A56E2B" w:rsidP="005A2325">
      <w:pPr>
        <w:rPr>
          <w:lang w:val="en-US"/>
        </w:rPr>
      </w:pPr>
    </w:p>
    <w:p w:rsidR="005D6824" w:rsidRDefault="005D6824" w:rsidP="005A2325">
      <w:pPr>
        <w:rPr>
          <w:lang w:val="en-US"/>
        </w:rPr>
      </w:pPr>
    </w:p>
    <w:p w:rsidR="005D6824" w:rsidRDefault="005D6824">
      <w:pPr>
        <w:rPr>
          <w:lang w:val="en-US"/>
        </w:rPr>
      </w:pPr>
      <w:r>
        <w:rPr>
          <w:lang w:val="en-US"/>
        </w:rPr>
        <w:br w:type="page"/>
      </w:r>
    </w:p>
    <w:p w:rsidR="005D6824" w:rsidRDefault="005D6824" w:rsidP="005A2325">
      <w:pPr>
        <w:rPr>
          <w:lang w:val="en-US"/>
        </w:rPr>
      </w:pPr>
      <w:r>
        <w:rPr>
          <w:lang w:val="en-US"/>
        </w:rPr>
        <w:lastRenderedPageBreak/>
        <w:t>MyGuideDogsDane Android Application User Guide</w:t>
      </w:r>
    </w:p>
    <w:p w:rsidR="005D6824" w:rsidRDefault="005D6824" w:rsidP="005D682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</w:t>
      </w:r>
    </w:p>
    <w:p w:rsidR="005D6824" w:rsidRPr="005D6824" w:rsidRDefault="005D6824" w:rsidP="005D6824">
      <w:pPr>
        <w:rPr>
          <w:lang w:val="en-US"/>
        </w:rPr>
      </w:pPr>
    </w:p>
    <w:p w:rsidR="005D6824" w:rsidRDefault="005D6824" w:rsidP="005D6824">
      <w:pPr>
        <w:pStyle w:val="ListParagraph"/>
        <w:ind w:left="473"/>
        <w:rPr>
          <w:lang w:val="en-US"/>
        </w:rPr>
      </w:pPr>
      <w:r w:rsidRPr="005D6824">
        <w:rPr>
          <w:lang w:val="en-US"/>
        </w:rPr>
        <w:t xml:space="preserve">Welcome to the </w:t>
      </w:r>
      <w:r>
        <w:rPr>
          <w:lang w:val="en-US"/>
        </w:rPr>
        <w:t>MyGuideDogsDane</w:t>
      </w:r>
      <w:r w:rsidRPr="005D6824">
        <w:rPr>
          <w:lang w:val="en-US"/>
        </w:rPr>
        <w:t>, an innovative orientation aid</w:t>
      </w:r>
      <w:r>
        <w:rPr>
          <w:lang w:val="en-US"/>
        </w:rPr>
        <w:t xml:space="preserve"> mobile application </w:t>
      </w:r>
      <w:r w:rsidRPr="005D6824">
        <w:rPr>
          <w:lang w:val="en-US"/>
        </w:rPr>
        <w:t>fro</w:t>
      </w:r>
      <w:r>
        <w:rPr>
          <w:lang w:val="en-US"/>
        </w:rPr>
        <w:t>m Kok Heng Chan</w:t>
      </w:r>
      <w:r w:rsidRPr="005D6824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5D6824">
        <w:rPr>
          <w:lang w:val="en-US"/>
        </w:rPr>
        <w:t xml:space="preserve">This manual describes the features and characteristics of the </w:t>
      </w:r>
      <w:r>
        <w:rPr>
          <w:lang w:val="en-US"/>
        </w:rPr>
        <w:t>MyGuideDogsDane.</w:t>
      </w:r>
    </w:p>
    <w:p w:rsidR="00F82122" w:rsidRDefault="005D6824" w:rsidP="005D6824">
      <w:pPr>
        <w:rPr>
          <w:lang w:val="en-US"/>
        </w:rPr>
      </w:pPr>
      <w:r w:rsidRPr="005D6824">
        <w:rPr>
          <w:lang w:val="en-US"/>
        </w:rPr>
        <w:t xml:space="preserve">Before you begin, </w:t>
      </w:r>
      <w:r>
        <w:rPr>
          <w:lang w:val="en-US"/>
        </w:rPr>
        <w:t>I</w:t>
      </w:r>
      <w:r w:rsidRPr="005D6824">
        <w:rPr>
          <w:lang w:val="en-US"/>
        </w:rPr>
        <w:t xml:space="preserve"> strongly recommend that you take the time to examine the contents of </w:t>
      </w:r>
      <w:r w:rsidR="00F82122">
        <w:rPr>
          <w:lang w:val="en-US"/>
        </w:rPr>
        <w:t>this application</w:t>
      </w:r>
      <w:r w:rsidRPr="005D6824">
        <w:rPr>
          <w:lang w:val="en-US"/>
        </w:rPr>
        <w:t xml:space="preserve"> </w:t>
      </w:r>
      <w:r w:rsidR="00F82122">
        <w:rPr>
          <w:lang w:val="en-US"/>
        </w:rPr>
        <w:t>MyGuideDogsDane</w:t>
      </w:r>
      <w:r w:rsidRPr="005D6824">
        <w:rPr>
          <w:lang w:val="en-US"/>
        </w:rPr>
        <w:t xml:space="preserve"> package and review the enclosed documentation. </w:t>
      </w:r>
      <w:r w:rsidR="00F82122">
        <w:rPr>
          <w:lang w:val="en-US"/>
        </w:rPr>
        <w:t xml:space="preserve"> </w:t>
      </w:r>
      <w:r w:rsidRPr="005D6824">
        <w:rPr>
          <w:lang w:val="en-US"/>
        </w:rPr>
        <w:t>These steps will ensure that the</w:t>
      </w:r>
      <w:r w:rsidR="00F82122">
        <w:rPr>
          <w:lang w:val="en-US"/>
        </w:rPr>
        <w:t xml:space="preserve"> setup</w:t>
      </w:r>
      <w:r w:rsidRPr="005D6824">
        <w:rPr>
          <w:lang w:val="en-US"/>
        </w:rPr>
        <w:t xml:space="preserve"> and operation of your </w:t>
      </w:r>
      <w:r w:rsidR="00F82122">
        <w:rPr>
          <w:lang w:val="en-US"/>
        </w:rPr>
        <w:t>MyGuideDogsDane</w:t>
      </w:r>
      <w:r w:rsidRPr="005D6824">
        <w:rPr>
          <w:lang w:val="en-US"/>
        </w:rPr>
        <w:t xml:space="preserve"> will </w:t>
      </w:r>
      <w:r w:rsidR="00F82122">
        <w:rPr>
          <w:lang w:val="en-US"/>
        </w:rPr>
        <w:t>be installed successfully</w:t>
      </w:r>
      <w:r w:rsidRPr="005D6824">
        <w:rPr>
          <w:lang w:val="en-US"/>
        </w:rPr>
        <w:t xml:space="preserve"> </w:t>
      </w:r>
      <w:r w:rsidR="00F82122">
        <w:rPr>
          <w:lang w:val="en-US"/>
        </w:rPr>
        <w:t xml:space="preserve">into your smartphone </w:t>
      </w:r>
      <w:r w:rsidRPr="005D6824">
        <w:rPr>
          <w:lang w:val="en-US"/>
        </w:rPr>
        <w:t>and enjoyable</w:t>
      </w:r>
      <w:r w:rsidR="00F82122">
        <w:rPr>
          <w:lang w:val="en-US"/>
        </w:rPr>
        <w:t>.</w:t>
      </w:r>
    </w:p>
    <w:p w:rsidR="005D6824" w:rsidRDefault="005D6824" w:rsidP="005D6824">
      <w:pPr>
        <w:rPr>
          <w:lang w:val="en-US"/>
        </w:rPr>
      </w:pPr>
      <w:r w:rsidRPr="005D6824">
        <w:rPr>
          <w:lang w:val="en-US"/>
        </w:rPr>
        <w:t xml:space="preserve">Note: The </w:t>
      </w:r>
      <w:r w:rsidR="00F82122">
        <w:rPr>
          <w:lang w:val="en-US"/>
        </w:rPr>
        <w:t>MyGuideDogsDane</w:t>
      </w:r>
      <w:r w:rsidRPr="005D6824">
        <w:rPr>
          <w:lang w:val="en-US"/>
        </w:rPr>
        <w:t xml:space="preserve"> </w:t>
      </w:r>
      <w:r w:rsidR="00F82122">
        <w:rPr>
          <w:lang w:val="en-US"/>
        </w:rPr>
        <w:t xml:space="preserve">mobile application </w:t>
      </w:r>
      <w:r w:rsidRPr="005D6824">
        <w:rPr>
          <w:lang w:val="en-US"/>
        </w:rPr>
        <w:t>will be referred to as th</w:t>
      </w:r>
      <w:r w:rsidR="00F82122">
        <w:rPr>
          <w:lang w:val="en-US"/>
        </w:rPr>
        <w:t>e MyGuideDogsDane</w:t>
      </w:r>
      <w:r w:rsidRPr="005D6824">
        <w:rPr>
          <w:lang w:val="en-US"/>
        </w:rPr>
        <w:t xml:space="preserve"> throughout this User Guide</w:t>
      </w:r>
      <w:r w:rsidR="00F82122">
        <w:rPr>
          <w:lang w:val="en-US"/>
        </w:rPr>
        <w:t>.</w:t>
      </w:r>
    </w:p>
    <w:p w:rsidR="00F82122" w:rsidRDefault="00F82122" w:rsidP="005D6824">
      <w:pPr>
        <w:rPr>
          <w:lang w:val="en-US"/>
        </w:rPr>
      </w:pPr>
    </w:p>
    <w:p w:rsidR="0061177D" w:rsidRDefault="0061177D" w:rsidP="0061177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Contents of Application Package</w:t>
      </w:r>
    </w:p>
    <w:p w:rsidR="0061177D" w:rsidRDefault="0061177D" w:rsidP="0061177D">
      <w:pPr>
        <w:rPr>
          <w:lang w:val="en-US"/>
        </w:rPr>
      </w:pPr>
      <w:r>
        <w:rPr>
          <w:lang w:val="en-US"/>
        </w:rPr>
        <w:t>When you have the application (</w:t>
      </w:r>
      <w:proofErr w:type="spellStart"/>
      <w:r>
        <w:rPr>
          <w:lang w:val="en-US"/>
        </w:rPr>
        <w:t>MyGuideDogsDane.apk</w:t>
      </w:r>
      <w:proofErr w:type="spellEnd"/>
      <w:r>
        <w:rPr>
          <w:lang w:val="en-US"/>
        </w:rPr>
        <w:t xml:space="preserve">) downloaded, save the source file on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location memory (where appropriate), this will ensure</w:t>
      </w:r>
      <w:r w:rsidR="0093197D">
        <w:rPr>
          <w:lang w:val="en-US"/>
        </w:rPr>
        <w:t xml:space="preserve"> </w:t>
      </w:r>
      <w:r>
        <w:rPr>
          <w:lang w:val="en-US"/>
        </w:rPr>
        <w:t xml:space="preserve">you can use it in </w:t>
      </w:r>
      <w:r w:rsidR="0093197D">
        <w:rPr>
          <w:lang w:val="en-US"/>
        </w:rPr>
        <w:t xml:space="preserve">the </w:t>
      </w:r>
      <w:r>
        <w:rPr>
          <w:lang w:val="en-US"/>
        </w:rPr>
        <w:t>future</w:t>
      </w:r>
      <w:r w:rsidR="0093197D">
        <w:rPr>
          <w:lang w:val="en-US"/>
        </w:rPr>
        <w:t>.</w:t>
      </w:r>
    </w:p>
    <w:p w:rsidR="0093197D" w:rsidRDefault="0093197D" w:rsidP="0061177D">
      <w:pPr>
        <w:rPr>
          <w:lang w:val="en-US"/>
        </w:rPr>
      </w:pPr>
      <w:r>
        <w:rPr>
          <w:lang w:val="en-US"/>
        </w:rPr>
        <w:t>The MyGuideDogsDane comprises of the following items:</w:t>
      </w:r>
    </w:p>
    <w:p w:rsidR="0019474D" w:rsidRPr="0019474D" w:rsidRDefault="0019474D" w:rsidP="0019474D">
      <w:pPr>
        <w:pStyle w:val="ListParagraph"/>
        <w:numPr>
          <w:ilvl w:val="0"/>
          <w:numId w:val="2"/>
        </w:numPr>
        <w:rPr>
          <w:lang w:val="en-US"/>
        </w:rPr>
      </w:pPr>
      <w:r w:rsidRPr="0019474D">
        <w:rPr>
          <w:lang w:val="en-US"/>
        </w:rPr>
        <w:t>The executable file .</w:t>
      </w:r>
      <w:proofErr w:type="spellStart"/>
      <w:r w:rsidRPr="0019474D">
        <w:rPr>
          <w:lang w:val="en-US"/>
        </w:rPr>
        <w:t>apk</w:t>
      </w:r>
      <w:proofErr w:type="spellEnd"/>
      <w:r>
        <w:rPr>
          <w:lang w:val="en-US"/>
        </w:rPr>
        <w:t xml:space="preserve"> (in electronic format)</w:t>
      </w:r>
    </w:p>
    <w:p w:rsidR="0019474D" w:rsidRDefault="0019474D" w:rsidP="0019474D">
      <w:pPr>
        <w:pStyle w:val="ListParagraph"/>
        <w:numPr>
          <w:ilvl w:val="0"/>
          <w:numId w:val="2"/>
        </w:numPr>
        <w:rPr>
          <w:lang w:val="en-US"/>
        </w:rPr>
      </w:pPr>
      <w:r w:rsidRPr="0019474D">
        <w:rPr>
          <w:lang w:val="en-US"/>
        </w:rPr>
        <w:t>The user guide manual documentation (in electronic format)</w:t>
      </w:r>
    </w:p>
    <w:p w:rsidR="006C09A5" w:rsidRDefault="006C09A5" w:rsidP="006C09A5">
      <w:pPr>
        <w:rPr>
          <w:lang w:val="en-US"/>
        </w:rPr>
      </w:pPr>
    </w:p>
    <w:p w:rsidR="006C4854" w:rsidRDefault="00570BB4" w:rsidP="006C4854">
      <w:pPr>
        <w:rPr>
          <w:lang w:val="en-US"/>
        </w:rPr>
      </w:pPr>
      <w:r>
        <w:rPr>
          <w:lang w:val="en-US"/>
        </w:rPr>
        <w:br w:type="page"/>
      </w:r>
      <w:r w:rsidR="006C4854">
        <w:rPr>
          <w:lang w:val="en-US"/>
        </w:rPr>
        <w:lastRenderedPageBreak/>
        <w:t>MyGuideDogsDane Android Application User Guide</w:t>
      </w:r>
    </w:p>
    <w:p w:rsidR="006C4854" w:rsidRDefault="006C4854" w:rsidP="006C4854">
      <w:pPr>
        <w:pStyle w:val="Heading1"/>
        <w:rPr>
          <w:lang w:val="en-US"/>
        </w:rPr>
      </w:pPr>
      <w:r>
        <w:rPr>
          <w:lang w:val="en-US"/>
        </w:rPr>
        <w:t>3.0 General Description</w:t>
      </w:r>
    </w:p>
    <w:p w:rsidR="00570BB4" w:rsidRPr="006C09A5" w:rsidRDefault="00570BB4" w:rsidP="00570BB4">
      <w:pPr>
        <w:rPr>
          <w:lang w:val="en-US"/>
        </w:rPr>
      </w:pPr>
    </w:p>
    <w:p w:rsidR="00570BB4" w:rsidRDefault="00570BB4" w:rsidP="00570BB4">
      <w:pPr>
        <w:pStyle w:val="ListParagraph"/>
        <w:ind w:left="473"/>
        <w:jc w:val="both"/>
        <w:rPr>
          <w:lang w:val="en-US"/>
        </w:rPr>
      </w:pPr>
      <w:r w:rsidRPr="006C09A5">
        <w:rPr>
          <w:lang w:val="en-US"/>
        </w:rPr>
        <w:t xml:space="preserve">The </w:t>
      </w:r>
      <w:r>
        <w:rPr>
          <w:lang w:val="en-US"/>
        </w:rPr>
        <w:t>MyGuideDogsDane</w:t>
      </w:r>
      <w:r w:rsidRPr="006C09A5">
        <w:rPr>
          <w:lang w:val="en-US"/>
        </w:rPr>
        <w:t xml:space="preserve"> was designed </w:t>
      </w:r>
      <w:r>
        <w:rPr>
          <w:lang w:val="en-US"/>
        </w:rPr>
        <w:t xml:space="preserve">and implemented </w:t>
      </w:r>
      <w:r w:rsidRPr="006C09A5">
        <w:rPr>
          <w:lang w:val="en-US"/>
        </w:rPr>
        <w:t>as an orientation aid t</w:t>
      </w:r>
      <w:r>
        <w:rPr>
          <w:lang w:val="en-US"/>
        </w:rPr>
        <w:t>o assist</w:t>
      </w:r>
      <w:r w:rsidRPr="006C09A5">
        <w:rPr>
          <w:lang w:val="en-US"/>
        </w:rPr>
        <w:t xml:space="preserve"> you find your way. </w:t>
      </w:r>
      <w:r>
        <w:rPr>
          <w:lang w:val="en-US"/>
        </w:rPr>
        <w:t xml:space="preserve"> MyGuideDogsDane</w:t>
      </w:r>
      <w:r w:rsidRPr="006C09A5">
        <w:rPr>
          <w:lang w:val="en-US"/>
        </w:rPr>
        <w:t xml:space="preserve"> locates your position through the </w:t>
      </w:r>
      <w:r w:rsidRPr="006C09A5">
        <w:rPr>
          <w:i/>
          <w:iCs/>
          <w:lang w:val="en-US"/>
        </w:rPr>
        <w:t>Global Positioning System</w:t>
      </w:r>
      <w:r w:rsidRPr="006C09A5">
        <w:rPr>
          <w:lang w:val="en-US"/>
        </w:rPr>
        <w:t xml:space="preserve"> (GPS) and relates it to </w:t>
      </w:r>
      <w:r>
        <w:rPr>
          <w:lang w:val="en-US"/>
        </w:rPr>
        <w:t>embedded</w:t>
      </w:r>
      <w:r w:rsidRPr="006C09A5">
        <w:rPr>
          <w:lang w:val="en-US"/>
        </w:rPr>
        <w:t xml:space="preserve"> maps </w:t>
      </w:r>
      <w:r>
        <w:rPr>
          <w:lang w:val="en-US"/>
        </w:rPr>
        <w:t xml:space="preserve">(Android OS default maps) </w:t>
      </w:r>
      <w:r w:rsidRPr="006C09A5">
        <w:rPr>
          <w:lang w:val="en-US"/>
        </w:rPr>
        <w:t>of your area</w:t>
      </w:r>
      <w:r>
        <w:rPr>
          <w:lang w:val="en-US"/>
        </w:rPr>
        <w:t xml:space="preserve"> and provide a text-to-speech in textual representation</w:t>
      </w:r>
      <w:r w:rsidRPr="006C09A5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6C09A5">
        <w:rPr>
          <w:lang w:val="en-US"/>
        </w:rPr>
        <w:t xml:space="preserve">You can record your routes while walking them. </w:t>
      </w:r>
      <w:r>
        <w:rPr>
          <w:lang w:val="en-US"/>
        </w:rPr>
        <w:t xml:space="preserve"> Any recorded routes t</w:t>
      </w:r>
      <w:r w:rsidRPr="006C09A5">
        <w:rPr>
          <w:lang w:val="en-US"/>
        </w:rPr>
        <w:t xml:space="preserve">he system then provides step by step instructions on how to navigate </w:t>
      </w:r>
      <w:r>
        <w:rPr>
          <w:lang w:val="en-US"/>
        </w:rPr>
        <w:t>to it</w:t>
      </w:r>
      <w:r w:rsidRPr="006C09A5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6C09A5">
        <w:rPr>
          <w:lang w:val="en-US"/>
        </w:rPr>
        <w:t xml:space="preserve">With </w:t>
      </w:r>
      <w:r>
        <w:rPr>
          <w:lang w:val="en-US"/>
        </w:rPr>
        <w:t>MyGuideDogsDane</w:t>
      </w:r>
      <w:r w:rsidRPr="006C09A5">
        <w:rPr>
          <w:lang w:val="en-US"/>
        </w:rPr>
        <w:t xml:space="preserve">, you can explore your surroundings and let the </w:t>
      </w:r>
      <w:r>
        <w:rPr>
          <w:lang w:val="en-US"/>
        </w:rPr>
        <w:t>application</w:t>
      </w:r>
      <w:r w:rsidRPr="006C09A5">
        <w:rPr>
          <w:lang w:val="en-US"/>
        </w:rPr>
        <w:t xml:space="preserve"> announce street information as they are encountered. </w:t>
      </w:r>
    </w:p>
    <w:p w:rsidR="00570BB4" w:rsidRPr="006C09A5" w:rsidRDefault="00570BB4" w:rsidP="00570BB4">
      <w:pPr>
        <w:pStyle w:val="ListParagraph"/>
        <w:ind w:left="473"/>
        <w:jc w:val="both"/>
        <w:rPr>
          <w:lang w:val="en-US"/>
        </w:rPr>
      </w:pPr>
      <w:r w:rsidRPr="006C09A5">
        <w:rPr>
          <w:lang w:val="en-US"/>
        </w:rPr>
        <w:t xml:space="preserve">The </w:t>
      </w:r>
      <w:r>
        <w:rPr>
          <w:lang w:val="en-US"/>
        </w:rPr>
        <w:t>application</w:t>
      </w:r>
      <w:r w:rsidRPr="006C09A5">
        <w:rPr>
          <w:lang w:val="en-US"/>
        </w:rPr>
        <w:t xml:space="preserve"> also </w:t>
      </w:r>
      <w:r>
        <w:rPr>
          <w:lang w:val="en-US"/>
        </w:rPr>
        <w:t>alert</w:t>
      </w:r>
      <w:r w:rsidRPr="006C09A5">
        <w:rPr>
          <w:lang w:val="en-US"/>
        </w:rPr>
        <w:t xml:space="preserve">s you to </w:t>
      </w:r>
      <w:r>
        <w:rPr>
          <w:lang w:val="en-US"/>
        </w:rPr>
        <w:t>use</w:t>
      </w:r>
      <w:r w:rsidRPr="006C09A5">
        <w:rPr>
          <w:lang w:val="en-US"/>
        </w:rPr>
        <w:t xml:space="preserve"> your landmarks and reference points along a route</w:t>
      </w:r>
      <w:r>
        <w:rPr>
          <w:lang w:val="en-US"/>
        </w:rPr>
        <w:t xml:space="preserve"> that you have previously visited.  </w:t>
      </w:r>
      <w:r w:rsidRPr="006C09A5">
        <w:rPr>
          <w:lang w:val="en-US"/>
        </w:rPr>
        <w:t>The</w:t>
      </w:r>
      <w:r>
        <w:rPr>
          <w:lang w:val="en-US"/>
        </w:rPr>
        <w:t xml:space="preserve"> application</w:t>
      </w:r>
      <w:r w:rsidRPr="006C09A5">
        <w:rPr>
          <w:lang w:val="en-US"/>
        </w:rPr>
        <w:t xml:space="preserve"> will be announced automatically </w:t>
      </w:r>
      <w:r>
        <w:rPr>
          <w:lang w:val="en-US"/>
        </w:rPr>
        <w:t xml:space="preserve">when detected previous used route point </w:t>
      </w:r>
      <w:r w:rsidRPr="006C09A5">
        <w:rPr>
          <w:lang w:val="en-US"/>
        </w:rPr>
        <w:t xml:space="preserve">as you pass by. </w:t>
      </w:r>
    </w:p>
    <w:p w:rsidR="00570BB4" w:rsidRDefault="00570BB4" w:rsidP="00570BB4">
      <w:pPr>
        <w:pStyle w:val="ListParagraph"/>
        <w:spacing w:before="60"/>
        <w:ind w:left="473"/>
        <w:jc w:val="both"/>
        <w:rPr>
          <w:b/>
          <w:i/>
          <w:u w:val="single"/>
          <w:lang w:val="en-US"/>
        </w:rPr>
      </w:pPr>
    </w:p>
    <w:p w:rsidR="00570BB4" w:rsidRDefault="00570BB4" w:rsidP="00570BB4">
      <w:pPr>
        <w:pStyle w:val="ListParagraph"/>
        <w:spacing w:before="60"/>
        <w:ind w:left="473"/>
        <w:jc w:val="both"/>
        <w:rPr>
          <w:lang w:val="en-US"/>
        </w:rPr>
      </w:pPr>
      <w:r w:rsidRPr="006C09A5">
        <w:rPr>
          <w:b/>
          <w:i/>
          <w:u w:val="single"/>
          <w:lang w:val="en-US"/>
        </w:rPr>
        <w:t>Caution</w:t>
      </w:r>
      <w:r w:rsidRPr="006C09A5">
        <w:rPr>
          <w:lang w:val="en-US"/>
        </w:rPr>
        <w:t>:</w:t>
      </w:r>
    </w:p>
    <w:p w:rsidR="00570BB4" w:rsidRDefault="00570BB4" w:rsidP="00570BB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 w:rsidRPr="006C09A5">
        <w:rPr>
          <w:i/>
          <w:iCs/>
          <w:lang w:val="en-US"/>
        </w:rPr>
        <w:t>Th</w:t>
      </w:r>
      <w:r>
        <w:rPr>
          <w:i/>
          <w:iCs/>
          <w:lang w:val="en-US"/>
        </w:rPr>
        <w:t>e MyGuideDogsDane</w:t>
      </w:r>
      <w:r w:rsidRPr="006C09A5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application</w:t>
      </w:r>
      <w:r w:rsidRPr="006C09A5">
        <w:rPr>
          <w:i/>
          <w:iCs/>
          <w:lang w:val="en-US"/>
        </w:rPr>
        <w:t xml:space="preserve"> is designed as an </w:t>
      </w:r>
      <w:r w:rsidRPr="006C09A5">
        <w:rPr>
          <w:i/>
          <w:iCs/>
          <w:u w:val="single"/>
          <w:lang w:val="en-US"/>
        </w:rPr>
        <w:t>orientation aid</w:t>
      </w:r>
      <w:r w:rsidRPr="006C09A5">
        <w:rPr>
          <w:i/>
          <w:iCs/>
          <w:lang w:val="en-US"/>
        </w:rPr>
        <w:t xml:space="preserve"> only and must not, at any time, be used as the only aid while traveling</w:t>
      </w:r>
      <w:r>
        <w:rPr>
          <w:i/>
          <w:iCs/>
          <w:lang w:val="en-US"/>
        </w:rPr>
        <w:t>.</w:t>
      </w:r>
    </w:p>
    <w:p w:rsidR="00570BB4" w:rsidRDefault="00570BB4" w:rsidP="00570BB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 w:rsidRPr="006C09A5">
        <w:rPr>
          <w:i/>
          <w:iCs/>
          <w:lang w:val="en-US"/>
        </w:rPr>
        <w:t xml:space="preserve">When using </w:t>
      </w:r>
      <w:r>
        <w:rPr>
          <w:i/>
          <w:iCs/>
          <w:lang w:val="en-US"/>
        </w:rPr>
        <w:t>MyGuideDogsDane</w:t>
      </w:r>
      <w:r w:rsidRPr="006C09A5">
        <w:rPr>
          <w:i/>
          <w:iCs/>
          <w:lang w:val="en-US"/>
        </w:rPr>
        <w:t>, users should always be vigilant, stay alert and pay attention to the immediate surrounding area.</w:t>
      </w:r>
    </w:p>
    <w:p w:rsidR="00570BB4" w:rsidRDefault="00570BB4" w:rsidP="00570BB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 w:rsidRPr="006C09A5">
        <w:rPr>
          <w:i/>
          <w:iCs/>
          <w:lang w:val="en-US"/>
        </w:rPr>
        <w:t>A conventional mobility aid like a cane or a guide dog should also be used</w:t>
      </w:r>
      <w:r>
        <w:rPr>
          <w:i/>
          <w:iCs/>
          <w:lang w:val="en-US"/>
        </w:rPr>
        <w:t xml:space="preserve"> (recommended)</w:t>
      </w:r>
      <w:r w:rsidRPr="006C09A5">
        <w:rPr>
          <w:i/>
          <w:iCs/>
          <w:lang w:val="en-US"/>
        </w:rPr>
        <w:t>.</w:t>
      </w:r>
    </w:p>
    <w:p w:rsidR="006C4854" w:rsidRDefault="00570BB4" w:rsidP="006C485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>
        <w:rPr>
          <w:lang w:val="en-US"/>
        </w:rPr>
        <w:t>MyGuideDogsDane</w:t>
      </w:r>
      <w:r w:rsidRPr="006C09A5">
        <w:rPr>
          <w:i/>
          <w:iCs/>
          <w:lang w:val="en-US"/>
        </w:rPr>
        <w:t xml:space="preserve"> </w:t>
      </w:r>
      <w:r w:rsidRPr="006C09A5">
        <w:rPr>
          <w:i/>
          <w:iCs/>
          <w:u w:val="single"/>
          <w:lang w:val="en-US"/>
        </w:rPr>
        <w:t>is not a mobility device</w:t>
      </w:r>
      <w:r w:rsidRPr="006C09A5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 </w:t>
      </w:r>
      <w:r w:rsidRPr="006C09A5">
        <w:rPr>
          <w:i/>
          <w:iCs/>
          <w:lang w:val="en-US"/>
        </w:rPr>
        <w:t xml:space="preserve">It is the user's responsibility to use this </w:t>
      </w:r>
      <w:r>
        <w:rPr>
          <w:i/>
          <w:iCs/>
          <w:lang w:val="en-US"/>
        </w:rPr>
        <w:t>application</w:t>
      </w:r>
      <w:r w:rsidRPr="006C09A5">
        <w:rPr>
          <w:i/>
          <w:iCs/>
          <w:lang w:val="en-US"/>
        </w:rPr>
        <w:t xml:space="preserve"> with caution</w:t>
      </w:r>
      <w:r>
        <w:rPr>
          <w:i/>
          <w:iCs/>
          <w:lang w:val="en-US"/>
        </w:rPr>
        <w:t>.</w:t>
      </w:r>
    </w:p>
    <w:p w:rsidR="006C4854" w:rsidRDefault="006C4854" w:rsidP="006C4854">
      <w:pPr>
        <w:pStyle w:val="ListParagraph"/>
        <w:spacing w:before="60"/>
        <w:ind w:left="473"/>
        <w:jc w:val="both"/>
        <w:rPr>
          <w:i/>
          <w:iCs/>
          <w:lang w:val="en-US"/>
        </w:rPr>
      </w:pPr>
    </w:p>
    <w:p w:rsidR="006C4854" w:rsidRDefault="006C4854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:rsidR="007942ED" w:rsidRDefault="006C4854" w:rsidP="006C485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MyGuideDogsDane Android Application User Guide</w:t>
      </w:r>
    </w:p>
    <w:p w:rsidR="007942ED" w:rsidRDefault="00936D16" w:rsidP="007942ED">
      <w:pPr>
        <w:pStyle w:val="Heading2"/>
      </w:pPr>
      <w:r>
        <w:t xml:space="preserve">3.1 </w:t>
      </w:r>
      <w:r w:rsidR="007942ED">
        <w:t>What is GPS?</w:t>
      </w:r>
    </w:p>
    <w:p w:rsidR="007942ED" w:rsidRDefault="007942ED" w:rsidP="007942ED"/>
    <w:p w:rsidR="007942ED" w:rsidRDefault="007942ED" w:rsidP="007942ED">
      <w:pPr>
        <w:jc w:val="both"/>
        <w:rPr>
          <w:lang w:val="en-US"/>
        </w:rPr>
      </w:pPr>
      <w:r w:rsidRPr="001529F2">
        <w:rPr>
          <w:lang w:val="en-US"/>
        </w:rPr>
        <w:t xml:space="preserve">GPS, or Global Positioning System, is a navigation system that is made up of satellites orbiting the Earth. </w:t>
      </w:r>
      <w:r>
        <w:rPr>
          <w:lang w:val="en-US"/>
        </w:rPr>
        <w:t xml:space="preserve"> </w:t>
      </w:r>
      <w:r w:rsidRPr="001529F2">
        <w:rPr>
          <w:lang w:val="en-US"/>
        </w:rPr>
        <w:t xml:space="preserve">Satellites send signals to the GPS receiver on your device. </w:t>
      </w:r>
      <w:r>
        <w:rPr>
          <w:lang w:val="en-US"/>
        </w:rPr>
        <w:t xml:space="preserve"> </w:t>
      </w:r>
      <w:r w:rsidRPr="001529F2">
        <w:rPr>
          <w:lang w:val="en-US"/>
        </w:rPr>
        <w:t>These signals are used to measure your position</w:t>
      </w:r>
      <w:r>
        <w:rPr>
          <w:lang w:val="en-US"/>
        </w:rPr>
        <w:t>.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 xml:space="preserve">The accuracy of GPS location information for </w:t>
      </w:r>
      <w:r>
        <w:rPr>
          <w:lang w:val="en-US"/>
        </w:rPr>
        <w:t>MyGuideDogsDane</w:t>
      </w:r>
      <w:r w:rsidRPr="001529F2">
        <w:rPr>
          <w:lang w:val="en-US"/>
        </w:rPr>
        <w:t xml:space="preserve"> is currently more or less </w:t>
      </w:r>
      <w:smartTag w:uri="urn:schemas-microsoft-com:office:smarttags" w:element="metricconverter">
        <w:smartTagPr>
          <w:attr w:name="ProductID" w:val="10 meters"/>
        </w:smartTagPr>
        <w:r w:rsidRPr="001529F2">
          <w:rPr>
            <w:lang w:val="en-US"/>
          </w:rPr>
          <w:t>10 meters</w:t>
        </w:r>
      </w:smartTag>
      <w:r w:rsidRPr="001529F2">
        <w:rPr>
          <w:lang w:val="en-US"/>
        </w:rPr>
        <w:t xml:space="preserve"> (</w:t>
      </w:r>
      <w:smartTag w:uri="urn:schemas-microsoft-com:office:smarttags" w:element="metricconverter">
        <w:smartTagPr>
          <w:attr w:name="ProductID" w:val="30 feet"/>
        </w:smartTagPr>
        <w:r w:rsidRPr="001529F2">
          <w:rPr>
            <w:lang w:val="en-US"/>
          </w:rPr>
          <w:t>30 feet</w:t>
        </w:r>
      </w:smartTag>
      <w:r w:rsidRPr="001529F2">
        <w:rPr>
          <w:lang w:val="en-US"/>
        </w:rPr>
        <w:t xml:space="preserve">). </w:t>
      </w:r>
      <w:r>
        <w:rPr>
          <w:lang w:val="en-US"/>
        </w:rPr>
        <w:t xml:space="preserve"> </w:t>
      </w:r>
      <w:r w:rsidRPr="001529F2">
        <w:rPr>
          <w:lang w:val="en-US"/>
        </w:rPr>
        <w:t>However, this can vary depending on a number of factors including: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How clear a view of the sky does the receiver have?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Are there obstructions blocking signals such as tall buildings or overhangs?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The position of the satellites being tracked: overhead, on the horizon or somewhere in between.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How many satellites are being tracked?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Is there a presence of cloud cover or overhead power lines?</w:t>
      </w: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>- How fast is the user moving</w:t>
      </w:r>
      <w:r>
        <w:rPr>
          <w:lang w:val="en-US"/>
        </w:rPr>
        <w:t xml:space="preserve"> when carrying a network provider services</w:t>
      </w:r>
      <w:r w:rsidRPr="001529F2">
        <w:rPr>
          <w:lang w:val="en-US"/>
        </w:rPr>
        <w:t>?</w:t>
      </w:r>
    </w:p>
    <w:p w:rsidR="007942ED" w:rsidRPr="001529F2" w:rsidRDefault="007942ED" w:rsidP="007942ED">
      <w:pPr>
        <w:rPr>
          <w:lang w:val="en-US"/>
        </w:rPr>
      </w:pPr>
    </w:p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 xml:space="preserve">GPS travel is based on a line of travel, rather than knowing if you are on one side of the road or the other. </w:t>
      </w:r>
      <w:r>
        <w:rPr>
          <w:lang w:val="en-US"/>
        </w:rPr>
        <w:t xml:space="preserve"> </w:t>
      </w:r>
      <w:r w:rsidRPr="001529F2">
        <w:rPr>
          <w:lang w:val="en-US"/>
        </w:rPr>
        <w:t>It is useful to think of yourself as traveling in the middle of the road, even though you are not.</w:t>
      </w:r>
    </w:p>
    <w:p w:rsidR="007942ED" w:rsidRDefault="007942ED" w:rsidP="007942ED">
      <w:pPr>
        <w:pStyle w:val="Heading2"/>
      </w:pPr>
      <w:r>
        <w:t xml:space="preserve">3.2 </w:t>
      </w:r>
      <w:r>
        <w:t>Related Use of Google Map Location Services</w:t>
      </w:r>
    </w:p>
    <w:p w:rsidR="007942ED" w:rsidRDefault="007942ED" w:rsidP="007942ED"/>
    <w:p w:rsidR="007942ED" w:rsidRDefault="007942ED" w:rsidP="007942ED">
      <w:pPr>
        <w:rPr>
          <w:lang w:val="en-US"/>
        </w:rPr>
      </w:pPr>
      <w:r w:rsidRPr="001529F2">
        <w:rPr>
          <w:lang w:val="en-US"/>
        </w:rPr>
        <w:t xml:space="preserve">The </w:t>
      </w:r>
      <w:r>
        <w:rPr>
          <w:lang w:val="en-US"/>
        </w:rPr>
        <w:t xml:space="preserve">MyGuideDogsDane application </w:t>
      </w:r>
      <w:r w:rsidRPr="001529F2">
        <w:rPr>
          <w:lang w:val="en-US"/>
        </w:rPr>
        <w:t xml:space="preserve"> uses</w:t>
      </w:r>
      <w:r>
        <w:rPr>
          <w:lang w:val="en-US"/>
        </w:rPr>
        <w:t xml:space="preserve"> Google Map Location Service, Google Places </w:t>
      </w:r>
      <w:r w:rsidRPr="001529F2">
        <w:rPr>
          <w:lang w:val="en-US"/>
        </w:rPr>
        <w:t xml:space="preserve">to provide detailed and handy information about all street names and ranges of addresses for urban areas, as well as points of interest such as banks, restaurants, </w:t>
      </w:r>
      <w:r>
        <w:rPr>
          <w:lang w:val="en-US"/>
        </w:rPr>
        <w:t>coffee shop</w:t>
      </w:r>
      <w:r w:rsidRPr="001529F2">
        <w:rPr>
          <w:lang w:val="en-US"/>
        </w:rPr>
        <w:t xml:space="preserve">. </w:t>
      </w:r>
    </w:p>
    <w:p w:rsidR="007942ED" w:rsidRDefault="007942ED" w:rsidP="007942ED">
      <w:pPr>
        <w:pStyle w:val="Heading2"/>
      </w:pPr>
      <w:r>
        <w:t xml:space="preserve">3.3 </w:t>
      </w:r>
      <w:r>
        <w:t>Routes or Landmarks</w:t>
      </w:r>
    </w:p>
    <w:p w:rsidR="007942ED" w:rsidRDefault="007942ED" w:rsidP="007942ED"/>
    <w:p w:rsidR="007942ED" w:rsidRPr="001529F2" w:rsidRDefault="007942ED" w:rsidP="007942ED">
      <w:pPr>
        <w:rPr>
          <w:lang w:val="en-US"/>
        </w:rPr>
      </w:pPr>
      <w:r w:rsidRPr="001529F2">
        <w:rPr>
          <w:lang w:val="en-US"/>
        </w:rPr>
        <w:t xml:space="preserve">Places that you consider as possible destinations in your usual travel, such as your home, a friend’s place, your </w:t>
      </w:r>
      <w:r>
        <w:rPr>
          <w:lang w:val="en-US"/>
        </w:rPr>
        <w:t>coffee shop</w:t>
      </w:r>
      <w:r w:rsidRPr="001529F2">
        <w:rPr>
          <w:lang w:val="en-US"/>
        </w:rPr>
        <w:t xml:space="preserve"> or preferred restaurant, can be </w:t>
      </w:r>
      <w:r>
        <w:rPr>
          <w:lang w:val="en-US"/>
        </w:rPr>
        <w:t>recorded</w:t>
      </w:r>
      <w:r w:rsidRPr="001529F2">
        <w:rPr>
          <w:lang w:val="en-US"/>
        </w:rPr>
        <w:t xml:space="preserve"> as </w:t>
      </w:r>
      <w:r>
        <w:rPr>
          <w:lang w:val="en-US"/>
        </w:rPr>
        <w:t xml:space="preserve">routes or </w:t>
      </w:r>
      <w:r w:rsidRPr="001529F2">
        <w:rPr>
          <w:lang w:val="en-US"/>
        </w:rPr>
        <w:t>landmarks. Upon doing s</w:t>
      </w:r>
      <w:r>
        <w:rPr>
          <w:lang w:val="en-US"/>
        </w:rPr>
        <w:t>o, MyGuideDogsDane</w:t>
      </w:r>
      <w:r w:rsidRPr="001529F2">
        <w:rPr>
          <w:lang w:val="en-US"/>
        </w:rPr>
        <w:t xml:space="preserve"> </w:t>
      </w:r>
      <w:r>
        <w:rPr>
          <w:lang w:val="en-US"/>
        </w:rPr>
        <w:t>will</w:t>
      </w:r>
      <w:r w:rsidRPr="001529F2">
        <w:rPr>
          <w:lang w:val="en-US"/>
        </w:rPr>
        <w:t xml:space="preserve"> provide guidance instructions from your current position to the selected </w:t>
      </w:r>
      <w:r>
        <w:rPr>
          <w:lang w:val="en-US"/>
        </w:rPr>
        <w:t xml:space="preserve">route or </w:t>
      </w:r>
      <w:r w:rsidRPr="001529F2">
        <w:rPr>
          <w:lang w:val="en-US"/>
        </w:rPr>
        <w:t xml:space="preserve">landmark. </w:t>
      </w:r>
    </w:p>
    <w:p w:rsidR="007942ED" w:rsidRDefault="00936D16" w:rsidP="00936D16">
      <w:pPr>
        <w:pStyle w:val="Heading2"/>
      </w:pPr>
      <w:r>
        <w:t xml:space="preserve">3.4 </w:t>
      </w:r>
      <w:r w:rsidR="007942ED">
        <w:t>Points of Interest</w:t>
      </w:r>
    </w:p>
    <w:p w:rsidR="007942ED" w:rsidRDefault="007942ED" w:rsidP="007942ED"/>
    <w:p w:rsidR="007942ED" w:rsidRDefault="007942ED" w:rsidP="007942ED">
      <w:pPr>
        <w:tabs>
          <w:tab w:val="left" w:pos="3596"/>
          <w:tab w:val="left" w:pos="6112"/>
        </w:tabs>
        <w:spacing w:before="60"/>
        <w:jc w:val="both"/>
        <w:rPr>
          <w:lang w:val="en-US"/>
        </w:rPr>
      </w:pPr>
      <w:r w:rsidRPr="001529F2">
        <w:rPr>
          <w:lang w:val="en-US"/>
        </w:rPr>
        <w:t xml:space="preserve">Points of Interest are commercially available information such as restaurants, hospitals, banks, train stations included with the </w:t>
      </w:r>
      <w:r>
        <w:rPr>
          <w:lang w:val="en-US"/>
        </w:rPr>
        <w:t xml:space="preserve">Google </w:t>
      </w:r>
      <w:r w:rsidRPr="001529F2">
        <w:rPr>
          <w:lang w:val="en-US"/>
        </w:rPr>
        <w:t>Maps</w:t>
      </w:r>
      <w:r>
        <w:rPr>
          <w:lang w:val="en-US"/>
        </w:rPr>
        <w:t xml:space="preserve"> Location Service</w:t>
      </w:r>
      <w:r w:rsidRPr="001529F2">
        <w:rPr>
          <w:lang w:val="en-US"/>
        </w:rPr>
        <w:t>.</w:t>
      </w:r>
    </w:p>
    <w:p w:rsidR="006316C8" w:rsidRDefault="007942ED" w:rsidP="006316C8">
      <w:pPr>
        <w:tabs>
          <w:tab w:val="left" w:pos="3596"/>
          <w:tab w:val="left" w:pos="6112"/>
        </w:tabs>
        <w:spacing w:before="60"/>
        <w:jc w:val="both"/>
        <w:rPr>
          <w:lang w:val="en-US"/>
        </w:rPr>
      </w:pPr>
      <w:r w:rsidRPr="00936D16">
        <w:rPr>
          <w:lang w:val="en-US"/>
        </w:rPr>
        <w:t>Note that Points of interest are not automatically announced during motorized travels. Only landma</w:t>
      </w:r>
      <w:r w:rsidR="006316C8">
        <w:rPr>
          <w:lang w:val="en-US"/>
        </w:rPr>
        <w:t>r</w:t>
      </w:r>
      <w:r w:rsidR="006316C8" w:rsidRPr="001529F2">
        <w:rPr>
          <w:lang w:val="en-US"/>
        </w:rPr>
        <w:t>ks are reported.</w:t>
      </w:r>
    </w:p>
    <w:p w:rsidR="007942ED" w:rsidRPr="00936D16" w:rsidRDefault="007942ED" w:rsidP="00936D16">
      <w:pPr>
        <w:spacing w:before="60"/>
        <w:jc w:val="both"/>
        <w:rPr>
          <w:i/>
          <w:iCs/>
          <w:lang w:val="en-US"/>
        </w:rPr>
      </w:pPr>
    </w:p>
    <w:p w:rsidR="006C4854" w:rsidRDefault="006C4854" w:rsidP="006C4854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:rsidR="007942ED" w:rsidRPr="0089238D" w:rsidRDefault="0089238D" w:rsidP="0089238D">
      <w:pPr>
        <w:pStyle w:val="ListParagraph"/>
        <w:spacing w:before="60"/>
        <w:ind w:left="473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MyGuideDogsDane Android Application User Guide</w:t>
      </w:r>
    </w:p>
    <w:p w:rsidR="00DB41DA" w:rsidRDefault="003A6467" w:rsidP="008F6347">
      <w:pPr>
        <w:pStyle w:val="Heading1"/>
        <w:rPr>
          <w:lang w:val="en-US"/>
        </w:rPr>
      </w:pPr>
      <w:r>
        <w:rPr>
          <w:lang w:val="en-US"/>
        </w:rPr>
        <w:t xml:space="preserve">4.0 </w:t>
      </w:r>
      <w:r w:rsidR="00DB41DA">
        <w:rPr>
          <w:lang w:val="en-US"/>
        </w:rPr>
        <w:t>Main Screen Layout Description</w:t>
      </w:r>
    </w:p>
    <w:p w:rsidR="00637A13" w:rsidRPr="00DB41DA" w:rsidRDefault="00637A13" w:rsidP="00DB41DA">
      <w:pPr>
        <w:pStyle w:val="ListParagraph"/>
      </w:pPr>
    </w:p>
    <w:p w:rsidR="00DB41DA" w:rsidRDefault="00DB41DA" w:rsidP="00DB41DA">
      <w:pPr>
        <w:pStyle w:val="Heading3"/>
        <w:rPr>
          <w:lang w:val="en-US"/>
        </w:rPr>
      </w:pPr>
      <w:r>
        <w:rPr>
          <w:lang w:val="en-US"/>
        </w:rPr>
        <w:t>MyGuideDogsDane activities button and its locatio</w:t>
      </w:r>
      <w:r w:rsidR="004A59E5">
        <w:rPr>
          <w:lang w:val="en-US"/>
        </w:rPr>
        <w:t>n on the screen</w:t>
      </w:r>
    </w:p>
    <w:p w:rsidR="00DB41DA" w:rsidRPr="00DB41DA" w:rsidRDefault="00DB41DA" w:rsidP="00DB41DA">
      <w:pPr>
        <w:rPr>
          <w:lang w:val="en-US"/>
        </w:rPr>
      </w:pPr>
      <w:r>
        <w:rPr>
          <w:lang w:val="en-US"/>
        </w:rPr>
        <w:t>Bottom left edge</w:t>
      </w:r>
      <w:r w:rsidR="004A59E5">
        <w:rPr>
          <w:lang w:val="en-US"/>
        </w:rPr>
        <w:t>: My Location</w:t>
      </w:r>
    </w:p>
    <w:p w:rsidR="004A59E5" w:rsidRDefault="004A59E5" w:rsidP="00DB41DA">
      <w:r>
        <w:t xml:space="preserve">                  To get your current location</w:t>
      </w:r>
    </w:p>
    <w:p w:rsidR="004A59E5" w:rsidRDefault="004A59E5" w:rsidP="00DB41DA"/>
    <w:p w:rsidR="00DB41DA" w:rsidRDefault="004A59E5" w:rsidP="00DB41DA">
      <w:r>
        <w:t>Bottom Middle: My Save Route</w:t>
      </w:r>
    </w:p>
    <w:p w:rsidR="004A59E5" w:rsidRDefault="004A59E5" w:rsidP="00DB41DA">
      <w:r>
        <w:t xml:space="preserve">               Recorded route or landmark</w:t>
      </w:r>
    </w:p>
    <w:p w:rsidR="004A59E5" w:rsidRDefault="004A59E5" w:rsidP="00DB41DA"/>
    <w:p w:rsidR="004A59E5" w:rsidRDefault="004A59E5" w:rsidP="00DB41DA">
      <w:r>
        <w:t>Bottom right edge: POI (Points of Interest)</w:t>
      </w:r>
    </w:p>
    <w:p w:rsidR="00637A13" w:rsidRDefault="004A59E5" w:rsidP="00DB41DA">
      <w:pPr>
        <w:ind w:left="720"/>
      </w:pPr>
      <w:r>
        <w:t xml:space="preserve">                   To get surrounding points of interest</w:t>
      </w:r>
    </w:p>
    <w:p w:rsidR="00F10A4A" w:rsidRDefault="00F10A4A" w:rsidP="00DB41DA">
      <w:pPr>
        <w:ind w:left="720"/>
      </w:pPr>
    </w:p>
    <w:p w:rsidR="00F10A4A" w:rsidRDefault="00F10A4A" w:rsidP="00DB41DA">
      <w:pPr>
        <w:ind w:left="720"/>
      </w:pPr>
      <w:r>
        <w:t>Top right edge: Record Route</w:t>
      </w:r>
    </w:p>
    <w:p w:rsidR="00DD7533" w:rsidRDefault="00DD7533" w:rsidP="00DB41DA">
      <w:pPr>
        <w:ind w:left="720"/>
      </w:pPr>
      <w:r>
        <w:t xml:space="preserve">                To record a route or landmark</w:t>
      </w:r>
    </w:p>
    <w:p w:rsidR="00DD7533" w:rsidRDefault="00DD7533" w:rsidP="00DB41DA">
      <w:pPr>
        <w:ind w:left="720"/>
      </w:pPr>
    </w:p>
    <w:p w:rsidR="003A6467" w:rsidRDefault="003A6467" w:rsidP="00DB41DA">
      <w:pPr>
        <w:ind w:left="720"/>
      </w:pPr>
    </w:p>
    <w:p w:rsidR="003A6467" w:rsidRDefault="003A6467">
      <w:r>
        <w:br w:type="page"/>
      </w:r>
    </w:p>
    <w:p w:rsidR="004224DB" w:rsidRDefault="003A6467" w:rsidP="00DB41DA">
      <w:pPr>
        <w:ind w:left="720"/>
      </w:pPr>
      <w:r>
        <w:lastRenderedPageBreak/>
        <w:t>MyGuideDogsDane Android Application User Guide</w:t>
      </w:r>
    </w:p>
    <w:p w:rsidR="003A6467" w:rsidRDefault="003A6467" w:rsidP="003A6467">
      <w:pPr>
        <w:pStyle w:val="Heading1"/>
      </w:pPr>
      <w:r>
        <w:t>4.1 Basic Button Functions</w:t>
      </w:r>
    </w:p>
    <w:p w:rsidR="003A6467" w:rsidRDefault="003A6467" w:rsidP="003A6467"/>
    <w:p w:rsidR="003A6467" w:rsidRPr="001529F2" w:rsidRDefault="003A6467" w:rsidP="003A6467">
      <w:pPr>
        <w:pStyle w:val="Heading3"/>
        <w:rPr>
          <w:lang w:val="en-US"/>
        </w:rPr>
      </w:pPr>
      <w:r w:rsidRPr="001529F2">
        <w:rPr>
          <w:lang w:val="en-US"/>
        </w:rPr>
        <w:t>Pressing buttons</w:t>
      </w:r>
    </w:p>
    <w:p w:rsidR="003A6467" w:rsidRPr="001529F2" w:rsidRDefault="003A6467" w:rsidP="003A6467">
      <w:pPr>
        <w:rPr>
          <w:lang w:val="en-US"/>
        </w:rPr>
      </w:pPr>
      <w:r w:rsidRPr="001529F2">
        <w:rPr>
          <w:lang w:val="en-US"/>
        </w:rPr>
        <w:t xml:space="preserve">Main </w:t>
      </w:r>
      <w:r>
        <w:rPr>
          <w:lang w:val="en-US"/>
        </w:rPr>
        <w:t xml:space="preserve">activity </w:t>
      </w:r>
      <w:r w:rsidRPr="001529F2">
        <w:rPr>
          <w:lang w:val="en-US"/>
        </w:rPr>
        <w:t xml:space="preserve">functions such as </w:t>
      </w:r>
      <w:r>
        <w:rPr>
          <w:lang w:val="en-US"/>
        </w:rPr>
        <w:t>"</w:t>
      </w:r>
      <w:r>
        <w:rPr>
          <w:lang w:val="en-US"/>
        </w:rPr>
        <w:t>My Location</w:t>
      </w:r>
      <w:r>
        <w:rPr>
          <w:lang w:val="en-US"/>
        </w:rPr>
        <w:t>"</w:t>
      </w:r>
      <w:r w:rsidRPr="001529F2">
        <w:rPr>
          <w:lang w:val="en-US"/>
        </w:rPr>
        <w:t xml:space="preserve"> are activated by pressing the designated button.</w:t>
      </w:r>
    </w:p>
    <w:p w:rsidR="003A6467" w:rsidRDefault="003A6467" w:rsidP="003A6467">
      <w:pPr>
        <w:rPr>
          <w:lang w:val="en-US"/>
        </w:rPr>
      </w:pPr>
    </w:p>
    <w:p w:rsidR="003A6467" w:rsidRPr="001529F2" w:rsidRDefault="003A6467" w:rsidP="00A87B3D">
      <w:pPr>
        <w:pStyle w:val="Heading3"/>
        <w:rPr>
          <w:lang w:val="en-US"/>
        </w:rPr>
      </w:pPr>
      <w:r w:rsidRPr="001529F2">
        <w:rPr>
          <w:lang w:val="en-US"/>
        </w:rPr>
        <w:t>All buttons are interruptible</w:t>
      </w:r>
    </w:p>
    <w:p w:rsidR="003A6467" w:rsidRPr="001529F2" w:rsidRDefault="003A6467" w:rsidP="003A6467">
      <w:pPr>
        <w:autoSpaceDE w:val="0"/>
        <w:autoSpaceDN w:val="0"/>
        <w:adjustRightInd w:val="0"/>
        <w:rPr>
          <w:lang w:val="en-US"/>
        </w:rPr>
      </w:pPr>
      <w:r w:rsidRPr="001529F2">
        <w:rPr>
          <w:lang w:val="en-US"/>
        </w:rPr>
        <w:t xml:space="preserve">The current action is always that of the last button pressed. Pressing a button will launch its assigned function, no matter what was the previous button pressed. </w:t>
      </w:r>
    </w:p>
    <w:p w:rsidR="003A6467" w:rsidRDefault="003A6467" w:rsidP="003A6467">
      <w:pPr>
        <w:rPr>
          <w:lang w:val="en-US"/>
        </w:rPr>
      </w:pPr>
    </w:p>
    <w:p w:rsidR="00452253" w:rsidRPr="001529F2" w:rsidRDefault="00452253" w:rsidP="00452253">
      <w:pPr>
        <w:pStyle w:val="Heading3"/>
        <w:rPr>
          <w:lang w:val="en-US"/>
        </w:rPr>
      </w:pPr>
      <w:r w:rsidRPr="001529F2">
        <w:rPr>
          <w:lang w:val="en-US"/>
        </w:rPr>
        <w:t>Return to basic navigation</w:t>
      </w:r>
    </w:p>
    <w:p w:rsidR="00452253" w:rsidRPr="001529F2" w:rsidRDefault="00452253" w:rsidP="00452253">
      <w:pPr>
        <w:autoSpaceDE w:val="0"/>
        <w:autoSpaceDN w:val="0"/>
        <w:adjustRightInd w:val="0"/>
        <w:rPr>
          <w:lang w:val="en-US"/>
        </w:rPr>
      </w:pPr>
      <w:r w:rsidRPr="001529F2">
        <w:rPr>
          <w:lang w:val="en-US"/>
        </w:rPr>
        <w:t xml:space="preserve">No matter what actions have been undertaken, you can always return to basic exploration of your surroundings by pressing the </w:t>
      </w:r>
      <w:r>
        <w:rPr>
          <w:b/>
          <w:i/>
          <w:lang w:val="en-US"/>
        </w:rPr>
        <w:t>POI</w:t>
      </w:r>
      <w:r w:rsidRPr="001529F2">
        <w:rPr>
          <w:lang w:val="en-US"/>
        </w:rPr>
        <w:t xml:space="preserve"> button. </w:t>
      </w:r>
    </w:p>
    <w:p w:rsidR="00452253" w:rsidRPr="003A6467" w:rsidRDefault="00452253" w:rsidP="003A6467">
      <w:pPr>
        <w:rPr>
          <w:lang w:val="en-US"/>
        </w:rPr>
      </w:pPr>
      <w:bookmarkStart w:id="0" w:name="_GoBack"/>
      <w:bookmarkEnd w:id="0"/>
    </w:p>
    <w:sectPr w:rsidR="00452253" w:rsidRPr="003A6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3D" w:rsidRDefault="00975C3D" w:rsidP="005A2325">
      <w:pPr>
        <w:spacing w:after="0" w:line="240" w:lineRule="auto"/>
      </w:pPr>
      <w:r>
        <w:separator/>
      </w:r>
    </w:p>
  </w:endnote>
  <w:endnote w:type="continuationSeparator" w:id="0">
    <w:p w:rsidR="00975C3D" w:rsidRDefault="00975C3D" w:rsidP="005A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erigo BT">
    <w:altName w:val="Times New Roman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3D" w:rsidRDefault="00975C3D" w:rsidP="005A2325">
      <w:pPr>
        <w:spacing w:after="0" w:line="240" w:lineRule="auto"/>
      </w:pPr>
      <w:r>
        <w:separator/>
      </w:r>
    </w:p>
  </w:footnote>
  <w:footnote w:type="continuationSeparator" w:id="0">
    <w:p w:rsidR="00975C3D" w:rsidRDefault="00975C3D" w:rsidP="005A2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25" w:rsidRDefault="005A2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B01"/>
    <w:multiLevelType w:val="multilevel"/>
    <w:tmpl w:val="7DB4FC74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D513805"/>
    <w:multiLevelType w:val="multilevel"/>
    <w:tmpl w:val="BB229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4" w:hanging="1800"/>
      </w:pPr>
      <w:rPr>
        <w:rFonts w:hint="default"/>
      </w:rPr>
    </w:lvl>
  </w:abstractNum>
  <w:abstractNum w:abstractNumId="2" w15:restartNumberingAfterBreak="0">
    <w:nsid w:val="6A7B38A9"/>
    <w:multiLevelType w:val="hybridMultilevel"/>
    <w:tmpl w:val="7EDE7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25"/>
    <w:rsid w:val="000432E7"/>
    <w:rsid w:val="000B6262"/>
    <w:rsid w:val="000C5032"/>
    <w:rsid w:val="000D2CF3"/>
    <w:rsid w:val="001701CA"/>
    <w:rsid w:val="0019474D"/>
    <w:rsid w:val="001B40F8"/>
    <w:rsid w:val="002C5326"/>
    <w:rsid w:val="00302799"/>
    <w:rsid w:val="00337737"/>
    <w:rsid w:val="00353EE5"/>
    <w:rsid w:val="003A5F4C"/>
    <w:rsid w:val="003A6467"/>
    <w:rsid w:val="003F710D"/>
    <w:rsid w:val="004224DB"/>
    <w:rsid w:val="00452253"/>
    <w:rsid w:val="004A59E5"/>
    <w:rsid w:val="004C2A0F"/>
    <w:rsid w:val="005130EC"/>
    <w:rsid w:val="00524C0F"/>
    <w:rsid w:val="00551C7D"/>
    <w:rsid w:val="00570BB4"/>
    <w:rsid w:val="00571229"/>
    <w:rsid w:val="005A2325"/>
    <w:rsid w:val="005D6824"/>
    <w:rsid w:val="0061177D"/>
    <w:rsid w:val="0063018D"/>
    <w:rsid w:val="006316C8"/>
    <w:rsid w:val="0063503C"/>
    <w:rsid w:val="00637A13"/>
    <w:rsid w:val="0064314C"/>
    <w:rsid w:val="006C09A5"/>
    <w:rsid w:val="006C4854"/>
    <w:rsid w:val="006E78C7"/>
    <w:rsid w:val="007942ED"/>
    <w:rsid w:val="007D3F8D"/>
    <w:rsid w:val="0081066A"/>
    <w:rsid w:val="0081399E"/>
    <w:rsid w:val="0089238D"/>
    <w:rsid w:val="008C3C4D"/>
    <w:rsid w:val="008F6347"/>
    <w:rsid w:val="009040A5"/>
    <w:rsid w:val="0093197D"/>
    <w:rsid w:val="00936D16"/>
    <w:rsid w:val="00955B90"/>
    <w:rsid w:val="00975C3D"/>
    <w:rsid w:val="00A56E2B"/>
    <w:rsid w:val="00A87B3D"/>
    <w:rsid w:val="00AD1037"/>
    <w:rsid w:val="00B913D5"/>
    <w:rsid w:val="00DB41DA"/>
    <w:rsid w:val="00DD7533"/>
    <w:rsid w:val="00E8098E"/>
    <w:rsid w:val="00F10A4A"/>
    <w:rsid w:val="00F25CA6"/>
    <w:rsid w:val="00F30290"/>
    <w:rsid w:val="00F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B7244ED"/>
  <w15:chartTrackingRefBased/>
  <w15:docId w15:val="{9EBE9FC7-5BC1-4D0A-BD12-030A13C3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25"/>
  </w:style>
  <w:style w:type="paragraph" w:styleId="Footer">
    <w:name w:val="footer"/>
    <w:basedOn w:val="Normal"/>
    <w:link w:val="FooterChar"/>
    <w:uiPriority w:val="99"/>
    <w:unhideWhenUsed/>
    <w:rsid w:val="005A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25"/>
  </w:style>
  <w:style w:type="character" w:customStyle="1" w:styleId="Heading1Char">
    <w:name w:val="Heading 1 Char"/>
    <w:basedOn w:val="DefaultParagraphFont"/>
    <w:link w:val="Heading1"/>
    <w:uiPriority w:val="9"/>
    <w:rsid w:val="005A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8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heng chan</dc:creator>
  <cp:keywords/>
  <dc:description/>
  <cp:lastModifiedBy>kok heng chan</cp:lastModifiedBy>
  <cp:revision>16</cp:revision>
  <dcterms:created xsi:type="dcterms:W3CDTF">2017-05-05T21:46:00Z</dcterms:created>
  <dcterms:modified xsi:type="dcterms:W3CDTF">2017-05-07T15:22:00Z</dcterms:modified>
</cp:coreProperties>
</file>