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ocx" ContentType="application/vnd.openxmlformats-officedocument.wordprocessingml.document"/>
  <Default Extension="ppt" ContentType="application/vnd.ms-powerpoi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-387265930"/>
        <w:docPartObj>
          <w:docPartGallery w:val="Cover Pages"/>
          <w:docPartUnique/>
        </w:docPartObj>
      </w:sdtPr>
      <w:sdtEndPr>
        <w:rPr>
          <w:color w:val="auto"/>
          <w:sz w:val="24"/>
        </w:rPr>
      </w:sdtEndPr>
      <w:sdtContent>
        <w:p w:rsidR="00FC2DF0" w:rsidRDefault="00FC2DF0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ac"/>
              <w:rFonts w:hint="eastAsia"/>
            </w:rPr>
            <w:alias w:val="标题"/>
            <w:tag w:val=""/>
            <w:id w:val="1735040861"/>
            <w:placeholder>
              <w:docPart w:val="034C9DF81B714CCB92F9E64A2C757A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ac"/>
            </w:rPr>
          </w:sdtEndPr>
          <w:sdtContent>
            <w:p w:rsidR="00FC2DF0" w:rsidRDefault="009936C6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Style w:val="ac"/>
                  <w:rFonts w:hint="eastAsia"/>
                </w:rPr>
                <w:t>【</w:t>
              </w:r>
              <w:r w:rsidR="00FC2DF0" w:rsidRPr="00F54AC3">
                <w:rPr>
                  <w:rStyle w:val="ac"/>
                  <w:rFonts w:hint="eastAsia"/>
                </w:rPr>
                <w:t>海颐文档标准简</w:t>
              </w:r>
              <w:r w:rsidR="00D64B60" w:rsidRPr="00F54AC3">
                <w:rPr>
                  <w:rStyle w:val="ac"/>
                  <w:rFonts w:hint="eastAsia"/>
                </w:rPr>
                <w:t>版</w:t>
              </w:r>
              <w:r>
                <w:rPr>
                  <w:rStyle w:val="ac"/>
                  <w:rFonts w:hint="eastAsia"/>
                </w:rPr>
                <w:t>】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4658BB47CE54F46B19F8A32153B0A8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C2DF0" w:rsidRDefault="00FC2DF0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0777B0">
                <w:rPr>
                  <w:rStyle w:val="ae"/>
                  <w:rFonts w:hint="eastAsia"/>
                </w:rPr>
                <w:t>[</w:t>
              </w:r>
              <w:r w:rsidRPr="000777B0">
                <w:rPr>
                  <w:rStyle w:val="ae"/>
                  <w:rFonts w:hint="eastAsia"/>
                </w:rPr>
                <w:t>文档副标题</w:t>
              </w:r>
              <w:r w:rsidRPr="000777B0">
                <w:rPr>
                  <w:rStyle w:val="ae"/>
                  <w:rFonts w:hint="eastAsia"/>
                </w:rPr>
                <w:t>]</w:t>
              </w:r>
            </w:p>
          </w:sdtContent>
        </w:sdt>
        <w:p w:rsidR="00FC2DF0" w:rsidRDefault="00FC2DF0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C2DF0" w:rsidRDefault="000F49D6">
          <w:pPr>
            <w:widowControl/>
            <w:ind w:firstLine="1044"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rFonts w:ascii="宋体" w:hAnsi="宋体" w:hint="eastAsia"/>
              <w:b/>
              <w:noProof/>
              <w:kern w:val="44"/>
              <w:sz w:val="52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6DDEE4" wp14:editId="1D0C7ACA">
                    <wp:simplePos x="0" y="0"/>
                    <wp:positionH relativeFrom="column">
                      <wp:posOffset>858328</wp:posOffset>
                    </wp:positionH>
                    <wp:positionV relativeFrom="paragraph">
                      <wp:posOffset>78787</wp:posOffset>
                    </wp:positionV>
                    <wp:extent cx="3578860" cy="4097547"/>
                    <wp:effectExtent l="0" t="0" r="0" b="0"/>
                    <wp:wrapNone/>
                    <wp:docPr id="22" name="文本框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8860" cy="4097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拟    </w:t>
                                </w:r>
                                <w:bookmarkStart w:id="0" w:name="_Author#2378636391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制：</w:t>
                                </w:r>
                                <w:r w:rsidR="00D108DE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[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</w:t>
                                </w:r>
                                <w:r w:rsidR="00D108DE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]</w:t>
                                </w:r>
                                <w:bookmarkEnd w:id="0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bookmarkStart w:id="1" w:name="_Email#719136646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拟制日期：</w:t>
                                </w:r>
                                <w:r w:rsidR="00316E01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]</w:t>
                                </w:r>
                                <w:bookmarkEnd w:id="1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评    </w:t>
                                </w:r>
                                <w:bookmarkStart w:id="2" w:name="_Phone#1198133455"/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审：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]</w:t>
                                </w:r>
                                <w:bookmarkEnd w:id="2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评审日期：</w:t>
                                </w:r>
                                <w:bookmarkStart w:id="3" w:name="_Address#468153921"/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]</w:t>
                                </w:r>
                                <w:bookmarkEnd w:id="3"/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批    准：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]</w:t>
                                </w:r>
                              </w:p>
                              <w:p w:rsidR="000F49D6" w:rsidRPr="00530B39" w:rsidRDefault="000F49D6" w:rsidP="000F49D6">
                                <w:pPr>
                                  <w:tabs>
                                    <w:tab w:val="left" w:leader="underscore" w:pos="3150"/>
                                  </w:tabs>
                                  <w:spacing w:afterLines="50" w:after="163"/>
                                  <w:ind w:leftChars="200" w:left="480" w:rightChars="39" w:right="94" w:firstLineChars="2" w:firstLine="6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批准日期</w:t>
                                </w:r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：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>[</w:t>
                                </w:r>
                                <w:r w:rsidR="00D108DE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 </w:t>
                                </w:r>
                                <w:r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u w:val="single"/>
                                    <w:lang w:bidi="ar"/>
                                  </w:rPr>
                                  <w:t xml:space="preserve">         ]</w:t>
                                </w:r>
                              </w:p>
                              <w:p w:rsidR="000F49D6" w:rsidRPr="00530B39" w:rsidRDefault="00016FAB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center"/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Dashow</w:t>
                                </w:r>
                                <w:r w:rsidR="000F49D6"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 xml:space="preserve"> Software Company</w:t>
                                </w:r>
                              </w:p>
                              <w:p w:rsidR="000F49D6" w:rsidRPr="00530B39" w:rsidRDefault="00016FAB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center"/>
                                  <w:rPr>
                                    <w:rFonts w:ascii="黑体" w:eastAsia="黑体" w:hAnsi="宋体" w:cs="黑体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达秀软件</w:t>
                                </w:r>
                                <w:r w:rsidR="00F671F5">
                                  <w:rPr>
                                    <w:rFonts w:ascii="宋体" w:hAnsi="宋体" w:cs="宋体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有限</w:t>
                                </w:r>
                                <w:r w:rsidR="000F49D6" w:rsidRPr="00530B39">
                                  <w:rPr>
                                    <w:rFonts w:ascii="宋体" w:hAnsi="宋体" w:cs="宋体" w:hint="eastAsia"/>
                                    <w:b/>
                                    <w:sz w:val="28"/>
                                    <w:szCs w:val="28"/>
                                    <w:lang w:bidi="ar"/>
                                  </w:rPr>
                                  <w:t>公司</w:t>
                                </w:r>
                              </w:p>
                              <w:p w:rsidR="000F49D6" w:rsidRPr="00530B39" w:rsidRDefault="000F49D6" w:rsidP="000F49D6">
                                <w:pPr>
                                  <w:spacing w:afterLines="50" w:after="163"/>
                                  <w:ind w:rightChars="39" w:right="94" w:firstLine="562"/>
                                  <w:jc w:val="left"/>
                                  <w:rPr>
                                    <w:rFonts w:ascii="黑体" w:eastAsia="黑体" w:hAnsi="宋体" w:cs="黑体"/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6DDEE4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2" o:spid="_x0000_s1026" type="#_x0000_t202" style="position:absolute;left:0;text-align:left;margin-left:67.6pt;margin-top:6.2pt;width:281.8pt;height:32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O8OxwIAAL0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" filled="f" stroked="f">
                    <v:textbox>
                      <w:txbxContent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拟    </w:t>
                          </w:r>
                          <w:bookmarkStart w:id="4" w:name="_Author#2378636391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制：</w:t>
                          </w:r>
                          <w:r w:rsidR="00D108DE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[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</w:t>
                          </w:r>
                          <w:r w:rsidR="00D108DE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]</w:t>
                          </w:r>
                          <w:bookmarkEnd w:id="4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bookmarkStart w:id="5" w:name="_Email#719136646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拟制日期：</w:t>
                          </w:r>
                          <w:r w:rsidR="00316E01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]</w:t>
                          </w:r>
                          <w:bookmarkEnd w:id="5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评    </w:t>
                          </w:r>
                          <w:bookmarkStart w:id="6" w:name="_Phone#1198133455"/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审：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]</w:t>
                          </w:r>
                          <w:bookmarkEnd w:id="6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评审日期：</w:t>
                          </w:r>
                          <w:bookmarkStart w:id="7" w:name="_Address#468153921"/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]</w:t>
                          </w:r>
                          <w:bookmarkEnd w:id="7"/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批    准：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]</w:t>
                          </w:r>
                        </w:p>
                        <w:p w:rsidR="000F49D6" w:rsidRPr="00530B39" w:rsidRDefault="000F49D6" w:rsidP="000F49D6">
                          <w:pPr>
                            <w:tabs>
                              <w:tab w:val="left" w:leader="underscore" w:pos="3150"/>
                            </w:tabs>
                            <w:spacing w:afterLines="50" w:after="163"/>
                            <w:ind w:leftChars="200" w:left="480" w:rightChars="39" w:right="94" w:firstLineChars="2" w:firstLine="6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批准日期</w:t>
                          </w:r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：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>[</w:t>
                          </w:r>
                          <w:r w:rsidR="00D108DE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 </w:t>
                          </w:r>
                          <w:r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u w:val="single"/>
                              <w:lang w:bidi="ar"/>
                            </w:rPr>
                            <w:t xml:space="preserve">         ]</w:t>
                          </w:r>
                        </w:p>
                        <w:p w:rsidR="000F49D6" w:rsidRPr="00530B39" w:rsidRDefault="00016FAB" w:rsidP="000F49D6">
                          <w:pPr>
                            <w:spacing w:afterLines="50" w:after="163"/>
                            <w:ind w:rightChars="39" w:right="94" w:firstLine="562"/>
                            <w:jc w:val="center"/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lang w:bidi="ar"/>
                            </w:rPr>
                            <w:t>Dashow</w:t>
                          </w:r>
                          <w:r w:rsidR="000F49D6"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 xml:space="preserve"> Software Company</w:t>
                          </w:r>
                        </w:p>
                        <w:p w:rsidR="000F49D6" w:rsidRPr="00530B39" w:rsidRDefault="00016FAB" w:rsidP="000F49D6">
                          <w:pPr>
                            <w:spacing w:afterLines="50" w:after="163"/>
                            <w:ind w:rightChars="39" w:right="94" w:firstLine="562"/>
                            <w:jc w:val="center"/>
                            <w:rPr>
                              <w:rFonts w:ascii="黑体" w:eastAsia="黑体" w:hAnsi="宋体" w:cs="黑体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达秀软件</w:t>
                          </w:r>
                          <w:r w:rsidR="00F671F5">
                            <w:rPr>
                              <w:rFonts w:ascii="宋体" w:hAnsi="宋体" w:cs="宋体"/>
                              <w:b/>
                              <w:sz w:val="28"/>
                              <w:szCs w:val="28"/>
                              <w:lang w:bidi="ar"/>
                            </w:rPr>
                            <w:t>有限</w:t>
                          </w:r>
                          <w:r w:rsidR="000F49D6" w:rsidRPr="00530B39">
                            <w:rPr>
                              <w:rFonts w:ascii="宋体" w:hAnsi="宋体" w:cs="宋体" w:hint="eastAsia"/>
                              <w:b/>
                              <w:sz w:val="28"/>
                              <w:szCs w:val="28"/>
                              <w:lang w:bidi="ar"/>
                            </w:rPr>
                            <w:t>公司</w:t>
                          </w:r>
                        </w:p>
                        <w:p w:rsidR="000F49D6" w:rsidRPr="00530B39" w:rsidRDefault="000F49D6" w:rsidP="000F49D6">
                          <w:pPr>
                            <w:spacing w:afterLines="50" w:after="163"/>
                            <w:ind w:rightChars="39" w:right="94" w:firstLine="562"/>
                            <w:jc w:val="left"/>
                            <w:rPr>
                              <w:rFonts w:ascii="黑体" w:eastAsia="黑体" w:hAnsi="宋体" w:cs="黑体"/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C2DF0">
            <w:br w:type="page"/>
          </w:r>
        </w:p>
      </w:sdtContent>
    </w:sdt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377"/>
        <w:gridCol w:w="2686"/>
        <w:gridCol w:w="2111"/>
        <w:gridCol w:w="2122"/>
      </w:tblGrid>
      <w:tr w:rsidR="0003672B" w:rsidRPr="00E80D5D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4"/>
          </w:tcPr>
          <w:p w:rsidR="0003672B" w:rsidRPr="00016FAB" w:rsidRDefault="0003672B" w:rsidP="00A41A12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</w:rPr>
              <w:lastRenderedPageBreak/>
              <w:t>文档基本信息</w:t>
            </w:r>
          </w:p>
        </w:tc>
      </w:tr>
      <w:tr w:rsidR="00E80D5D" w:rsidRPr="00E80D5D" w:rsidTr="00016FAB">
        <w:trPr>
          <w:trHeight w:val="121"/>
        </w:trPr>
        <w:tc>
          <w:tcPr>
            <w:tcW w:w="830" w:type="pct"/>
          </w:tcPr>
          <w:p w:rsidR="00E80D5D" w:rsidRPr="00016FAB" w:rsidRDefault="00E80D5D" w:rsidP="00E80D5D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文档名称</w:t>
            </w:r>
          </w:p>
        </w:tc>
        <w:tc>
          <w:tcPr>
            <w:tcW w:w="4170" w:type="pct"/>
            <w:gridSpan w:val="3"/>
          </w:tcPr>
          <w:p w:rsidR="00E80D5D" w:rsidRPr="00E80D5D" w:rsidRDefault="00016FAB" w:rsidP="00016FAB">
            <w:pPr>
              <w:ind w:firstLineChars="0" w:firstLine="0"/>
              <w:jc w:val="left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达秀软件文档标准原本</w:t>
            </w:r>
          </w:p>
        </w:tc>
      </w:tr>
      <w:tr w:rsidR="00E80D5D" w:rsidRPr="00E80D5D" w:rsidTr="00016FAB">
        <w:trPr>
          <w:trHeight w:val="121"/>
        </w:trPr>
        <w:tc>
          <w:tcPr>
            <w:tcW w:w="830" w:type="pct"/>
          </w:tcPr>
          <w:p w:rsidR="00E80D5D" w:rsidRPr="00016FAB" w:rsidRDefault="00E80D5D" w:rsidP="00E80D5D">
            <w:pPr>
              <w:ind w:firstLineChars="0" w:firstLine="0"/>
              <w:rPr>
                <w:b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文档类型</w:t>
            </w:r>
          </w:p>
        </w:tc>
        <w:tc>
          <w:tcPr>
            <w:tcW w:w="4170" w:type="pct"/>
            <w:gridSpan w:val="3"/>
          </w:tcPr>
          <w:p w:rsidR="00E80D5D" w:rsidRPr="00E80D5D" w:rsidRDefault="00E80D5D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 w:rsidRPr="00E80D5D">
              <w:rPr>
                <w:rFonts w:ascii="宋体" w:hAnsi="宋体" w:cs="Times New Roman" w:hint="eastAsia"/>
                <w:sz w:val="21"/>
                <w:szCs w:val="21"/>
              </w:rPr>
              <w:t>□原型稿   ■初稿   □征集意见稿   □送审稿   □最终稿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文档编号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DOC</w:t>
            </w:r>
            <w:r>
              <w:rPr>
                <w:rFonts w:ascii="宋体" w:hAnsi="宋体" w:cs="宋体"/>
                <w:color w:val="000000"/>
                <w:sz w:val="21"/>
              </w:rPr>
              <w:t>100001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文档版本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文档密级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四级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内部版本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编制人名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付栖凤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编制时间</w:t>
            </w:r>
          </w:p>
        </w:tc>
        <w:tc>
          <w:tcPr>
            <w:tcW w:w="1279" w:type="pct"/>
          </w:tcPr>
          <w:p w:rsidR="00F671F5" w:rsidRPr="00E80D5D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2</w:t>
            </w:r>
            <w:r>
              <w:rPr>
                <w:rFonts w:ascii="宋体" w:hAnsi="宋体" w:cs="宋体"/>
                <w:color w:val="000000"/>
                <w:sz w:val="21"/>
              </w:rPr>
              <w:t>018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11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10</w:t>
            </w: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审   核</w:t>
            </w:r>
          </w:p>
        </w:tc>
        <w:tc>
          <w:tcPr>
            <w:tcW w:w="1619" w:type="pct"/>
          </w:tcPr>
          <w:p w:rsidR="00F671F5" w:rsidRPr="00941D18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审核时间</w:t>
            </w:r>
          </w:p>
        </w:tc>
        <w:tc>
          <w:tcPr>
            <w:tcW w:w="1279" w:type="pct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F671F5" w:rsidRPr="00E80D5D" w:rsidTr="00016FAB">
        <w:trPr>
          <w:trHeight w:val="121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隶属项目</w:t>
            </w:r>
          </w:p>
        </w:tc>
        <w:tc>
          <w:tcPr>
            <w:tcW w:w="1619" w:type="pct"/>
          </w:tcPr>
          <w:p w:rsidR="00F671F5" w:rsidRPr="00941D18" w:rsidRDefault="009847E2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 xml:space="preserve">MyPro信息系统 </w:t>
            </w:r>
          </w:p>
        </w:tc>
        <w:tc>
          <w:tcPr>
            <w:tcW w:w="1272" w:type="pct"/>
          </w:tcPr>
          <w:p w:rsidR="00F671F5" w:rsidRPr="00016FAB" w:rsidRDefault="00F671F5" w:rsidP="00F671F5">
            <w:pPr>
              <w:ind w:firstLineChars="0" w:firstLine="0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项目编号</w:t>
            </w:r>
          </w:p>
        </w:tc>
        <w:tc>
          <w:tcPr>
            <w:tcW w:w="1279" w:type="pct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F671F5" w:rsidRPr="00E80D5D" w:rsidTr="00016FAB">
        <w:trPr>
          <w:trHeight w:val="90"/>
        </w:trPr>
        <w:tc>
          <w:tcPr>
            <w:tcW w:w="830" w:type="pct"/>
          </w:tcPr>
          <w:p w:rsidR="00F671F5" w:rsidRPr="00016FAB" w:rsidRDefault="00F671F5" w:rsidP="00F671F5">
            <w:pPr>
              <w:ind w:firstLineChars="0" w:firstLine="0"/>
              <w:rPr>
                <w:b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</w:rPr>
              <w:t>文档备注</w:t>
            </w:r>
          </w:p>
        </w:tc>
        <w:tc>
          <w:tcPr>
            <w:tcW w:w="4170" w:type="pct"/>
            <w:gridSpan w:val="3"/>
          </w:tcPr>
          <w:p w:rsidR="00F671F5" w:rsidRPr="00E80D5D" w:rsidRDefault="00F671F5" w:rsidP="00F671F5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F54AC3" w:rsidRPr="00941D18" w:rsidRDefault="00D25102" w:rsidP="00941D18">
      <w:pPr>
        <w:ind w:firstLineChars="0" w:firstLine="0"/>
        <w:rPr>
          <w:rFonts w:ascii="宋体" w:hAnsi="宋体"/>
          <w:sz w:val="21"/>
        </w:rPr>
      </w:pPr>
      <w:r>
        <w:rPr>
          <w:rFonts w:ascii="宋体" w:hAnsi="宋体" w:hint="eastAsia"/>
          <w:sz w:val="21"/>
        </w:rPr>
        <w:t>文档密级：核心技术类（一级），交付性文件（二级），培训学习类（三级），草稿模板类（四级）。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155"/>
        <w:gridCol w:w="1171"/>
        <w:gridCol w:w="3670"/>
        <w:gridCol w:w="1178"/>
        <w:gridCol w:w="1122"/>
      </w:tblGrid>
      <w:tr w:rsidR="00016FAB" w:rsidRPr="00941D18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5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</w:rPr>
              <w:t>文档变更信息</w:t>
            </w: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版本编号</w:t>
            </w:r>
          </w:p>
        </w:tc>
        <w:tc>
          <w:tcPr>
            <w:tcW w:w="70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变化状态</w:t>
            </w:r>
          </w:p>
        </w:tc>
        <w:tc>
          <w:tcPr>
            <w:tcW w:w="2212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简要说明（变更内容和变更范围）</w:t>
            </w:r>
          </w:p>
        </w:tc>
        <w:tc>
          <w:tcPr>
            <w:tcW w:w="710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日期</w:t>
            </w:r>
          </w:p>
        </w:tc>
        <w:tc>
          <w:tcPr>
            <w:tcW w:w="676" w:type="pct"/>
          </w:tcPr>
          <w:p w:rsidR="00016FAB" w:rsidRPr="00016FAB" w:rsidRDefault="00016FAB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变更人</w:t>
            </w: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 w:rsidRPr="00941D18">
              <w:rPr>
                <w:rFonts w:ascii="宋体" w:hAnsi="宋体" w:cs="宋体" w:hint="eastAsia"/>
                <w:color w:val="000000"/>
                <w:sz w:val="21"/>
                <w:szCs w:val="20"/>
                <w:lang w:bidi="ar"/>
              </w:rPr>
              <w:t>V1.</w:t>
            </w:r>
            <w:r w:rsidR="00D25102">
              <w:rPr>
                <w:rFonts w:ascii="宋体" w:hAnsi="宋体" w:cs="宋体"/>
                <w:color w:val="000000"/>
                <w:sz w:val="21"/>
                <w:szCs w:val="20"/>
                <w:lang w:bidi="ar"/>
              </w:rPr>
              <w:t>1</w:t>
            </w:r>
          </w:p>
        </w:tc>
        <w:tc>
          <w:tcPr>
            <w:tcW w:w="706" w:type="pct"/>
          </w:tcPr>
          <w:p w:rsidR="00016FAB" w:rsidRPr="00941D18" w:rsidRDefault="00D25102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建立</w:t>
            </w:r>
          </w:p>
        </w:tc>
        <w:tc>
          <w:tcPr>
            <w:tcW w:w="2212" w:type="pct"/>
          </w:tcPr>
          <w:p w:rsidR="00016FAB" w:rsidRPr="00941D18" w:rsidRDefault="00D25102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建立并描述数据库概念实体</w:t>
            </w:r>
          </w:p>
        </w:tc>
        <w:tc>
          <w:tcPr>
            <w:tcW w:w="710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</w:t>
            </w:r>
            <w:r>
              <w:rPr>
                <w:rFonts w:ascii="宋体" w:hAnsi="宋体" w:cs="宋体"/>
                <w:color w:val="000000"/>
                <w:sz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 w:val="21"/>
              </w:rPr>
              <w:t>.</w:t>
            </w:r>
            <w:r>
              <w:rPr>
                <w:rFonts w:ascii="宋体" w:hAnsi="宋体" w:cs="宋体"/>
                <w:color w:val="000000"/>
                <w:sz w:val="21"/>
              </w:rPr>
              <w:t>2</w:t>
            </w:r>
          </w:p>
        </w:tc>
        <w:tc>
          <w:tcPr>
            <w:tcW w:w="70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修改</w:t>
            </w:r>
          </w:p>
        </w:tc>
        <w:tc>
          <w:tcPr>
            <w:tcW w:w="2212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审核并修订实体关系</w:t>
            </w: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V1.</w:t>
            </w:r>
            <w:r>
              <w:rPr>
                <w:rFonts w:ascii="宋体" w:hAnsi="宋体" w:cs="宋体"/>
                <w:color w:val="000000"/>
                <w:sz w:val="21"/>
              </w:rPr>
              <w:t>3</w:t>
            </w:r>
          </w:p>
        </w:tc>
        <w:tc>
          <w:tcPr>
            <w:tcW w:w="706" w:type="pct"/>
          </w:tcPr>
          <w:p w:rsidR="00016FAB" w:rsidRPr="00941D18" w:rsidRDefault="00D25102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修改</w:t>
            </w:r>
          </w:p>
        </w:tc>
        <w:tc>
          <w:tcPr>
            <w:tcW w:w="2212" w:type="pct"/>
          </w:tcPr>
          <w:p w:rsidR="00016FAB" w:rsidRPr="00941D18" w:rsidRDefault="00916D36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  <w:r>
              <w:rPr>
                <w:rFonts w:ascii="宋体" w:hAnsi="宋体" w:cs="宋体" w:hint="eastAsia"/>
                <w:color w:val="000000"/>
                <w:sz w:val="21"/>
              </w:rPr>
              <w:t>对有</w:t>
            </w:r>
            <w:r w:rsidR="00D25102">
              <w:rPr>
                <w:rFonts w:ascii="宋体" w:hAnsi="宋体" w:cs="宋体" w:hint="eastAsia"/>
                <w:color w:val="000000"/>
                <w:sz w:val="21"/>
              </w:rPr>
              <w:t>继承关系</w:t>
            </w:r>
            <w:r>
              <w:rPr>
                <w:rFonts w:ascii="宋体" w:hAnsi="宋体" w:cs="宋体" w:hint="eastAsia"/>
                <w:color w:val="000000"/>
                <w:sz w:val="21"/>
              </w:rPr>
              <w:t>的实体进行扩展或合并</w:t>
            </w: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121"/>
        </w:trPr>
        <w:tc>
          <w:tcPr>
            <w:tcW w:w="69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E80D5D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016FAB" w:rsidRPr="00941D18" w:rsidTr="00016FAB">
        <w:trPr>
          <w:trHeight w:val="90"/>
        </w:trPr>
        <w:tc>
          <w:tcPr>
            <w:tcW w:w="69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0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2212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710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676" w:type="pct"/>
          </w:tcPr>
          <w:p w:rsidR="00016FAB" w:rsidRPr="00941D18" w:rsidRDefault="00016FAB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941D18" w:rsidRPr="00941D18" w:rsidRDefault="00941D18" w:rsidP="00941D18">
      <w:pPr>
        <w:ind w:firstLineChars="0" w:firstLine="0"/>
        <w:rPr>
          <w:rFonts w:ascii="宋体" w:hAnsi="宋体"/>
          <w:sz w:val="21"/>
        </w:rPr>
      </w:pPr>
      <w:r w:rsidRPr="00941D18">
        <w:rPr>
          <w:rFonts w:ascii="宋体" w:hAnsi="宋体" w:cs="宋体" w:hint="eastAsia"/>
          <w:sz w:val="21"/>
          <w:szCs w:val="20"/>
          <w:lang w:bidi="ar"/>
        </w:rPr>
        <w:t>变化状态：建立、修改、增加、删除</w:t>
      </w:r>
      <w:r w:rsidR="00D25102">
        <w:rPr>
          <w:rFonts w:ascii="宋体" w:hAnsi="宋体" w:cs="宋体" w:hint="eastAsia"/>
          <w:sz w:val="21"/>
          <w:szCs w:val="20"/>
          <w:lang w:bidi="ar"/>
        </w:rPr>
        <w:t>。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126"/>
        <w:gridCol w:w="853"/>
        <w:gridCol w:w="908"/>
        <w:gridCol w:w="1719"/>
        <w:gridCol w:w="903"/>
        <w:gridCol w:w="2787"/>
      </w:tblGrid>
      <w:tr w:rsidR="00941D18" w:rsidRPr="00941D18" w:rsidTr="00016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tcW w:w="5000" w:type="pct"/>
            <w:gridSpan w:val="6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FFFFFF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sz w:val="21"/>
                <w:szCs w:val="20"/>
                <w:lang w:bidi="ar"/>
              </w:rPr>
              <w:t>文档审批信息</w:t>
            </w: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016FAB" w:rsidRDefault="009847E2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版本编号</w:t>
            </w:r>
          </w:p>
        </w:tc>
        <w:tc>
          <w:tcPr>
            <w:tcW w:w="514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审批人</w:t>
            </w:r>
          </w:p>
        </w:tc>
        <w:tc>
          <w:tcPr>
            <w:tcW w:w="547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角色</w:t>
            </w:r>
          </w:p>
        </w:tc>
        <w:tc>
          <w:tcPr>
            <w:tcW w:w="1036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审批日期</w:t>
            </w:r>
          </w:p>
        </w:tc>
        <w:tc>
          <w:tcPr>
            <w:tcW w:w="544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签字</w:t>
            </w:r>
          </w:p>
        </w:tc>
        <w:tc>
          <w:tcPr>
            <w:tcW w:w="1680" w:type="pct"/>
          </w:tcPr>
          <w:p w:rsidR="00941D18" w:rsidRPr="00016FAB" w:rsidRDefault="00941D18" w:rsidP="00941D18">
            <w:pPr>
              <w:ind w:firstLineChars="0" w:firstLine="0"/>
              <w:jc w:val="center"/>
              <w:rPr>
                <w:rFonts w:ascii="宋体" w:hAnsi="宋体" w:cs="宋体"/>
                <w:b/>
                <w:color w:val="000000"/>
                <w:sz w:val="21"/>
              </w:rPr>
            </w:pPr>
            <w:r w:rsidRPr="00016FAB">
              <w:rPr>
                <w:rFonts w:ascii="宋体" w:hAnsi="宋体" w:cs="宋体" w:hint="eastAsia"/>
                <w:b/>
                <w:color w:val="000000"/>
                <w:sz w:val="21"/>
                <w:szCs w:val="20"/>
                <w:lang w:bidi="ar"/>
              </w:rPr>
              <w:t>备注</w:t>
            </w: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  <w:tr w:rsidR="00941D18" w:rsidRPr="00941D18" w:rsidTr="00987F27">
        <w:trPr>
          <w:trHeight w:val="121"/>
        </w:trPr>
        <w:tc>
          <w:tcPr>
            <w:tcW w:w="679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1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7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036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544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  <w:tc>
          <w:tcPr>
            <w:tcW w:w="1680" w:type="pct"/>
          </w:tcPr>
          <w:p w:rsidR="00941D18" w:rsidRPr="00941D18" w:rsidRDefault="00941D18" w:rsidP="00941D18">
            <w:pPr>
              <w:ind w:firstLineChars="0" w:firstLine="0"/>
              <w:rPr>
                <w:rFonts w:ascii="宋体" w:hAnsi="宋体" w:cs="宋体"/>
                <w:color w:val="000000"/>
                <w:sz w:val="21"/>
              </w:rPr>
            </w:pPr>
          </w:p>
        </w:tc>
      </w:tr>
    </w:tbl>
    <w:p w:rsidR="00941D18" w:rsidRPr="00941D18" w:rsidRDefault="00941D18" w:rsidP="00941D18">
      <w:pPr>
        <w:ind w:firstLine="420"/>
        <w:rPr>
          <w:rFonts w:ascii="宋体" w:hAnsi="宋体"/>
          <w:sz w:val="21"/>
        </w:rPr>
      </w:pPr>
    </w:p>
    <w:p w:rsidR="00916D36" w:rsidRDefault="00EC2475">
      <w:pPr>
        <w:pStyle w:val="12"/>
        <w:tabs>
          <w:tab w:val="right" w:leader="dot" w:pos="8296"/>
        </w:tabs>
        <w:ind w:firstLine="480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530667203" w:history="1">
        <w:r w:rsidR="00916D36" w:rsidRPr="00FD0B60">
          <w:rPr>
            <w:rStyle w:val="af"/>
            <w:noProof/>
            <w:kern w:val="0"/>
          </w:rPr>
          <w:t>[</w:t>
        </w:r>
        <w:r w:rsidR="00916D36" w:rsidRPr="00FD0B60">
          <w:rPr>
            <w:rStyle w:val="af"/>
            <w:noProof/>
            <w:kern w:val="0"/>
          </w:rPr>
          <w:t>海颐文档标准简版</w:t>
        </w:r>
        <w:r w:rsidR="00916D36" w:rsidRPr="00FD0B60">
          <w:rPr>
            <w:rStyle w:val="af"/>
            <w:noProof/>
            <w:kern w:val="0"/>
          </w:rPr>
          <w:t>]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_Toc530667203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1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4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1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_Toc530667204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3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5" w:history="1">
        <w:r w:rsidR="00916D36" w:rsidRPr="00FD0B60">
          <w:rPr>
            <w:rStyle w:val="af"/>
            <w:noProof/>
          </w:rPr>
          <w:t xml:space="preserve">1.1 </w:t>
        </w:r>
        <w:r w:rsidR="00916D36" w:rsidRPr="00FD0B60">
          <w:rPr>
            <w:rStyle w:val="af"/>
            <w:noProof/>
          </w:rPr>
          <w:t>标题约束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_Toc530667205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6" w:history="1">
        <w:r w:rsidR="00916D36" w:rsidRPr="00FD0B60">
          <w:rPr>
            <w:rStyle w:val="af"/>
            <w:noProof/>
          </w:rPr>
          <w:t xml:space="preserve">1.2 </w:t>
        </w:r>
        <w:r w:rsidR="00916D36" w:rsidRPr="00FD0B60">
          <w:rPr>
            <w:rStyle w:val="af"/>
            <w:noProof/>
          </w:rPr>
          <w:t>正文约束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_Toc530667206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21"/>
        <w:tabs>
          <w:tab w:val="right" w:leader="dot" w:pos="8296"/>
        </w:tabs>
        <w:ind w:firstLine="480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530667207" w:history="1">
        <w:r w:rsidR="00916D36" w:rsidRPr="00FD0B60">
          <w:rPr>
            <w:rStyle w:val="af"/>
            <w:noProof/>
          </w:rPr>
          <w:t xml:space="preserve">1.3 </w:t>
        </w:r>
        <w:r w:rsidR="00916D36" w:rsidRPr="00FD0B60">
          <w:rPr>
            <w:rStyle w:val="af"/>
            <w:noProof/>
          </w:rPr>
          <w:t>序号约束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_Toc530667207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4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8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2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文档说明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_Toc530667208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5</w:t>
        </w:r>
        <w:r w:rsidR="00916D36">
          <w:rPr>
            <w:noProof/>
            <w:webHidden/>
          </w:rPr>
          <w:fldChar w:fldCharType="end"/>
        </w:r>
      </w:hyperlink>
    </w:p>
    <w:p w:rsidR="00916D36" w:rsidRDefault="00451AAE">
      <w:pPr>
        <w:pStyle w:val="12"/>
        <w:tabs>
          <w:tab w:val="right" w:leader="dot" w:pos="8296"/>
        </w:tabs>
        <w:ind w:firstLine="482"/>
        <w:rPr>
          <w:rFonts w:asciiTheme="minorHAnsi"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530667209" w:history="1">
        <w:r w:rsidR="00916D36" w:rsidRPr="00FD0B60">
          <w:rPr>
            <w:rStyle w:val="af"/>
            <w:noProof/>
          </w:rPr>
          <w:t>第</w:t>
        </w:r>
        <w:r w:rsidR="00916D36" w:rsidRPr="00FD0B60">
          <w:rPr>
            <w:rStyle w:val="af"/>
            <w:noProof/>
          </w:rPr>
          <w:t xml:space="preserve"> 3</w:t>
        </w:r>
        <w:r w:rsidR="00916D36" w:rsidRPr="00FD0B60">
          <w:rPr>
            <w:rStyle w:val="af"/>
            <w:noProof/>
          </w:rPr>
          <w:t>章</w:t>
        </w:r>
        <w:r w:rsidR="00916D36" w:rsidRPr="00FD0B60">
          <w:rPr>
            <w:rStyle w:val="af"/>
            <w:noProof/>
          </w:rPr>
          <w:t xml:space="preserve"> </w:t>
        </w:r>
        <w:r w:rsidR="00916D36" w:rsidRPr="00FD0B60">
          <w:rPr>
            <w:rStyle w:val="af"/>
            <w:noProof/>
          </w:rPr>
          <w:t>附录</w:t>
        </w:r>
        <w:r w:rsidR="00916D36">
          <w:rPr>
            <w:noProof/>
            <w:webHidden/>
          </w:rPr>
          <w:tab/>
        </w:r>
        <w:r w:rsidR="00916D36">
          <w:rPr>
            <w:noProof/>
            <w:webHidden/>
          </w:rPr>
          <w:fldChar w:fldCharType="begin"/>
        </w:r>
        <w:r w:rsidR="00916D36">
          <w:rPr>
            <w:noProof/>
            <w:webHidden/>
          </w:rPr>
          <w:instrText xml:space="preserve"> PAGEREF _Toc530667209 \h </w:instrText>
        </w:r>
        <w:r w:rsidR="00916D36">
          <w:rPr>
            <w:noProof/>
            <w:webHidden/>
          </w:rPr>
        </w:r>
        <w:r w:rsidR="00916D36">
          <w:rPr>
            <w:noProof/>
            <w:webHidden/>
          </w:rPr>
          <w:fldChar w:fldCharType="separate"/>
        </w:r>
        <w:r w:rsidR="00916D36">
          <w:rPr>
            <w:noProof/>
            <w:webHidden/>
          </w:rPr>
          <w:t>5</w:t>
        </w:r>
        <w:r w:rsidR="00916D36">
          <w:rPr>
            <w:noProof/>
            <w:webHidden/>
          </w:rPr>
          <w:fldChar w:fldCharType="end"/>
        </w:r>
      </w:hyperlink>
    </w:p>
    <w:p w:rsidR="002039EF" w:rsidRDefault="00EC2475" w:rsidP="00D64B60">
      <w:pPr>
        <w:ind w:firstLineChars="0" w:firstLine="0"/>
      </w:pPr>
      <w:r>
        <w:rPr>
          <w:rFonts w:eastAsia="黑体"/>
          <w:b/>
          <w:bCs/>
          <w:caps/>
          <w:szCs w:val="20"/>
        </w:rPr>
        <w:fldChar w:fldCharType="end"/>
      </w: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2039EF" w:rsidRDefault="002039EF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0777B0" w:rsidRDefault="000777B0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941D18" w:rsidRDefault="00941D18" w:rsidP="00D64B60">
      <w:pPr>
        <w:ind w:firstLineChars="0" w:firstLine="0"/>
      </w:pPr>
    </w:p>
    <w:p w:rsidR="00FB6879" w:rsidRDefault="00FB6879" w:rsidP="00FB6879">
      <w:pPr>
        <w:pStyle w:val="10"/>
      </w:pPr>
      <w:r>
        <w:rPr>
          <w:rFonts w:hint="eastAsia"/>
        </w:rPr>
        <w:t>绪论</w:t>
      </w:r>
    </w:p>
    <w:p w:rsidR="00FB6879" w:rsidRDefault="00FB6879" w:rsidP="00FB6879">
      <w:pPr>
        <w:ind w:firstLine="480"/>
      </w:pPr>
      <w:r>
        <w:rPr>
          <w:rFonts w:hint="eastAsia"/>
        </w:rPr>
        <w:t>本文档为“项目项目调研与规划”阶段第一篇总括性文档，文档写作目标为：</w:t>
      </w:r>
    </w:p>
    <w:p w:rsidR="00FB6879" w:rsidRDefault="00FB6879" w:rsidP="00FB6879">
      <w:pPr>
        <w:pStyle w:val="af1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申明项目人力、资金、设备等约束条件；</w:t>
      </w:r>
    </w:p>
    <w:p w:rsidR="00FB6879" w:rsidRDefault="00FB6879" w:rsidP="00FB6879">
      <w:pPr>
        <w:pStyle w:val="af1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界定系统边界，识别项目风险；</w:t>
      </w:r>
    </w:p>
    <w:p w:rsidR="00FB6879" w:rsidRDefault="00FB6879" w:rsidP="00FB6879">
      <w:pPr>
        <w:pStyle w:val="af1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阐明项目活动的并发进程；</w:t>
      </w:r>
    </w:p>
    <w:p w:rsidR="00FB6879" w:rsidRDefault="00FB6879" w:rsidP="00FB6879">
      <w:pPr>
        <w:pStyle w:val="af1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为项目活动组织与调配资源；</w:t>
      </w:r>
    </w:p>
    <w:p w:rsidR="00FB6879" w:rsidRPr="00312D7B" w:rsidRDefault="00FB6879" w:rsidP="00FB6879">
      <w:pPr>
        <w:ind w:firstLine="480"/>
      </w:pPr>
      <w:r>
        <w:rPr>
          <w:rFonts w:hint="eastAsia"/>
        </w:rPr>
        <w:lastRenderedPageBreak/>
        <w:t>项目约束</w:t>
      </w:r>
    </w:p>
    <w:p w:rsidR="00FB6879" w:rsidRDefault="00FB6879" w:rsidP="00FB6879">
      <w:pPr>
        <w:pStyle w:val="af1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项目工期：</w:t>
      </w:r>
      <w:r>
        <w:rPr>
          <w:rFonts w:hint="eastAsia"/>
        </w:rPr>
        <w:t>12</w:t>
      </w:r>
      <w:r>
        <w:rPr>
          <w:rFonts w:hint="eastAsia"/>
        </w:rPr>
        <w:t>个月；</w:t>
      </w:r>
    </w:p>
    <w:p w:rsidR="00FB6879" w:rsidRDefault="00FB6879" w:rsidP="00FB6879">
      <w:pPr>
        <w:pStyle w:val="af1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合同金额：</w:t>
      </w:r>
      <w:r>
        <w:rPr>
          <w:rFonts w:hint="eastAsia"/>
        </w:rPr>
        <w:t>1000</w:t>
      </w:r>
      <w:r>
        <w:rPr>
          <w:rFonts w:hint="eastAsia"/>
        </w:rPr>
        <w:t>万；</w:t>
      </w:r>
    </w:p>
    <w:p w:rsidR="00FB6879" w:rsidRDefault="00FB6879" w:rsidP="00FB6879">
      <w:pPr>
        <w:pStyle w:val="af1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甲方系统效益：投资回报周期为</w:t>
      </w:r>
      <w:r>
        <w:rPr>
          <w:rFonts w:hint="eastAsia"/>
        </w:rPr>
        <w:t>3</w:t>
      </w:r>
      <w:r>
        <w:rPr>
          <w:rFonts w:hint="eastAsia"/>
        </w:rPr>
        <w:t>年，年利润每年提升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FB6879" w:rsidRDefault="00FB6879" w:rsidP="00FB6879">
      <w:pPr>
        <w:pStyle w:val="af1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乙方项目回报：收益在</w:t>
      </w:r>
      <w:r>
        <w:rPr>
          <w:rFonts w:hint="eastAsia"/>
        </w:rPr>
        <w:t>200</w:t>
      </w:r>
      <w:r>
        <w:rPr>
          <w:rFonts w:hint="eastAsia"/>
        </w:rPr>
        <w:t>万，即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FB6879" w:rsidRDefault="00FB6879" w:rsidP="00FB6879">
      <w:pPr>
        <w:ind w:firstLine="480"/>
      </w:pPr>
    </w:p>
    <w:p w:rsidR="00FB6879" w:rsidRPr="002B236A" w:rsidRDefault="00FB6879" w:rsidP="00FB6879">
      <w:pPr>
        <w:ind w:firstLine="480"/>
      </w:pPr>
    </w:p>
    <w:p w:rsidR="00FB6879" w:rsidRDefault="00FB6879" w:rsidP="00FB6879">
      <w:pPr>
        <w:pStyle w:val="10"/>
        <w:ind w:left="999"/>
      </w:pPr>
      <w:r>
        <w:rPr>
          <w:rFonts w:hint="eastAsia"/>
        </w:rPr>
        <w:t>可行性分析</w:t>
      </w:r>
    </w:p>
    <w:p w:rsidR="00FB6879" w:rsidRDefault="00FB6879" w:rsidP="00FB6879">
      <w:pPr>
        <w:pStyle w:val="2"/>
      </w:pPr>
      <w:r>
        <w:rPr>
          <w:rFonts w:hint="eastAsia"/>
        </w:rPr>
        <w:t>技术可行性</w:t>
      </w:r>
    </w:p>
    <w:p w:rsidR="00FB6879" w:rsidRDefault="00FB6879" w:rsidP="00FB6879">
      <w:pPr>
        <w:ind w:firstLine="480"/>
      </w:pPr>
      <w:r>
        <w:rPr>
          <w:rFonts w:hint="eastAsia"/>
        </w:rPr>
        <w:t>系统平台的选择与配置中，平台主要有</w:t>
      </w:r>
      <w:r>
        <w:rPr>
          <w:rFonts w:hint="eastAsia"/>
        </w:rPr>
        <w:t>.net</w:t>
      </w:r>
      <w:r>
        <w:rPr>
          <w:rFonts w:hint="eastAsia"/>
        </w:rPr>
        <w:t>平台、</w:t>
      </w:r>
      <w:r>
        <w:rPr>
          <w:rFonts w:hint="eastAsia"/>
        </w:rPr>
        <w:t>php</w:t>
      </w:r>
      <w:r>
        <w:rPr>
          <w:rFonts w:hint="eastAsia"/>
        </w:rPr>
        <w:t>平台、</w:t>
      </w:r>
      <w:r>
        <w:rPr>
          <w:rFonts w:hint="eastAsia"/>
        </w:rPr>
        <w:t>javaEE</w:t>
      </w:r>
      <w:r>
        <w:rPr>
          <w:rFonts w:hint="eastAsia"/>
        </w:rPr>
        <w:t>平台。本文主要是基于</w:t>
      </w:r>
      <w:r>
        <w:rPr>
          <w:rFonts w:hint="eastAsia"/>
        </w:rPr>
        <w:t xml:space="preserve"> JavaEE</w:t>
      </w:r>
      <w:r>
        <w:rPr>
          <w:rFonts w:hint="eastAsia"/>
        </w:rPr>
        <w:t>平台进行概述。</w:t>
      </w:r>
    </w:p>
    <w:p w:rsidR="00FB6879" w:rsidRDefault="00FB6879" w:rsidP="00FB6879">
      <w:pPr>
        <w:ind w:firstLine="480"/>
      </w:pPr>
      <w:r>
        <w:rPr>
          <w:rFonts w:hint="eastAsia"/>
        </w:rPr>
        <w:t>本文项目基于</w:t>
      </w:r>
      <w:r>
        <w:rPr>
          <w:rFonts w:hint="eastAsia"/>
        </w:rPr>
        <w:t>java</w:t>
      </w:r>
      <w:r>
        <w:rPr>
          <w:rFonts w:hint="eastAsia"/>
        </w:rPr>
        <w:t>平台的开发主要采用比较流行“</w:t>
      </w:r>
      <w:r>
        <w:rPr>
          <w:rFonts w:hint="eastAsia"/>
        </w:rPr>
        <w:t>Spring+Struts2+Hibernate</w:t>
      </w:r>
      <w:r>
        <w:rPr>
          <w:rFonts w:hint="eastAsia"/>
        </w:rPr>
        <w:t>”框架（即</w:t>
      </w:r>
      <w:r>
        <w:rPr>
          <w:rFonts w:hint="eastAsia"/>
        </w:rPr>
        <w:t>SSH2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代表</w:t>
      </w:r>
      <w:r>
        <w:rPr>
          <w:rFonts w:hint="eastAsia"/>
        </w:rPr>
        <w:t>struts2</w:t>
      </w:r>
      <w:r>
        <w:rPr>
          <w:rFonts w:hint="eastAsia"/>
        </w:rPr>
        <w:t>，</w:t>
      </w:r>
      <w:r>
        <w:rPr>
          <w:rFonts w:hint="eastAsia"/>
        </w:rPr>
        <w:t>struts1</w:t>
      </w:r>
      <w:r>
        <w:rPr>
          <w:rFonts w:hint="eastAsia"/>
        </w:rPr>
        <w:t>与</w:t>
      </w:r>
      <w:r>
        <w:rPr>
          <w:rFonts w:hint="eastAsia"/>
        </w:rPr>
        <w:t>struts2</w:t>
      </w:r>
      <w:r>
        <w:rPr>
          <w:rFonts w:hint="eastAsia"/>
        </w:rPr>
        <w:t>完全不同），表现层的模板技术为</w:t>
      </w:r>
      <w:r>
        <w:rPr>
          <w:rFonts w:hint="eastAsia"/>
        </w:rPr>
        <w:t>jsp(</w:t>
      </w:r>
      <w:r>
        <w:rPr>
          <w:rFonts w:hint="eastAsia"/>
        </w:rPr>
        <w:t>可选的决策选项还有</w:t>
      </w:r>
      <w:r>
        <w:rPr>
          <w:rFonts w:hint="eastAsia"/>
        </w:rPr>
        <w:t>freemark)</w:t>
      </w:r>
      <w:r>
        <w:rPr>
          <w:rFonts w:hint="eastAsia"/>
        </w:rPr>
        <w:t>，数据库层采用</w:t>
      </w:r>
      <w:r>
        <w:rPr>
          <w:rFonts w:hint="eastAsia"/>
        </w:rPr>
        <w:t>mysql(</w:t>
      </w:r>
      <w:r>
        <w:rPr>
          <w:rFonts w:hint="eastAsia"/>
        </w:rPr>
        <w:t>其它选项骨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mongdb</w:t>
      </w:r>
      <w:r>
        <w:rPr>
          <w:rFonts w:hint="eastAsia"/>
        </w:rPr>
        <w:t>等，假设经决策讨选定</w:t>
      </w:r>
      <w:r>
        <w:rPr>
          <w:rFonts w:hint="eastAsia"/>
        </w:rPr>
        <w:t>mysql)</w:t>
      </w:r>
      <w:r>
        <w:rPr>
          <w:rFonts w:hint="eastAsia"/>
        </w:rPr>
        <w:t>。</w:t>
      </w:r>
    </w:p>
    <w:p w:rsidR="00FB6879" w:rsidRDefault="00FB6879" w:rsidP="00FB6879">
      <w:pPr>
        <w:ind w:firstLine="480"/>
      </w:pPr>
      <w:r>
        <w:rPr>
          <w:rFonts w:hint="eastAsia"/>
        </w:rPr>
        <w:t>SSH2</w:t>
      </w:r>
      <w:r>
        <w:rPr>
          <w:rFonts w:hint="eastAsia"/>
        </w:rPr>
        <w:t>架构中，</w:t>
      </w:r>
      <w:r>
        <w:rPr>
          <w:rFonts w:hint="eastAsia"/>
        </w:rPr>
        <w:t>Strus2</w:t>
      </w:r>
      <w:r>
        <w:rPr>
          <w:rFonts w:hint="eastAsia"/>
        </w:rPr>
        <w:t>的充当</w:t>
      </w:r>
      <w:r>
        <w:rPr>
          <w:rFonts w:hint="eastAsia"/>
        </w:rPr>
        <w:t>Webapp</w:t>
      </w:r>
      <w:r>
        <w:rPr>
          <w:rFonts w:hint="eastAsia"/>
        </w:rPr>
        <w:t>事件处理者，并对</w:t>
      </w:r>
      <w:r>
        <w:rPr>
          <w:rFonts w:hint="eastAsia"/>
        </w:rPr>
        <w:t>Action</w:t>
      </w:r>
      <w:r>
        <w:rPr>
          <w:rFonts w:hint="eastAsia"/>
        </w:rPr>
        <w:t>类的处理结果配置相应的视图，是前端</w:t>
      </w:r>
      <w:r>
        <w:rPr>
          <w:rFonts w:hint="eastAsia"/>
        </w:rPr>
        <w:t>MVC</w:t>
      </w:r>
      <w:r>
        <w:rPr>
          <w:rFonts w:hint="eastAsia"/>
        </w:rPr>
        <w:t>模型的控制层。本文的</w:t>
      </w:r>
      <w:r>
        <w:rPr>
          <w:rFonts w:hint="eastAsia"/>
        </w:rPr>
        <w:t>MyPro</w:t>
      </w:r>
      <w:r>
        <w:rPr>
          <w:rFonts w:hint="eastAsia"/>
        </w:rPr>
        <w:t>项目在</w:t>
      </w:r>
      <w:r>
        <w:rPr>
          <w:rFonts w:hint="eastAsia"/>
        </w:rPr>
        <w:t>jsp</w:t>
      </w:r>
      <w:r>
        <w:rPr>
          <w:rFonts w:hint="eastAsia"/>
        </w:rPr>
        <w:t>页面中大量采用</w:t>
      </w:r>
      <w:r>
        <w:rPr>
          <w:rFonts w:hint="eastAsia"/>
        </w:rPr>
        <w:t>struts2</w:t>
      </w:r>
      <w:r>
        <w:rPr>
          <w:rFonts w:hint="eastAsia"/>
        </w:rPr>
        <w:t>标签，比如通过标签完成表单数据的绑定，从而达到精简页面代码。</w:t>
      </w:r>
    </w:p>
    <w:p w:rsidR="00FB6879" w:rsidRDefault="00FB6879" w:rsidP="00FB6879">
      <w:pPr>
        <w:ind w:firstLine="480"/>
      </w:pPr>
      <w:r>
        <w:rPr>
          <w:rFonts w:hint="eastAsia"/>
        </w:rPr>
        <w:t>Spring</w:t>
      </w:r>
      <w:r>
        <w:rPr>
          <w:rFonts w:hint="eastAsia"/>
        </w:rPr>
        <w:t>充当</w:t>
      </w:r>
      <w:r>
        <w:rPr>
          <w:rFonts w:hint="eastAsia"/>
        </w:rPr>
        <w:t>SSH2</w:t>
      </w:r>
      <w:r>
        <w:rPr>
          <w:rFonts w:hint="eastAsia"/>
        </w:rPr>
        <w:t>系统的核心管理者，管理</w:t>
      </w:r>
      <w:r>
        <w:rPr>
          <w:rFonts w:hint="eastAsia"/>
        </w:rPr>
        <w:t>Struts2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以及</w:t>
      </w:r>
      <w:r>
        <w:rPr>
          <w:rFonts w:hint="eastAsia"/>
        </w:rPr>
        <w:t>DAO</w:t>
      </w:r>
      <w:r>
        <w:rPr>
          <w:rFonts w:hint="eastAsia"/>
        </w:rPr>
        <w:t>，管理方法有两种，一种是基于配置的管理方法，这种方法有利于集中管理资源，采用切面，但大型系统类非常多时，大量的配置却又给系统维护带来一定困难；另一种是基于注解的管理方法，此方法不需要配置资源，直接开启注解扫描识别含有注解的类。</w:t>
      </w:r>
    </w:p>
    <w:p w:rsidR="00FB6879" w:rsidRDefault="00FB6879" w:rsidP="00FB6879">
      <w:pPr>
        <w:ind w:firstLine="480"/>
      </w:pPr>
      <w:r>
        <w:rPr>
          <w:rFonts w:hint="eastAsia"/>
        </w:rPr>
        <w:t>Hibernate</w:t>
      </w:r>
      <w:r>
        <w:rPr>
          <w:rFonts w:hint="eastAsia"/>
        </w:rPr>
        <w:t>在</w:t>
      </w:r>
      <w:r>
        <w:rPr>
          <w:rFonts w:hint="eastAsia"/>
        </w:rPr>
        <w:t>SSH2</w:t>
      </w:r>
      <w:r>
        <w:rPr>
          <w:rFonts w:hint="eastAsia"/>
        </w:rPr>
        <w:t>当中，主要将数据库中的基本表及关系映射成实体类，及实体关系类。并为每个实体提供</w:t>
      </w:r>
      <w:r>
        <w:rPr>
          <w:rFonts w:hint="eastAsia"/>
        </w:rPr>
        <w:t>DAO</w:t>
      </w:r>
      <w:r>
        <w:rPr>
          <w:rFonts w:hint="eastAsia"/>
        </w:rPr>
        <w:t>类。</w:t>
      </w:r>
    </w:p>
    <w:p w:rsidR="00FB6879" w:rsidRDefault="00FB6879" w:rsidP="00FB6879">
      <w:pPr>
        <w:ind w:firstLine="480"/>
      </w:pPr>
    </w:p>
    <w:p w:rsidR="00FB6879" w:rsidRPr="00CE7055" w:rsidRDefault="00FB6879" w:rsidP="00FB6879">
      <w:pPr>
        <w:ind w:firstLine="480"/>
      </w:pPr>
    </w:p>
    <w:p w:rsidR="00FB6879" w:rsidRDefault="00FB6879" w:rsidP="00FB6879">
      <w:pPr>
        <w:ind w:firstLine="480"/>
      </w:pPr>
      <w:r>
        <w:rPr>
          <w:rFonts w:hint="eastAsia"/>
        </w:rPr>
        <w:t>旧系统业务模型抽取与新系统业务模型构建。采用</w:t>
      </w:r>
      <w:r w:rsidRPr="001C1586">
        <w:t>Enterprise Architect</w:t>
      </w:r>
      <w:r>
        <w:rPr>
          <w:rFonts w:hint="eastAsia"/>
        </w:rPr>
        <w:t>中的</w:t>
      </w:r>
      <w:r>
        <w:t xml:space="preserve"> </w:t>
      </w:r>
      <w:r>
        <w:rPr>
          <w:rFonts w:hint="eastAsia"/>
        </w:rPr>
        <w:t>Eriksson-Penker Modeli</w:t>
      </w:r>
      <w:r>
        <w:t>ng</w:t>
      </w:r>
      <w:r>
        <w:rPr>
          <w:rFonts w:hint="eastAsia"/>
        </w:rPr>
        <w:t>业务建模技术。</w:t>
      </w:r>
    </w:p>
    <w:p w:rsidR="00FB6879" w:rsidRDefault="00FB6879" w:rsidP="00FB6879">
      <w:pPr>
        <w:ind w:firstLine="480"/>
      </w:pPr>
      <w:r>
        <w:rPr>
          <w:rFonts w:hint="eastAsia"/>
        </w:rPr>
        <w:t>软件成本估算模型</w:t>
      </w:r>
      <w:r>
        <w:rPr>
          <w:rFonts w:hint="eastAsia"/>
        </w:rPr>
        <w:t>C</w:t>
      </w:r>
      <w:r>
        <w:t>OCOMOII</w:t>
      </w:r>
      <w:r>
        <w:rPr>
          <w:rFonts w:hint="eastAsia"/>
        </w:rPr>
        <w:t>？</w:t>
      </w:r>
    </w:p>
    <w:p w:rsidR="00FB6879" w:rsidRDefault="00FB6879" w:rsidP="00FB6879">
      <w:pPr>
        <w:ind w:firstLine="480"/>
      </w:pPr>
      <w:r>
        <w:rPr>
          <w:rFonts w:hint="eastAsia"/>
        </w:rPr>
        <w:t>软件模块划分，代码工程中文件的工程结构。</w:t>
      </w:r>
    </w:p>
    <w:p w:rsidR="00FB6879" w:rsidRDefault="00FB6879" w:rsidP="00FB6879">
      <w:pPr>
        <w:ind w:firstLine="480"/>
      </w:pPr>
      <w:r>
        <w:rPr>
          <w:rFonts w:hint="eastAsia"/>
        </w:rPr>
        <w:t>数据库基本表的历史记录的保存。</w:t>
      </w:r>
    </w:p>
    <w:p w:rsidR="00FB6879" w:rsidRDefault="00FB6879" w:rsidP="00FB6879">
      <w:pPr>
        <w:ind w:firstLine="480"/>
      </w:pPr>
      <w:r>
        <w:rPr>
          <w:rFonts w:hint="eastAsia"/>
        </w:rPr>
        <w:t>旧系统数据库中的数据向新系统数据库进行数据迁移。</w:t>
      </w:r>
    </w:p>
    <w:p w:rsidR="00FB6879" w:rsidRDefault="00FB6879" w:rsidP="00FB6879">
      <w:pPr>
        <w:ind w:firstLine="480"/>
      </w:pPr>
      <w:r>
        <w:rPr>
          <w:rFonts w:hint="eastAsia"/>
        </w:rPr>
        <w:t>系统数据备份与灾备建立。</w:t>
      </w:r>
    </w:p>
    <w:p w:rsidR="00FB6879" w:rsidRDefault="00FB6879" w:rsidP="00FB6879">
      <w:pPr>
        <w:ind w:firstLine="480"/>
      </w:pPr>
      <w:r>
        <w:rPr>
          <w:rFonts w:hint="eastAsia"/>
        </w:rPr>
        <w:t>数据库审计与系统性能监控内容定义？</w:t>
      </w:r>
    </w:p>
    <w:p w:rsidR="00FB6879" w:rsidRDefault="00FB6879" w:rsidP="00FB6879">
      <w:pPr>
        <w:ind w:firstLine="480"/>
      </w:pPr>
      <w:r>
        <w:rPr>
          <w:rFonts w:hint="eastAsia"/>
        </w:rPr>
        <w:t>用户上网及工单处理统计如何实现？</w:t>
      </w:r>
    </w:p>
    <w:p w:rsidR="00FB6879" w:rsidRDefault="00FB6879" w:rsidP="00FB6879">
      <w:pPr>
        <w:ind w:firstLine="480"/>
      </w:pPr>
      <w:r>
        <w:t>Web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服务调用？</w:t>
      </w:r>
    </w:p>
    <w:p w:rsidR="00FB6879" w:rsidRDefault="00FB6879" w:rsidP="00FB6879">
      <w:pPr>
        <w:ind w:firstLine="480"/>
      </w:pPr>
      <w:r>
        <w:rPr>
          <w:rFonts w:hint="eastAsia"/>
        </w:rPr>
        <w:t>日志文件及日志服务器如何规划？</w:t>
      </w:r>
    </w:p>
    <w:p w:rsidR="00FB6879" w:rsidRDefault="00FB6879" w:rsidP="00FB6879">
      <w:pPr>
        <w:ind w:firstLine="480"/>
      </w:pPr>
      <w:r>
        <w:rPr>
          <w:rFonts w:hint="eastAsia"/>
        </w:rPr>
        <w:t>单点登录技术实现？</w:t>
      </w:r>
    </w:p>
    <w:p w:rsidR="00FB6879" w:rsidRDefault="00FB6879" w:rsidP="00FB6879">
      <w:pPr>
        <w:ind w:firstLine="480"/>
      </w:pPr>
      <w:r>
        <w:rPr>
          <w:rFonts w:hint="eastAsia"/>
        </w:rPr>
        <w:t>虚拟服务器搭建？</w:t>
      </w:r>
    </w:p>
    <w:p w:rsidR="00FB6879" w:rsidRDefault="00FB6879" w:rsidP="00FB6879">
      <w:pPr>
        <w:ind w:firstLine="480"/>
      </w:pPr>
      <w:r>
        <w:rPr>
          <w:rFonts w:hint="eastAsia"/>
        </w:rPr>
        <w:t>报表设计与开发？</w:t>
      </w: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ind w:firstLineChars="83" w:firstLine="199"/>
      </w:pPr>
      <w:r>
        <w:rPr>
          <w:rFonts w:hint="eastAsia"/>
        </w:rPr>
        <w:t>在项目启动初始阶段，有对需求获取方法的决策，有对软件架构进行选型的决策，开发工具、开发方法、迭代策略、数据库平台、连接池……一系列决策项，在项目施工过程中，不断涌现，有的决策影响较小，比如后台查询到的信息保存在</w:t>
      </w:r>
      <w:r>
        <w:rPr>
          <w:rFonts w:hint="eastAsia"/>
        </w:rPr>
        <w:t>list</w:t>
      </w:r>
      <w:r>
        <w:rPr>
          <w:rFonts w:hint="eastAsia"/>
        </w:rPr>
        <w:t>中，通过</w:t>
      </w:r>
      <w:r>
        <w:rPr>
          <w:rFonts w:hint="eastAsia"/>
        </w:rPr>
        <w:t>EL</w:t>
      </w:r>
      <w:r>
        <w:rPr>
          <w:rFonts w:hint="eastAsia"/>
        </w:rPr>
        <w:t>表达式，还是</w:t>
      </w:r>
      <w:r>
        <w:rPr>
          <w:rFonts w:hint="eastAsia"/>
        </w:rPr>
        <w:t>struts2</w:t>
      </w:r>
      <w:r>
        <w:rPr>
          <w:rFonts w:hint="eastAsia"/>
        </w:rPr>
        <w:t>的</w:t>
      </w:r>
      <w:r>
        <w:rPr>
          <w:rFonts w:hint="eastAsia"/>
        </w:rPr>
        <w:t>&lt;s:property/&gt;</w:t>
      </w:r>
      <w:r>
        <w:rPr>
          <w:rFonts w:hint="eastAsia"/>
        </w:rPr>
        <w:t>标签显示，两种显示者可以，只不过代码精练程度不一样，而有的决策影响非常大，比如项目在使用</w:t>
      </w:r>
      <w:r>
        <w:rPr>
          <w:rFonts w:hint="eastAsia"/>
        </w:rPr>
        <w:t>Struts2</w:t>
      </w:r>
      <w:r>
        <w:rPr>
          <w:rFonts w:hint="eastAsia"/>
        </w:rPr>
        <w:t>之前，使用过</w:t>
      </w:r>
      <w:r>
        <w:rPr>
          <w:rFonts w:hint="eastAsia"/>
        </w:rPr>
        <w:t>Struts</w:t>
      </w:r>
      <w:r>
        <w:rPr>
          <w:rFonts w:hint="eastAsia"/>
        </w:rPr>
        <w:t>（基本淘汰了），事实上它们是两种完全不同的框架，从而导致项目返工，可见，重大决策之前的调研非常重要，必要时还需写决策报告，记录选项的优劣等内容。</w:t>
      </w:r>
    </w:p>
    <w:p w:rsidR="00FB6879" w:rsidRDefault="00FB6879" w:rsidP="00FB6879">
      <w:pPr>
        <w:ind w:firstLineChars="83" w:firstLine="199"/>
      </w:pPr>
      <w:r>
        <w:rPr>
          <w:rFonts w:hint="eastAsia"/>
        </w:rPr>
        <w:t>表</w:t>
      </w:r>
      <w:r>
        <w:rPr>
          <w:rFonts w:hint="eastAsia"/>
        </w:rPr>
        <w:t xml:space="preserve">3.2  </w:t>
      </w:r>
      <w:r>
        <w:rPr>
          <w:rFonts w:hint="eastAsia"/>
        </w:rPr>
        <w:t>系统设计时考试的若干选项</w:t>
      </w:r>
    </w:p>
    <w:tbl>
      <w:tblPr>
        <w:tblpPr w:leftFromText="180" w:rightFromText="180" w:vertAnchor="text" w:horzAnchor="page" w:tblpXSpec="center" w:tblpY="48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2"/>
        <w:gridCol w:w="1443"/>
        <w:gridCol w:w="1137"/>
        <w:gridCol w:w="1158"/>
        <w:gridCol w:w="1545"/>
        <w:gridCol w:w="837"/>
        <w:gridCol w:w="825"/>
      </w:tblGrid>
      <w:tr w:rsidR="00FB6879" w:rsidTr="00EC1361">
        <w:trPr>
          <w:trHeight w:val="526"/>
        </w:trPr>
        <w:tc>
          <w:tcPr>
            <w:tcW w:w="1902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pStyle w:val="a7"/>
              <w:jc w:val="center"/>
            </w:pPr>
            <w:r>
              <w:rPr>
                <w:rFonts w:hint="eastAsia"/>
              </w:rPr>
              <w:lastRenderedPageBreak/>
              <w:t>决策项</w:t>
            </w:r>
          </w:p>
        </w:tc>
        <w:tc>
          <w:tcPr>
            <w:tcW w:w="5283" w:type="dxa"/>
            <w:gridSpan w:val="4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pStyle w:val="a7"/>
              <w:jc w:val="center"/>
            </w:pPr>
            <w:r>
              <w:rPr>
                <w:rFonts w:hint="eastAsia"/>
              </w:rPr>
              <w:t>设计时决策选项</w:t>
            </w:r>
          </w:p>
        </w:tc>
        <w:tc>
          <w:tcPr>
            <w:tcW w:w="837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pStyle w:val="a7"/>
              <w:jc w:val="center"/>
            </w:pPr>
            <w:r>
              <w:rPr>
                <w:rFonts w:hint="eastAsia"/>
              </w:rPr>
              <w:t>对比</w:t>
            </w:r>
          </w:p>
        </w:tc>
        <w:tc>
          <w:tcPr>
            <w:tcW w:w="82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pStyle w:val="a7"/>
              <w:jc w:val="center"/>
            </w:pPr>
            <w:r>
              <w:rPr>
                <w:rFonts w:hint="eastAsia"/>
              </w:rPr>
              <w:t>决策结果</w:t>
            </w:r>
          </w:p>
        </w:tc>
      </w:tr>
      <w:tr w:rsidR="00FB6879" w:rsidTr="00EC1361">
        <w:trPr>
          <w:trHeight w:val="151"/>
        </w:trPr>
        <w:tc>
          <w:tcPr>
            <w:tcW w:w="1902" w:type="dxa"/>
            <w:vMerge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1443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  <w:tc>
          <w:tcPr>
            <w:tcW w:w="113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  <w:tc>
          <w:tcPr>
            <w:tcW w:w="115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</w:p>
        </w:tc>
        <w:tc>
          <w:tcPr>
            <w:tcW w:w="154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</w:p>
        </w:tc>
        <w:tc>
          <w:tcPr>
            <w:tcW w:w="837" w:type="dxa"/>
            <w:vMerge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825" w:type="dxa"/>
            <w:vMerge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系统开发方法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瀑布模型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迭代模型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敏捷开发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增量开发</w:t>
            </w: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平台选型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.net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php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javaEE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表现层模型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jsp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freemark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velocity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beelt</w:t>
            </w: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对象持久化</w:t>
            </w:r>
            <w:r>
              <w:rPr>
                <w:rFonts w:hint="eastAsia"/>
              </w:rPr>
              <w:t>JPA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Hibernate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TopLink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OpenJPA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数据库连接池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Dbcp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Proxool 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C3p0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rPr>
          <w:trHeight w:val="151"/>
        </w:trPr>
        <w:tc>
          <w:tcPr>
            <w:tcW w:w="1902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数据库</w:t>
            </w:r>
          </w:p>
        </w:tc>
        <w:tc>
          <w:tcPr>
            <w:tcW w:w="2580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关系型数据库系列</w:t>
            </w:r>
          </w:p>
        </w:tc>
        <w:tc>
          <w:tcPr>
            <w:tcW w:w="2703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非关系型数据库系列</w:t>
            </w:r>
          </w:p>
        </w:tc>
        <w:tc>
          <w:tcPr>
            <w:tcW w:w="837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rPr>
          <w:trHeight w:val="151"/>
        </w:trPr>
        <w:tc>
          <w:tcPr>
            <w:tcW w:w="1902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</w:pP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Mysql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Sql server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mongdb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 xml</w:t>
            </w:r>
          </w:p>
        </w:tc>
        <w:tc>
          <w:tcPr>
            <w:tcW w:w="837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  <w:tc>
          <w:tcPr>
            <w:tcW w:w="82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应用服务器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tomcat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Glassfish 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Jetty 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Resin</w:t>
            </w: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</w:pPr>
            <w:r>
              <w:rPr>
                <w:rFonts w:hint="eastAsia"/>
              </w:rPr>
              <w:t>服务框架选择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Axis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XFire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CXF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  <w:tr w:rsidR="00FB6879" w:rsidTr="00EC1361">
        <w:tc>
          <w:tcPr>
            <w:tcW w:w="19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14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11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115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154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……</w:t>
            </w:r>
          </w:p>
        </w:tc>
        <w:tc>
          <w:tcPr>
            <w:tcW w:w="8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pStyle w:val="a7"/>
              <w:rPr>
                <w:color w:val="000000"/>
              </w:rPr>
            </w:pPr>
          </w:p>
        </w:tc>
      </w:tr>
    </w:tbl>
    <w:p w:rsidR="00FB6879" w:rsidRDefault="00FB6879" w:rsidP="00FB6879">
      <w:pPr>
        <w:ind w:firstLineChars="0" w:firstLine="0"/>
      </w:pPr>
    </w:p>
    <w:p w:rsidR="00FB6879" w:rsidRDefault="00FB6879" w:rsidP="00FB6879">
      <w:pPr>
        <w:ind w:firstLineChars="0" w:firstLine="0"/>
      </w:pPr>
    </w:p>
    <w:p w:rsidR="00FB6879" w:rsidRPr="00CE7055" w:rsidRDefault="00FB6879" w:rsidP="00FB6879">
      <w:pPr>
        <w:ind w:firstLine="480"/>
      </w:pPr>
    </w:p>
    <w:p w:rsidR="00FB6879" w:rsidRDefault="00FB6879" w:rsidP="00FB6879">
      <w:pPr>
        <w:pStyle w:val="2"/>
      </w:pPr>
      <w:r>
        <w:rPr>
          <w:rFonts w:hint="eastAsia"/>
        </w:rPr>
        <w:t>经济可行性</w:t>
      </w:r>
    </w:p>
    <w:p w:rsidR="00FB6879" w:rsidRDefault="00FB6879" w:rsidP="00FB6879">
      <w:pPr>
        <w:ind w:firstLineChars="83" w:firstLine="199"/>
      </w:pPr>
      <w:r>
        <w:rPr>
          <w:rFonts w:hint="eastAsia"/>
        </w:rPr>
        <w:t>软件工程经济学与其它经济学分支又有所不同，作为技术开发人员，独立的项目设计与研发过程中，除了项目成功后，每推销一次可得若干资金外，解决领域问题的能力也将给技术人员以身价的提高（即可胜任更高工资水平的工作），而基于技术撰写的书籍或者论文，也将带来不菲的收益。假如本项目给定开发周期设为年，项目投资资金回收期定为两年，可得出如下表：</w:t>
      </w:r>
    </w:p>
    <w:p w:rsidR="00FB6879" w:rsidRDefault="00FB6879" w:rsidP="00FB6879">
      <w:pPr>
        <w:pStyle w:val="3"/>
      </w:pPr>
      <w:r>
        <w:rPr>
          <w:rFonts w:hint="eastAsia"/>
        </w:rPr>
        <w:t>软件成本预算</w:t>
      </w:r>
    </w:p>
    <w:p w:rsidR="00FB6879" w:rsidRDefault="00FB6879" w:rsidP="00FB6879">
      <w:pPr>
        <w:ind w:firstLineChars="83" w:firstLine="199"/>
      </w:pPr>
      <w:r>
        <w:rPr>
          <w:rFonts w:hint="eastAsia"/>
        </w:rPr>
        <w:t>表</w:t>
      </w:r>
      <w:r>
        <w:rPr>
          <w:rFonts w:hint="eastAsia"/>
        </w:rPr>
        <w:t>3.3</w:t>
      </w:r>
      <w:r>
        <w:rPr>
          <w:rFonts w:hint="eastAsia"/>
        </w:rPr>
        <w:tab/>
      </w:r>
      <w:r>
        <w:rPr>
          <w:rFonts w:hint="eastAsia"/>
        </w:rPr>
        <w:t>项目经济分析</w:t>
      </w:r>
    </w:p>
    <w:p w:rsidR="00FB6879" w:rsidRDefault="00FB6879" w:rsidP="00FB6879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71"/>
        <w:gridCol w:w="1140"/>
        <w:gridCol w:w="1155"/>
        <w:gridCol w:w="1140"/>
        <w:gridCol w:w="1200"/>
        <w:gridCol w:w="1213"/>
      </w:tblGrid>
      <w:tr w:rsidR="00FB6879" w:rsidTr="00EC1361">
        <w:trPr>
          <w:trHeight w:val="90"/>
        </w:trPr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数值单位（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￥）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2015</w:t>
            </w: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2016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2017</w:t>
            </w: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2018</w:t>
            </w: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合计</w:t>
            </w:r>
          </w:p>
        </w:tc>
      </w:tr>
      <w:tr w:rsidR="00FB6879" w:rsidTr="00EC1361">
        <w:tc>
          <w:tcPr>
            <w:tcW w:w="267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项目收益</w:t>
            </w:r>
          </w:p>
        </w:tc>
        <w:tc>
          <w:tcPr>
            <w:tcW w:w="114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项目论文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rPr>
          <w:trHeight w:val="90"/>
        </w:trPr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技术书籍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……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其它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收益合计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NPV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项目支出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薪资发放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差旅补贴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办公室租赁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文献书籍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设备损耗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活动经费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其它……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风险防范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总支出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NVP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  <w:tr w:rsidR="00FB6879" w:rsidTr="00EC1361">
        <w:tc>
          <w:tcPr>
            <w:tcW w:w="267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投资回报率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预划拨：</w:t>
            </w:r>
          </w:p>
        </w:tc>
        <w:tc>
          <w:tcPr>
            <w:tcW w:w="11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  <w:tc>
          <w:tcPr>
            <w:tcW w:w="12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风险线</w:t>
            </w:r>
            <w:r>
              <w:rPr>
                <w:rFonts w:hint="eastAsia"/>
                <w:color w:val="000000"/>
              </w:rPr>
              <w:t>:</w:t>
            </w:r>
          </w:p>
        </w:tc>
        <w:tc>
          <w:tcPr>
            <w:tcW w:w="12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B6879" w:rsidRDefault="00FB6879" w:rsidP="00EC1361">
            <w:pPr>
              <w:ind w:firstLineChars="0" w:firstLine="0"/>
              <w:rPr>
                <w:color w:val="000000"/>
              </w:rPr>
            </w:pPr>
          </w:p>
        </w:tc>
      </w:tr>
    </w:tbl>
    <w:p w:rsidR="00FB6879" w:rsidRDefault="00FB6879" w:rsidP="00FB6879">
      <w:pPr>
        <w:ind w:firstLineChars="0" w:firstLine="0"/>
      </w:pPr>
      <w:r>
        <w:tab/>
      </w:r>
      <w:r>
        <w:tab/>
      </w:r>
      <w:r>
        <w:tab/>
      </w:r>
    </w:p>
    <w:p w:rsidR="00FB6879" w:rsidRDefault="00FB6879" w:rsidP="00FB6879">
      <w:pPr>
        <w:ind w:firstLineChars="83" w:firstLine="199"/>
      </w:pPr>
      <w:r>
        <w:rPr>
          <w:rFonts w:hint="eastAsia"/>
        </w:rPr>
        <w:t>表说明身价收益是指完成项目开发后，开发者凭借本项目积累的经验，能够承担市场年薪</w:t>
      </w:r>
      <w:r>
        <w:rPr>
          <w:rFonts w:hint="eastAsia"/>
        </w:rPr>
        <w:t>144K</w:t>
      </w:r>
      <w:r>
        <w:rPr>
          <w:rFonts w:hint="eastAsia"/>
        </w:rPr>
        <w:t>或</w:t>
      </w:r>
      <w:r>
        <w:rPr>
          <w:rFonts w:hint="eastAsia"/>
        </w:rPr>
        <w:t>200K</w:t>
      </w:r>
      <w:r>
        <w:rPr>
          <w:rFonts w:hint="eastAsia"/>
        </w:rPr>
        <w:t>的项目。三个资产集收益是指完成项目开发后，开发者应用该项目模式，以娴熟的技能能快速衍生出类似产品并投入市场。开发支出主要是开发者人力投入，电脑设备购买、办公场地租赁、项目完成后的宣传、支持等工作。由于本项目含技术驱动开发、开发员技术熟练、项目周期长等存在高风险，固为了预防风险。在估算费用乘上系数</w:t>
      </w:r>
      <w:r>
        <w:rPr>
          <w:rFonts w:hint="eastAsia"/>
        </w:rPr>
        <w:t>1.14</w:t>
      </w:r>
      <w:r>
        <w:rPr>
          <w:rFonts w:hint="eastAsia"/>
        </w:rPr>
        <w:t>，修正为</w:t>
      </w:r>
      <w:r>
        <w:rPr>
          <w:rFonts w:hint="eastAsia"/>
        </w:rPr>
        <w:t>400K</w:t>
      </w:r>
      <w:r>
        <w:rPr>
          <w:rFonts w:hint="eastAsia"/>
        </w:rPr>
        <w:t>￥，当投入费用可能超</w:t>
      </w:r>
      <w:r>
        <w:rPr>
          <w:rFonts w:hint="eastAsia"/>
        </w:rPr>
        <w:t>400K</w:t>
      </w:r>
      <w:r>
        <w:rPr>
          <w:rFonts w:hint="eastAsia"/>
        </w:rPr>
        <w:t>￥时，应当慎重考虑是否追加费用。</w:t>
      </w:r>
    </w:p>
    <w:p w:rsidR="00FB6879" w:rsidRDefault="00FB6879" w:rsidP="00FB6879">
      <w:pPr>
        <w:ind w:firstLineChars="83" w:firstLine="199"/>
      </w:pPr>
      <w:r>
        <w:rPr>
          <w:rFonts w:hint="eastAsia"/>
        </w:rPr>
        <w:t>3.4</w:t>
      </w:r>
      <w:r>
        <w:rPr>
          <w:rFonts w:hint="eastAsia"/>
        </w:rPr>
        <w:t>系统决策</w:t>
      </w:r>
    </w:p>
    <w:p w:rsidR="00FB6879" w:rsidRPr="00CE7055" w:rsidRDefault="00FB6879" w:rsidP="00FB6879">
      <w:pPr>
        <w:ind w:firstLine="480"/>
      </w:pPr>
    </w:p>
    <w:p w:rsidR="00FB6879" w:rsidRDefault="00FB6879" w:rsidP="00FB6879">
      <w:pPr>
        <w:pStyle w:val="2"/>
      </w:pPr>
      <w:r>
        <w:rPr>
          <w:rFonts w:hint="eastAsia"/>
        </w:rPr>
        <w:lastRenderedPageBreak/>
        <w:t>组织可行性</w:t>
      </w:r>
    </w:p>
    <w:p w:rsidR="00FB6879" w:rsidRDefault="00FB6879" w:rsidP="00FB6879">
      <w:pPr>
        <w:ind w:firstLine="480"/>
      </w:pPr>
      <w:r>
        <w:rPr>
          <w:rFonts w:hint="eastAsia"/>
        </w:rPr>
        <w:t>现有人力资源参考《人力资源简历列表》文件。</w:t>
      </w:r>
    </w:p>
    <w:p w:rsidR="00FB6879" w:rsidRDefault="00FB6879" w:rsidP="00FB6879">
      <w:pPr>
        <w:pStyle w:val="3"/>
      </w:pPr>
      <w:r>
        <w:rPr>
          <w:rFonts w:hint="eastAsia"/>
        </w:rPr>
        <w:t>乙方组织结构图</w:t>
      </w:r>
    </w:p>
    <w:p w:rsidR="00FB6879" w:rsidRPr="000B6EC4" w:rsidRDefault="00FB6879" w:rsidP="00FB6879">
      <w:pPr>
        <w:ind w:firstLine="480"/>
      </w:pPr>
    </w:p>
    <w:p w:rsidR="00FB6879" w:rsidRDefault="00FB6879" w:rsidP="00FB6879">
      <w:pPr>
        <w:ind w:firstLine="480"/>
      </w:pPr>
      <w:r w:rsidRPr="00D35875">
        <w:rPr>
          <w:noProof/>
        </w:rPr>
        <w:drawing>
          <wp:inline distT="0" distB="0" distL="0" distR="0" wp14:anchorId="65B972DE" wp14:editId="16788E7C">
            <wp:extent cx="5274310" cy="4454022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79" w:rsidRDefault="00FB6879" w:rsidP="00FB6879">
      <w:pPr>
        <w:pStyle w:val="10"/>
      </w:pPr>
      <w:r>
        <w:rPr>
          <w:rFonts w:hint="eastAsia"/>
        </w:rPr>
        <w:t>项目计划</w:t>
      </w:r>
    </w:p>
    <w:p w:rsidR="00FB6879" w:rsidRDefault="00FB6879" w:rsidP="00FB6879">
      <w:pPr>
        <w:pStyle w:val="2"/>
      </w:pPr>
      <w:r>
        <w:rPr>
          <w:rFonts w:hint="eastAsia"/>
        </w:rPr>
        <w:t>时间进度计划</w:t>
      </w:r>
    </w:p>
    <w:p w:rsidR="00FB6879" w:rsidRDefault="00FB6879" w:rsidP="00FB6879">
      <w:pPr>
        <w:ind w:firstLine="480"/>
      </w:pPr>
      <w:r>
        <w:rPr>
          <w:rFonts w:hint="eastAsia"/>
        </w:rPr>
        <w:t>假定项目经过前期的“系统请求”阶段后，决定项目启动日期为</w:t>
      </w:r>
      <w:r>
        <w:rPr>
          <w:rFonts w:hint="eastAsia"/>
        </w:rPr>
        <w:t>X</w:t>
      </w:r>
      <w:r>
        <w:rPr>
          <w:rFonts w:hint="eastAsia"/>
        </w:rPr>
        <w:t>，该日作为软件生命周期开始日，项目周期为两年；参考美国“美国软件生命周期工业标</w:t>
      </w:r>
      <w:r>
        <w:rPr>
          <w:rFonts w:hint="eastAsia"/>
        </w:rPr>
        <w:lastRenderedPageBreak/>
        <w:t>准”，规划、分析、设计、部署四个阶段的时间占比百分率分别为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，如下图示例：</w:t>
      </w:r>
    </w:p>
    <w:p w:rsidR="00FB6879" w:rsidRDefault="00FB6879" w:rsidP="00FB6879">
      <w:pPr>
        <w:ind w:firstLine="480"/>
      </w:pPr>
      <w:r w:rsidRPr="000B6EC4">
        <w:rPr>
          <w:noProof/>
        </w:rPr>
        <w:drawing>
          <wp:inline distT="0" distB="0" distL="0" distR="0" wp14:anchorId="29FEEABD" wp14:editId="33801746">
            <wp:extent cx="5274310" cy="7323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79" w:rsidRDefault="00FB6879" w:rsidP="00FB6879">
      <w:pPr>
        <w:ind w:firstLine="480"/>
      </w:pPr>
      <w:r>
        <w:rPr>
          <w:rFonts w:hint="eastAsia"/>
        </w:rPr>
        <w:t>各阶段工作定义如下：</w:t>
      </w:r>
    </w:p>
    <w:p w:rsidR="00FB6879" w:rsidRDefault="00FB6879" w:rsidP="00FB6879">
      <w:pPr>
        <w:pStyle w:val="af1"/>
        <w:numPr>
          <w:ilvl w:val="0"/>
          <w:numId w:val="45"/>
        </w:numPr>
        <w:spacing w:line="240" w:lineRule="auto"/>
        <w:ind w:firstLineChars="0"/>
      </w:pPr>
      <w:r>
        <w:rPr>
          <w:rFonts w:hint="eastAsia"/>
        </w:rPr>
        <w:t>系统请求阶段</w:t>
      </w:r>
    </w:p>
    <w:p w:rsidR="00FB6879" w:rsidRDefault="00FB6879" w:rsidP="00FB6879">
      <w:pPr>
        <w:pStyle w:val="af1"/>
        <w:ind w:left="900" w:firstLineChars="0" w:firstLine="0"/>
      </w:pPr>
      <w:r>
        <w:rPr>
          <w:rFonts w:hint="eastAsia"/>
        </w:rPr>
        <w:t>主要以销售经理活动为主，涉及项目两方的招标投标工作，项目洽谈，</w:t>
      </w:r>
      <w:r>
        <w:rPr>
          <w:rFonts w:hint="eastAsia"/>
        </w:rPr>
        <w:lastRenderedPageBreak/>
        <w:t>以软件项目的启动阶段结束标志。</w:t>
      </w:r>
    </w:p>
    <w:p w:rsidR="00FB6879" w:rsidRPr="000B6EC4" w:rsidRDefault="00FB6879" w:rsidP="00FB6879">
      <w:pPr>
        <w:pStyle w:val="af1"/>
        <w:numPr>
          <w:ilvl w:val="0"/>
          <w:numId w:val="45"/>
        </w:numPr>
        <w:spacing w:line="240" w:lineRule="auto"/>
        <w:ind w:firstLineChars="0"/>
      </w:pPr>
    </w:p>
    <w:p w:rsidR="00FB6879" w:rsidRDefault="00FB6879" w:rsidP="00FB6879">
      <w:pPr>
        <w:pStyle w:val="2"/>
      </w:pPr>
      <w:r>
        <w:rPr>
          <w:rFonts w:hint="eastAsia"/>
        </w:rPr>
        <w:t>任务定义与分配</w:t>
      </w:r>
    </w:p>
    <w:p w:rsidR="00FB6879" w:rsidRDefault="00FB6879" w:rsidP="00FB6879">
      <w:pPr>
        <w:ind w:firstLine="480"/>
      </w:pPr>
      <w:r>
        <w:rPr>
          <w:rFonts w:hint="eastAsia"/>
        </w:rPr>
        <w:t>工作任务的定义、分解、分配参考，参考《</w:t>
      </w:r>
      <w:r w:rsidRPr="000B6EC4">
        <w:rPr>
          <w:rFonts w:hint="eastAsia"/>
        </w:rPr>
        <w:t>项目甘特图</w:t>
      </w:r>
      <w:r>
        <w:rPr>
          <w:rFonts w:hint="eastAsia"/>
        </w:rPr>
        <w:t>.</w:t>
      </w:r>
      <w:r>
        <w:t>vsdx</w:t>
      </w:r>
      <w:r>
        <w:rPr>
          <w:rFonts w:hint="eastAsia"/>
        </w:rPr>
        <w:t>》。</w:t>
      </w:r>
    </w:p>
    <w:p w:rsidR="00FB6879" w:rsidRDefault="00FB6879" w:rsidP="00FB6879">
      <w:pPr>
        <w:ind w:firstLine="480"/>
      </w:pPr>
      <w:r>
        <w:object w:dxaOrig="18855" w:dyaOrig="5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45pt;height:115.6pt" o:ole="">
            <v:imagedata r:id="rId12" o:title=""/>
          </v:shape>
          <o:OLEObject Type="Embed" ProgID="Visio.Drawing.15" ShapeID="_x0000_i1025" DrawAspect="Content" ObjectID="_1605273887" r:id="rId13"/>
        </w:object>
      </w:r>
    </w:p>
    <w:p w:rsidR="00FB6879" w:rsidRDefault="00FB6879" w:rsidP="00FB6879">
      <w:pPr>
        <w:ind w:firstLine="480"/>
      </w:pPr>
      <w:r>
        <w:rPr>
          <w:rFonts w:hint="eastAsia"/>
        </w:rPr>
        <w:t>项目任务之间的依赖关系参考《项目</w:t>
      </w:r>
      <w:r>
        <w:rPr>
          <w:rFonts w:hint="eastAsia"/>
        </w:rPr>
        <w:t>p</w:t>
      </w:r>
      <w:r>
        <w:t>ert</w:t>
      </w:r>
      <w:r>
        <w:rPr>
          <w:rFonts w:hint="eastAsia"/>
        </w:rPr>
        <w:t>图》。</w:t>
      </w:r>
    </w:p>
    <w:p w:rsidR="00FB6879" w:rsidRDefault="00FB6879" w:rsidP="00FB6879">
      <w:pPr>
        <w:ind w:firstLine="480"/>
      </w:pPr>
      <w:r>
        <w:object w:dxaOrig="20851" w:dyaOrig="13552">
          <v:shape id="_x0000_i1026" type="#_x0000_t75" style="width:418.15pt;height:266.55pt" o:ole="">
            <v:imagedata r:id="rId14" o:title=""/>
          </v:shape>
          <o:OLEObject Type="Embed" ProgID="Visio.Drawing.15" ShapeID="_x0000_i1026" DrawAspect="Content" ObjectID="_1605273888" r:id="rId15"/>
        </w:object>
      </w:r>
    </w:p>
    <w:p w:rsidR="00FB6879" w:rsidRDefault="00FB6879" w:rsidP="00FB6879">
      <w:pPr>
        <w:pStyle w:val="3"/>
      </w:pPr>
      <w:r>
        <w:rPr>
          <w:rFonts w:hint="eastAsia"/>
        </w:rPr>
        <w:t>任务列表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B6879" w:rsidTr="00EC1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60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59" w:type="dxa"/>
          </w:tcPr>
          <w:p w:rsidR="00FB6879" w:rsidRDefault="00FB6879" w:rsidP="00EC1361">
            <w:pPr>
              <w:ind w:firstLineChars="0" w:firstLine="0"/>
            </w:pPr>
          </w:p>
        </w:tc>
        <w:tc>
          <w:tcPr>
            <w:tcW w:w="1660" w:type="dxa"/>
          </w:tcPr>
          <w:p w:rsidR="00FB6879" w:rsidRDefault="00FB6879" w:rsidP="00EC1361">
            <w:pPr>
              <w:ind w:firstLineChars="0" w:firstLine="0"/>
            </w:pPr>
          </w:p>
        </w:tc>
      </w:tr>
    </w:tbl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会议模块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开发模块：发票功能、合同功能、打印功能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lastRenderedPageBreak/>
        <w:t>调研：组织架构、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接口：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新旧库表映射分析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安装部署模块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表卡测试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数据迁移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现场软件测试模块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接口联调模块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项目组内部技术及业务知识技能培训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系统使用的推广培训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系统性能监控与调优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指标实时展现的大数据实现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工作流模块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GIS</w:t>
      </w:r>
      <w:r>
        <w:rPr>
          <w:rFonts w:hint="eastAsia"/>
        </w:rPr>
        <w:t>模块：结构化地址</w:t>
      </w:r>
    </w:p>
    <w:p w:rsidR="00FB6879" w:rsidRDefault="00FB6879" w:rsidP="00FB6879">
      <w:pPr>
        <w:pStyle w:val="af1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质量管理</w:t>
      </w: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  <w:r>
        <w:rPr>
          <w:rFonts w:hint="eastAsia"/>
        </w:rPr>
        <w:t>项目边界界定参考《</w:t>
      </w:r>
      <w:r w:rsidRPr="00F3287D">
        <w:rPr>
          <w:rFonts w:hint="eastAsia"/>
        </w:rPr>
        <w:t>系统交互接口说明</w:t>
      </w:r>
      <w:r w:rsidRPr="00F3287D">
        <w:rPr>
          <w:rFonts w:hint="eastAsia"/>
        </w:rPr>
        <w:t>.docx</w:t>
      </w:r>
      <w:r>
        <w:rPr>
          <w:rFonts w:hint="eastAsia"/>
        </w:rPr>
        <w:t>》</w:t>
      </w:r>
    </w:p>
    <w:p w:rsidR="00FB6879" w:rsidRDefault="00FB6879" w:rsidP="00FB6879">
      <w:pPr>
        <w:ind w:firstLine="480"/>
      </w:pPr>
      <w:r>
        <w:rPr>
          <w:rFonts w:hint="eastAsia"/>
        </w:rPr>
        <w:t>业务分析开始时的顶层业务分析图、系统与其它系统交互的各接口参考下图：</w:t>
      </w:r>
    </w:p>
    <w:p w:rsidR="00FB6879" w:rsidRPr="00572F8E" w:rsidRDefault="00FB6879" w:rsidP="00FB6879">
      <w:pPr>
        <w:ind w:firstLine="480"/>
      </w:pPr>
      <w:r w:rsidRPr="00B369BA">
        <w:rPr>
          <w:rFonts w:hint="eastAsia"/>
        </w:rPr>
        <w:t xml:space="preserve"> </w:t>
      </w:r>
      <w:r w:rsidRPr="00B369BA">
        <w:rPr>
          <w:rFonts w:hint="eastAsia"/>
          <w:noProof/>
        </w:rPr>
        <w:lastRenderedPageBreak/>
        <w:drawing>
          <wp:inline distT="0" distB="0" distL="0" distR="0" wp14:anchorId="54099E43" wp14:editId="10095546">
            <wp:extent cx="5274310" cy="5658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  <w:r>
        <w:rPr>
          <w:rFonts w:hint="eastAsia"/>
        </w:rPr>
        <w:t xml:space="preserve">1.1 </w:t>
      </w:r>
      <w:r>
        <w:rPr>
          <w:rFonts w:hint="eastAsia"/>
        </w:rPr>
        <w:t>系统与其它系统间的交互接口定义</w:t>
      </w:r>
    </w:p>
    <w:p w:rsidR="00FB6879" w:rsidRDefault="00FB6879" w:rsidP="00FB6879">
      <w:pPr>
        <w:ind w:firstLine="480"/>
      </w:pPr>
      <w:r>
        <w:rPr>
          <w:rFonts w:hint="eastAsia"/>
        </w:rPr>
        <w:t xml:space="preserve">1.1.1 </w:t>
      </w:r>
      <w:r>
        <w:rPr>
          <w:rFonts w:hint="eastAsia"/>
        </w:rPr>
        <w:t>短信平台接口</w:t>
      </w:r>
    </w:p>
    <w:p w:rsidR="00FB6879" w:rsidRDefault="00FB6879" w:rsidP="00FB6879">
      <w:pPr>
        <w:ind w:firstLine="480"/>
      </w:pPr>
      <w:r>
        <w:rPr>
          <w:rFonts w:hint="eastAsia"/>
        </w:rPr>
        <w:t>与移动、联通、电信等平台的接口。</w:t>
      </w:r>
    </w:p>
    <w:p w:rsidR="00FB6879" w:rsidRDefault="00FB6879" w:rsidP="00FB6879">
      <w:pPr>
        <w:ind w:firstLine="480"/>
      </w:pPr>
      <w:r>
        <w:rPr>
          <w:rFonts w:hint="eastAsia"/>
        </w:rPr>
        <w:t xml:space="preserve">1.1.2 </w:t>
      </w:r>
      <w:r>
        <w:rPr>
          <w:rFonts w:hint="eastAsia"/>
        </w:rPr>
        <w:t>税控接口</w:t>
      </w:r>
    </w:p>
    <w:p w:rsidR="00FB6879" w:rsidRDefault="00FB6879" w:rsidP="00FB6879">
      <w:pPr>
        <w:ind w:firstLine="480"/>
      </w:pPr>
      <w:r>
        <w:rPr>
          <w:rFonts w:hint="eastAsia"/>
        </w:rPr>
        <w:t xml:space="preserve">1.1.3 </w:t>
      </w:r>
      <w:r>
        <w:rPr>
          <w:rFonts w:hint="eastAsia"/>
        </w:rPr>
        <w:t>电子发票接口</w:t>
      </w:r>
    </w:p>
    <w:p w:rsidR="00FB6879" w:rsidRDefault="00FB6879" w:rsidP="00FB6879">
      <w:pPr>
        <w:ind w:firstLine="480"/>
      </w:pPr>
      <w:r>
        <w:rPr>
          <w:rFonts w:hint="eastAsia"/>
        </w:rPr>
        <w:t>1.1.4 4A</w:t>
      </w:r>
      <w:r>
        <w:rPr>
          <w:rFonts w:hint="eastAsia"/>
        </w:rPr>
        <w:t>平台集成接口</w:t>
      </w:r>
    </w:p>
    <w:p w:rsidR="00FB6879" w:rsidRDefault="00FB6879" w:rsidP="00FB6879">
      <w:pPr>
        <w:ind w:firstLine="480"/>
      </w:pPr>
      <w:r>
        <w:rPr>
          <w:rFonts w:hint="eastAsia"/>
        </w:rPr>
        <w:t>主要包括账号同步与授权数据、审计日志发送、统一认证。</w:t>
      </w:r>
    </w:p>
    <w:p w:rsidR="00FB6879" w:rsidRDefault="00FB6879" w:rsidP="00FB6879">
      <w:pPr>
        <w:ind w:firstLine="480"/>
      </w:pPr>
      <w:r>
        <w:rPr>
          <w:rFonts w:hint="eastAsia"/>
        </w:rPr>
        <w:t>同步帐号与授权数据：</w:t>
      </w:r>
      <w:r>
        <w:rPr>
          <w:rFonts w:hint="eastAsia"/>
        </w:rPr>
        <w:t>4A</w:t>
      </w:r>
      <w:r>
        <w:rPr>
          <w:rFonts w:hint="eastAsia"/>
        </w:rPr>
        <w:t>平台调用营销自动化系统提供的同步接口，将各类信息推送到营销自动化系统。营销自动化系统接收到服务请求后，返回处理结</w:t>
      </w:r>
      <w:r>
        <w:rPr>
          <w:rFonts w:hint="eastAsia"/>
        </w:rPr>
        <w:lastRenderedPageBreak/>
        <w:t>果信息给</w:t>
      </w:r>
      <w:r>
        <w:rPr>
          <w:rFonts w:hint="eastAsia"/>
        </w:rPr>
        <w:t>4A</w:t>
      </w:r>
      <w:r>
        <w:rPr>
          <w:rFonts w:hint="eastAsia"/>
        </w:rPr>
        <w:t>平台；</w:t>
      </w:r>
    </w:p>
    <w:p w:rsidR="00FB6879" w:rsidRDefault="00FB6879" w:rsidP="00FB6879">
      <w:pPr>
        <w:ind w:firstLine="480"/>
      </w:pPr>
      <w:r>
        <w:rPr>
          <w:rFonts w:hint="eastAsia"/>
        </w:rPr>
        <w:t>审计日志发送：营销自动化系统定期生成日志文件并推送至</w:t>
      </w:r>
      <w:r>
        <w:rPr>
          <w:rFonts w:hint="eastAsia"/>
        </w:rPr>
        <w:t>4A</w:t>
      </w:r>
      <w:r>
        <w:rPr>
          <w:rFonts w:hint="eastAsia"/>
        </w:rPr>
        <w:t>平台</w:t>
      </w:r>
      <w:r>
        <w:rPr>
          <w:rFonts w:hint="eastAsia"/>
        </w:rPr>
        <w:t>SFTP</w:t>
      </w:r>
      <w:r>
        <w:rPr>
          <w:rFonts w:hint="eastAsia"/>
        </w:rPr>
        <w:t>，由</w:t>
      </w:r>
      <w:r>
        <w:rPr>
          <w:rFonts w:hint="eastAsia"/>
        </w:rPr>
        <w:t>4A</w:t>
      </w:r>
      <w:r>
        <w:rPr>
          <w:rFonts w:hint="eastAsia"/>
        </w:rPr>
        <w:t>平台进行解析并读取；</w:t>
      </w:r>
    </w:p>
    <w:p w:rsidR="00FB6879" w:rsidRDefault="00FB6879" w:rsidP="00FB6879">
      <w:pPr>
        <w:ind w:firstLine="480"/>
      </w:pPr>
      <w:r>
        <w:rPr>
          <w:rFonts w:hint="eastAsia"/>
        </w:rPr>
        <w:t>统一认证：营销自动化系统发送帐号密码到</w:t>
      </w:r>
      <w:r>
        <w:rPr>
          <w:rFonts w:hint="eastAsia"/>
        </w:rPr>
        <w:t>4A</w:t>
      </w:r>
      <w:r>
        <w:rPr>
          <w:rFonts w:hint="eastAsia"/>
        </w:rPr>
        <w:t>认证接口，</w:t>
      </w:r>
      <w:r>
        <w:rPr>
          <w:rFonts w:hint="eastAsia"/>
        </w:rPr>
        <w:t>4A</w:t>
      </w:r>
      <w:r>
        <w:rPr>
          <w:rFonts w:hint="eastAsia"/>
        </w:rPr>
        <w:t>平台经过认证返回返回登录成功或失败票据信息到营销自动化系统。</w:t>
      </w:r>
    </w:p>
    <w:p w:rsidR="00FB6879" w:rsidRDefault="00FB6879" w:rsidP="00FB6879">
      <w:pPr>
        <w:ind w:firstLine="480"/>
      </w:pPr>
      <w:r>
        <w:rPr>
          <w:rFonts w:hint="eastAsia"/>
        </w:rPr>
        <w:t xml:space="preserve">1.1.5 </w:t>
      </w:r>
      <w:r>
        <w:rPr>
          <w:rFonts w:hint="eastAsia"/>
        </w:rPr>
        <w:t>表卡系统接口</w:t>
      </w:r>
    </w:p>
    <w:p w:rsidR="00FB6879" w:rsidRDefault="00FB6879" w:rsidP="00FB6879">
      <w:pPr>
        <w:ind w:firstLine="480"/>
      </w:pPr>
      <w:r>
        <w:rPr>
          <w:rFonts w:hint="eastAsia"/>
        </w:rPr>
        <w:t>1.1.6 ATM</w:t>
      </w:r>
      <w:r>
        <w:rPr>
          <w:rFonts w:hint="eastAsia"/>
        </w:rPr>
        <w:t>自助终端查询接口</w:t>
      </w:r>
    </w:p>
    <w:p w:rsidR="00FB6879" w:rsidRDefault="00FB6879" w:rsidP="00FB6879">
      <w:pPr>
        <w:ind w:firstLine="480"/>
      </w:pPr>
      <w:r>
        <w:rPr>
          <w:rFonts w:hint="eastAsia"/>
        </w:rPr>
        <w:t xml:space="preserve">1.1.7 </w:t>
      </w:r>
      <w:r>
        <w:rPr>
          <w:rFonts w:hint="eastAsia"/>
        </w:rPr>
        <w:t>财务系统接口</w:t>
      </w:r>
    </w:p>
    <w:p w:rsidR="00A52128" w:rsidRDefault="00A52128" w:rsidP="00A52128">
      <w:pPr>
        <w:pStyle w:val="3"/>
      </w:pPr>
      <w:r>
        <w:rPr>
          <w:rFonts w:hint="eastAsia"/>
        </w:rPr>
        <w:t>里程碑切换</w:t>
      </w:r>
      <w:bookmarkStart w:id="8" w:name="_GoBack"/>
      <w:bookmarkEnd w:id="8"/>
    </w:p>
    <w:p w:rsidR="00A52128" w:rsidRPr="00A52128" w:rsidRDefault="00A52128" w:rsidP="00A52128">
      <w:pPr>
        <w:pStyle w:val="3"/>
        <w:rPr>
          <w:rFonts w:hint="eastAsia"/>
        </w:rPr>
      </w:pPr>
      <w:r>
        <w:rPr>
          <w:rFonts w:hint="eastAsia"/>
        </w:rPr>
        <w:t>双轨切换</w:t>
      </w:r>
    </w:p>
    <w:p w:rsidR="00FB6879" w:rsidRDefault="00FB6879" w:rsidP="00FB6879">
      <w:pPr>
        <w:pStyle w:val="10"/>
      </w:pPr>
      <w:r>
        <w:rPr>
          <w:rFonts w:hint="eastAsia"/>
        </w:rPr>
        <w:t>项目安置</w:t>
      </w:r>
    </w:p>
    <w:p w:rsidR="00FB6879" w:rsidRDefault="00FB6879" w:rsidP="00FB6879">
      <w:pPr>
        <w:pStyle w:val="2"/>
      </w:pPr>
      <w:r>
        <w:rPr>
          <w:rFonts w:hint="eastAsia"/>
        </w:rPr>
        <w:t>可利用资源</w:t>
      </w:r>
    </w:p>
    <w:p w:rsidR="00FB6879" w:rsidRDefault="00FB6879" w:rsidP="00FB6879">
      <w:pPr>
        <w:pStyle w:val="3"/>
      </w:pPr>
      <w:r>
        <w:rPr>
          <w:rFonts w:hint="eastAsia"/>
        </w:rPr>
        <w:t>电脑</w:t>
      </w:r>
    </w:p>
    <w:p w:rsidR="00FB6879" w:rsidRDefault="00FB6879" w:rsidP="00FB6879">
      <w:pPr>
        <w:ind w:firstLine="480"/>
      </w:pPr>
      <w:r>
        <w:rPr>
          <w:rFonts w:hint="eastAsia"/>
        </w:rPr>
        <w:t>涉及部署平台和开发平台的硬件要求及采购：</w:t>
      </w:r>
    </w:p>
    <w:p w:rsidR="00FB6879" w:rsidRDefault="00FB6879" w:rsidP="00FB6879">
      <w:pPr>
        <w:pStyle w:val="af1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甲方部署平台硬件基本要求和说明：</w:t>
      </w:r>
    </w:p>
    <w:p w:rsidR="00FB6879" w:rsidRDefault="00FB6879" w:rsidP="00FB6879">
      <w:pPr>
        <w:ind w:firstLine="480"/>
      </w:pPr>
      <w:r>
        <w:rPr>
          <w:rFonts w:hint="eastAsia"/>
        </w:rPr>
        <w:t>服务器：</w:t>
      </w:r>
      <w:r>
        <w:rPr>
          <w:rFonts w:hint="eastAsia"/>
        </w:rPr>
        <w:t>HP</w:t>
      </w:r>
      <w:r>
        <w:rPr>
          <w:rFonts w:hint="eastAsia"/>
        </w:rPr>
        <w:t>小型机、超融合服务器、</w:t>
      </w:r>
    </w:p>
    <w:p w:rsidR="00FB6879" w:rsidRDefault="00FB6879" w:rsidP="00FB6879">
      <w:pPr>
        <w:ind w:firstLine="480"/>
      </w:pPr>
    </w:p>
    <w:p w:rsidR="00FB6879" w:rsidRDefault="00FB6879" w:rsidP="00FB6879">
      <w:pPr>
        <w:pStyle w:val="af1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乙方生产平台硬件基本要求和说明：</w:t>
      </w:r>
    </w:p>
    <w:p w:rsidR="00FB6879" w:rsidRDefault="00FB6879" w:rsidP="00FB6879">
      <w:pPr>
        <w:ind w:firstLine="480"/>
      </w:pPr>
      <w:r>
        <w:rPr>
          <w:rFonts w:hint="eastAsia"/>
        </w:rPr>
        <w:t>公司台式电脑：</w:t>
      </w:r>
      <w:r>
        <w:rPr>
          <w:rFonts w:hint="eastAsia"/>
        </w:rPr>
        <w:t>Dell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>500</w:t>
      </w:r>
      <w:r>
        <w:rPr>
          <w:rFonts w:hint="eastAsia"/>
        </w:rPr>
        <w:t>r/min</w:t>
      </w:r>
      <w:r>
        <w:rPr>
          <w:rFonts w:hint="eastAsia"/>
        </w:rPr>
        <w:t>、双核、</w:t>
      </w:r>
      <w:r>
        <w:rPr>
          <w:rFonts w:hint="eastAsia"/>
        </w:rPr>
        <w:t>8G</w:t>
      </w:r>
      <w:r>
        <w:rPr>
          <w:rFonts w:hint="eastAsia"/>
        </w:rPr>
        <w:t>内存、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GHz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in7</w:t>
      </w:r>
      <w:r>
        <w:rPr>
          <w:rFonts w:hint="eastAsia"/>
        </w:rPr>
        <w:t>）</w:t>
      </w:r>
    </w:p>
    <w:p w:rsidR="00FB6879" w:rsidRPr="000E41DA" w:rsidRDefault="00FB6879" w:rsidP="00FB6879">
      <w:pPr>
        <w:ind w:firstLine="48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个人笔记本电脑：</w:t>
      </w:r>
      <w:r w:rsidRPr="000E41DA">
        <w:rPr>
          <w:rFonts w:ascii="宋体" w:hAnsi="宋体" w:cs="宋体" w:hint="eastAsia"/>
          <w:color w:val="000000"/>
          <w:kern w:val="0"/>
          <w:sz w:val="22"/>
        </w:rPr>
        <w:t xml:space="preserve">ThinkPad </w:t>
      </w:r>
      <w:r>
        <w:rPr>
          <w:rFonts w:ascii="宋体" w:hAnsi="宋体" w:cs="宋体"/>
          <w:color w:val="000000"/>
          <w:kern w:val="0"/>
          <w:sz w:val="22"/>
        </w:rPr>
        <w:t>(</w:t>
      </w:r>
      <w:r>
        <w:rPr>
          <w:rFonts w:ascii="宋体" w:hAnsi="宋体" w:cs="宋体" w:hint="eastAsia"/>
          <w:color w:val="000000"/>
          <w:kern w:val="0"/>
          <w:sz w:val="22"/>
        </w:rPr>
        <w:t>win</w:t>
      </w:r>
      <w:r>
        <w:rPr>
          <w:rFonts w:ascii="宋体" w:hAnsi="宋体" w:cs="宋体"/>
          <w:color w:val="000000"/>
          <w:kern w:val="0"/>
          <w:sz w:val="22"/>
        </w:rPr>
        <w:t>7</w:t>
      </w:r>
      <w:r>
        <w:rPr>
          <w:rFonts w:ascii="宋体" w:hAnsi="宋体" w:cs="宋体" w:hint="eastAsia"/>
          <w:color w:val="000000"/>
          <w:kern w:val="0"/>
          <w:sz w:val="22"/>
        </w:rPr>
        <w:t>｜w</w:t>
      </w:r>
      <w:r>
        <w:rPr>
          <w:rFonts w:ascii="宋体" w:hAnsi="宋体" w:cs="宋体"/>
          <w:color w:val="000000"/>
          <w:kern w:val="0"/>
          <w:sz w:val="22"/>
        </w:rPr>
        <w:t>in8|</w:t>
      </w:r>
      <w:r>
        <w:rPr>
          <w:rFonts w:ascii="宋体" w:hAnsi="宋体" w:cs="宋体" w:hint="eastAsia"/>
          <w:color w:val="000000"/>
          <w:kern w:val="0"/>
          <w:sz w:val="22"/>
        </w:rPr>
        <w:t>win</w:t>
      </w:r>
      <w:r>
        <w:rPr>
          <w:rFonts w:ascii="宋体" w:hAnsi="宋体" w:cs="宋体"/>
          <w:color w:val="000000"/>
          <w:kern w:val="0"/>
          <w:sz w:val="22"/>
        </w:rPr>
        <w:t>10)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6095"/>
        <w:gridCol w:w="788"/>
      </w:tblGrid>
      <w:tr w:rsidR="00FB6879" w:rsidTr="00EC1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品牌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 w:rsidRPr="000E41DA">
              <w:rPr>
                <w:rFonts w:ascii="宋体" w:hAnsi="宋体" w:cs="宋体" w:hint="eastAsia"/>
                <w:color w:val="000000"/>
                <w:kern w:val="0"/>
                <w:sz w:val="22"/>
              </w:rPr>
              <w:t>ThinkPad X260 (20F6A001CD) 12.5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英寸超薄笔记本电脑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CPU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i</w:t>
            </w:r>
            <w:r>
              <w:t>5</w:t>
            </w:r>
            <w:r w:rsidRPr="00F34930">
              <w:t>-6500U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t xml:space="preserve">.5GHz </w:t>
            </w:r>
            <w:r>
              <w:rPr>
                <w:rFonts w:hint="eastAsia"/>
              </w:rPr>
              <w:t>、双核、三级缓存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内存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内存（</w:t>
            </w:r>
            <w:r>
              <w:rPr>
                <w:rFonts w:hint="eastAsia"/>
              </w:rPr>
              <w:t>DDR</w:t>
            </w:r>
            <w:r>
              <w:t>4</w:t>
            </w:r>
            <w:r>
              <w:rPr>
                <w:rFonts w:hint="eastAsia"/>
              </w:rPr>
              <w:t>）、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硬盘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lastRenderedPageBreak/>
              <w:t>转速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400</w:t>
            </w:r>
            <w:r>
              <w:rPr>
                <w:rFonts w:hint="eastAsia"/>
              </w:rPr>
              <w:t>r/min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SATA</w:t>
            </w:r>
            <w:r>
              <w:rPr>
                <w:rFonts w:hint="eastAsia"/>
              </w:rPr>
              <w:t>串行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显卡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英特尔核芯显卡，共享系统内存（集成）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通信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蓝牙</w:t>
            </w:r>
            <w:r>
              <w:rPr>
                <w:rFonts w:hint="eastAsia"/>
              </w:rPr>
              <w:t>4.</w:t>
            </w:r>
            <w:r>
              <w:t>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100</w:t>
            </w:r>
            <w:r>
              <w:rPr>
                <w:rFonts w:hint="eastAsia"/>
              </w:rPr>
              <w:t>/</w:t>
            </w:r>
            <w:r>
              <w:t>1000</w:t>
            </w:r>
            <w:r>
              <w:rPr>
                <w:rFonts w:hint="eastAsia"/>
              </w:rPr>
              <w:t>Mbps</w:t>
            </w:r>
            <w:r>
              <w:rPr>
                <w:rFonts w:hint="eastAsia"/>
              </w:rPr>
              <w:t>、有无线局域网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  <w:tr w:rsidR="00FB6879" w:rsidTr="00EC1361">
        <w:tc>
          <w:tcPr>
            <w:tcW w:w="1413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外设接口</w:t>
            </w:r>
          </w:p>
        </w:tc>
        <w:tc>
          <w:tcPr>
            <w:tcW w:w="6095" w:type="dxa"/>
          </w:tcPr>
          <w:p w:rsidR="00FB6879" w:rsidRDefault="00FB6879" w:rsidP="00EC1361">
            <w:pPr>
              <w:ind w:firstLineChars="0" w:firstLine="0"/>
            </w:pPr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RJ</w:t>
            </w:r>
            <w:r>
              <w:t>45</w:t>
            </w:r>
            <w:r>
              <w:rPr>
                <w:rFonts w:hint="eastAsia"/>
              </w:rPr>
              <w:t>网线接口、三个</w:t>
            </w:r>
            <w:r>
              <w:rPr>
                <w:rFonts w:hint="eastAsia"/>
              </w:rPr>
              <w:t>USB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接口、一个投影仪接口、耳机麦克风二合一掊</w:t>
            </w:r>
          </w:p>
        </w:tc>
        <w:tc>
          <w:tcPr>
            <w:tcW w:w="788" w:type="dxa"/>
          </w:tcPr>
          <w:p w:rsidR="00FB6879" w:rsidRDefault="00FB6879" w:rsidP="00EC1361">
            <w:pPr>
              <w:ind w:firstLineChars="0" w:firstLine="0"/>
            </w:pPr>
          </w:p>
        </w:tc>
      </w:tr>
    </w:tbl>
    <w:p w:rsidR="00FB6879" w:rsidRDefault="00FB6879" w:rsidP="00FB6879">
      <w:pPr>
        <w:pStyle w:val="3"/>
      </w:pPr>
      <w:r>
        <w:rPr>
          <w:rFonts w:hint="eastAsia"/>
        </w:rPr>
        <w:t>办公室</w:t>
      </w:r>
    </w:p>
    <w:p w:rsidR="00FB6879" w:rsidRPr="006A5B1C" w:rsidRDefault="00FB6879" w:rsidP="00FB6879">
      <w:pPr>
        <w:ind w:firstLine="480"/>
      </w:pPr>
      <w:r>
        <w:rPr>
          <w:rFonts w:hint="eastAsia"/>
        </w:rPr>
        <w:t>现场、公司。</w:t>
      </w:r>
    </w:p>
    <w:p w:rsidR="00FB6879" w:rsidRDefault="00FB6879" w:rsidP="00FB6879">
      <w:pPr>
        <w:pStyle w:val="3"/>
      </w:pPr>
      <w:r>
        <w:rPr>
          <w:rFonts w:hint="eastAsia"/>
        </w:rPr>
        <w:t>人力资源</w:t>
      </w:r>
    </w:p>
    <w:p w:rsidR="00FB6879" w:rsidRDefault="00FB6879" w:rsidP="00FB6879">
      <w:pPr>
        <w:ind w:firstLine="480"/>
      </w:pPr>
      <w:r>
        <w:rPr>
          <w:rFonts w:hint="eastAsia"/>
        </w:rPr>
        <w:t>项目核心人员简历。</w:t>
      </w:r>
    </w:p>
    <w:p w:rsidR="00FB6879" w:rsidRDefault="00FB6879" w:rsidP="00FB6879">
      <w:pPr>
        <w:ind w:firstLine="480"/>
      </w:pPr>
      <w:r>
        <w:rPr>
          <w:rFonts w:hint="eastAsia"/>
        </w:rPr>
        <w:t>项目角色定义：</w:t>
      </w:r>
    </w:p>
    <w:p w:rsidR="00FB6879" w:rsidRDefault="00FB6879" w:rsidP="00FB6879">
      <w:pPr>
        <w:ind w:firstLine="480"/>
      </w:pPr>
      <w:r>
        <w:rPr>
          <w:rFonts w:hint="eastAsia"/>
        </w:rPr>
        <w:t>销售经理：负责项目招标，项目联系；</w:t>
      </w:r>
    </w:p>
    <w:p w:rsidR="00FB6879" w:rsidRDefault="00FB6879" w:rsidP="00FB6879">
      <w:pPr>
        <w:ind w:firstLine="480"/>
      </w:pPr>
      <w:r>
        <w:rPr>
          <w:rFonts w:hint="eastAsia"/>
        </w:rPr>
        <w:t>项目经理：协调组织各方；</w:t>
      </w: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  <w:r>
        <w:rPr>
          <w:rFonts w:hint="eastAsia"/>
        </w:rPr>
        <w:t>系统分析师：旧系统问题分析、业务模型建立、需求及功能定义、参与需求评审、数据库概要设计。</w:t>
      </w:r>
      <w:r>
        <w:rPr>
          <w:rFonts w:hint="eastAsia"/>
        </w:rPr>
        <w:t xml:space="preserve"> </w:t>
      </w:r>
    </w:p>
    <w:p w:rsidR="00FB6879" w:rsidRDefault="00FB6879" w:rsidP="00FB6879">
      <w:pPr>
        <w:ind w:firstLine="480"/>
      </w:pPr>
      <w:r>
        <w:rPr>
          <w:rFonts w:hint="eastAsia"/>
        </w:rPr>
        <w:t>系统架构设计师：负责平台的网络规划部署、硬件平台性能测试，负责软件架构设计；</w:t>
      </w:r>
    </w:p>
    <w:p w:rsidR="00FB6879" w:rsidRDefault="00FB6879" w:rsidP="00FB6879">
      <w:pPr>
        <w:ind w:firstLine="480"/>
      </w:pPr>
      <w:r>
        <w:rPr>
          <w:rFonts w:hint="eastAsia"/>
        </w:rPr>
        <w:t>数据库工程师：</w:t>
      </w:r>
    </w:p>
    <w:p w:rsidR="00FB6879" w:rsidRPr="006A5B1C" w:rsidRDefault="00FB6879" w:rsidP="00FB6879">
      <w:pPr>
        <w:ind w:firstLineChars="83" w:firstLine="199"/>
      </w:pPr>
    </w:p>
    <w:p w:rsidR="00FB6879" w:rsidRDefault="00FB6879" w:rsidP="00FB6879">
      <w:pPr>
        <w:pStyle w:val="2"/>
      </w:pPr>
      <w:r>
        <w:rPr>
          <w:rFonts w:hint="eastAsia"/>
        </w:rPr>
        <w:t>待补充资源</w:t>
      </w:r>
    </w:p>
    <w:p w:rsidR="00FB6879" w:rsidRPr="006A5B1C" w:rsidRDefault="00FB6879" w:rsidP="00FB6879">
      <w:pPr>
        <w:ind w:firstLine="480"/>
      </w:pPr>
      <w:r>
        <w:rPr>
          <w:rFonts w:hint="eastAsia"/>
        </w:rPr>
        <w:t>人员缺口。</w:t>
      </w:r>
    </w:p>
    <w:p w:rsidR="00FB6879" w:rsidRPr="00A84045" w:rsidRDefault="00FB6879" w:rsidP="00FB6879">
      <w:pPr>
        <w:ind w:firstLine="480"/>
      </w:pPr>
    </w:p>
    <w:p w:rsidR="00FB6879" w:rsidRDefault="00FB6879" w:rsidP="00FB6879">
      <w:pPr>
        <w:pStyle w:val="10"/>
      </w:pPr>
      <w:r>
        <w:rPr>
          <w:rFonts w:hint="eastAsia"/>
        </w:rPr>
        <w:lastRenderedPageBreak/>
        <w:t>项目控制与指导</w:t>
      </w:r>
    </w:p>
    <w:p w:rsidR="00FB6879" w:rsidRDefault="00FB6879" w:rsidP="00FB6879">
      <w:pPr>
        <w:pStyle w:val="2"/>
      </w:pPr>
      <w:r>
        <w:t>CASE</w:t>
      </w:r>
      <w:r>
        <w:rPr>
          <w:rFonts w:hint="eastAsia"/>
        </w:rPr>
        <w:t>仓库</w:t>
      </w:r>
    </w:p>
    <w:p w:rsidR="00FB6879" w:rsidRDefault="00FB6879" w:rsidP="00FB6879">
      <w:pPr>
        <w:pStyle w:val="3"/>
      </w:pPr>
      <w:r>
        <w:rPr>
          <w:rFonts w:hint="eastAsia"/>
        </w:rPr>
        <w:t>涉及软件、工具、框架等的版本定义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普通办公：</w:t>
      </w:r>
      <w:r>
        <w:rPr>
          <w:rFonts w:hint="eastAsia"/>
        </w:rPr>
        <w:t>Office</w:t>
      </w:r>
      <w:r>
        <w:t>2016</w:t>
      </w:r>
      <w:r>
        <w:rPr>
          <w:rFonts w:hint="eastAsia"/>
        </w:rPr>
        <w:t>、</w:t>
      </w:r>
      <w:r>
        <w:rPr>
          <w:rFonts w:hint="eastAsia"/>
        </w:rPr>
        <w:t>AdobeReader</w:t>
      </w:r>
      <w:r>
        <w:t xml:space="preserve"> XI</w:t>
      </w:r>
      <w:r>
        <w:rPr>
          <w:rFonts w:hint="eastAsia"/>
        </w:rPr>
        <w:t>、</w:t>
      </w:r>
      <w:bookmarkStart w:id="9" w:name="_Hlk488356032"/>
      <w:r>
        <w:rPr>
          <w:rFonts w:hint="eastAsia"/>
        </w:rPr>
        <w:t>hao</w:t>
      </w:r>
      <w:r>
        <w:t>zip5.9</w:t>
      </w:r>
      <w:bookmarkEnd w:id="9"/>
      <w:r>
        <w:rPr>
          <w:rFonts w:hint="eastAsia"/>
        </w:rPr>
        <w:t>、、；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数据库开发：</w:t>
      </w:r>
      <w:r>
        <w:rPr>
          <w:rFonts w:hint="eastAsia"/>
        </w:rPr>
        <w:t>PLSQL</w:t>
      </w:r>
      <w:r>
        <w:t>11</w:t>
      </w:r>
      <w:r>
        <w:rPr>
          <w:rFonts w:hint="eastAsia"/>
        </w:rPr>
        <w:t>、</w:t>
      </w:r>
      <w:r>
        <w:rPr>
          <w:rFonts w:hint="eastAsia"/>
        </w:rPr>
        <w:t>Powerdesigner</w:t>
      </w:r>
      <w:r>
        <w:t>2016</w:t>
      </w:r>
      <w:r>
        <w:rPr>
          <w:rFonts w:hint="eastAsia"/>
        </w:rPr>
        <w:t>、</w:t>
      </w:r>
      <w:r>
        <w:t>visio2016</w:t>
      </w:r>
      <w:r>
        <w:rPr>
          <w:rFonts w:hint="eastAsia"/>
        </w:rPr>
        <w:t>、</w:t>
      </w:r>
      <w:r>
        <w:rPr>
          <w:rFonts w:hint="eastAsia"/>
        </w:rPr>
        <w:t>Enterprise</w:t>
      </w:r>
      <w:r>
        <w:t xml:space="preserve"> Architect12</w:t>
      </w:r>
      <w:r>
        <w:rPr>
          <w:rFonts w:hint="eastAsia"/>
        </w:rPr>
        <w:t>、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程序设计：</w:t>
      </w:r>
      <w:r>
        <w:rPr>
          <w:rFonts w:hint="eastAsia"/>
        </w:rPr>
        <w:t>Axure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IntellJ</w:t>
      </w:r>
      <w:r>
        <w:t xml:space="preserve"> </w:t>
      </w:r>
      <w:r>
        <w:rPr>
          <w:rFonts w:hint="eastAsia"/>
        </w:rPr>
        <w:t>IDEA</w:t>
      </w:r>
      <w:r>
        <w:t>2016</w:t>
      </w:r>
      <w:r>
        <w:rPr>
          <w:rFonts w:hint="eastAsia"/>
        </w:rPr>
        <w:t>；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测试：性能测试</w:t>
      </w:r>
      <w:r>
        <w:rPr>
          <w:rFonts w:hint="eastAsia"/>
        </w:rPr>
        <w:t>Load</w:t>
      </w:r>
      <w:r>
        <w:t>Runner 11</w:t>
      </w:r>
      <w:r>
        <w:rPr>
          <w:rFonts w:hint="eastAsia"/>
        </w:rPr>
        <w:t>、接口测试</w:t>
      </w:r>
      <w:r>
        <w:rPr>
          <w:rFonts w:hint="eastAsia"/>
        </w:rPr>
        <w:t>S</w:t>
      </w:r>
      <w:r>
        <w:t>oapUI</w:t>
      </w:r>
      <w:r>
        <w:rPr>
          <w:rFonts w:hint="eastAsia"/>
        </w:rPr>
        <w:t>；性能测试框架（</w:t>
      </w:r>
      <w:r>
        <w:rPr>
          <w:rFonts w:hint="eastAsia"/>
        </w:rPr>
        <w:t>t</w:t>
      </w:r>
      <w:r>
        <w:t>sung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meter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inder</w:t>
      </w:r>
      <w:r>
        <w:rPr>
          <w:rFonts w:hint="eastAsia"/>
        </w:rPr>
        <w:t>）；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管理工具（禅道、</w:t>
      </w:r>
      <w:r>
        <w:rPr>
          <w:rFonts w:hint="eastAsia"/>
        </w:rPr>
        <w:t>JIRA</w:t>
      </w:r>
      <w:r>
        <w:rPr>
          <w:rFonts w:hint="eastAsia"/>
        </w:rPr>
        <w:t>）；并发测试、压力测试、性能测试；自动化测试框架</w:t>
      </w:r>
      <w:r>
        <w:t>Appium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、</w:t>
      </w:r>
      <w:r>
        <w:rPr>
          <w:rFonts w:hint="eastAsia"/>
        </w:rPr>
        <w:t>QTP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onkey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Uiautomation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obotium</w:t>
      </w:r>
      <w:r>
        <w:rPr>
          <w:rFonts w:hint="eastAsia"/>
        </w:rPr>
        <w:t xml:space="preserve"> 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抓包工具：</w:t>
      </w:r>
      <w:r>
        <w:t>Fidder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harles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网络排错：</w:t>
      </w:r>
      <w:r>
        <w:rPr>
          <w:rFonts w:hint="eastAsia"/>
        </w:rPr>
        <w:t>W</w:t>
      </w:r>
      <w:r>
        <w:t>ireShark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数据分析：</w:t>
      </w:r>
      <w:r>
        <w:rPr>
          <w:rFonts w:hint="eastAsia"/>
        </w:rPr>
        <w:t>congnos</w:t>
      </w:r>
      <w:r>
        <w:rPr>
          <w:rFonts w:hint="eastAsia"/>
        </w:rPr>
        <w:t>或其它</w:t>
      </w:r>
      <w:r>
        <w:rPr>
          <w:rFonts w:hint="eastAsia"/>
        </w:rPr>
        <w:t>BI</w:t>
      </w:r>
      <w:r>
        <w:rPr>
          <w:rFonts w:hint="eastAsia"/>
        </w:rPr>
        <w:t>工具，</w:t>
      </w:r>
      <w:r>
        <w:rPr>
          <w:rFonts w:hint="eastAsia"/>
        </w:rPr>
        <w:t>Kettle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nformatica</w:t>
      </w:r>
      <w:r>
        <w:rPr>
          <w:rFonts w:hint="eastAsia"/>
        </w:rPr>
        <w:t>、</w:t>
      </w:r>
      <w:r>
        <w:rPr>
          <w:rFonts w:hint="eastAsia"/>
        </w:rPr>
        <w:t>Datastage</w:t>
      </w:r>
      <w:r>
        <w:rPr>
          <w:rFonts w:hint="eastAsia"/>
        </w:rPr>
        <w:t>（</w:t>
      </w:r>
      <w:r>
        <w:rPr>
          <w:rFonts w:hint="eastAsia"/>
        </w:rPr>
        <w:t>ETL</w:t>
      </w:r>
      <w:r>
        <w:rPr>
          <w:rFonts w:hint="eastAsia"/>
        </w:rPr>
        <w:t>工具）；</w:t>
      </w:r>
      <w:r>
        <w:rPr>
          <w:rFonts w:hint="eastAsia"/>
        </w:rPr>
        <w:t xml:space="preserve"> 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数据仓库：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ongoDB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PSS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AS</w:t>
      </w:r>
      <w:r>
        <w:rPr>
          <w:rFonts w:hint="eastAsia"/>
        </w:rPr>
        <w:t>、</w:t>
      </w:r>
      <w:r>
        <w:t>MLOAP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 xml:space="preserve">LOAPARG 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工作流引擎：</w:t>
      </w:r>
      <w:r>
        <w:rPr>
          <w:rFonts w:hint="eastAsia"/>
        </w:rPr>
        <w:t>J</w:t>
      </w:r>
      <w:r>
        <w:t>BPM</w:t>
      </w:r>
      <w:r>
        <w:rPr>
          <w:rFonts w:hint="eastAsia"/>
        </w:rPr>
        <w:t>、</w:t>
      </w:r>
      <w:r>
        <w:t>Activiti</w:t>
      </w:r>
    </w:p>
    <w:p w:rsidR="00FB6879" w:rsidRDefault="00FB6879" w:rsidP="00FB6879">
      <w:pPr>
        <w:ind w:firstLineChars="0"/>
      </w:pP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 xml:space="preserve"> </w:t>
      </w:r>
      <w:r>
        <w:rPr>
          <w:rFonts w:hint="eastAsia"/>
        </w:rPr>
        <w:t>运维工具：</w:t>
      </w:r>
      <w:r>
        <w:rPr>
          <w:rFonts w:hint="eastAsia"/>
        </w:rPr>
        <w:t>a</w:t>
      </w:r>
      <w:r>
        <w:t>nsible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uppet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saltstack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agios</w:t>
      </w:r>
    </w:p>
    <w:p w:rsidR="00FB6879" w:rsidRDefault="00FB6879" w:rsidP="00FB6879">
      <w:pPr>
        <w:pStyle w:val="af1"/>
        <w:ind w:firstLine="480"/>
      </w:pP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交易中间件：</w:t>
      </w:r>
      <w:r>
        <w:rPr>
          <w:rFonts w:hint="eastAsia"/>
        </w:rPr>
        <w:t>T</w:t>
      </w:r>
      <w:r>
        <w:t>uxedo</w:t>
      </w:r>
      <w:r>
        <w:rPr>
          <w:rFonts w:hint="eastAsia"/>
        </w:rPr>
        <w:t>（系统软件）</w:t>
      </w:r>
      <w:r>
        <w:t xml:space="preserve"> </w:t>
      </w:r>
    </w:p>
    <w:p w:rsidR="00FB6879" w:rsidRDefault="00FB6879" w:rsidP="00FB6879">
      <w:pPr>
        <w:pStyle w:val="af1"/>
        <w:ind w:firstLine="480"/>
      </w:pP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对版本要求不是很高：</w:t>
      </w:r>
    </w:p>
    <w:p w:rsidR="00FB6879" w:rsidRDefault="00FB6879" w:rsidP="00FB6879">
      <w:pPr>
        <w:ind w:firstLine="480"/>
      </w:pPr>
      <w:r w:rsidRPr="00C509E9">
        <w:t>Xmanager Enterprise 4</w:t>
      </w:r>
      <w:r>
        <w:rPr>
          <w:rFonts w:hint="eastAsia"/>
        </w:rPr>
        <w:t>、</w:t>
      </w:r>
      <w:bookmarkStart w:id="10" w:name="_Hlk488356083"/>
      <w:r>
        <w:rPr>
          <w:rFonts w:hint="eastAsia"/>
        </w:rPr>
        <w:t>Be</w:t>
      </w:r>
      <w:r>
        <w:t>yond Compare3</w:t>
      </w:r>
      <w:r>
        <w:rPr>
          <w:rFonts w:hint="eastAsia"/>
        </w:rPr>
        <w:t>、</w:t>
      </w:r>
      <w:bookmarkStart w:id="11" w:name="_Hlk488356049"/>
      <w:bookmarkEnd w:id="10"/>
      <w:r>
        <w:rPr>
          <w:rFonts w:hint="eastAsia"/>
        </w:rPr>
        <w:t>S</w:t>
      </w:r>
      <w:r>
        <w:t>oa</w:t>
      </w:r>
      <w:r>
        <w:rPr>
          <w:rFonts w:hint="eastAsia"/>
        </w:rPr>
        <w:t>pUI</w:t>
      </w: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、</w:t>
      </w:r>
      <w:bookmarkEnd w:id="11"/>
      <w:r>
        <w:t>TeamViewer9</w:t>
      </w:r>
      <w:r>
        <w:rPr>
          <w:rFonts w:hint="eastAsia"/>
        </w:rPr>
        <w:t>、</w:t>
      </w:r>
      <w:bookmarkStart w:id="12" w:name="_Hlk488356114"/>
      <w:r w:rsidRPr="00607AE7">
        <w:t>TortoiseSVN</w:t>
      </w:r>
      <w:r>
        <w:rPr>
          <w:rFonts w:hint="eastAsia"/>
        </w:rPr>
        <w:t>、</w:t>
      </w:r>
      <w:bookmarkEnd w:id="12"/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对版本要求较高：</w:t>
      </w:r>
    </w:p>
    <w:p w:rsidR="00FB6879" w:rsidRDefault="00FB6879" w:rsidP="00FB6879">
      <w:pPr>
        <w:ind w:firstLine="480"/>
      </w:pPr>
      <w:r>
        <w:rPr>
          <w:rFonts w:hint="eastAsia"/>
        </w:rPr>
        <w:t>Office</w:t>
      </w:r>
      <w:r>
        <w:t>2016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m</w:t>
      </w:r>
      <w:r>
        <w:rPr>
          <w:rFonts w:hint="eastAsia"/>
        </w:rPr>
        <w:t>eter</w:t>
      </w:r>
      <w:r>
        <w:t>3</w:t>
      </w:r>
      <w:r>
        <w:rPr>
          <w:rFonts w:hint="eastAsia"/>
        </w:rPr>
        <w:t>、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对版本要很高：</w:t>
      </w:r>
    </w:p>
    <w:p w:rsidR="00FB6879" w:rsidRDefault="00FB6879" w:rsidP="00FB6879">
      <w:pPr>
        <w:ind w:firstLine="480"/>
      </w:pPr>
      <w:r>
        <w:rPr>
          <w:rFonts w:hint="eastAsia"/>
        </w:rPr>
        <w:t>WebLogic</w:t>
      </w:r>
      <w:r>
        <w:t>12130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JavaEE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、</w:t>
      </w:r>
      <w:bookmarkStart w:id="13" w:name="_Hlk488356428"/>
      <w:r>
        <w:rPr>
          <w:rFonts w:hint="eastAsia"/>
        </w:rPr>
        <w:t>Oracle</w:t>
      </w:r>
      <w:r>
        <w:t xml:space="preserve"> </w:t>
      </w:r>
      <w:r>
        <w:rPr>
          <w:rFonts w:hint="eastAsia"/>
        </w:rPr>
        <w:t>Database</w:t>
      </w:r>
      <w:r>
        <w:t>12c</w:t>
      </w:r>
      <w:r>
        <w:rPr>
          <w:rFonts w:hint="eastAsia"/>
        </w:rPr>
        <w:t>、</w:t>
      </w:r>
      <w:r>
        <w:rPr>
          <w:rFonts w:hint="eastAsia"/>
        </w:rPr>
        <w:t>EasyUI</w:t>
      </w:r>
      <w:r>
        <w:t>14</w:t>
      </w:r>
      <w:r>
        <w:rPr>
          <w:rFonts w:hint="eastAsia"/>
        </w:rPr>
        <w:t>.</w:t>
      </w:r>
      <w:r>
        <w:t>4</w:t>
      </w:r>
    </w:p>
    <w:p w:rsidR="00FB6879" w:rsidRDefault="00FB6879" w:rsidP="00FB6879">
      <w:pPr>
        <w:ind w:firstLine="480"/>
      </w:pPr>
      <w:bookmarkStart w:id="14" w:name="_Hlk488356437"/>
      <w:bookmarkEnd w:id="13"/>
      <w:r>
        <w:rPr>
          <w:rFonts w:hint="eastAsia"/>
        </w:rPr>
        <w:t>Struts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CXF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系统运维工具。开源的监控平台工具：</w:t>
      </w:r>
      <w:r>
        <w:rPr>
          <w:rFonts w:hint="eastAsia"/>
        </w:rPr>
        <w:t>Ganglia</w:t>
      </w:r>
      <w:r>
        <w:rPr>
          <w:rFonts w:hint="eastAsia"/>
        </w:rPr>
        <w:t>、</w:t>
      </w:r>
      <w:r>
        <w:rPr>
          <w:rFonts w:hint="eastAsia"/>
        </w:rPr>
        <w:t>Nagios</w:t>
      </w:r>
      <w:r>
        <w:rPr>
          <w:rFonts w:hint="eastAsia"/>
        </w:rPr>
        <w:t>等，</w:t>
      </w:r>
      <w:r>
        <w:rPr>
          <w:rFonts w:hint="eastAsia"/>
        </w:rPr>
        <w:t>Shell</w:t>
      </w:r>
      <w:r>
        <w:rPr>
          <w:rFonts w:hint="eastAsia"/>
        </w:rPr>
        <w:t>脚本、</w:t>
      </w:r>
      <w:r>
        <w:rPr>
          <w:rFonts w:hint="eastAsia"/>
        </w:rPr>
        <w:t>Awk</w:t>
      </w:r>
      <w:r>
        <w:rPr>
          <w:rFonts w:hint="eastAsia"/>
        </w:rPr>
        <w:t>、</w:t>
      </w:r>
      <w:r>
        <w:rPr>
          <w:rFonts w:hint="eastAsia"/>
        </w:rPr>
        <w:t>Sed</w:t>
      </w:r>
      <w:r>
        <w:rPr>
          <w:rFonts w:hint="eastAsia"/>
        </w:rPr>
        <w:t>等基础工具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lastRenderedPageBreak/>
        <w:t>Web</w:t>
      </w:r>
      <w:r>
        <w:rPr>
          <w:rFonts w:hint="eastAsia"/>
        </w:rPr>
        <w:t>安全测试——</w:t>
      </w:r>
      <w:r>
        <w:rPr>
          <w:rFonts w:hint="eastAsia"/>
        </w:rPr>
        <w:t>App</w:t>
      </w:r>
      <w:r>
        <w:t>Scan</w:t>
      </w:r>
      <w:r>
        <w:rPr>
          <w:rFonts w:hint="eastAsia"/>
        </w:rPr>
        <w:t>扫描工具</w:t>
      </w:r>
      <w:r>
        <w:rPr>
          <w:rFonts w:hint="eastAsia"/>
        </w:rPr>
        <w:t xml:space="preserve">   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数据分析与建模：</w:t>
      </w:r>
      <w:r>
        <w:rPr>
          <w:rFonts w:hint="eastAsia"/>
        </w:rPr>
        <w:t>SPSS</w:t>
      </w:r>
      <w:r>
        <w:rPr>
          <w:rFonts w:hint="eastAsia"/>
        </w:rPr>
        <w:t>、</w:t>
      </w:r>
      <w:r>
        <w:rPr>
          <w:rFonts w:hint="eastAsia"/>
        </w:rPr>
        <w:t>SAS</w:t>
      </w:r>
      <w:r>
        <w:rPr>
          <w:rFonts w:hint="eastAsia"/>
        </w:rPr>
        <w:t>。</w:t>
      </w:r>
    </w:p>
    <w:p w:rsidR="00FB6879" w:rsidRPr="002B6418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 w:rsidRPr="002B6418">
        <w:rPr>
          <w:rFonts w:hint="eastAsia"/>
        </w:rPr>
        <w:t>数据库性能分析工具</w:t>
      </w:r>
      <w:r w:rsidRPr="002B6418">
        <w:rPr>
          <w:rFonts w:hint="eastAsia"/>
        </w:rPr>
        <w:t>Statspack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 w:rsidRPr="002B6418">
        <w:rPr>
          <w:rFonts w:hint="eastAsia"/>
        </w:rPr>
        <w:t>应用性能分析工具</w:t>
      </w:r>
      <w:r w:rsidRPr="002B6418">
        <w:rPr>
          <w:rFonts w:hint="eastAsia"/>
        </w:rPr>
        <w:t>Thread Dump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系统缓存架构：</w:t>
      </w:r>
      <w:r>
        <w:rPr>
          <w:rFonts w:hint="eastAsia"/>
        </w:rPr>
        <w:t>T</w:t>
      </w:r>
      <w:r>
        <w:t>rafficServer</w:t>
      </w:r>
      <w:r>
        <w:rPr>
          <w:rFonts w:hint="eastAsia"/>
        </w:rPr>
        <w:t>、</w:t>
      </w:r>
      <w:r>
        <w:t>Squid</w:t>
      </w:r>
      <w:r>
        <w:rPr>
          <w:rFonts w:hint="eastAsia"/>
        </w:rPr>
        <w:t>、</w:t>
      </w:r>
      <w:r>
        <w:rPr>
          <w:rFonts w:hint="eastAsia"/>
        </w:rPr>
        <w:t>ISCSI</w:t>
      </w:r>
      <w:r>
        <w:rPr>
          <w:rFonts w:hint="eastAsia"/>
        </w:rPr>
        <w:t>存储体系结构、</w:t>
      </w:r>
      <w:r>
        <w:rPr>
          <w:rFonts w:hint="eastAsia"/>
        </w:rPr>
        <w:t>RAID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安全防护：</w:t>
      </w:r>
      <w:r>
        <w:rPr>
          <w:rFonts w:hint="eastAsia"/>
        </w:rPr>
        <w:t>d</w:t>
      </w:r>
      <w:r>
        <w:t>dos</w:t>
      </w:r>
      <w:r>
        <w:rPr>
          <w:rFonts w:hint="eastAsia"/>
        </w:rPr>
        <w:t>、</w:t>
      </w:r>
      <w:r>
        <w:rPr>
          <w:rFonts w:hint="eastAsia"/>
        </w:rPr>
        <w:t>cc</w:t>
      </w:r>
      <w:r>
        <w:rPr>
          <w:rFonts w:hint="eastAsia"/>
        </w:rPr>
        <w:t>、</w:t>
      </w:r>
      <w:r>
        <w:rPr>
          <w:rFonts w:hint="eastAsia"/>
        </w:rPr>
        <w:t xml:space="preserve">xss </w:t>
      </w:r>
    </w:p>
    <w:p w:rsidR="00FB6879" w:rsidRDefault="00FB6879" w:rsidP="00FB6879">
      <w:pPr>
        <w:pStyle w:val="af1"/>
        <w:numPr>
          <w:ilvl w:val="0"/>
          <w:numId w:val="40"/>
        </w:numPr>
        <w:spacing w:line="240" w:lineRule="auto"/>
        <w:ind w:firstLineChars="0"/>
      </w:pPr>
    </w:p>
    <w:p w:rsidR="00FB6879" w:rsidRDefault="00FB6879" w:rsidP="00FB6879">
      <w:pPr>
        <w:ind w:firstLineChars="0"/>
      </w:pPr>
    </w:p>
    <w:p w:rsidR="00FB6879" w:rsidRDefault="00FB6879" w:rsidP="00FB6879">
      <w:pPr>
        <w:ind w:firstLineChars="0"/>
      </w:pPr>
      <w:r>
        <w:rPr>
          <w:rFonts w:hint="eastAsia"/>
        </w:rPr>
        <w:t>以上来自招聘岗位要求：</w:t>
      </w:r>
      <w:r>
        <w:rPr>
          <w:rFonts w:hint="eastAsia"/>
        </w:rPr>
        <w:t>Java</w:t>
      </w:r>
      <w:r>
        <w:rPr>
          <w:rFonts w:hint="eastAsia"/>
        </w:rPr>
        <w:t>软件开发工程师、网络工程师、数据分析师、需求分析师、数据库工程师、运维工程师等、信息安全工程师</w:t>
      </w:r>
    </w:p>
    <w:p w:rsidR="00FB6879" w:rsidRDefault="00FB6879" w:rsidP="00FB6879">
      <w:pPr>
        <w:pStyle w:val="2"/>
      </w:pPr>
      <w:r>
        <w:rPr>
          <w:rFonts w:hint="eastAsia"/>
        </w:rPr>
        <w:t>算法支持仓库</w:t>
      </w:r>
    </w:p>
    <w:p w:rsidR="00FB6879" w:rsidRDefault="00FB6879" w:rsidP="00FB6879">
      <w:pPr>
        <w:pStyle w:val="af1"/>
        <w:numPr>
          <w:ilvl w:val="0"/>
          <w:numId w:val="43"/>
        </w:numPr>
        <w:spacing w:line="240" w:lineRule="auto"/>
        <w:ind w:firstLineChars="0"/>
      </w:pPr>
      <w:r>
        <w:t>计算机的五大常用算法</w:t>
      </w:r>
      <w:r>
        <w:rPr>
          <w:rFonts w:hint="eastAsia"/>
        </w:rPr>
        <w:t>：</w:t>
      </w:r>
      <w:r>
        <w:t>贪婪算法，动态规划算法，分治算法，回溯算法以及分支限界算法</w:t>
      </w:r>
    </w:p>
    <w:p w:rsidR="00FB6879" w:rsidRDefault="00FB6879" w:rsidP="00FB6879">
      <w:pPr>
        <w:pStyle w:val="af1"/>
        <w:numPr>
          <w:ilvl w:val="0"/>
          <w:numId w:val="43"/>
        </w:numPr>
        <w:spacing w:line="240" w:lineRule="auto"/>
        <w:ind w:firstLineChars="0"/>
      </w:pPr>
      <w:r>
        <w:t>ARIMA</w:t>
      </w:r>
      <w:r>
        <w:t>、森林树、决策树、灰色模型</w:t>
      </w:r>
    </w:p>
    <w:p w:rsidR="00FB6879" w:rsidRPr="000E41DA" w:rsidRDefault="00FB6879" w:rsidP="00FB6879">
      <w:pPr>
        <w:pStyle w:val="af1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国际标准密码算法，</w:t>
      </w:r>
      <w:r>
        <w:rPr>
          <w:rFonts w:hint="eastAsia"/>
        </w:rPr>
        <w:t>PKI</w:t>
      </w:r>
      <w:r>
        <w:rPr>
          <w:rFonts w:hint="eastAsia"/>
        </w:rPr>
        <w:t>体系、</w:t>
      </w:r>
      <w:r>
        <w:rPr>
          <w:rFonts w:hint="eastAsia"/>
        </w:rPr>
        <w:t>CA</w:t>
      </w:r>
      <w:r>
        <w:rPr>
          <w:rFonts w:hint="eastAsia"/>
        </w:rPr>
        <w:t>系统</w:t>
      </w:r>
    </w:p>
    <w:p w:rsidR="00FB6879" w:rsidRDefault="00FB6879" w:rsidP="00FB6879">
      <w:pPr>
        <w:pStyle w:val="2"/>
      </w:pPr>
      <w:r>
        <w:rPr>
          <w:rFonts w:hint="eastAsia"/>
        </w:rPr>
        <w:t>现场实施准备</w:t>
      </w:r>
    </w:p>
    <w:p w:rsidR="00FB6879" w:rsidRPr="00003FD2" w:rsidRDefault="00FB6879" w:rsidP="00FB6879">
      <w:pPr>
        <w:ind w:firstLine="480"/>
      </w:pPr>
      <w:r>
        <w:t>现</w:t>
      </w:r>
      <w:r>
        <w:rPr>
          <w:rFonts w:hint="eastAsia"/>
        </w:rPr>
        <w:t>场实施工作主要围绕旧系统业务模型提取、新系统模型构建、数据分析和迁移、软硬件安装部署、新系统使用培训等。</w:t>
      </w:r>
    </w:p>
    <w:p w:rsidR="00FB6879" w:rsidRDefault="00FB6879" w:rsidP="00FB6879">
      <w:pPr>
        <w:ind w:firstLine="480"/>
      </w:pPr>
      <w:r>
        <w:rPr>
          <w:rFonts w:hint="eastAsia"/>
        </w:rPr>
        <w:t>现场岗位技术需求：</w:t>
      </w:r>
    </w:p>
    <w:p w:rsidR="00FB6879" w:rsidRDefault="00FB6879" w:rsidP="00FB6879">
      <w:pPr>
        <w:pStyle w:val="af1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Lin</w:t>
      </w:r>
      <w:r>
        <w:t>ux</w:t>
      </w:r>
      <w:r>
        <w:rPr>
          <w:rFonts w:hint="eastAsia"/>
        </w:rPr>
        <w:t>下安装</w:t>
      </w:r>
      <w:r>
        <w:t>linux</w:t>
      </w:r>
      <w:r>
        <w:rPr>
          <w:rFonts w:hint="eastAsia"/>
        </w:rPr>
        <w:t>操作系统、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、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t xml:space="preserve"> database</w:t>
      </w:r>
      <w:r>
        <w:rPr>
          <w:rFonts w:hint="eastAsia"/>
        </w:rPr>
        <w:t>集群、</w:t>
      </w:r>
      <w:r>
        <w:rPr>
          <w:rFonts w:hint="eastAsia"/>
        </w:rPr>
        <w:t>w</w:t>
      </w:r>
      <w:r>
        <w:t>eblogic</w:t>
      </w:r>
      <w:r>
        <w:rPr>
          <w:rFonts w:hint="eastAsia"/>
        </w:rPr>
        <w:t>集群、日志监控、性能监控及分析。</w:t>
      </w:r>
    </w:p>
    <w:p w:rsidR="00FB6879" w:rsidRPr="0035501A" w:rsidRDefault="00FB6879" w:rsidP="00FB6879">
      <w:pPr>
        <w:pStyle w:val="af1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根据系统需求进行数据分析及数据迁移。</w:t>
      </w:r>
    </w:p>
    <w:p w:rsidR="00FB6879" w:rsidRDefault="00FB6879" w:rsidP="00FB6879">
      <w:pPr>
        <w:ind w:firstLine="480"/>
      </w:pPr>
      <w:r>
        <w:rPr>
          <w:rFonts w:hint="eastAsia"/>
        </w:rPr>
        <w:t>主要参考《现场实施技术手册》。该文件主要提供了现场所需技术知识的概念或知识索引。</w:t>
      </w:r>
    </w:p>
    <w:p w:rsidR="00FB6879" w:rsidRDefault="00FB6879" w:rsidP="00FB6879">
      <w:pPr>
        <w:ind w:firstLine="480"/>
      </w:pPr>
      <w:r>
        <w:rPr>
          <w:rFonts w:hint="eastAsia"/>
        </w:rPr>
        <w:t>安装部署概要说明。</w:t>
      </w:r>
    </w:p>
    <w:p w:rsidR="00FB6879" w:rsidRPr="00C509E9" w:rsidRDefault="00FB6879" w:rsidP="00FB6879">
      <w:pPr>
        <w:ind w:firstLine="480"/>
      </w:pPr>
      <w:r w:rsidRPr="00CA1206">
        <w:rPr>
          <w:rFonts w:hint="eastAsia"/>
          <w:noProof/>
        </w:rPr>
        <w:lastRenderedPageBreak/>
        <w:drawing>
          <wp:inline distT="0" distB="0" distL="0" distR="0" wp14:anchorId="5119053E" wp14:editId="47EAF8CF">
            <wp:extent cx="5274310" cy="673316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79" w:rsidRDefault="00FB6879" w:rsidP="00FB6879">
      <w:pPr>
        <w:pStyle w:val="2"/>
      </w:pPr>
      <w:r>
        <w:rPr>
          <w:rFonts w:hint="eastAsia"/>
        </w:rPr>
        <w:t>设计开发准备</w:t>
      </w:r>
    </w:p>
    <w:p w:rsidR="00FB6879" w:rsidRDefault="00FB6879" w:rsidP="00FB6879">
      <w:pPr>
        <w:ind w:left="720" w:firstLineChars="0" w:firstLine="0"/>
      </w:pPr>
      <w:r>
        <w:rPr>
          <w:rFonts w:hint="eastAsia"/>
        </w:rPr>
        <w:t>公司开发要求参考《开发准备技术手册》。</w:t>
      </w:r>
    </w:p>
    <w:p w:rsidR="00FB6879" w:rsidRPr="00CA1206" w:rsidRDefault="00FB6879" w:rsidP="00FB6879">
      <w:pPr>
        <w:ind w:left="720" w:firstLineChars="0" w:firstLine="0"/>
      </w:pPr>
      <w:r>
        <w:rPr>
          <w:rFonts w:hint="eastAsia"/>
        </w:rPr>
        <w:t>代码工程结构设计参考</w:t>
      </w:r>
    </w:p>
    <w:p w:rsidR="00FB6879" w:rsidRDefault="00FB6879" w:rsidP="00FB6879">
      <w:pPr>
        <w:ind w:firstLine="480"/>
      </w:pPr>
      <w:r>
        <w:rPr>
          <w:noProof/>
        </w:rPr>
        <w:lastRenderedPageBreak/>
        <w:drawing>
          <wp:inline distT="0" distB="0" distL="0" distR="0" wp14:anchorId="1C57FC83" wp14:editId="767EE2DC">
            <wp:extent cx="2105025" cy="4791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217BE" wp14:editId="22E5BDC0">
            <wp:extent cx="2695575" cy="4724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79" w:rsidRDefault="00FB6879" w:rsidP="00FB6879">
      <w:pPr>
        <w:ind w:left="720" w:firstLineChars="0" w:firstLine="0"/>
      </w:pPr>
    </w:p>
    <w:p w:rsidR="00FB6879" w:rsidRDefault="00FB6879" w:rsidP="00FB6879">
      <w:pPr>
        <w:pStyle w:val="2"/>
      </w:pPr>
      <w:r>
        <w:rPr>
          <w:rFonts w:hint="eastAsia"/>
        </w:rPr>
        <w:t>参考资料</w:t>
      </w:r>
    </w:p>
    <w:p w:rsidR="00FB6879" w:rsidRPr="007B126A" w:rsidRDefault="00FB6879" w:rsidP="00FB6879">
      <w:pPr>
        <w:ind w:firstLine="480"/>
      </w:pPr>
    </w:p>
    <w:p w:rsidR="00FB6879" w:rsidRDefault="00FB6879" w:rsidP="00FB6879">
      <w:pPr>
        <w:ind w:firstLine="480"/>
      </w:pPr>
      <w:r>
        <w:rPr>
          <w:rFonts w:hint="eastAsia"/>
        </w:rPr>
        <w:t>《参考技术》</w:t>
      </w:r>
    </w:p>
    <w:p w:rsidR="00FB6879" w:rsidRPr="00D553B8" w:rsidRDefault="00FB6879" w:rsidP="00FB6879">
      <w:pPr>
        <w:ind w:firstLine="480"/>
      </w:pPr>
      <w:r>
        <w:rPr>
          <w:rFonts w:hint="eastAsia"/>
        </w:rPr>
        <w:t>《参考业务》</w:t>
      </w:r>
    </w:p>
    <w:p w:rsidR="00FB6879" w:rsidRDefault="00FB6879" w:rsidP="00FB6879">
      <w:pPr>
        <w:ind w:firstLine="480"/>
      </w:pPr>
      <w:r>
        <w:rPr>
          <w:rFonts w:hint="eastAsia"/>
        </w:rPr>
        <w:t>《其它参考》</w:t>
      </w:r>
    </w:p>
    <w:p w:rsidR="00FB6879" w:rsidRDefault="00FB6879" w:rsidP="00FB6879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2AD2D9D" wp14:editId="28BBC916">
            <wp:extent cx="3390900" cy="2137582"/>
            <wp:effectExtent l="0" t="0" r="0" b="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4146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89" cy="21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79" w:rsidRPr="006B18A8" w:rsidRDefault="00FB6879" w:rsidP="00FB6879">
      <w:pPr>
        <w:ind w:firstLine="480"/>
      </w:pPr>
    </w:p>
    <w:bookmarkEnd w:id="14"/>
    <w:p w:rsidR="00FB6879" w:rsidRPr="006A5B1C" w:rsidRDefault="00FB6879" w:rsidP="00FB6879">
      <w:pPr>
        <w:ind w:firstLine="480"/>
      </w:pPr>
    </w:p>
    <w:p w:rsidR="00FB6879" w:rsidRDefault="00FB6879" w:rsidP="00FB6879">
      <w:pPr>
        <w:pStyle w:val="2"/>
      </w:pPr>
      <w:r>
        <w:rPr>
          <w:rFonts w:hint="eastAsia"/>
        </w:rPr>
        <w:t>标准与指标</w:t>
      </w:r>
    </w:p>
    <w:p w:rsidR="00FB6879" w:rsidRDefault="00FB6879" w:rsidP="00FB6879">
      <w:pPr>
        <w:ind w:firstLine="480"/>
      </w:pPr>
      <w:r>
        <w:rPr>
          <w:rFonts w:hint="eastAsia"/>
        </w:rPr>
        <w:t>《程序开发命名规范》</w:t>
      </w:r>
    </w:p>
    <w:p w:rsidR="00F62113" w:rsidRPr="007B126A" w:rsidRDefault="00F62113" w:rsidP="00FB6879">
      <w:pPr>
        <w:ind w:firstLine="480"/>
      </w:pPr>
      <w:r>
        <w:rPr>
          <w:rFonts w:hint="eastAsia"/>
        </w:rPr>
        <w:t>《岗位人员素质标准》</w:t>
      </w:r>
    </w:p>
    <w:p w:rsidR="00FB6879" w:rsidRDefault="00FB6879" w:rsidP="00FB6879">
      <w:pPr>
        <w:ind w:firstLine="480"/>
      </w:pPr>
      <w:r>
        <w:rPr>
          <w:rFonts w:hint="eastAsia"/>
        </w:rPr>
        <w:t>《数据库命名规范》</w:t>
      </w:r>
    </w:p>
    <w:p w:rsidR="00FB6879" w:rsidRDefault="00FB6879" w:rsidP="00FB6879">
      <w:pPr>
        <w:ind w:firstLine="480"/>
      </w:pPr>
      <w:r>
        <w:rPr>
          <w:rFonts w:hint="eastAsia"/>
        </w:rPr>
        <w:t>《代码编码规范》</w:t>
      </w:r>
    </w:p>
    <w:p w:rsidR="00FB6879" w:rsidRPr="007B126A" w:rsidRDefault="00FB6879" w:rsidP="00FB6879">
      <w:pPr>
        <w:ind w:firstLine="480"/>
      </w:pPr>
      <w:r>
        <w:rPr>
          <w:rFonts w:hint="eastAsia"/>
        </w:rPr>
        <w:t>《公司文档标准范本》</w:t>
      </w:r>
    </w:p>
    <w:p w:rsidR="00FB6879" w:rsidRDefault="00FB6879" w:rsidP="00FB6879">
      <w:pPr>
        <w:ind w:firstLine="480"/>
      </w:pPr>
      <w:r>
        <w:rPr>
          <w:rFonts w:hint="eastAsia"/>
        </w:rPr>
        <w:t>……</w:t>
      </w:r>
    </w:p>
    <w:p w:rsidR="00FB6879" w:rsidRDefault="00FB6879" w:rsidP="00FB6879">
      <w:pPr>
        <w:pStyle w:val="2"/>
      </w:pPr>
      <w:r>
        <w:rPr>
          <w:rFonts w:hint="eastAsia"/>
        </w:rPr>
        <w:t>风险评估</w:t>
      </w:r>
    </w:p>
    <w:p w:rsidR="00FB6879" w:rsidRDefault="00FB6879" w:rsidP="00FB6879">
      <w:pPr>
        <w:ind w:firstLine="480"/>
      </w:pPr>
      <w:r>
        <w:rPr>
          <w:rFonts w:hint="eastAsia"/>
        </w:rPr>
        <w:t>无。</w:t>
      </w:r>
    </w:p>
    <w:p w:rsidR="00FB6879" w:rsidRPr="00003DBC" w:rsidRDefault="00FB6879" w:rsidP="00FB6879">
      <w:pPr>
        <w:ind w:firstLine="480"/>
      </w:pPr>
    </w:p>
    <w:p w:rsidR="00FB6879" w:rsidRPr="00654A63" w:rsidRDefault="00FB6879" w:rsidP="00FB6879">
      <w:pPr>
        <w:ind w:firstLine="480"/>
      </w:pPr>
    </w:p>
    <w:p w:rsidR="00FB6879" w:rsidRPr="008B4606" w:rsidRDefault="00FB6879" w:rsidP="00FB6879">
      <w:pPr>
        <w:ind w:firstLine="480"/>
      </w:pPr>
    </w:p>
    <w:p w:rsidR="00FB6879" w:rsidRDefault="00FB6879" w:rsidP="00FB6879">
      <w:pPr>
        <w:pStyle w:val="10"/>
      </w:pPr>
      <w:r>
        <w:rPr>
          <w:rFonts w:hint="eastAsia"/>
        </w:rPr>
        <w:lastRenderedPageBreak/>
        <w:t>附件</w:t>
      </w:r>
    </w:p>
    <w:p w:rsidR="00FB6879" w:rsidRPr="0077084A" w:rsidRDefault="00FB6879" w:rsidP="00FB6879">
      <w:pPr>
        <w:pStyle w:val="2"/>
      </w:pPr>
      <w:r>
        <w:rPr>
          <w:rFonts w:hint="eastAsia"/>
        </w:rPr>
        <w:t>内容定义附件</w:t>
      </w:r>
    </w:p>
    <w:p w:rsidR="00FB6879" w:rsidRDefault="00FB6879" w:rsidP="00FB6879">
      <w:pPr>
        <w:ind w:firstLine="480"/>
      </w:pPr>
    </w:p>
    <w:p w:rsidR="00FB6879" w:rsidRPr="00B13698" w:rsidRDefault="00FB6879" w:rsidP="00FB6879">
      <w:pPr>
        <w:ind w:firstLine="480"/>
      </w:pPr>
    </w:p>
    <w:p w:rsidR="00FB6879" w:rsidRDefault="00FB6879" w:rsidP="00FB6879">
      <w:pPr>
        <w:ind w:firstLine="480"/>
      </w:pPr>
    </w:p>
    <w:bookmarkStart w:id="15" w:name="_MON_1549266357"/>
    <w:bookmarkEnd w:id="15"/>
    <w:p w:rsidR="00FB6879" w:rsidRDefault="00FB6879" w:rsidP="00FB6879">
      <w:pPr>
        <w:ind w:firstLine="480"/>
      </w:pPr>
      <w:r>
        <w:object w:dxaOrig="1531" w:dyaOrig="1117">
          <v:shape id="_x0000_i1027" type="#_x0000_t75" style="width:78.9pt;height:57.45pt" o:ole="">
            <v:imagedata r:id="rId21" o:title=""/>
          </v:shape>
          <o:OLEObject Type="Embed" ProgID="Word.Document.12" ShapeID="_x0000_i1027" DrawAspect="Icon" ObjectID="_1605273889" r:id="rId22">
            <o:FieldCodes>\s</o:FieldCodes>
          </o:OLEObject>
        </w:object>
      </w:r>
      <w:bookmarkStart w:id="16" w:name="_MON_1549265739"/>
      <w:bookmarkEnd w:id="16"/>
      <w:r>
        <w:object w:dxaOrig="1531" w:dyaOrig="1117">
          <v:shape id="_x0000_i1028" type="#_x0000_t75" style="width:78.9pt;height:57.45pt" o:ole="">
            <v:imagedata r:id="rId23" o:title=""/>
          </v:shape>
          <o:OLEObject Type="Embed" ProgID="Word.Document.12" ShapeID="_x0000_i1028" DrawAspect="Icon" ObjectID="_1605273890" r:id="rId24">
            <o:FieldCodes>\s</o:FieldCodes>
          </o:OLEObject>
        </w:object>
      </w:r>
      <w:bookmarkStart w:id="17" w:name="_MON_1549266411"/>
      <w:bookmarkEnd w:id="17"/>
      <w:r>
        <w:object w:dxaOrig="1531" w:dyaOrig="1117">
          <v:shape id="_x0000_i1029" type="#_x0000_t75" style="width:78.9pt;height:57.45pt" o:ole="">
            <v:imagedata r:id="rId25" o:title=""/>
          </v:shape>
          <o:OLEObject Type="Embed" ProgID="Word.Document.12" ShapeID="_x0000_i1029" DrawAspect="Icon" ObjectID="_1605273891" r:id="rId26">
            <o:FieldCodes>\s</o:FieldCodes>
          </o:OLEObject>
        </w:object>
      </w:r>
      <w:r>
        <w:object w:dxaOrig="1531" w:dyaOrig="1117">
          <v:shape id="_x0000_i1030" type="#_x0000_t75" style="width:78.9pt;height:57.45pt" o:ole="">
            <v:imagedata r:id="rId27" o:title=""/>
          </v:shape>
          <o:OLEObject Type="Embed" ProgID="Visio.Drawing.15" ShapeID="_x0000_i1030" DrawAspect="Icon" ObjectID="_1605273892" r:id="rId28"/>
        </w:object>
      </w:r>
      <w:bookmarkStart w:id="18" w:name="_MON_1554195489"/>
      <w:bookmarkEnd w:id="18"/>
      <w:r>
        <w:object w:dxaOrig="1531" w:dyaOrig="1117">
          <v:shape id="_x0000_i1031" type="#_x0000_t75" style="width:78.9pt;height:57.45pt" o:ole="">
            <v:imagedata r:id="rId29" o:title=""/>
          </v:shape>
          <o:OLEObject Type="Embed" ProgID="Excel.Sheet.12" ShapeID="_x0000_i1031" DrawAspect="Icon" ObjectID="_1605273893" r:id="rId30"/>
        </w:object>
      </w:r>
      <w:bookmarkStart w:id="19" w:name="_MON_1549265875"/>
      <w:bookmarkEnd w:id="19"/>
      <w:r>
        <w:object w:dxaOrig="1531" w:dyaOrig="1117">
          <v:shape id="_x0000_i1032" type="#_x0000_t75" style="width:78.9pt;height:57.45pt" o:ole="">
            <v:imagedata r:id="rId31" o:title=""/>
          </v:shape>
          <o:OLEObject Type="Embed" ProgID="Word.Document.12" ShapeID="_x0000_i1032" DrawAspect="Icon" ObjectID="_1605273894" r:id="rId32">
            <o:FieldCodes>\s</o:FieldCodes>
          </o:OLEObject>
        </w:object>
      </w:r>
      <w:bookmarkStart w:id="20" w:name="_MON_1549266016"/>
      <w:bookmarkEnd w:id="20"/>
      <w:r>
        <w:object w:dxaOrig="1531" w:dyaOrig="1117">
          <v:shape id="_x0000_i1033" type="#_x0000_t75" style="width:78.9pt;height:57.45pt" o:ole="">
            <v:imagedata r:id="rId33" o:title=""/>
          </v:shape>
          <o:OLEObject Type="Embed" ProgID="Word.Document.12" ShapeID="_x0000_i1033" DrawAspect="Icon" ObjectID="_1605273895" r:id="rId34">
            <o:FieldCodes>\s</o:FieldCodes>
          </o:OLEObject>
        </w:object>
      </w:r>
      <w:bookmarkStart w:id="21" w:name="_MON_1549266049"/>
      <w:bookmarkEnd w:id="21"/>
      <w:r>
        <w:object w:dxaOrig="1531" w:dyaOrig="1117">
          <v:shape id="_x0000_i1034" type="#_x0000_t75" style="width:78.9pt;height:57.45pt" o:ole="">
            <v:imagedata r:id="rId35" o:title=""/>
          </v:shape>
          <o:OLEObject Type="Embed" ProgID="Word.Document.12" ShapeID="_x0000_i1034" DrawAspect="Icon" ObjectID="_1605273896" r:id="rId36">
            <o:FieldCodes>\s</o:FieldCodes>
          </o:OLEObject>
        </w:object>
      </w:r>
      <w:bookmarkStart w:id="22" w:name="_MON_1552816135"/>
      <w:bookmarkEnd w:id="22"/>
      <w:r>
        <w:object w:dxaOrig="1531" w:dyaOrig="1117">
          <v:shape id="_x0000_i1035" type="#_x0000_t75" style="width:78.9pt;height:57.45pt" o:ole="">
            <v:imagedata r:id="rId37" o:title=""/>
          </v:shape>
          <o:OLEObject Type="Embed" ProgID="Excel.Sheet.12" ShapeID="_x0000_i1035" DrawAspect="Icon" ObjectID="_1605273897" r:id="rId38"/>
        </w:object>
      </w:r>
      <w:bookmarkStart w:id="23" w:name="_MON_1549266109"/>
      <w:bookmarkEnd w:id="23"/>
      <w:r>
        <w:object w:dxaOrig="1531" w:dyaOrig="1117">
          <v:shape id="_x0000_i1036" type="#_x0000_t75" style="width:78.9pt;height:57.45pt" o:ole="">
            <v:imagedata r:id="rId39" o:title=""/>
          </v:shape>
          <o:OLEObject Type="Embed" ProgID="Word.Document.12" ShapeID="_x0000_i1036" DrawAspect="Icon" ObjectID="_1605273898" r:id="rId40">
            <o:FieldCodes>\s</o:FieldCodes>
          </o:OLEObject>
        </w:object>
      </w:r>
    </w:p>
    <w:p w:rsidR="00FB6879" w:rsidRDefault="00FB6879" w:rsidP="00FB6879">
      <w:pPr>
        <w:ind w:firstLine="480"/>
      </w:pPr>
    </w:p>
    <w:bookmarkStart w:id="24" w:name="_MON_1555522081"/>
    <w:bookmarkEnd w:id="24"/>
    <w:p w:rsidR="00FB6879" w:rsidRDefault="00FB6879" w:rsidP="00FB6879">
      <w:pPr>
        <w:ind w:firstLine="480"/>
      </w:pPr>
      <w:r>
        <w:object w:dxaOrig="1531" w:dyaOrig="1117">
          <v:shape id="_x0000_i1037" type="#_x0000_t75" style="width:78.9pt;height:57.45pt" o:ole="">
            <v:imagedata r:id="rId41" o:title=""/>
          </v:shape>
          <o:OLEObject Type="Embed" ProgID="Word.Document.12" ShapeID="_x0000_i1037" DrawAspect="Icon" ObjectID="_1605273899" r:id="rId42">
            <o:FieldCodes>\s</o:FieldCodes>
          </o:OLEObject>
        </w:object>
      </w:r>
    </w:p>
    <w:p w:rsidR="00FB6879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pStyle w:val="2"/>
      </w:pPr>
      <w:r>
        <w:rPr>
          <w:rFonts w:hint="eastAsia"/>
        </w:rPr>
        <w:t>参考附件</w:t>
      </w:r>
    </w:p>
    <w:p w:rsidR="00FB6879" w:rsidRDefault="00FB6879" w:rsidP="00FB6879">
      <w:pPr>
        <w:ind w:firstLine="480"/>
      </w:pPr>
    </w:p>
    <w:bookmarkStart w:id="25" w:name="_MON_1554217891"/>
    <w:bookmarkEnd w:id="25"/>
    <w:p w:rsidR="00FB6879" w:rsidRDefault="00FB6879" w:rsidP="00FB6879">
      <w:pPr>
        <w:ind w:firstLine="480"/>
      </w:pPr>
      <w:r>
        <w:object w:dxaOrig="1531" w:dyaOrig="1117">
          <v:shape id="_x0000_i1038" type="#_x0000_t75" style="width:78.9pt;height:57.45pt" o:ole="">
            <v:imagedata r:id="rId43" o:title=""/>
          </v:shape>
          <o:OLEObject Type="Embed" ProgID="Word.Document.12" ShapeID="_x0000_i1038" DrawAspect="Icon" ObjectID="_1605273900" r:id="rId44">
            <o:FieldCodes>\s</o:FieldCodes>
          </o:OLEObject>
        </w:object>
      </w:r>
      <w:r>
        <w:object w:dxaOrig="1531" w:dyaOrig="1117">
          <v:shape id="_x0000_i1039" type="#_x0000_t75" style="width:78.9pt;height:57.45pt" o:ole="">
            <v:imagedata r:id="rId45" o:title=""/>
          </v:shape>
          <o:OLEObject Type="Embed" ProgID="PowerPoint.Show.8" ShapeID="_x0000_i1039" DrawAspect="Icon" ObjectID="_1605273901" r:id="rId46"/>
        </w:object>
      </w:r>
    </w:p>
    <w:p w:rsidR="00FB6879" w:rsidRDefault="00FB6879" w:rsidP="00FB6879">
      <w:pPr>
        <w:pStyle w:val="2"/>
      </w:pPr>
      <w:r>
        <w:rPr>
          <w:rFonts w:hint="eastAsia"/>
        </w:rPr>
        <w:lastRenderedPageBreak/>
        <w:t>培训方案参考</w:t>
      </w:r>
    </w:p>
    <w:p w:rsidR="00FB6879" w:rsidRPr="00B00025" w:rsidRDefault="00FB6879" w:rsidP="00FB6879">
      <w:pPr>
        <w:ind w:firstLine="480"/>
      </w:pPr>
    </w:p>
    <w:p w:rsidR="00FB6879" w:rsidRDefault="00FB6879" w:rsidP="00FB6879">
      <w:pPr>
        <w:ind w:firstLine="480"/>
      </w:pPr>
    </w:p>
    <w:p w:rsidR="00FB6879" w:rsidRDefault="00FB6879" w:rsidP="00FB6879">
      <w:pPr>
        <w:pStyle w:val="10"/>
      </w:pPr>
      <w:r>
        <w:rPr>
          <w:rFonts w:hint="eastAsia"/>
        </w:rPr>
        <w:t>网络工程规划</w:t>
      </w:r>
    </w:p>
    <w:p w:rsidR="00FB6879" w:rsidRPr="00355194" w:rsidRDefault="00FB6879" w:rsidP="00FB6879">
      <w:pPr>
        <w:ind w:firstLineChars="83" w:firstLine="199"/>
      </w:pPr>
    </w:p>
    <w:sectPr w:rsidR="00FB6879" w:rsidRPr="00355194" w:rsidSect="00E80D5D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AAE" w:rsidRDefault="00451AAE" w:rsidP="00FC2DF0">
      <w:pPr>
        <w:ind w:firstLine="480"/>
      </w:pPr>
      <w:r>
        <w:separator/>
      </w:r>
    </w:p>
  </w:endnote>
  <w:endnote w:type="continuationSeparator" w:id="0">
    <w:p w:rsidR="00451AAE" w:rsidRDefault="00451AAE" w:rsidP="00FC2DF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6706741"/>
      <w:docPartObj>
        <w:docPartGallery w:val="Page Numbers (Bottom of Page)"/>
        <w:docPartUnique/>
      </w:docPartObj>
    </w:sdtPr>
    <w:sdtEndPr/>
    <w:sdtContent>
      <w:p w:rsidR="00DD6306" w:rsidRDefault="002039EF" w:rsidP="009F4E2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2128" w:rsidRPr="00A52128">
          <w:rPr>
            <w:noProof/>
            <w:lang w:val="zh-CN"/>
          </w:rPr>
          <w:t>21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5070627"/>
      <w:docPartObj>
        <w:docPartGallery w:val="Page Numbers (Bottom of Page)"/>
        <w:docPartUnique/>
      </w:docPartObj>
    </w:sdtPr>
    <w:sdtEndPr/>
    <w:sdtContent>
      <w:p w:rsidR="00DD6306" w:rsidRDefault="00BA369F" w:rsidP="002039EF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2128" w:rsidRPr="00A52128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AAE" w:rsidRDefault="00451AAE" w:rsidP="00FC2DF0">
      <w:pPr>
        <w:ind w:firstLine="480"/>
      </w:pPr>
      <w:r>
        <w:separator/>
      </w:r>
    </w:p>
  </w:footnote>
  <w:footnote w:type="continuationSeparator" w:id="0">
    <w:p w:rsidR="00451AAE" w:rsidRDefault="00451AAE" w:rsidP="00FC2DF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254B79" w:rsidP="00E46542">
    <w:pPr>
      <w:pStyle w:val="a3"/>
      <w:ind w:firstLineChars="0" w:firstLine="0"/>
      <w:jc w:val="both"/>
    </w:pPr>
    <w:bookmarkStart w:id="26" w:name="OLE_LINK1"/>
    <w:bookmarkStart w:id="27" w:name="OLE_LINK2"/>
    <w:bookmarkStart w:id="28" w:name="_Hlk474266845"/>
    <w:r>
      <w:rPr>
        <w:rFonts w:cs="Times New Roman" w:hint="eastAsia"/>
      </w:rPr>
      <w:t>Da</w:t>
    </w:r>
    <w:r>
      <w:rPr>
        <w:rFonts w:cs="Times New Roman"/>
      </w:rPr>
      <w:t>show</w:t>
    </w:r>
    <w:r>
      <w:rPr>
        <w:rFonts w:cs="Times New Roman" w:hint="eastAsia"/>
      </w:rPr>
      <w:t xml:space="preserve"> </w:t>
    </w:r>
    <w:r w:rsidR="00E46542" w:rsidRPr="00233395">
      <w:rPr>
        <w:rFonts w:cs="Times New Roman"/>
      </w:rPr>
      <w:t xml:space="preserve"> Document Original Standard </w:t>
    </w:r>
    <w:r w:rsidR="00E46542">
      <w:rPr>
        <w:rFonts w:cs="Times New Roman"/>
      </w:rPr>
      <w:t xml:space="preserve">                                           </w:t>
    </w:r>
    <w:r>
      <w:rPr>
        <w:rFonts w:cs="Times New Roman" w:hint="eastAsia"/>
      </w:rPr>
      <w:t>达秀</w:t>
    </w:r>
    <w:r w:rsidR="00E46542">
      <w:rPr>
        <w:rFonts w:hint="eastAsia"/>
      </w:rPr>
      <w:t>文档标准原本</w:t>
    </w:r>
    <w:bookmarkEnd w:id="26"/>
    <w:bookmarkEnd w:id="27"/>
    <w:bookmarkEnd w:id="28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306" w:rsidRDefault="00DD630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373"/>
    <w:multiLevelType w:val="hybridMultilevel"/>
    <w:tmpl w:val="8DA807DE"/>
    <w:lvl w:ilvl="0" w:tplc="43EC368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1D55CD"/>
    <w:multiLevelType w:val="multilevel"/>
    <w:tmpl w:val="0409001D"/>
    <w:numStyleLink w:val="1"/>
  </w:abstractNum>
  <w:abstractNum w:abstractNumId="2" w15:restartNumberingAfterBreak="0">
    <w:nsid w:val="06383B5A"/>
    <w:multiLevelType w:val="hybridMultilevel"/>
    <w:tmpl w:val="F8488DF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3887FF2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81E7749"/>
    <w:multiLevelType w:val="hybridMultilevel"/>
    <w:tmpl w:val="1D2A3EE2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BD45D22"/>
    <w:multiLevelType w:val="hybridMultilevel"/>
    <w:tmpl w:val="4C84BBF4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C1B6FE9"/>
    <w:multiLevelType w:val="hybridMultilevel"/>
    <w:tmpl w:val="70DE7CC0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E607F56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07779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C3D4EF1"/>
    <w:multiLevelType w:val="hybridMultilevel"/>
    <w:tmpl w:val="E048BD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F3C575F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0277D6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1641315"/>
    <w:multiLevelType w:val="hybridMultilevel"/>
    <w:tmpl w:val="6226B6D8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800763"/>
    <w:multiLevelType w:val="hybridMultilevel"/>
    <w:tmpl w:val="34981C7C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3212AB2"/>
    <w:multiLevelType w:val="multilevel"/>
    <w:tmpl w:val="D52217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i w:val="0"/>
        <w:sz w:val="4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sz w:val="32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ascii="Times New Roman" w:eastAsia="黑体" w:hAnsi="Times New Roman" w:hint="default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34AC6BFE"/>
    <w:multiLevelType w:val="hybridMultilevel"/>
    <w:tmpl w:val="4A96D300"/>
    <w:lvl w:ilvl="0" w:tplc="571F04C9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65238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A516D94"/>
    <w:multiLevelType w:val="hybridMultilevel"/>
    <w:tmpl w:val="2BACD3C2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1504C8A"/>
    <w:multiLevelType w:val="hybridMultilevel"/>
    <w:tmpl w:val="1A767A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41C55EC1"/>
    <w:multiLevelType w:val="hybridMultilevel"/>
    <w:tmpl w:val="176C0ABA"/>
    <w:lvl w:ilvl="0" w:tplc="573A5FE9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270DCF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4FC4CDB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48FF10FD"/>
    <w:multiLevelType w:val="hybridMultilevel"/>
    <w:tmpl w:val="B6705C1C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9E75CB3"/>
    <w:multiLevelType w:val="hybridMultilevel"/>
    <w:tmpl w:val="55E00404"/>
    <w:lvl w:ilvl="0" w:tplc="573A5FE9">
      <w:start w:val="1"/>
      <w:numFmt w:val="decimalEnclosedCircleChinese"/>
      <w:lvlText w:val="%1　"/>
      <w:lvlJc w:val="left"/>
      <w:pPr>
        <w:ind w:left="13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>
      <w:start w:val="1"/>
      <w:numFmt w:val="lowerRoman"/>
      <w:lvlText w:val="%9."/>
      <w:lvlJc w:val="right"/>
      <w:pPr>
        <w:ind w:left="4680" w:hanging="420"/>
      </w:pPr>
    </w:lvl>
  </w:abstractNum>
  <w:abstractNum w:abstractNumId="24" w15:restartNumberingAfterBreak="0">
    <w:nsid w:val="4DDF3844"/>
    <w:multiLevelType w:val="multilevel"/>
    <w:tmpl w:val="CEFADC2E"/>
    <w:lvl w:ilvl="0">
      <w:start w:val="1"/>
      <w:numFmt w:val="decimal"/>
      <w:isLgl/>
      <w:suff w:val="space"/>
      <w:lvlText w:val="第%1章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sz w:val="44"/>
      </w:rPr>
    </w:lvl>
    <w:lvl w:ilvl="1">
      <w:start w:val="1"/>
      <w:numFmt w:val="decimal"/>
      <w:isLgl/>
      <w:suff w:val="space"/>
      <w:lvlText w:val="%1.%2"/>
      <w:lvlJc w:val="left"/>
      <w:pPr>
        <w:ind w:left="576" w:hanging="576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i w:val="0"/>
        <w:sz w:val="28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hint="default"/>
        <w:b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1008" w:hanging="1008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 w15:restartNumberingAfterBreak="0">
    <w:nsid w:val="4EE97361"/>
    <w:multiLevelType w:val="hybridMultilevel"/>
    <w:tmpl w:val="F5A8B2E0"/>
    <w:lvl w:ilvl="0" w:tplc="4F96C5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F884C14"/>
    <w:multiLevelType w:val="hybridMultilevel"/>
    <w:tmpl w:val="B1F80822"/>
    <w:lvl w:ilvl="0" w:tplc="9BD0FFE4">
      <w:start w:val="1"/>
      <w:numFmt w:val="decimal"/>
      <w:lvlText w:val="%1."/>
      <w:lvlJc w:val="left"/>
      <w:pPr>
        <w:ind w:left="900" w:hanging="420"/>
      </w:pPr>
      <w:rPr>
        <w:rFonts w:ascii="Times New Roman" w:eastAsiaTheme="minorEastAsia" w:hAnsi="Times New Roman" w:hint="default"/>
        <w:outline w:val="0"/>
        <w:shadow w:val="0"/>
        <w:emboss w:val="0"/>
        <w:imprint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04101BE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1FC7246"/>
    <w:multiLevelType w:val="hybridMultilevel"/>
    <w:tmpl w:val="78F0F9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5A268E0"/>
    <w:multiLevelType w:val="hybridMultilevel"/>
    <w:tmpl w:val="2A7642B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6845BEC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7E95356"/>
    <w:multiLevelType w:val="hybridMultilevel"/>
    <w:tmpl w:val="C1706956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DE1469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F3417A9"/>
    <w:multiLevelType w:val="hybridMultilevel"/>
    <w:tmpl w:val="EA50C466"/>
    <w:lvl w:ilvl="0" w:tplc="571F04C9">
      <w:start w:val="1"/>
      <w:numFmt w:val="decimal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23A1483"/>
    <w:multiLevelType w:val="multilevel"/>
    <w:tmpl w:val="AF5CDE82"/>
    <w:lvl w:ilvl="0">
      <w:start w:val="1"/>
      <w:numFmt w:val="decimal"/>
      <w:lvlText w:val="第%1章"/>
      <w:lvlJc w:val="left"/>
      <w:pPr>
        <w:ind w:left="1134" w:hanging="425"/>
      </w:pPr>
      <w:rPr>
        <w:rFonts w:ascii="Times New Roman" w:eastAsia="黑体" w:hAnsi="Times New Roman" w:hint="default"/>
        <w:b/>
        <w:i w:val="0"/>
        <w:color w:val="auto"/>
        <w:sz w:val="44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993"/>
      </w:pPr>
      <w:rPr>
        <w:rFonts w:ascii="Times New Roman" w:eastAsia="黑体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1701" w:hanging="1276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1843" w:hanging="1418"/>
      </w:pPr>
      <w:rPr>
        <w:rFonts w:ascii="Times New Roman" w:eastAsia="黑体" w:hAnsi="Times New Roman" w:hint="default"/>
        <w:b/>
        <w:i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5291CB3"/>
    <w:multiLevelType w:val="hybridMultilevel"/>
    <w:tmpl w:val="708404DA"/>
    <w:lvl w:ilvl="0" w:tplc="9BD0FFE4">
      <w:start w:val="1"/>
      <w:numFmt w:val="decimal"/>
      <w:lvlText w:val="%1."/>
      <w:lvlJc w:val="left"/>
      <w:pPr>
        <w:ind w:left="900" w:hanging="420"/>
      </w:pPr>
      <w:rPr>
        <w:rFonts w:ascii="Times New Roman" w:eastAsiaTheme="minorEastAsia" w:hAnsi="Times New Roman" w:hint="default"/>
        <w:outline w:val="0"/>
        <w:shadow w:val="0"/>
        <w:emboss w:val="0"/>
        <w:imprint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58859A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6674374F"/>
    <w:multiLevelType w:val="multilevel"/>
    <w:tmpl w:val="137C016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6BDC362A"/>
    <w:multiLevelType w:val="hybridMultilevel"/>
    <w:tmpl w:val="2D00CFE0"/>
    <w:lvl w:ilvl="0" w:tplc="573A5FE9">
      <w:start w:val="1"/>
      <w:numFmt w:val="decimalEnclosedCircleChinese"/>
      <w:lvlText w:val="%1　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9" w15:restartNumberingAfterBreak="0">
    <w:nsid w:val="718A06EB"/>
    <w:multiLevelType w:val="hybridMultilevel"/>
    <w:tmpl w:val="6DFCDD16"/>
    <w:lvl w:ilvl="0" w:tplc="3F5ABA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23F3610"/>
    <w:multiLevelType w:val="multilevel"/>
    <w:tmpl w:val="8A50A3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1" w15:restartNumberingAfterBreak="0">
    <w:nsid w:val="75BC7CC4"/>
    <w:multiLevelType w:val="multilevel"/>
    <w:tmpl w:val="144E46C4"/>
    <w:lvl w:ilvl="0">
      <w:start w:val="1"/>
      <w:numFmt w:val="decimal"/>
      <w:pStyle w:val="10"/>
      <w:suff w:val="space"/>
      <w:lvlText w:val="第 %1章"/>
      <w:lvlJc w:val="left"/>
      <w:pPr>
        <w:ind w:left="432" w:hanging="432"/>
      </w:pPr>
      <w:rPr>
        <w:rFonts w:ascii="Times New Roman" w:eastAsia="黑体" w:hAnsi="Times New Roman" w:hint="default"/>
        <w:b/>
        <w:i w:val="0"/>
        <w:color w:val="auto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Times New Roman" w:eastAsia="黑体" w:hAnsi="Times New Roman" w:hint="default"/>
        <w:b/>
        <w:i w:val="0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ascii="Times New Roman" w:eastAsia="黑体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Times New Roman" w:eastAsia="黑体" w:hAnsi="Times New Roman" w:hint="default"/>
        <w:b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ascii="Times New Roman" w:eastAsia="黑体" w:hAnsi="Times New Roman" w:hint="default"/>
        <w:b/>
        <w:i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2" w15:restartNumberingAfterBreak="0">
    <w:nsid w:val="7E4042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outline w:val="0"/>
        <w:shadow w:val="0"/>
        <w:emboss w:val="0"/>
        <w:imprint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7"/>
  </w:num>
  <w:num w:numId="2">
    <w:abstractNumId w:val="34"/>
  </w:num>
  <w:num w:numId="3">
    <w:abstractNumId w:val="8"/>
  </w:num>
  <w:num w:numId="4">
    <w:abstractNumId w:val="10"/>
  </w:num>
  <w:num w:numId="5">
    <w:abstractNumId w:val="3"/>
  </w:num>
  <w:num w:numId="6">
    <w:abstractNumId w:val="7"/>
  </w:num>
  <w:num w:numId="7">
    <w:abstractNumId w:val="30"/>
  </w:num>
  <w:num w:numId="8">
    <w:abstractNumId w:val="21"/>
  </w:num>
  <w:num w:numId="9">
    <w:abstractNumId w:val="40"/>
  </w:num>
  <w:num w:numId="10">
    <w:abstractNumId w:val="11"/>
  </w:num>
  <w:num w:numId="11">
    <w:abstractNumId w:val="20"/>
  </w:num>
  <w:num w:numId="12">
    <w:abstractNumId w:val="27"/>
  </w:num>
  <w:num w:numId="13">
    <w:abstractNumId w:val="36"/>
  </w:num>
  <w:num w:numId="14">
    <w:abstractNumId w:val="1"/>
  </w:num>
  <w:num w:numId="15">
    <w:abstractNumId w:val="9"/>
  </w:num>
  <w:num w:numId="16">
    <w:abstractNumId w:val="33"/>
  </w:num>
  <w:num w:numId="17">
    <w:abstractNumId w:val="23"/>
  </w:num>
  <w:num w:numId="18">
    <w:abstractNumId w:val="13"/>
  </w:num>
  <w:num w:numId="19">
    <w:abstractNumId w:val="17"/>
  </w:num>
  <w:num w:numId="20">
    <w:abstractNumId w:val="16"/>
  </w:num>
  <w:num w:numId="21">
    <w:abstractNumId w:val="14"/>
  </w:num>
  <w:num w:numId="22">
    <w:abstractNumId w:val="24"/>
  </w:num>
  <w:num w:numId="23">
    <w:abstractNumId w:val="41"/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2"/>
  </w:num>
  <w:num w:numId="2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 w:numId="28">
    <w:abstractNumId w:val="38"/>
  </w:num>
  <w:num w:numId="29">
    <w:abstractNumId w:val="39"/>
  </w:num>
  <w:num w:numId="30">
    <w:abstractNumId w:val="25"/>
  </w:num>
  <w:num w:numId="31">
    <w:abstractNumId w:val="42"/>
  </w:num>
  <w:num w:numId="32">
    <w:abstractNumId w:val="0"/>
  </w:num>
  <w:num w:numId="33">
    <w:abstractNumId w:val="15"/>
  </w:num>
  <w:num w:numId="34">
    <w:abstractNumId w:val="5"/>
  </w:num>
  <w:num w:numId="35">
    <w:abstractNumId w:val="19"/>
  </w:num>
  <w:num w:numId="36">
    <w:abstractNumId w:val="6"/>
  </w:num>
  <w:num w:numId="37">
    <w:abstractNumId w:val="26"/>
  </w:num>
  <w:num w:numId="38">
    <w:abstractNumId w:val="4"/>
  </w:num>
  <w:num w:numId="39">
    <w:abstractNumId w:val="31"/>
  </w:num>
  <w:num w:numId="40">
    <w:abstractNumId w:val="2"/>
  </w:num>
  <w:num w:numId="41">
    <w:abstractNumId w:val="29"/>
  </w:num>
  <w:num w:numId="42">
    <w:abstractNumId w:val="18"/>
  </w:num>
  <w:num w:numId="43">
    <w:abstractNumId w:val="35"/>
  </w:num>
  <w:num w:numId="44">
    <w:abstractNumId w:val="22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C9"/>
    <w:rsid w:val="00007F35"/>
    <w:rsid w:val="0001092D"/>
    <w:rsid w:val="00013D3E"/>
    <w:rsid w:val="00016FAB"/>
    <w:rsid w:val="0002287D"/>
    <w:rsid w:val="0003672B"/>
    <w:rsid w:val="0003768F"/>
    <w:rsid w:val="00074C6F"/>
    <w:rsid w:val="000777B0"/>
    <w:rsid w:val="000A17A0"/>
    <w:rsid w:val="000B6B6A"/>
    <w:rsid w:val="000F49D6"/>
    <w:rsid w:val="00112EB9"/>
    <w:rsid w:val="00137358"/>
    <w:rsid w:val="0018326F"/>
    <w:rsid w:val="001E7A78"/>
    <w:rsid w:val="002039EF"/>
    <w:rsid w:val="0020440F"/>
    <w:rsid w:val="00207A64"/>
    <w:rsid w:val="002128F7"/>
    <w:rsid w:val="00212C7E"/>
    <w:rsid w:val="00225EB9"/>
    <w:rsid w:val="00254B79"/>
    <w:rsid w:val="00286F33"/>
    <w:rsid w:val="002A1C77"/>
    <w:rsid w:val="003032D0"/>
    <w:rsid w:val="00316E01"/>
    <w:rsid w:val="0034031D"/>
    <w:rsid w:val="00372081"/>
    <w:rsid w:val="003725E3"/>
    <w:rsid w:val="00375478"/>
    <w:rsid w:val="00386153"/>
    <w:rsid w:val="003A611A"/>
    <w:rsid w:val="003C7D05"/>
    <w:rsid w:val="00437BD2"/>
    <w:rsid w:val="00451AAE"/>
    <w:rsid w:val="0050048D"/>
    <w:rsid w:val="00566AA4"/>
    <w:rsid w:val="00571494"/>
    <w:rsid w:val="005B1BF4"/>
    <w:rsid w:val="005C01F1"/>
    <w:rsid w:val="005E08A5"/>
    <w:rsid w:val="005F4D98"/>
    <w:rsid w:val="00600D46"/>
    <w:rsid w:val="0061128F"/>
    <w:rsid w:val="0061571A"/>
    <w:rsid w:val="0063475D"/>
    <w:rsid w:val="00640702"/>
    <w:rsid w:val="006525F8"/>
    <w:rsid w:val="0069131D"/>
    <w:rsid w:val="006A1EA8"/>
    <w:rsid w:val="006B1AC6"/>
    <w:rsid w:val="006B4FEB"/>
    <w:rsid w:val="007048C9"/>
    <w:rsid w:val="0072503B"/>
    <w:rsid w:val="00770839"/>
    <w:rsid w:val="007923E4"/>
    <w:rsid w:val="007A5D0B"/>
    <w:rsid w:val="007B0240"/>
    <w:rsid w:val="007D18BF"/>
    <w:rsid w:val="00805080"/>
    <w:rsid w:val="00816DD3"/>
    <w:rsid w:val="00841299"/>
    <w:rsid w:val="008504CF"/>
    <w:rsid w:val="00883542"/>
    <w:rsid w:val="00896056"/>
    <w:rsid w:val="008A790D"/>
    <w:rsid w:val="008A7988"/>
    <w:rsid w:val="008D20F7"/>
    <w:rsid w:val="008E277B"/>
    <w:rsid w:val="00916D36"/>
    <w:rsid w:val="00924C71"/>
    <w:rsid w:val="00932D8C"/>
    <w:rsid w:val="00941D18"/>
    <w:rsid w:val="00973033"/>
    <w:rsid w:val="009847E2"/>
    <w:rsid w:val="00987F27"/>
    <w:rsid w:val="009936C6"/>
    <w:rsid w:val="00996AAF"/>
    <w:rsid w:val="009D0268"/>
    <w:rsid w:val="009F2A6A"/>
    <w:rsid w:val="009F4E21"/>
    <w:rsid w:val="00A20D73"/>
    <w:rsid w:val="00A22396"/>
    <w:rsid w:val="00A41767"/>
    <w:rsid w:val="00A52128"/>
    <w:rsid w:val="00A63DD6"/>
    <w:rsid w:val="00AB3481"/>
    <w:rsid w:val="00AB7909"/>
    <w:rsid w:val="00AF2C75"/>
    <w:rsid w:val="00AF33E3"/>
    <w:rsid w:val="00B00C56"/>
    <w:rsid w:val="00B022EC"/>
    <w:rsid w:val="00B44C9D"/>
    <w:rsid w:val="00B53EDF"/>
    <w:rsid w:val="00B807E0"/>
    <w:rsid w:val="00BA369F"/>
    <w:rsid w:val="00BE3FAC"/>
    <w:rsid w:val="00C15777"/>
    <w:rsid w:val="00C30106"/>
    <w:rsid w:val="00C66938"/>
    <w:rsid w:val="00C77C5A"/>
    <w:rsid w:val="00C93128"/>
    <w:rsid w:val="00D0321F"/>
    <w:rsid w:val="00D045CD"/>
    <w:rsid w:val="00D108DE"/>
    <w:rsid w:val="00D16B35"/>
    <w:rsid w:val="00D25102"/>
    <w:rsid w:val="00D64B60"/>
    <w:rsid w:val="00DA6E99"/>
    <w:rsid w:val="00DA74E7"/>
    <w:rsid w:val="00DD4A99"/>
    <w:rsid w:val="00DD6306"/>
    <w:rsid w:val="00DF2C08"/>
    <w:rsid w:val="00E03FDC"/>
    <w:rsid w:val="00E11D72"/>
    <w:rsid w:val="00E46542"/>
    <w:rsid w:val="00E80D5D"/>
    <w:rsid w:val="00E8266C"/>
    <w:rsid w:val="00E9192C"/>
    <w:rsid w:val="00EC2475"/>
    <w:rsid w:val="00ED1B1C"/>
    <w:rsid w:val="00F259A2"/>
    <w:rsid w:val="00F408F8"/>
    <w:rsid w:val="00F4153A"/>
    <w:rsid w:val="00F54AC3"/>
    <w:rsid w:val="00F62113"/>
    <w:rsid w:val="00F671F5"/>
    <w:rsid w:val="00F87D22"/>
    <w:rsid w:val="00FA3C70"/>
    <w:rsid w:val="00FA448A"/>
    <w:rsid w:val="00FB6879"/>
    <w:rsid w:val="00FC2DF0"/>
    <w:rsid w:val="00FC34F9"/>
    <w:rsid w:val="00FC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0BBAE"/>
  <w15:chartTrackingRefBased/>
  <w15:docId w15:val="{45CA729B-19F6-4F43-B5B4-B1AFD4FDD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57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72503B"/>
    <w:pPr>
      <w:keepNext/>
      <w:keepLines/>
      <w:numPr>
        <w:numId w:val="23"/>
      </w:numPr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503B"/>
    <w:pPr>
      <w:keepNext/>
      <w:keepLines/>
      <w:numPr>
        <w:ilvl w:val="1"/>
        <w:numId w:val="23"/>
      </w:numPr>
      <w:spacing w:before="260" w:after="260" w:line="416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503B"/>
    <w:pPr>
      <w:keepNext/>
      <w:keepLines/>
      <w:numPr>
        <w:ilvl w:val="2"/>
        <w:numId w:val="23"/>
      </w:numPr>
      <w:spacing w:before="260" w:after="260" w:line="416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503B"/>
    <w:pPr>
      <w:keepNext/>
      <w:keepLines/>
      <w:numPr>
        <w:ilvl w:val="3"/>
        <w:numId w:val="23"/>
      </w:numPr>
      <w:spacing w:before="280" w:after="290" w:line="376" w:lineRule="auto"/>
      <w:ind w:firstLineChars="0" w:firstLine="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3033"/>
    <w:pPr>
      <w:keepNext/>
      <w:keepLines/>
      <w:numPr>
        <w:ilvl w:val="4"/>
        <w:numId w:val="23"/>
      </w:numPr>
      <w:spacing w:before="280" w:after="290" w:line="376" w:lineRule="auto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03B"/>
    <w:pPr>
      <w:keepNext/>
      <w:keepLines/>
      <w:numPr>
        <w:ilvl w:val="5"/>
        <w:numId w:val="21"/>
      </w:numPr>
      <w:spacing w:before="240" w:after="64" w:line="320" w:lineRule="auto"/>
      <w:ind w:firstLineChars="0" w:firstLine="0"/>
      <w:outlineLvl w:val="5"/>
    </w:pPr>
    <w:rPr>
      <w:rFonts w:eastAsiaTheme="majorEastAsia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7D05"/>
    <w:pPr>
      <w:keepNext/>
      <w:keepLines/>
      <w:numPr>
        <w:ilvl w:val="6"/>
        <w:numId w:val="21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7D05"/>
    <w:pPr>
      <w:keepNext/>
      <w:keepLines/>
      <w:numPr>
        <w:ilvl w:val="7"/>
        <w:numId w:val="2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7D05"/>
    <w:pPr>
      <w:keepNext/>
      <w:keepLines/>
      <w:numPr>
        <w:ilvl w:val="8"/>
        <w:numId w:val="2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72503B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503B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503B"/>
    <w:rPr>
      <w:rFonts w:ascii="Times New Roman" w:eastAsia="黑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2503B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73033"/>
    <w:rPr>
      <w:rFonts w:eastAsia="宋体"/>
      <w:b/>
      <w:bCs/>
      <w:sz w:val="24"/>
      <w:szCs w:val="28"/>
    </w:rPr>
  </w:style>
  <w:style w:type="paragraph" w:styleId="a3">
    <w:name w:val="header"/>
    <w:basedOn w:val="a"/>
    <w:link w:val="a4"/>
    <w:unhideWhenUsed/>
    <w:qFormat/>
    <w:rsid w:val="00FC2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C2DF0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2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2DF0"/>
    <w:rPr>
      <w:rFonts w:eastAsia="宋体"/>
      <w:sz w:val="18"/>
      <w:szCs w:val="18"/>
    </w:rPr>
  </w:style>
  <w:style w:type="paragraph" w:styleId="a7">
    <w:name w:val="No Spacing"/>
    <w:link w:val="a8"/>
    <w:uiPriority w:val="1"/>
    <w:qFormat/>
    <w:rsid w:val="0072503B"/>
    <w:rPr>
      <w:rFonts w:ascii="Times New Roman" w:eastAsia="宋体" w:hAnsi="Times New Roman"/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2503B"/>
    <w:rPr>
      <w:rFonts w:ascii="Times New Roman" w:eastAsia="宋体" w:hAnsi="Times New Roman"/>
      <w:kern w:val="0"/>
      <w:sz w:val="22"/>
    </w:rPr>
  </w:style>
  <w:style w:type="paragraph" w:styleId="a9">
    <w:name w:val="Quote"/>
    <w:basedOn w:val="a"/>
    <w:next w:val="a"/>
    <w:link w:val="aa"/>
    <w:uiPriority w:val="29"/>
    <w:qFormat/>
    <w:rsid w:val="00212C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212C7E"/>
    <w:rPr>
      <w:rFonts w:eastAsia="宋体"/>
      <w:i/>
      <w:iCs/>
      <w:color w:val="404040" w:themeColor="text1" w:themeTint="BF"/>
    </w:rPr>
  </w:style>
  <w:style w:type="paragraph" w:styleId="ab">
    <w:name w:val="Title"/>
    <w:next w:val="a"/>
    <w:link w:val="ac"/>
    <w:autoRedefine/>
    <w:uiPriority w:val="10"/>
    <w:qFormat/>
    <w:rsid w:val="0072503B"/>
    <w:pPr>
      <w:spacing w:before="240" w:after="60"/>
      <w:ind w:firstLine="1044"/>
      <w:jc w:val="center"/>
      <w:outlineLvl w:val="0"/>
    </w:pPr>
    <w:rPr>
      <w:rFonts w:ascii="Times New Roman" w:eastAsia="宋体" w:hAnsi="Times New Roman" w:cstheme="majorBidi"/>
      <w:b/>
      <w:bCs/>
      <w:color w:val="4472C4" w:themeColor="accent1"/>
      <w:sz w:val="72"/>
      <w:szCs w:val="32"/>
    </w:rPr>
  </w:style>
  <w:style w:type="character" w:customStyle="1" w:styleId="ac">
    <w:name w:val="标题 字符"/>
    <w:basedOn w:val="a0"/>
    <w:link w:val="ab"/>
    <w:uiPriority w:val="10"/>
    <w:rsid w:val="0072503B"/>
    <w:rPr>
      <w:rFonts w:ascii="Times New Roman" w:eastAsia="宋体" w:hAnsi="Times New Roman" w:cstheme="majorBidi"/>
      <w:b/>
      <w:bCs/>
      <w:color w:val="4472C4" w:themeColor="accent1"/>
      <w:sz w:val="72"/>
      <w:szCs w:val="32"/>
    </w:rPr>
  </w:style>
  <w:style w:type="paragraph" w:styleId="ad">
    <w:name w:val="Subtitle"/>
    <w:basedOn w:val="a"/>
    <w:next w:val="a"/>
    <w:link w:val="ae"/>
    <w:autoRedefine/>
    <w:uiPriority w:val="11"/>
    <w:qFormat/>
    <w:rsid w:val="0072503B"/>
    <w:pPr>
      <w:spacing w:before="240" w:after="60" w:line="312" w:lineRule="auto"/>
      <w:jc w:val="center"/>
      <w:outlineLvl w:val="1"/>
    </w:pPr>
    <w:rPr>
      <w:b/>
      <w:bCs/>
      <w:color w:val="4472C4" w:themeColor="accent1"/>
      <w:kern w:val="28"/>
      <w:sz w:val="28"/>
      <w:szCs w:val="32"/>
    </w:rPr>
  </w:style>
  <w:style w:type="character" w:customStyle="1" w:styleId="ae">
    <w:name w:val="副标题 字符"/>
    <w:basedOn w:val="a0"/>
    <w:link w:val="ad"/>
    <w:uiPriority w:val="11"/>
    <w:rsid w:val="0072503B"/>
    <w:rPr>
      <w:rFonts w:ascii="Times New Roman" w:eastAsia="宋体" w:hAnsi="Times New Roman"/>
      <w:b/>
      <w:bCs/>
      <w:color w:val="4472C4" w:themeColor="accent1"/>
      <w:kern w:val="28"/>
      <w:sz w:val="28"/>
      <w:szCs w:val="32"/>
    </w:rPr>
  </w:style>
  <w:style w:type="paragraph" w:styleId="TOC">
    <w:name w:val="TOC Heading"/>
    <w:basedOn w:val="10"/>
    <w:next w:val="a"/>
    <w:uiPriority w:val="39"/>
    <w:unhideWhenUsed/>
    <w:qFormat/>
    <w:rsid w:val="000777B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qFormat/>
    <w:rsid w:val="00EC2475"/>
    <w:pPr>
      <w:spacing w:before="120" w:after="120"/>
      <w:jc w:val="left"/>
    </w:pPr>
    <w:rPr>
      <w:rFonts w:eastAsia="黑体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EC2475"/>
    <w:pPr>
      <w:ind w:left="240"/>
      <w:jc w:val="left"/>
    </w:pPr>
    <w:rPr>
      <w:smallCaps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EC2475"/>
    <w:pPr>
      <w:ind w:left="480"/>
      <w:jc w:val="left"/>
    </w:pPr>
    <w:rPr>
      <w:iCs/>
      <w:szCs w:val="20"/>
    </w:rPr>
  </w:style>
  <w:style w:type="character" w:styleId="af">
    <w:name w:val="Hyperlink"/>
    <w:basedOn w:val="a0"/>
    <w:uiPriority w:val="99"/>
    <w:unhideWhenUsed/>
    <w:rsid w:val="000777B0"/>
    <w:rPr>
      <w:color w:val="0563C1" w:themeColor="hyperlink"/>
      <w:u w:val="single"/>
    </w:rPr>
  </w:style>
  <w:style w:type="table" w:styleId="af0">
    <w:name w:val="Table Grid"/>
    <w:basedOn w:val="a1"/>
    <w:uiPriority w:val="39"/>
    <w:rsid w:val="006913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tblPr/>
      <w:tcPr>
        <w:shd w:val="clear" w:color="auto" w:fill="BFBFBF" w:themeFill="background1" w:themeFillShade="BF"/>
      </w:tcPr>
    </w:tblStylePr>
  </w:style>
  <w:style w:type="paragraph" w:styleId="af1">
    <w:name w:val="List Paragraph"/>
    <w:basedOn w:val="a"/>
    <w:uiPriority w:val="34"/>
    <w:qFormat/>
    <w:rsid w:val="00F87D22"/>
    <w:pPr>
      <w:ind w:firstLine="420"/>
    </w:pPr>
  </w:style>
  <w:style w:type="numbering" w:customStyle="1" w:styleId="1">
    <w:name w:val="样式1"/>
    <w:uiPriority w:val="99"/>
    <w:rsid w:val="00112EB9"/>
    <w:pPr>
      <w:numPr>
        <w:numId w:val="13"/>
      </w:numPr>
    </w:pPr>
  </w:style>
  <w:style w:type="paragraph" w:styleId="41">
    <w:name w:val="toc 4"/>
    <w:basedOn w:val="a"/>
    <w:next w:val="a"/>
    <w:autoRedefine/>
    <w:uiPriority w:val="39"/>
    <w:unhideWhenUsed/>
    <w:rsid w:val="00640702"/>
    <w:pPr>
      <w:ind w:left="72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40702"/>
    <w:pPr>
      <w:ind w:left="96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40702"/>
    <w:pPr>
      <w:ind w:left="120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40702"/>
    <w:pPr>
      <w:ind w:left="144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40702"/>
    <w:pPr>
      <w:ind w:left="168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40702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72503B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C7D05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C7D0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C7D05"/>
    <w:rPr>
      <w:rFonts w:asciiTheme="majorHAnsi" w:eastAsiaTheme="majorEastAsia" w:hAnsiTheme="majorHAnsi" w:cstheme="majorBidi"/>
      <w:szCs w:val="21"/>
    </w:rPr>
  </w:style>
  <w:style w:type="paragraph" w:customStyle="1" w:styleId="af2">
    <w:name w:val="表格文本"/>
    <w:basedOn w:val="a"/>
    <w:link w:val="af3"/>
    <w:qFormat/>
    <w:rsid w:val="00C15777"/>
    <w:pPr>
      <w:spacing w:line="240" w:lineRule="auto"/>
      <w:ind w:firstLineChars="0" w:firstLine="0"/>
      <w:jc w:val="left"/>
    </w:pPr>
    <w:rPr>
      <w:sz w:val="21"/>
    </w:rPr>
  </w:style>
  <w:style w:type="character" w:customStyle="1" w:styleId="af3">
    <w:name w:val="表格文本 字符"/>
    <w:basedOn w:val="a0"/>
    <w:link w:val="af2"/>
    <w:rsid w:val="00C15777"/>
    <w:rPr>
      <w:rFonts w:ascii="Times New Roman" w:eastAsia="宋体" w:hAnsi="Times New Roman"/>
    </w:rPr>
  </w:style>
  <w:style w:type="table" w:styleId="af4">
    <w:name w:val="Grid Table Light"/>
    <w:basedOn w:val="a1"/>
    <w:uiPriority w:val="40"/>
    <w:rsid w:val="006913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2">
    <w:name w:val="样式2"/>
    <w:basedOn w:val="a1"/>
    <w:uiPriority w:val="99"/>
    <w:rsid w:val="0069131D"/>
    <w:tblPr/>
    <w:tblStylePr w:type="firstRow">
      <w:tblPr/>
      <w:tcPr>
        <w:shd w:val="clear" w:color="auto" w:fill="BFBFBF" w:themeFill="background1" w:themeFillShade="B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3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9.png"/><Relationship Id="rId26" Type="http://schemas.openxmlformats.org/officeDocument/2006/relationships/package" Target="embeddings/Microsoft_Word_Document3.docx"/><Relationship Id="rId39" Type="http://schemas.openxmlformats.org/officeDocument/2006/relationships/image" Target="media/image21.emf"/><Relationship Id="rId21" Type="http://schemas.openxmlformats.org/officeDocument/2006/relationships/image" Target="media/image12.emf"/><Relationship Id="rId34" Type="http://schemas.openxmlformats.org/officeDocument/2006/relationships/package" Target="embeddings/Microsoft_Word_Document6.docx"/><Relationship Id="rId42" Type="http://schemas.openxmlformats.org/officeDocument/2006/relationships/package" Target="embeddings/Microsoft_Word_Document10.docx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Excel_Worksheet8.xlsx"/><Relationship Id="rId46" Type="http://schemas.openxmlformats.org/officeDocument/2006/relationships/oleObject" Target="embeddings/Microsoft_PowerPoint_97-2003_Presentation.ppt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tmp"/><Relationship Id="rId29" Type="http://schemas.openxmlformats.org/officeDocument/2006/relationships/image" Target="media/image16.emf"/><Relationship Id="rId41" Type="http://schemas.openxmlformats.org/officeDocument/2006/relationships/image" Target="media/image22.emf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Word_Document2.docx"/><Relationship Id="rId32" Type="http://schemas.openxmlformats.org/officeDocument/2006/relationships/package" Target="embeddings/Microsoft_Word_Document5.docx"/><Relationship Id="rId37" Type="http://schemas.openxmlformats.org/officeDocument/2006/relationships/image" Target="media/image20.emf"/><Relationship Id="rId40" Type="http://schemas.openxmlformats.org/officeDocument/2006/relationships/package" Target="embeddings/Microsoft_Word_Document9.docx"/><Relationship Id="rId45" Type="http://schemas.openxmlformats.org/officeDocument/2006/relationships/image" Target="media/image24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4.vsdx"/><Relationship Id="rId36" Type="http://schemas.openxmlformats.org/officeDocument/2006/relationships/package" Target="embeddings/Microsoft_Word_Document7.docx"/><Relationship Id="rId49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17.emf"/><Relationship Id="rId44" Type="http://schemas.openxmlformats.org/officeDocument/2006/relationships/package" Target="embeddings/Microsoft_Word_Document11.docx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package" Target="embeddings/Microsoft_Word_Document.docx"/><Relationship Id="rId27" Type="http://schemas.openxmlformats.org/officeDocument/2006/relationships/image" Target="media/image15.emf"/><Relationship Id="rId30" Type="http://schemas.openxmlformats.org/officeDocument/2006/relationships/package" Target="embeddings/Microsoft_Excel_Worksheet.xls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4C9DF81B714CCB92F9E64A2C757A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A56F75A-85A8-4440-BF03-0669E8EE8FC5}"/>
      </w:docPartPr>
      <w:docPartBody>
        <w:p w:rsidR="00662078" w:rsidRDefault="00FF40DB" w:rsidP="00FF40DB">
          <w:pPr>
            <w:pStyle w:val="034C9DF81B714CCB92F9E64A2C757A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4658BB47CE54F46B19F8A32153B0A8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C98B8A-580B-4935-88DB-72B78141F4D7}"/>
      </w:docPartPr>
      <w:docPartBody>
        <w:p w:rsidR="00662078" w:rsidRDefault="00FF40DB" w:rsidP="00FF40DB">
          <w:pPr>
            <w:pStyle w:val="84658BB47CE54F46B19F8A32153B0A80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0DB"/>
    <w:rsid w:val="00030EE3"/>
    <w:rsid w:val="00041462"/>
    <w:rsid w:val="00303CFC"/>
    <w:rsid w:val="00374A21"/>
    <w:rsid w:val="003B20E0"/>
    <w:rsid w:val="003C2BE8"/>
    <w:rsid w:val="00492B1D"/>
    <w:rsid w:val="004967D2"/>
    <w:rsid w:val="004A7C66"/>
    <w:rsid w:val="0052538F"/>
    <w:rsid w:val="00530966"/>
    <w:rsid w:val="005822AF"/>
    <w:rsid w:val="00621F48"/>
    <w:rsid w:val="00662078"/>
    <w:rsid w:val="006D023E"/>
    <w:rsid w:val="006D79AD"/>
    <w:rsid w:val="00730B07"/>
    <w:rsid w:val="00820FA9"/>
    <w:rsid w:val="00837332"/>
    <w:rsid w:val="008B44D2"/>
    <w:rsid w:val="00A018A7"/>
    <w:rsid w:val="00A25A1E"/>
    <w:rsid w:val="00B26B13"/>
    <w:rsid w:val="00C0499F"/>
    <w:rsid w:val="00C75565"/>
    <w:rsid w:val="00D5292B"/>
    <w:rsid w:val="00D84977"/>
    <w:rsid w:val="00E06CB2"/>
    <w:rsid w:val="00E93068"/>
    <w:rsid w:val="00EB0FB6"/>
    <w:rsid w:val="00EF2671"/>
    <w:rsid w:val="00FA0E36"/>
    <w:rsid w:val="00FB3426"/>
    <w:rsid w:val="00FE43FB"/>
    <w:rsid w:val="00FF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4C9DF81B714CCB92F9E64A2C757A1E">
    <w:name w:val="034C9DF81B714CCB92F9E64A2C757A1E"/>
    <w:rsid w:val="00FF40DB"/>
    <w:pPr>
      <w:widowControl w:val="0"/>
      <w:jc w:val="both"/>
    </w:pPr>
  </w:style>
  <w:style w:type="paragraph" w:customStyle="1" w:styleId="84658BB47CE54F46B19F8A32153B0A80">
    <w:name w:val="84658BB47CE54F46B19F8A32153B0A80"/>
    <w:rsid w:val="00FF40DB"/>
    <w:pPr>
      <w:widowControl w:val="0"/>
      <w:jc w:val="both"/>
    </w:pPr>
  </w:style>
  <w:style w:type="paragraph" w:customStyle="1" w:styleId="2FAA506319964BFEA267DE64C8BC20D7">
    <w:name w:val="2FAA506319964BFEA267DE64C8BC20D7"/>
    <w:rsid w:val="003B20E0"/>
    <w:pPr>
      <w:widowControl w:val="0"/>
      <w:jc w:val="both"/>
    </w:pPr>
  </w:style>
  <w:style w:type="paragraph" w:customStyle="1" w:styleId="B9F14E56D2B646AABC8B5970030B598A">
    <w:name w:val="B9F14E56D2B646AABC8B5970030B598A"/>
    <w:rsid w:val="003B20E0"/>
    <w:pPr>
      <w:widowControl w:val="0"/>
      <w:jc w:val="both"/>
    </w:pPr>
  </w:style>
  <w:style w:type="paragraph" w:customStyle="1" w:styleId="7CB2F01C6CA54FBCAC6912988B6C4602">
    <w:name w:val="7CB2F01C6CA54FBCAC6912988B6C4602"/>
    <w:rsid w:val="005822AF"/>
    <w:pPr>
      <w:widowControl w:val="0"/>
      <w:jc w:val="both"/>
    </w:pPr>
  </w:style>
  <w:style w:type="paragraph" w:customStyle="1" w:styleId="2F24777CD33A4653B5DAF30F9D3D2019">
    <w:name w:val="2F24777CD33A4653B5DAF30F9D3D2019"/>
    <w:rsid w:val="005822AF"/>
    <w:pPr>
      <w:widowControl w:val="0"/>
      <w:jc w:val="both"/>
    </w:pPr>
  </w:style>
  <w:style w:type="paragraph" w:customStyle="1" w:styleId="58D900B0F18746AC945E52BCD5D62E3A">
    <w:name w:val="58D900B0F18746AC945E52BCD5D62E3A"/>
    <w:rsid w:val="005822AF"/>
    <w:pPr>
      <w:widowControl w:val="0"/>
      <w:jc w:val="both"/>
    </w:pPr>
  </w:style>
  <w:style w:type="paragraph" w:customStyle="1" w:styleId="664AC07528164CA8868EF2287842A1B9">
    <w:name w:val="664AC07528164CA8868EF2287842A1B9"/>
    <w:rsid w:val="005822AF"/>
    <w:pPr>
      <w:widowControl w:val="0"/>
      <w:jc w:val="both"/>
    </w:pPr>
  </w:style>
  <w:style w:type="character" w:styleId="a3">
    <w:name w:val="Placeholder Text"/>
    <w:basedOn w:val="a0"/>
    <w:uiPriority w:val="99"/>
    <w:rsid w:val="005822AF"/>
  </w:style>
  <w:style w:type="paragraph" w:customStyle="1" w:styleId="728D31E8E06840A5A8BC46584B795C8C">
    <w:name w:val="728D31E8E06840A5A8BC46584B795C8C"/>
    <w:rsid w:val="005822AF"/>
    <w:pPr>
      <w:widowControl w:val="0"/>
      <w:jc w:val="both"/>
    </w:pPr>
  </w:style>
  <w:style w:type="paragraph" w:customStyle="1" w:styleId="771E61D7C82C42B69ED6F06D0BB2C161">
    <w:name w:val="771E61D7C82C42B69ED6F06D0BB2C161"/>
    <w:rsid w:val="005822AF"/>
    <w:pPr>
      <w:widowControl w:val="0"/>
      <w:jc w:val="both"/>
    </w:pPr>
  </w:style>
  <w:style w:type="paragraph" w:customStyle="1" w:styleId="EFDB4B97E44D40A29A759747486283EE">
    <w:name w:val="EFDB4B97E44D40A29A759747486283EE"/>
    <w:rsid w:val="005822AF"/>
    <w:pPr>
      <w:widowControl w:val="0"/>
      <w:jc w:val="both"/>
    </w:pPr>
  </w:style>
  <w:style w:type="paragraph" w:customStyle="1" w:styleId="034D87946DE042B5BEDA9CB4BE2CD946">
    <w:name w:val="034D87946DE042B5BEDA9CB4BE2CD946"/>
    <w:rsid w:val="005822AF"/>
    <w:pPr>
      <w:widowControl w:val="0"/>
      <w:jc w:val="both"/>
    </w:pPr>
  </w:style>
  <w:style w:type="paragraph" w:customStyle="1" w:styleId="3150BCD106B845BBAA9AC0954EC5726F">
    <w:name w:val="3150BCD106B845BBAA9AC0954EC5726F"/>
    <w:rsid w:val="005822AF"/>
    <w:pPr>
      <w:widowControl w:val="0"/>
      <w:jc w:val="both"/>
    </w:pPr>
  </w:style>
  <w:style w:type="paragraph" w:customStyle="1" w:styleId="B1784D97E4024DB89584922DEA90AB88">
    <w:name w:val="B1784D97E4024DB89584922DEA90AB88"/>
    <w:rsid w:val="005822AF"/>
    <w:pPr>
      <w:widowControl w:val="0"/>
      <w:jc w:val="both"/>
    </w:pPr>
  </w:style>
  <w:style w:type="paragraph" w:customStyle="1" w:styleId="177F54F235AB4DB5A6060D07091EF9AE">
    <w:name w:val="177F54F235AB4DB5A6060D07091EF9AE"/>
    <w:rsid w:val="005822AF"/>
    <w:pPr>
      <w:widowControl w:val="0"/>
      <w:jc w:val="both"/>
    </w:pPr>
  </w:style>
  <w:style w:type="paragraph" w:customStyle="1" w:styleId="7A0241EC39D449D3A4DA897EA695A5F2">
    <w:name w:val="7A0241EC39D449D3A4DA897EA695A5F2"/>
    <w:rsid w:val="005822A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F50D5-FA85-41FE-9206-22B9A3A58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1026</Words>
  <Characters>5853</Characters>
  <Application>Microsoft Office Word</Application>
  <DocSecurity>0</DocSecurity>
  <Lines>48</Lines>
  <Paragraphs>13</Paragraphs>
  <ScaleCrop>false</ScaleCrop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【海颐文档标准简版】</dc:title>
  <dc:subject>[文档副标题]</dc:subject>
  <dc:creator>fooxer</dc:creator>
  <cp:keywords/>
  <dc:description/>
  <cp:lastModifiedBy>Fuqifeng</cp:lastModifiedBy>
  <cp:revision>85</cp:revision>
  <dcterms:created xsi:type="dcterms:W3CDTF">2017-01-06T07:54:00Z</dcterms:created>
  <dcterms:modified xsi:type="dcterms:W3CDTF">2018-12-02T08:38:00Z</dcterms:modified>
</cp:coreProperties>
</file>