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实验</w:t>
      </w:r>
      <w:r>
        <w:rPr>
          <w:rFonts w:hint="eastAsia"/>
          <w:lang w:val="en-US" w:eastAsia="zh-CN"/>
        </w:rPr>
        <w:t>六</w:t>
      </w:r>
      <w:r>
        <w:rPr>
          <w:rFonts w:hint="eastAsia"/>
        </w:rPr>
        <w:t xml:space="preserve"> 遗传算法求</w:t>
      </w:r>
      <w:r>
        <w:rPr>
          <w:rFonts w:hint="eastAsia"/>
          <w:lang w:val="en-US" w:eastAsia="zh-CN"/>
        </w:rPr>
        <w:t>函数最大值</w:t>
      </w:r>
      <w:r>
        <w:rPr>
          <w:rFonts w:hint="eastAsia"/>
        </w:rPr>
        <w:t>问题实验</w:t>
      </w:r>
    </w:p>
    <w:p>
      <w:pPr>
        <w:pStyle w:val="3"/>
        <w:numPr>
          <w:ilvl w:val="0"/>
          <w:numId w:val="1"/>
        </w:numPr>
      </w:pPr>
      <w:r>
        <w:rPr>
          <w:rFonts w:hint="eastAsia"/>
        </w:rPr>
        <w:t>实验目的</w:t>
      </w:r>
    </w:p>
    <w:p>
      <w:pPr>
        <w:ind w:firstLine="420"/>
        <w:rPr>
          <w:rFonts w:hint="default" w:ascii="Times New Roman" w:hAnsi="Times New Roman" w:cs="Times New Roman" w:eastAsiaTheme="minorEastAsia"/>
          <w:lang w:val="en-US" w:eastAsia="zh-CN"/>
        </w:rPr>
      </w:pPr>
      <w:r>
        <w:rPr>
          <w:rFonts w:hint="eastAsia" w:ascii="Times New Roman" w:hAnsi="Times New Roman" w:cs="Times New Roman"/>
        </w:rPr>
        <w:t>熟悉和掌握遗传算法的原理、流程和编码策略，</w:t>
      </w:r>
      <w:r>
        <w:rPr>
          <w:rFonts w:hint="eastAsia" w:ascii="Times New Roman" w:hAnsi="Times New Roman" w:cs="Times New Roman"/>
          <w:lang w:val="en-US" w:eastAsia="zh-CN"/>
        </w:rPr>
        <w:t>并利用遗传算法求解函数优化问题，理解流程并测试主要参数对结果的影响。</w:t>
      </w:r>
    </w:p>
    <w:p>
      <w:pPr>
        <w:pStyle w:val="3"/>
        <w:rPr>
          <w:rFonts w:ascii="Times New Roman" w:hAnsi="Times New Roman" w:cs="Times New Roman"/>
        </w:rPr>
      </w:pPr>
      <w:r>
        <w:rPr>
          <w:rFonts w:ascii="Times New Roman" w:hAnsi="Times New Roman" w:cs="Times New Roman"/>
        </w:rPr>
        <w:t>二、实验内容</w:t>
      </w:r>
    </w:p>
    <w:p>
      <w:pPr>
        <w:ind w:firstLine="420"/>
        <w:rPr>
          <w:rFonts w:hint="eastAsia"/>
        </w:rPr>
      </w:pPr>
      <w:r>
        <w:rPr>
          <w:rFonts w:hint="eastAsia"/>
        </w:rPr>
        <w:t>用遗传算法求解</w:t>
      </w:r>
      <w:r>
        <w:rPr>
          <w:rFonts w:hint="eastAsia"/>
          <w:lang w:val="en-US" w:eastAsia="zh-CN"/>
        </w:rPr>
        <w:t>函数最大值</w:t>
      </w:r>
      <w:r>
        <w:rPr>
          <w:rFonts w:hint="eastAsia"/>
        </w:rPr>
        <w:t>问题。</w:t>
      </w:r>
    </w:p>
    <w:p>
      <w:pPr>
        <w:pStyle w:val="3"/>
        <w:rPr>
          <w:rFonts w:ascii="Times New Roman" w:hAnsi="Times New Roman" w:cs="Times New Roman"/>
        </w:rPr>
      </w:pPr>
      <w:r>
        <w:rPr>
          <w:rFonts w:ascii="Times New Roman" w:hAnsi="Times New Roman" w:cs="Times New Roman"/>
        </w:rPr>
        <w:t>三、实验要求</w:t>
      </w:r>
    </w:p>
    <w:p>
      <w:pPr>
        <w:numPr>
          <w:ilvl w:val="0"/>
          <w:numId w:val="2"/>
        </w:numPr>
        <w:ind w:left="425" w:leftChars="0" w:hanging="425" w:firstLineChars="0"/>
        <w:jc w:val="left"/>
        <w:rPr>
          <w:rFonts w:hint="default" w:ascii="Times New Roman" w:hAnsi="Times New Roman" w:cs="Times New Roman" w:eastAsiaTheme="minorEastAsia"/>
          <w:lang w:val="en-US" w:eastAsia="zh-CN"/>
        </w:rPr>
      </w:pPr>
      <w:r>
        <w:rPr>
          <w:rFonts w:hint="eastAsia" w:ascii="Times New Roman" w:hAnsi="Times New Roman" w:cs="Times New Roman"/>
        </w:rPr>
        <w:t>用遗传算法求解</w:t>
      </w:r>
      <w:r>
        <w:rPr>
          <w:rFonts w:hint="eastAsia" w:ascii="Times New Roman" w:hAnsi="Times New Roman" w:cs="Times New Roman"/>
          <w:lang w:val="en-US" w:eastAsia="zh-CN"/>
        </w:rPr>
        <w:t>下列函数的最大值，设定求解精度到15位小数。</w:t>
      </w:r>
    </w:p>
    <w:p>
      <w:pPr>
        <w:ind w:firstLine="420"/>
        <w:jc w:val="center"/>
        <w:rPr>
          <w:rFonts w:hint="eastAsia" w:ascii="Times New Roman" w:hAnsi="Times New Roman" w:cs="Times New Roman"/>
        </w:rPr>
      </w:pPr>
      <w:r>
        <w:rPr>
          <w:rFonts w:hint="eastAsia" w:ascii="Times New Roman" w:hAnsi="Times New Roman" w:cs="Times New Roman"/>
          <w:position w:val="-52"/>
        </w:rPr>
        <w:object>
          <v:shape id="_x0000_i1025" o:spt="75" type="#_x0000_t75" style="height:58pt;width:314.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numPr>
          <w:ilvl w:val="0"/>
          <w:numId w:val="2"/>
        </w:numPr>
        <w:ind w:left="425" w:leftChars="0" w:hanging="425" w:firstLineChars="0"/>
        <w:jc w:val="left"/>
        <w:rPr>
          <w:rFonts w:hint="default" w:ascii="Times New Roman" w:hAnsi="Times New Roman" w:cs="Times New Roman" w:eastAsiaTheme="minorEastAsia"/>
          <w:lang w:val="en-US" w:eastAsia="zh-CN"/>
        </w:rPr>
      </w:pPr>
      <w:r>
        <w:rPr>
          <w:rFonts w:hint="eastAsia" w:ascii="Times New Roman" w:hAnsi="Times New Roman" w:cs="Times New Roman"/>
        </w:rPr>
        <w:t>用遗传算法求解</w:t>
      </w:r>
      <w:r>
        <w:rPr>
          <w:rFonts w:hint="eastAsia" w:ascii="Times New Roman" w:hAnsi="Times New Roman" w:cs="Times New Roman"/>
          <w:lang w:val="en-US" w:eastAsia="zh-CN"/>
        </w:rPr>
        <w:t>下列Rastrigin函数的最小值，设定求解精度到15位小数。</w:t>
      </w:r>
    </w:p>
    <w:p>
      <w:pPr>
        <w:ind w:firstLine="420"/>
        <w:jc w:val="center"/>
        <w:rPr>
          <w:rFonts w:hint="eastAsia" w:ascii="Times New Roman" w:hAnsi="Times New Roman" w:cs="Times New Roman"/>
        </w:rPr>
      </w:pPr>
      <w:r>
        <w:rPr>
          <w:rFonts w:hint="eastAsia" w:ascii="Times New Roman" w:hAnsi="Times New Roman" w:cs="Times New Roman"/>
          <w:position w:val="-10"/>
        </w:rPr>
        <w:object>
          <v:shape id="_x0000_i1026" o:spt="75" type="#_x0000_t75" style="height:18pt;width:270.7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pStyle w:val="3"/>
        <w:rPr>
          <w:rFonts w:ascii="Times New Roman" w:hAnsi="Times New Roman" w:cs="Times New Roman"/>
        </w:rPr>
      </w:pPr>
      <w:r>
        <w:rPr>
          <w:rFonts w:ascii="Times New Roman" w:hAnsi="Times New Roman" w:cs="Times New Roman"/>
        </w:rPr>
        <w:t>四、实验报告要求</w:t>
      </w:r>
    </w:p>
    <w:p>
      <w:pPr>
        <w:numPr>
          <w:ilvl w:val="0"/>
          <w:numId w:val="3"/>
        </w:numPr>
        <w:ind w:left="425" w:leftChars="0" w:hanging="425" w:firstLineChars="0"/>
        <w:jc w:val="left"/>
        <w:rPr>
          <w:rFonts w:ascii="Times New Roman" w:hAnsi="Times New Roman" w:cs="Times New Roman"/>
        </w:rPr>
      </w:pPr>
      <w:r>
        <w:rPr>
          <w:rFonts w:hint="eastAsia" w:ascii="Times New Roman" w:hAnsi="Times New Roman" w:cs="Times New Roman"/>
          <w:lang w:val="en-US" w:eastAsia="zh-CN"/>
        </w:rPr>
        <w:t>画出遗传算法的流程图</w:t>
      </w:r>
      <w:r>
        <w:drawing>
          <wp:inline distT="0" distB="0" distL="114300" distR="114300">
            <wp:extent cx="5318760" cy="23609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318760" cy="2360930"/>
                    </a:xfrm>
                    <a:prstGeom prst="rect">
                      <a:avLst/>
                    </a:prstGeom>
                    <a:noFill/>
                    <a:ln>
                      <a:noFill/>
                    </a:ln>
                  </pic:spPr>
                </pic:pic>
              </a:graphicData>
            </a:graphic>
          </wp:inline>
        </w:drawing>
      </w:r>
    </w:p>
    <w:p>
      <w:pPr>
        <w:pStyle w:val="4"/>
        <w:bidi w:val="0"/>
        <w:rPr>
          <w:rFonts w:hint="eastAsia" w:ascii="Times New Roman" w:hAnsi="Times New Roman" w:cs="Times New Roman" w:eastAsiaTheme="minor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流程图</w:t>
      </w:r>
    </w:p>
    <w:p>
      <w:pPr>
        <w:numPr>
          <w:ilvl w:val="0"/>
          <w:numId w:val="3"/>
        </w:numPr>
        <w:ind w:left="425" w:leftChars="0" w:hanging="425" w:firstLineChars="0"/>
        <w:jc w:val="left"/>
        <w:rPr>
          <w:rFonts w:ascii="Times New Roman" w:hAnsi="Times New Roman" w:cs="Times New Roman"/>
        </w:rPr>
      </w:pPr>
      <w:r>
        <w:rPr>
          <w:rFonts w:hint="eastAsia" w:ascii="Times New Roman" w:hAnsi="Times New Roman" w:cs="Times New Roman"/>
          <w:lang w:val="en-US" w:eastAsia="zh-CN"/>
        </w:rPr>
        <w:t>根据实验内容，给出相应结果以及结果分析</w:t>
      </w:r>
    </w:p>
    <w:p>
      <w:pPr>
        <w:numPr>
          <w:ilvl w:val="0"/>
          <w:numId w:val="0"/>
        </w:numPr>
        <w:ind w:leftChars="0"/>
        <w:jc w:val="left"/>
      </w:pPr>
      <w:r>
        <w:drawing>
          <wp:inline distT="0" distB="0" distL="114300" distR="114300">
            <wp:extent cx="5268595" cy="1054735"/>
            <wp:effectExtent l="0" t="0" r="4445" b="1206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9"/>
                    <a:stretch>
                      <a:fillRect/>
                    </a:stretch>
                  </pic:blipFill>
                  <pic:spPr>
                    <a:xfrm>
                      <a:off x="0" y="0"/>
                      <a:ext cx="5268595" cy="1054735"/>
                    </a:xfrm>
                    <a:prstGeom prst="rect">
                      <a:avLst/>
                    </a:prstGeom>
                    <a:noFill/>
                    <a:ln>
                      <a:noFill/>
                    </a:ln>
                  </pic:spPr>
                </pic:pic>
              </a:graphicData>
            </a:graphic>
          </wp:inline>
        </w:drawing>
      </w:r>
    </w:p>
    <w:p>
      <w:pPr>
        <w:pStyle w:val="4"/>
        <w:bidi w:val="0"/>
        <w:rPr>
          <w:rFonts w:hint="eastAsia" w:eastAsiaTheme="minor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w:t>
      </w:r>
      <w:r>
        <w:rPr>
          <w:rFonts w:hint="eastAsia"/>
          <w:lang w:val="en-US" w:eastAsia="zh-CN"/>
        </w:rPr>
        <w:t>最大值</w:t>
      </w:r>
      <w:r>
        <w:rPr>
          <w:rFonts w:hint="eastAsia"/>
          <w:lang w:eastAsia="zh-CN"/>
        </w:rPr>
        <w:t>结果</w:t>
      </w:r>
    </w:p>
    <w:p>
      <w:pPr>
        <w:numPr>
          <w:ilvl w:val="0"/>
          <w:numId w:val="0"/>
        </w:numPr>
        <w:ind w:leftChars="0"/>
        <w:jc w:val="center"/>
      </w:pPr>
      <w:r>
        <w:drawing>
          <wp:inline distT="0" distB="0" distL="114300" distR="114300">
            <wp:extent cx="4138295" cy="3745230"/>
            <wp:effectExtent l="0" t="0" r="6985" b="381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0"/>
                    <a:stretch>
                      <a:fillRect/>
                    </a:stretch>
                  </pic:blipFill>
                  <pic:spPr>
                    <a:xfrm>
                      <a:off x="0" y="0"/>
                      <a:ext cx="4138295" cy="3745230"/>
                    </a:xfrm>
                    <a:prstGeom prst="rect">
                      <a:avLst/>
                    </a:prstGeom>
                    <a:noFill/>
                    <a:ln>
                      <a:noFill/>
                    </a:ln>
                  </pic:spPr>
                </pic:pic>
              </a:graphicData>
            </a:graphic>
          </wp:inline>
        </w:drawing>
      </w:r>
    </w:p>
    <w:p>
      <w:pPr>
        <w:pStyle w:val="4"/>
        <w:numPr>
          <w:ilvl w:val="0"/>
          <w:numId w:val="0"/>
        </w:numPr>
        <w:ind w:leftChars="0"/>
        <w:jc w:val="center"/>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w:t>
      </w:r>
      <w:r>
        <w:rPr>
          <w:rFonts w:hint="eastAsia"/>
          <w:lang w:val="en-US" w:eastAsia="zh-CN"/>
        </w:rPr>
        <w:t>最大值</w:t>
      </w:r>
      <w:r>
        <w:rPr>
          <w:rFonts w:hint="eastAsia"/>
          <w:lang w:eastAsia="zh-CN"/>
        </w:rPr>
        <w:t>结果图</w:t>
      </w:r>
    </w:p>
    <w:p>
      <w:r>
        <w:drawing>
          <wp:inline distT="0" distB="0" distL="114300" distR="114300">
            <wp:extent cx="5267960" cy="835025"/>
            <wp:effectExtent l="0" t="0" r="5080" b="317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1"/>
                    <a:stretch>
                      <a:fillRect/>
                    </a:stretch>
                  </pic:blipFill>
                  <pic:spPr>
                    <a:xfrm>
                      <a:off x="0" y="0"/>
                      <a:ext cx="5267960" cy="835025"/>
                    </a:xfrm>
                    <a:prstGeom prst="rect">
                      <a:avLst/>
                    </a:prstGeom>
                    <a:noFill/>
                    <a:ln>
                      <a:noFill/>
                    </a:ln>
                  </pic:spPr>
                </pic:pic>
              </a:graphicData>
            </a:graphic>
          </wp:inline>
        </w:drawing>
      </w:r>
    </w:p>
    <w:p>
      <w:pPr>
        <w:pStyle w:val="4"/>
        <w:rPr>
          <w:rFonts w:hint="eastAsia" w:eastAsiaTheme="minor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最小值结果</w:t>
      </w:r>
    </w:p>
    <w:p>
      <w:pPr>
        <w:jc w:val="center"/>
      </w:pPr>
      <w:r>
        <w:drawing>
          <wp:inline distT="0" distB="0" distL="114300" distR="114300">
            <wp:extent cx="4443095" cy="4020820"/>
            <wp:effectExtent l="0" t="0" r="6985" b="254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2"/>
                    <a:stretch>
                      <a:fillRect/>
                    </a:stretch>
                  </pic:blipFill>
                  <pic:spPr>
                    <a:xfrm>
                      <a:off x="0" y="0"/>
                      <a:ext cx="4443095" cy="4020820"/>
                    </a:xfrm>
                    <a:prstGeom prst="rect">
                      <a:avLst/>
                    </a:prstGeom>
                    <a:noFill/>
                    <a:ln>
                      <a:noFill/>
                    </a:ln>
                  </pic:spPr>
                </pic:pic>
              </a:graphicData>
            </a:graphic>
          </wp:inline>
        </w:drawing>
      </w:r>
    </w:p>
    <w:p>
      <w:pPr>
        <w:pStyle w:val="4"/>
        <w:rPr>
          <w:rFonts w:hint="eastAsia" w:eastAsiaTheme="minor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最小值结果图</w:t>
      </w:r>
    </w:p>
    <w:p>
      <w:pPr>
        <w:rPr>
          <w:rFonts w:hint="eastAsia"/>
          <w:lang w:eastAsia="zh-CN"/>
        </w:rPr>
      </w:pPr>
    </w:p>
    <w:p>
      <w:pPr>
        <w:numPr>
          <w:ilvl w:val="0"/>
          <w:numId w:val="3"/>
        </w:numPr>
        <w:ind w:left="425" w:leftChars="0" w:hanging="425" w:firstLineChars="0"/>
        <w:jc w:val="left"/>
        <w:rPr>
          <w:rFonts w:hint="eastAsia" w:ascii="Times New Roman" w:hAnsi="Times New Roman" w:cs="Times New Roman"/>
        </w:rPr>
      </w:pPr>
      <w:r>
        <w:rPr>
          <w:rFonts w:hint="eastAsia" w:ascii="Times New Roman" w:hAnsi="Times New Roman" w:cs="Times New Roman"/>
          <w:lang w:val="en-US" w:eastAsia="zh-CN"/>
        </w:rPr>
        <w:t>总结遗传算法的特点，并说明适应度函数在遗传算法中的作用</w:t>
      </w:r>
    </w:p>
    <w:p>
      <w:pPr>
        <w:numPr>
          <w:ilvl w:val="0"/>
          <w:numId w:val="4"/>
        </w:numPr>
        <w:ind w:left="0" w:leftChars="0" w:firstLine="420" w:firstLineChars="200"/>
        <w:jc w:val="left"/>
        <w:rPr>
          <w:rFonts w:hint="default" w:ascii="Times New Roman" w:hAnsi="Times New Roman" w:cs="Times New Roman"/>
          <w:lang w:val="en-US"/>
        </w:rPr>
      </w:pPr>
      <w:r>
        <w:rPr>
          <w:rFonts w:hint="eastAsia" w:ascii="Times New Roman" w:hAnsi="Times New Roman" w:cs="Times New Roman"/>
          <w:lang w:val="en-US" w:eastAsia="zh-CN"/>
        </w:rPr>
        <w:t>遗传算法的编码操作使得它可以直接对结构对象进行操作</w:t>
      </w:r>
    </w:p>
    <w:p>
      <w:pPr>
        <w:numPr>
          <w:ilvl w:val="0"/>
          <w:numId w:val="4"/>
        </w:numPr>
        <w:ind w:left="0" w:leftChars="0" w:firstLine="420" w:firstLineChars="200"/>
        <w:jc w:val="left"/>
        <w:rPr>
          <w:rFonts w:hint="default" w:ascii="Times New Roman" w:hAnsi="Times New Roman" w:cs="Times New Roman"/>
          <w:lang w:val="en-US"/>
        </w:rPr>
      </w:pPr>
      <w:r>
        <w:rPr>
          <w:rFonts w:hint="eastAsia" w:ascii="Times New Roman" w:hAnsi="Times New Roman" w:cs="Times New Roman"/>
          <w:lang w:val="en-US" w:eastAsia="zh-CN"/>
        </w:rPr>
        <w:t>遗传算法是一个利用随机技术来指导对一个被编码的参数空间进行高效率搜索的方法</w:t>
      </w:r>
    </w:p>
    <w:p>
      <w:pPr>
        <w:numPr>
          <w:ilvl w:val="0"/>
          <w:numId w:val="4"/>
        </w:numPr>
        <w:ind w:left="0" w:leftChars="0" w:firstLine="420" w:firstLineChars="200"/>
        <w:jc w:val="left"/>
        <w:rPr>
          <w:rFonts w:hint="default" w:ascii="Times New Roman" w:hAnsi="Times New Roman" w:cs="Times New Roman"/>
          <w:lang w:val="en-US"/>
        </w:rPr>
      </w:pPr>
      <w:r>
        <w:rPr>
          <w:rFonts w:hint="eastAsia" w:ascii="Times New Roman" w:hAnsi="Times New Roman" w:cs="Times New Roman"/>
          <w:lang w:val="en-US" w:eastAsia="zh-CN"/>
        </w:rPr>
        <w:t>遗传算法采用群体搜索策略，具有较好的全局搜索性能，减少了陷于局部优解的风险，易于并行化。</w:t>
      </w:r>
    </w:p>
    <w:p>
      <w:pPr>
        <w:numPr>
          <w:ilvl w:val="0"/>
          <w:numId w:val="4"/>
        </w:numPr>
        <w:ind w:left="0" w:leftChars="0" w:firstLine="420" w:firstLineChars="200"/>
        <w:jc w:val="left"/>
        <w:rPr>
          <w:rFonts w:hint="default" w:ascii="Times New Roman" w:hAnsi="Times New Roman" w:cs="Times New Roman"/>
          <w:lang w:val="en-US"/>
        </w:rPr>
      </w:pPr>
      <w:r>
        <w:rPr>
          <w:rFonts w:hint="eastAsia" w:ascii="Times New Roman" w:hAnsi="Times New Roman" w:cs="Times New Roman"/>
          <w:lang w:val="en-US" w:eastAsia="zh-CN"/>
        </w:rPr>
        <w:t>适应度函数不仅不受连续可微的约束，而且其定义域也可以任意设定。使得遗传算法的应用范围大大的扩大，适合解决复杂优化问题。</w:t>
      </w:r>
    </w:p>
    <w:p>
      <w:pPr>
        <w:numPr>
          <w:ilvl w:val="0"/>
          <w:numId w:val="3"/>
        </w:numPr>
        <w:ind w:left="425" w:leftChars="0" w:hanging="425" w:firstLineChars="0"/>
        <w:jc w:val="left"/>
        <w:rPr>
          <w:rFonts w:hint="eastAsia" w:ascii="Times New Roman" w:hAnsi="Times New Roman" w:cs="Times New Roman"/>
        </w:rPr>
      </w:pPr>
      <w:r>
        <w:rPr>
          <w:rFonts w:hint="eastAsia" w:ascii="Times New Roman" w:hAnsi="Times New Roman" w:cs="Times New Roman"/>
        </w:rPr>
        <w:t>总结实验心得体会。</w:t>
      </w:r>
    </w:p>
    <w:p>
      <w:pPr>
        <w:ind w:firstLine="420"/>
        <w:rPr>
          <w:rFonts w:hint="default" w:ascii="Times New Roman" w:hAnsi="Times New Roman" w:cs="Times New Roman" w:eastAsiaTheme="minorEastAsia"/>
          <w:sz w:val="22"/>
          <w:szCs w:val="28"/>
          <w:lang w:val="en-US" w:eastAsia="zh-CN"/>
        </w:rPr>
      </w:pPr>
      <w:bookmarkStart w:id="0" w:name="_GoBack"/>
      <w:r>
        <w:rPr>
          <w:rFonts w:hint="eastAsia"/>
          <w:sz w:val="22"/>
          <w:szCs w:val="28"/>
          <w:lang w:val="en-US" w:eastAsia="zh-CN"/>
        </w:rPr>
        <w:t>在本次实验中，我</w:t>
      </w:r>
      <w:r>
        <w:rPr>
          <w:rFonts w:hint="eastAsia" w:ascii="Times New Roman" w:hAnsi="Times New Roman" w:cs="Times New Roman"/>
          <w:sz w:val="22"/>
          <w:szCs w:val="28"/>
        </w:rPr>
        <w:t>熟悉</w:t>
      </w:r>
      <w:r>
        <w:rPr>
          <w:rFonts w:hint="eastAsia" w:ascii="Times New Roman" w:hAnsi="Times New Roman" w:cs="Times New Roman"/>
          <w:sz w:val="22"/>
          <w:szCs w:val="28"/>
          <w:lang w:val="en-US" w:eastAsia="zh-CN"/>
        </w:rPr>
        <w:t>了</w:t>
      </w:r>
      <w:r>
        <w:rPr>
          <w:rFonts w:hint="eastAsia" w:ascii="Times New Roman" w:hAnsi="Times New Roman" w:cs="Times New Roman"/>
          <w:sz w:val="22"/>
          <w:szCs w:val="28"/>
        </w:rPr>
        <w:t>和掌握</w:t>
      </w:r>
      <w:r>
        <w:rPr>
          <w:rFonts w:hint="eastAsia" w:ascii="Times New Roman" w:hAnsi="Times New Roman" w:cs="Times New Roman"/>
          <w:sz w:val="22"/>
          <w:szCs w:val="28"/>
          <w:lang w:val="en-US" w:eastAsia="zh-CN"/>
        </w:rPr>
        <w:t>了</w:t>
      </w:r>
      <w:r>
        <w:rPr>
          <w:rFonts w:hint="eastAsia" w:ascii="Times New Roman" w:hAnsi="Times New Roman" w:cs="Times New Roman"/>
          <w:sz w:val="22"/>
          <w:szCs w:val="28"/>
        </w:rPr>
        <w:t>遗传算法的原理、流程和编码策略，</w:t>
      </w:r>
      <w:r>
        <w:rPr>
          <w:rFonts w:hint="eastAsia" w:ascii="Times New Roman" w:hAnsi="Times New Roman" w:cs="Times New Roman"/>
          <w:sz w:val="22"/>
          <w:szCs w:val="28"/>
          <w:lang w:val="en-US" w:eastAsia="zh-CN"/>
        </w:rPr>
        <w:t>并利用遗传算法求解函数优化问题，理解流程并测试主要参数对结果的影响。对于适应度函数有了更加深刻的理解。</w:t>
      </w:r>
    </w:p>
    <w:bookmarkEnd w:id="0"/>
    <w:p>
      <w:pPr>
        <w:ind w:firstLine="420" w:firstLineChars="0"/>
        <w:jc w:val="both"/>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CD8819"/>
    <w:multiLevelType w:val="singleLevel"/>
    <w:tmpl w:val="89CD8819"/>
    <w:lvl w:ilvl="0" w:tentative="0">
      <w:start w:val="1"/>
      <w:numFmt w:val="decimal"/>
      <w:lvlText w:val="%1."/>
      <w:lvlJc w:val="left"/>
      <w:pPr>
        <w:ind w:left="425" w:hanging="425"/>
      </w:pPr>
      <w:rPr>
        <w:rFonts w:hint="default"/>
      </w:rPr>
    </w:lvl>
  </w:abstractNum>
  <w:abstractNum w:abstractNumId="1">
    <w:nsid w:val="917585BA"/>
    <w:multiLevelType w:val="singleLevel"/>
    <w:tmpl w:val="917585BA"/>
    <w:lvl w:ilvl="0" w:tentative="0">
      <w:start w:val="1"/>
      <w:numFmt w:val="decimalEnclosedCircleChinese"/>
      <w:suff w:val="nothing"/>
      <w:lvlText w:val="%1　"/>
      <w:lvlJc w:val="left"/>
      <w:pPr>
        <w:ind w:left="0" w:firstLine="400"/>
      </w:pPr>
      <w:rPr>
        <w:rFonts w:hint="eastAsia"/>
      </w:rPr>
    </w:lvl>
  </w:abstractNum>
  <w:abstractNum w:abstractNumId="2">
    <w:nsid w:val="37E2D301"/>
    <w:multiLevelType w:val="singleLevel"/>
    <w:tmpl w:val="37E2D301"/>
    <w:lvl w:ilvl="0" w:tentative="0">
      <w:start w:val="1"/>
      <w:numFmt w:val="chineseCounting"/>
      <w:suff w:val="nothing"/>
      <w:lvlText w:val="%1、"/>
      <w:lvlJc w:val="left"/>
      <w:rPr>
        <w:rFonts w:hint="eastAsia"/>
      </w:rPr>
    </w:lvl>
  </w:abstractNum>
  <w:abstractNum w:abstractNumId="3">
    <w:nsid w:val="4CECE9EF"/>
    <w:multiLevelType w:val="singleLevel"/>
    <w:tmpl w:val="4CECE9EF"/>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34A"/>
    <w:rsid w:val="00065D65"/>
    <w:rsid w:val="0041334A"/>
    <w:rsid w:val="0050302F"/>
    <w:rsid w:val="040B698C"/>
    <w:rsid w:val="04AC601E"/>
    <w:rsid w:val="04C0095F"/>
    <w:rsid w:val="1252653E"/>
    <w:rsid w:val="12B008A3"/>
    <w:rsid w:val="1C137C6B"/>
    <w:rsid w:val="1C9A798C"/>
    <w:rsid w:val="1DC578DE"/>
    <w:rsid w:val="1E2D6028"/>
    <w:rsid w:val="1FFC3F2F"/>
    <w:rsid w:val="201B5F49"/>
    <w:rsid w:val="22D64B89"/>
    <w:rsid w:val="23E47D7B"/>
    <w:rsid w:val="24203636"/>
    <w:rsid w:val="28EC5466"/>
    <w:rsid w:val="29F83AA2"/>
    <w:rsid w:val="2CAF766D"/>
    <w:rsid w:val="2CDB6F68"/>
    <w:rsid w:val="2F0F6A7A"/>
    <w:rsid w:val="2F150385"/>
    <w:rsid w:val="30216B4B"/>
    <w:rsid w:val="32FD6AF1"/>
    <w:rsid w:val="3A3217D3"/>
    <w:rsid w:val="3ACB41CC"/>
    <w:rsid w:val="412A7A28"/>
    <w:rsid w:val="420E22F2"/>
    <w:rsid w:val="4392265B"/>
    <w:rsid w:val="44C519E5"/>
    <w:rsid w:val="44F270D2"/>
    <w:rsid w:val="457C7454"/>
    <w:rsid w:val="4741271B"/>
    <w:rsid w:val="487F6ABC"/>
    <w:rsid w:val="48870BB0"/>
    <w:rsid w:val="4C59431E"/>
    <w:rsid w:val="53FA2360"/>
    <w:rsid w:val="58C27E5A"/>
    <w:rsid w:val="5B5C7A4B"/>
    <w:rsid w:val="5FD41774"/>
    <w:rsid w:val="6105515D"/>
    <w:rsid w:val="66F970BA"/>
    <w:rsid w:val="6A380484"/>
    <w:rsid w:val="6D6A11B6"/>
    <w:rsid w:val="6FF2421B"/>
    <w:rsid w:val="71F17437"/>
    <w:rsid w:val="73733DFC"/>
    <w:rsid w:val="73B80AA2"/>
    <w:rsid w:val="7615480D"/>
    <w:rsid w:val="7A2A1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0"/>
    <w:pPr>
      <w:jc w:val="center"/>
    </w:pPr>
    <w:rPr>
      <w:rFonts w:ascii="Arial" w:hAnsi="Arial" w:eastAsia="黑体"/>
      <w:sz w:val="20"/>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Placeholder Text"/>
    <w:basedOn w:val="7"/>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72</Words>
  <Characters>411</Characters>
  <Lines>3</Lines>
  <Paragraphs>1</Paragraphs>
  <TotalTime>22</TotalTime>
  <ScaleCrop>false</ScaleCrop>
  <LinksUpToDate>false</LinksUpToDate>
  <CharactersWithSpaces>482</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2020-07-10T11:15:00Z</dcterms:created>
  <dc:creator>tsy</dc:creator>
  <cp:lastModifiedBy>邱丽丽</cp:lastModifiedBy>
  <dcterms:modified xsi:type="dcterms:W3CDTF">2021-04-25T02:28:05Z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