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5920" w14:textId="78BEF4A5" w:rsidR="00B61444" w:rsidRPr="00A53EAC" w:rsidRDefault="00C3320D" w:rsidP="00A53EAC">
      <w:pPr>
        <w:pStyle w:val="DocHeading1"/>
      </w:pPr>
      <w:r>
        <w:t>Conclusion</w:t>
      </w:r>
    </w:p>
    <w:p w14:paraId="1D11BE45" w14:textId="5DBAFEAC" w:rsidR="005C3F37" w:rsidRPr="00A53EAC" w:rsidRDefault="005C3F37" w:rsidP="005C3F37">
      <w:pPr>
        <w:pStyle w:val="DocNormal"/>
        <w:rPr>
          <w:rFonts w:cs="Times New Roman"/>
        </w:rPr>
      </w:pPr>
    </w:p>
    <w:p w14:paraId="3C28A5E1" w14:textId="50DEA4D4" w:rsidR="001E0A61" w:rsidRDefault="001E0A61" w:rsidP="001E0A61">
      <w:pPr>
        <w:pStyle w:val="DocNormal"/>
      </w:pPr>
      <w:r w:rsidRPr="007E01F2">
        <w:t>Breast cancer prediction is a critical task that involves the identification of patients who are at risk of developing breast cancer. In this project, a predictive model was developed using machine learning algorithms to classify breast cancer into two categories, benign and malignant.</w:t>
      </w:r>
    </w:p>
    <w:p w14:paraId="08663927" w14:textId="77777777" w:rsidR="001E0A61" w:rsidRPr="007E01F2" w:rsidRDefault="001E0A61" w:rsidP="001E0A61">
      <w:pPr>
        <w:pStyle w:val="DocNormal"/>
      </w:pPr>
    </w:p>
    <w:p w14:paraId="7E708BF1" w14:textId="54AB425E" w:rsidR="001E0A61" w:rsidRDefault="001E0A61" w:rsidP="001E0A61">
      <w:pPr>
        <w:pStyle w:val="DocNormal"/>
      </w:pPr>
      <w:r w:rsidRPr="007E01F2">
        <w:t>The model was built using various clinical and pathological features such as patient age, tumor size, tumor grade, and tumor stage. These features were used to train the model, and its performance was evaluated using various metrics such as accuracy, precision, recall, and F1-score.</w:t>
      </w:r>
    </w:p>
    <w:p w14:paraId="491DE8A3" w14:textId="77777777" w:rsidR="001E0A61" w:rsidRPr="007E01F2" w:rsidRDefault="001E0A61" w:rsidP="001E0A61">
      <w:pPr>
        <w:pStyle w:val="DocNormal"/>
      </w:pPr>
    </w:p>
    <w:p w14:paraId="3EB58946" w14:textId="1B72A2EA" w:rsidR="001E0A61" w:rsidRDefault="001E0A61" w:rsidP="001E0A61">
      <w:pPr>
        <w:pStyle w:val="DocNormal"/>
      </w:pPr>
      <w:r w:rsidRPr="007E01F2">
        <w:t>The results of the project indicate that the developed model can accurately predict breast cancer with a high degree of precision and recall. This suggests that the model can be used as a reliable tool to aid in the early detection and diagnosis of breast cancer, which can ultimately improve patient outcomes.</w:t>
      </w:r>
    </w:p>
    <w:p w14:paraId="17E09B7D" w14:textId="77777777" w:rsidR="001E0A61" w:rsidRPr="007E01F2" w:rsidRDefault="001E0A61" w:rsidP="001E0A61">
      <w:pPr>
        <w:pStyle w:val="DocNormal"/>
      </w:pPr>
    </w:p>
    <w:p w14:paraId="2407BF54" w14:textId="0A2A0D9F" w:rsidR="00773B35" w:rsidRPr="00A53EAC" w:rsidRDefault="001E0A61" w:rsidP="001E0A61">
      <w:pPr>
        <w:pStyle w:val="DocNormal"/>
      </w:pPr>
      <w:r w:rsidRPr="007E01F2">
        <w:t>Overall, the breast cancer prediction project has demonstrated the potential of machine learning algorithms in healthcare and the importance of leveraging data-driven approaches to improve patient care.</w:t>
      </w:r>
    </w:p>
    <w:p w14:paraId="368C0429" w14:textId="5DE0EC3A" w:rsidR="005846D6" w:rsidRPr="00A53EAC" w:rsidRDefault="005846D6" w:rsidP="00C3320D">
      <w:pPr>
        <w:rPr>
          <w:rFonts w:cs="Times New Roman"/>
          <w:color w:val="000000"/>
          <w:sz w:val="19"/>
          <w:szCs w:val="19"/>
        </w:rPr>
      </w:pPr>
    </w:p>
    <w:sectPr w:rsidR="005846D6" w:rsidRPr="00A53EAC" w:rsidSect="00C07397">
      <w:pgSz w:w="11906" w:h="16838"/>
      <w:pgMar w:top="1440" w:right="720" w:bottom="1440" w:left="1440" w:header="1440" w:footer="144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FB6A" w14:textId="77777777" w:rsidR="002E0386" w:rsidRDefault="002E0386" w:rsidP="000F6860">
      <w:pPr>
        <w:spacing w:line="240" w:lineRule="auto"/>
      </w:pPr>
      <w:r>
        <w:separator/>
      </w:r>
    </w:p>
  </w:endnote>
  <w:endnote w:type="continuationSeparator" w:id="0">
    <w:p w14:paraId="30E58E3F" w14:textId="77777777" w:rsidR="002E0386" w:rsidRDefault="002E0386" w:rsidP="000F6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94BFB" w14:textId="77777777" w:rsidR="002E0386" w:rsidRDefault="002E0386" w:rsidP="000F6860">
      <w:pPr>
        <w:spacing w:line="240" w:lineRule="auto"/>
      </w:pPr>
      <w:r>
        <w:separator/>
      </w:r>
    </w:p>
  </w:footnote>
  <w:footnote w:type="continuationSeparator" w:id="0">
    <w:p w14:paraId="2D6B2BF4" w14:textId="77777777" w:rsidR="002E0386" w:rsidRDefault="002E0386" w:rsidP="000F68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98E"/>
    <w:multiLevelType w:val="hybridMultilevel"/>
    <w:tmpl w:val="4330FBB6"/>
    <w:lvl w:ilvl="0" w:tplc="2D9AB468">
      <w:start w:val="1"/>
      <w:numFmt w:val="decimal"/>
      <w:pStyle w:val="Chap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F73F7"/>
    <w:multiLevelType w:val="multilevel"/>
    <w:tmpl w:val="F3DA90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3B7B0D"/>
    <w:multiLevelType w:val="multilevel"/>
    <w:tmpl w:val="92D456AC"/>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0245F0"/>
    <w:multiLevelType w:val="multilevel"/>
    <w:tmpl w:val="7130E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4157D"/>
    <w:multiLevelType w:val="multilevel"/>
    <w:tmpl w:val="F25AEA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440036"/>
    <w:multiLevelType w:val="multilevel"/>
    <w:tmpl w:val="9FF60F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AA4FBA"/>
    <w:multiLevelType w:val="multilevel"/>
    <w:tmpl w:val="EC60D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2F53BB"/>
    <w:multiLevelType w:val="hybridMultilevel"/>
    <w:tmpl w:val="04885382"/>
    <w:lvl w:ilvl="0" w:tplc="4009000F">
      <w:start w:val="1"/>
      <w:numFmt w:val="decimal"/>
      <w:lvlText w:val="%1."/>
      <w:lvlJc w:val="left"/>
      <w:pPr>
        <w:ind w:left="1033" w:hanging="360"/>
      </w:pPr>
    </w:lvl>
    <w:lvl w:ilvl="1" w:tplc="40090019" w:tentative="1">
      <w:start w:val="1"/>
      <w:numFmt w:val="lowerLetter"/>
      <w:lvlText w:val="%2."/>
      <w:lvlJc w:val="left"/>
      <w:pPr>
        <w:ind w:left="1753" w:hanging="360"/>
      </w:pPr>
    </w:lvl>
    <w:lvl w:ilvl="2" w:tplc="4009001B" w:tentative="1">
      <w:start w:val="1"/>
      <w:numFmt w:val="lowerRoman"/>
      <w:lvlText w:val="%3."/>
      <w:lvlJc w:val="right"/>
      <w:pPr>
        <w:ind w:left="2473" w:hanging="180"/>
      </w:pPr>
    </w:lvl>
    <w:lvl w:ilvl="3" w:tplc="4009000F" w:tentative="1">
      <w:start w:val="1"/>
      <w:numFmt w:val="decimal"/>
      <w:lvlText w:val="%4."/>
      <w:lvlJc w:val="left"/>
      <w:pPr>
        <w:ind w:left="3193" w:hanging="360"/>
      </w:pPr>
    </w:lvl>
    <w:lvl w:ilvl="4" w:tplc="40090019" w:tentative="1">
      <w:start w:val="1"/>
      <w:numFmt w:val="lowerLetter"/>
      <w:lvlText w:val="%5."/>
      <w:lvlJc w:val="left"/>
      <w:pPr>
        <w:ind w:left="3913" w:hanging="360"/>
      </w:pPr>
    </w:lvl>
    <w:lvl w:ilvl="5" w:tplc="4009001B" w:tentative="1">
      <w:start w:val="1"/>
      <w:numFmt w:val="lowerRoman"/>
      <w:lvlText w:val="%6."/>
      <w:lvlJc w:val="right"/>
      <w:pPr>
        <w:ind w:left="4633" w:hanging="180"/>
      </w:pPr>
    </w:lvl>
    <w:lvl w:ilvl="6" w:tplc="4009000F" w:tentative="1">
      <w:start w:val="1"/>
      <w:numFmt w:val="decimal"/>
      <w:lvlText w:val="%7."/>
      <w:lvlJc w:val="left"/>
      <w:pPr>
        <w:ind w:left="5353" w:hanging="360"/>
      </w:pPr>
    </w:lvl>
    <w:lvl w:ilvl="7" w:tplc="40090019" w:tentative="1">
      <w:start w:val="1"/>
      <w:numFmt w:val="lowerLetter"/>
      <w:lvlText w:val="%8."/>
      <w:lvlJc w:val="left"/>
      <w:pPr>
        <w:ind w:left="6073" w:hanging="360"/>
      </w:pPr>
    </w:lvl>
    <w:lvl w:ilvl="8" w:tplc="4009001B" w:tentative="1">
      <w:start w:val="1"/>
      <w:numFmt w:val="lowerRoman"/>
      <w:lvlText w:val="%9."/>
      <w:lvlJc w:val="right"/>
      <w:pPr>
        <w:ind w:left="6793" w:hanging="180"/>
      </w:pPr>
    </w:lvl>
  </w:abstractNum>
  <w:abstractNum w:abstractNumId="8" w15:restartNumberingAfterBreak="0">
    <w:nsid w:val="1D9E68C0"/>
    <w:multiLevelType w:val="hybridMultilevel"/>
    <w:tmpl w:val="DA9E5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73297B"/>
    <w:multiLevelType w:val="hybridMultilevel"/>
    <w:tmpl w:val="10D8789C"/>
    <w:lvl w:ilvl="0" w:tplc="4009000F">
      <w:start w:val="1"/>
      <w:numFmt w:val="decimal"/>
      <w:lvlText w:val="%1."/>
      <w:lvlJc w:val="left"/>
      <w:pPr>
        <w:ind w:left="673" w:hanging="360"/>
      </w:pPr>
    </w:lvl>
    <w:lvl w:ilvl="1" w:tplc="40090019" w:tentative="1">
      <w:start w:val="1"/>
      <w:numFmt w:val="lowerLetter"/>
      <w:lvlText w:val="%2."/>
      <w:lvlJc w:val="left"/>
      <w:pPr>
        <w:ind w:left="1393" w:hanging="360"/>
      </w:pPr>
    </w:lvl>
    <w:lvl w:ilvl="2" w:tplc="4009001B" w:tentative="1">
      <w:start w:val="1"/>
      <w:numFmt w:val="lowerRoman"/>
      <w:lvlText w:val="%3."/>
      <w:lvlJc w:val="right"/>
      <w:pPr>
        <w:ind w:left="2113" w:hanging="180"/>
      </w:pPr>
    </w:lvl>
    <w:lvl w:ilvl="3" w:tplc="4009000F" w:tentative="1">
      <w:start w:val="1"/>
      <w:numFmt w:val="decimal"/>
      <w:lvlText w:val="%4."/>
      <w:lvlJc w:val="left"/>
      <w:pPr>
        <w:ind w:left="2833" w:hanging="360"/>
      </w:pPr>
    </w:lvl>
    <w:lvl w:ilvl="4" w:tplc="40090019" w:tentative="1">
      <w:start w:val="1"/>
      <w:numFmt w:val="lowerLetter"/>
      <w:lvlText w:val="%5."/>
      <w:lvlJc w:val="left"/>
      <w:pPr>
        <w:ind w:left="3553" w:hanging="360"/>
      </w:pPr>
    </w:lvl>
    <w:lvl w:ilvl="5" w:tplc="4009001B" w:tentative="1">
      <w:start w:val="1"/>
      <w:numFmt w:val="lowerRoman"/>
      <w:lvlText w:val="%6."/>
      <w:lvlJc w:val="right"/>
      <w:pPr>
        <w:ind w:left="4273" w:hanging="180"/>
      </w:pPr>
    </w:lvl>
    <w:lvl w:ilvl="6" w:tplc="4009000F" w:tentative="1">
      <w:start w:val="1"/>
      <w:numFmt w:val="decimal"/>
      <w:lvlText w:val="%7."/>
      <w:lvlJc w:val="left"/>
      <w:pPr>
        <w:ind w:left="4993" w:hanging="360"/>
      </w:pPr>
    </w:lvl>
    <w:lvl w:ilvl="7" w:tplc="40090019" w:tentative="1">
      <w:start w:val="1"/>
      <w:numFmt w:val="lowerLetter"/>
      <w:lvlText w:val="%8."/>
      <w:lvlJc w:val="left"/>
      <w:pPr>
        <w:ind w:left="5713" w:hanging="360"/>
      </w:pPr>
    </w:lvl>
    <w:lvl w:ilvl="8" w:tplc="4009001B" w:tentative="1">
      <w:start w:val="1"/>
      <w:numFmt w:val="lowerRoman"/>
      <w:lvlText w:val="%9."/>
      <w:lvlJc w:val="right"/>
      <w:pPr>
        <w:ind w:left="6433" w:hanging="180"/>
      </w:pPr>
    </w:lvl>
  </w:abstractNum>
  <w:abstractNum w:abstractNumId="10" w15:restartNumberingAfterBreak="0">
    <w:nsid w:val="245D4AB5"/>
    <w:multiLevelType w:val="hybridMultilevel"/>
    <w:tmpl w:val="650CD306"/>
    <w:lvl w:ilvl="0" w:tplc="9DCAB8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81E20"/>
    <w:multiLevelType w:val="multilevel"/>
    <w:tmpl w:val="5E08D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6B7B2C"/>
    <w:multiLevelType w:val="hybridMultilevel"/>
    <w:tmpl w:val="57723AB8"/>
    <w:lvl w:ilvl="0" w:tplc="04A0C2BC">
      <w:start w:val="1"/>
      <w:numFmt w:val="bullet"/>
      <w:lvlText w:val=""/>
      <w:lvlJc w:val="left"/>
      <w:pPr>
        <w:tabs>
          <w:tab w:val="num" w:pos="720"/>
        </w:tabs>
        <w:ind w:left="720" w:hanging="360"/>
      </w:pPr>
      <w:rPr>
        <w:rFonts w:ascii="Wingdings 3" w:hAnsi="Wingdings 3" w:hint="default"/>
      </w:rPr>
    </w:lvl>
    <w:lvl w:ilvl="1" w:tplc="1EE0C8C2">
      <w:start w:val="1208"/>
      <w:numFmt w:val="bullet"/>
      <w:lvlText w:val="◦"/>
      <w:lvlJc w:val="left"/>
      <w:pPr>
        <w:tabs>
          <w:tab w:val="num" w:pos="1440"/>
        </w:tabs>
        <w:ind w:left="1440" w:hanging="360"/>
      </w:pPr>
      <w:rPr>
        <w:rFonts w:ascii="Verdana" w:hAnsi="Verdana" w:hint="default"/>
      </w:rPr>
    </w:lvl>
    <w:lvl w:ilvl="2" w:tplc="61567EAA">
      <w:start w:val="1208"/>
      <w:numFmt w:val="bullet"/>
      <w:lvlText w:val=""/>
      <w:lvlJc w:val="left"/>
      <w:pPr>
        <w:tabs>
          <w:tab w:val="num" w:pos="2160"/>
        </w:tabs>
        <w:ind w:left="2160" w:hanging="360"/>
      </w:pPr>
      <w:rPr>
        <w:rFonts w:ascii="Wingdings 2" w:hAnsi="Wingdings 2" w:hint="default"/>
      </w:rPr>
    </w:lvl>
    <w:lvl w:ilvl="3" w:tplc="CF42A29A">
      <w:start w:val="1"/>
      <w:numFmt w:val="bullet"/>
      <w:lvlText w:val=""/>
      <w:lvlJc w:val="left"/>
      <w:pPr>
        <w:tabs>
          <w:tab w:val="num" w:pos="2880"/>
        </w:tabs>
        <w:ind w:left="2880" w:hanging="360"/>
      </w:pPr>
      <w:rPr>
        <w:rFonts w:ascii="Wingdings 3" w:hAnsi="Wingdings 3" w:hint="default"/>
      </w:rPr>
    </w:lvl>
    <w:lvl w:ilvl="4" w:tplc="A0AA4026">
      <w:start w:val="1"/>
      <w:numFmt w:val="bullet"/>
      <w:lvlText w:val=""/>
      <w:lvlJc w:val="left"/>
      <w:pPr>
        <w:tabs>
          <w:tab w:val="num" w:pos="3600"/>
        </w:tabs>
        <w:ind w:left="3600" w:hanging="360"/>
      </w:pPr>
      <w:rPr>
        <w:rFonts w:ascii="Wingdings 3" w:hAnsi="Wingdings 3" w:hint="default"/>
      </w:rPr>
    </w:lvl>
    <w:lvl w:ilvl="5" w:tplc="7382C95E" w:tentative="1">
      <w:start w:val="1"/>
      <w:numFmt w:val="bullet"/>
      <w:lvlText w:val=""/>
      <w:lvlJc w:val="left"/>
      <w:pPr>
        <w:tabs>
          <w:tab w:val="num" w:pos="4320"/>
        </w:tabs>
        <w:ind w:left="4320" w:hanging="360"/>
      </w:pPr>
      <w:rPr>
        <w:rFonts w:ascii="Wingdings 3" w:hAnsi="Wingdings 3" w:hint="default"/>
      </w:rPr>
    </w:lvl>
    <w:lvl w:ilvl="6" w:tplc="B784D42E" w:tentative="1">
      <w:start w:val="1"/>
      <w:numFmt w:val="bullet"/>
      <w:lvlText w:val=""/>
      <w:lvlJc w:val="left"/>
      <w:pPr>
        <w:tabs>
          <w:tab w:val="num" w:pos="5040"/>
        </w:tabs>
        <w:ind w:left="5040" w:hanging="360"/>
      </w:pPr>
      <w:rPr>
        <w:rFonts w:ascii="Wingdings 3" w:hAnsi="Wingdings 3" w:hint="default"/>
      </w:rPr>
    </w:lvl>
    <w:lvl w:ilvl="7" w:tplc="6E26397C" w:tentative="1">
      <w:start w:val="1"/>
      <w:numFmt w:val="bullet"/>
      <w:lvlText w:val=""/>
      <w:lvlJc w:val="left"/>
      <w:pPr>
        <w:tabs>
          <w:tab w:val="num" w:pos="5760"/>
        </w:tabs>
        <w:ind w:left="5760" w:hanging="360"/>
      </w:pPr>
      <w:rPr>
        <w:rFonts w:ascii="Wingdings 3" w:hAnsi="Wingdings 3" w:hint="default"/>
      </w:rPr>
    </w:lvl>
    <w:lvl w:ilvl="8" w:tplc="ABE4FD7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8197A0B"/>
    <w:multiLevelType w:val="multilevel"/>
    <w:tmpl w:val="89C60A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893926"/>
    <w:multiLevelType w:val="multilevel"/>
    <w:tmpl w:val="6B8E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487871"/>
    <w:multiLevelType w:val="hybridMultilevel"/>
    <w:tmpl w:val="CAF0CEAE"/>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6" w15:restartNumberingAfterBreak="0">
    <w:nsid w:val="29DC0C64"/>
    <w:multiLevelType w:val="multilevel"/>
    <w:tmpl w:val="CC3007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7C6E96"/>
    <w:multiLevelType w:val="multilevel"/>
    <w:tmpl w:val="F1525A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38745E"/>
    <w:multiLevelType w:val="hybridMultilevel"/>
    <w:tmpl w:val="11AE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657AE4"/>
    <w:multiLevelType w:val="multilevel"/>
    <w:tmpl w:val="E9FE75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C74EFF"/>
    <w:multiLevelType w:val="multilevel"/>
    <w:tmpl w:val="C382CB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E2425DF"/>
    <w:multiLevelType w:val="hybridMultilevel"/>
    <w:tmpl w:val="4C54C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5E77A9"/>
    <w:multiLevelType w:val="multilevel"/>
    <w:tmpl w:val="8A1CED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727A9F"/>
    <w:multiLevelType w:val="multilevel"/>
    <w:tmpl w:val="DB501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F3F6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162DA4"/>
    <w:multiLevelType w:val="hybridMultilevel"/>
    <w:tmpl w:val="4BC2E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A312C"/>
    <w:multiLevelType w:val="hybridMultilevel"/>
    <w:tmpl w:val="464404C2"/>
    <w:lvl w:ilvl="0" w:tplc="40090011">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7" w15:restartNumberingAfterBreak="0">
    <w:nsid w:val="5B2203B5"/>
    <w:multiLevelType w:val="hybridMultilevel"/>
    <w:tmpl w:val="B2DA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77AFD"/>
    <w:multiLevelType w:val="multilevel"/>
    <w:tmpl w:val="6450D9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0631BB"/>
    <w:multiLevelType w:val="multilevel"/>
    <w:tmpl w:val="F9E451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6866ED"/>
    <w:multiLevelType w:val="multilevel"/>
    <w:tmpl w:val="565A4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3574A2"/>
    <w:multiLevelType w:val="multilevel"/>
    <w:tmpl w:val="6DDAD2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782356"/>
    <w:multiLevelType w:val="hybridMultilevel"/>
    <w:tmpl w:val="8C922A6E"/>
    <w:lvl w:ilvl="0" w:tplc="4009000F">
      <w:start w:val="1"/>
      <w:numFmt w:val="decimal"/>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33" w15:restartNumberingAfterBreak="0">
    <w:nsid w:val="6D1A40F0"/>
    <w:multiLevelType w:val="multilevel"/>
    <w:tmpl w:val="681463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EEE7004"/>
    <w:multiLevelType w:val="multilevel"/>
    <w:tmpl w:val="E6665F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F90740"/>
    <w:multiLevelType w:val="multilevel"/>
    <w:tmpl w:val="EF2E3C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14443640">
    <w:abstractNumId w:val="3"/>
  </w:num>
  <w:num w:numId="2" w16cid:durableId="376469500">
    <w:abstractNumId w:val="14"/>
  </w:num>
  <w:num w:numId="3" w16cid:durableId="2093817213">
    <w:abstractNumId w:val="0"/>
  </w:num>
  <w:num w:numId="4" w16cid:durableId="2093820711">
    <w:abstractNumId w:val="15"/>
  </w:num>
  <w:num w:numId="5" w16cid:durableId="731346924">
    <w:abstractNumId w:val="27"/>
  </w:num>
  <w:num w:numId="6" w16cid:durableId="1535849347">
    <w:abstractNumId w:val="9"/>
  </w:num>
  <w:num w:numId="7" w16cid:durableId="1729764179">
    <w:abstractNumId w:val="8"/>
  </w:num>
  <w:num w:numId="8" w16cid:durableId="1835414345">
    <w:abstractNumId w:val="7"/>
  </w:num>
  <w:num w:numId="9" w16cid:durableId="2034381468">
    <w:abstractNumId w:val="10"/>
  </w:num>
  <w:num w:numId="10" w16cid:durableId="854734542">
    <w:abstractNumId w:val="24"/>
  </w:num>
  <w:num w:numId="11" w16cid:durableId="1061096736">
    <w:abstractNumId w:val="6"/>
  </w:num>
  <w:num w:numId="12" w16cid:durableId="692848549">
    <w:abstractNumId w:val="11"/>
  </w:num>
  <w:num w:numId="13" w16cid:durableId="2088186981">
    <w:abstractNumId w:val="20"/>
  </w:num>
  <w:num w:numId="14" w16cid:durableId="1166745695">
    <w:abstractNumId w:val="16"/>
  </w:num>
  <w:num w:numId="15" w16cid:durableId="298611220">
    <w:abstractNumId w:val="29"/>
  </w:num>
  <w:num w:numId="16" w16cid:durableId="1199972088">
    <w:abstractNumId w:val="31"/>
  </w:num>
  <w:num w:numId="17" w16cid:durableId="519318113">
    <w:abstractNumId w:val="33"/>
  </w:num>
  <w:num w:numId="18" w16cid:durableId="262500781">
    <w:abstractNumId w:val="1"/>
  </w:num>
  <w:num w:numId="19" w16cid:durableId="1235437448">
    <w:abstractNumId w:val="13"/>
  </w:num>
  <w:num w:numId="20" w16cid:durableId="1732267192">
    <w:abstractNumId w:val="22"/>
  </w:num>
  <w:num w:numId="21" w16cid:durableId="2030329511">
    <w:abstractNumId w:val="30"/>
  </w:num>
  <w:num w:numId="22" w16cid:durableId="1792093683">
    <w:abstractNumId w:val="28"/>
  </w:num>
  <w:num w:numId="23" w16cid:durableId="2040543675">
    <w:abstractNumId w:val="35"/>
  </w:num>
  <w:num w:numId="24" w16cid:durableId="1904634880">
    <w:abstractNumId w:val="34"/>
  </w:num>
  <w:num w:numId="25" w16cid:durableId="97532109">
    <w:abstractNumId w:val="19"/>
  </w:num>
  <w:num w:numId="26" w16cid:durableId="1346325948">
    <w:abstractNumId w:val="23"/>
  </w:num>
  <w:num w:numId="27" w16cid:durableId="1750422214">
    <w:abstractNumId w:val="4"/>
  </w:num>
  <w:num w:numId="28" w16cid:durableId="1032807410">
    <w:abstractNumId w:val="5"/>
  </w:num>
  <w:num w:numId="29" w16cid:durableId="55521018">
    <w:abstractNumId w:val="17"/>
  </w:num>
  <w:num w:numId="30" w16cid:durableId="1514683631">
    <w:abstractNumId w:val="21"/>
  </w:num>
  <w:num w:numId="31" w16cid:durableId="1557162890">
    <w:abstractNumId w:val="32"/>
  </w:num>
  <w:num w:numId="32" w16cid:durableId="1646469991">
    <w:abstractNumId w:val="26"/>
  </w:num>
  <w:num w:numId="33" w16cid:durableId="1217014844">
    <w:abstractNumId w:val="12"/>
  </w:num>
  <w:num w:numId="34" w16cid:durableId="833181179">
    <w:abstractNumId w:val="25"/>
  </w:num>
  <w:num w:numId="35" w16cid:durableId="178783242">
    <w:abstractNumId w:val="18"/>
  </w:num>
  <w:num w:numId="36" w16cid:durableId="296420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60"/>
    <w:rsid w:val="00007FE7"/>
    <w:rsid w:val="000133AE"/>
    <w:rsid w:val="000133D3"/>
    <w:rsid w:val="000309AC"/>
    <w:rsid w:val="000449D9"/>
    <w:rsid w:val="00052DD4"/>
    <w:rsid w:val="00093541"/>
    <w:rsid w:val="0009393F"/>
    <w:rsid w:val="000A4506"/>
    <w:rsid w:val="000B66D7"/>
    <w:rsid w:val="000C330A"/>
    <w:rsid w:val="000C503B"/>
    <w:rsid w:val="000D2EF2"/>
    <w:rsid w:val="000F0843"/>
    <w:rsid w:val="000F6860"/>
    <w:rsid w:val="000F71E3"/>
    <w:rsid w:val="001409FB"/>
    <w:rsid w:val="001412BB"/>
    <w:rsid w:val="001429F6"/>
    <w:rsid w:val="00145B1A"/>
    <w:rsid w:val="00163265"/>
    <w:rsid w:val="001709E5"/>
    <w:rsid w:val="00177086"/>
    <w:rsid w:val="00180249"/>
    <w:rsid w:val="00180497"/>
    <w:rsid w:val="001A3AA1"/>
    <w:rsid w:val="001B5CA8"/>
    <w:rsid w:val="001C72D5"/>
    <w:rsid w:val="001E0A61"/>
    <w:rsid w:val="001E7BD3"/>
    <w:rsid w:val="002010B7"/>
    <w:rsid w:val="00213C06"/>
    <w:rsid w:val="00223E08"/>
    <w:rsid w:val="002266F0"/>
    <w:rsid w:val="002300AD"/>
    <w:rsid w:val="0023035E"/>
    <w:rsid w:val="0024137F"/>
    <w:rsid w:val="002450A8"/>
    <w:rsid w:val="00245AF1"/>
    <w:rsid w:val="00276EEC"/>
    <w:rsid w:val="00287CA9"/>
    <w:rsid w:val="0029165E"/>
    <w:rsid w:val="002B700D"/>
    <w:rsid w:val="002C4A6B"/>
    <w:rsid w:val="002C749C"/>
    <w:rsid w:val="002D28F1"/>
    <w:rsid w:val="002D619C"/>
    <w:rsid w:val="002E0386"/>
    <w:rsid w:val="002E2119"/>
    <w:rsid w:val="002E4F36"/>
    <w:rsid w:val="002F2118"/>
    <w:rsid w:val="002F4DFB"/>
    <w:rsid w:val="0030256C"/>
    <w:rsid w:val="003144DB"/>
    <w:rsid w:val="003153FD"/>
    <w:rsid w:val="00316426"/>
    <w:rsid w:val="003543A8"/>
    <w:rsid w:val="0035441D"/>
    <w:rsid w:val="00355616"/>
    <w:rsid w:val="003560D1"/>
    <w:rsid w:val="0037037C"/>
    <w:rsid w:val="00380A0F"/>
    <w:rsid w:val="00395CEB"/>
    <w:rsid w:val="003B2126"/>
    <w:rsid w:val="003B2BAE"/>
    <w:rsid w:val="003D311C"/>
    <w:rsid w:val="003D55C1"/>
    <w:rsid w:val="003D5ACB"/>
    <w:rsid w:val="003E0F1D"/>
    <w:rsid w:val="003E252E"/>
    <w:rsid w:val="003F50E2"/>
    <w:rsid w:val="00400C31"/>
    <w:rsid w:val="00406530"/>
    <w:rsid w:val="004164D6"/>
    <w:rsid w:val="00417AE2"/>
    <w:rsid w:val="00423CB6"/>
    <w:rsid w:val="00434C19"/>
    <w:rsid w:val="0046093B"/>
    <w:rsid w:val="00476D5F"/>
    <w:rsid w:val="0048478C"/>
    <w:rsid w:val="00493ACF"/>
    <w:rsid w:val="004B776F"/>
    <w:rsid w:val="004C180A"/>
    <w:rsid w:val="004E0163"/>
    <w:rsid w:val="004E4505"/>
    <w:rsid w:val="004E5FF9"/>
    <w:rsid w:val="005065A4"/>
    <w:rsid w:val="0050784E"/>
    <w:rsid w:val="00515F7A"/>
    <w:rsid w:val="005168F7"/>
    <w:rsid w:val="00525A54"/>
    <w:rsid w:val="00537174"/>
    <w:rsid w:val="00545614"/>
    <w:rsid w:val="005567C5"/>
    <w:rsid w:val="005615BB"/>
    <w:rsid w:val="00562FCB"/>
    <w:rsid w:val="00575A7A"/>
    <w:rsid w:val="005846D6"/>
    <w:rsid w:val="00590404"/>
    <w:rsid w:val="00592CC1"/>
    <w:rsid w:val="005C0C5E"/>
    <w:rsid w:val="005C3F37"/>
    <w:rsid w:val="005F265A"/>
    <w:rsid w:val="0060108E"/>
    <w:rsid w:val="00607A91"/>
    <w:rsid w:val="0062472C"/>
    <w:rsid w:val="00625983"/>
    <w:rsid w:val="00626372"/>
    <w:rsid w:val="00643824"/>
    <w:rsid w:val="00656F5E"/>
    <w:rsid w:val="00670B04"/>
    <w:rsid w:val="00683F41"/>
    <w:rsid w:val="00694DB2"/>
    <w:rsid w:val="006952AE"/>
    <w:rsid w:val="006C2005"/>
    <w:rsid w:val="006C3E03"/>
    <w:rsid w:val="006E2F81"/>
    <w:rsid w:val="006E66D6"/>
    <w:rsid w:val="006F7C7B"/>
    <w:rsid w:val="007019BD"/>
    <w:rsid w:val="00703498"/>
    <w:rsid w:val="00722B62"/>
    <w:rsid w:val="0072654D"/>
    <w:rsid w:val="00736A96"/>
    <w:rsid w:val="00746273"/>
    <w:rsid w:val="00751E7F"/>
    <w:rsid w:val="00761F4E"/>
    <w:rsid w:val="00773B35"/>
    <w:rsid w:val="007742D2"/>
    <w:rsid w:val="00782F85"/>
    <w:rsid w:val="00783692"/>
    <w:rsid w:val="00792CC7"/>
    <w:rsid w:val="00795B65"/>
    <w:rsid w:val="007A1F92"/>
    <w:rsid w:val="007A53D9"/>
    <w:rsid w:val="007B46AB"/>
    <w:rsid w:val="007D545D"/>
    <w:rsid w:val="007E53EC"/>
    <w:rsid w:val="007F345E"/>
    <w:rsid w:val="00813F25"/>
    <w:rsid w:val="008230C5"/>
    <w:rsid w:val="00823F4B"/>
    <w:rsid w:val="008305EA"/>
    <w:rsid w:val="00830EAF"/>
    <w:rsid w:val="008335FE"/>
    <w:rsid w:val="008349DC"/>
    <w:rsid w:val="00856B6D"/>
    <w:rsid w:val="00857960"/>
    <w:rsid w:val="00857B4C"/>
    <w:rsid w:val="0087360D"/>
    <w:rsid w:val="00873D97"/>
    <w:rsid w:val="0087534E"/>
    <w:rsid w:val="0087704C"/>
    <w:rsid w:val="0089138B"/>
    <w:rsid w:val="008956C3"/>
    <w:rsid w:val="008B0452"/>
    <w:rsid w:val="008B73D1"/>
    <w:rsid w:val="008C23BF"/>
    <w:rsid w:val="008C7BC7"/>
    <w:rsid w:val="008E431B"/>
    <w:rsid w:val="00902460"/>
    <w:rsid w:val="009064CD"/>
    <w:rsid w:val="00915FF6"/>
    <w:rsid w:val="0093383C"/>
    <w:rsid w:val="0094063F"/>
    <w:rsid w:val="009407AA"/>
    <w:rsid w:val="0098588D"/>
    <w:rsid w:val="0099054A"/>
    <w:rsid w:val="009C1127"/>
    <w:rsid w:val="009C452D"/>
    <w:rsid w:val="009D49D5"/>
    <w:rsid w:val="009E2187"/>
    <w:rsid w:val="009E613C"/>
    <w:rsid w:val="009F4D13"/>
    <w:rsid w:val="00A12733"/>
    <w:rsid w:val="00A21631"/>
    <w:rsid w:val="00A24BFE"/>
    <w:rsid w:val="00A37E50"/>
    <w:rsid w:val="00A53EAC"/>
    <w:rsid w:val="00A70650"/>
    <w:rsid w:val="00A82E27"/>
    <w:rsid w:val="00A90534"/>
    <w:rsid w:val="00A91342"/>
    <w:rsid w:val="00AC0E1E"/>
    <w:rsid w:val="00AC0FED"/>
    <w:rsid w:val="00AC2C61"/>
    <w:rsid w:val="00AC3A96"/>
    <w:rsid w:val="00AC6AD8"/>
    <w:rsid w:val="00AC6ED1"/>
    <w:rsid w:val="00AC6F67"/>
    <w:rsid w:val="00AD1115"/>
    <w:rsid w:val="00B109F6"/>
    <w:rsid w:val="00B37C6A"/>
    <w:rsid w:val="00B37FE0"/>
    <w:rsid w:val="00B40625"/>
    <w:rsid w:val="00B43B1F"/>
    <w:rsid w:val="00B4533F"/>
    <w:rsid w:val="00B5337E"/>
    <w:rsid w:val="00B568E3"/>
    <w:rsid w:val="00B61444"/>
    <w:rsid w:val="00B67853"/>
    <w:rsid w:val="00B75636"/>
    <w:rsid w:val="00B761E5"/>
    <w:rsid w:val="00B80499"/>
    <w:rsid w:val="00B9656F"/>
    <w:rsid w:val="00BA5B6B"/>
    <w:rsid w:val="00BB09E4"/>
    <w:rsid w:val="00BC16CD"/>
    <w:rsid w:val="00BC3DF2"/>
    <w:rsid w:val="00BC763E"/>
    <w:rsid w:val="00BD1C72"/>
    <w:rsid w:val="00BE74B2"/>
    <w:rsid w:val="00BF0788"/>
    <w:rsid w:val="00BF7711"/>
    <w:rsid w:val="00C04871"/>
    <w:rsid w:val="00C05017"/>
    <w:rsid w:val="00C07397"/>
    <w:rsid w:val="00C259BC"/>
    <w:rsid w:val="00C3320D"/>
    <w:rsid w:val="00C3644E"/>
    <w:rsid w:val="00C46D68"/>
    <w:rsid w:val="00C510B8"/>
    <w:rsid w:val="00C536C0"/>
    <w:rsid w:val="00C6368A"/>
    <w:rsid w:val="00C66771"/>
    <w:rsid w:val="00C66A8F"/>
    <w:rsid w:val="00C67E33"/>
    <w:rsid w:val="00C7064B"/>
    <w:rsid w:val="00C73CB8"/>
    <w:rsid w:val="00C836DF"/>
    <w:rsid w:val="00C951D4"/>
    <w:rsid w:val="00CC3BC6"/>
    <w:rsid w:val="00CD2C43"/>
    <w:rsid w:val="00CD571C"/>
    <w:rsid w:val="00CF15C3"/>
    <w:rsid w:val="00D010FA"/>
    <w:rsid w:val="00D04CC2"/>
    <w:rsid w:val="00D20BFC"/>
    <w:rsid w:val="00D34A7E"/>
    <w:rsid w:val="00D35A70"/>
    <w:rsid w:val="00D42783"/>
    <w:rsid w:val="00D44D0E"/>
    <w:rsid w:val="00D5336D"/>
    <w:rsid w:val="00D64504"/>
    <w:rsid w:val="00D76FDE"/>
    <w:rsid w:val="00D82D73"/>
    <w:rsid w:val="00D85599"/>
    <w:rsid w:val="00D95860"/>
    <w:rsid w:val="00DB0299"/>
    <w:rsid w:val="00DB5E10"/>
    <w:rsid w:val="00DC5148"/>
    <w:rsid w:val="00DC76DF"/>
    <w:rsid w:val="00DD7147"/>
    <w:rsid w:val="00DE50A9"/>
    <w:rsid w:val="00DE733B"/>
    <w:rsid w:val="00DF008B"/>
    <w:rsid w:val="00DF7757"/>
    <w:rsid w:val="00DF7854"/>
    <w:rsid w:val="00E03E2A"/>
    <w:rsid w:val="00E10F2E"/>
    <w:rsid w:val="00E2123C"/>
    <w:rsid w:val="00E22033"/>
    <w:rsid w:val="00E44807"/>
    <w:rsid w:val="00E44EF8"/>
    <w:rsid w:val="00E51FAC"/>
    <w:rsid w:val="00E5652A"/>
    <w:rsid w:val="00E60C44"/>
    <w:rsid w:val="00E7008C"/>
    <w:rsid w:val="00E7278E"/>
    <w:rsid w:val="00EB3D52"/>
    <w:rsid w:val="00EB6546"/>
    <w:rsid w:val="00F029AA"/>
    <w:rsid w:val="00F12E5C"/>
    <w:rsid w:val="00F152D1"/>
    <w:rsid w:val="00F37373"/>
    <w:rsid w:val="00F468A9"/>
    <w:rsid w:val="00F47025"/>
    <w:rsid w:val="00F50913"/>
    <w:rsid w:val="00F711D1"/>
    <w:rsid w:val="00F8242F"/>
    <w:rsid w:val="00FB4A93"/>
    <w:rsid w:val="00FD36B5"/>
    <w:rsid w:val="00FF162C"/>
    <w:rsid w:val="00FF6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6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9BD"/>
    <w:rPr>
      <w:sz w:val="24"/>
    </w:rPr>
  </w:style>
  <w:style w:type="paragraph" w:styleId="Heading1">
    <w:name w:val="heading 1"/>
    <w:basedOn w:val="Normal2"/>
    <w:next w:val="Normal2"/>
    <w:rsid w:val="000F6860"/>
    <w:pPr>
      <w:keepNext/>
      <w:keepLines/>
      <w:spacing w:before="400" w:after="120"/>
      <w:outlineLvl w:val="0"/>
    </w:pPr>
    <w:rPr>
      <w:sz w:val="40"/>
      <w:szCs w:val="40"/>
    </w:rPr>
  </w:style>
  <w:style w:type="paragraph" w:styleId="Heading2">
    <w:name w:val="heading 2"/>
    <w:basedOn w:val="Normal2"/>
    <w:next w:val="Normal2"/>
    <w:rsid w:val="000F6860"/>
    <w:pPr>
      <w:keepNext/>
      <w:keepLines/>
      <w:spacing w:before="360" w:after="120"/>
      <w:outlineLvl w:val="1"/>
    </w:pPr>
    <w:rPr>
      <w:sz w:val="32"/>
      <w:szCs w:val="32"/>
    </w:rPr>
  </w:style>
  <w:style w:type="paragraph" w:styleId="Heading3">
    <w:name w:val="heading 3"/>
    <w:basedOn w:val="Normal2"/>
    <w:next w:val="Normal2"/>
    <w:rsid w:val="000F6860"/>
    <w:pPr>
      <w:keepNext/>
      <w:keepLines/>
      <w:spacing w:before="320" w:after="80"/>
      <w:outlineLvl w:val="2"/>
    </w:pPr>
    <w:rPr>
      <w:color w:val="434343"/>
      <w:sz w:val="28"/>
      <w:szCs w:val="28"/>
    </w:rPr>
  </w:style>
  <w:style w:type="paragraph" w:styleId="Heading4">
    <w:name w:val="heading 4"/>
    <w:basedOn w:val="Normal2"/>
    <w:next w:val="Normal2"/>
    <w:rsid w:val="000F6860"/>
    <w:pPr>
      <w:keepNext/>
      <w:keepLines/>
      <w:spacing w:before="280" w:after="80"/>
      <w:outlineLvl w:val="3"/>
    </w:pPr>
    <w:rPr>
      <w:color w:val="666666"/>
      <w:sz w:val="24"/>
      <w:szCs w:val="24"/>
    </w:rPr>
  </w:style>
  <w:style w:type="paragraph" w:styleId="Heading5">
    <w:name w:val="heading 5"/>
    <w:basedOn w:val="Normal2"/>
    <w:next w:val="Normal2"/>
    <w:rsid w:val="000F6860"/>
    <w:pPr>
      <w:keepNext/>
      <w:keepLines/>
      <w:spacing w:before="240" w:after="80"/>
      <w:outlineLvl w:val="4"/>
    </w:pPr>
    <w:rPr>
      <w:color w:val="666666"/>
    </w:rPr>
  </w:style>
  <w:style w:type="paragraph" w:styleId="Heading6">
    <w:name w:val="heading 6"/>
    <w:basedOn w:val="Normal2"/>
    <w:next w:val="Normal2"/>
    <w:rsid w:val="000F6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6860"/>
  </w:style>
  <w:style w:type="paragraph" w:styleId="Title">
    <w:name w:val="Title"/>
    <w:basedOn w:val="Normal2"/>
    <w:next w:val="Normal2"/>
    <w:rsid w:val="000F6860"/>
    <w:pPr>
      <w:keepNext/>
      <w:keepLines/>
      <w:spacing w:after="60"/>
    </w:pPr>
    <w:rPr>
      <w:sz w:val="52"/>
      <w:szCs w:val="52"/>
    </w:rPr>
  </w:style>
  <w:style w:type="paragraph" w:customStyle="1" w:styleId="Normal2">
    <w:name w:val="Normal2"/>
    <w:rsid w:val="000F6860"/>
  </w:style>
  <w:style w:type="paragraph" w:styleId="Subtitle">
    <w:name w:val="Subtitle"/>
    <w:basedOn w:val="Normal2"/>
    <w:next w:val="Normal2"/>
    <w:rsid w:val="000F6860"/>
    <w:pPr>
      <w:keepNext/>
      <w:keepLines/>
      <w:spacing w:after="320"/>
    </w:pPr>
    <w:rPr>
      <w:color w:val="666666"/>
      <w:sz w:val="30"/>
      <w:szCs w:val="30"/>
    </w:rPr>
  </w:style>
  <w:style w:type="table" w:customStyle="1" w:styleId="a">
    <w:basedOn w:val="TableNormal"/>
    <w:rsid w:val="000F6860"/>
    <w:tblPr>
      <w:tblStyleRowBandSize w:val="1"/>
      <w:tblStyleColBandSize w:val="1"/>
      <w:tblCellMar>
        <w:top w:w="100" w:type="dxa"/>
        <w:left w:w="100" w:type="dxa"/>
        <w:bottom w:w="100" w:type="dxa"/>
        <w:right w:w="100" w:type="dxa"/>
      </w:tblCellMar>
    </w:tblPr>
  </w:style>
  <w:style w:type="table" w:customStyle="1" w:styleId="a0">
    <w:basedOn w:val="TableNormal"/>
    <w:rsid w:val="000F6860"/>
    <w:tblPr>
      <w:tblStyleRowBandSize w:val="1"/>
      <w:tblStyleColBandSize w:val="1"/>
      <w:tblCellMar>
        <w:top w:w="100" w:type="dxa"/>
        <w:left w:w="100" w:type="dxa"/>
        <w:bottom w:w="100" w:type="dxa"/>
        <w:right w:w="100" w:type="dxa"/>
      </w:tblCellMar>
    </w:tblPr>
  </w:style>
  <w:style w:type="table" w:customStyle="1" w:styleId="a1">
    <w:basedOn w:val="TableNormal"/>
    <w:rsid w:val="000F6860"/>
    <w:tblPr>
      <w:tblStyleRowBandSize w:val="1"/>
      <w:tblStyleColBandSize w:val="1"/>
      <w:tblCellMar>
        <w:top w:w="100" w:type="dxa"/>
        <w:left w:w="100" w:type="dxa"/>
        <w:bottom w:w="100" w:type="dxa"/>
        <w:right w:w="100" w:type="dxa"/>
      </w:tblCellMar>
    </w:tblPr>
  </w:style>
  <w:style w:type="table" w:customStyle="1" w:styleId="a2">
    <w:basedOn w:val="TableNormal"/>
    <w:rsid w:val="000F6860"/>
    <w:tblPr>
      <w:tblStyleRowBandSize w:val="1"/>
      <w:tblStyleColBandSize w:val="1"/>
      <w:tblCellMar>
        <w:top w:w="100" w:type="dxa"/>
        <w:left w:w="100" w:type="dxa"/>
        <w:bottom w:w="100" w:type="dxa"/>
        <w:right w:w="100" w:type="dxa"/>
      </w:tblCellMar>
    </w:tblPr>
  </w:style>
  <w:style w:type="table" w:customStyle="1" w:styleId="a3">
    <w:basedOn w:val="TableNormal"/>
    <w:rsid w:val="000F6860"/>
    <w:tblPr>
      <w:tblStyleRowBandSize w:val="1"/>
      <w:tblStyleColBandSize w:val="1"/>
      <w:tblCellMar>
        <w:top w:w="100" w:type="dxa"/>
        <w:left w:w="100" w:type="dxa"/>
        <w:bottom w:w="100" w:type="dxa"/>
        <w:right w:w="100" w:type="dxa"/>
      </w:tblCellMar>
    </w:tblPr>
  </w:style>
  <w:style w:type="table" w:customStyle="1" w:styleId="a4">
    <w:basedOn w:val="TableNormal"/>
    <w:rsid w:val="000F6860"/>
    <w:tblPr>
      <w:tblStyleRowBandSize w:val="1"/>
      <w:tblStyleColBandSize w:val="1"/>
      <w:tblCellMar>
        <w:left w:w="0" w:type="dxa"/>
        <w:right w:w="0" w:type="dxa"/>
      </w:tblCellMar>
    </w:tblPr>
  </w:style>
  <w:style w:type="table" w:customStyle="1" w:styleId="a5">
    <w:basedOn w:val="TableNormal"/>
    <w:rsid w:val="000F6860"/>
    <w:tblPr>
      <w:tblStyleRowBandSize w:val="1"/>
      <w:tblStyleColBandSize w:val="1"/>
      <w:tblCellMar>
        <w:top w:w="100" w:type="dxa"/>
        <w:left w:w="100" w:type="dxa"/>
        <w:bottom w:w="100" w:type="dxa"/>
        <w:right w:w="100" w:type="dxa"/>
      </w:tblCellMar>
    </w:tblPr>
  </w:style>
  <w:style w:type="table" w:customStyle="1" w:styleId="a6">
    <w:basedOn w:val="TableNormal"/>
    <w:rsid w:val="000F6860"/>
    <w:tblPr>
      <w:tblStyleRowBandSize w:val="1"/>
      <w:tblStyleColBandSize w:val="1"/>
      <w:tblCellMar>
        <w:top w:w="100" w:type="dxa"/>
        <w:left w:w="100" w:type="dxa"/>
        <w:bottom w:w="100" w:type="dxa"/>
        <w:right w:w="100" w:type="dxa"/>
      </w:tblCellMar>
    </w:tblPr>
  </w:style>
  <w:style w:type="table" w:customStyle="1" w:styleId="a7">
    <w:basedOn w:val="TableNormal"/>
    <w:rsid w:val="000F6860"/>
    <w:tblPr>
      <w:tblStyleRowBandSize w:val="1"/>
      <w:tblStyleColBandSize w:val="1"/>
      <w:tblCellMar>
        <w:top w:w="100" w:type="dxa"/>
        <w:left w:w="100" w:type="dxa"/>
        <w:bottom w:w="100" w:type="dxa"/>
        <w:right w:w="100" w:type="dxa"/>
      </w:tblCellMar>
    </w:tblPr>
  </w:style>
  <w:style w:type="table" w:customStyle="1" w:styleId="a8">
    <w:basedOn w:val="TableNormal"/>
    <w:rsid w:val="000F6860"/>
    <w:tblPr>
      <w:tblStyleRowBandSize w:val="1"/>
      <w:tblStyleColBandSize w:val="1"/>
      <w:tblCellMar>
        <w:top w:w="100" w:type="dxa"/>
        <w:left w:w="100" w:type="dxa"/>
        <w:bottom w:w="100" w:type="dxa"/>
        <w:right w:w="100" w:type="dxa"/>
      </w:tblCellMar>
    </w:tblPr>
  </w:style>
  <w:style w:type="table" w:customStyle="1" w:styleId="a9">
    <w:basedOn w:val="TableNormal"/>
    <w:rsid w:val="000F6860"/>
    <w:tblPr>
      <w:tblStyleRowBandSize w:val="1"/>
      <w:tblStyleColBandSize w:val="1"/>
      <w:tblCellMar>
        <w:top w:w="100" w:type="dxa"/>
        <w:left w:w="100" w:type="dxa"/>
        <w:bottom w:w="100" w:type="dxa"/>
        <w:right w:w="100" w:type="dxa"/>
      </w:tblCellMar>
    </w:tblPr>
  </w:style>
  <w:style w:type="table" w:customStyle="1" w:styleId="aa">
    <w:basedOn w:val="TableNormal"/>
    <w:rsid w:val="000F6860"/>
    <w:tblPr>
      <w:tblStyleRowBandSize w:val="1"/>
      <w:tblStyleColBandSize w:val="1"/>
      <w:tblCellMar>
        <w:top w:w="100" w:type="dxa"/>
        <w:left w:w="100" w:type="dxa"/>
        <w:bottom w:w="100" w:type="dxa"/>
        <w:right w:w="100" w:type="dxa"/>
      </w:tblCellMar>
    </w:tblPr>
  </w:style>
  <w:style w:type="table" w:customStyle="1" w:styleId="ab">
    <w:basedOn w:val="TableNormal"/>
    <w:rsid w:val="000F686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25A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54"/>
    <w:rPr>
      <w:rFonts w:ascii="Tahoma" w:hAnsi="Tahoma" w:cs="Tahoma"/>
      <w:sz w:val="16"/>
      <w:szCs w:val="16"/>
    </w:rPr>
  </w:style>
  <w:style w:type="paragraph" w:styleId="Header">
    <w:name w:val="header"/>
    <w:basedOn w:val="Normal"/>
    <w:link w:val="HeaderChar"/>
    <w:uiPriority w:val="99"/>
    <w:unhideWhenUsed/>
    <w:rsid w:val="008B73D1"/>
    <w:pPr>
      <w:tabs>
        <w:tab w:val="center" w:pos="4513"/>
        <w:tab w:val="right" w:pos="9026"/>
      </w:tabs>
      <w:spacing w:line="240" w:lineRule="auto"/>
    </w:pPr>
  </w:style>
  <w:style w:type="character" w:customStyle="1" w:styleId="HeaderChar">
    <w:name w:val="Header Char"/>
    <w:basedOn w:val="DefaultParagraphFont"/>
    <w:link w:val="Header"/>
    <w:uiPriority w:val="99"/>
    <w:rsid w:val="008B73D1"/>
  </w:style>
  <w:style w:type="paragraph" w:styleId="Footer">
    <w:name w:val="footer"/>
    <w:basedOn w:val="Normal"/>
    <w:link w:val="FooterChar"/>
    <w:uiPriority w:val="99"/>
    <w:unhideWhenUsed/>
    <w:rsid w:val="008B73D1"/>
    <w:pPr>
      <w:tabs>
        <w:tab w:val="center" w:pos="4513"/>
        <w:tab w:val="right" w:pos="9026"/>
      </w:tabs>
      <w:spacing w:line="240" w:lineRule="auto"/>
    </w:pPr>
  </w:style>
  <w:style w:type="character" w:customStyle="1" w:styleId="FooterChar">
    <w:name w:val="Footer Char"/>
    <w:basedOn w:val="DefaultParagraphFont"/>
    <w:link w:val="Footer"/>
    <w:uiPriority w:val="99"/>
    <w:rsid w:val="008B73D1"/>
  </w:style>
  <w:style w:type="paragraph" w:styleId="TOCHeading">
    <w:name w:val="TOC Heading"/>
    <w:basedOn w:val="Heading1"/>
    <w:next w:val="Normal"/>
    <w:uiPriority w:val="39"/>
    <w:unhideWhenUsed/>
    <w:qFormat/>
    <w:rsid w:val="001B5C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2B700D"/>
    <w:pPr>
      <w:tabs>
        <w:tab w:val="left" w:pos="1276"/>
        <w:tab w:val="right" w:leader="dot" w:pos="9016"/>
      </w:tabs>
      <w:spacing w:before="240"/>
      <w:ind w:left="426"/>
    </w:pPr>
    <w:rPr>
      <w:rFonts w:ascii="Times New Roman" w:hAnsi="Times New Roman" w:cs="Times New Roman"/>
      <w:b/>
      <w:bCs/>
      <w:noProof/>
      <w:szCs w:val="24"/>
    </w:rPr>
  </w:style>
  <w:style w:type="paragraph" w:styleId="TOC1">
    <w:name w:val="toc 1"/>
    <w:basedOn w:val="Normal"/>
    <w:next w:val="Normal"/>
    <w:autoRedefine/>
    <w:uiPriority w:val="39"/>
    <w:unhideWhenUsed/>
    <w:rsid w:val="00DB0299"/>
    <w:pPr>
      <w:tabs>
        <w:tab w:val="left" w:pos="1616"/>
        <w:tab w:val="right" w:leader="dot" w:pos="9016"/>
      </w:tabs>
      <w:spacing w:before="240"/>
      <w:ind w:left="1276"/>
    </w:pPr>
    <w:rPr>
      <w:rFonts w:ascii="Times New Roman" w:hAnsi="Times New Roman" w:cstheme="majorHAnsi"/>
      <w:b/>
      <w:bCs/>
      <w:noProof/>
      <w:szCs w:val="24"/>
    </w:rPr>
  </w:style>
  <w:style w:type="character" w:styleId="Hyperlink">
    <w:name w:val="Hyperlink"/>
    <w:basedOn w:val="DefaultParagraphFont"/>
    <w:uiPriority w:val="99"/>
    <w:unhideWhenUsed/>
    <w:rsid w:val="001B5CA8"/>
    <w:rPr>
      <w:color w:val="0000FF" w:themeColor="hyperlink"/>
      <w:u w:val="single"/>
    </w:rPr>
  </w:style>
  <w:style w:type="paragraph" w:customStyle="1" w:styleId="DocHeading1">
    <w:name w:val="Doc Heading 1"/>
    <w:basedOn w:val="Heading1"/>
    <w:qFormat/>
    <w:rsid w:val="00A53EAC"/>
    <w:pPr>
      <w:jc w:val="center"/>
    </w:pPr>
    <w:rPr>
      <w:rFonts w:ascii="Times New Roman" w:hAnsi="Times New Roman" w:cs="Times New Roman"/>
      <w:b/>
      <w:sz w:val="32"/>
      <w:szCs w:val="32"/>
    </w:rPr>
  </w:style>
  <w:style w:type="paragraph" w:customStyle="1" w:styleId="ChapHeading1">
    <w:name w:val="Chap Heading 1"/>
    <w:basedOn w:val="Heading1"/>
    <w:qFormat/>
    <w:rsid w:val="009E613C"/>
    <w:pPr>
      <w:numPr>
        <w:numId w:val="3"/>
      </w:numPr>
      <w:spacing w:line="240" w:lineRule="auto"/>
      <w:ind w:left="357" w:hanging="357"/>
    </w:pPr>
    <w:rPr>
      <w:rFonts w:ascii="Times New Roman" w:eastAsia="Times New Roman" w:hAnsi="Times New Roman" w:cs="Times New Roman"/>
      <w:b/>
      <w:color w:val="222222"/>
      <w:sz w:val="32"/>
      <w:szCs w:val="32"/>
    </w:rPr>
  </w:style>
  <w:style w:type="paragraph" w:styleId="TOC3">
    <w:name w:val="toc 3"/>
    <w:basedOn w:val="Normal"/>
    <w:next w:val="Normal"/>
    <w:autoRedefine/>
    <w:uiPriority w:val="39"/>
    <w:unhideWhenUsed/>
    <w:rsid w:val="005615BB"/>
    <w:pPr>
      <w:ind w:left="220"/>
    </w:pPr>
    <w:rPr>
      <w:rFonts w:asciiTheme="minorHAnsi" w:hAnsiTheme="minorHAnsi"/>
      <w:sz w:val="20"/>
      <w:szCs w:val="20"/>
    </w:rPr>
  </w:style>
  <w:style w:type="paragraph" w:styleId="TOC7">
    <w:name w:val="toc 7"/>
    <w:basedOn w:val="Normal"/>
    <w:next w:val="Normal"/>
    <w:autoRedefine/>
    <w:uiPriority w:val="39"/>
    <w:unhideWhenUsed/>
    <w:rsid w:val="005615BB"/>
    <w:pPr>
      <w:ind w:left="1100"/>
    </w:pPr>
    <w:rPr>
      <w:rFonts w:asciiTheme="minorHAnsi" w:hAnsiTheme="minorHAnsi"/>
      <w:sz w:val="20"/>
      <w:szCs w:val="20"/>
    </w:rPr>
  </w:style>
  <w:style w:type="paragraph" w:styleId="TOC4">
    <w:name w:val="toc 4"/>
    <w:basedOn w:val="Normal"/>
    <w:next w:val="Normal"/>
    <w:autoRedefine/>
    <w:uiPriority w:val="39"/>
    <w:unhideWhenUsed/>
    <w:rsid w:val="005615BB"/>
    <w:pPr>
      <w:ind w:left="440"/>
    </w:pPr>
    <w:rPr>
      <w:rFonts w:asciiTheme="minorHAnsi" w:hAnsiTheme="minorHAnsi"/>
      <w:sz w:val="20"/>
      <w:szCs w:val="20"/>
    </w:rPr>
  </w:style>
  <w:style w:type="paragraph" w:styleId="TOC5">
    <w:name w:val="toc 5"/>
    <w:basedOn w:val="Normal"/>
    <w:next w:val="Normal"/>
    <w:autoRedefine/>
    <w:uiPriority w:val="39"/>
    <w:unhideWhenUsed/>
    <w:rsid w:val="005615BB"/>
    <w:pPr>
      <w:ind w:left="660"/>
    </w:pPr>
    <w:rPr>
      <w:rFonts w:asciiTheme="minorHAnsi" w:hAnsiTheme="minorHAnsi"/>
      <w:sz w:val="20"/>
      <w:szCs w:val="20"/>
    </w:rPr>
  </w:style>
  <w:style w:type="paragraph" w:styleId="TOC6">
    <w:name w:val="toc 6"/>
    <w:basedOn w:val="Normal"/>
    <w:next w:val="Normal"/>
    <w:autoRedefine/>
    <w:uiPriority w:val="39"/>
    <w:unhideWhenUsed/>
    <w:rsid w:val="005615BB"/>
    <w:pPr>
      <w:ind w:left="880"/>
    </w:pPr>
    <w:rPr>
      <w:rFonts w:asciiTheme="minorHAnsi" w:hAnsiTheme="minorHAnsi"/>
      <w:sz w:val="20"/>
      <w:szCs w:val="20"/>
    </w:rPr>
  </w:style>
  <w:style w:type="paragraph" w:styleId="TOC8">
    <w:name w:val="toc 8"/>
    <w:basedOn w:val="Normal"/>
    <w:next w:val="Normal"/>
    <w:autoRedefine/>
    <w:uiPriority w:val="39"/>
    <w:unhideWhenUsed/>
    <w:rsid w:val="005615BB"/>
    <w:pPr>
      <w:ind w:left="1320"/>
    </w:pPr>
    <w:rPr>
      <w:rFonts w:asciiTheme="minorHAnsi" w:hAnsiTheme="minorHAnsi"/>
      <w:sz w:val="20"/>
      <w:szCs w:val="20"/>
    </w:rPr>
  </w:style>
  <w:style w:type="paragraph" w:styleId="TOC9">
    <w:name w:val="toc 9"/>
    <w:basedOn w:val="Normal"/>
    <w:next w:val="Normal"/>
    <w:autoRedefine/>
    <w:uiPriority w:val="39"/>
    <w:unhideWhenUsed/>
    <w:rsid w:val="005615BB"/>
    <w:pPr>
      <w:ind w:left="1540"/>
    </w:pPr>
    <w:rPr>
      <w:rFonts w:asciiTheme="minorHAnsi" w:hAnsiTheme="minorHAnsi"/>
      <w:sz w:val="20"/>
      <w:szCs w:val="20"/>
    </w:rPr>
  </w:style>
  <w:style w:type="table" w:styleId="TableGrid">
    <w:name w:val="Table Grid"/>
    <w:aliases w:val="Doc Table"/>
    <w:basedOn w:val="TableGrid1"/>
    <w:uiPriority w:val="39"/>
    <w:rsid w:val="00F37373"/>
    <w:pPr>
      <w:spacing w:line="240" w:lineRule="auto"/>
    </w:pPr>
    <w:rPr>
      <w:rFonts w:ascii="Times New Roman" w:hAnsi="Times New Roman"/>
      <w:b/>
      <w:sz w:val="20"/>
      <w:szCs w:val="20"/>
      <w:lang w:eastAsia="en-I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tcPr>
      <w:shd w:val="clear" w:color="auto" w:fill="auto"/>
    </w:tcPr>
    <w:tblStylePr w:type="firstRow">
      <w:rPr>
        <w:rFonts w:ascii="Times New Roman" w:hAnsi="Times New Roman"/>
        <w:b/>
        <w:sz w:val="22"/>
      </w: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rPr>
        <w:rFonts w:ascii="Times New Roman" w:hAnsi="Times New Roman"/>
        <w:b w:val="0"/>
        <w:sz w:val="22"/>
      </w:rPr>
    </w:tblStylePr>
    <w:tblStylePr w:type="band2Horz">
      <w:rPr>
        <w:rFonts w:ascii="Times New Roman" w:hAnsi="Times New Roman"/>
        <w:sz w:val="22"/>
      </w:rPr>
    </w:tblStylePr>
  </w:style>
  <w:style w:type="paragraph" w:customStyle="1" w:styleId="DocNormal">
    <w:name w:val="Doc Normal"/>
    <w:basedOn w:val="Normal"/>
    <w:link w:val="DocNormalChar"/>
    <w:qFormat/>
    <w:rsid w:val="007019BD"/>
    <w:pPr>
      <w:spacing w:line="360" w:lineRule="auto"/>
      <w:jc w:val="both"/>
    </w:pPr>
    <w:rPr>
      <w:rFonts w:ascii="Times New Roman" w:hAnsi="Times New Roman"/>
    </w:rPr>
  </w:style>
  <w:style w:type="character" w:customStyle="1" w:styleId="DocNormalChar">
    <w:name w:val="Doc Normal Char"/>
    <w:basedOn w:val="DefaultParagraphFont"/>
    <w:link w:val="DocNormal"/>
    <w:rsid w:val="007019BD"/>
    <w:rPr>
      <w:rFonts w:ascii="Times New Roman" w:hAnsi="Times New Roman"/>
      <w:sz w:val="24"/>
    </w:rPr>
  </w:style>
  <w:style w:type="table" w:styleId="TableGridLight">
    <w:name w:val="Grid Table Light"/>
    <w:basedOn w:val="TableNormal"/>
    <w:uiPriority w:val="40"/>
    <w:rsid w:val="00F3737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rsid w:val="003D31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DocTable2">
    <w:name w:val="Doc Table 2"/>
    <w:basedOn w:val="TableGridLight"/>
    <w:uiPriority w:val="99"/>
    <w:rsid w:val="00B5337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843"/>
    <w:pPr>
      <w:spacing w:after="200"/>
      <w:ind w:left="720"/>
      <w:contextualSpacing/>
    </w:pPr>
    <w:rPr>
      <w:rFonts w:asciiTheme="minorHAnsi" w:eastAsiaTheme="minorHAnsi" w:hAnsiTheme="minorHAnsi" w:cstheme="minorBidi"/>
      <w:lang w:val="en-US"/>
    </w:rPr>
  </w:style>
  <w:style w:type="paragraph" w:styleId="Caption">
    <w:name w:val="caption"/>
    <w:basedOn w:val="Normal"/>
    <w:next w:val="Normal"/>
    <w:uiPriority w:val="35"/>
    <w:unhideWhenUsed/>
    <w:qFormat/>
    <w:rsid w:val="007019BD"/>
    <w:pPr>
      <w:spacing w:after="200" w:line="240" w:lineRule="auto"/>
    </w:pPr>
    <w:rPr>
      <w:rFonts w:ascii="Times New Roman" w:hAnsi="Times New Roman" w:cs="Times New Roman"/>
      <w:b/>
      <w:bCs/>
    </w:rPr>
  </w:style>
  <w:style w:type="paragraph" w:styleId="TableofFigures">
    <w:name w:val="table of figures"/>
    <w:basedOn w:val="Normal"/>
    <w:next w:val="Normal"/>
    <w:uiPriority w:val="99"/>
    <w:unhideWhenUsed/>
    <w:rsid w:val="0023035E"/>
    <w:pPr>
      <w:tabs>
        <w:tab w:val="right" w:leader="dot" w:pos="9016"/>
      </w:tabs>
      <w:spacing w:before="240"/>
    </w:pPr>
    <w:rPr>
      <w:rFonts w:ascii="Times New Roman" w:hAnsi="Times New Roman" w:cs="Times New Roman"/>
      <w:noProof/>
    </w:rPr>
  </w:style>
  <w:style w:type="character" w:styleId="FollowedHyperlink">
    <w:name w:val="FollowedHyperlink"/>
    <w:basedOn w:val="DefaultParagraphFont"/>
    <w:uiPriority w:val="99"/>
    <w:semiHidden/>
    <w:unhideWhenUsed/>
    <w:rsid w:val="00E7008C"/>
    <w:rPr>
      <w:color w:val="800080" w:themeColor="followedHyperlink"/>
      <w:u w:val="single"/>
    </w:rPr>
  </w:style>
  <w:style w:type="character" w:styleId="Emphasis">
    <w:name w:val="Emphasis"/>
    <w:basedOn w:val="DefaultParagraphFont"/>
    <w:uiPriority w:val="20"/>
    <w:qFormat/>
    <w:rsid w:val="001A3AA1"/>
    <w:rPr>
      <w:i/>
      <w:iCs/>
    </w:rPr>
  </w:style>
  <w:style w:type="character" w:styleId="UnresolvedMention">
    <w:name w:val="Unresolved Mention"/>
    <w:basedOn w:val="DefaultParagraphFont"/>
    <w:uiPriority w:val="99"/>
    <w:semiHidden/>
    <w:unhideWhenUsed/>
    <w:rsid w:val="00FF162C"/>
    <w:rPr>
      <w:color w:val="605E5C"/>
      <w:shd w:val="clear" w:color="auto" w:fill="E1DFDD"/>
    </w:rPr>
  </w:style>
  <w:style w:type="paragraph" w:customStyle="1" w:styleId="DocTOCHeading">
    <w:name w:val="Doc TOC Heading"/>
    <w:basedOn w:val="DocHeading1"/>
    <w:qFormat/>
    <w:rsid w:val="00493ACF"/>
  </w:style>
  <w:style w:type="paragraph" w:customStyle="1" w:styleId="DocSubsection">
    <w:name w:val="Doc Subsection"/>
    <w:basedOn w:val="DocNormal"/>
    <w:qFormat/>
    <w:rsid w:val="00B37FE0"/>
    <w:rPr>
      <w:rFonts w:cs="Times New Roman"/>
      <w:b/>
      <w:bCs/>
      <w:caps/>
      <w:sz w:val="28"/>
      <w:szCs w:val="24"/>
    </w:rPr>
  </w:style>
  <w:style w:type="paragraph" w:styleId="NormalWeb">
    <w:name w:val="Normal (Web)"/>
    <w:basedOn w:val="Normal"/>
    <w:uiPriority w:val="99"/>
    <w:unhideWhenUsed/>
    <w:rsid w:val="005065A4"/>
    <w:pPr>
      <w:spacing w:before="100" w:beforeAutospacing="1" w:after="100" w:afterAutospacing="1" w:line="240" w:lineRule="auto"/>
    </w:pPr>
    <w:rPr>
      <w:rFonts w:ascii="Times New Roman" w:eastAsia="Times New Roman" w:hAnsi="Times New Roman" w:cs="Times New Roman"/>
      <w:szCs w:val="24"/>
      <w:lang w:eastAsia="en-IN"/>
    </w:rPr>
  </w:style>
  <w:style w:type="paragraph" w:styleId="BodyText">
    <w:name w:val="Body Text"/>
    <w:basedOn w:val="Normal"/>
    <w:link w:val="BodyTextChar"/>
    <w:qFormat/>
    <w:rsid w:val="00B37FE0"/>
    <w:pPr>
      <w:spacing w:before="180" w:after="180" w:line="240" w:lineRule="auto"/>
    </w:pPr>
    <w:rPr>
      <w:rFonts w:asciiTheme="minorHAnsi" w:eastAsiaTheme="minorHAnsi" w:hAnsiTheme="minorHAnsi" w:cstheme="minorBidi"/>
      <w:szCs w:val="24"/>
      <w:lang w:val="en-US"/>
    </w:rPr>
  </w:style>
  <w:style w:type="character" w:customStyle="1" w:styleId="BodyTextChar">
    <w:name w:val="Body Text Char"/>
    <w:basedOn w:val="DefaultParagraphFont"/>
    <w:link w:val="BodyText"/>
    <w:rsid w:val="00B37FE0"/>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37FE0"/>
  </w:style>
  <w:style w:type="paragraph" w:styleId="BlockText">
    <w:name w:val="Block Text"/>
    <w:basedOn w:val="BodyText"/>
    <w:next w:val="BodyText"/>
    <w:uiPriority w:val="9"/>
    <w:unhideWhenUsed/>
    <w:qFormat/>
    <w:rsid w:val="00B37FE0"/>
    <w:pPr>
      <w:spacing w:before="100" w:after="100"/>
      <w:ind w:left="480" w:right="480"/>
    </w:pPr>
  </w:style>
  <w:style w:type="character" w:customStyle="1" w:styleId="VerbatimChar">
    <w:name w:val="Verbatim Char"/>
    <w:basedOn w:val="DefaultParagraphFont"/>
    <w:link w:val="SourceCode"/>
    <w:rsid w:val="00B37FE0"/>
    <w:rPr>
      <w:rFonts w:ascii="Consolas" w:hAnsi="Consolas"/>
    </w:rPr>
  </w:style>
  <w:style w:type="paragraph" w:customStyle="1" w:styleId="SourceCode">
    <w:name w:val="Source Code"/>
    <w:basedOn w:val="Normal"/>
    <w:link w:val="VerbatimChar"/>
    <w:rsid w:val="00B37FE0"/>
    <w:pPr>
      <w:wordWrap w:val="0"/>
      <w:spacing w:after="200" w:line="240" w:lineRule="auto"/>
    </w:pPr>
    <w:rPr>
      <w:rFonts w:ascii="Consolas" w:hAnsi="Consolas"/>
      <w:sz w:val="22"/>
    </w:rPr>
  </w:style>
  <w:style w:type="character" w:customStyle="1" w:styleId="KeywordTok">
    <w:name w:val="KeywordTok"/>
    <w:basedOn w:val="VerbatimChar"/>
    <w:rsid w:val="00B37FE0"/>
    <w:rPr>
      <w:rFonts w:ascii="Consolas" w:hAnsi="Consolas"/>
      <w:b/>
      <w:color w:val="007020"/>
    </w:rPr>
  </w:style>
  <w:style w:type="character" w:customStyle="1" w:styleId="DecValTok">
    <w:name w:val="DecValTok"/>
    <w:basedOn w:val="VerbatimChar"/>
    <w:rsid w:val="00B37FE0"/>
    <w:rPr>
      <w:rFonts w:ascii="Consolas" w:hAnsi="Consolas"/>
      <w:color w:val="40A070"/>
    </w:rPr>
  </w:style>
  <w:style w:type="character" w:customStyle="1" w:styleId="FloatTok">
    <w:name w:val="FloatTok"/>
    <w:basedOn w:val="VerbatimChar"/>
    <w:rsid w:val="00B37FE0"/>
    <w:rPr>
      <w:rFonts w:ascii="Consolas" w:hAnsi="Consolas"/>
      <w:color w:val="40A070"/>
    </w:rPr>
  </w:style>
  <w:style w:type="character" w:customStyle="1" w:styleId="StringTok">
    <w:name w:val="StringTok"/>
    <w:basedOn w:val="VerbatimChar"/>
    <w:rsid w:val="00B37FE0"/>
    <w:rPr>
      <w:rFonts w:ascii="Consolas" w:hAnsi="Consolas"/>
      <w:color w:val="4070A0"/>
    </w:rPr>
  </w:style>
  <w:style w:type="character" w:customStyle="1" w:styleId="ImportTok">
    <w:name w:val="ImportTok"/>
    <w:basedOn w:val="VerbatimChar"/>
    <w:rsid w:val="00B37FE0"/>
    <w:rPr>
      <w:rFonts w:ascii="Consolas" w:hAnsi="Consolas"/>
      <w:b/>
      <w:color w:val="008000"/>
    </w:rPr>
  </w:style>
  <w:style w:type="character" w:customStyle="1" w:styleId="CommentTok">
    <w:name w:val="CommentTok"/>
    <w:basedOn w:val="VerbatimChar"/>
    <w:rsid w:val="00B37FE0"/>
    <w:rPr>
      <w:rFonts w:ascii="Consolas" w:hAnsi="Consolas"/>
      <w:i/>
      <w:color w:val="60A0B0"/>
    </w:rPr>
  </w:style>
  <w:style w:type="character" w:customStyle="1" w:styleId="VariableTok">
    <w:name w:val="VariableTok"/>
    <w:basedOn w:val="VerbatimChar"/>
    <w:rsid w:val="00B37FE0"/>
    <w:rPr>
      <w:rFonts w:ascii="Consolas" w:hAnsi="Consolas"/>
      <w:color w:val="19177C"/>
    </w:rPr>
  </w:style>
  <w:style w:type="character" w:customStyle="1" w:styleId="ControlFlowTok">
    <w:name w:val="ControlFlowTok"/>
    <w:basedOn w:val="VerbatimChar"/>
    <w:rsid w:val="00B37FE0"/>
    <w:rPr>
      <w:rFonts w:ascii="Consolas" w:hAnsi="Consolas"/>
      <w:b/>
      <w:color w:val="007020"/>
    </w:rPr>
  </w:style>
  <w:style w:type="character" w:customStyle="1" w:styleId="OperatorTok">
    <w:name w:val="OperatorTok"/>
    <w:basedOn w:val="VerbatimChar"/>
    <w:rsid w:val="00B37FE0"/>
    <w:rPr>
      <w:rFonts w:ascii="Consolas" w:hAnsi="Consolas"/>
      <w:color w:val="666666"/>
    </w:rPr>
  </w:style>
  <w:style w:type="character" w:customStyle="1" w:styleId="BuiltInTok">
    <w:name w:val="BuiltInTok"/>
    <w:basedOn w:val="VerbatimChar"/>
    <w:rsid w:val="00B37FE0"/>
    <w:rPr>
      <w:rFonts w:ascii="Consolas" w:hAnsi="Consolas"/>
      <w:color w:val="008000"/>
    </w:rPr>
  </w:style>
  <w:style w:type="character" w:customStyle="1" w:styleId="NormalTok">
    <w:name w:val="NormalTok"/>
    <w:basedOn w:val="VerbatimChar"/>
    <w:rsid w:val="00B37FE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637">
      <w:bodyDiv w:val="1"/>
      <w:marLeft w:val="0"/>
      <w:marRight w:val="0"/>
      <w:marTop w:val="0"/>
      <w:marBottom w:val="0"/>
      <w:divBdr>
        <w:top w:val="none" w:sz="0" w:space="0" w:color="auto"/>
        <w:left w:val="none" w:sz="0" w:space="0" w:color="auto"/>
        <w:bottom w:val="none" w:sz="0" w:space="0" w:color="auto"/>
        <w:right w:val="none" w:sz="0" w:space="0" w:color="auto"/>
      </w:divBdr>
    </w:div>
    <w:div w:id="282079730">
      <w:bodyDiv w:val="1"/>
      <w:marLeft w:val="0"/>
      <w:marRight w:val="0"/>
      <w:marTop w:val="0"/>
      <w:marBottom w:val="0"/>
      <w:divBdr>
        <w:top w:val="none" w:sz="0" w:space="0" w:color="auto"/>
        <w:left w:val="none" w:sz="0" w:space="0" w:color="auto"/>
        <w:bottom w:val="none" w:sz="0" w:space="0" w:color="auto"/>
        <w:right w:val="none" w:sz="0" w:space="0" w:color="auto"/>
      </w:divBdr>
    </w:div>
    <w:div w:id="449862987">
      <w:bodyDiv w:val="1"/>
      <w:marLeft w:val="0"/>
      <w:marRight w:val="0"/>
      <w:marTop w:val="0"/>
      <w:marBottom w:val="0"/>
      <w:divBdr>
        <w:top w:val="none" w:sz="0" w:space="0" w:color="auto"/>
        <w:left w:val="none" w:sz="0" w:space="0" w:color="auto"/>
        <w:bottom w:val="none" w:sz="0" w:space="0" w:color="auto"/>
        <w:right w:val="none" w:sz="0" w:space="0" w:color="auto"/>
      </w:divBdr>
    </w:div>
    <w:div w:id="591087047">
      <w:bodyDiv w:val="1"/>
      <w:marLeft w:val="0"/>
      <w:marRight w:val="0"/>
      <w:marTop w:val="0"/>
      <w:marBottom w:val="0"/>
      <w:divBdr>
        <w:top w:val="none" w:sz="0" w:space="0" w:color="auto"/>
        <w:left w:val="none" w:sz="0" w:space="0" w:color="auto"/>
        <w:bottom w:val="none" w:sz="0" w:space="0" w:color="auto"/>
        <w:right w:val="none" w:sz="0" w:space="0" w:color="auto"/>
      </w:divBdr>
    </w:div>
    <w:div w:id="633757228">
      <w:bodyDiv w:val="1"/>
      <w:marLeft w:val="0"/>
      <w:marRight w:val="0"/>
      <w:marTop w:val="0"/>
      <w:marBottom w:val="0"/>
      <w:divBdr>
        <w:top w:val="none" w:sz="0" w:space="0" w:color="auto"/>
        <w:left w:val="none" w:sz="0" w:space="0" w:color="auto"/>
        <w:bottom w:val="none" w:sz="0" w:space="0" w:color="auto"/>
        <w:right w:val="none" w:sz="0" w:space="0" w:color="auto"/>
      </w:divBdr>
    </w:div>
    <w:div w:id="731083434">
      <w:bodyDiv w:val="1"/>
      <w:marLeft w:val="0"/>
      <w:marRight w:val="0"/>
      <w:marTop w:val="0"/>
      <w:marBottom w:val="0"/>
      <w:divBdr>
        <w:top w:val="none" w:sz="0" w:space="0" w:color="auto"/>
        <w:left w:val="none" w:sz="0" w:space="0" w:color="auto"/>
        <w:bottom w:val="none" w:sz="0" w:space="0" w:color="auto"/>
        <w:right w:val="none" w:sz="0" w:space="0" w:color="auto"/>
      </w:divBdr>
    </w:div>
    <w:div w:id="862327627">
      <w:bodyDiv w:val="1"/>
      <w:marLeft w:val="0"/>
      <w:marRight w:val="0"/>
      <w:marTop w:val="0"/>
      <w:marBottom w:val="0"/>
      <w:divBdr>
        <w:top w:val="none" w:sz="0" w:space="0" w:color="auto"/>
        <w:left w:val="none" w:sz="0" w:space="0" w:color="auto"/>
        <w:bottom w:val="none" w:sz="0" w:space="0" w:color="auto"/>
        <w:right w:val="none" w:sz="0" w:space="0" w:color="auto"/>
      </w:divBdr>
    </w:div>
    <w:div w:id="1445273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2367-914E-4A58-BC04-976AAB56B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2022-06-24T04:16:00Z</dcterms:created>
  <dcterms:modified xsi:type="dcterms:W3CDTF">2023-04-04T18:27:00Z</dcterms:modified>
</cp:coreProperties>
</file>