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F46E5"/>
          <w:sz w:val="56"/>
        </w:rPr>
        <w:t>Task Management System</w:t>
      </w:r>
    </w:p>
    <w:p>
      <w:pPr>
        <w:jc w:val="center"/>
      </w:pPr>
      <w:r>
        <w:rPr>
          <w:rFonts w:ascii="Calibri" w:hAnsi="Calibri"/>
          <w:b w:val="0"/>
          <w:color w:val="64748B"/>
          <w:sz w:val="28"/>
        </w:rPr>
        <w:t>Project Documentation</w:t>
      </w:r>
    </w:p>
    <w:p/>
    <w:p>
      <w:pPr>
        <w:jc w:val="center"/>
      </w:pPr>
      <w:r>
        <w:rPr>
          <w:rFonts w:ascii="Calibri" w:hAnsi="Calibri"/>
          <w:b w:val="0"/>
          <w:i/>
          <w:color w:val="94A3B8"/>
          <w:sz w:val="22"/>
        </w:rPr>
        <w:t>Version 1.0  |  May 2026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293B"/>
          <w:sz w:val="36"/>
        </w:rPr>
        <w:t>1. Project Overview</w:t>
      </w:r>
    </w:p>
    <w:p>
      <w:r>
        <w:rPr>
          <w:rFonts w:ascii="Calibri" w:hAnsi="Calibri"/>
          <w:b w:val="0"/>
          <w:i w:val="0"/>
          <w:color w:val="1E293B"/>
          <w:sz w:val="22"/>
        </w:rPr>
        <w:t>The Task Management System (TMS) is a web-based application built with Django. It allows an organisation to manage departments, employees, and tasks from a single platform. Administrators can assign and track tasks, while employees can view their workload, update task status, and raise queries — all through clean, role-based dashboards.</w:t>
      </w:r>
    </w:p>
    <w:p/>
    <w:p>
      <w:pPr>
        <w:pStyle w:val="Heading1"/>
        <w:jc w:val="left"/>
      </w:pPr>
      <w:r>
        <w:rPr>
          <w:rFonts w:ascii="Calibri" w:hAnsi="Calibri"/>
          <w:color w:val="1E293B"/>
          <w:sz w:val="36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2"/>
              </w:rPr>
              <w:t>Layer</w:t>
            </w:r>
          </w:p>
        </w:tc>
        <w:tc>
          <w:tcPr>
            <w:tcW w:type="dxa" w:w="4703"/>
          </w:tcPr>
          <w:p>
            <w:r>
              <w:rPr>
                <w:b/>
                <w:sz w:val="22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rPr>
                <w:sz w:val="22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Python 3, Django</w:t>
            </w:r>
          </w:p>
        </w:tc>
      </w:tr>
      <w:tr>
        <w:tc>
          <w:tcPr>
            <w:tcW w:type="dxa" w:w="4703"/>
          </w:tcPr>
          <w:p>
            <w:r>
              <w:rPr>
                <w:sz w:val="22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HTML5, CSS3, JavaScript</w:t>
            </w:r>
          </w:p>
        </w:tc>
      </w:tr>
      <w:tr>
        <w:tc>
          <w:tcPr>
            <w:tcW w:type="dxa" w:w="4703"/>
          </w:tcPr>
          <w:p>
            <w:r>
              <w:rPr>
                <w:sz w:val="22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SQLite (development)</w:t>
            </w:r>
          </w:p>
        </w:tc>
      </w:tr>
      <w:tr>
        <w:tc>
          <w:tcPr>
            <w:tcW w:type="dxa" w:w="4703"/>
          </w:tcPr>
          <w:p>
            <w:r>
              <w:rPr>
                <w:sz w:val="22"/>
              </w:rPr>
              <w:t>AI / NLP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TextBlob (sentiment analysis)</w:t>
            </w:r>
          </w:p>
        </w:tc>
      </w:tr>
      <w:tr>
        <w:tc>
          <w:tcPr>
            <w:tcW w:type="dxa" w:w="4703"/>
          </w:tcPr>
          <w:p>
            <w:r>
              <w:rPr>
                <w:sz w:val="22"/>
              </w:rPr>
              <w:t>Icons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Font Awesome 6</w:t>
            </w:r>
          </w:p>
        </w:tc>
      </w:tr>
      <w:tr>
        <w:tc>
          <w:tcPr>
            <w:tcW w:type="dxa" w:w="4703"/>
          </w:tcPr>
          <w:p>
            <w:r>
              <w:rPr>
                <w:sz w:val="22"/>
              </w:rPr>
              <w:t>Fonts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Poppins / Inter (Google Fonts)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E293B"/>
          <w:sz w:val="36"/>
        </w:rPr>
        <w:t>3. Key Features</w:t>
      </w:r>
    </w:p>
    <w:p>
      <w:pPr>
        <w:pStyle w:val="Heading2"/>
        <w:jc w:val="left"/>
      </w:pPr>
      <w:r>
        <w:rPr>
          <w:rFonts w:ascii="Calibri" w:hAnsi="Calibri"/>
          <w:color w:val="4F46E5"/>
          <w:sz w:val="28"/>
        </w:rPr>
        <w:t>3.1  Admin Panel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Department Management: </w:t>
      </w:r>
      <w:r>
        <w:rPr>
          <w:rFonts w:ascii="Calibri" w:hAnsi="Calibri"/>
          <w:b w:val="0"/>
          <w:color w:val="1E293B"/>
          <w:sz w:val="22"/>
        </w:rPr>
        <w:t>Add, view, and manage departments.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Employee Management: </w:t>
      </w:r>
      <w:r>
        <w:rPr>
          <w:rFonts w:ascii="Calibri" w:hAnsi="Calibri"/>
          <w:b w:val="0"/>
          <w:color w:val="1E293B"/>
          <w:sz w:val="22"/>
        </w:rPr>
        <w:t>Register employees and assign them to departments.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Task Assignment: </w:t>
      </w:r>
      <w:r>
        <w:rPr>
          <w:rFonts w:ascii="Calibri" w:hAnsi="Calibri"/>
          <w:b w:val="0"/>
          <w:color w:val="1E293B"/>
          <w:sz w:val="22"/>
        </w:rPr>
        <w:t>Create task descriptions and assign tasks to employees with deadlines.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Task Tracking: </w:t>
      </w:r>
      <w:r>
        <w:rPr>
          <w:rFonts w:ascii="Calibri" w:hAnsi="Calibri"/>
          <w:b w:val="0"/>
          <w:color w:val="1E293B"/>
          <w:sz w:val="22"/>
        </w:rPr>
        <w:t>View all assigned and completed tasks; mark tasks as finished.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Password Requests: </w:t>
      </w:r>
      <w:r>
        <w:rPr>
          <w:rFonts w:ascii="Calibri" w:hAnsi="Calibri"/>
          <w:b w:val="0"/>
          <w:color w:val="1E293B"/>
          <w:sz w:val="22"/>
        </w:rPr>
        <w:t>Approve or reject employee password-reset requests.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Employee Queries: </w:t>
      </w:r>
      <w:r>
        <w:rPr>
          <w:rFonts w:ascii="Calibri" w:hAnsi="Calibri"/>
          <w:b w:val="0"/>
          <w:color w:val="1E293B"/>
          <w:sz w:val="22"/>
        </w:rPr>
        <w:t>Read and respond to employee-submitted queries.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Task Report: </w:t>
      </w:r>
      <w:r>
        <w:rPr>
          <w:rFonts w:ascii="Calibri" w:hAnsi="Calibri"/>
          <w:b w:val="0"/>
          <w:color w:val="1E293B"/>
          <w:sz w:val="22"/>
        </w:rPr>
        <w:t>Visualise overall task completion and department stats.</w:t>
      </w:r>
    </w:p>
    <w:p/>
    <w:p>
      <w:pPr>
        <w:pStyle w:val="Heading2"/>
        <w:jc w:val="left"/>
      </w:pPr>
      <w:r>
        <w:rPr>
          <w:rFonts w:ascii="Calibri" w:hAnsi="Calibri"/>
          <w:color w:val="4F46E5"/>
          <w:sz w:val="28"/>
        </w:rPr>
        <w:t>3.2  Employee Panel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Dashboard: </w:t>
      </w:r>
      <w:r>
        <w:rPr>
          <w:rFonts w:ascii="Calibri" w:hAnsi="Calibri"/>
          <w:b w:val="0"/>
          <w:color w:val="1E293B"/>
          <w:sz w:val="22"/>
        </w:rPr>
        <w:t>Personalised overview showing total, in-progress, and completed tasks.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My Tasks: </w:t>
      </w:r>
      <w:r>
        <w:rPr>
          <w:rFonts w:ascii="Calibri" w:hAnsi="Calibri"/>
          <w:b w:val="0"/>
          <w:color w:val="1E293B"/>
          <w:sz w:val="22"/>
        </w:rPr>
        <w:t>View task details, deadlines, and update status (Pending / In Progress / Completed).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Raise a Query: </w:t>
      </w:r>
      <w:r>
        <w:rPr>
          <w:rFonts w:ascii="Calibri" w:hAnsi="Calibri"/>
          <w:b w:val="0"/>
          <w:color w:val="1E293B"/>
          <w:sz w:val="22"/>
        </w:rPr>
        <w:t>Submit questions or concerns directly to the admin.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Settings: </w:t>
      </w:r>
      <w:r>
        <w:rPr>
          <w:rFonts w:ascii="Calibri" w:hAnsi="Calibri"/>
          <w:b w:val="0"/>
          <w:color w:val="1E293B"/>
          <w:sz w:val="22"/>
        </w:rPr>
        <w:t>Request a password change through a self-service form.</w:t>
      </w:r>
    </w:p>
    <w:p/>
    <w:p>
      <w:pPr>
        <w:pStyle w:val="Heading1"/>
        <w:jc w:val="left"/>
      </w:pPr>
      <w:r>
        <w:rPr>
          <w:rFonts w:ascii="Calibri" w:hAnsi="Calibri"/>
          <w:color w:val="1E293B"/>
          <w:sz w:val="36"/>
        </w:rPr>
        <w:t>4. AI Feature — Sentiment Analysis on Employee Feedback</w:t>
      </w:r>
    </w:p>
    <w:p>
      <w:r>
        <w:rPr>
          <w:rFonts w:ascii="Calibri" w:hAnsi="Calibri"/>
          <w:b w:val="0"/>
          <w:i w:val="0"/>
          <w:color w:val="1E293B"/>
          <w:sz w:val="22"/>
        </w:rPr>
        <w:t>Every query submitted by an employee is automatically analysed for sentiment using TextBlob, a Python NLP library. This gives the admin instant insight into employee morale without reading every message manually.</w:t>
      </w:r>
    </w:p>
    <w:p/>
    <w:p>
      <w:pPr>
        <w:pStyle w:val="Heading3"/>
        <w:jc w:val="left"/>
      </w:pPr>
      <w:r>
        <w:rPr>
          <w:rFonts w:ascii="Calibri" w:hAnsi="Calibri"/>
          <w:color w:val="7C3AED"/>
          <w:sz w:val="24"/>
        </w:rPr>
        <w:t>How it works</w:t>
      </w:r>
    </w:p>
    <w:p>
      <w:pPr>
        <w:pStyle w:val="ListBullet"/>
      </w:pPr>
      <w:r>
        <w:rPr>
          <w:rFonts w:ascii="Calibri" w:hAnsi="Calibri"/>
          <w:b w:val="0"/>
          <w:color w:val="1E293B"/>
          <w:sz w:val="22"/>
        </w:rPr>
        <w:t>Employee submits a query (e.g., "I am struggling with my current workload").</w:t>
      </w:r>
    </w:p>
    <w:p>
      <w:pPr>
        <w:pStyle w:val="ListBullet"/>
      </w:pPr>
      <w:r>
        <w:rPr>
          <w:rFonts w:ascii="Calibri" w:hAnsi="Calibri"/>
          <w:b w:val="0"/>
          <w:color w:val="1E293B"/>
          <w:sz w:val="22"/>
        </w:rPr>
        <w:t>TextBlob calculates a polarity score ranging from –1.0 (very negative) to +1.0 (very positive).</w:t>
      </w:r>
    </w:p>
    <w:p>
      <w:pPr>
        <w:pStyle w:val="ListBullet"/>
      </w:pPr>
      <w:r>
        <w:rPr>
          <w:rFonts w:ascii="Calibri" w:hAnsi="Calibri"/>
          <w:b w:val="0"/>
          <w:color w:val="1E293B"/>
          <w:sz w:val="22"/>
        </w:rPr>
        <w:t>TMS maps the score to one of three labels: Positive, Neutral, or Negative.</w:t>
      </w:r>
    </w:p>
    <w:p>
      <w:pPr>
        <w:pStyle w:val="ListBullet"/>
      </w:pPr>
      <w:r>
        <w:rPr>
          <w:rFonts w:ascii="Calibri" w:hAnsi="Calibri"/>
          <w:b w:val="0"/>
          <w:color w:val="1E293B"/>
          <w:sz w:val="22"/>
        </w:rPr>
        <w:t>The admin sees a colour-coded badge next to each query on the Employee Queries page.</w:t>
      </w:r>
    </w:p>
    <w:p>
      <w:pPr>
        <w:pStyle w:val="ListBullet"/>
      </w:pPr>
      <w:r>
        <w:rPr>
          <w:rFonts w:ascii="Calibri" w:hAnsi="Calibri"/>
          <w:b w:val="0"/>
          <w:color w:val="1E293B"/>
          <w:sz w:val="22"/>
        </w:rPr>
        <w:t>A summary strip at the top shows total, positive, neutral, and negative counts at a glance.</w:t>
      </w:r>
    </w:p>
    <w:p/>
    <w:p>
      <w:pPr>
        <w:pStyle w:val="Heading3"/>
        <w:jc w:val="left"/>
      </w:pPr>
      <w:r>
        <w:rPr>
          <w:rFonts w:ascii="Calibri" w:hAnsi="Calibri"/>
          <w:color w:val="7C3AED"/>
          <w:sz w:val="24"/>
        </w:rPr>
        <w:t>Scoring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2"/>
              </w:rPr>
              <w:t>Polarity Range</w:t>
            </w:r>
          </w:p>
        </w:tc>
        <w:tc>
          <w:tcPr>
            <w:tcW w:type="dxa" w:w="3135"/>
          </w:tcPr>
          <w:p>
            <w:r>
              <w:rPr>
                <w:b/>
                <w:sz w:val="22"/>
              </w:rPr>
              <w:t>Label</w:t>
            </w:r>
          </w:p>
        </w:tc>
        <w:tc>
          <w:tcPr>
            <w:tcW w:type="dxa" w:w="3135"/>
          </w:tcPr>
          <w:p>
            <w:r>
              <w:rPr>
                <w:b/>
                <w:sz w:val="22"/>
              </w:rPr>
              <w:t>Colour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≥ 0.1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Positive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Green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–0.1 to 0.1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Neutral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Yellow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&lt; –0.1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Negative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Red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E293B"/>
          <w:sz w:val="36"/>
        </w:rPr>
        <w:t>5.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2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b/>
                <w:sz w:val="22"/>
              </w:rPr>
              <w:t>Access</w:t>
            </w:r>
          </w:p>
        </w:tc>
        <w:tc>
          <w:tcPr>
            <w:tcW w:type="dxa" w:w="3135"/>
          </w:tcPr>
          <w:p>
            <w:r>
              <w:rPr>
                <w:b/>
                <w:sz w:val="22"/>
              </w:rPr>
              <w:t>Login URL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Full system access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/ADMINLOGIN/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Employee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Own tasks &amp; query submission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/EMPLOGIN/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E293B"/>
          <w:sz w:val="36"/>
        </w:rPr>
        <w:t>6. Application Flow</w:t>
      </w:r>
    </w:p>
    <w:p>
      <w:pPr>
        <w:pStyle w:val="ListNumber"/>
      </w:pPr>
      <w:r>
        <w:rPr>
          <w:rFonts w:ascii="Calibri" w:hAnsi="Calibri"/>
          <w:b/>
          <w:color w:val="1E293B"/>
          <w:sz w:val="22"/>
        </w:rPr>
        <w:t xml:space="preserve">Login: </w:t>
      </w:r>
      <w:r>
        <w:rPr>
          <w:rFonts w:ascii="Calibri" w:hAnsi="Calibri"/>
          <w:b w:val="0"/>
          <w:color w:val="1E293B"/>
          <w:sz w:val="22"/>
        </w:rPr>
        <w:t>Admin or Employee logs in through their respective login page.</w:t>
      </w:r>
    </w:p>
    <w:p>
      <w:pPr>
        <w:pStyle w:val="ListNumber"/>
      </w:pPr>
      <w:r>
        <w:rPr>
          <w:rFonts w:ascii="Calibri" w:hAnsi="Calibri"/>
          <w:b/>
          <w:color w:val="1E293B"/>
          <w:sz w:val="22"/>
        </w:rPr>
        <w:t xml:space="preserve">Admin Setup: </w:t>
      </w:r>
      <w:r>
        <w:rPr>
          <w:rFonts w:ascii="Calibri" w:hAnsi="Calibri"/>
          <w:b w:val="0"/>
          <w:color w:val="1E293B"/>
          <w:sz w:val="22"/>
        </w:rPr>
        <w:t>Admin adds departments, registers employees, and creates task descriptions.</w:t>
      </w:r>
    </w:p>
    <w:p>
      <w:pPr>
        <w:pStyle w:val="ListNumber"/>
      </w:pPr>
      <w:r>
        <w:rPr>
          <w:rFonts w:ascii="Calibri" w:hAnsi="Calibri"/>
          <w:b/>
          <w:color w:val="1E293B"/>
          <w:sz w:val="22"/>
        </w:rPr>
        <w:t xml:space="preserve">Task Assignment: </w:t>
      </w:r>
      <w:r>
        <w:rPr>
          <w:rFonts w:ascii="Calibri" w:hAnsi="Calibri"/>
          <w:b w:val="0"/>
          <w:color w:val="1E293B"/>
          <w:sz w:val="22"/>
        </w:rPr>
        <w:t>Admin assigns tasks to specific employees with due dates.</w:t>
      </w:r>
    </w:p>
    <w:p>
      <w:pPr>
        <w:pStyle w:val="ListNumber"/>
      </w:pPr>
      <w:r>
        <w:rPr>
          <w:rFonts w:ascii="Calibri" w:hAnsi="Calibri"/>
          <w:b/>
          <w:color w:val="1E293B"/>
          <w:sz w:val="22"/>
        </w:rPr>
        <w:t xml:space="preserve">Employee Action: </w:t>
      </w:r>
      <w:r>
        <w:rPr>
          <w:rFonts w:ascii="Calibri" w:hAnsi="Calibri"/>
          <w:b w:val="0"/>
          <w:color w:val="1E293B"/>
          <w:sz w:val="22"/>
        </w:rPr>
        <w:t>Employee logs in, views assigned tasks, updates status, and raises queries.</w:t>
      </w:r>
    </w:p>
    <w:p>
      <w:pPr>
        <w:pStyle w:val="ListNumber"/>
      </w:pPr>
      <w:r>
        <w:rPr>
          <w:rFonts w:ascii="Calibri" w:hAnsi="Calibri"/>
          <w:b/>
          <w:color w:val="1E293B"/>
          <w:sz w:val="22"/>
        </w:rPr>
        <w:t xml:space="preserve">Admin Review: </w:t>
      </w:r>
      <w:r>
        <w:rPr>
          <w:rFonts w:ascii="Calibri" w:hAnsi="Calibri"/>
          <w:b w:val="0"/>
          <w:color w:val="1E293B"/>
          <w:sz w:val="22"/>
        </w:rPr>
        <w:t>Admin monitors task progress, approves password requests, and reads queries with AI-generated sentiment labels.</w:t>
      </w:r>
    </w:p>
    <w:p>
      <w:pPr>
        <w:pStyle w:val="ListNumber"/>
      </w:pPr>
      <w:r>
        <w:rPr>
          <w:rFonts w:ascii="Calibri" w:hAnsi="Calibri"/>
          <w:b/>
          <w:color w:val="1E293B"/>
          <w:sz w:val="22"/>
        </w:rPr>
        <w:t xml:space="preserve">Reports: </w:t>
      </w:r>
      <w:r>
        <w:rPr>
          <w:rFonts w:ascii="Calibri" w:hAnsi="Calibri"/>
          <w:b w:val="0"/>
          <w:color w:val="1E293B"/>
          <w:sz w:val="22"/>
        </w:rPr>
        <w:t>Admin views the Task Report page for a bird's-eye view of completion rates.</w:t>
      </w:r>
    </w:p>
    <w:p/>
    <w:p>
      <w:pPr>
        <w:pStyle w:val="Heading1"/>
        <w:jc w:val="left"/>
      </w:pPr>
      <w:r>
        <w:rPr>
          <w:rFonts w:ascii="Calibri" w:hAnsi="Calibri"/>
          <w:color w:val="1E293B"/>
          <w:sz w:val="36"/>
        </w:rPr>
        <w:t>7. Project Structure</w:t>
      </w:r>
    </w:p>
    <w:p>
      <w:r>
        <w:rPr>
          <w:rFonts w:ascii="Calibri" w:hAnsi="Calibri"/>
          <w:b w:val="0"/>
          <w:i w:val="0"/>
          <w:color w:val="1E293B"/>
          <w:sz w:val="22"/>
        </w:rPr>
        <w:t>Key files and folders inside the Django app (SystemAPP):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models.py: </w:t>
      </w:r>
      <w:r>
        <w:rPr>
          <w:rFonts w:ascii="Calibri" w:hAnsi="Calibri"/>
          <w:b w:val="0"/>
          <w:color w:val="1E293B"/>
          <w:sz w:val="22"/>
        </w:rPr>
        <w:t>Database models — Employee, Department, Task, EmployeeFeedback, etc.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views.py: </w:t>
      </w:r>
      <w:r>
        <w:rPr>
          <w:rFonts w:ascii="Calibri" w:hAnsi="Calibri"/>
          <w:b w:val="0"/>
          <w:color w:val="1E293B"/>
          <w:sz w:val="22"/>
        </w:rPr>
        <w:t>All business logic, including AI sentiment scoring.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urls.py: </w:t>
      </w:r>
      <w:r>
        <w:rPr>
          <w:rFonts w:ascii="Calibri" w:hAnsi="Calibri"/>
          <w:b w:val="0"/>
          <w:color w:val="1E293B"/>
          <w:sz w:val="22"/>
        </w:rPr>
        <w:t>URL routing for all pages.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templates/: </w:t>
      </w:r>
      <w:r>
        <w:rPr>
          <w:rFonts w:ascii="Calibri" w:hAnsi="Calibri"/>
          <w:b w:val="0"/>
          <w:color w:val="1E293B"/>
          <w:sz w:val="22"/>
        </w:rPr>
        <w:t>HTML templates for every page (Admin &amp; Employee).</w:t>
      </w:r>
    </w:p>
    <w:p>
      <w:pPr>
        <w:pStyle w:val="ListBullet"/>
      </w:pPr>
      <w:r>
        <w:rPr>
          <w:rFonts w:ascii="Calibri" w:hAnsi="Calibri"/>
          <w:b/>
          <w:color w:val="1E293B"/>
          <w:sz w:val="22"/>
        </w:rPr>
        <w:t xml:space="preserve">static/css/: </w:t>
      </w:r>
      <w:r>
        <w:rPr>
          <w:rFonts w:ascii="Calibri" w:hAnsi="Calibri"/>
          <w:b w:val="0"/>
          <w:color w:val="1E293B"/>
          <w:sz w:val="22"/>
        </w:rPr>
        <w:t>Stylesheets — admindashboard.css, EMPDashboard.css, and others.</w:t>
      </w:r>
    </w:p>
    <w:p/>
    <w:p>
      <w:pPr>
        <w:pStyle w:val="Heading1"/>
        <w:jc w:val="left"/>
      </w:pPr>
      <w:r>
        <w:rPr>
          <w:rFonts w:ascii="Calibri" w:hAnsi="Calibri"/>
          <w:color w:val="1E293B"/>
          <w:sz w:val="36"/>
        </w:rPr>
        <w:t>8. Quick Setup</w:t>
      </w:r>
    </w:p>
    <w:p>
      <w:pPr>
        <w:pStyle w:val="ListNumber"/>
      </w:pPr>
      <w:r>
        <w:rPr>
          <w:rFonts w:ascii="Courier New" w:hAnsi="Courier New"/>
          <w:b w:val="0"/>
          <w:color w:val="1E293B"/>
          <w:sz w:val="20"/>
        </w:rPr>
        <w:t>Install dependencies:  pip install -r requirements.txt</w:t>
      </w:r>
    </w:p>
    <w:p>
      <w:pPr>
        <w:pStyle w:val="ListNumber"/>
      </w:pPr>
      <w:r>
        <w:rPr>
          <w:rFonts w:ascii="Courier New" w:hAnsi="Courier New"/>
          <w:b w:val="0"/>
          <w:color w:val="1E293B"/>
          <w:sz w:val="20"/>
        </w:rPr>
        <w:t>Apply migrations:       python manage.py migrate</w:t>
      </w:r>
    </w:p>
    <w:p>
      <w:pPr>
        <w:pStyle w:val="ListNumber"/>
      </w:pPr>
      <w:r>
        <w:rPr>
          <w:rFonts w:ascii="Courier New" w:hAnsi="Courier New"/>
          <w:b w:val="0"/>
          <w:color w:val="1E293B"/>
          <w:sz w:val="20"/>
        </w:rPr>
        <w:t>Run the server:         python manage.py runserver</w:t>
      </w:r>
    </w:p>
    <w:p>
      <w:pPr>
        <w:pStyle w:val="ListNumber"/>
      </w:pPr>
      <w:r>
        <w:rPr>
          <w:rFonts w:ascii="Courier New" w:hAnsi="Courier New"/>
          <w:b w:val="0"/>
          <w:color w:val="1E293B"/>
          <w:sz w:val="20"/>
        </w:rPr>
        <w:t>Open browser at:        http://127.0.0.1:8000/</w:t>
      </w:r>
    </w:p>
    <w:p/>
    <w:p>
      <w:r>
        <w:rPr>
          <w:rFonts w:ascii="Calibri" w:hAnsi="Calibri"/>
          <w:b w:val="0"/>
          <w:i/>
          <w:color w:val="1E293B"/>
          <w:sz w:val="22"/>
        </w:rPr>
        <w:t>Default admin credentials are set directly in the database or via the Django admin panel.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