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140" w:rsidRDefault="000D5140" w:rsidP="000D5140">
      <w:pPr>
        <w:jc w:val="center"/>
        <w:rPr>
          <w:b/>
          <w:sz w:val="24"/>
        </w:rPr>
      </w:pPr>
      <w:r>
        <w:rPr>
          <w:b/>
          <w:sz w:val="24"/>
        </w:rPr>
        <w:t xml:space="preserve">                                                         </w:t>
      </w:r>
      <w:bookmarkStart w:id="0" w:name="_GoBack"/>
      <w:bookmarkEnd w:id="0"/>
      <w:r>
        <w:rPr>
          <w:b/>
          <w:sz w:val="24"/>
        </w:rPr>
        <w:t xml:space="preserve">  BE   : Project Abstract                                24 July 2017</w:t>
      </w:r>
    </w:p>
    <w:p w:rsidR="000D5140" w:rsidRPr="00CE10AA" w:rsidRDefault="000D5140" w:rsidP="000D5140">
      <w:pPr>
        <w:rPr>
          <w:bCs/>
          <w:iCs/>
        </w:rPr>
      </w:pPr>
      <w:r w:rsidRPr="00F14123">
        <w:rPr>
          <w:b/>
          <w:sz w:val="24"/>
        </w:rPr>
        <w:t>Group Number:</w:t>
      </w:r>
      <w:r w:rsidRPr="00F14123">
        <w:rPr>
          <w:sz w:val="24"/>
        </w:rPr>
        <w:t xml:space="preserve"> </w:t>
      </w:r>
      <w:r w:rsidR="00CE10AA">
        <w:rPr>
          <w:bCs/>
          <w:iCs/>
        </w:rPr>
        <w:t>23</w:t>
      </w:r>
    </w:p>
    <w:p w:rsidR="000D5140" w:rsidRPr="00CE10AA" w:rsidRDefault="00E93F77" w:rsidP="000D5140">
      <w:pPr>
        <w:rPr>
          <w:bCs/>
          <w:sz w:val="24"/>
        </w:rPr>
      </w:pPr>
      <w:r>
        <w:rPr>
          <w:b/>
          <w:sz w:val="24"/>
        </w:rPr>
        <w:t>Priority</w:t>
      </w:r>
      <w:r w:rsidR="000D5140" w:rsidRPr="00F14123">
        <w:rPr>
          <w:b/>
          <w:sz w:val="24"/>
        </w:rPr>
        <w:t>:</w:t>
      </w:r>
      <w:r w:rsidR="00CE10AA">
        <w:rPr>
          <w:b/>
          <w:sz w:val="24"/>
        </w:rPr>
        <w:t xml:space="preserve"> </w:t>
      </w:r>
      <w:r w:rsidR="00CE10AA">
        <w:rPr>
          <w:bCs/>
          <w:sz w:val="24"/>
        </w:rPr>
        <w:t>3</w:t>
      </w:r>
    </w:p>
    <w:p w:rsidR="00CE10AA" w:rsidRDefault="00E93F77" w:rsidP="000D5140">
      <w:pPr>
        <w:rPr>
          <w:b/>
          <w:sz w:val="24"/>
        </w:rPr>
      </w:pPr>
      <w:r>
        <w:rPr>
          <w:b/>
          <w:sz w:val="24"/>
        </w:rPr>
        <w:t>Project Title</w:t>
      </w:r>
      <w:r w:rsidR="000D5140" w:rsidRPr="00F14123">
        <w:rPr>
          <w:b/>
          <w:sz w:val="24"/>
        </w:rPr>
        <w:t>:</w:t>
      </w:r>
      <w:r w:rsidR="00CE10AA">
        <w:rPr>
          <w:b/>
          <w:sz w:val="24"/>
        </w:rPr>
        <w:t xml:space="preserve"> </w:t>
      </w:r>
      <w:r w:rsidR="00CE10AA" w:rsidRPr="00CE10AA">
        <w:rPr>
          <w:sz w:val="28"/>
          <w:szCs w:val="28"/>
        </w:rPr>
        <w:t>High Precision Ultrasonic Positioning Using a Robust Optimization Approach</w:t>
      </w:r>
      <w:r w:rsidR="000D5140" w:rsidRPr="00F14123">
        <w:rPr>
          <w:b/>
          <w:sz w:val="24"/>
        </w:rPr>
        <w:t xml:space="preserve">                                                       </w:t>
      </w:r>
    </w:p>
    <w:p w:rsidR="000D5140" w:rsidRDefault="000D5140" w:rsidP="000D5140">
      <w:pPr>
        <w:rPr>
          <w:bCs/>
          <w:sz w:val="24"/>
        </w:rPr>
      </w:pPr>
      <w:r w:rsidRPr="00F14123">
        <w:rPr>
          <w:b/>
          <w:sz w:val="24"/>
        </w:rPr>
        <w:t>Group Members:</w:t>
      </w:r>
      <w:r w:rsidR="00CE10AA">
        <w:rPr>
          <w:b/>
          <w:sz w:val="24"/>
        </w:rPr>
        <w:t xml:space="preserve"> </w:t>
      </w:r>
      <w:proofErr w:type="spellStart"/>
      <w:r w:rsidR="00CE10AA">
        <w:rPr>
          <w:bCs/>
          <w:sz w:val="24"/>
        </w:rPr>
        <w:t>Janam</w:t>
      </w:r>
      <w:proofErr w:type="spellEnd"/>
      <w:r w:rsidR="00CE10AA">
        <w:rPr>
          <w:bCs/>
          <w:sz w:val="24"/>
        </w:rPr>
        <w:t xml:space="preserve"> </w:t>
      </w:r>
      <w:proofErr w:type="spellStart"/>
      <w:r w:rsidR="00CE10AA">
        <w:rPr>
          <w:bCs/>
          <w:sz w:val="24"/>
        </w:rPr>
        <w:t>Sarmalkar</w:t>
      </w:r>
      <w:proofErr w:type="spellEnd"/>
    </w:p>
    <w:p w:rsidR="00CE10AA" w:rsidRDefault="00CE10AA" w:rsidP="000D5140">
      <w:pPr>
        <w:rPr>
          <w:bCs/>
          <w:sz w:val="24"/>
        </w:rPr>
      </w:pPr>
      <w:r>
        <w:rPr>
          <w:bCs/>
          <w:sz w:val="24"/>
        </w:rPr>
        <w:tab/>
      </w:r>
      <w:r>
        <w:rPr>
          <w:bCs/>
          <w:sz w:val="24"/>
        </w:rPr>
        <w:tab/>
        <w:t xml:space="preserve">      </w:t>
      </w:r>
      <w:proofErr w:type="spellStart"/>
      <w:r>
        <w:rPr>
          <w:bCs/>
          <w:sz w:val="24"/>
        </w:rPr>
        <w:t>Mohid</w:t>
      </w:r>
      <w:proofErr w:type="spellEnd"/>
      <w:r>
        <w:rPr>
          <w:bCs/>
          <w:sz w:val="24"/>
        </w:rPr>
        <w:t xml:space="preserve"> </w:t>
      </w:r>
      <w:proofErr w:type="spellStart"/>
      <w:r>
        <w:rPr>
          <w:bCs/>
          <w:sz w:val="24"/>
        </w:rPr>
        <w:t>Shaikh</w:t>
      </w:r>
      <w:proofErr w:type="spellEnd"/>
    </w:p>
    <w:p w:rsidR="00CE10AA" w:rsidRPr="00CE10AA" w:rsidRDefault="00CE10AA" w:rsidP="000D5140">
      <w:pPr>
        <w:rPr>
          <w:bCs/>
          <w:sz w:val="24"/>
        </w:rPr>
      </w:pPr>
      <w:r>
        <w:rPr>
          <w:bCs/>
          <w:sz w:val="24"/>
        </w:rPr>
        <w:tab/>
      </w:r>
      <w:r>
        <w:rPr>
          <w:bCs/>
          <w:sz w:val="24"/>
        </w:rPr>
        <w:tab/>
        <w:t xml:space="preserve">      </w:t>
      </w:r>
      <w:proofErr w:type="spellStart"/>
      <w:r>
        <w:rPr>
          <w:bCs/>
          <w:sz w:val="24"/>
        </w:rPr>
        <w:t>Shivam</w:t>
      </w:r>
      <w:proofErr w:type="spellEnd"/>
      <w:r>
        <w:rPr>
          <w:bCs/>
          <w:sz w:val="24"/>
        </w:rPr>
        <w:t xml:space="preserve"> </w:t>
      </w:r>
      <w:proofErr w:type="spellStart"/>
      <w:r>
        <w:rPr>
          <w:bCs/>
          <w:sz w:val="24"/>
        </w:rPr>
        <w:t>Samaleti</w:t>
      </w:r>
      <w:proofErr w:type="spellEnd"/>
    </w:p>
    <w:p w:rsidR="00C57D39" w:rsidRDefault="00E93F77" w:rsidP="000D5140">
      <w:pPr>
        <w:rPr>
          <w:b/>
          <w:sz w:val="24"/>
        </w:rPr>
      </w:pPr>
      <w:r>
        <w:rPr>
          <w:b/>
          <w:sz w:val="24"/>
        </w:rPr>
        <w:t>Abstract of Project</w:t>
      </w:r>
      <w:r w:rsidR="000D5140" w:rsidRPr="00F14123">
        <w:rPr>
          <w:b/>
          <w:sz w:val="24"/>
        </w:rPr>
        <w:t>:</w:t>
      </w:r>
      <w:r>
        <w:rPr>
          <w:b/>
          <w:sz w:val="24"/>
        </w:rPr>
        <w:t xml:space="preserve"> </w:t>
      </w:r>
    </w:p>
    <w:p w:rsidR="00423605" w:rsidRPr="009D777A" w:rsidRDefault="00423605" w:rsidP="009D777A">
      <w:pPr>
        <w:ind w:left="720" w:firstLine="720"/>
      </w:pPr>
      <w:r>
        <w:rPr>
          <w:b/>
          <w:sz w:val="24"/>
        </w:rPr>
        <w:tab/>
      </w:r>
      <w:r w:rsidRPr="00423605">
        <w:rPr>
          <w:rFonts w:cs="Arial"/>
          <w:color w:val="333333"/>
          <w:sz w:val="24"/>
          <w:szCs w:val="24"/>
          <w:shd w:val="clear" w:color="auto" w:fill="FFFFFF"/>
        </w:rPr>
        <w:t xml:space="preserve">In this paper we present a mobile application and solution for accurate smart indoor positioning. </w:t>
      </w:r>
      <w:r>
        <w:rPr>
          <w:rFonts w:cs="Arial"/>
          <w:color w:val="333333"/>
          <w:sz w:val="24"/>
          <w:szCs w:val="24"/>
          <w:shd w:val="clear" w:color="auto" w:fill="FFFFFF"/>
        </w:rPr>
        <w:t xml:space="preserve">Some interesting applications include medical professionals and patients tracking inside the complex environment of hospitals, tourist navigation inside museums to </w:t>
      </w:r>
      <w:proofErr w:type="gramStart"/>
      <w:r>
        <w:rPr>
          <w:rFonts w:cs="Arial"/>
          <w:color w:val="333333"/>
          <w:sz w:val="24"/>
          <w:szCs w:val="24"/>
          <w:shd w:val="clear" w:color="auto" w:fill="FFFFFF"/>
        </w:rPr>
        <w:t>offer  adaptive</w:t>
      </w:r>
      <w:proofErr w:type="gramEnd"/>
      <w:r>
        <w:rPr>
          <w:rFonts w:cs="Arial"/>
          <w:color w:val="333333"/>
          <w:sz w:val="24"/>
          <w:szCs w:val="24"/>
          <w:shd w:val="clear" w:color="auto" w:fill="FFFFFF"/>
        </w:rPr>
        <w:t xml:space="preserve"> personal tracking guide depending on user behaviour, </w:t>
      </w:r>
      <w:r w:rsidRPr="00423605">
        <w:rPr>
          <w:rFonts w:cs="Arial"/>
          <w:color w:val="333333"/>
          <w:sz w:val="24"/>
          <w:szCs w:val="24"/>
          <w:shd w:val="clear" w:color="auto" w:fill="FFFFFF"/>
        </w:rPr>
        <w:t xml:space="preserve">augmented or virtual reality, gaming, in-building guidance or support for ambient assisted living. </w:t>
      </w:r>
      <w:r w:rsidRPr="00C57D39">
        <w:rPr>
          <w:rFonts w:cs="Arial"/>
          <w:color w:val="333333"/>
          <w:sz w:val="24"/>
          <w:szCs w:val="24"/>
          <w:shd w:val="clear" w:color="auto" w:fill="FFFFFF"/>
        </w:rPr>
        <w:t>Encoded ultrasonic signals and TDMA protocol are used to obtain fine-grained distance measurements. Signals are emitted from a set of low cost ultrasonic local positioning systems. An acquisition module, based on a MEMs microphone and a microcontroller, digitizes the incoming signals and sends them over an USB protocol to the mobile device for their processing. An Android Application will compute the Time Difference of Arrival (TDOA) to estimate the current position and display it in the mobile screen.</w:t>
      </w:r>
      <w:r w:rsidR="009D777A" w:rsidRPr="009D777A">
        <w:rPr>
          <w:rFonts w:ascii="Arial" w:hAnsi="Arial" w:cs="Arial"/>
          <w:color w:val="333333"/>
          <w:sz w:val="19"/>
          <w:szCs w:val="19"/>
          <w:shd w:val="clear" w:color="auto" w:fill="FFFFFF"/>
        </w:rPr>
        <w:t xml:space="preserve"> </w:t>
      </w:r>
      <w:r w:rsidR="009D777A">
        <w:rPr>
          <w:rFonts w:ascii="Arial" w:hAnsi="Arial" w:cs="Arial"/>
          <w:color w:val="333333"/>
          <w:sz w:val="19"/>
          <w:szCs w:val="19"/>
          <w:shd w:val="clear" w:color="auto" w:fill="FFFFFF"/>
        </w:rPr>
        <w:t> </w:t>
      </w:r>
      <w:r w:rsidR="009D777A" w:rsidRPr="009D777A">
        <w:rPr>
          <w:rFonts w:cs="Arial"/>
          <w:color w:val="333333"/>
          <w:sz w:val="24"/>
          <w:szCs w:val="24"/>
          <w:shd w:val="clear" w:color="auto" w:fill="FFFFFF"/>
        </w:rPr>
        <w:t>Several users can compute their positions autonomously and user privacy is protected. The application can be configured for different encoding techniques and modulation schemes according to the environment requirements. Absolute error less than 5 cm is achieved in a 5×6m complex environment in 85% of the cases for an average position refresh period of 200ms.</w:t>
      </w:r>
    </w:p>
    <w:p w:rsidR="00423605" w:rsidRPr="00423605" w:rsidRDefault="000D5140" w:rsidP="00423605">
      <w:pPr>
        <w:pStyle w:val="ListParagraph"/>
        <w:numPr>
          <w:ilvl w:val="0"/>
          <w:numId w:val="1"/>
        </w:numPr>
        <w:rPr>
          <w:b/>
          <w:iCs/>
        </w:rPr>
      </w:pPr>
      <w:r w:rsidRPr="00423605">
        <w:rPr>
          <w:b/>
        </w:rPr>
        <w:t>Motivation</w:t>
      </w:r>
      <w:r w:rsidR="00717FFD" w:rsidRPr="00423605">
        <w:rPr>
          <w:b/>
          <w:iCs/>
        </w:rPr>
        <w:t xml:space="preserve">: </w:t>
      </w:r>
    </w:p>
    <w:p w:rsidR="00423605" w:rsidRDefault="00717FFD" w:rsidP="00423605">
      <w:pPr>
        <w:pStyle w:val="ListParagraph"/>
        <w:ind w:firstLine="720"/>
      </w:pPr>
      <w:r w:rsidRPr="00423605">
        <w:rPr>
          <w:sz w:val="24"/>
          <w:szCs w:val="24"/>
        </w:rPr>
        <w:t xml:space="preserve">People spend 80%-90% of their time in indoor environments, on the other hand, majority of people own a </w:t>
      </w:r>
      <w:proofErr w:type="spellStart"/>
      <w:r w:rsidRPr="00423605">
        <w:rPr>
          <w:sz w:val="24"/>
          <w:szCs w:val="24"/>
        </w:rPr>
        <w:t>smartphone</w:t>
      </w:r>
      <w:proofErr w:type="spellEnd"/>
      <w:r w:rsidRPr="00423605">
        <w:rPr>
          <w:sz w:val="24"/>
          <w:szCs w:val="24"/>
        </w:rPr>
        <w:t xml:space="preserve"> or a tablet. This has triggered the research in indoor positioning so as to overcome the GPS limitations inside buildings and offer an extended variety of Location Based Services (LBS) to users</w:t>
      </w:r>
      <w:r w:rsidR="00423605">
        <w:t>.</w:t>
      </w:r>
    </w:p>
    <w:p w:rsidR="009D777A" w:rsidRDefault="009D777A" w:rsidP="00423605">
      <w:pPr>
        <w:ind w:left="360"/>
        <w:rPr>
          <w:b/>
        </w:rPr>
      </w:pPr>
    </w:p>
    <w:p w:rsidR="000D5140" w:rsidRPr="00423605" w:rsidRDefault="000D5140" w:rsidP="00423605">
      <w:pPr>
        <w:ind w:left="360"/>
        <w:rPr>
          <w:bCs/>
          <w:iCs/>
          <w:sz w:val="24"/>
          <w:szCs w:val="24"/>
        </w:rPr>
      </w:pPr>
      <w:r w:rsidRPr="00423605">
        <w:rPr>
          <w:b/>
        </w:rPr>
        <w:lastRenderedPageBreak/>
        <w:t>b) Problem Statement</w:t>
      </w:r>
      <w:r>
        <w:t xml:space="preserve">:  </w:t>
      </w:r>
      <w:r w:rsidRPr="00423605">
        <w:rPr>
          <w:i/>
        </w:rPr>
        <w:t>(What problem)</w:t>
      </w:r>
    </w:p>
    <w:p w:rsidR="009D777A" w:rsidRDefault="009D777A" w:rsidP="00423605">
      <w:pPr>
        <w:ind w:left="360"/>
        <w:rPr>
          <w:b/>
        </w:rPr>
      </w:pPr>
    </w:p>
    <w:p w:rsidR="00423605" w:rsidRDefault="000D5140" w:rsidP="00423605">
      <w:pPr>
        <w:ind w:left="360"/>
      </w:pPr>
      <w:r>
        <w:rPr>
          <w:b/>
        </w:rPr>
        <w:t xml:space="preserve">c) </w:t>
      </w:r>
      <w:r w:rsidRPr="00F14123">
        <w:rPr>
          <w:b/>
        </w:rPr>
        <w:t>Approach:</w:t>
      </w:r>
      <w:r>
        <w:t xml:space="preserve">  </w:t>
      </w:r>
    </w:p>
    <w:p w:rsidR="000D5140" w:rsidRPr="00423605" w:rsidRDefault="00E93F77" w:rsidP="00423605">
      <w:pPr>
        <w:ind w:left="720" w:firstLine="720"/>
      </w:pPr>
      <w:r w:rsidRPr="00C57D39">
        <w:rPr>
          <w:rFonts w:cs="Arial"/>
          <w:color w:val="333333"/>
          <w:sz w:val="24"/>
          <w:szCs w:val="24"/>
          <w:shd w:val="clear" w:color="auto" w:fill="FFFFFF"/>
        </w:rPr>
        <w:t>Encoded ultrasonic signals and TDMA protocol are used to obtain fine-grained distance measurements. Signals are emitted from a set of low cost ultrasonic local positioning systems. An acquisition module, based on a MEMs microphone and a microcontroller, digitizes the incoming signals and sends them over an USB protocol to the mobile device for their processing. An A</w:t>
      </w:r>
      <w:r w:rsidR="00C57D39" w:rsidRPr="00C57D39">
        <w:rPr>
          <w:rFonts w:cs="Arial"/>
          <w:color w:val="333333"/>
          <w:sz w:val="24"/>
          <w:szCs w:val="24"/>
          <w:shd w:val="clear" w:color="auto" w:fill="FFFFFF"/>
        </w:rPr>
        <w:t>ndroid Application will compute</w:t>
      </w:r>
      <w:r w:rsidRPr="00C57D39">
        <w:rPr>
          <w:rFonts w:cs="Arial"/>
          <w:color w:val="333333"/>
          <w:sz w:val="24"/>
          <w:szCs w:val="24"/>
          <w:shd w:val="clear" w:color="auto" w:fill="FFFFFF"/>
        </w:rPr>
        <w:t xml:space="preserve"> the Time Difference of Arrival (TDOA) to estimate the current position and display it in the mobile screen.</w:t>
      </w:r>
    </w:p>
    <w:p w:rsidR="009D777A" w:rsidRDefault="000D5140" w:rsidP="00C57D39">
      <w:pPr>
        <w:pStyle w:val="Heading1"/>
        <w:shd w:val="clear" w:color="auto" w:fill="FFFFFF"/>
        <w:spacing w:before="0" w:beforeAutospacing="0" w:after="0" w:afterAutospacing="0"/>
        <w:ind w:right="125"/>
        <w:rPr>
          <w:rFonts w:asciiTheme="minorHAnsi" w:hAnsiTheme="minorHAnsi"/>
          <w:iCs/>
          <w:sz w:val="24"/>
          <w:szCs w:val="24"/>
        </w:rPr>
      </w:pPr>
      <w:r w:rsidRPr="00C57D39">
        <w:rPr>
          <w:rFonts w:asciiTheme="minorHAnsi" w:hAnsiTheme="minorHAnsi"/>
          <w:sz w:val="24"/>
          <w:szCs w:val="24"/>
        </w:rPr>
        <w:t>Reference papers</w:t>
      </w:r>
      <w:r w:rsidR="00C57D39" w:rsidRPr="00C57D39">
        <w:rPr>
          <w:rFonts w:asciiTheme="minorHAnsi" w:hAnsiTheme="minorHAnsi"/>
          <w:iCs/>
          <w:sz w:val="24"/>
          <w:szCs w:val="24"/>
        </w:rPr>
        <w:t>:</w:t>
      </w:r>
    </w:p>
    <w:p w:rsidR="00C57D39" w:rsidRPr="00C57D39" w:rsidRDefault="00C57D39" w:rsidP="00C57D39">
      <w:pPr>
        <w:pStyle w:val="Heading1"/>
        <w:shd w:val="clear" w:color="auto" w:fill="FFFFFF"/>
        <w:spacing w:before="0" w:beforeAutospacing="0" w:after="0" w:afterAutospacing="0"/>
        <w:ind w:right="125"/>
        <w:rPr>
          <w:rFonts w:asciiTheme="minorHAnsi" w:hAnsiTheme="minorHAnsi" w:cs="Arial"/>
          <w:b w:val="0"/>
          <w:bCs w:val="0"/>
          <w:color w:val="333333"/>
          <w:sz w:val="24"/>
          <w:szCs w:val="24"/>
        </w:rPr>
      </w:pPr>
      <w:r w:rsidRPr="00C57D39">
        <w:rPr>
          <w:rFonts w:asciiTheme="minorHAnsi" w:hAnsiTheme="minorHAnsi" w:cs="Arial"/>
          <w:b w:val="0"/>
          <w:bCs w:val="0"/>
          <w:color w:val="333333"/>
          <w:sz w:val="24"/>
          <w:szCs w:val="24"/>
        </w:rPr>
        <w:t>Ultrasonic indoor positioning for smart environments: A mobile application</w:t>
      </w:r>
    </w:p>
    <w:p w:rsidR="009D777A" w:rsidRPr="009D777A" w:rsidRDefault="00C57D39" w:rsidP="009D777A">
      <w:pPr>
        <w:pStyle w:val="Heading1"/>
        <w:shd w:val="clear" w:color="auto" w:fill="FFFFFF"/>
        <w:spacing w:before="0" w:beforeAutospacing="0" w:after="0" w:afterAutospacing="0"/>
        <w:ind w:right="125"/>
        <w:rPr>
          <w:rStyle w:val="ng-binding"/>
          <w:rFonts w:asciiTheme="minorHAnsi" w:hAnsiTheme="minorHAnsi" w:cs="Arial"/>
          <w:b w:val="0"/>
          <w:bCs w:val="0"/>
          <w:sz w:val="24"/>
          <w:szCs w:val="24"/>
          <w:shd w:val="clear" w:color="auto" w:fill="FFFFFF"/>
        </w:rPr>
      </w:pPr>
      <w:r w:rsidRPr="009D777A">
        <w:rPr>
          <w:rFonts w:asciiTheme="minorHAnsi" w:hAnsiTheme="minorHAnsi" w:cs="Arial"/>
          <w:b w:val="0"/>
          <w:bCs w:val="0"/>
          <w:color w:val="333333"/>
          <w:sz w:val="24"/>
          <w:szCs w:val="24"/>
        </w:rPr>
        <w:t>Authors:</w:t>
      </w:r>
      <w:r w:rsidRPr="00C57D39">
        <w:t xml:space="preserve"> </w:t>
      </w:r>
      <w:r w:rsidRPr="009D777A">
        <w:rPr>
          <w:rStyle w:val="ng-binding"/>
          <w:rFonts w:asciiTheme="minorHAnsi" w:hAnsiTheme="minorHAnsi" w:cs="Arial"/>
          <w:b w:val="0"/>
          <w:bCs w:val="0"/>
          <w:sz w:val="24"/>
          <w:szCs w:val="24"/>
          <w:shd w:val="clear" w:color="auto" w:fill="FFFFFF"/>
        </w:rPr>
        <w:t xml:space="preserve">E. </w:t>
      </w:r>
      <w:proofErr w:type="spellStart"/>
      <w:r w:rsidRPr="009D777A">
        <w:rPr>
          <w:rStyle w:val="ng-binding"/>
          <w:rFonts w:asciiTheme="minorHAnsi" w:hAnsiTheme="minorHAnsi" w:cs="Arial"/>
          <w:b w:val="0"/>
          <w:bCs w:val="0"/>
          <w:sz w:val="24"/>
          <w:szCs w:val="24"/>
          <w:shd w:val="clear" w:color="auto" w:fill="FFFFFF"/>
        </w:rPr>
        <w:t>Díaz</w:t>
      </w:r>
      <w:proofErr w:type="spellEnd"/>
      <w:r w:rsidR="009D777A" w:rsidRPr="009D777A">
        <w:rPr>
          <w:rStyle w:val="ng-binding"/>
          <w:rFonts w:asciiTheme="minorHAnsi" w:hAnsiTheme="minorHAnsi" w:cs="Arial"/>
          <w:b w:val="0"/>
          <w:bCs w:val="0"/>
          <w:sz w:val="24"/>
          <w:szCs w:val="24"/>
          <w:shd w:val="clear" w:color="auto" w:fill="FFFFFF"/>
        </w:rPr>
        <w:t xml:space="preserve"> </w:t>
      </w:r>
    </w:p>
    <w:p w:rsidR="009D777A" w:rsidRPr="009D777A" w:rsidRDefault="009D777A" w:rsidP="009D777A">
      <w:pPr>
        <w:pStyle w:val="Heading1"/>
        <w:shd w:val="clear" w:color="auto" w:fill="FFFFFF"/>
        <w:spacing w:before="0" w:beforeAutospacing="0" w:after="0" w:afterAutospacing="0"/>
        <w:ind w:left="720" w:right="125"/>
        <w:rPr>
          <w:rFonts w:asciiTheme="minorHAnsi" w:hAnsiTheme="minorHAnsi" w:cs="Arial"/>
          <w:b w:val="0"/>
          <w:bCs w:val="0"/>
          <w:sz w:val="24"/>
          <w:szCs w:val="24"/>
          <w:shd w:val="clear" w:color="auto" w:fill="FFFFFF"/>
        </w:rPr>
      </w:pPr>
      <w:r>
        <w:rPr>
          <w:rStyle w:val="ng-binding"/>
          <w:rFonts w:asciiTheme="minorHAnsi" w:hAnsiTheme="minorHAnsi" w:cs="Arial"/>
          <w:b w:val="0"/>
          <w:bCs w:val="0"/>
          <w:sz w:val="24"/>
          <w:szCs w:val="24"/>
          <w:shd w:val="clear" w:color="auto" w:fill="FFFFFF"/>
        </w:rPr>
        <w:t xml:space="preserve">    </w:t>
      </w:r>
      <w:r w:rsidR="00C57D39" w:rsidRPr="009D777A">
        <w:rPr>
          <w:rStyle w:val="ng-binding"/>
          <w:rFonts w:asciiTheme="minorHAnsi" w:hAnsiTheme="minorHAnsi" w:cs="Arial"/>
          <w:b w:val="0"/>
          <w:bCs w:val="0"/>
          <w:sz w:val="24"/>
          <w:szCs w:val="24"/>
          <w:shd w:val="clear" w:color="auto" w:fill="FFFFFF"/>
        </w:rPr>
        <w:t xml:space="preserve">M. C. </w:t>
      </w:r>
      <w:proofErr w:type="spellStart"/>
      <w:r w:rsidR="00C57D39" w:rsidRPr="009D777A">
        <w:rPr>
          <w:rStyle w:val="ng-binding"/>
          <w:rFonts w:asciiTheme="minorHAnsi" w:hAnsiTheme="minorHAnsi" w:cs="Arial"/>
          <w:b w:val="0"/>
          <w:bCs w:val="0"/>
          <w:sz w:val="24"/>
          <w:szCs w:val="24"/>
          <w:shd w:val="clear" w:color="auto" w:fill="FFFFFF"/>
        </w:rPr>
        <w:t>Pérez</w:t>
      </w:r>
      <w:proofErr w:type="spellEnd"/>
      <w:r w:rsidRPr="009D777A">
        <w:rPr>
          <w:rFonts w:asciiTheme="minorHAnsi" w:hAnsiTheme="minorHAnsi" w:cs="Arial"/>
          <w:b w:val="0"/>
          <w:bCs w:val="0"/>
          <w:sz w:val="24"/>
          <w:szCs w:val="24"/>
          <w:shd w:val="clear" w:color="auto" w:fill="FFFFFF"/>
        </w:rPr>
        <w:t xml:space="preserve"> </w:t>
      </w:r>
    </w:p>
    <w:p w:rsidR="009D777A" w:rsidRPr="009D777A" w:rsidRDefault="009D777A" w:rsidP="009D777A">
      <w:pPr>
        <w:pStyle w:val="Heading1"/>
        <w:shd w:val="clear" w:color="auto" w:fill="FFFFFF"/>
        <w:spacing w:before="0" w:beforeAutospacing="0" w:after="0" w:afterAutospacing="0"/>
        <w:ind w:left="720" w:right="125"/>
        <w:rPr>
          <w:rFonts w:asciiTheme="minorHAnsi" w:hAnsiTheme="minorHAnsi" w:cs="Arial"/>
          <w:b w:val="0"/>
          <w:bCs w:val="0"/>
          <w:sz w:val="24"/>
          <w:szCs w:val="24"/>
          <w:shd w:val="clear" w:color="auto" w:fill="FFFFFF"/>
        </w:rPr>
      </w:pPr>
      <w:r w:rsidRPr="009D777A">
        <w:rPr>
          <w:rFonts w:asciiTheme="minorHAnsi" w:hAnsiTheme="minorHAnsi" w:cs="Arial"/>
          <w:b w:val="0"/>
          <w:bCs w:val="0"/>
          <w:sz w:val="24"/>
          <w:szCs w:val="24"/>
          <w:shd w:val="clear" w:color="auto" w:fill="FFFFFF"/>
        </w:rPr>
        <w:t xml:space="preserve">    </w:t>
      </w:r>
      <w:hyperlink r:id="rId7" w:history="1">
        <w:r w:rsidR="00C57D39" w:rsidRPr="009D777A">
          <w:rPr>
            <w:rStyle w:val="ng-binding"/>
            <w:rFonts w:asciiTheme="minorHAnsi" w:hAnsiTheme="minorHAnsi" w:cs="Arial"/>
            <w:b w:val="0"/>
            <w:bCs w:val="0"/>
            <w:sz w:val="24"/>
            <w:szCs w:val="24"/>
            <w:shd w:val="clear" w:color="auto" w:fill="FFFFFF"/>
          </w:rPr>
          <w:t xml:space="preserve">D. </w:t>
        </w:r>
        <w:proofErr w:type="spellStart"/>
        <w:r w:rsidR="00C57D39" w:rsidRPr="009D777A">
          <w:rPr>
            <w:rStyle w:val="ng-binding"/>
            <w:rFonts w:asciiTheme="minorHAnsi" w:hAnsiTheme="minorHAnsi" w:cs="Arial"/>
            <w:b w:val="0"/>
            <w:bCs w:val="0"/>
            <w:sz w:val="24"/>
            <w:szCs w:val="24"/>
            <w:shd w:val="clear" w:color="auto" w:fill="FFFFFF"/>
          </w:rPr>
          <w:t>Gualda</w:t>
        </w:r>
        <w:proofErr w:type="spellEnd"/>
      </w:hyperlink>
      <w:r w:rsidRPr="009D777A">
        <w:rPr>
          <w:rFonts w:asciiTheme="minorHAnsi" w:hAnsiTheme="minorHAnsi" w:cs="Arial"/>
          <w:b w:val="0"/>
          <w:bCs w:val="0"/>
          <w:sz w:val="24"/>
          <w:szCs w:val="24"/>
          <w:shd w:val="clear" w:color="auto" w:fill="FFFFFF"/>
        </w:rPr>
        <w:t xml:space="preserve"> </w:t>
      </w:r>
    </w:p>
    <w:p w:rsidR="009D777A" w:rsidRPr="009D777A" w:rsidRDefault="009D777A" w:rsidP="009D777A">
      <w:pPr>
        <w:pStyle w:val="Heading1"/>
        <w:shd w:val="clear" w:color="auto" w:fill="FFFFFF"/>
        <w:spacing w:before="0" w:beforeAutospacing="0" w:after="0" w:afterAutospacing="0"/>
        <w:ind w:left="720" w:right="125"/>
        <w:rPr>
          <w:rFonts w:asciiTheme="minorHAnsi" w:hAnsiTheme="minorHAnsi" w:cs="Arial"/>
          <w:b w:val="0"/>
          <w:bCs w:val="0"/>
          <w:sz w:val="24"/>
          <w:szCs w:val="24"/>
          <w:shd w:val="clear" w:color="auto" w:fill="FFFFFF"/>
        </w:rPr>
      </w:pPr>
      <w:r w:rsidRPr="009D777A">
        <w:rPr>
          <w:rFonts w:asciiTheme="minorHAnsi" w:hAnsiTheme="minorHAnsi" w:cs="Arial"/>
          <w:b w:val="0"/>
          <w:bCs w:val="0"/>
          <w:sz w:val="24"/>
          <w:szCs w:val="24"/>
          <w:shd w:val="clear" w:color="auto" w:fill="FFFFFF"/>
        </w:rPr>
        <w:t xml:space="preserve">    </w:t>
      </w:r>
      <w:hyperlink r:id="rId8" w:history="1">
        <w:r w:rsidR="00C57D39" w:rsidRPr="009D777A">
          <w:rPr>
            <w:rStyle w:val="ng-binding"/>
            <w:rFonts w:asciiTheme="minorHAnsi" w:hAnsiTheme="minorHAnsi" w:cs="Arial"/>
            <w:b w:val="0"/>
            <w:bCs w:val="0"/>
            <w:sz w:val="24"/>
            <w:szCs w:val="24"/>
            <w:shd w:val="clear" w:color="auto" w:fill="FFFFFF"/>
          </w:rPr>
          <w:t xml:space="preserve">J. M. </w:t>
        </w:r>
        <w:proofErr w:type="spellStart"/>
        <w:r w:rsidR="00C57D39" w:rsidRPr="009D777A">
          <w:rPr>
            <w:rStyle w:val="ng-binding"/>
            <w:rFonts w:asciiTheme="minorHAnsi" w:hAnsiTheme="minorHAnsi" w:cs="Arial"/>
            <w:b w:val="0"/>
            <w:bCs w:val="0"/>
            <w:sz w:val="24"/>
            <w:szCs w:val="24"/>
            <w:shd w:val="clear" w:color="auto" w:fill="FFFFFF"/>
          </w:rPr>
          <w:t>Villadangos</w:t>
        </w:r>
        <w:proofErr w:type="spellEnd"/>
      </w:hyperlink>
      <w:r w:rsidRPr="009D777A">
        <w:rPr>
          <w:rFonts w:asciiTheme="minorHAnsi" w:hAnsiTheme="minorHAnsi" w:cs="Arial"/>
          <w:b w:val="0"/>
          <w:bCs w:val="0"/>
          <w:sz w:val="24"/>
          <w:szCs w:val="24"/>
          <w:shd w:val="clear" w:color="auto" w:fill="FFFFFF"/>
        </w:rPr>
        <w:t xml:space="preserve"> </w:t>
      </w:r>
    </w:p>
    <w:p w:rsidR="009D777A" w:rsidRPr="009D777A" w:rsidRDefault="009D777A" w:rsidP="009D777A">
      <w:pPr>
        <w:pStyle w:val="Heading1"/>
        <w:shd w:val="clear" w:color="auto" w:fill="FFFFFF"/>
        <w:spacing w:before="0" w:beforeAutospacing="0" w:after="0" w:afterAutospacing="0"/>
        <w:ind w:left="720" w:right="125"/>
        <w:rPr>
          <w:rFonts w:asciiTheme="minorHAnsi" w:hAnsiTheme="minorHAnsi" w:cs="Arial"/>
          <w:b w:val="0"/>
          <w:bCs w:val="0"/>
          <w:sz w:val="24"/>
          <w:szCs w:val="24"/>
          <w:shd w:val="clear" w:color="auto" w:fill="FFFFFF"/>
        </w:rPr>
      </w:pPr>
      <w:r w:rsidRPr="009D777A">
        <w:rPr>
          <w:rFonts w:asciiTheme="minorHAnsi" w:hAnsiTheme="minorHAnsi" w:cs="Arial"/>
          <w:b w:val="0"/>
          <w:bCs w:val="0"/>
          <w:sz w:val="24"/>
          <w:szCs w:val="24"/>
          <w:shd w:val="clear" w:color="auto" w:fill="FFFFFF"/>
        </w:rPr>
        <w:t xml:space="preserve">    </w:t>
      </w:r>
      <w:hyperlink r:id="rId9" w:history="1">
        <w:r w:rsidR="00C57D39" w:rsidRPr="009D777A">
          <w:rPr>
            <w:rStyle w:val="ng-binding"/>
            <w:rFonts w:asciiTheme="minorHAnsi" w:hAnsiTheme="minorHAnsi" w:cs="Arial"/>
            <w:b w:val="0"/>
            <w:bCs w:val="0"/>
            <w:sz w:val="24"/>
            <w:szCs w:val="24"/>
            <w:shd w:val="clear" w:color="auto" w:fill="FFFFFF"/>
          </w:rPr>
          <w:t xml:space="preserve">J. </w:t>
        </w:r>
        <w:proofErr w:type="spellStart"/>
        <w:r w:rsidR="00C57D39" w:rsidRPr="009D777A">
          <w:rPr>
            <w:rStyle w:val="ng-binding"/>
            <w:rFonts w:asciiTheme="minorHAnsi" w:hAnsiTheme="minorHAnsi" w:cs="Arial"/>
            <w:b w:val="0"/>
            <w:bCs w:val="0"/>
            <w:sz w:val="24"/>
            <w:szCs w:val="24"/>
            <w:shd w:val="clear" w:color="auto" w:fill="FFFFFF"/>
          </w:rPr>
          <w:t>Ureña</w:t>
        </w:r>
        <w:proofErr w:type="spellEnd"/>
      </w:hyperlink>
      <w:r w:rsidRPr="009D777A">
        <w:rPr>
          <w:rFonts w:asciiTheme="minorHAnsi" w:hAnsiTheme="minorHAnsi" w:cs="Arial"/>
          <w:b w:val="0"/>
          <w:bCs w:val="0"/>
          <w:sz w:val="24"/>
          <w:szCs w:val="24"/>
          <w:shd w:val="clear" w:color="auto" w:fill="FFFFFF"/>
        </w:rPr>
        <w:t xml:space="preserve"> </w:t>
      </w:r>
    </w:p>
    <w:p w:rsidR="00C57D39" w:rsidRPr="009D777A" w:rsidRDefault="009D777A" w:rsidP="009D777A">
      <w:pPr>
        <w:pStyle w:val="Heading1"/>
        <w:shd w:val="clear" w:color="auto" w:fill="FFFFFF"/>
        <w:spacing w:before="0" w:beforeAutospacing="0" w:after="0" w:afterAutospacing="0"/>
        <w:ind w:left="720" w:right="125"/>
        <w:rPr>
          <w:rFonts w:asciiTheme="minorHAnsi" w:hAnsiTheme="minorHAnsi" w:cs="Arial"/>
          <w:b w:val="0"/>
          <w:bCs w:val="0"/>
          <w:sz w:val="24"/>
          <w:szCs w:val="24"/>
          <w:shd w:val="clear" w:color="auto" w:fill="FFFFFF"/>
        </w:rPr>
      </w:pPr>
      <w:r w:rsidRPr="009D777A">
        <w:rPr>
          <w:rFonts w:asciiTheme="minorHAnsi" w:hAnsiTheme="minorHAnsi" w:cs="Arial"/>
          <w:b w:val="0"/>
          <w:bCs w:val="0"/>
          <w:sz w:val="24"/>
          <w:szCs w:val="24"/>
          <w:shd w:val="clear" w:color="auto" w:fill="FFFFFF"/>
        </w:rPr>
        <w:t xml:space="preserve">    </w:t>
      </w:r>
      <w:hyperlink r:id="rId10" w:history="1">
        <w:r w:rsidR="00C57D39" w:rsidRPr="009D777A">
          <w:rPr>
            <w:rStyle w:val="ng-binding"/>
            <w:rFonts w:asciiTheme="minorHAnsi" w:hAnsiTheme="minorHAnsi" w:cs="Arial"/>
            <w:b w:val="0"/>
            <w:bCs w:val="0"/>
            <w:sz w:val="24"/>
            <w:szCs w:val="24"/>
            <w:shd w:val="clear" w:color="auto" w:fill="FFFFFF"/>
          </w:rPr>
          <w:t xml:space="preserve">J. J. </w:t>
        </w:r>
        <w:proofErr w:type="spellStart"/>
        <w:r w:rsidR="00C57D39" w:rsidRPr="009D777A">
          <w:rPr>
            <w:rStyle w:val="ng-binding"/>
            <w:rFonts w:asciiTheme="minorHAnsi" w:hAnsiTheme="minorHAnsi" w:cs="Arial"/>
            <w:b w:val="0"/>
            <w:bCs w:val="0"/>
            <w:sz w:val="24"/>
            <w:szCs w:val="24"/>
            <w:shd w:val="clear" w:color="auto" w:fill="FFFFFF"/>
          </w:rPr>
          <w:t>García</w:t>
        </w:r>
        <w:proofErr w:type="spellEnd"/>
      </w:hyperlink>
    </w:p>
    <w:p w:rsidR="00C57D39" w:rsidRPr="00C57D39" w:rsidRDefault="00C57D39" w:rsidP="00C57D39">
      <w:pPr>
        <w:rPr>
          <w:iCs/>
        </w:rPr>
      </w:pPr>
    </w:p>
    <w:p w:rsidR="000D5140" w:rsidRPr="00864CFD" w:rsidRDefault="00C57D39" w:rsidP="000D5140">
      <w:pPr>
        <w:rPr>
          <w:b/>
          <w:i/>
        </w:rPr>
      </w:pPr>
      <w:r>
        <w:rPr>
          <w:b/>
          <w:i/>
        </w:rPr>
        <w:t>(*Compulsory</w:t>
      </w:r>
      <w:r w:rsidR="000D5140" w:rsidRPr="00864CFD">
        <w:rPr>
          <w:b/>
          <w:i/>
        </w:rPr>
        <w:t xml:space="preserve">: Please attach a copy </w:t>
      </w:r>
      <w:proofErr w:type="gramStart"/>
      <w:r w:rsidR="000D5140" w:rsidRPr="00864CFD">
        <w:rPr>
          <w:b/>
          <w:i/>
        </w:rPr>
        <w:t>of  base</w:t>
      </w:r>
      <w:proofErr w:type="gramEnd"/>
      <w:r w:rsidR="000D5140" w:rsidRPr="00864CFD">
        <w:rPr>
          <w:b/>
          <w:i/>
        </w:rPr>
        <w:t xml:space="preserve"> paper .)</w:t>
      </w:r>
    </w:p>
    <w:p w:rsidR="00F82D3D" w:rsidRPr="008C1D11" w:rsidRDefault="00F82D3D" w:rsidP="00F75A79">
      <w:pPr>
        <w:pStyle w:val="NoSpacing"/>
        <w:rPr>
          <w:color w:val="000000" w:themeColor="text1"/>
          <w:sz w:val="20"/>
          <w:szCs w:val="16"/>
        </w:rPr>
      </w:pPr>
    </w:p>
    <w:p w:rsidR="006C13D8" w:rsidRDefault="006C13D8" w:rsidP="00D665DC">
      <w:pPr>
        <w:pStyle w:val="NoSpacing"/>
      </w:pPr>
    </w:p>
    <w:sectPr w:rsidR="006C13D8" w:rsidSect="007809F8">
      <w:headerReference w:type="default" r:id="rId11"/>
      <w:footerReference w:type="default" r:id="rId12"/>
      <w:pgSz w:w="11906" w:h="16838" w:code="9"/>
      <w:pgMar w:top="1134" w:right="851"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617F" w:rsidRDefault="00E5617F" w:rsidP="00261888">
      <w:pPr>
        <w:spacing w:after="0" w:line="240" w:lineRule="auto"/>
      </w:pPr>
      <w:r>
        <w:separator/>
      </w:r>
    </w:p>
  </w:endnote>
  <w:endnote w:type="continuationSeparator" w:id="0">
    <w:p w:rsidR="00E5617F" w:rsidRDefault="00E5617F" w:rsidP="002618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Bold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32F" w:rsidRDefault="00E93F77" w:rsidP="00A4432F">
    <w:pPr>
      <w:pStyle w:val="Footer"/>
      <w:jc w:val="center"/>
    </w:pPr>
    <w:r>
      <w:rPr>
        <w:rFonts w:cstheme="minorHAnsi"/>
        <w:bCs/>
        <w:color w:val="000000"/>
        <w:sz w:val="20"/>
        <w:szCs w:val="24"/>
      </w:rPr>
      <w:t>Address</w:t>
    </w:r>
    <w:r w:rsidR="00A4432F" w:rsidRPr="00A4432F">
      <w:rPr>
        <w:rFonts w:cstheme="minorHAnsi"/>
        <w:bCs/>
        <w:color w:val="000000"/>
        <w:sz w:val="20"/>
        <w:szCs w:val="24"/>
      </w:rPr>
      <w:t xml:space="preserve">: </w:t>
    </w:r>
    <w:proofErr w:type="spellStart"/>
    <w:r w:rsidR="00A4432F" w:rsidRPr="00A4432F">
      <w:rPr>
        <w:rFonts w:cstheme="minorHAnsi"/>
        <w:bCs/>
        <w:color w:val="000000"/>
        <w:sz w:val="20"/>
        <w:szCs w:val="24"/>
      </w:rPr>
      <w:t>Malad-Marve</w:t>
    </w:r>
    <w:proofErr w:type="spellEnd"/>
    <w:r w:rsidR="00A4432F" w:rsidRPr="00A4432F">
      <w:rPr>
        <w:rFonts w:cstheme="minorHAnsi"/>
        <w:bCs/>
        <w:color w:val="000000"/>
        <w:sz w:val="20"/>
        <w:szCs w:val="24"/>
      </w:rPr>
      <w:t xml:space="preserve"> Road, </w:t>
    </w:r>
    <w:proofErr w:type="spellStart"/>
    <w:r w:rsidR="00A4432F" w:rsidRPr="00A4432F">
      <w:rPr>
        <w:rFonts w:cstheme="minorHAnsi"/>
        <w:bCs/>
        <w:color w:val="000000"/>
        <w:sz w:val="20"/>
        <w:szCs w:val="24"/>
      </w:rPr>
      <w:t>Charkop</w:t>
    </w:r>
    <w:proofErr w:type="spellEnd"/>
    <w:r w:rsidR="00A4432F" w:rsidRPr="00A4432F">
      <w:rPr>
        <w:rFonts w:cstheme="minorHAnsi"/>
        <w:bCs/>
        <w:color w:val="000000"/>
        <w:sz w:val="20"/>
        <w:szCs w:val="24"/>
      </w:rPr>
      <w:t xml:space="preserve"> Naka, </w:t>
    </w:r>
    <w:proofErr w:type="spellStart"/>
    <w:r w:rsidR="00A4432F" w:rsidRPr="00A4432F">
      <w:rPr>
        <w:rFonts w:cstheme="minorHAnsi"/>
        <w:bCs/>
        <w:color w:val="000000"/>
        <w:sz w:val="20"/>
        <w:szCs w:val="24"/>
      </w:rPr>
      <w:t>Malad</w:t>
    </w:r>
    <w:proofErr w:type="spellEnd"/>
    <w:r w:rsidR="00A4432F" w:rsidRPr="00A4432F">
      <w:rPr>
        <w:rFonts w:cstheme="minorHAnsi"/>
        <w:bCs/>
        <w:color w:val="000000"/>
        <w:sz w:val="20"/>
        <w:szCs w:val="24"/>
      </w:rPr>
      <w:t xml:space="preserve"> (W), Mumbai 400095, Maharashtra, India</w:t>
    </w:r>
  </w:p>
  <w:p w:rsidR="00A4432F" w:rsidRDefault="00A443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617F" w:rsidRDefault="00E5617F" w:rsidP="00261888">
      <w:pPr>
        <w:spacing w:after="0" w:line="240" w:lineRule="auto"/>
      </w:pPr>
      <w:r>
        <w:separator/>
      </w:r>
    </w:p>
  </w:footnote>
  <w:footnote w:type="continuationSeparator" w:id="0">
    <w:p w:rsidR="00E5617F" w:rsidRDefault="00E5617F" w:rsidP="002618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4"/>
      <w:gridCol w:w="7937"/>
    </w:tblGrid>
    <w:tr w:rsidR="00261888" w:rsidTr="00261888">
      <w:trPr>
        <w:trHeight w:val="850"/>
      </w:trPr>
      <w:tc>
        <w:tcPr>
          <w:tcW w:w="1984" w:type="dxa"/>
          <w:vMerge w:val="restart"/>
        </w:tcPr>
        <w:p w:rsidR="00261888" w:rsidRDefault="00261888">
          <w:pPr>
            <w:pStyle w:val="Header"/>
          </w:pPr>
          <w:r w:rsidRPr="004068AC">
            <w:rPr>
              <w:rFonts w:asciiTheme="majorHAnsi" w:hAnsiTheme="majorHAnsi" w:cs="Times New Roman"/>
              <w:noProof/>
              <w:color w:val="000000"/>
              <w:sz w:val="24"/>
              <w:szCs w:val="24"/>
              <w:lang w:val="en-US" w:bidi="mr-IN"/>
            </w:rPr>
            <w:drawing>
              <wp:inline distT="0" distB="0" distL="0" distR="0">
                <wp:extent cx="1080000" cy="1080000"/>
                <wp:effectExtent l="0" t="0" r="635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
                        <a:srcRect/>
                        <a:stretch>
                          <a:fillRect/>
                        </a:stretch>
                      </pic:blipFill>
                      <pic:spPr bwMode="auto">
                        <a:xfrm>
                          <a:off x="0" y="0"/>
                          <a:ext cx="1080000" cy="1080000"/>
                        </a:xfrm>
                        <a:prstGeom prst="rect">
                          <a:avLst/>
                        </a:prstGeom>
                        <a:noFill/>
                      </pic:spPr>
                    </pic:pic>
                  </a:graphicData>
                </a:graphic>
              </wp:inline>
            </w:drawing>
          </w:r>
        </w:p>
      </w:tc>
      <w:tc>
        <w:tcPr>
          <w:tcW w:w="7937" w:type="dxa"/>
          <w:vAlign w:val="center"/>
        </w:tcPr>
        <w:p w:rsidR="00261888" w:rsidRPr="004A43B5" w:rsidRDefault="00261888" w:rsidP="00261888">
          <w:pPr>
            <w:autoSpaceDE w:val="0"/>
            <w:autoSpaceDN w:val="0"/>
            <w:adjustRightInd w:val="0"/>
            <w:jc w:val="center"/>
            <w:rPr>
              <w:rFonts w:asciiTheme="majorHAnsi" w:hAnsiTheme="majorHAnsi" w:cs="Times New Roman"/>
              <w:b/>
              <w:color w:val="000000" w:themeColor="text1"/>
              <w:sz w:val="24"/>
              <w:szCs w:val="24"/>
            </w:rPr>
          </w:pPr>
          <w:r w:rsidRPr="004A43B5">
            <w:rPr>
              <w:rFonts w:asciiTheme="majorHAnsi" w:hAnsiTheme="majorHAnsi" w:cs="Times New Roman"/>
              <w:b/>
              <w:color w:val="000000" w:themeColor="text1"/>
              <w:sz w:val="24"/>
              <w:szCs w:val="24"/>
            </w:rPr>
            <w:t>ATHARVA EDUCATIONAL TRUST'S</w:t>
          </w:r>
        </w:p>
        <w:p w:rsidR="00261888" w:rsidRDefault="00261888" w:rsidP="00261888">
          <w:pPr>
            <w:pStyle w:val="Header"/>
            <w:tabs>
              <w:tab w:val="clear" w:pos="4513"/>
              <w:tab w:val="clear" w:pos="9026"/>
            </w:tabs>
            <w:jc w:val="center"/>
          </w:pPr>
          <w:r w:rsidRPr="003938FE">
            <w:rPr>
              <w:rFonts w:asciiTheme="majorHAnsi" w:hAnsiTheme="majorHAnsi" w:cs="Times New Roman"/>
              <w:b/>
              <w:color w:val="000000" w:themeColor="text1"/>
              <w:sz w:val="40"/>
              <w:szCs w:val="24"/>
            </w:rPr>
            <w:t>ATHARVA COLLEGE OF ENGINEERING</w:t>
          </w:r>
        </w:p>
      </w:tc>
    </w:tr>
    <w:tr w:rsidR="00261888" w:rsidTr="00261888">
      <w:trPr>
        <w:trHeight w:val="850"/>
      </w:trPr>
      <w:tc>
        <w:tcPr>
          <w:tcW w:w="1984" w:type="dxa"/>
          <w:vMerge/>
        </w:tcPr>
        <w:p w:rsidR="00261888" w:rsidRDefault="00261888">
          <w:pPr>
            <w:pStyle w:val="Header"/>
          </w:pPr>
        </w:p>
      </w:tc>
      <w:tc>
        <w:tcPr>
          <w:tcW w:w="7937" w:type="dxa"/>
          <w:vAlign w:val="center"/>
        </w:tcPr>
        <w:p w:rsidR="00261888" w:rsidRDefault="00261888" w:rsidP="00261888">
          <w:pPr>
            <w:autoSpaceDE w:val="0"/>
            <w:autoSpaceDN w:val="0"/>
            <w:adjustRightInd w:val="0"/>
            <w:jc w:val="center"/>
            <w:rPr>
              <w:rFonts w:asciiTheme="majorHAnsi" w:hAnsiTheme="majorHAnsi" w:cs="TimesNewRomanPS-BoldMT"/>
              <w:b/>
              <w:bCs/>
              <w:sz w:val="20"/>
            </w:rPr>
          </w:pPr>
          <w:r w:rsidRPr="00261888">
            <w:rPr>
              <w:rFonts w:asciiTheme="majorHAnsi" w:hAnsiTheme="majorHAnsi" w:cs="TimesNewRomanPS-BoldMT"/>
              <w:b/>
              <w:bCs/>
              <w:sz w:val="20"/>
            </w:rPr>
            <w:t xml:space="preserve">(Approved by AICTE, Recognized by Government of Maharashtra </w:t>
          </w:r>
        </w:p>
        <w:p w:rsidR="00261888" w:rsidRDefault="001F3536" w:rsidP="001F3536">
          <w:pPr>
            <w:autoSpaceDE w:val="0"/>
            <w:autoSpaceDN w:val="0"/>
            <w:adjustRightInd w:val="0"/>
            <w:rPr>
              <w:rFonts w:asciiTheme="majorHAnsi" w:hAnsiTheme="majorHAnsi" w:cs="TimesNewRomanPS-BoldMT"/>
              <w:b/>
              <w:bCs/>
              <w:sz w:val="20"/>
            </w:rPr>
          </w:pPr>
          <w:r>
            <w:rPr>
              <w:rFonts w:asciiTheme="majorHAnsi" w:hAnsiTheme="majorHAnsi" w:cs="TimesNewRomanPS-BoldMT"/>
              <w:b/>
              <w:bCs/>
              <w:sz w:val="20"/>
            </w:rPr>
            <w:t xml:space="preserve">                                       </w:t>
          </w:r>
          <w:r w:rsidR="00261888" w:rsidRPr="00261888">
            <w:rPr>
              <w:rFonts w:asciiTheme="majorHAnsi" w:hAnsiTheme="majorHAnsi" w:cs="TimesNewRomanPS-BoldMT"/>
              <w:b/>
              <w:bCs/>
              <w:sz w:val="20"/>
            </w:rPr>
            <w:t>&amp; Affiliated to University of Mumbai</w:t>
          </w:r>
          <w:r>
            <w:rPr>
              <w:rFonts w:asciiTheme="majorHAnsi" w:hAnsiTheme="majorHAnsi" w:cs="TimesNewRomanPS-BoldMT"/>
              <w:b/>
              <w:bCs/>
              <w:sz w:val="20"/>
            </w:rPr>
            <w:t xml:space="preserve"> </w:t>
          </w:r>
          <w:r w:rsidR="00261888" w:rsidRPr="00261888">
            <w:rPr>
              <w:rFonts w:asciiTheme="majorHAnsi" w:hAnsiTheme="majorHAnsi" w:cs="TimesNewRomanPS-BoldMT"/>
              <w:b/>
              <w:bCs/>
              <w:sz w:val="20"/>
            </w:rPr>
            <w:t>)</w:t>
          </w:r>
        </w:p>
        <w:p w:rsidR="001F3536" w:rsidRPr="007809F8" w:rsidRDefault="001F3536" w:rsidP="001F3536">
          <w:pPr>
            <w:autoSpaceDE w:val="0"/>
            <w:autoSpaceDN w:val="0"/>
            <w:adjustRightInd w:val="0"/>
            <w:rPr>
              <w:rFonts w:asciiTheme="majorHAnsi" w:hAnsiTheme="majorHAnsi" w:cs="TimesNewRomanPS-BoldMT"/>
              <w:b/>
              <w:bCs/>
            </w:rPr>
          </w:pPr>
          <w:r w:rsidRPr="007809F8">
            <w:rPr>
              <w:rFonts w:asciiTheme="majorHAnsi" w:hAnsiTheme="majorHAnsi" w:cs="TimesNewRomanPS-BoldMT"/>
              <w:b/>
              <w:bCs/>
            </w:rPr>
            <w:t xml:space="preserve">     </w:t>
          </w:r>
          <w:r w:rsidR="007809F8">
            <w:rPr>
              <w:rFonts w:asciiTheme="majorHAnsi" w:hAnsiTheme="majorHAnsi" w:cs="TimesNewRomanPS-BoldMT"/>
              <w:b/>
              <w:bCs/>
            </w:rPr>
            <w:t xml:space="preserve">                        </w:t>
          </w:r>
          <w:r w:rsidR="007809F8" w:rsidRPr="007809F8">
            <w:rPr>
              <w:rFonts w:asciiTheme="majorHAnsi" w:hAnsiTheme="majorHAnsi" w:cs="TimesNewRomanPS-BoldMT"/>
              <w:b/>
              <w:bCs/>
            </w:rPr>
            <w:t>Department of Computer Engineering</w:t>
          </w:r>
        </w:p>
        <w:p w:rsidR="001F3536" w:rsidRPr="00261888" w:rsidRDefault="007809F8" w:rsidP="007809F8">
          <w:pPr>
            <w:autoSpaceDE w:val="0"/>
            <w:autoSpaceDN w:val="0"/>
            <w:adjustRightInd w:val="0"/>
            <w:rPr>
              <w:sz w:val="20"/>
            </w:rPr>
          </w:pPr>
          <w:r>
            <w:rPr>
              <w:rFonts w:asciiTheme="majorHAnsi" w:hAnsiTheme="majorHAnsi" w:cs="TimesNewRomanPS-BoldMT"/>
              <w:b/>
              <w:bCs/>
              <w:sz w:val="20"/>
            </w:rPr>
            <w:t xml:space="preserve">                                                  </w:t>
          </w:r>
          <w:r w:rsidRPr="007809F8">
            <w:rPr>
              <w:rFonts w:asciiTheme="majorHAnsi" w:hAnsiTheme="majorHAnsi" w:cs="TimesNewRomanPS-BoldMT"/>
              <w:b/>
              <w:bCs/>
              <w:sz w:val="20"/>
            </w:rPr>
            <w:t>Academic Year 2017-18</w:t>
          </w:r>
        </w:p>
      </w:tc>
    </w:tr>
  </w:tbl>
  <w:p w:rsidR="00261888" w:rsidRDefault="00F83F83">
    <w:pPr>
      <w:pStyle w:val="Header"/>
    </w:pPr>
    <w:r>
      <w:rPr>
        <w:noProof/>
        <w:lang w:val="en-US"/>
      </w:rPr>
      <w:pict>
        <v:roundrect id="Rounded Rectangle 2" o:spid="_x0000_s4097" style="position:absolute;margin-left:.2pt;margin-top:10.4pt;width:496.05pt;height:4.35pt;z-index:251659264;visibility:visible;mso-position-horizontal-relative:text;mso-position-vertical-relative:text;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" fillcolor="#243f60 [1604]" stroked="f" strokeweight="2pt">
          <v:path arrowok="t"/>
        </v:roundrect>
      </w:pict>
    </w:r>
  </w:p>
  <w:p w:rsidR="00261888" w:rsidRDefault="002618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B731DD"/>
    <w:multiLevelType w:val="hybridMultilevel"/>
    <w:tmpl w:val="B06499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422216"/>
    <w:rsid w:val="00021B2C"/>
    <w:rsid w:val="00072177"/>
    <w:rsid w:val="00083565"/>
    <w:rsid w:val="000B5BD2"/>
    <w:rsid w:val="000D5140"/>
    <w:rsid w:val="0015579D"/>
    <w:rsid w:val="001801F4"/>
    <w:rsid w:val="001E3C7B"/>
    <w:rsid w:val="001F3536"/>
    <w:rsid w:val="00240035"/>
    <w:rsid w:val="00252C23"/>
    <w:rsid w:val="00261888"/>
    <w:rsid w:val="00266968"/>
    <w:rsid w:val="00283DC6"/>
    <w:rsid w:val="002A181E"/>
    <w:rsid w:val="002E73BC"/>
    <w:rsid w:val="002F24C0"/>
    <w:rsid w:val="00317699"/>
    <w:rsid w:val="00340B6F"/>
    <w:rsid w:val="0036504F"/>
    <w:rsid w:val="00394991"/>
    <w:rsid w:val="003A1DBA"/>
    <w:rsid w:val="00405AB6"/>
    <w:rsid w:val="00417DAA"/>
    <w:rsid w:val="00422216"/>
    <w:rsid w:val="00423605"/>
    <w:rsid w:val="004647F8"/>
    <w:rsid w:val="004A6AF1"/>
    <w:rsid w:val="004F368F"/>
    <w:rsid w:val="00556DF3"/>
    <w:rsid w:val="005A4DD6"/>
    <w:rsid w:val="005E1A6F"/>
    <w:rsid w:val="005F150C"/>
    <w:rsid w:val="00650EF5"/>
    <w:rsid w:val="006B307D"/>
    <w:rsid w:val="006C13D8"/>
    <w:rsid w:val="006D715B"/>
    <w:rsid w:val="006F1529"/>
    <w:rsid w:val="00717FFD"/>
    <w:rsid w:val="00734DE7"/>
    <w:rsid w:val="007809F8"/>
    <w:rsid w:val="00801066"/>
    <w:rsid w:val="00813335"/>
    <w:rsid w:val="0083280C"/>
    <w:rsid w:val="00842858"/>
    <w:rsid w:val="00853277"/>
    <w:rsid w:val="008C1D11"/>
    <w:rsid w:val="008E3B93"/>
    <w:rsid w:val="008F389A"/>
    <w:rsid w:val="00953C65"/>
    <w:rsid w:val="00964B80"/>
    <w:rsid w:val="00964E9E"/>
    <w:rsid w:val="009A277D"/>
    <w:rsid w:val="009C112F"/>
    <w:rsid w:val="009D777A"/>
    <w:rsid w:val="009E732B"/>
    <w:rsid w:val="009F0E08"/>
    <w:rsid w:val="009F3E9B"/>
    <w:rsid w:val="00A2791F"/>
    <w:rsid w:val="00A35FC5"/>
    <w:rsid w:val="00A4367C"/>
    <w:rsid w:val="00A4432F"/>
    <w:rsid w:val="00A562B9"/>
    <w:rsid w:val="00A82E8C"/>
    <w:rsid w:val="00AF6808"/>
    <w:rsid w:val="00B30D9C"/>
    <w:rsid w:val="00BB0B51"/>
    <w:rsid w:val="00BD235B"/>
    <w:rsid w:val="00BF4B83"/>
    <w:rsid w:val="00C57D39"/>
    <w:rsid w:val="00C63C0F"/>
    <w:rsid w:val="00C74BB9"/>
    <w:rsid w:val="00CD776A"/>
    <w:rsid w:val="00CE10AA"/>
    <w:rsid w:val="00CE43DF"/>
    <w:rsid w:val="00D26A70"/>
    <w:rsid w:val="00D377DD"/>
    <w:rsid w:val="00D43B2E"/>
    <w:rsid w:val="00D56F9A"/>
    <w:rsid w:val="00D665DC"/>
    <w:rsid w:val="00D670A5"/>
    <w:rsid w:val="00D76AC2"/>
    <w:rsid w:val="00D77D23"/>
    <w:rsid w:val="00D817BA"/>
    <w:rsid w:val="00D825A1"/>
    <w:rsid w:val="00D966B7"/>
    <w:rsid w:val="00DF016E"/>
    <w:rsid w:val="00DF4DF6"/>
    <w:rsid w:val="00E5617F"/>
    <w:rsid w:val="00E93F77"/>
    <w:rsid w:val="00EA5A58"/>
    <w:rsid w:val="00F1314F"/>
    <w:rsid w:val="00F23B8E"/>
    <w:rsid w:val="00F35716"/>
    <w:rsid w:val="00F506CE"/>
    <w:rsid w:val="00F615DF"/>
    <w:rsid w:val="00F75A79"/>
    <w:rsid w:val="00F82D3D"/>
    <w:rsid w:val="00F83F83"/>
    <w:rsid w:val="00F96CA8"/>
    <w:rsid w:val="00FA3D19"/>
    <w:rsid w:val="00FC7044"/>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F83"/>
  </w:style>
  <w:style w:type="paragraph" w:styleId="Heading1">
    <w:name w:val="heading 1"/>
    <w:basedOn w:val="Normal"/>
    <w:link w:val="Heading1Char"/>
    <w:uiPriority w:val="9"/>
    <w:qFormat/>
    <w:rsid w:val="00C57D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888"/>
    <w:rPr>
      <w:rFonts w:ascii="Tahoma" w:hAnsi="Tahoma" w:cs="Tahoma"/>
      <w:sz w:val="16"/>
      <w:szCs w:val="16"/>
    </w:rPr>
  </w:style>
  <w:style w:type="paragraph" w:styleId="Header">
    <w:name w:val="header"/>
    <w:basedOn w:val="Normal"/>
    <w:link w:val="HeaderChar"/>
    <w:uiPriority w:val="99"/>
    <w:unhideWhenUsed/>
    <w:rsid w:val="00261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888"/>
  </w:style>
  <w:style w:type="paragraph" w:styleId="Footer">
    <w:name w:val="footer"/>
    <w:basedOn w:val="Normal"/>
    <w:link w:val="FooterChar"/>
    <w:uiPriority w:val="99"/>
    <w:unhideWhenUsed/>
    <w:rsid w:val="00261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888"/>
  </w:style>
  <w:style w:type="table" w:styleId="TableGrid">
    <w:name w:val="Table Grid"/>
    <w:basedOn w:val="TableNormal"/>
    <w:uiPriority w:val="59"/>
    <w:rsid w:val="00261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61888"/>
  </w:style>
  <w:style w:type="paragraph" w:styleId="NoSpacing">
    <w:name w:val="No Spacing"/>
    <w:uiPriority w:val="1"/>
    <w:qFormat/>
    <w:rsid w:val="00F75A79"/>
    <w:pPr>
      <w:spacing w:after="0" w:line="240" w:lineRule="auto"/>
    </w:pPr>
  </w:style>
  <w:style w:type="character" w:customStyle="1" w:styleId="Heading1Char">
    <w:name w:val="Heading 1 Char"/>
    <w:basedOn w:val="DefaultParagraphFont"/>
    <w:link w:val="Heading1"/>
    <w:uiPriority w:val="9"/>
    <w:rsid w:val="00C57D39"/>
    <w:rPr>
      <w:rFonts w:ascii="Times New Roman" w:eastAsia="Times New Roman" w:hAnsi="Times New Roman" w:cs="Times New Roman"/>
      <w:b/>
      <w:bCs/>
      <w:kern w:val="36"/>
      <w:sz w:val="48"/>
      <w:szCs w:val="48"/>
      <w:lang w:val="en-US" w:bidi="mr-IN"/>
    </w:rPr>
  </w:style>
  <w:style w:type="character" w:customStyle="1" w:styleId="ng-binding">
    <w:name w:val="ng-binding"/>
    <w:basedOn w:val="DefaultParagraphFont"/>
    <w:rsid w:val="00C57D39"/>
  </w:style>
  <w:style w:type="paragraph" w:styleId="ListParagraph">
    <w:name w:val="List Paragraph"/>
    <w:basedOn w:val="Normal"/>
    <w:uiPriority w:val="34"/>
    <w:qFormat/>
    <w:rsid w:val="004236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888"/>
    <w:rPr>
      <w:rFonts w:ascii="Tahoma" w:hAnsi="Tahoma" w:cs="Tahoma"/>
      <w:sz w:val="16"/>
      <w:szCs w:val="16"/>
    </w:rPr>
  </w:style>
  <w:style w:type="paragraph" w:styleId="Header">
    <w:name w:val="header"/>
    <w:basedOn w:val="Normal"/>
    <w:link w:val="HeaderChar"/>
    <w:uiPriority w:val="99"/>
    <w:unhideWhenUsed/>
    <w:rsid w:val="00261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888"/>
  </w:style>
  <w:style w:type="paragraph" w:styleId="Footer">
    <w:name w:val="footer"/>
    <w:basedOn w:val="Normal"/>
    <w:link w:val="FooterChar"/>
    <w:uiPriority w:val="99"/>
    <w:unhideWhenUsed/>
    <w:rsid w:val="00261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888"/>
  </w:style>
  <w:style w:type="table" w:styleId="TableGrid">
    <w:name w:val="Table Grid"/>
    <w:basedOn w:val="TableNormal"/>
    <w:uiPriority w:val="59"/>
    <w:rsid w:val="00261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61888"/>
  </w:style>
  <w:style w:type="paragraph" w:styleId="NoSpacing">
    <w:name w:val="No Spacing"/>
    <w:uiPriority w:val="1"/>
    <w:qFormat/>
    <w:rsid w:val="00F75A79"/>
    <w:pPr>
      <w:spacing w:after="0" w:line="240" w:lineRule="auto"/>
    </w:pPr>
  </w:style>
</w:styles>
</file>

<file path=word/webSettings.xml><?xml version="1.0" encoding="utf-8"?>
<w:webSettings xmlns:r="http://schemas.openxmlformats.org/officeDocument/2006/relationships" xmlns:w="http://schemas.openxmlformats.org/wordprocessingml/2006/main">
  <w:divs>
    <w:div w:id="114494541">
      <w:bodyDiv w:val="1"/>
      <w:marLeft w:val="0"/>
      <w:marRight w:val="0"/>
      <w:marTop w:val="0"/>
      <w:marBottom w:val="0"/>
      <w:divBdr>
        <w:top w:val="none" w:sz="0" w:space="0" w:color="auto"/>
        <w:left w:val="none" w:sz="0" w:space="0" w:color="auto"/>
        <w:bottom w:val="none" w:sz="0" w:space="0" w:color="auto"/>
        <w:right w:val="none" w:sz="0" w:space="0" w:color="auto"/>
      </w:divBdr>
    </w:div>
    <w:div w:id="208348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earch/searchresult.jsp?searchWithin=%22Authors%22:.QT.J.%20M.%20Villadangos.QT.&amp;newsearch=tr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eeexplore.ieee.org/search/searchresult.jsp?searchWithin=%22Authors%22:.QT.D.%20Gualda.QT.&amp;newsearch=tru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ieeexplore.ieee.org/search/searchresult.jsp?searchWithin=%22Authors%22:.QT.J.%20J.%20Garc%C3%ADa.QT.&amp;newsearch=true" TargetMode="External"/><Relationship Id="rId4" Type="http://schemas.openxmlformats.org/officeDocument/2006/relationships/webSettings" Target="webSettings.xml"/><Relationship Id="rId9" Type="http://schemas.openxmlformats.org/officeDocument/2006/relationships/hyperlink" Target="http://ieeexplore.ieee.org/search/searchresult.jsp?searchWithin=%22Authors%22:.QT.J.%20Ure%C3%B1a.QT.&amp;newsearch=tru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Shardul</dc:creator>
  <cp:lastModifiedBy>S.SHWETA</cp:lastModifiedBy>
  <cp:revision>3</cp:revision>
  <dcterms:created xsi:type="dcterms:W3CDTF">2017-07-24T07:10:00Z</dcterms:created>
  <dcterms:modified xsi:type="dcterms:W3CDTF">2017-07-30T05:46:00Z</dcterms:modified>
</cp:coreProperties>
</file>