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Annexure 2 – Format for Financial Proposal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Kudumbashree National Resource Organization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rtl w:val="0"/>
        </w:rPr>
        <w:t>Developing Information, Education and Communication (IEC) material to be used under Start-up Village Entrepreneurship Programme (SVEP)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of Reference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Proposal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_______________, Team Leader, submitting proposal for the video documentation assignment, offer to carry out the assignment, in accordance with the terms and conditions contained in the RFP Document supplied to us.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cost amount, excluding goods and service tax, is as under. This amount includes all other taxes, charges, travel and all other contingency expenses concerned with the Assignment.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1 –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Ready to print 12 Flipcharts, 15 infographic Posters, 1 Master catalogue for posters, 1 Catalogue for enterprises under SVEP, all in four languages - English, Hindi, Malayalam and Telugu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 xml:space="preserve"> and one printed set of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each of the 12 Flipcharts, 15 infographic Posters, 1 Master catalogue for posters, 1 Catalogue for enterprises under SVEP in English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>.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Component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Amount excluding GST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Output 2 –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Six short 2D videos with voiceover in English and subtitles in three languages – Hindi, Malayalam and Telugu (wherever required)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 xml:space="preserve"> and f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inal output softcopy and video should be on external portable hard disc and DVDs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>.</w:t>
      </w:r>
    </w:p>
    <w:tbl>
      <w:tblPr>
        <w:tblStyle w:val="4"/>
        <w:tblpPr w:leftFromText="180" w:rightFromText="180" w:vertAnchor="text" w:horzAnchor="page" w:tblpX="1764" w:tblpY="249"/>
        <w:tblOverlap w:val="never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Component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Amount excluding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GST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Amount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Component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Amount excluding GST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Output 1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Output 2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tax deduction purposes, the following details may be used. We understand that Kudumbashree-NRO is liable for deduction of tax at source as per extant rules and the same shall be done against payments made as per details provided below.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Name of Agency</w:t>
            </w:r>
          </w:p>
        </w:tc>
        <w:tc>
          <w:tcPr>
            <w:tcW w:w="28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GST Registration</w:t>
            </w:r>
          </w:p>
        </w:tc>
        <w:tc>
          <w:tcPr>
            <w:tcW w:w="28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Income Tax 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proposal and all other details furnished by us shall constitute a part of our offer. I understand that you are not bound to accept the lowest or any bid you receive and final selection of Agency/Firm for the Assignment would depend on the capacity of the Team to deliver on the outputs expected.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agree that the offer shall remain valid for a period of six months from the last date prescribed for submission of proposal.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carefully read the entire set of RFP Document and in token of having accepted all the terms and conditions therein are submitting herewith the Financial Proposal in a separate envelope.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confirm our acceptance for the Payment Terms of Kudumbashree-NRO as specified in the RFP document.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agree to bind by this offer if we are selected.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72211"/>
    <w:rsid w:val="0000554F"/>
    <w:rsid w:val="000F0868"/>
    <w:rsid w:val="00172211"/>
    <w:rsid w:val="001F3DD1"/>
    <w:rsid w:val="0021013E"/>
    <w:rsid w:val="00267CCC"/>
    <w:rsid w:val="002948C6"/>
    <w:rsid w:val="003050A3"/>
    <w:rsid w:val="00342AAD"/>
    <w:rsid w:val="003751D7"/>
    <w:rsid w:val="0039737E"/>
    <w:rsid w:val="003F2EF8"/>
    <w:rsid w:val="004D6F8F"/>
    <w:rsid w:val="005320E5"/>
    <w:rsid w:val="00571884"/>
    <w:rsid w:val="00616132"/>
    <w:rsid w:val="006272A5"/>
    <w:rsid w:val="00665C5F"/>
    <w:rsid w:val="006F664A"/>
    <w:rsid w:val="00760BC1"/>
    <w:rsid w:val="007D5E3B"/>
    <w:rsid w:val="00805679"/>
    <w:rsid w:val="00826C77"/>
    <w:rsid w:val="00835B61"/>
    <w:rsid w:val="0086497E"/>
    <w:rsid w:val="0087117D"/>
    <w:rsid w:val="00875A21"/>
    <w:rsid w:val="008E49C1"/>
    <w:rsid w:val="00907B6D"/>
    <w:rsid w:val="0094133E"/>
    <w:rsid w:val="00967A14"/>
    <w:rsid w:val="009A18BC"/>
    <w:rsid w:val="00A4108B"/>
    <w:rsid w:val="00A738C1"/>
    <w:rsid w:val="00AF119D"/>
    <w:rsid w:val="00BB6761"/>
    <w:rsid w:val="00D47E83"/>
    <w:rsid w:val="00DC5B8B"/>
    <w:rsid w:val="00DE2CC2"/>
    <w:rsid w:val="00EC7072"/>
    <w:rsid w:val="00EF50A6"/>
    <w:rsid w:val="00F31BA9"/>
    <w:rsid w:val="00F769A1"/>
    <w:rsid w:val="025A3A06"/>
    <w:rsid w:val="5F21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331</Words>
  <Characters>1889</Characters>
  <Lines>15</Lines>
  <Paragraphs>4</Paragraphs>
  <TotalTime>2</TotalTime>
  <ScaleCrop>false</ScaleCrop>
  <LinksUpToDate>false</LinksUpToDate>
  <CharactersWithSpaces>2216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2017-07-25T18:25:00Z</dcterms:created>
  <dc:creator>admin</dc:creator>
  <cp:lastModifiedBy>aakri</cp:lastModifiedBy>
  <dcterms:modified xsi:type="dcterms:W3CDTF">2019-09-03T07:32:23Z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2057-11.2.0.8934</vt:lpwstr>
  </property>
</Properties>
</file>