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E70" w:rsidRDefault="00DF191B">
      <w:pPr>
        <w:pBdr>
          <w:bottom w:val="single" w:sz="4" w:space="1" w:color="auto"/>
        </w:pBdr>
        <w:tabs>
          <w:tab w:val="center" w:pos="4513"/>
          <w:tab w:val="right" w:pos="9026"/>
        </w:tabs>
        <w:rPr>
          <w:rFonts w:ascii="Times New Roman" w:hAnsi="Times New Roman" w:cs="Times New Roman"/>
          <w:b/>
          <w:sz w:val="24"/>
          <w:szCs w:val="24"/>
        </w:rPr>
      </w:pPr>
      <w:r>
        <w:rPr>
          <w:rFonts w:ascii="Times New Roman" w:hAnsi="Times New Roman" w:cs="Times New Roman"/>
          <w:b/>
          <w:sz w:val="24"/>
          <w:szCs w:val="24"/>
        </w:rPr>
        <w:tab/>
        <w:t>REQUEST FOR PROPOSAL</w:t>
      </w:r>
      <w:r>
        <w:rPr>
          <w:rFonts w:ascii="Times New Roman" w:hAnsi="Times New Roman" w:cs="Times New Roman"/>
          <w:b/>
          <w:sz w:val="24"/>
          <w:szCs w:val="24"/>
        </w:rPr>
        <w:tab/>
      </w:r>
    </w:p>
    <w:p w:rsidR="009F2E70" w:rsidRDefault="00DF191B">
      <w:pPr>
        <w:jc w:val="both"/>
        <w:rPr>
          <w:rFonts w:ascii="Times New Roman" w:hAnsi="Times New Roman" w:cs="Times New Roman"/>
          <w:b/>
          <w:sz w:val="24"/>
          <w:szCs w:val="24"/>
        </w:rPr>
      </w:pPr>
      <w:r>
        <w:rPr>
          <w:rFonts w:ascii="Times New Roman" w:hAnsi="Times New Roman" w:cs="Times New Roman"/>
          <w:b/>
          <w:sz w:val="24"/>
          <w:szCs w:val="24"/>
        </w:rPr>
        <w:t>Kudumbashree NRO- Developing booklets and Video documentation on MEC project in Rajasthan</w:t>
      </w:r>
    </w:p>
    <w:p w:rsidR="009F2E70" w:rsidRDefault="00DF191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Background  </w:t>
      </w:r>
    </w:p>
    <w:p w:rsidR="009F2E70" w:rsidRDefault="009F2E70">
      <w:pPr>
        <w:spacing w:after="0" w:line="240" w:lineRule="auto"/>
        <w:jc w:val="both"/>
        <w:rPr>
          <w:rFonts w:ascii="Times New Roman" w:hAnsi="Times New Roman" w:cs="Times New Roman"/>
          <w:sz w:val="24"/>
          <w:szCs w:val="24"/>
        </w:rPr>
      </w:pPr>
    </w:p>
    <w:p w:rsidR="009F2E70" w:rsidRDefault="00DF1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KS NRO has projects running in various partner states based on best practices from Kerala. These projects are a result of combining experience with improved strategies to bring out community support systems to enable access to entitlements, local developme</w:t>
      </w:r>
      <w:r>
        <w:rPr>
          <w:rFonts w:ascii="Times New Roman" w:hAnsi="Times New Roman" w:cs="Times New Roman"/>
          <w:sz w:val="24"/>
          <w:szCs w:val="24"/>
        </w:rPr>
        <w:t>nt and livelihood opportunities primarily focusing on micro-enterprises. It is now NRO’s objective to document impact of such projects in partner states through documentaries, success stories and processes put in place under the project. Such material deve</w:t>
      </w:r>
      <w:r>
        <w:rPr>
          <w:rFonts w:ascii="Times New Roman" w:hAnsi="Times New Roman" w:cs="Times New Roman"/>
          <w:sz w:val="24"/>
          <w:szCs w:val="24"/>
        </w:rPr>
        <w:t xml:space="preserve">loped will act as a comprehensive knowledge base for sharing it with partner states and for the purpose of replicating it at a larger scale. </w:t>
      </w:r>
    </w:p>
    <w:p w:rsidR="009F2E70" w:rsidRDefault="009F2E70">
      <w:pPr>
        <w:spacing w:after="0" w:line="240" w:lineRule="auto"/>
        <w:jc w:val="both"/>
        <w:rPr>
          <w:rFonts w:ascii="Times New Roman" w:hAnsi="Times New Roman" w:cs="Times New Roman"/>
          <w:sz w:val="24"/>
          <w:szCs w:val="24"/>
        </w:rPr>
      </w:pPr>
    </w:p>
    <w:p w:rsidR="009F2E70" w:rsidRDefault="00DF191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Therefore, the emphasis of the current assignment will be</w:t>
      </w:r>
      <w:r>
        <w:rPr>
          <w:rFonts w:ascii="Times New Roman" w:hAnsi="Times New Roman" w:cs="Times New Roman"/>
          <w:sz w:val="24"/>
          <w:szCs w:val="24"/>
        </w:rPr>
        <w:t xml:space="preserve"> to c</w:t>
      </w:r>
      <w:r>
        <w:rPr>
          <w:rFonts w:ascii="Times New Roman" w:hAnsi="Times New Roman" w:cs="Times New Roman"/>
          <w:sz w:val="24"/>
          <w:szCs w:val="24"/>
        </w:rPr>
        <w:t>aptur</w:t>
      </w:r>
      <w:r>
        <w:rPr>
          <w:rFonts w:ascii="Times New Roman" w:hAnsi="Times New Roman" w:cs="Times New Roman"/>
          <w:sz w:val="24"/>
          <w:szCs w:val="24"/>
        </w:rPr>
        <w:t>e</w:t>
      </w:r>
      <w:r>
        <w:rPr>
          <w:rFonts w:ascii="Times New Roman" w:hAnsi="Times New Roman" w:cs="Times New Roman"/>
          <w:sz w:val="24"/>
          <w:szCs w:val="24"/>
        </w:rPr>
        <w:t xml:space="preserve"> and consolidat</w:t>
      </w:r>
      <w:r>
        <w:rPr>
          <w:rFonts w:ascii="Times New Roman" w:hAnsi="Times New Roman" w:cs="Times New Roman"/>
          <w:sz w:val="24"/>
          <w:szCs w:val="24"/>
        </w:rPr>
        <w:t>e impact</w:t>
      </w:r>
      <w:r>
        <w:rPr>
          <w:rFonts w:ascii="Times New Roman" w:hAnsi="Times New Roman" w:cs="Times New Roman"/>
          <w:sz w:val="24"/>
          <w:szCs w:val="24"/>
        </w:rPr>
        <w:t xml:space="preserve"> </w:t>
      </w:r>
      <w:r>
        <w:rPr>
          <w:rFonts w:ascii="Times New Roman" w:hAnsi="Times New Roman" w:cs="Times New Roman"/>
          <w:sz w:val="24"/>
          <w:szCs w:val="24"/>
        </w:rPr>
        <w:t>and processed followe</w:t>
      </w:r>
      <w:r>
        <w:rPr>
          <w:rFonts w:ascii="Times New Roman" w:hAnsi="Times New Roman" w:cs="Times New Roman"/>
          <w:sz w:val="24"/>
          <w:szCs w:val="24"/>
        </w:rPr>
        <w:t>d</w:t>
      </w:r>
      <w:r>
        <w:rPr>
          <w:rFonts w:ascii="Times New Roman" w:hAnsi="Times New Roman" w:cs="Times New Roman"/>
          <w:sz w:val="24"/>
          <w:szCs w:val="24"/>
        </w:rPr>
        <w:t xml:space="preserve"> in a professional manner with a focus on showcasing it to a larger audience. </w:t>
      </w:r>
    </w:p>
    <w:p w:rsidR="009F2E70" w:rsidRDefault="009F2E70">
      <w:pPr>
        <w:pStyle w:val="ListParagraph"/>
        <w:spacing w:after="0" w:line="240" w:lineRule="auto"/>
        <w:jc w:val="both"/>
        <w:rPr>
          <w:rFonts w:ascii="Times New Roman" w:hAnsi="Times New Roman" w:cs="Times New Roman"/>
          <w:sz w:val="24"/>
          <w:szCs w:val="24"/>
        </w:rPr>
      </w:pPr>
    </w:p>
    <w:p w:rsidR="009F2E70" w:rsidRDefault="00DF191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Objective of the assignment </w:t>
      </w:r>
    </w:p>
    <w:p w:rsidR="009F2E70" w:rsidRDefault="009F2E70">
      <w:pPr>
        <w:spacing w:after="0" w:line="240" w:lineRule="auto"/>
        <w:jc w:val="both"/>
        <w:rPr>
          <w:rFonts w:ascii="Times New Roman" w:hAnsi="Times New Roman" w:cs="Times New Roman"/>
          <w:sz w:val="24"/>
          <w:szCs w:val="24"/>
        </w:rPr>
      </w:pPr>
    </w:p>
    <w:p w:rsidR="009F2E70" w:rsidRDefault="00DF191B">
      <w:pPr>
        <w:jc w:val="both"/>
        <w:rPr>
          <w:rFonts w:ascii="Times New Roman" w:hAnsi="Times New Roman" w:cs="Times New Roman"/>
          <w:sz w:val="24"/>
          <w:szCs w:val="24"/>
        </w:rPr>
      </w:pPr>
      <w:r>
        <w:rPr>
          <w:rFonts w:ascii="Times New Roman" w:hAnsi="Times New Roman" w:cs="Times New Roman"/>
          <w:sz w:val="24"/>
          <w:szCs w:val="24"/>
        </w:rPr>
        <w:t xml:space="preserve">The objective of the assignment is to capture the processes with all relevant details for creating a comprehensive information system for future </w:t>
      </w:r>
      <w:r>
        <w:rPr>
          <w:rFonts w:ascii="Times New Roman" w:hAnsi="Times New Roman" w:cs="Times New Roman"/>
          <w:sz w:val="24"/>
          <w:szCs w:val="24"/>
        </w:rPr>
        <w:t xml:space="preserve">reference and further improvement. Along with this, the outcomes, gains and impacts of the project will be documented. The assignment will also cover case studies on successful and outstanding models. </w:t>
      </w:r>
    </w:p>
    <w:p w:rsidR="009F2E70" w:rsidRDefault="00DF191B">
      <w:pPr>
        <w:jc w:val="both"/>
        <w:rPr>
          <w:rFonts w:ascii="Times New Roman" w:hAnsi="Times New Roman" w:cs="Times New Roman"/>
          <w:b/>
          <w:sz w:val="24"/>
          <w:szCs w:val="24"/>
        </w:rPr>
      </w:pPr>
      <w:r>
        <w:rPr>
          <w:rFonts w:ascii="Times New Roman" w:hAnsi="Times New Roman" w:cs="Times New Roman"/>
          <w:b/>
          <w:sz w:val="24"/>
          <w:szCs w:val="24"/>
        </w:rPr>
        <w:t>Specifications of the items to be developed</w:t>
      </w:r>
    </w:p>
    <w:p w:rsidR="009F2E70" w:rsidRDefault="00DF191B">
      <w:pPr>
        <w:jc w:val="both"/>
        <w:rPr>
          <w:rFonts w:ascii="Times New Roman" w:hAnsi="Times New Roman" w:cs="Times New Roman"/>
          <w:sz w:val="24"/>
          <w:szCs w:val="24"/>
        </w:rPr>
      </w:pPr>
      <w:r>
        <w:rPr>
          <w:rFonts w:ascii="Times New Roman" w:hAnsi="Times New Roman" w:cs="Times New Roman"/>
          <w:sz w:val="24"/>
          <w:szCs w:val="24"/>
        </w:rPr>
        <w:t>The assign</w:t>
      </w:r>
      <w:r>
        <w:rPr>
          <w:rFonts w:ascii="Times New Roman" w:hAnsi="Times New Roman" w:cs="Times New Roman"/>
          <w:sz w:val="24"/>
          <w:szCs w:val="24"/>
        </w:rPr>
        <w:t xml:space="preserve">ment will be carried out over a period of sixty days and will have its outputs in the following manner. </w:t>
      </w:r>
    </w:p>
    <w:p w:rsidR="009F2E70" w:rsidRDefault="009F2E70">
      <w:pPr>
        <w:jc w:val="both"/>
        <w:rPr>
          <w:rFonts w:ascii="Times New Roman" w:hAnsi="Times New Roman" w:cs="Times New Roman"/>
          <w:b/>
          <w:sz w:val="24"/>
          <w:szCs w:val="24"/>
        </w:rPr>
      </w:pPr>
    </w:p>
    <w:tbl>
      <w:tblPr>
        <w:tblW w:w="95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9"/>
        <w:gridCol w:w="3090"/>
        <w:gridCol w:w="3750"/>
        <w:gridCol w:w="1719"/>
      </w:tblGrid>
      <w:tr w:rsidR="009F2E70">
        <w:trPr>
          <w:jc w:val="center"/>
        </w:trPr>
        <w:tc>
          <w:tcPr>
            <w:tcW w:w="1029" w:type="dxa"/>
          </w:tcPr>
          <w:p w:rsidR="009F2E70" w:rsidRDefault="00DF191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Module No. </w:t>
            </w:r>
          </w:p>
        </w:tc>
        <w:tc>
          <w:tcPr>
            <w:tcW w:w="3090" w:type="dxa"/>
          </w:tcPr>
          <w:p w:rsidR="009F2E70" w:rsidRDefault="00DF191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Particulars </w:t>
            </w:r>
          </w:p>
        </w:tc>
        <w:tc>
          <w:tcPr>
            <w:tcW w:w="3750" w:type="dxa"/>
          </w:tcPr>
          <w:p w:rsidR="009F2E70" w:rsidRDefault="00DF191B">
            <w:pPr>
              <w:spacing w:after="0" w:line="240" w:lineRule="auto"/>
              <w:rPr>
                <w:rFonts w:ascii="Times New Roman" w:hAnsi="Times New Roman" w:cs="Times New Roman"/>
                <w:b/>
                <w:sz w:val="24"/>
                <w:szCs w:val="24"/>
              </w:rPr>
            </w:pPr>
            <w:r>
              <w:rPr>
                <w:rFonts w:ascii="Times New Roman" w:hAnsi="Times New Roman" w:cs="Times New Roman"/>
                <w:b/>
                <w:sz w:val="24"/>
                <w:szCs w:val="24"/>
              </w:rPr>
              <w:t>Specifications</w:t>
            </w:r>
          </w:p>
        </w:tc>
        <w:tc>
          <w:tcPr>
            <w:tcW w:w="1719" w:type="dxa"/>
          </w:tcPr>
          <w:p w:rsidR="009F2E70" w:rsidRDefault="00DF191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Quantity/Volume/Duration in minutes</w:t>
            </w:r>
          </w:p>
        </w:tc>
      </w:tr>
      <w:tr w:rsidR="009F2E70">
        <w:trPr>
          <w:trHeight w:val="675"/>
          <w:jc w:val="center"/>
        </w:trPr>
        <w:tc>
          <w:tcPr>
            <w:tcW w:w="1029" w:type="dxa"/>
            <w:vMerge w:val="restart"/>
          </w:tcPr>
          <w:p w:rsidR="009F2E70" w:rsidRDefault="00DF191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w:t>
            </w:r>
          </w:p>
          <w:p w:rsidR="009F2E70" w:rsidRDefault="009F2E70">
            <w:pPr>
              <w:spacing w:after="0" w:line="240" w:lineRule="auto"/>
              <w:rPr>
                <w:rFonts w:ascii="Times New Roman" w:hAnsi="Times New Roman" w:cs="Times New Roman"/>
                <w:b/>
                <w:bCs/>
                <w:sz w:val="24"/>
                <w:szCs w:val="24"/>
              </w:rPr>
            </w:pPr>
          </w:p>
          <w:p w:rsidR="009F2E70" w:rsidRDefault="009F2E70">
            <w:pPr>
              <w:spacing w:after="0" w:line="240" w:lineRule="auto"/>
              <w:rPr>
                <w:rFonts w:ascii="Times New Roman" w:hAnsi="Times New Roman" w:cs="Times New Roman"/>
                <w:b/>
                <w:bCs/>
                <w:sz w:val="24"/>
                <w:szCs w:val="24"/>
              </w:rPr>
            </w:pPr>
          </w:p>
          <w:p w:rsidR="009F2E70" w:rsidRDefault="009F2E70">
            <w:pPr>
              <w:spacing w:after="0" w:line="240" w:lineRule="auto"/>
              <w:rPr>
                <w:rFonts w:ascii="Times New Roman" w:hAnsi="Times New Roman" w:cs="Times New Roman"/>
                <w:b/>
                <w:bCs/>
                <w:sz w:val="24"/>
                <w:szCs w:val="24"/>
              </w:rPr>
            </w:pPr>
          </w:p>
          <w:p w:rsidR="009F2E70" w:rsidRDefault="009F2E70">
            <w:pPr>
              <w:spacing w:after="0" w:line="240" w:lineRule="auto"/>
              <w:rPr>
                <w:rFonts w:ascii="Times New Roman" w:hAnsi="Times New Roman" w:cs="Times New Roman"/>
                <w:b/>
                <w:bCs/>
                <w:sz w:val="24"/>
                <w:szCs w:val="24"/>
              </w:rPr>
            </w:pPr>
          </w:p>
          <w:p w:rsidR="009F2E70" w:rsidRDefault="009F2E70">
            <w:pPr>
              <w:spacing w:after="0" w:line="240" w:lineRule="auto"/>
              <w:rPr>
                <w:rFonts w:ascii="Times New Roman" w:hAnsi="Times New Roman" w:cs="Times New Roman"/>
                <w:b/>
                <w:bCs/>
                <w:sz w:val="24"/>
                <w:szCs w:val="24"/>
              </w:rPr>
            </w:pPr>
          </w:p>
          <w:p w:rsidR="009F2E70" w:rsidRDefault="00DF191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w:t>
            </w:r>
          </w:p>
        </w:tc>
        <w:tc>
          <w:tcPr>
            <w:tcW w:w="3090" w:type="dxa"/>
            <w:vMerge w:val="restart"/>
          </w:tcPr>
          <w:p w:rsidR="009F2E70" w:rsidRDefault="00DF191B">
            <w:pPr>
              <w:spacing w:after="0" w:line="240" w:lineRule="auto"/>
              <w:rPr>
                <w:rFonts w:ascii="Times New Roman" w:hAnsi="Times New Roman" w:cs="Times New Roman"/>
                <w:b/>
                <w:bCs/>
                <w:i/>
                <w:sz w:val="24"/>
                <w:szCs w:val="24"/>
              </w:rPr>
            </w:pPr>
            <w:r>
              <w:rPr>
                <w:rFonts w:ascii="Times New Roman" w:hAnsi="Times New Roman" w:cs="Times New Roman"/>
                <w:b/>
                <w:bCs/>
                <w:i/>
                <w:sz w:val="24"/>
                <w:szCs w:val="24"/>
              </w:rPr>
              <w:t xml:space="preserve">Booklet on Women in Entrepreneurship (Stories of 100 Women as </w:t>
            </w:r>
            <w:r>
              <w:rPr>
                <w:rFonts w:ascii="Times New Roman" w:hAnsi="Times New Roman" w:cs="Times New Roman"/>
                <w:b/>
                <w:bCs/>
                <w:i/>
                <w:sz w:val="24"/>
                <w:szCs w:val="24"/>
              </w:rPr>
              <w:t>first generation entrepreneurs)</w:t>
            </w:r>
          </w:p>
        </w:tc>
        <w:tc>
          <w:tcPr>
            <w:tcW w:w="3750" w:type="dxa"/>
          </w:tcPr>
          <w:p w:rsidR="009F2E70" w:rsidRDefault="00DF191B">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the booklet (giving a brief background to the project and to the content of the booklet)</w:t>
            </w:r>
          </w:p>
        </w:tc>
        <w:tc>
          <w:tcPr>
            <w:tcW w:w="1719" w:type="dxa"/>
            <w:vMerge w:val="restart"/>
          </w:tcPr>
          <w:p w:rsidR="009F2E70" w:rsidRDefault="009F2E70">
            <w:pPr>
              <w:spacing w:after="0" w:line="240" w:lineRule="auto"/>
              <w:jc w:val="center"/>
              <w:rPr>
                <w:rFonts w:ascii="Times New Roman" w:hAnsi="Times New Roman" w:cs="Times New Roman"/>
                <w:sz w:val="24"/>
                <w:szCs w:val="24"/>
              </w:rPr>
            </w:pPr>
          </w:p>
          <w:p w:rsidR="009F2E70" w:rsidRDefault="009F2E70">
            <w:pPr>
              <w:spacing w:after="0" w:line="240" w:lineRule="auto"/>
              <w:jc w:val="center"/>
              <w:rPr>
                <w:rFonts w:ascii="Times New Roman" w:hAnsi="Times New Roman" w:cs="Times New Roman"/>
                <w:sz w:val="24"/>
                <w:szCs w:val="24"/>
              </w:rPr>
            </w:pPr>
          </w:p>
          <w:p w:rsidR="009F2E70" w:rsidRDefault="00DF191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9F2E70">
        <w:trPr>
          <w:trHeight w:val="338"/>
          <w:jc w:val="center"/>
        </w:trPr>
        <w:tc>
          <w:tcPr>
            <w:tcW w:w="1029" w:type="dxa"/>
            <w:vMerge/>
          </w:tcPr>
          <w:p w:rsidR="009F2E70" w:rsidRDefault="009F2E70">
            <w:pPr>
              <w:spacing w:after="0" w:line="240" w:lineRule="auto"/>
              <w:rPr>
                <w:rFonts w:ascii="Times New Roman" w:hAnsi="Times New Roman" w:cs="Times New Roman"/>
                <w:sz w:val="24"/>
                <w:szCs w:val="24"/>
              </w:rPr>
            </w:pPr>
          </w:p>
        </w:tc>
        <w:tc>
          <w:tcPr>
            <w:tcW w:w="3090" w:type="dxa"/>
            <w:vMerge/>
          </w:tcPr>
          <w:p w:rsidR="009F2E70" w:rsidRDefault="009F2E70">
            <w:pPr>
              <w:spacing w:after="0" w:line="240" w:lineRule="auto"/>
              <w:rPr>
                <w:rFonts w:ascii="Times New Roman" w:hAnsi="Times New Roman" w:cs="Times New Roman"/>
                <w:sz w:val="24"/>
                <w:szCs w:val="24"/>
              </w:rPr>
            </w:pPr>
          </w:p>
        </w:tc>
        <w:tc>
          <w:tcPr>
            <w:tcW w:w="3750" w:type="dxa"/>
          </w:tcPr>
          <w:p w:rsidR="009F2E70" w:rsidRDefault="00DF19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100 stories of women entrepreneurs with their photographs </w:t>
            </w:r>
          </w:p>
        </w:tc>
        <w:tc>
          <w:tcPr>
            <w:tcW w:w="1719" w:type="dxa"/>
            <w:vMerge/>
          </w:tcPr>
          <w:p w:rsidR="009F2E70" w:rsidRDefault="009F2E70">
            <w:pPr>
              <w:spacing w:after="0" w:line="240" w:lineRule="auto"/>
              <w:jc w:val="center"/>
              <w:rPr>
                <w:rFonts w:ascii="Times New Roman" w:hAnsi="Times New Roman" w:cs="Times New Roman"/>
                <w:sz w:val="24"/>
                <w:szCs w:val="24"/>
              </w:rPr>
            </w:pPr>
          </w:p>
        </w:tc>
      </w:tr>
      <w:tr w:rsidR="009F2E70">
        <w:trPr>
          <w:trHeight w:val="90"/>
          <w:jc w:val="center"/>
        </w:trPr>
        <w:tc>
          <w:tcPr>
            <w:tcW w:w="1029" w:type="dxa"/>
            <w:vMerge/>
          </w:tcPr>
          <w:p w:rsidR="009F2E70" w:rsidRDefault="009F2E70">
            <w:pPr>
              <w:spacing w:after="0" w:line="240" w:lineRule="auto"/>
              <w:rPr>
                <w:rFonts w:ascii="Times New Roman" w:hAnsi="Times New Roman" w:cs="Times New Roman"/>
                <w:sz w:val="24"/>
                <w:szCs w:val="24"/>
              </w:rPr>
            </w:pPr>
          </w:p>
        </w:tc>
        <w:tc>
          <w:tcPr>
            <w:tcW w:w="3090" w:type="dxa"/>
            <w:vMerge/>
          </w:tcPr>
          <w:p w:rsidR="009F2E70" w:rsidRDefault="009F2E70">
            <w:pPr>
              <w:spacing w:after="0" w:line="240" w:lineRule="auto"/>
              <w:rPr>
                <w:rFonts w:ascii="Times New Roman" w:hAnsi="Times New Roman" w:cs="Times New Roman"/>
                <w:sz w:val="24"/>
                <w:szCs w:val="24"/>
              </w:rPr>
            </w:pPr>
          </w:p>
        </w:tc>
        <w:tc>
          <w:tcPr>
            <w:tcW w:w="3750" w:type="dxa"/>
          </w:tcPr>
          <w:p w:rsidR="009F2E70" w:rsidRDefault="00DF191B">
            <w:pPr>
              <w:spacing w:after="0" w:line="240" w:lineRule="auto"/>
              <w:rPr>
                <w:rFonts w:ascii="Times New Roman" w:hAnsi="Times New Roman" w:cs="Times New Roman"/>
                <w:sz w:val="24"/>
                <w:szCs w:val="24"/>
              </w:rPr>
            </w:pPr>
            <w:r>
              <w:rPr>
                <w:rFonts w:ascii="Times New Roman" w:hAnsi="Times New Roman" w:cs="Times New Roman"/>
                <w:sz w:val="24"/>
                <w:szCs w:val="24"/>
              </w:rPr>
              <w:t>Impact through testimonials</w:t>
            </w:r>
          </w:p>
        </w:tc>
        <w:tc>
          <w:tcPr>
            <w:tcW w:w="1719" w:type="dxa"/>
            <w:vMerge/>
          </w:tcPr>
          <w:p w:rsidR="009F2E70" w:rsidRDefault="009F2E70">
            <w:pPr>
              <w:spacing w:after="0" w:line="240" w:lineRule="auto"/>
              <w:jc w:val="center"/>
              <w:rPr>
                <w:rFonts w:ascii="Times New Roman" w:hAnsi="Times New Roman" w:cs="Times New Roman"/>
                <w:sz w:val="24"/>
                <w:szCs w:val="24"/>
              </w:rPr>
            </w:pPr>
          </w:p>
        </w:tc>
      </w:tr>
      <w:tr w:rsidR="009F2E70">
        <w:trPr>
          <w:trHeight w:val="881"/>
          <w:jc w:val="center"/>
        </w:trPr>
        <w:tc>
          <w:tcPr>
            <w:tcW w:w="1029" w:type="dxa"/>
            <w:vMerge/>
          </w:tcPr>
          <w:p w:rsidR="009F2E70" w:rsidRDefault="009F2E70">
            <w:pPr>
              <w:spacing w:after="0" w:line="240" w:lineRule="auto"/>
              <w:rPr>
                <w:rFonts w:ascii="Times New Roman" w:hAnsi="Times New Roman" w:cs="Times New Roman"/>
                <w:sz w:val="24"/>
                <w:szCs w:val="24"/>
              </w:rPr>
            </w:pPr>
          </w:p>
        </w:tc>
        <w:tc>
          <w:tcPr>
            <w:tcW w:w="3090" w:type="dxa"/>
          </w:tcPr>
          <w:p w:rsidR="009F2E70" w:rsidRDefault="00DF191B">
            <w:pPr>
              <w:spacing w:after="0" w:line="240" w:lineRule="auto"/>
              <w:jc w:val="both"/>
              <w:rPr>
                <w:rFonts w:ascii="Times New Roman" w:hAnsi="Times New Roman" w:cs="Times New Roman"/>
                <w:sz w:val="24"/>
                <w:szCs w:val="24"/>
              </w:rPr>
            </w:pPr>
            <w:r>
              <w:rPr>
                <w:rFonts w:ascii="Times New Roman" w:hAnsi="Times New Roman" w:cs="Times New Roman"/>
                <w:b/>
                <w:i/>
                <w:sz w:val="24"/>
                <w:szCs w:val="24"/>
              </w:rPr>
              <w:t xml:space="preserve">Booklet on </w:t>
            </w:r>
            <w:r>
              <w:rPr>
                <w:rFonts w:ascii="Times New Roman" w:hAnsi="Times New Roman" w:cs="Times New Roman"/>
                <w:b/>
                <w:i/>
                <w:sz w:val="24"/>
                <w:szCs w:val="24"/>
              </w:rPr>
              <w:t>Emerging Women leaders</w:t>
            </w:r>
          </w:p>
        </w:tc>
        <w:tc>
          <w:tcPr>
            <w:tcW w:w="3750" w:type="dxa"/>
          </w:tcPr>
          <w:p w:rsidR="009F2E70" w:rsidRDefault="00DF19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Selected stories of 50 women leaders and MECs who have worked towards helping women/others to become entrepreneurs. </w:t>
            </w:r>
          </w:p>
        </w:tc>
        <w:tc>
          <w:tcPr>
            <w:tcW w:w="1719" w:type="dxa"/>
          </w:tcPr>
          <w:p w:rsidR="009F2E70" w:rsidRDefault="009F2E70">
            <w:pPr>
              <w:spacing w:after="0" w:line="240" w:lineRule="auto"/>
              <w:jc w:val="center"/>
              <w:rPr>
                <w:rFonts w:ascii="Times New Roman" w:hAnsi="Times New Roman" w:cs="Times New Roman"/>
                <w:sz w:val="24"/>
                <w:szCs w:val="24"/>
              </w:rPr>
            </w:pPr>
          </w:p>
          <w:p w:rsidR="009F2E70" w:rsidRDefault="00DF191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9F2E70">
        <w:trPr>
          <w:trHeight w:val="440"/>
          <w:jc w:val="center"/>
        </w:trPr>
        <w:tc>
          <w:tcPr>
            <w:tcW w:w="1029" w:type="dxa"/>
            <w:vMerge w:val="restart"/>
          </w:tcPr>
          <w:p w:rsidR="009F2E70" w:rsidRDefault="00DF191B">
            <w:pPr>
              <w:pStyle w:val="ListParagraph"/>
              <w:spacing w:after="0" w:line="240" w:lineRule="auto"/>
              <w:ind w:left="0"/>
              <w:rPr>
                <w:rFonts w:ascii="Times New Roman" w:hAnsi="Times New Roman" w:cs="Times New Roman"/>
                <w:b/>
                <w:i/>
                <w:sz w:val="24"/>
                <w:szCs w:val="24"/>
              </w:rPr>
            </w:pPr>
            <w:r>
              <w:rPr>
                <w:rFonts w:ascii="Times New Roman" w:hAnsi="Times New Roman" w:cs="Times New Roman"/>
                <w:b/>
                <w:i/>
                <w:sz w:val="24"/>
                <w:szCs w:val="24"/>
              </w:rPr>
              <w:t>3.</w:t>
            </w:r>
          </w:p>
        </w:tc>
        <w:tc>
          <w:tcPr>
            <w:tcW w:w="3090" w:type="dxa"/>
            <w:vMerge w:val="restart"/>
          </w:tcPr>
          <w:p w:rsidR="009F2E70" w:rsidRDefault="00DF191B">
            <w:pPr>
              <w:spacing w:after="0" w:line="240" w:lineRule="auto"/>
              <w:rPr>
                <w:rFonts w:ascii="Times New Roman" w:hAnsi="Times New Roman" w:cs="Times New Roman"/>
                <w:b/>
                <w:i/>
                <w:sz w:val="24"/>
                <w:szCs w:val="24"/>
              </w:rPr>
            </w:pPr>
            <w:r>
              <w:rPr>
                <w:rFonts w:ascii="Times New Roman" w:hAnsi="Times New Roman" w:cs="Times New Roman"/>
                <w:b/>
                <w:i/>
                <w:sz w:val="24"/>
                <w:szCs w:val="24"/>
              </w:rPr>
              <w:t>Documentary on processes undertaken in MEC project in Rajasthan</w:t>
            </w:r>
          </w:p>
        </w:tc>
        <w:tc>
          <w:tcPr>
            <w:tcW w:w="3750" w:type="dxa"/>
          </w:tcPr>
          <w:p w:rsidR="009F2E70" w:rsidRDefault="00DF19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w:t>
            </w:r>
          </w:p>
        </w:tc>
        <w:tc>
          <w:tcPr>
            <w:tcW w:w="1719" w:type="dxa"/>
            <w:vMerge w:val="restart"/>
          </w:tcPr>
          <w:p w:rsidR="009F2E70" w:rsidRDefault="009F2E70">
            <w:pPr>
              <w:spacing w:after="0" w:line="240" w:lineRule="auto"/>
              <w:jc w:val="center"/>
              <w:rPr>
                <w:rFonts w:ascii="Times New Roman" w:hAnsi="Times New Roman" w:cs="Times New Roman"/>
                <w:sz w:val="24"/>
                <w:szCs w:val="24"/>
              </w:rPr>
            </w:pPr>
          </w:p>
          <w:p w:rsidR="009F2E70" w:rsidRDefault="009F2E70">
            <w:pPr>
              <w:spacing w:after="0" w:line="240" w:lineRule="auto"/>
              <w:jc w:val="center"/>
              <w:rPr>
                <w:rFonts w:ascii="Times New Roman" w:hAnsi="Times New Roman" w:cs="Times New Roman"/>
                <w:sz w:val="24"/>
                <w:szCs w:val="24"/>
              </w:rPr>
            </w:pPr>
          </w:p>
          <w:p w:rsidR="009F2E70" w:rsidRDefault="009F2E70">
            <w:pPr>
              <w:spacing w:after="0" w:line="240" w:lineRule="auto"/>
              <w:jc w:val="center"/>
              <w:rPr>
                <w:rFonts w:ascii="Times New Roman" w:hAnsi="Times New Roman" w:cs="Times New Roman"/>
                <w:sz w:val="24"/>
                <w:szCs w:val="24"/>
              </w:rPr>
            </w:pPr>
          </w:p>
          <w:p w:rsidR="009F2E70" w:rsidRDefault="00DF191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15 minutes</w:t>
            </w:r>
          </w:p>
        </w:tc>
      </w:tr>
      <w:tr w:rsidR="009F2E70">
        <w:trPr>
          <w:trHeight w:val="634"/>
          <w:jc w:val="center"/>
        </w:trPr>
        <w:tc>
          <w:tcPr>
            <w:tcW w:w="1029" w:type="dxa"/>
            <w:vMerge/>
          </w:tcPr>
          <w:p w:rsidR="009F2E70" w:rsidRDefault="009F2E70">
            <w:pPr>
              <w:spacing w:after="0" w:line="240" w:lineRule="auto"/>
              <w:rPr>
                <w:rFonts w:ascii="Times New Roman" w:hAnsi="Times New Roman" w:cs="Times New Roman"/>
                <w:b/>
                <w:i/>
                <w:sz w:val="24"/>
                <w:szCs w:val="24"/>
              </w:rPr>
            </w:pPr>
          </w:p>
        </w:tc>
        <w:tc>
          <w:tcPr>
            <w:tcW w:w="3090" w:type="dxa"/>
            <w:vMerge/>
          </w:tcPr>
          <w:p w:rsidR="009F2E70" w:rsidRDefault="009F2E70">
            <w:pPr>
              <w:spacing w:after="0" w:line="240" w:lineRule="auto"/>
              <w:rPr>
                <w:rFonts w:ascii="Times New Roman" w:hAnsi="Times New Roman" w:cs="Times New Roman"/>
                <w:b/>
                <w:i/>
                <w:sz w:val="24"/>
                <w:szCs w:val="24"/>
              </w:rPr>
            </w:pPr>
          </w:p>
        </w:tc>
        <w:tc>
          <w:tcPr>
            <w:tcW w:w="3750" w:type="dxa"/>
          </w:tcPr>
          <w:p w:rsidR="009F2E70" w:rsidRDefault="00DF19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Importance of promoting micro-enterprises </w:t>
            </w:r>
          </w:p>
        </w:tc>
        <w:tc>
          <w:tcPr>
            <w:tcW w:w="1719" w:type="dxa"/>
            <w:vMerge/>
          </w:tcPr>
          <w:p w:rsidR="009F2E70" w:rsidRDefault="009F2E70">
            <w:pPr>
              <w:spacing w:after="0" w:line="240" w:lineRule="auto"/>
              <w:rPr>
                <w:rFonts w:ascii="Times New Roman" w:hAnsi="Times New Roman" w:cs="Times New Roman"/>
                <w:sz w:val="24"/>
                <w:szCs w:val="24"/>
              </w:rPr>
            </w:pPr>
          </w:p>
        </w:tc>
      </w:tr>
      <w:tr w:rsidR="009F2E70">
        <w:trPr>
          <w:trHeight w:val="645"/>
          <w:jc w:val="center"/>
        </w:trPr>
        <w:tc>
          <w:tcPr>
            <w:tcW w:w="1029" w:type="dxa"/>
            <w:vMerge/>
          </w:tcPr>
          <w:p w:rsidR="009F2E70" w:rsidRDefault="009F2E70">
            <w:pPr>
              <w:spacing w:after="0" w:line="240" w:lineRule="auto"/>
              <w:rPr>
                <w:rFonts w:ascii="Times New Roman" w:hAnsi="Times New Roman" w:cs="Times New Roman"/>
                <w:b/>
                <w:i/>
                <w:sz w:val="24"/>
                <w:szCs w:val="24"/>
              </w:rPr>
            </w:pPr>
          </w:p>
        </w:tc>
        <w:tc>
          <w:tcPr>
            <w:tcW w:w="3090" w:type="dxa"/>
            <w:vMerge/>
          </w:tcPr>
          <w:p w:rsidR="009F2E70" w:rsidRDefault="009F2E70">
            <w:pPr>
              <w:spacing w:after="0" w:line="240" w:lineRule="auto"/>
              <w:rPr>
                <w:rFonts w:ascii="Times New Roman" w:hAnsi="Times New Roman" w:cs="Times New Roman"/>
                <w:b/>
                <w:i/>
                <w:sz w:val="24"/>
                <w:szCs w:val="24"/>
              </w:rPr>
            </w:pPr>
          </w:p>
        </w:tc>
        <w:tc>
          <w:tcPr>
            <w:tcW w:w="3750" w:type="dxa"/>
          </w:tcPr>
          <w:p w:rsidR="009F2E70" w:rsidRDefault="00DF19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Process of enterprise promotion and different stages involved </w:t>
            </w:r>
          </w:p>
        </w:tc>
        <w:tc>
          <w:tcPr>
            <w:tcW w:w="1719" w:type="dxa"/>
            <w:vMerge/>
          </w:tcPr>
          <w:p w:rsidR="009F2E70" w:rsidRDefault="009F2E70">
            <w:pPr>
              <w:spacing w:after="0" w:line="240" w:lineRule="auto"/>
              <w:rPr>
                <w:rFonts w:ascii="Times New Roman" w:hAnsi="Times New Roman" w:cs="Times New Roman"/>
                <w:sz w:val="24"/>
                <w:szCs w:val="24"/>
              </w:rPr>
            </w:pPr>
          </w:p>
        </w:tc>
      </w:tr>
      <w:tr w:rsidR="009F2E70">
        <w:trPr>
          <w:trHeight w:val="443"/>
          <w:jc w:val="center"/>
        </w:trPr>
        <w:tc>
          <w:tcPr>
            <w:tcW w:w="1029" w:type="dxa"/>
            <w:vMerge/>
          </w:tcPr>
          <w:p w:rsidR="009F2E70" w:rsidRDefault="009F2E70">
            <w:pPr>
              <w:spacing w:after="0" w:line="240" w:lineRule="auto"/>
              <w:rPr>
                <w:rFonts w:ascii="Times New Roman" w:hAnsi="Times New Roman" w:cs="Times New Roman"/>
                <w:b/>
                <w:i/>
                <w:sz w:val="24"/>
                <w:szCs w:val="24"/>
              </w:rPr>
            </w:pPr>
          </w:p>
        </w:tc>
        <w:tc>
          <w:tcPr>
            <w:tcW w:w="3090" w:type="dxa"/>
            <w:vMerge/>
          </w:tcPr>
          <w:p w:rsidR="009F2E70" w:rsidRDefault="009F2E70">
            <w:pPr>
              <w:spacing w:after="0" w:line="240" w:lineRule="auto"/>
              <w:rPr>
                <w:rFonts w:ascii="Times New Roman" w:hAnsi="Times New Roman" w:cs="Times New Roman"/>
                <w:b/>
                <w:i/>
                <w:sz w:val="24"/>
                <w:szCs w:val="24"/>
              </w:rPr>
            </w:pPr>
          </w:p>
        </w:tc>
        <w:tc>
          <w:tcPr>
            <w:tcW w:w="3750" w:type="dxa"/>
          </w:tcPr>
          <w:p w:rsidR="009F2E70" w:rsidRDefault="00DF19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Voices from field (testimonials)  </w:t>
            </w:r>
          </w:p>
        </w:tc>
        <w:tc>
          <w:tcPr>
            <w:tcW w:w="1719" w:type="dxa"/>
            <w:vMerge/>
          </w:tcPr>
          <w:p w:rsidR="009F2E70" w:rsidRDefault="009F2E70">
            <w:pPr>
              <w:spacing w:after="0" w:line="240" w:lineRule="auto"/>
              <w:rPr>
                <w:rFonts w:ascii="Times New Roman" w:hAnsi="Times New Roman" w:cs="Times New Roman"/>
                <w:sz w:val="24"/>
                <w:szCs w:val="24"/>
              </w:rPr>
            </w:pPr>
          </w:p>
        </w:tc>
      </w:tr>
      <w:tr w:rsidR="009F2E70">
        <w:trPr>
          <w:trHeight w:val="174"/>
          <w:jc w:val="center"/>
        </w:trPr>
        <w:tc>
          <w:tcPr>
            <w:tcW w:w="1029" w:type="dxa"/>
          </w:tcPr>
          <w:p w:rsidR="009F2E70" w:rsidRDefault="00DF191B">
            <w:pPr>
              <w:rPr>
                <w:rFonts w:ascii="Times New Roman" w:hAnsi="Times New Roman" w:cs="Times New Roman"/>
                <w:b/>
                <w:i/>
                <w:sz w:val="24"/>
                <w:szCs w:val="24"/>
              </w:rPr>
            </w:pPr>
            <w:r>
              <w:rPr>
                <w:rFonts w:ascii="Times New Roman" w:hAnsi="Times New Roman" w:cs="Times New Roman"/>
                <w:b/>
                <w:i/>
                <w:sz w:val="24"/>
                <w:szCs w:val="24"/>
              </w:rPr>
              <w:t>4.</w:t>
            </w:r>
          </w:p>
        </w:tc>
        <w:tc>
          <w:tcPr>
            <w:tcW w:w="3090" w:type="dxa"/>
          </w:tcPr>
          <w:p w:rsidR="009F2E70" w:rsidRDefault="00DF191B">
            <w:pPr>
              <w:spacing w:after="0" w:line="240" w:lineRule="auto"/>
              <w:rPr>
                <w:rFonts w:ascii="Times New Roman" w:hAnsi="Times New Roman" w:cs="Times New Roman"/>
                <w:b/>
                <w:i/>
                <w:sz w:val="24"/>
                <w:szCs w:val="24"/>
              </w:rPr>
            </w:pPr>
            <w:r>
              <w:rPr>
                <w:rFonts w:ascii="Times New Roman" w:hAnsi="Times New Roman" w:cs="Times New Roman"/>
                <w:b/>
                <w:i/>
                <w:sz w:val="24"/>
                <w:szCs w:val="24"/>
              </w:rPr>
              <w:t>Short films highlighting process adopted, success of the project</w:t>
            </w:r>
          </w:p>
        </w:tc>
        <w:tc>
          <w:tcPr>
            <w:tcW w:w="3750" w:type="dxa"/>
          </w:tcPr>
          <w:p w:rsidR="009F2E70" w:rsidRDefault="00DF19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 such shortlisted stories of </w:t>
            </w:r>
            <w:r>
              <w:rPr>
                <w:rFonts w:ascii="Times New Roman" w:hAnsi="Times New Roman" w:cs="Times New Roman"/>
                <w:sz w:val="24"/>
                <w:szCs w:val="24"/>
              </w:rPr>
              <w:t>entrepreneurs, CBO leaders, MECs voicing their participation and impact of the project</w:t>
            </w:r>
          </w:p>
        </w:tc>
        <w:tc>
          <w:tcPr>
            <w:tcW w:w="1719" w:type="dxa"/>
          </w:tcPr>
          <w:p w:rsidR="009F2E70" w:rsidRDefault="009F2E70">
            <w:pPr>
              <w:spacing w:after="0" w:line="240" w:lineRule="auto"/>
              <w:rPr>
                <w:rFonts w:ascii="Times New Roman" w:hAnsi="Times New Roman" w:cs="Times New Roman"/>
                <w:sz w:val="24"/>
                <w:szCs w:val="24"/>
              </w:rPr>
            </w:pPr>
          </w:p>
          <w:p w:rsidR="009F2E70" w:rsidRDefault="00DF191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 minutes</w:t>
            </w:r>
          </w:p>
        </w:tc>
      </w:tr>
      <w:tr w:rsidR="009F2E70">
        <w:trPr>
          <w:trHeight w:val="174"/>
          <w:jc w:val="center"/>
        </w:trPr>
        <w:tc>
          <w:tcPr>
            <w:tcW w:w="1029" w:type="dxa"/>
          </w:tcPr>
          <w:p w:rsidR="009F2E70" w:rsidRDefault="00DF191B">
            <w:pPr>
              <w:rPr>
                <w:rFonts w:ascii="Times New Roman" w:hAnsi="Times New Roman" w:cs="Times New Roman"/>
                <w:b/>
                <w:i/>
                <w:sz w:val="24"/>
                <w:szCs w:val="24"/>
              </w:rPr>
            </w:pPr>
            <w:r>
              <w:rPr>
                <w:rFonts w:ascii="Times New Roman" w:hAnsi="Times New Roman" w:cs="Times New Roman"/>
                <w:b/>
                <w:i/>
                <w:sz w:val="24"/>
                <w:szCs w:val="24"/>
              </w:rPr>
              <w:t>5</w:t>
            </w:r>
          </w:p>
        </w:tc>
        <w:tc>
          <w:tcPr>
            <w:tcW w:w="3090" w:type="dxa"/>
          </w:tcPr>
          <w:p w:rsidR="009F2E70" w:rsidRDefault="00DF191B">
            <w:pPr>
              <w:spacing w:after="0" w:line="240" w:lineRule="auto"/>
              <w:rPr>
                <w:rFonts w:ascii="Times New Roman" w:hAnsi="Times New Roman" w:cs="Times New Roman"/>
                <w:b/>
                <w:i/>
                <w:sz w:val="24"/>
                <w:szCs w:val="24"/>
              </w:rPr>
            </w:pPr>
            <w:r>
              <w:rPr>
                <w:rFonts w:ascii="Times New Roman" w:hAnsi="Times New Roman" w:cs="Times New Roman"/>
                <w:b/>
                <w:i/>
                <w:sz w:val="24"/>
                <w:szCs w:val="24"/>
              </w:rPr>
              <w:t>Ready to print Infographic material on process under MEC project</w:t>
            </w:r>
          </w:p>
        </w:tc>
        <w:tc>
          <w:tcPr>
            <w:tcW w:w="3750" w:type="dxa"/>
          </w:tcPr>
          <w:p w:rsidR="009F2E70" w:rsidRDefault="00DF19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ready to print 4-5 pages brochure/infographic which will talk about implementation </w:t>
            </w:r>
            <w:r>
              <w:rPr>
                <w:rFonts w:ascii="Times New Roman" w:hAnsi="Times New Roman" w:cs="Times New Roman"/>
                <w:sz w:val="24"/>
                <w:szCs w:val="24"/>
              </w:rPr>
              <w:t>process of MEC project (English/Hindi)</w:t>
            </w:r>
          </w:p>
        </w:tc>
        <w:tc>
          <w:tcPr>
            <w:tcW w:w="1719" w:type="dxa"/>
          </w:tcPr>
          <w:p w:rsidR="009F2E70" w:rsidRDefault="009F2E70">
            <w:pPr>
              <w:spacing w:after="0" w:line="240" w:lineRule="auto"/>
              <w:jc w:val="center"/>
              <w:rPr>
                <w:rFonts w:ascii="Times New Roman" w:hAnsi="Times New Roman" w:cs="Times New Roman"/>
                <w:sz w:val="24"/>
                <w:szCs w:val="24"/>
              </w:rPr>
            </w:pPr>
          </w:p>
          <w:p w:rsidR="009F2E70" w:rsidRDefault="009F2E70">
            <w:pPr>
              <w:spacing w:after="0" w:line="240" w:lineRule="auto"/>
              <w:jc w:val="center"/>
              <w:rPr>
                <w:rFonts w:ascii="Times New Roman" w:hAnsi="Times New Roman" w:cs="Times New Roman"/>
                <w:sz w:val="24"/>
                <w:szCs w:val="24"/>
              </w:rPr>
            </w:pPr>
          </w:p>
          <w:p w:rsidR="009F2E70" w:rsidRDefault="00DF191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4-5 pages</w:t>
            </w:r>
          </w:p>
        </w:tc>
      </w:tr>
    </w:tbl>
    <w:p w:rsidR="009F2E70" w:rsidRDefault="009F2E70">
      <w:pPr>
        <w:ind w:left="1440" w:hanging="1440"/>
        <w:jc w:val="both"/>
        <w:rPr>
          <w:rFonts w:ascii="Times New Roman" w:hAnsi="Times New Roman" w:cs="Times New Roman"/>
          <w:b/>
          <w:sz w:val="24"/>
          <w:szCs w:val="24"/>
        </w:rPr>
      </w:pPr>
    </w:p>
    <w:p w:rsidR="009F2E70" w:rsidRDefault="00DF191B">
      <w:pPr>
        <w:jc w:val="both"/>
        <w:rPr>
          <w:rFonts w:ascii="Times New Roman" w:hAnsi="Times New Roman" w:cs="Times New Roman"/>
          <w:b/>
          <w:sz w:val="24"/>
          <w:szCs w:val="24"/>
        </w:rPr>
      </w:pPr>
      <w:r>
        <w:rPr>
          <w:rFonts w:ascii="Times New Roman" w:hAnsi="Times New Roman" w:cs="Times New Roman"/>
          <w:b/>
          <w:sz w:val="24"/>
          <w:szCs w:val="24"/>
        </w:rPr>
        <w:t xml:space="preserve">Deliverables from the assignment </w:t>
      </w:r>
    </w:p>
    <w:p w:rsidR="009F2E70" w:rsidRDefault="00DF191B">
      <w:pPr>
        <w:jc w:val="both"/>
        <w:rPr>
          <w:rFonts w:ascii="Times New Roman" w:hAnsi="Times New Roman" w:cs="Times New Roman"/>
          <w:sz w:val="24"/>
          <w:szCs w:val="24"/>
        </w:rPr>
      </w:pPr>
      <w:r>
        <w:rPr>
          <w:rFonts w:ascii="Times New Roman" w:hAnsi="Times New Roman" w:cs="Times New Roman"/>
          <w:sz w:val="24"/>
          <w:szCs w:val="24"/>
        </w:rPr>
        <w:t>Following are the key deliverables that the Agency/Firm has to provide at the end of 60</w:t>
      </w:r>
      <w:bookmarkStart w:id="0" w:name="_GoBack"/>
      <w:bookmarkEnd w:id="0"/>
      <w:r>
        <w:rPr>
          <w:rFonts w:ascii="Times New Roman" w:hAnsi="Times New Roman" w:cs="Times New Roman"/>
          <w:sz w:val="24"/>
          <w:szCs w:val="24"/>
        </w:rPr>
        <w:t xml:space="preserve"> days from signing of the agreement</w:t>
      </w:r>
    </w:p>
    <w:p w:rsidR="009F2E70" w:rsidRDefault="00DF191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Weekly progress in the form of brief report once the shooting starts  </w:t>
      </w:r>
    </w:p>
    <w:p w:rsidR="009F2E70" w:rsidRDefault="00DF191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Original Script for documentary and short videos  </w:t>
      </w:r>
    </w:p>
    <w:p w:rsidR="009F2E70" w:rsidRDefault="00DF191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Ready to print two booklets, one video documentary with subtitles and voiceover both in Hindi and English. Ready to print infographic </w:t>
      </w:r>
      <w:r>
        <w:rPr>
          <w:rFonts w:ascii="Times New Roman" w:hAnsi="Times New Roman" w:cs="Times New Roman"/>
          <w:sz w:val="24"/>
          <w:szCs w:val="24"/>
        </w:rPr>
        <w:t>material (Hindi</w:t>
      </w:r>
      <w:r>
        <w:rPr>
          <w:rFonts w:ascii="Times New Roman" w:hAnsi="Times New Roman" w:cs="Times New Roman"/>
          <w:sz w:val="24"/>
          <w:szCs w:val="24"/>
        </w:rPr>
        <w:t xml:space="preserve"> and </w:t>
      </w:r>
      <w:r>
        <w:rPr>
          <w:rFonts w:ascii="Times New Roman" w:hAnsi="Times New Roman" w:cs="Times New Roman"/>
          <w:sz w:val="24"/>
          <w:szCs w:val="24"/>
        </w:rPr>
        <w:t xml:space="preserve">English). Short films with subtitles and voiceover/text in Hindi and English. </w:t>
      </w:r>
    </w:p>
    <w:p w:rsidR="009F2E70" w:rsidRDefault="00DF191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Final output should be on external portable hard disc and DVDs </w:t>
      </w:r>
    </w:p>
    <w:p w:rsidR="009F2E70" w:rsidRDefault="00DF191B">
      <w:pPr>
        <w:jc w:val="both"/>
        <w:rPr>
          <w:rFonts w:ascii="Times New Roman" w:hAnsi="Times New Roman" w:cs="Times New Roman"/>
          <w:b/>
          <w:sz w:val="24"/>
          <w:szCs w:val="24"/>
        </w:rPr>
      </w:pPr>
      <w:r>
        <w:rPr>
          <w:rFonts w:ascii="Times New Roman" w:hAnsi="Times New Roman" w:cs="Times New Roman"/>
          <w:b/>
          <w:sz w:val="24"/>
          <w:szCs w:val="24"/>
        </w:rPr>
        <w:t xml:space="preserve">Methodology </w:t>
      </w:r>
    </w:p>
    <w:p w:rsidR="009F2E70" w:rsidRDefault="00DF191B">
      <w:pPr>
        <w:jc w:val="both"/>
        <w:rPr>
          <w:rFonts w:ascii="Times New Roman" w:hAnsi="Times New Roman" w:cs="Times New Roman"/>
          <w:sz w:val="24"/>
          <w:szCs w:val="24"/>
        </w:rPr>
      </w:pPr>
      <w:r>
        <w:rPr>
          <w:rFonts w:ascii="Times New Roman" w:hAnsi="Times New Roman" w:cs="Times New Roman"/>
          <w:sz w:val="24"/>
          <w:szCs w:val="24"/>
        </w:rPr>
        <w:t>The Agency/Firm shall execute the assignment through field visits, interviews, v</w:t>
      </w:r>
      <w:r>
        <w:rPr>
          <w:rFonts w:ascii="Times New Roman" w:hAnsi="Times New Roman" w:cs="Times New Roman"/>
          <w:sz w:val="24"/>
          <w:szCs w:val="24"/>
        </w:rPr>
        <w:t>ideo footage of activities, testimonials and photos. A detailed methodology along with details of the proposed team members’ part of the Data collection team and Video Documentation Team shall be prepared and submitted. The methodology should have the foll</w:t>
      </w:r>
      <w:r>
        <w:rPr>
          <w:rFonts w:ascii="Times New Roman" w:hAnsi="Times New Roman" w:cs="Times New Roman"/>
          <w:sz w:val="24"/>
          <w:szCs w:val="24"/>
        </w:rPr>
        <w:t xml:space="preserve">owing </w:t>
      </w:r>
    </w:p>
    <w:p w:rsidR="009F2E70" w:rsidRDefault="00DF191B">
      <w:pPr>
        <w:pStyle w:val="NoSpacing"/>
        <w:ind w:firstLine="720"/>
        <w:rPr>
          <w:b/>
          <w:i/>
        </w:rPr>
      </w:pPr>
      <w:r>
        <w:rPr>
          <w:b/>
          <w:i/>
        </w:rPr>
        <w:t xml:space="preserve">Pre-Production </w:t>
      </w:r>
    </w:p>
    <w:p w:rsidR="009F2E70" w:rsidRDefault="009F2E70">
      <w:pPr>
        <w:pStyle w:val="NoSpacing"/>
        <w:rPr>
          <w:b/>
        </w:rPr>
      </w:pPr>
    </w:p>
    <w:p w:rsidR="009F2E70" w:rsidRDefault="00DF191B">
      <w:pPr>
        <w:pStyle w:val="NoSpacing"/>
        <w:numPr>
          <w:ilvl w:val="0"/>
          <w:numId w:val="2"/>
        </w:numPr>
        <w:jc w:val="both"/>
      </w:pPr>
      <w:r>
        <w:t xml:space="preserve">Develop </w:t>
      </w:r>
      <w:r>
        <w:rPr>
          <w:lang w:val="en-IN"/>
        </w:rPr>
        <w:t xml:space="preserve">a framework for data collection on field to develop stories of women as entrepreneurs, and of community leaders and MECs in consultation with Kudumbashree NRO team. </w:t>
      </w:r>
    </w:p>
    <w:p w:rsidR="009F2E70" w:rsidRDefault="00DF191B">
      <w:pPr>
        <w:pStyle w:val="NoSpacing"/>
        <w:numPr>
          <w:ilvl w:val="0"/>
          <w:numId w:val="2"/>
        </w:numPr>
        <w:jc w:val="both"/>
      </w:pPr>
      <w:r>
        <w:rPr>
          <w:lang w:val="en-IN"/>
        </w:rPr>
        <w:t>Develop a concept for video documentation to cover impleme</w:t>
      </w:r>
      <w:r>
        <w:rPr>
          <w:lang w:val="en-IN"/>
        </w:rPr>
        <w:t>ntation process under MEC project in consultation with Kudumbashree NRO team</w:t>
      </w:r>
    </w:p>
    <w:p w:rsidR="009F2E70" w:rsidRDefault="00DF191B">
      <w:pPr>
        <w:pStyle w:val="NoSpacing"/>
        <w:numPr>
          <w:ilvl w:val="0"/>
          <w:numId w:val="2"/>
        </w:numPr>
        <w:jc w:val="both"/>
      </w:pPr>
      <w:r>
        <w:t xml:space="preserve">Develop and finalize overall framework (story board) in consultation with team </w:t>
      </w:r>
      <w:r>
        <w:rPr>
          <w:lang w:val="en-IN"/>
        </w:rPr>
        <w:t>for video documentation and booklets</w:t>
      </w:r>
    </w:p>
    <w:p w:rsidR="009F2E70" w:rsidRDefault="00DF191B">
      <w:pPr>
        <w:pStyle w:val="NoSpacing"/>
        <w:numPr>
          <w:ilvl w:val="0"/>
          <w:numId w:val="2"/>
        </w:numPr>
        <w:jc w:val="both"/>
      </w:pPr>
      <w:r>
        <w:t>Preparation of shooting and production schedule</w:t>
      </w:r>
    </w:p>
    <w:p w:rsidR="009F2E70" w:rsidRDefault="00DF191B">
      <w:pPr>
        <w:pStyle w:val="NoSpacing"/>
        <w:numPr>
          <w:ilvl w:val="0"/>
          <w:numId w:val="2"/>
        </w:numPr>
        <w:jc w:val="both"/>
      </w:pPr>
      <w:r>
        <w:t>Finalization of</w:t>
      </w:r>
      <w:r>
        <w:t xml:space="preserve"> concept, script and overall treatment </w:t>
      </w:r>
    </w:p>
    <w:p w:rsidR="009F2E70" w:rsidRDefault="009F2E70">
      <w:pPr>
        <w:pStyle w:val="NoSpacing"/>
        <w:rPr>
          <w:b/>
          <w:i/>
        </w:rPr>
      </w:pPr>
    </w:p>
    <w:p w:rsidR="009F2E70" w:rsidRDefault="00DF191B">
      <w:pPr>
        <w:pStyle w:val="NoSpacing"/>
        <w:ind w:firstLine="720"/>
        <w:rPr>
          <w:b/>
          <w:i/>
        </w:rPr>
      </w:pPr>
      <w:r>
        <w:rPr>
          <w:b/>
          <w:i/>
        </w:rPr>
        <w:t xml:space="preserve">Production </w:t>
      </w:r>
    </w:p>
    <w:p w:rsidR="009F2E70" w:rsidRDefault="009F2E70">
      <w:pPr>
        <w:pStyle w:val="NoSpacing"/>
        <w:rPr>
          <w:b/>
          <w:i/>
        </w:rPr>
      </w:pPr>
    </w:p>
    <w:p w:rsidR="009F2E70" w:rsidRDefault="00DF191B">
      <w:pPr>
        <w:pStyle w:val="NoSpacing"/>
        <w:numPr>
          <w:ilvl w:val="0"/>
          <w:numId w:val="3"/>
        </w:numPr>
        <w:jc w:val="both"/>
      </w:pPr>
      <w:r>
        <w:rPr>
          <w:lang w:val="en-IN"/>
        </w:rPr>
        <w:t>Data collection on field, keeping in mind the stories to be developed for booklets</w:t>
      </w:r>
    </w:p>
    <w:p w:rsidR="009F2E70" w:rsidRDefault="00DF191B">
      <w:pPr>
        <w:pStyle w:val="NoSpacing"/>
        <w:numPr>
          <w:ilvl w:val="0"/>
          <w:numId w:val="3"/>
        </w:numPr>
        <w:jc w:val="both"/>
      </w:pPr>
      <w:r>
        <w:rPr>
          <w:lang w:val="en-IN"/>
        </w:rPr>
        <w:t>Capturing photographs of protagonists</w:t>
      </w:r>
    </w:p>
    <w:p w:rsidR="009F2E70" w:rsidRDefault="00DF191B">
      <w:pPr>
        <w:pStyle w:val="NoSpacing"/>
        <w:numPr>
          <w:ilvl w:val="0"/>
          <w:numId w:val="3"/>
        </w:numPr>
        <w:jc w:val="both"/>
      </w:pPr>
      <w:r>
        <w:t>Video shoot of broadcast quality and innovative filming with agreed language spec</w:t>
      </w:r>
      <w:r>
        <w:t xml:space="preserve">ifications through travel to various agreed locations </w:t>
      </w:r>
    </w:p>
    <w:p w:rsidR="009F2E70" w:rsidRDefault="009F2E70">
      <w:pPr>
        <w:pStyle w:val="NoSpacing"/>
        <w:jc w:val="both"/>
      </w:pPr>
    </w:p>
    <w:p w:rsidR="009F2E70" w:rsidRDefault="00DF191B">
      <w:pPr>
        <w:pStyle w:val="NoSpacing"/>
        <w:ind w:firstLine="720"/>
        <w:rPr>
          <w:b/>
          <w:i/>
        </w:rPr>
      </w:pPr>
      <w:r>
        <w:rPr>
          <w:b/>
          <w:i/>
        </w:rPr>
        <w:t xml:space="preserve">Post Production </w:t>
      </w:r>
    </w:p>
    <w:p w:rsidR="009F2E70" w:rsidRDefault="009F2E70">
      <w:pPr>
        <w:pStyle w:val="NoSpacing"/>
        <w:ind w:left="270"/>
        <w:rPr>
          <w:b/>
        </w:rPr>
      </w:pPr>
    </w:p>
    <w:p w:rsidR="009F2E70" w:rsidRDefault="00DF191B">
      <w:pPr>
        <w:pStyle w:val="NoSpacing"/>
        <w:numPr>
          <w:ilvl w:val="0"/>
          <w:numId w:val="3"/>
        </w:numPr>
        <w:jc w:val="both"/>
      </w:pPr>
      <w:r>
        <w:t xml:space="preserve">Post production-mixing, editing, titling etc. </w:t>
      </w:r>
    </w:p>
    <w:p w:rsidR="009F2E70" w:rsidRDefault="00DF191B">
      <w:pPr>
        <w:pStyle w:val="NoSpacing"/>
        <w:numPr>
          <w:ilvl w:val="0"/>
          <w:numId w:val="3"/>
        </w:numPr>
        <w:jc w:val="both"/>
      </w:pPr>
      <w:r>
        <w:t>Development of footage, mastering and duplicating</w:t>
      </w:r>
    </w:p>
    <w:p w:rsidR="009F2E70" w:rsidRDefault="00DF191B">
      <w:pPr>
        <w:pStyle w:val="NoSpacing"/>
        <w:numPr>
          <w:ilvl w:val="0"/>
          <w:numId w:val="3"/>
        </w:numPr>
        <w:jc w:val="both"/>
      </w:pPr>
      <w:r>
        <w:rPr>
          <w:lang w:val="en-IN"/>
        </w:rPr>
        <w:t>Developing stories and designing booklets</w:t>
      </w:r>
    </w:p>
    <w:p w:rsidR="009F2E70" w:rsidRDefault="009F2E70">
      <w:pPr>
        <w:pStyle w:val="NoSpacing"/>
        <w:jc w:val="both"/>
      </w:pPr>
    </w:p>
    <w:p w:rsidR="009F2E70" w:rsidRDefault="00DF191B">
      <w:pPr>
        <w:tabs>
          <w:tab w:val="left" w:pos="2394"/>
        </w:tabs>
        <w:jc w:val="both"/>
        <w:rPr>
          <w:rFonts w:ascii="Times New Roman" w:hAnsi="Times New Roman" w:cs="Times New Roman"/>
          <w:b/>
          <w:sz w:val="24"/>
          <w:szCs w:val="24"/>
        </w:rPr>
      </w:pPr>
      <w:r>
        <w:rPr>
          <w:rFonts w:ascii="Times New Roman" w:hAnsi="Times New Roman" w:cs="Times New Roman"/>
          <w:b/>
          <w:sz w:val="24"/>
          <w:szCs w:val="24"/>
        </w:rPr>
        <w:t>Proposed Locations</w:t>
      </w:r>
      <w:r>
        <w:rPr>
          <w:rFonts w:ascii="Times New Roman" w:hAnsi="Times New Roman" w:cs="Times New Roman"/>
          <w:b/>
          <w:sz w:val="24"/>
          <w:szCs w:val="24"/>
        </w:rPr>
        <w:tab/>
      </w:r>
    </w:p>
    <w:p w:rsidR="009F2E70" w:rsidRDefault="00DF191B">
      <w:pPr>
        <w:jc w:val="both"/>
        <w:rPr>
          <w:rFonts w:ascii="Times New Roman" w:hAnsi="Times New Roman" w:cs="Times New Roman"/>
          <w:sz w:val="24"/>
          <w:szCs w:val="24"/>
        </w:rPr>
      </w:pPr>
      <w:r>
        <w:rPr>
          <w:rFonts w:ascii="Times New Roman" w:hAnsi="Times New Roman" w:cs="Times New Roman"/>
          <w:sz w:val="24"/>
          <w:szCs w:val="24"/>
        </w:rPr>
        <w:t xml:space="preserve">The documentation process will be conducted at various locations (Bhilwara, Kota and Udaipur) within Rajasthan. </w:t>
      </w:r>
    </w:p>
    <w:p w:rsidR="009F2E70" w:rsidRDefault="009F2E70">
      <w:pPr>
        <w:pStyle w:val="NoSpacing"/>
        <w:jc w:val="both"/>
      </w:pPr>
    </w:p>
    <w:p w:rsidR="009F2E70" w:rsidRDefault="00DF191B">
      <w:pPr>
        <w:jc w:val="both"/>
        <w:rPr>
          <w:rFonts w:ascii="Times New Roman" w:hAnsi="Times New Roman" w:cs="Times New Roman"/>
          <w:b/>
          <w:sz w:val="24"/>
          <w:szCs w:val="24"/>
        </w:rPr>
      </w:pPr>
      <w:r>
        <w:rPr>
          <w:rFonts w:ascii="Times New Roman" w:hAnsi="Times New Roman" w:cs="Times New Roman"/>
          <w:b/>
          <w:sz w:val="24"/>
          <w:szCs w:val="24"/>
        </w:rPr>
        <w:t xml:space="preserve">Schedule for deliverables </w:t>
      </w:r>
    </w:p>
    <w:tbl>
      <w:tblPr>
        <w:tblStyle w:val="TableGrid"/>
        <w:tblW w:w="9312" w:type="dxa"/>
        <w:tblInd w:w="181" w:type="dxa"/>
        <w:tblLayout w:type="fixed"/>
        <w:tblLook w:val="04A0" w:firstRow="1" w:lastRow="0" w:firstColumn="1" w:lastColumn="0" w:noHBand="0" w:noVBand="1"/>
      </w:tblPr>
      <w:tblGrid>
        <w:gridCol w:w="930"/>
        <w:gridCol w:w="3420"/>
        <w:gridCol w:w="4962"/>
      </w:tblGrid>
      <w:tr w:rsidR="009F2E70">
        <w:trPr>
          <w:trHeight w:val="647"/>
        </w:trPr>
        <w:tc>
          <w:tcPr>
            <w:tcW w:w="930" w:type="dxa"/>
          </w:tcPr>
          <w:p w:rsidR="009F2E70" w:rsidRDefault="009F2E70">
            <w:pPr>
              <w:spacing w:after="0" w:line="240" w:lineRule="auto"/>
              <w:rPr>
                <w:rFonts w:ascii="Times New Roman" w:hAnsi="Times New Roman" w:cs="Times New Roman"/>
                <w:b/>
                <w:sz w:val="24"/>
                <w:szCs w:val="24"/>
                <w:lang w:eastAsia="en-IN"/>
              </w:rPr>
            </w:pPr>
          </w:p>
          <w:p w:rsidR="009F2E70" w:rsidRDefault="00DF191B">
            <w:pPr>
              <w:spacing w:after="0" w:line="240" w:lineRule="auto"/>
              <w:rPr>
                <w:rFonts w:ascii="Times New Roman" w:hAnsi="Times New Roman" w:cs="Times New Roman"/>
                <w:b/>
                <w:sz w:val="24"/>
                <w:szCs w:val="24"/>
                <w:lang w:eastAsia="en-IN"/>
              </w:rPr>
            </w:pPr>
            <w:r>
              <w:rPr>
                <w:rFonts w:ascii="Times New Roman" w:hAnsi="Times New Roman" w:cs="Times New Roman"/>
                <w:b/>
                <w:sz w:val="24"/>
                <w:szCs w:val="24"/>
                <w:lang w:eastAsia="en-IN"/>
              </w:rPr>
              <w:t>Sr. No.</w:t>
            </w:r>
          </w:p>
        </w:tc>
        <w:tc>
          <w:tcPr>
            <w:tcW w:w="3420" w:type="dxa"/>
          </w:tcPr>
          <w:p w:rsidR="009F2E70" w:rsidRDefault="009F2E70">
            <w:pPr>
              <w:spacing w:after="0" w:line="240" w:lineRule="auto"/>
              <w:rPr>
                <w:rFonts w:ascii="Times New Roman" w:hAnsi="Times New Roman" w:cs="Times New Roman"/>
                <w:b/>
                <w:sz w:val="24"/>
                <w:szCs w:val="24"/>
                <w:lang w:eastAsia="en-IN"/>
              </w:rPr>
            </w:pPr>
          </w:p>
          <w:p w:rsidR="009F2E70" w:rsidRDefault="00DF191B">
            <w:pPr>
              <w:tabs>
                <w:tab w:val="left" w:pos="1860"/>
              </w:tabs>
              <w:spacing w:after="0" w:line="240" w:lineRule="auto"/>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Deliverables </w:t>
            </w:r>
          </w:p>
        </w:tc>
        <w:tc>
          <w:tcPr>
            <w:tcW w:w="4962" w:type="dxa"/>
          </w:tcPr>
          <w:p w:rsidR="009F2E70" w:rsidRDefault="009F2E70">
            <w:pPr>
              <w:spacing w:after="0" w:line="240" w:lineRule="auto"/>
              <w:rPr>
                <w:rFonts w:ascii="Times New Roman" w:hAnsi="Times New Roman" w:cs="Times New Roman"/>
                <w:b/>
                <w:sz w:val="24"/>
                <w:szCs w:val="24"/>
                <w:lang w:eastAsia="en-IN"/>
              </w:rPr>
            </w:pPr>
          </w:p>
          <w:p w:rsidR="009F2E70" w:rsidRDefault="00DF191B">
            <w:pPr>
              <w:spacing w:after="0" w:line="240" w:lineRule="auto"/>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Date Schedule </w:t>
            </w:r>
          </w:p>
        </w:tc>
      </w:tr>
      <w:tr w:rsidR="009F2E70">
        <w:trPr>
          <w:trHeight w:val="515"/>
        </w:trPr>
        <w:tc>
          <w:tcPr>
            <w:tcW w:w="930" w:type="dxa"/>
          </w:tcPr>
          <w:p w:rsidR="009F2E70" w:rsidRDefault="00DF191B">
            <w:pPr>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1</w:t>
            </w:r>
          </w:p>
        </w:tc>
        <w:tc>
          <w:tcPr>
            <w:tcW w:w="3420" w:type="dxa"/>
          </w:tcPr>
          <w:p w:rsidR="009F2E70" w:rsidRDefault="00DF191B">
            <w:pPr>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Signing of Agreement </w:t>
            </w:r>
          </w:p>
          <w:p w:rsidR="009F2E70" w:rsidRDefault="009F2E70">
            <w:pPr>
              <w:spacing w:after="0" w:line="240" w:lineRule="auto"/>
              <w:rPr>
                <w:rFonts w:ascii="Times New Roman" w:hAnsi="Times New Roman" w:cs="Times New Roman"/>
                <w:sz w:val="24"/>
                <w:szCs w:val="24"/>
                <w:lang w:eastAsia="en-IN"/>
              </w:rPr>
            </w:pPr>
          </w:p>
        </w:tc>
        <w:tc>
          <w:tcPr>
            <w:tcW w:w="4962" w:type="dxa"/>
          </w:tcPr>
          <w:p w:rsidR="009F2E70" w:rsidRDefault="00DF191B">
            <w:pPr>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Immediate </w:t>
            </w:r>
          </w:p>
        </w:tc>
      </w:tr>
      <w:tr w:rsidR="009F2E70">
        <w:trPr>
          <w:trHeight w:val="420"/>
        </w:trPr>
        <w:tc>
          <w:tcPr>
            <w:tcW w:w="930" w:type="dxa"/>
          </w:tcPr>
          <w:p w:rsidR="009F2E70" w:rsidRDefault="00DF191B">
            <w:pPr>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2</w:t>
            </w:r>
          </w:p>
        </w:tc>
        <w:tc>
          <w:tcPr>
            <w:tcW w:w="3420" w:type="dxa"/>
          </w:tcPr>
          <w:p w:rsidR="009F2E70" w:rsidRDefault="00DF191B">
            <w:pPr>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First Draft of Stories for two booklets </w:t>
            </w:r>
          </w:p>
          <w:p w:rsidR="009F2E70" w:rsidRDefault="009F2E70">
            <w:pPr>
              <w:spacing w:after="0" w:line="240" w:lineRule="auto"/>
              <w:rPr>
                <w:rFonts w:ascii="Times New Roman" w:hAnsi="Times New Roman" w:cs="Times New Roman"/>
                <w:sz w:val="24"/>
                <w:szCs w:val="24"/>
                <w:lang w:eastAsia="en-IN"/>
              </w:rPr>
            </w:pPr>
          </w:p>
        </w:tc>
        <w:tc>
          <w:tcPr>
            <w:tcW w:w="4962" w:type="dxa"/>
          </w:tcPr>
          <w:p w:rsidR="009F2E70" w:rsidRDefault="00DF191B">
            <w:pPr>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Forty days from signing of agreement</w:t>
            </w:r>
          </w:p>
        </w:tc>
      </w:tr>
      <w:tr w:rsidR="009F2E70">
        <w:trPr>
          <w:trHeight w:val="623"/>
        </w:trPr>
        <w:tc>
          <w:tcPr>
            <w:tcW w:w="930" w:type="dxa"/>
          </w:tcPr>
          <w:p w:rsidR="009F2E70" w:rsidRDefault="00DF191B">
            <w:pPr>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3</w:t>
            </w:r>
          </w:p>
        </w:tc>
        <w:tc>
          <w:tcPr>
            <w:tcW w:w="3420" w:type="dxa"/>
          </w:tcPr>
          <w:p w:rsidR="009F2E70" w:rsidRDefault="00DF191B">
            <w:pPr>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First Video cut (Short stories and Process documentation) and Infographic material</w:t>
            </w:r>
          </w:p>
        </w:tc>
        <w:tc>
          <w:tcPr>
            <w:tcW w:w="4962" w:type="dxa"/>
          </w:tcPr>
          <w:p w:rsidR="009F2E70" w:rsidRDefault="00DF191B">
            <w:pPr>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Forty five days from signing of agreement</w:t>
            </w:r>
          </w:p>
          <w:p w:rsidR="009F2E70" w:rsidRDefault="009F2E70">
            <w:pPr>
              <w:spacing w:after="0" w:line="240" w:lineRule="auto"/>
              <w:rPr>
                <w:rFonts w:ascii="Times New Roman" w:hAnsi="Times New Roman" w:cs="Times New Roman"/>
                <w:sz w:val="24"/>
                <w:szCs w:val="24"/>
                <w:lang w:eastAsia="en-IN"/>
              </w:rPr>
            </w:pPr>
          </w:p>
        </w:tc>
      </w:tr>
      <w:tr w:rsidR="009F2E70">
        <w:trPr>
          <w:trHeight w:val="623"/>
        </w:trPr>
        <w:tc>
          <w:tcPr>
            <w:tcW w:w="930" w:type="dxa"/>
          </w:tcPr>
          <w:p w:rsidR="009F2E70" w:rsidRDefault="00DF191B">
            <w:pPr>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4</w:t>
            </w:r>
          </w:p>
        </w:tc>
        <w:tc>
          <w:tcPr>
            <w:tcW w:w="3420" w:type="dxa"/>
          </w:tcPr>
          <w:p w:rsidR="009F2E70" w:rsidRDefault="00DF191B">
            <w:pPr>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Submission of the agreed final products</w:t>
            </w:r>
          </w:p>
        </w:tc>
        <w:tc>
          <w:tcPr>
            <w:tcW w:w="4962" w:type="dxa"/>
          </w:tcPr>
          <w:p w:rsidR="009F2E70" w:rsidRDefault="00DF191B">
            <w:pPr>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Sixty</w:t>
            </w:r>
            <w:r>
              <w:rPr>
                <w:rFonts w:ascii="Times New Roman" w:hAnsi="Times New Roman" w:cs="Times New Roman"/>
                <w:sz w:val="24"/>
                <w:szCs w:val="24"/>
                <w:lang w:eastAsia="en-IN"/>
              </w:rPr>
              <w:t xml:space="preserve"> days from signing of agreement</w:t>
            </w:r>
          </w:p>
        </w:tc>
      </w:tr>
    </w:tbl>
    <w:p w:rsidR="009F2E70" w:rsidRDefault="009F2E70">
      <w:pPr>
        <w:jc w:val="both"/>
        <w:rPr>
          <w:rFonts w:ascii="Times New Roman" w:hAnsi="Times New Roman" w:cs="Times New Roman"/>
          <w:sz w:val="24"/>
          <w:szCs w:val="24"/>
        </w:rPr>
      </w:pPr>
    </w:p>
    <w:p w:rsidR="009F2E70" w:rsidRDefault="00DF191B">
      <w:pPr>
        <w:jc w:val="both"/>
        <w:rPr>
          <w:rFonts w:ascii="Times New Roman" w:hAnsi="Times New Roman" w:cs="Times New Roman"/>
          <w:b/>
          <w:sz w:val="24"/>
          <w:szCs w:val="24"/>
        </w:rPr>
      </w:pPr>
      <w:r>
        <w:rPr>
          <w:rFonts w:ascii="Times New Roman" w:hAnsi="Times New Roman" w:cs="Times New Roman"/>
          <w:b/>
          <w:sz w:val="24"/>
          <w:szCs w:val="24"/>
        </w:rPr>
        <w:t xml:space="preserve">Technical </w:t>
      </w:r>
      <w:r>
        <w:rPr>
          <w:rFonts w:ascii="Times New Roman" w:hAnsi="Times New Roman" w:cs="Times New Roman"/>
          <w:b/>
          <w:sz w:val="24"/>
          <w:szCs w:val="24"/>
        </w:rPr>
        <w:t>E</w:t>
      </w:r>
      <w:r>
        <w:rPr>
          <w:rFonts w:ascii="Times New Roman" w:hAnsi="Times New Roman" w:cs="Times New Roman"/>
          <w:b/>
          <w:sz w:val="24"/>
          <w:szCs w:val="24"/>
        </w:rPr>
        <w:t xml:space="preserve">valuation </w:t>
      </w:r>
      <w:r>
        <w:rPr>
          <w:rFonts w:ascii="Times New Roman" w:hAnsi="Times New Roman" w:cs="Times New Roman"/>
          <w:b/>
          <w:sz w:val="24"/>
          <w:szCs w:val="24"/>
        </w:rPr>
        <w:t>C</w:t>
      </w:r>
      <w:r>
        <w:rPr>
          <w:rFonts w:ascii="Times New Roman" w:hAnsi="Times New Roman" w:cs="Times New Roman"/>
          <w:b/>
          <w:sz w:val="24"/>
          <w:szCs w:val="24"/>
        </w:rPr>
        <w:t>ommittee</w:t>
      </w:r>
    </w:p>
    <w:p w:rsidR="009F2E70" w:rsidRDefault="00DF191B">
      <w:pPr>
        <w:jc w:val="both"/>
        <w:rPr>
          <w:rFonts w:ascii="Times New Roman" w:hAnsi="Times New Roman" w:cs="Times New Roman"/>
          <w:bCs/>
          <w:sz w:val="24"/>
          <w:szCs w:val="24"/>
        </w:rPr>
      </w:pPr>
      <w:r>
        <w:rPr>
          <w:rFonts w:ascii="Times New Roman" w:hAnsi="Times New Roman" w:cs="Times New Roman"/>
          <w:bCs/>
          <w:sz w:val="24"/>
          <w:szCs w:val="24"/>
        </w:rPr>
        <w:t xml:space="preserve">A </w:t>
      </w:r>
      <w:r>
        <w:rPr>
          <w:rFonts w:ascii="Times New Roman" w:hAnsi="Times New Roman" w:cs="Times New Roman"/>
          <w:bCs/>
          <w:sz w:val="24"/>
          <w:szCs w:val="24"/>
        </w:rPr>
        <w:t>T</w:t>
      </w:r>
      <w:r>
        <w:rPr>
          <w:rFonts w:ascii="Times New Roman" w:hAnsi="Times New Roman" w:cs="Times New Roman"/>
          <w:bCs/>
          <w:sz w:val="24"/>
          <w:szCs w:val="24"/>
        </w:rPr>
        <w:t xml:space="preserve">echnical </w:t>
      </w:r>
      <w:r>
        <w:rPr>
          <w:rFonts w:ascii="Times New Roman" w:hAnsi="Times New Roman" w:cs="Times New Roman"/>
          <w:bCs/>
          <w:sz w:val="24"/>
          <w:szCs w:val="24"/>
        </w:rPr>
        <w:t>E</w:t>
      </w:r>
      <w:r>
        <w:rPr>
          <w:rFonts w:ascii="Times New Roman" w:hAnsi="Times New Roman" w:cs="Times New Roman"/>
          <w:bCs/>
          <w:sz w:val="24"/>
          <w:szCs w:val="24"/>
        </w:rPr>
        <w:t xml:space="preserve">valuation </w:t>
      </w:r>
      <w:r>
        <w:rPr>
          <w:rFonts w:ascii="Times New Roman" w:hAnsi="Times New Roman" w:cs="Times New Roman"/>
          <w:bCs/>
          <w:sz w:val="24"/>
          <w:szCs w:val="24"/>
        </w:rPr>
        <w:t>C</w:t>
      </w:r>
      <w:r>
        <w:rPr>
          <w:rFonts w:ascii="Times New Roman" w:hAnsi="Times New Roman" w:cs="Times New Roman"/>
          <w:bCs/>
          <w:sz w:val="24"/>
          <w:szCs w:val="24"/>
        </w:rPr>
        <w:t>ommittee will be formed which will have selected members from Kudumbashree Mission and KS-NRO. It will comprise of the following members</w:t>
      </w:r>
    </w:p>
    <w:tbl>
      <w:tblPr>
        <w:tblStyle w:val="TableGrid"/>
        <w:tblW w:w="8522" w:type="dxa"/>
        <w:tblLayout w:type="fixed"/>
        <w:tblLook w:val="04A0" w:firstRow="1" w:lastRow="0" w:firstColumn="1" w:lastColumn="0" w:noHBand="0" w:noVBand="1"/>
      </w:tblPr>
      <w:tblGrid>
        <w:gridCol w:w="6487"/>
        <w:gridCol w:w="2035"/>
      </w:tblGrid>
      <w:tr w:rsidR="009F2E70">
        <w:tc>
          <w:tcPr>
            <w:tcW w:w="6487"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Director (A&amp;F)</w:t>
            </w:r>
          </w:p>
        </w:tc>
        <w:tc>
          <w:tcPr>
            <w:tcW w:w="2035"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Chairperson</w:t>
            </w:r>
          </w:p>
        </w:tc>
      </w:tr>
      <w:tr w:rsidR="009F2E70">
        <w:tc>
          <w:tcPr>
            <w:tcW w:w="6487"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COO (Livelihoods), Kudumbashree </w:t>
            </w:r>
          </w:p>
        </w:tc>
        <w:tc>
          <w:tcPr>
            <w:tcW w:w="2035"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Member </w:t>
            </w:r>
          </w:p>
        </w:tc>
      </w:tr>
      <w:tr w:rsidR="009F2E70">
        <w:tc>
          <w:tcPr>
            <w:tcW w:w="6487"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COO, KS-NRO</w:t>
            </w:r>
          </w:p>
        </w:tc>
        <w:tc>
          <w:tcPr>
            <w:tcW w:w="2035"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Member</w:t>
            </w:r>
          </w:p>
        </w:tc>
      </w:tr>
      <w:tr w:rsidR="009F2E70">
        <w:tc>
          <w:tcPr>
            <w:tcW w:w="6487"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Finance and Administration Manager, NRO</w:t>
            </w:r>
          </w:p>
        </w:tc>
        <w:tc>
          <w:tcPr>
            <w:tcW w:w="2035"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Convener </w:t>
            </w:r>
          </w:p>
        </w:tc>
      </w:tr>
      <w:tr w:rsidR="009F2E70">
        <w:tc>
          <w:tcPr>
            <w:tcW w:w="6487"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Technical person to be co-opted by Chairperson </w:t>
            </w:r>
          </w:p>
        </w:tc>
        <w:tc>
          <w:tcPr>
            <w:tcW w:w="2035"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Member</w:t>
            </w:r>
          </w:p>
        </w:tc>
      </w:tr>
      <w:tr w:rsidR="009F2E70">
        <w:tc>
          <w:tcPr>
            <w:tcW w:w="6487"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Thematic Anchor – Resource Development </w:t>
            </w:r>
          </w:p>
        </w:tc>
        <w:tc>
          <w:tcPr>
            <w:tcW w:w="2035"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Member </w:t>
            </w:r>
          </w:p>
        </w:tc>
      </w:tr>
    </w:tbl>
    <w:p w:rsidR="009F2E70" w:rsidRDefault="009F2E70">
      <w:pPr>
        <w:autoSpaceDE w:val="0"/>
        <w:autoSpaceDN w:val="0"/>
        <w:adjustRightInd w:val="0"/>
        <w:spacing w:after="0" w:line="240" w:lineRule="auto"/>
        <w:rPr>
          <w:rFonts w:ascii="Times New Roman" w:hAnsi="Times New Roman" w:cs="Times New Roman"/>
          <w:b/>
          <w:sz w:val="24"/>
          <w:szCs w:val="24"/>
        </w:rPr>
      </w:pPr>
    </w:p>
    <w:p w:rsidR="009F2E70" w:rsidRDefault="009F2E70">
      <w:pPr>
        <w:autoSpaceDE w:val="0"/>
        <w:autoSpaceDN w:val="0"/>
        <w:adjustRightInd w:val="0"/>
        <w:spacing w:after="0" w:line="240" w:lineRule="auto"/>
        <w:rPr>
          <w:rFonts w:ascii="Times New Roman" w:hAnsi="Times New Roman" w:cs="Times New Roman"/>
          <w:b/>
          <w:sz w:val="24"/>
          <w:szCs w:val="24"/>
        </w:rPr>
      </w:pPr>
    </w:p>
    <w:p w:rsidR="009F2E70" w:rsidRDefault="00DF19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Selection Process</w:t>
      </w:r>
    </w:p>
    <w:p w:rsidR="009F2E70" w:rsidRDefault="009F2E70">
      <w:pPr>
        <w:autoSpaceDE w:val="0"/>
        <w:autoSpaceDN w:val="0"/>
        <w:adjustRightInd w:val="0"/>
        <w:spacing w:after="0" w:line="240" w:lineRule="auto"/>
        <w:rPr>
          <w:rFonts w:ascii="Times New Roman" w:hAnsi="Times New Roman" w:cs="Times New Roman"/>
          <w:sz w:val="24"/>
          <w:szCs w:val="24"/>
        </w:rPr>
      </w:pPr>
    </w:p>
    <w:p w:rsidR="009F2E70" w:rsidRDefault="00DF191B">
      <w:pPr>
        <w:jc w:val="both"/>
        <w:rPr>
          <w:rFonts w:ascii="Times New Roman" w:hAnsi="Times New Roman" w:cs="Times New Roman"/>
          <w:sz w:val="24"/>
          <w:szCs w:val="24"/>
        </w:rPr>
      </w:pPr>
      <w:r>
        <w:rPr>
          <w:rFonts w:ascii="Times New Roman" w:hAnsi="Times New Roman" w:cs="Times New Roman"/>
          <w:sz w:val="24"/>
          <w:szCs w:val="24"/>
        </w:rPr>
        <w:t xml:space="preserve">Kudumbashree NRO </w:t>
      </w:r>
      <w:r>
        <w:rPr>
          <w:rFonts w:ascii="Times New Roman" w:hAnsi="Times New Roman" w:cs="Times New Roman"/>
          <w:sz w:val="24"/>
          <w:szCs w:val="24"/>
        </w:rPr>
        <w:t>will select Agency/Firm for the assignment through a tender process. Each individual/agency will have to submit a Technical Proposal and Financial Proposal separately. The technical evaluation committee constituted by Kudumbashree NRO will evaluate the Tec</w:t>
      </w:r>
      <w:r>
        <w:rPr>
          <w:rFonts w:ascii="Times New Roman" w:hAnsi="Times New Roman" w:cs="Times New Roman"/>
          <w:sz w:val="24"/>
          <w:szCs w:val="24"/>
        </w:rPr>
        <w:t>hnical Proposal. Financial Proposals of only those teams of consultants that have secured a minimum score of 75 (out of 100) will be opened.</w:t>
      </w:r>
    </w:p>
    <w:p w:rsidR="009F2E70" w:rsidRDefault="009F2E70">
      <w:pPr>
        <w:jc w:val="both"/>
        <w:rPr>
          <w:rFonts w:ascii="Times New Roman" w:hAnsi="Times New Roman" w:cs="Times New Roman"/>
          <w:sz w:val="24"/>
          <w:szCs w:val="24"/>
        </w:rPr>
      </w:pPr>
    </w:p>
    <w:p w:rsidR="009F2E70" w:rsidRDefault="00DF191B">
      <w:pPr>
        <w:jc w:val="both"/>
        <w:rPr>
          <w:rFonts w:ascii="Times New Roman" w:hAnsi="Times New Roman" w:cs="Times New Roman"/>
          <w:sz w:val="24"/>
          <w:szCs w:val="24"/>
        </w:rPr>
      </w:pPr>
      <w:r>
        <w:rPr>
          <w:rFonts w:ascii="Times New Roman" w:hAnsi="Times New Roman" w:cs="Times New Roman"/>
          <w:sz w:val="24"/>
          <w:szCs w:val="24"/>
        </w:rPr>
        <w:lastRenderedPageBreak/>
        <w:t>Criteria for evaluation of Technical Proposals will be as given below</w:t>
      </w:r>
    </w:p>
    <w:tbl>
      <w:tblPr>
        <w:tblStyle w:val="TableGrid"/>
        <w:tblW w:w="9209" w:type="dxa"/>
        <w:tblLayout w:type="fixed"/>
        <w:tblLook w:val="04A0" w:firstRow="1" w:lastRow="0" w:firstColumn="1" w:lastColumn="0" w:noHBand="0" w:noVBand="1"/>
      </w:tblPr>
      <w:tblGrid>
        <w:gridCol w:w="846"/>
        <w:gridCol w:w="6805"/>
        <w:gridCol w:w="1558"/>
      </w:tblGrid>
      <w:tr w:rsidR="009F2E70">
        <w:tc>
          <w:tcPr>
            <w:tcW w:w="7651" w:type="dxa"/>
            <w:gridSpan w:val="2"/>
            <w:shd w:val="clear" w:color="auto" w:fill="BDD6EE" w:themeFill="accent1" w:themeFillTint="66"/>
          </w:tcPr>
          <w:p w:rsidR="009F2E70" w:rsidRDefault="00DF191B">
            <w:pPr>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Part 1. Management Plan: Expertise of firm/a</w:t>
            </w:r>
            <w:r>
              <w:rPr>
                <w:rFonts w:ascii="Times New Roman" w:hAnsi="Times New Roman" w:cs="Times New Roman"/>
                <w:sz w:val="24"/>
                <w:szCs w:val="24"/>
                <w:lang w:eastAsia="en-IN"/>
              </w:rPr>
              <w:t>gency submitting proposal</w:t>
            </w:r>
          </w:p>
        </w:tc>
        <w:tc>
          <w:tcPr>
            <w:tcW w:w="1558" w:type="dxa"/>
            <w:shd w:val="clear" w:color="auto" w:fill="BDD6EE" w:themeFill="accent1" w:themeFillTint="66"/>
          </w:tcPr>
          <w:p w:rsidR="009F2E70" w:rsidRDefault="00DF191B">
            <w:pPr>
              <w:spacing w:after="0" w:line="24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Total obtainable points</w:t>
            </w:r>
          </w:p>
        </w:tc>
      </w:tr>
      <w:tr w:rsidR="009F2E70">
        <w:tc>
          <w:tcPr>
            <w:tcW w:w="846"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1.1</w:t>
            </w:r>
          </w:p>
        </w:tc>
        <w:tc>
          <w:tcPr>
            <w:tcW w:w="6805"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Competence / Reliability of the firm/</w:t>
            </w:r>
            <w:r>
              <w:rPr>
                <w:rFonts w:ascii="Times New Roman" w:hAnsi="Times New Roman" w:cs="Times New Roman"/>
                <w:sz w:val="24"/>
                <w:szCs w:val="24"/>
                <w:lang w:val="en-US" w:eastAsia="en-IN"/>
              </w:rPr>
              <w:t>agency</w:t>
            </w:r>
            <w:r>
              <w:rPr>
                <w:rFonts w:ascii="Times New Roman" w:hAnsi="Times New Roman" w:cs="Times New Roman"/>
                <w:sz w:val="24"/>
                <w:szCs w:val="24"/>
                <w:lang w:eastAsia="en-IN"/>
              </w:rPr>
              <w:t xml:space="preserve"> based on : </w:t>
            </w:r>
          </w:p>
          <w:p w:rsidR="009F2E70" w:rsidRDefault="00DF191B">
            <w:pPr>
              <w:pStyle w:val="ListParagraph"/>
              <w:numPr>
                <w:ilvl w:val="0"/>
                <w:numId w:val="4"/>
              </w:num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val="en-US" w:eastAsia="en-IN"/>
              </w:rPr>
              <w:t xml:space="preserve">Atleast two years of experience as a registered agency </w:t>
            </w:r>
          </w:p>
          <w:p w:rsidR="009F2E70" w:rsidRDefault="00DF191B">
            <w:pPr>
              <w:pStyle w:val="ListParagraph"/>
              <w:numPr>
                <w:ilvl w:val="0"/>
                <w:numId w:val="4"/>
              </w:num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val="en-US" w:eastAsia="en-IN"/>
              </w:rPr>
              <w:t xml:space="preserve">Proven experience in producing at least one video documentary (of 20 minutes duration) and two booklets in similar areas of work undertaken by KS NRO. </w:t>
            </w:r>
          </w:p>
          <w:p w:rsidR="009F2E70" w:rsidRDefault="00DF191B">
            <w:pPr>
              <w:pStyle w:val="ListParagraph"/>
              <w:numPr>
                <w:ilvl w:val="0"/>
                <w:numId w:val="4"/>
              </w:num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val="en-US" w:eastAsia="en-IN"/>
              </w:rPr>
              <w:t>Atleast two documentaries broadcasted on national media of repute/documentaries published on official we</w:t>
            </w:r>
            <w:r>
              <w:rPr>
                <w:rFonts w:ascii="Times New Roman" w:hAnsi="Times New Roman" w:cs="Times New Roman"/>
                <w:sz w:val="24"/>
                <w:szCs w:val="24"/>
                <w:lang w:val="en-US" w:eastAsia="en-IN"/>
              </w:rPr>
              <w:t xml:space="preserve">bsites of the clients. </w:t>
            </w:r>
          </w:p>
          <w:p w:rsidR="009F2E70" w:rsidRDefault="00DF191B">
            <w:pPr>
              <w:pStyle w:val="ListParagraph"/>
              <w:numPr>
                <w:ilvl w:val="0"/>
                <w:numId w:val="4"/>
              </w:num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val="en-US" w:eastAsia="en-IN"/>
              </w:rPr>
              <w:t>An award of excellence received by team members/the agency at National/International level for documentation/video documentary/short films</w:t>
            </w:r>
          </w:p>
          <w:p w:rsidR="009F2E70" w:rsidRDefault="00DF191B">
            <w:pPr>
              <w:pStyle w:val="ListParagraph"/>
              <w:numPr>
                <w:ilvl w:val="0"/>
                <w:numId w:val="4"/>
              </w:numPr>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Work for</w:t>
            </w:r>
            <w:r>
              <w:rPr>
                <w:rFonts w:ascii="Times New Roman" w:hAnsi="Times New Roman" w:cs="Times New Roman"/>
                <w:sz w:val="24"/>
                <w:szCs w:val="24"/>
                <w:lang w:val="en-US" w:eastAsia="en-IN"/>
              </w:rPr>
              <w:t xml:space="preserve"> </w:t>
            </w:r>
            <w:r>
              <w:rPr>
                <w:rFonts w:ascii="Times New Roman" w:hAnsi="Times New Roman" w:cs="Times New Roman"/>
                <w:sz w:val="24"/>
                <w:szCs w:val="24"/>
                <w:lang w:eastAsia="en-IN"/>
              </w:rPr>
              <w:t>UN agencies/Development sector</w:t>
            </w:r>
            <w:r>
              <w:rPr>
                <w:rFonts w:ascii="Times New Roman" w:hAnsi="Times New Roman" w:cs="Times New Roman"/>
                <w:sz w:val="24"/>
                <w:szCs w:val="24"/>
                <w:lang w:val="en-US" w:eastAsia="en-IN"/>
              </w:rPr>
              <w:t xml:space="preserve"> </w:t>
            </w:r>
            <w:r>
              <w:rPr>
                <w:rFonts w:ascii="Times New Roman" w:hAnsi="Times New Roman" w:cs="Times New Roman"/>
                <w:sz w:val="24"/>
                <w:szCs w:val="24"/>
                <w:lang w:eastAsia="en-IN"/>
              </w:rPr>
              <w:t>organisations</w:t>
            </w:r>
            <w:r>
              <w:rPr>
                <w:rFonts w:ascii="Times New Roman" w:hAnsi="Times New Roman" w:cs="Times New Roman"/>
                <w:sz w:val="24"/>
                <w:szCs w:val="24"/>
                <w:lang w:val="en-US" w:eastAsia="en-IN"/>
              </w:rPr>
              <w:t xml:space="preserve">/ </w:t>
            </w:r>
            <w:r>
              <w:rPr>
                <w:rFonts w:ascii="Times New Roman" w:hAnsi="Times New Roman" w:cs="Times New Roman"/>
                <w:sz w:val="24"/>
                <w:szCs w:val="24"/>
                <w:lang w:eastAsia="en-IN"/>
              </w:rPr>
              <w:t>Government Departments/reputed NGOs</w:t>
            </w:r>
          </w:p>
        </w:tc>
        <w:tc>
          <w:tcPr>
            <w:tcW w:w="1558" w:type="dxa"/>
          </w:tcPr>
          <w:p w:rsidR="009F2E70" w:rsidRDefault="009F2E70">
            <w:pPr>
              <w:spacing w:after="0" w:line="240" w:lineRule="auto"/>
              <w:jc w:val="center"/>
              <w:rPr>
                <w:rFonts w:ascii="Times New Roman" w:hAnsi="Times New Roman" w:cs="Times New Roman"/>
                <w:sz w:val="24"/>
                <w:szCs w:val="24"/>
                <w:lang w:eastAsia="en-IN"/>
              </w:rPr>
            </w:pPr>
          </w:p>
          <w:p w:rsidR="009F2E70" w:rsidRDefault="009F2E70">
            <w:pPr>
              <w:spacing w:after="0" w:line="240" w:lineRule="auto"/>
              <w:jc w:val="center"/>
              <w:rPr>
                <w:rFonts w:ascii="Times New Roman" w:hAnsi="Times New Roman" w:cs="Times New Roman"/>
                <w:sz w:val="24"/>
                <w:szCs w:val="24"/>
                <w:lang w:eastAsia="en-IN"/>
              </w:rPr>
            </w:pPr>
          </w:p>
          <w:p w:rsidR="009F2E70" w:rsidRDefault="009F2E70">
            <w:pPr>
              <w:spacing w:after="0" w:line="240" w:lineRule="auto"/>
              <w:jc w:val="center"/>
              <w:rPr>
                <w:rFonts w:ascii="Times New Roman" w:hAnsi="Times New Roman" w:cs="Times New Roman"/>
                <w:sz w:val="24"/>
                <w:szCs w:val="24"/>
                <w:lang w:eastAsia="en-IN"/>
              </w:rPr>
            </w:pPr>
          </w:p>
          <w:p w:rsidR="009F2E70" w:rsidRDefault="00DF191B">
            <w:pPr>
              <w:spacing w:after="0" w:line="240" w:lineRule="auto"/>
              <w:jc w:val="center"/>
              <w:rPr>
                <w:rFonts w:ascii="Times New Roman" w:hAnsi="Times New Roman" w:cs="Times New Roman"/>
                <w:sz w:val="24"/>
                <w:szCs w:val="24"/>
                <w:lang w:val="en-US" w:eastAsia="en-IN"/>
              </w:rPr>
            </w:pPr>
            <w:r>
              <w:rPr>
                <w:rFonts w:ascii="Times New Roman" w:hAnsi="Times New Roman" w:cs="Times New Roman"/>
                <w:sz w:val="24"/>
                <w:szCs w:val="24"/>
                <w:lang w:val="en-US" w:eastAsia="en-IN"/>
              </w:rPr>
              <w:t>40</w:t>
            </w:r>
          </w:p>
        </w:tc>
      </w:tr>
      <w:tr w:rsidR="009F2E70">
        <w:tc>
          <w:tcPr>
            <w:tcW w:w="7651" w:type="dxa"/>
            <w:gridSpan w:val="2"/>
            <w:shd w:val="clear" w:color="auto" w:fill="F4B083" w:themeFill="accent2" w:themeFillTint="99"/>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Total Part 1</w:t>
            </w:r>
          </w:p>
        </w:tc>
        <w:tc>
          <w:tcPr>
            <w:tcW w:w="1558" w:type="dxa"/>
            <w:shd w:val="clear" w:color="auto" w:fill="F4B083" w:themeFill="accent2" w:themeFillTint="99"/>
          </w:tcPr>
          <w:p w:rsidR="009F2E70" w:rsidRDefault="00DF191B">
            <w:pPr>
              <w:spacing w:after="0" w:line="240" w:lineRule="auto"/>
              <w:jc w:val="center"/>
              <w:rPr>
                <w:rFonts w:ascii="Times New Roman" w:hAnsi="Times New Roman" w:cs="Times New Roman"/>
                <w:sz w:val="24"/>
                <w:szCs w:val="24"/>
                <w:lang w:val="en-US" w:eastAsia="en-IN"/>
              </w:rPr>
            </w:pPr>
            <w:r>
              <w:rPr>
                <w:rFonts w:ascii="Times New Roman" w:hAnsi="Times New Roman" w:cs="Times New Roman"/>
                <w:sz w:val="24"/>
                <w:szCs w:val="24"/>
                <w:lang w:val="en-US" w:eastAsia="en-IN"/>
              </w:rPr>
              <w:t>40</w:t>
            </w:r>
          </w:p>
        </w:tc>
      </w:tr>
      <w:tr w:rsidR="009F2E70">
        <w:tc>
          <w:tcPr>
            <w:tcW w:w="7651" w:type="dxa"/>
            <w:gridSpan w:val="2"/>
            <w:shd w:val="clear" w:color="auto" w:fill="BDD6EE" w:themeFill="accent1" w:themeFillTint="66"/>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Part 2: Proposed Work plan/ Methodology</w:t>
            </w:r>
          </w:p>
        </w:tc>
        <w:tc>
          <w:tcPr>
            <w:tcW w:w="1558" w:type="dxa"/>
            <w:shd w:val="clear" w:color="auto" w:fill="BDD6EE" w:themeFill="accent1" w:themeFillTint="66"/>
          </w:tcPr>
          <w:p w:rsidR="009F2E70" w:rsidRDefault="00DF191B">
            <w:pPr>
              <w:spacing w:after="0" w:line="24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Total obtainable points</w:t>
            </w:r>
          </w:p>
        </w:tc>
      </w:tr>
      <w:tr w:rsidR="009F2E70">
        <w:tc>
          <w:tcPr>
            <w:tcW w:w="846"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2.1</w:t>
            </w:r>
          </w:p>
        </w:tc>
        <w:tc>
          <w:tcPr>
            <w:tcW w:w="6805"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Is the scope of task well defined and does it correspond to the mentioned objective of the assignment?</w:t>
            </w:r>
          </w:p>
        </w:tc>
        <w:tc>
          <w:tcPr>
            <w:tcW w:w="1558" w:type="dxa"/>
          </w:tcPr>
          <w:p w:rsidR="009F2E70" w:rsidRDefault="00DF191B">
            <w:pPr>
              <w:spacing w:after="0" w:line="240" w:lineRule="auto"/>
              <w:jc w:val="center"/>
              <w:rPr>
                <w:rFonts w:ascii="Times New Roman" w:hAnsi="Times New Roman" w:cs="Times New Roman"/>
                <w:sz w:val="24"/>
                <w:szCs w:val="24"/>
                <w:lang w:val="en-US" w:eastAsia="en-IN"/>
              </w:rPr>
            </w:pPr>
            <w:r>
              <w:rPr>
                <w:rFonts w:ascii="Times New Roman" w:hAnsi="Times New Roman" w:cs="Times New Roman"/>
                <w:sz w:val="24"/>
                <w:szCs w:val="24"/>
                <w:lang w:val="en-US" w:eastAsia="en-IN"/>
              </w:rPr>
              <w:t>10</w:t>
            </w:r>
          </w:p>
        </w:tc>
      </w:tr>
      <w:tr w:rsidR="009F2E70">
        <w:tc>
          <w:tcPr>
            <w:tcW w:w="846"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2.2</w:t>
            </w:r>
          </w:p>
        </w:tc>
        <w:tc>
          <w:tcPr>
            <w:tcW w:w="6805"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Is there a clear understanding of the work being carried out and its linkage to Kudumbashree NRO’s mandate? </w:t>
            </w:r>
          </w:p>
        </w:tc>
        <w:tc>
          <w:tcPr>
            <w:tcW w:w="1558" w:type="dxa"/>
          </w:tcPr>
          <w:p w:rsidR="009F2E70" w:rsidRDefault="00DF191B">
            <w:pPr>
              <w:spacing w:after="0" w:line="240" w:lineRule="auto"/>
              <w:jc w:val="center"/>
              <w:rPr>
                <w:rFonts w:ascii="Times New Roman" w:hAnsi="Times New Roman" w:cs="Times New Roman"/>
                <w:sz w:val="24"/>
                <w:szCs w:val="24"/>
                <w:lang w:val="en-US" w:eastAsia="en-IN"/>
              </w:rPr>
            </w:pPr>
            <w:r>
              <w:rPr>
                <w:rFonts w:ascii="Times New Roman" w:hAnsi="Times New Roman" w:cs="Times New Roman"/>
                <w:sz w:val="24"/>
                <w:szCs w:val="24"/>
                <w:lang w:val="en-US" w:eastAsia="en-IN"/>
              </w:rPr>
              <w:t>5</w:t>
            </w:r>
          </w:p>
        </w:tc>
      </w:tr>
      <w:tr w:rsidR="009F2E70">
        <w:tc>
          <w:tcPr>
            <w:tcW w:w="846"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2.3</w:t>
            </w:r>
          </w:p>
        </w:tc>
        <w:tc>
          <w:tcPr>
            <w:tcW w:w="6805"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Does the work plan cover all the major stakeholders? </w:t>
            </w:r>
          </w:p>
        </w:tc>
        <w:tc>
          <w:tcPr>
            <w:tcW w:w="1558" w:type="dxa"/>
          </w:tcPr>
          <w:p w:rsidR="009F2E70" w:rsidRDefault="00DF191B">
            <w:pPr>
              <w:spacing w:after="0" w:line="24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10</w:t>
            </w:r>
          </w:p>
        </w:tc>
      </w:tr>
      <w:tr w:rsidR="009F2E70">
        <w:tc>
          <w:tcPr>
            <w:tcW w:w="846"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2.4 </w:t>
            </w:r>
          </w:p>
        </w:tc>
        <w:tc>
          <w:tcPr>
            <w:tcW w:w="6805"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Have timeframes/target dates been establish for all key tasks, milestones and</w:t>
            </w:r>
            <w:r>
              <w:rPr>
                <w:rFonts w:ascii="Times New Roman" w:hAnsi="Times New Roman" w:cs="Times New Roman"/>
                <w:sz w:val="24"/>
                <w:szCs w:val="24"/>
                <w:lang w:eastAsia="en-IN"/>
              </w:rPr>
              <w:t xml:space="preserve"> deliverables</w:t>
            </w:r>
          </w:p>
        </w:tc>
        <w:tc>
          <w:tcPr>
            <w:tcW w:w="1558" w:type="dxa"/>
          </w:tcPr>
          <w:p w:rsidR="009F2E70" w:rsidRDefault="00DF191B">
            <w:pPr>
              <w:spacing w:after="0" w:line="240" w:lineRule="auto"/>
              <w:jc w:val="center"/>
              <w:rPr>
                <w:rFonts w:ascii="Times New Roman" w:hAnsi="Times New Roman" w:cs="Times New Roman"/>
                <w:sz w:val="24"/>
                <w:szCs w:val="24"/>
                <w:lang w:val="en-US" w:eastAsia="en-IN"/>
              </w:rPr>
            </w:pPr>
            <w:r>
              <w:rPr>
                <w:rFonts w:ascii="Times New Roman" w:hAnsi="Times New Roman" w:cs="Times New Roman"/>
                <w:sz w:val="24"/>
                <w:szCs w:val="24"/>
                <w:lang w:val="en-US" w:eastAsia="en-IN"/>
              </w:rPr>
              <w:t>5</w:t>
            </w:r>
          </w:p>
        </w:tc>
      </w:tr>
      <w:tr w:rsidR="009F2E70">
        <w:tc>
          <w:tcPr>
            <w:tcW w:w="7651" w:type="dxa"/>
            <w:gridSpan w:val="2"/>
            <w:shd w:val="clear" w:color="auto" w:fill="F4B083" w:themeFill="accent2" w:themeFillTint="99"/>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Total Part 2</w:t>
            </w:r>
          </w:p>
        </w:tc>
        <w:tc>
          <w:tcPr>
            <w:tcW w:w="1558" w:type="dxa"/>
            <w:shd w:val="clear" w:color="auto" w:fill="F4B083" w:themeFill="accent2" w:themeFillTint="99"/>
          </w:tcPr>
          <w:p w:rsidR="009F2E70" w:rsidRDefault="00DF191B">
            <w:pPr>
              <w:spacing w:after="0" w:line="240" w:lineRule="auto"/>
              <w:jc w:val="center"/>
              <w:rPr>
                <w:rFonts w:ascii="Times New Roman" w:hAnsi="Times New Roman" w:cs="Times New Roman"/>
                <w:sz w:val="24"/>
                <w:szCs w:val="24"/>
                <w:lang w:val="en-US" w:eastAsia="en-IN"/>
              </w:rPr>
            </w:pPr>
            <w:r>
              <w:rPr>
                <w:rFonts w:ascii="Times New Roman" w:hAnsi="Times New Roman" w:cs="Times New Roman"/>
                <w:sz w:val="24"/>
                <w:szCs w:val="24"/>
                <w:lang w:val="en-US" w:eastAsia="en-IN"/>
              </w:rPr>
              <w:t>30</w:t>
            </w:r>
          </w:p>
        </w:tc>
      </w:tr>
      <w:tr w:rsidR="009F2E70">
        <w:tc>
          <w:tcPr>
            <w:tcW w:w="7651" w:type="dxa"/>
            <w:gridSpan w:val="2"/>
            <w:shd w:val="clear" w:color="auto" w:fill="BDD6EE" w:themeFill="accent1" w:themeFillTint="66"/>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Part 3 : Resource Plan : Personnel </w:t>
            </w:r>
          </w:p>
        </w:tc>
        <w:tc>
          <w:tcPr>
            <w:tcW w:w="1558" w:type="dxa"/>
            <w:shd w:val="clear" w:color="auto" w:fill="BDD6EE" w:themeFill="accent1" w:themeFillTint="66"/>
          </w:tcPr>
          <w:p w:rsidR="009F2E70" w:rsidRDefault="00DF191B">
            <w:pPr>
              <w:spacing w:after="0" w:line="24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Total obtainable points</w:t>
            </w:r>
          </w:p>
        </w:tc>
      </w:tr>
      <w:tr w:rsidR="009F2E70">
        <w:tc>
          <w:tcPr>
            <w:tcW w:w="846"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3.1 </w:t>
            </w:r>
          </w:p>
        </w:tc>
        <w:tc>
          <w:tcPr>
            <w:tcW w:w="6805"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Is the team composition relevant to the subject? </w:t>
            </w:r>
          </w:p>
        </w:tc>
        <w:tc>
          <w:tcPr>
            <w:tcW w:w="1558" w:type="dxa"/>
          </w:tcPr>
          <w:p w:rsidR="009F2E70" w:rsidRDefault="00DF191B">
            <w:pPr>
              <w:spacing w:after="0" w:line="24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10</w:t>
            </w:r>
          </w:p>
        </w:tc>
      </w:tr>
      <w:tr w:rsidR="009F2E70">
        <w:tc>
          <w:tcPr>
            <w:tcW w:w="846"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3.2</w:t>
            </w:r>
          </w:p>
        </w:tc>
        <w:tc>
          <w:tcPr>
            <w:tcW w:w="6805"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Was the experience and expertise of team clearly explained? </w:t>
            </w:r>
          </w:p>
        </w:tc>
        <w:tc>
          <w:tcPr>
            <w:tcW w:w="1558" w:type="dxa"/>
          </w:tcPr>
          <w:p w:rsidR="009F2E70" w:rsidRDefault="00DF191B">
            <w:pPr>
              <w:spacing w:after="0" w:line="24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10</w:t>
            </w:r>
          </w:p>
        </w:tc>
      </w:tr>
      <w:tr w:rsidR="009F2E70">
        <w:tc>
          <w:tcPr>
            <w:tcW w:w="846"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3.3 </w:t>
            </w:r>
          </w:p>
        </w:tc>
        <w:tc>
          <w:tcPr>
            <w:tcW w:w="6805" w:type="dxa"/>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Have the primary roles and key responsibilities for all the individuals making a major contribution to the </w:t>
            </w:r>
            <w:r>
              <w:rPr>
                <w:rFonts w:ascii="Times New Roman" w:hAnsi="Times New Roman" w:cs="Times New Roman"/>
                <w:sz w:val="24"/>
                <w:szCs w:val="24"/>
                <w:lang w:val="en-US" w:eastAsia="en-IN"/>
              </w:rPr>
              <w:t>project/assignment</w:t>
            </w:r>
            <w:r>
              <w:rPr>
                <w:rFonts w:ascii="Times New Roman" w:hAnsi="Times New Roman" w:cs="Times New Roman"/>
                <w:sz w:val="24"/>
                <w:szCs w:val="24"/>
                <w:lang w:eastAsia="en-IN"/>
              </w:rPr>
              <w:t xml:space="preserve"> been adequately identified and accountabilities clearly stated?</w:t>
            </w:r>
          </w:p>
        </w:tc>
        <w:tc>
          <w:tcPr>
            <w:tcW w:w="1558" w:type="dxa"/>
          </w:tcPr>
          <w:p w:rsidR="009F2E70" w:rsidRDefault="00DF191B">
            <w:pPr>
              <w:spacing w:after="0" w:line="24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10</w:t>
            </w:r>
          </w:p>
        </w:tc>
      </w:tr>
      <w:tr w:rsidR="009F2E70">
        <w:tc>
          <w:tcPr>
            <w:tcW w:w="7651" w:type="dxa"/>
            <w:gridSpan w:val="2"/>
            <w:shd w:val="clear" w:color="auto" w:fill="F4B083" w:themeFill="accent2" w:themeFillTint="99"/>
          </w:tcPr>
          <w:p w:rsidR="009F2E70" w:rsidRDefault="00DF191B">
            <w:pPr>
              <w:spacing w:after="0" w:line="24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Total Part 3 </w:t>
            </w:r>
          </w:p>
        </w:tc>
        <w:tc>
          <w:tcPr>
            <w:tcW w:w="1558" w:type="dxa"/>
            <w:shd w:val="clear" w:color="auto" w:fill="F4B083" w:themeFill="accent2" w:themeFillTint="99"/>
          </w:tcPr>
          <w:p w:rsidR="009F2E70" w:rsidRDefault="00DF191B">
            <w:pPr>
              <w:spacing w:after="0" w:line="240" w:lineRule="auto"/>
              <w:jc w:val="center"/>
              <w:rPr>
                <w:rFonts w:ascii="Times New Roman" w:hAnsi="Times New Roman" w:cs="Times New Roman"/>
                <w:sz w:val="24"/>
                <w:szCs w:val="24"/>
                <w:lang w:val="en-US" w:eastAsia="en-IN"/>
              </w:rPr>
            </w:pPr>
            <w:r>
              <w:rPr>
                <w:rFonts w:ascii="Times New Roman" w:hAnsi="Times New Roman" w:cs="Times New Roman"/>
                <w:sz w:val="24"/>
                <w:szCs w:val="24"/>
                <w:lang w:val="en-US" w:eastAsia="en-IN"/>
              </w:rPr>
              <w:t>30</w:t>
            </w:r>
          </w:p>
        </w:tc>
      </w:tr>
      <w:tr w:rsidR="009F2E70">
        <w:tc>
          <w:tcPr>
            <w:tcW w:w="7651" w:type="dxa"/>
            <w:gridSpan w:val="2"/>
            <w:shd w:val="clear" w:color="auto" w:fill="92D050"/>
          </w:tcPr>
          <w:p w:rsidR="009F2E70" w:rsidRDefault="00DF191B">
            <w:pPr>
              <w:spacing w:after="0" w:line="240" w:lineRule="auto"/>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GRAND TOTAL </w:t>
            </w:r>
          </w:p>
        </w:tc>
        <w:tc>
          <w:tcPr>
            <w:tcW w:w="1558" w:type="dxa"/>
            <w:shd w:val="clear" w:color="auto" w:fill="92D050"/>
          </w:tcPr>
          <w:p w:rsidR="009F2E70" w:rsidRDefault="00DF191B">
            <w:pPr>
              <w:spacing w:after="0" w:line="240" w:lineRule="auto"/>
              <w:jc w:val="center"/>
              <w:rPr>
                <w:rFonts w:ascii="Times New Roman" w:hAnsi="Times New Roman" w:cs="Times New Roman"/>
                <w:b/>
                <w:sz w:val="24"/>
                <w:szCs w:val="24"/>
                <w:lang w:eastAsia="en-IN"/>
              </w:rPr>
            </w:pPr>
            <w:r>
              <w:rPr>
                <w:rFonts w:ascii="Times New Roman" w:hAnsi="Times New Roman" w:cs="Times New Roman"/>
                <w:b/>
                <w:sz w:val="24"/>
                <w:szCs w:val="24"/>
                <w:lang w:eastAsia="en-IN"/>
              </w:rPr>
              <w:t>100</w:t>
            </w:r>
          </w:p>
        </w:tc>
      </w:tr>
    </w:tbl>
    <w:p w:rsidR="009F2E70" w:rsidRDefault="009F2E70">
      <w:pPr>
        <w:jc w:val="both"/>
        <w:rPr>
          <w:rFonts w:ascii="Times New Roman" w:hAnsi="Times New Roman" w:cs="Times New Roman"/>
          <w:sz w:val="24"/>
          <w:szCs w:val="24"/>
        </w:rPr>
      </w:pPr>
    </w:p>
    <w:p w:rsidR="009F2E70" w:rsidRDefault="00DF19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the teams qualifying,</w:t>
      </w:r>
      <w:r>
        <w:rPr>
          <w:rFonts w:ascii="Times New Roman" w:hAnsi="Times New Roman" w:cs="Times New Roman"/>
          <w:sz w:val="24"/>
          <w:szCs w:val="24"/>
        </w:rPr>
        <w:t xml:space="preserve"> the Financial Proposals will be evaluated as explained below</w:t>
      </w:r>
      <w:r>
        <w:rPr>
          <w:rFonts w:ascii="Times New Roman" w:hAnsi="Times New Roman" w:cs="Times New Roman"/>
          <w:sz w:val="24"/>
          <w:szCs w:val="24"/>
        </w:rPr>
        <w:t>:</w:t>
      </w:r>
    </w:p>
    <w:p w:rsidR="009F2E70" w:rsidRDefault="009F2E70">
      <w:pPr>
        <w:autoSpaceDE w:val="0"/>
        <w:autoSpaceDN w:val="0"/>
        <w:adjustRightInd w:val="0"/>
        <w:spacing w:after="0" w:line="240" w:lineRule="auto"/>
        <w:rPr>
          <w:rFonts w:ascii="Times New Roman" w:eastAsia="CIDFont+F4" w:hAnsi="Times New Roman" w:cs="Times New Roman"/>
          <w:sz w:val="24"/>
          <w:szCs w:val="24"/>
        </w:rPr>
      </w:pPr>
    </w:p>
    <w:p w:rsidR="009F2E70" w:rsidRDefault="00DF191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Among those evaluated, the financial proposal with the lowest price will be given the maximum financial score of 100</w:t>
      </w:r>
    </w:p>
    <w:p w:rsidR="009F2E70" w:rsidRDefault="00DF191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Financial scores of other Financial Proposals will be calculated as follows</w:t>
      </w:r>
    </w:p>
    <w:p w:rsidR="009F2E70" w:rsidRDefault="00DF191B">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Financial Score SFP = L1 </w:t>
      </w:r>
      <w:r>
        <w:rPr>
          <w:rFonts w:ascii="Times New Roman" w:hAnsi="Times New Roman" w:cs="Times New Roman"/>
          <w:sz w:val="24"/>
          <w:szCs w:val="24"/>
        </w:rPr>
        <w:t>*</w:t>
      </w:r>
      <w:r>
        <w:rPr>
          <w:rFonts w:ascii="Times New Roman" w:hAnsi="Times New Roman" w:cs="Times New Roman"/>
          <w:sz w:val="24"/>
          <w:szCs w:val="24"/>
        </w:rPr>
        <w:t xml:space="preserve"> 100</w:t>
      </w:r>
      <w:r>
        <w:rPr>
          <w:rFonts w:ascii="Times New Roman" w:hAnsi="Times New Roman" w:cs="Times New Roman"/>
          <w:sz w:val="24"/>
          <w:szCs w:val="24"/>
        </w:rPr>
        <w:t>/</w:t>
      </w:r>
      <w:r>
        <w:rPr>
          <w:rFonts w:ascii="Times New Roman" w:hAnsi="Times New Roman" w:cs="Times New Roman"/>
          <w:sz w:val="24"/>
          <w:szCs w:val="24"/>
        </w:rPr>
        <w:t xml:space="preserve"> Ln; where</w:t>
      </w:r>
    </w:p>
    <w:p w:rsidR="009F2E70" w:rsidRDefault="00DF191B">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L1 = Price of the lowest financial proposal</w:t>
      </w:r>
    </w:p>
    <w:p w:rsidR="009F2E70" w:rsidRDefault="00DF191B">
      <w:pPr>
        <w:pStyle w:val="ListParagraph"/>
        <w:numPr>
          <w:ilvl w:val="1"/>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Ln = Price of the other Financial Proposal (s) under consideration</w:t>
      </w:r>
    </w:p>
    <w:p w:rsidR="009F2E70" w:rsidRDefault="00DF191B">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Weights assigned to the Technical Proposal and Financial Proposal are 75 and 25 respectively</w:t>
      </w:r>
    </w:p>
    <w:p w:rsidR="009F2E70" w:rsidRDefault="00DF191B">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Final</w:t>
      </w:r>
      <w:r>
        <w:rPr>
          <w:rFonts w:ascii="Times New Roman" w:hAnsi="Times New Roman" w:cs="Times New Roman"/>
          <w:sz w:val="24"/>
          <w:szCs w:val="24"/>
        </w:rPr>
        <w:t xml:space="preserve"> Score of each team of consultants will be calculated based on the following formula:</w:t>
      </w:r>
    </w:p>
    <w:p w:rsidR="009F2E70" w:rsidRDefault="00DF191B">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 Score TS = STP </w:t>
      </w:r>
      <w:r>
        <w:rPr>
          <w:rFonts w:ascii="Times New Roman" w:hAnsi="Times New Roman" w:cs="Times New Roman"/>
          <w:sz w:val="24"/>
          <w:szCs w:val="24"/>
        </w:rPr>
        <w:t xml:space="preserve">* </w:t>
      </w:r>
      <w:r>
        <w:rPr>
          <w:rFonts w:ascii="Times New Roman" w:hAnsi="Times New Roman" w:cs="Times New Roman"/>
          <w:sz w:val="24"/>
          <w:szCs w:val="24"/>
        </w:rPr>
        <w:t xml:space="preserve">T </w:t>
      </w:r>
      <w:r>
        <w:rPr>
          <w:rFonts w:ascii="Times New Roman" w:hAnsi="Times New Roman" w:cs="Times New Roman"/>
          <w:sz w:val="24"/>
          <w:szCs w:val="24"/>
        </w:rPr>
        <w:t xml:space="preserve">+ </w:t>
      </w:r>
      <w:r>
        <w:rPr>
          <w:rFonts w:ascii="Times New Roman" w:hAnsi="Times New Roman" w:cs="Times New Roman"/>
          <w:sz w:val="24"/>
          <w:szCs w:val="24"/>
        </w:rPr>
        <w:t xml:space="preserve">SFP </w:t>
      </w:r>
      <w:r>
        <w:rPr>
          <w:rFonts w:ascii="Times New Roman" w:hAnsi="Times New Roman" w:cs="Times New Roman"/>
          <w:sz w:val="24"/>
          <w:szCs w:val="24"/>
        </w:rPr>
        <w:t xml:space="preserve">* </w:t>
      </w:r>
      <w:r>
        <w:rPr>
          <w:rFonts w:ascii="Times New Roman" w:hAnsi="Times New Roman" w:cs="Times New Roman"/>
          <w:sz w:val="24"/>
          <w:szCs w:val="24"/>
        </w:rPr>
        <w:t>P; where</w:t>
      </w:r>
    </w:p>
    <w:p w:rsidR="009F2E70" w:rsidRDefault="00DF191B">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STP = Technical Score</w:t>
      </w:r>
    </w:p>
    <w:p w:rsidR="009F2E70" w:rsidRDefault="00DF191B">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 = Weight assigned to Technical Score (75%)</w:t>
      </w:r>
    </w:p>
    <w:p w:rsidR="009F2E70" w:rsidRDefault="00DF191B">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SFP = Financial Score</w:t>
      </w:r>
    </w:p>
    <w:p w:rsidR="009F2E70" w:rsidRDefault="00DF191B">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 = Weight assigned to Financial Score </w:t>
      </w:r>
      <w:r>
        <w:rPr>
          <w:rFonts w:ascii="Times New Roman" w:hAnsi="Times New Roman" w:cs="Times New Roman"/>
          <w:sz w:val="24"/>
          <w:szCs w:val="24"/>
        </w:rPr>
        <w:t>(25%)</w:t>
      </w:r>
    </w:p>
    <w:p w:rsidR="009F2E70" w:rsidRDefault="00DF19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Technical Proposal-Format</w:t>
      </w:r>
    </w:p>
    <w:p w:rsidR="009F2E70" w:rsidRDefault="009F2E70">
      <w:pPr>
        <w:autoSpaceDE w:val="0"/>
        <w:autoSpaceDN w:val="0"/>
        <w:adjustRightInd w:val="0"/>
        <w:spacing w:after="0" w:line="240" w:lineRule="auto"/>
        <w:rPr>
          <w:rFonts w:ascii="Times New Roman" w:hAnsi="Times New Roman" w:cs="Times New Roman"/>
          <w:b/>
          <w:sz w:val="24"/>
          <w:szCs w:val="24"/>
        </w:rPr>
      </w:pPr>
    </w:p>
    <w:p w:rsidR="009F2E70" w:rsidRDefault="00DF19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Technical Proposal should be submitted in the format provided in the Annexure 1. Any</w:t>
      </w:r>
    </w:p>
    <w:p w:rsidR="009F2E70" w:rsidRDefault="00DF19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deviation from the format will lead to automatic disqualification of the proposal.</w:t>
      </w:r>
    </w:p>
    <w:p w:rsidR="009F2E70" w:rsidRDefault="009F2E70">
      <w:pPr>
        <w:autoSpaceDE w:val="0"/>
        <w:autoSpaceDN w:val="0"/>
        <w:adjustRightInd w:val="0"/>
        <w:spacing w:after="0" w:line="240" w:lineRule="auto"/>
        <w:jc w:val="both"/>
        <w:rPr>
          <w:rFonts w:ascii="Times New Roman" w:hAnsi="Times New Roman" w:cs="Times New Roman"/>
          <w:sz w:val="24"/>
          <w:szCs w:val="24"/>
        </w:rPr>
      </w:pPr>
    </w:p>
    <w:p w:rsidR="009F2E70" w:rsidRDefault="00DF19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Financial Proposal-Format</w:t>
      </w:r>
    </w:p>
    <w:p w:rsidR="009F2E70" w:rsidRDefault="009F2E70">
      <w:pPr>
        <w:autoSpaceDE w:val="0"/>
        <w:autoSpaceDN w:val="0"/>
        <w:adjustRightInd w:val="0"/>
        <w:spacing w:after="0" w:line="240" w:lineRule="auto"/>
        <w:rPr>
          <w:rFonts w:ascii="Times New Roman" w:hAnsi="Times New Roman" w:cs="Times New Roman"/>
          <w:b/>
          <w:sz w:val="24"/>
          <w:szCs w:val="24"/>
        </w:rPr>
      </w:pPr>
    </w:p>
    <w:p w:rsidR="009F2E70" w:rsidRDefault="00DF19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Financial Proposal should b</w:t>
      </w:r>
      <w:r>
        <w:rPr>
          <w:rFonts w:ascii="Times New Roman" w:hAnsi="Times New Roman" w:cs="Times New Roman"/>
          <w:sz w:val="24"/>
          <w:szCs w:val="24"/>
        </w:rPr>
        <w:t>e submitted in the format provided in the Annexure 2. Any</w:t>
      </w:r>
    </w:p>
    <w:p w:rsidR="009F2E70" w:rsidRDefault="00DF19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deviation from the format will lead to automatic disqualification of the proposal.</w:t>
      </w:r>
    </w:p>
    <w:p w:rsidR="009F2E70" w:rsidRDefault="009F2E70">
      <w:pPr>
        <w:autoSpaceDE w:val="0"/>
        <w:autoSpaceDN w:val="0"/>
        <w:adjustRightInd w:val="0"/>
        <w:spacing w:after="0" w:line="240" w:lineRule="auto"/>
        <w:rPr>
          <w:rFonts w:ascii="Times New Roman" w:hAnsi="Times New Roman" w:cs="Times New Roman"/>
          <w:sz w:val="24"/>
          <w:szCs w:val="24"/>
        </w:rPr>
      </w:pPr>
    </w:p>
    <w:p w:rsidR="009F2E70" w:rsidRDefault="00DF191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Submission of Proposals</w:t>
      </w:r>
    </w:p>
    <w:p w:rsidR="009F2E70" w:rsidRDefault="009F2E70">
      <w:pPr>
        <w:autoSpaceDE w:val="0"/>
        <w:autoSpaceDN w:val="0"/>
        <w:adjustRightInd w:val="0"/>
        <w:spacing w:after="0" w:line="240" w:lineRule="auto"/>
        <w:rPr>
          <w:rFonts w:ascii="Times New Roman" w:hAnsi="Times New Roman" w:cs="Times New Roman"/>
          <w:b/>
          <w:sz w:val="24"/>
          <w:szCs w:val="24"/>
        </w:rPr>
      </w:pPr>
    </w:p>
    <w:p w:rsidR="009F2E70" w:rsidRDefault="00DF19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Technical Proposal and Financial Proposal as per the call for RFP shall be submitted </w:t>
      </w:r>
      <w:r>
        <w:rPr>
          <w:rFonts w:ascii="Times New Roman" w:hAnsi="Times New Roman" w:cs="Times New Roman"/>
          <w:sz w:val="24"/>
          <w:szCs w:val="24"/>
        </w:rPr>
        <w:t>in two separate sealed envelopes</w:t>
      </w:r>
      <w:r>
        <w:rPr>
          <w:rFonts w:ascii="Times New Roman" w:hAnsi="Times New Roman" w:cs="Times New Roman"/>
          <w:sz w:val="24"/>
          <w:szCs w:val="24"/>
        </w:rPr>
        <w:t xml:space="preserve"> with </w:t>
      </w:r>
      <w:r>
        <w:rPr>
          <w:rFonts w:ascii="Times New Roman" w:hAnsi="Times New Roman" w:cs="Times New Roman"/>
          <w:sz w:val="24"/>
          <w:szCs w:val="24"/>
        </w:rPr>
        <w:t>‘Technical Proposal/ ‘Financial Proposal’ written clearly at the top front side of the envelope</w:t>
      </w:r>
      <w:r>
        <w:rPr>
          <w:rFonts w:ascii="Times New Roman" w:hAnsi="Times New Roman" w:cs="Times New Roman"/>
          <w:sz w:val="24"/>
          <w:szCs w:val="24"/>
        </w:rPr>
        <w:t xml:space="preserve">. The two envelopes shall be submitted together (either stapled together or put in one larger envelope). The submission is </w:t>
      </w:r>
      <w:r>
        <w:rPr>
          <w:rFonts w:ascii="Times New Roman" w:hAnsi="Times New Roman" w:cs="Times New Roman"/>
          <w:sz w:val="24"/>
          <w:szCs w:val="24"/>
        </w:rPr>
        <w:t>to be made at the following address.</w:t>
      </w:r>
    </w:p>
    <w:p w:rsidR="009F2E70" w:rsidRDefault="009F2E70">
      <w:pPr>
        <w:autoSpaceDE w:val="0"/>
        <w:autoSpaceDN w:val="0"/>
        <w:adjustRightInd w:val="0"/>
        <w:spacing w:after="0" w:line="240" w:lineRule="auto"/>
        <w:jc w:val="both"/>
        <w:rPr>
          <w:rFonts w:ascii="Times New Roman" w:eastAsia="CIDFont+F6" w:hAnsi="Times New Roman" w:cs="Times New Roman"/>
          <w:sz w:val="24"/>
          <w:szCs w:val="24"/>
        </w:rPr>
      </w:pPr>
    </w:p>
    <w:p w:rsidR="009F2E70" w:rsidRDefault="00DF19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Executive Director, Kudumbashree-NRO, III Floor, Carmel Tower, Cotton Hill,</w:t>
      </w:r>
    </w:p>
    <w:p w:rsidR="009F2E70" w:rsidRDefault="00DF19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Vazhuthacaud, Thiruvananthapuram, 695014</w:t>
      </w:r>
    </w:p>
    <w:p w:rsidR="009F2E70" w:rsidRDefault="009F2E70">
      <w:pPr>
        <w:autoSpaceDE w:val="0"/>
        <w:autoSpaceDN w:val="0"/>
        <w:adjustRightInd w:val="0"/>
        <w:spacing w:after="0" w:line="240" w:lineRule="auto"/>
        <w:rPr>
          <w:rFonts w:ascii="Times New Roman" w:hAnsi="Times New Roman" w:cs="Times New Roman"/>
          <w:sz w:val="24"/>
          <w:szCs w:val="24"/>
        </w:rPr>
      </w:pPr>
    </w:p>
    <w:p w:rsidR="009F2E70" w:rsidRDefault="009F2E70">
      <w:pPr>
        <w:jc w:val="both"/>
        <w:rPr>
          <w:rFonts w:ascii="Times New Roman" w:hAnsi="Times New Roman" w:cs="Times New Roman"/>
          <w:b/>
          <w:bCs/>
          <w:i/>
          <w:iCs/>
          <w:sz w:val="24"/>
          <w:szCs w:val="24"/>
        </w:rPr>
      </w:pPr>
    </w:p>
    <w:p w:rsidR="009F2E70" w:rsidRDefault="00DF191B">
      <w:pPr>
        <w:jc w:val="both"/>
        <w:rPr>
          <w:rFonts w:ascii="Times New Roman" w:hAnsi="Times New Roman" w:cs="Times New Roman"/>
          <w:b/>
          <w:bCs/>
          <w:i/>
          <w:iCs/>
          <w:sz w:val="24"/>
          <w:szCs w:val="24"/>
        </w:rPr>
      </w:pPr>
      <w:r>
        <w:rPr>
          <w:rFonts w:ascii="Times New Roman" w:hAnsi="Times New Roman" w:cs="Times New Roman"/>
          <w:b/>
          <w:bCs/>
          <w:i/>
          <w:iCs/>
          <w:sz w:val="24"/>
          <w:szCs w:val="24"/>
        </w:rPr>
        <w:t>Last date of submission of the proposal in the prescribed format i</w:t>
      </w:r>
      <w:r>
        <w:rPr>
          <w:rFonts w:ascii="Times New Roman" w:hAnsi="Times New Roman" w:cs="Times New Roman"/>
          <w:b/>
          <w:bCs/>
          <w:i/>
          <w:iCs/>
          <w:sz w:val="24"/>
          <w:szCs w:val="24"/>
        </w:rPr>
        <w:t>s</w:t>
      </w:r>
      <w:r>
        <w:rPr>
          <w:rFonts w:ascii="Times New Roman" w:hAnsi="Times New Roman" w:cs="Times New Roman"/>
          <w:b/>
          <w:bCs/>
          <w:i/>
          <w:iCs/>
          <w:sz w:val="24"/>
          <w:szCs w:val="24"/>
        </w:rPr>
        <w:t>…</w:t>
      </w:r>
      <w:r>
        <w:rPr>
          <w:rFonts w:ascii="Times New Roman" w:hAnsi="Times New Roman" w:cs="Times New Roman"/>
          <w:b/>
          <w:bCs/>
          <w:i/>
          <w:iCs/>
          <w:sz w:val="24"/>
          <w:szCs w:val="24"/>
        </w:rPr>
        <w:t>10</w:t>
      </w:r>
      <w:r>
        <w:rPr>
          <w:rFonts w:ascii="Times New Roman" w:hAnsi="Times New Roman" w:cs="Times New Roman"/>
          <w:b/>
          <w:bCs/>
          <w:i/>
          <w:iCs/>
          <w:sz w:val="24"/>
          <w:szCs w:val="24"/>
          <w:vertAlign w:val="superscript"/>
        </w:rPr>
        <w:t>th</w:t>
      </w:r>
      <w:r>
        <w:rPr>
          <w:rFonts w:ascii="Times New Roman" w:hAnsi="Times New Roman" w:cs="Times New Roman"/>
          <w:b/>
          <w:bCs/>
          <w:i/>
          <w:iCs/>
          <w:sz w:val="24"/>
          <w:szCs w:val="24"/>
        </w:rPr>
        <w:t xml:space="preserve"> August, 2018…</w:t>
      </w:r>
    </w:p>
    <w:p w:rsidR="009F2E70" w:rsidRDefault="009F2E70">
      <w:pPr>
        <w:jc w:val="both"/>
        <w:rPr>
          <w:rFonts w:ascii="Times New Roman" w:hAnsi="Times New Roman" w:cs="Times New Roman"/>
          <w:b/>
          <w:bCs/>
          <w:sz w:val="24"/>
          <w:szCs w:val="24"/>
        </w:rPr>
      </w:pPr>
    </w:p>
    <w:p w:rsidR="009F2E70" w:rsidRDefault="00DF191B">
      <w:pPr>
        <w:jc w:val="both"/>
        <w:rPr>
          <w:rFonts w:ascii="Times New Roman" w:hAnsi="Times New Roman" w:cs="Times New Roman"/>
          <w:b/>
          <w:bCs/>
          <w:sz w:val="24"/>
          <w:szCs w:val="24"/>
        </w:rPr>
      </w:pPr>
      <w:r>
        <w:rPr>
          <w:rFonts w:ascii="Times New Roman" w:hAnsi="Times New Roman" w:cs="Times New Roman"/>
          <w:b/>
          <w:bCs/>
          <w:sz w:val="24"/>
          <w:szCs w:val="24"/>
        </w:rPr>
        <w:t xml:space="preserve">Opening of </w:t>
      </w:r>
      <w:r>
        <w:rPr>
          <w:rFonts w:ascii="Times New Roman" w:hAnsi="Times New Roman" w:cs="Times New Roman"/>
          <w:b/>
          <w:bCs/>
          <w:sz w:val="24"/>
          <w:szCs w:val="24"/>
        </w:rPr>
        <w:t>Technical and Financial Proposals</w:t>
      </w:r>
    </w:p>
    <w:p w:rsidR="009F2E70" w:rsidRDefault="00DF191B">
      <w:pPr>
        <w:jc w:val="both"/>
        <w:rPr>
          <w:rFonts w:ascii="Times New Roman" w:hAnsi="Times New Roman" w:cs="Times New Roman"/>
          <w:sz w:val="24"/>
          <w:szCs w:val="24"/>
        </w:rPr>
      </w:pPr>
      <w:r>
        <w:rPr>
          <w:rFonts w:ascii="Times New Roman" w:hAnsi="Times New Roman" w:cs="Times New Roman"/>
          <w:sz w:val="24"/>
          <w:szCs w:val="24"/>
        </w:rPr>
        <w:t>The technical proposals will be opened on 13</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August,2018 and will be evaluated based on criteria listed in RFP. Because of the urgency of the assignment, the Financial proposals for the shortlisted firms/agencies will be</w:t>
      </w:r>
      <w:r>
        <w:rPr>
          <w:rFonts w:ascii="Times New Roman" w:hAnsi="Times New Roman" w:cs="Times New Roman"/>
          <w:sz w:val="24"/>
          <w:szCs w:val="24"/>
        </w:rPr>
        <w:t xml:space="preserve"> opened on 14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August,2018 in Director</w:t>
      </w:r>
      <w:r>
        <w:rPr>
          <w:rFonts w:ascii="Times New Roman" w:hAnsi="Times New Roman" w:cs="Times New Roman"/>
          <w:sz w:val="24"/>
          <w:szCs w:val="24"/>
        </w:rPr>
        <w:t>’s Chamber, Kudumbashree Office, Trivandrum, Kerala</w:t>
      </w:r>
      <w:r>
        <w:rPr>
          <w:rFonts w:ascii="Times New Roman" w:hAnsi="Times New Roman" w:cs="Times New Roman"/>
          <w:sz w:val="24"/>
          <w:szCs w:val="24"/>
        </w:rPr>
        <w:t xml:space="preserve">. </w:t>
      </w:r>
    </w:p>
    <w:p w:rsidR="009F2E70" w:rsidRDefault="00DF191B">
      <w:pPr>
        <w:jc w:val="both"/>
        <w:rPr>
          <w:rFonts w:ascii="Times New Roman" w:hAnsi="Times New Roman" w:cs="Times New Roman"/>
          <w:sz w:val="24"/>
          <w:szCs w:val="24"/>
        </w:rPr>
      </w:pPr>
      <w:r>
        <w:rPr>
          <w:rFonts w:ascii="Times New Roman" w:hAnsi="Times New Roman" w:cs="Times New Roman"/>
          <w:sz w:val="24"/>
          <w:szCs w:val="24"/>
        </w:rPr>
        <w:t>The announcement of the selected agency will be made on 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August,2018 on Kudumbashree and Kudumbashree NRO website. The selected agency will have to start assig</w:t>
      </w:r>
      <w:r>
        <w:rPr>
          <w:rFonts w:ascii="Times New Roman" w:hAnsi="Times New Roman" w:cs="Times New Roman"/>
          <w:sz w:val="24"/>
          <w:szCs w:val="24"/>
        </w:rPr>
        <w:t>nment by 17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2018. Hence, the MoU signing will be conducted on an immediate basis. </w:t>
      </w:r>
    </w:p>
    <w:sectPr w:rsidR="009F2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IDFont+F4">
    <w:altName w:val="MingLiU"/>
    <w:charset w:val="88"/>
    <w:family w:val="auto"/>
    <w:pitch w:val="default"/>
    <w:sig w:usb0="00000000" w:usb1="00000000" w:usb2="00000010" w:usb3="00000000" w:csb0="00100000" w:csb1="00000000"/>
  </w:font>
  <w:font w:name="CIDFont+F6">
    <w:altName w:val="MingLiU"/>
    <w:charset w:val="88"/>
    <w:family w:val="auto"/>
    <w:pitch w:val="default"/>
    <w:sig w:usb0="00000000" w:usb1="0000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10099"/>
    <w:multiLevelType w:val="multilevel"/>
    <w:tmpl w:val="0B410099"/>
    <w:lvl w:ilvl="0">
      <w:start w:val="1"/>
      <w:numFmt w:val="bullet"/>
      <w:lvlText w:val="o"/>
      <w:lvlJc w:val="left"/>
      <w:pPr>
        <w:ind w:left="1800" w:hanging="360"/>
      </w:pPr>
      <w:rPr>
        <w:rFonts w:ascii="Courier New" w:hAnsi="Courier New" w:cs="Courier New" w:hint="default"/>
      </w:rPr>
    </w:lvl>
    <w:lvl w:ilvl="1">
      <w:start w:val="1"/>
      <w:numFmt w:val="bullet"/>
      <w:lvlText w:val=""/>
      <w:lvlJc w:val="left"/>
      <w:pPr>
        <w:ind w:left="252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nsid w:val="23F63F9A"/>
    <w:multiLevelType w:val="multilevel"/>
    <w:tmpl w:val="23F63F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4D75E3E"/>
    <w:multiLevelType w:val="multilevel"/>
    <w:tmpl w:val="34D75E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B4F5258"/>
    <w:multiLevelType w:val="multilevel"/>
    <w:tmpl w:val="4B4F525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D672DD3"/>
    <w:multiLevelType w:val="multilevel"/>
    <w:tmpl w:val="4D672DD3"/>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nsid w:val="5B546612"/>
    <w:multiLevelType w:val="multilevel"/>
    <w:tmpl w:val="5B54661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6F52698E"/>
    <w:multiLevelType w:val="multilevel"/>
    <w:tmpl w:val="6F5269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ACC3711"/>
    <w:multiLevelType w:val="multilevel"/>
    <w:tmpl w:val="7ACC37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F53"/>
    <w:rsid w:val="000027E1"/>
    <w:rsid w:val="00032BD9"/>
    <w:rsid w:val="00063A67"/>
    <w:rsid w:val="000824C8"/>
    <w:rsid w:val="000839E9"/>
    <w:rsid w:val="0009083B"/>
    <w:rsid w:val="00090D49"/>
    <w:rsid w:val="000D14CA"/>
    <w:rsid w:val="000E0DFA"/>
    <w:rsid w:val="000E50EA"/>
    <w:rsid w:val="000F6834"/>
    <w:rsid w:val="0010160C"/>
    <w:rsid w:val="0011065D"/>
    <w:rsid w:val="00114C83"/>
    <w:rsid w:val="00115C87"/>
    <w:rsid w:val="00116600"/>
    <w:rsid w:val="00133D48"/>
    <w:rsid w:val="00140968"/>
    <w:rsid w:val="00151129"/>
    <w:rsid w:val="001751D9"/>
    <w:rsid w:val="0018022D"/>
    <w:rsid w:val="00186E3B"/>
    <w:rsid w:val="00214F1F"/>
    <w:rsid w:val="00240869"/>
    <w:rsid w:val="00306547"/>
    <w:rsid w:val="0034778D"/>
    <w:rsid w:val="00374565"/>
    <w:rsid w:val="00440C22"/>
    <w:rsid w:val="00497383"/>
    <w:rsid w:val="004A658C"/>
    <w:rsid w:val="004B2695"/>
    <w:rsid w:val="004C72FC"/>
    <w:rsid w:val="004E3732"/>
    <w:rsid w:val="00553798"/>
    <w:rsid w:val="00555E95"/>
    <w:rsid w:val="005C01CD"/>
    <w:rsid w:val="006346B3"/>
    <w:rsid w:val="00661528"/>
    <w:rsid w:val="00684B5A"/>
    <w:rsid w:val="00691358"/>
    <w:rsid w:val="006C68C4"/>
    <w:rsid w:val="006E48D3"/>
    <w:rsid w:val="00702839"/>
    <w:rsid w:val="007F0999"/>
    <w:rsid w:val="007F1ADF"/>
    <w:rsid w:val="007F48AE"/>
    <w:rsid w:val="008122D8"/>
    <w:rsid w:val="00855B6E"/>
    <w:rsid w:val="00863F6B"/>
    <w:rsid w:val="00865629"/>
    <w:rsid w:val="008B250B"/>
    <w:rsid w:val="008B7FF8"/>
    <w:rsid w:val="008C6BBE"/>
    <w:rsid w:val="009513CB"/>
    <w:rsid w:val="00960D8B"/>
    <w:rsid w:val="00967466"/>
    <w:rsid w:val="009A7F53"/>
    <w:rsid w:val="009F2E70"/>
    <w:rsid w:val="009F2FD3"/>
    <w:rsid w:val="00A01233"/>
    <w:rsid w:val="00A10CF3"/>
    <w:rsid w:val="00A15104"/>
    <w:rsid w:val="00A42C5C"/>
    <w:rsid w:val="00A66314"/>
    <w:rsid w:val="00A94109"/>
    <w:rsid w:val="00AB3DEB"/>
    <w:rsid w:val="00AC32C3"/>
    <w:rsid w:val="00B23A2A"/>
    <w:rsid w:val="00BB59EA"/>
    <w:rsid w:val="00BC411C"/>
    <w:rsid w:val="00BE02E8"/>
    <w:rsid w:val="00C73C21"/>
    <w:rsid w:val="00C83A02"/>
    <w:rsid w:val="00C92DBB"/>
    <w:rsid w:val="00CF1EB4"/>
    <w:rsid w:val="00CF6A80"/>
    <w:rsid w:val="00D17389"/>
    <w:rsid w:val="00D37383"/>
    <w:rsid w:val="00D469F9"/>
    <w:rsid w:val="00D7466C"/>
    <w:rsid w:val="00DA7865"/>
    <w:rsid w:val="00DD424D"/>
    <w:rsid w:val="00DE5E1C"/>
    <w:rsid w:val="00DE783B"/>
    <w:rsid w:val="00DF191B"/>
    <w:rsid w:val="00E47F6D"/>
    <w:rsid w:val="00E8710A"/>
    <w:rsid w:val="00EB0C2D"/>
    <w:rsid w:val="00EF3D58"/>
    <w:rsid w:val="00FA2EA4"/>
    <w:rsid w:val="00FB0F2E"/>
    <w:rsid w:val="00FB21CA"/>
    <w:rsid w:val="00FD311E"/>
    <w:rsid w:val="00FF3EEC"/>
    <w:rsid w:val="138B7CA1"/>
    <w:rsid w:val="208075EE"/>
    <w:rsid w:val="3A920DB0"/>
    <w:rsid w:val="3F7900A1"/>
    <w:rsid w:val="66100AB3"/>
    <w:rsid w:val="6A083327"/>
    <w:rsid w:val="76DF6B51"/>
    <w:rsid w:val="7F58082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105A9E-714F-4461-9FD8-F5E4AE5E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pPr>
      <w:spacing w:after="0" w:line="240" w:lineRule="auto"/>
    </w:pPr>
    <w:rPr>
      <w:rFonts w:ascii="Times New Roman" w:eastAsia="Times New Roman" w:hAnsi="Times New Roman" w:cs="Times New Roman"/>
      <w:sz w:val="24"/>
      <w:szCs w:val="24"/>
      <w:lang w:val="en-US" w:eastAsia="en-US"/>
    </w:rPr>
  </w:style>
  <w:style w:type="character" w:customStyle="1" w:styleId="NoSpacingChar">
    <w:name w:val="No Spacing Char"/>
    <w:link w:val="NoSpacing"/>
    <w:uiPriority w:val="1"/>
    <w:qFormat/>
    <w:locke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92</cp:revision>
  <dcterms:created xsi:type="dcterms:W3CDTF">2018-07-26T11:34:00Z</dcterms:created>
  <dcterms:modified xsi:type="dcterms:W3CDTF">2018-07-27T17:43:00Z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