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Indent2"/>
        <w:widowControl/>
        <w:ind w:left="0" w:hanging="0"/>
        <w:jc w:val="center"/>
        <w:rPr/>
      </w:pPr>
      <w:r>
        <w:rPr>
          <w:b/>
          <w:bCs/>
          <w:sz w:val="28"/>
          <w:szCs w:val="28"/>
        </w:rPr>
        <w:t xml:space="preserve">The database of Gurvich </w:t>
      </w:r>
      <w:r>
        <w:rPr>
          <w:b/>
          <w:bCs/>
          <w:i/>
          <w:iCs/>
          <w:sz w:val="28"/>
          <w:szCs w:val="28"/>
        </w:rPr>
        <w:t>et al</w:t>
      </w:r>
      <w:r>
        <w:rPr>
          <w:b/>
          <w:bCs/>
          <w:sz w:val="28"/>
          <w:szCs w:val="28"/>
        </w:rPr>
        <w:t>. with thermodynamic properties</w:t>
      </w:r>
    </w:p>
    <w:p>
      <w:pPr>
        <w:pStyle w:val="BodyTextIndent2"/>
        <w:widowControl/>
        <w:ind w:lef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of individual species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  <w:lang w:val="en-US"/>
        </w:rPr>
      </w:pPr>
      <w:r>
        <w:rPr/>
        <w:tab/>
        <w:tab/>
        <w:tab/>
      </w:r>
    </w:p>
    <w:p>
      <w:pPr>
        <w:pStyle w:val="Normal"/>
        <w:spacing w:lineRule="auto" w:line="360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Каждый файл с расширением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IVT (*.ivt) </w:t>
      </w:r>
      <w:r>
        <w:rPr>
          <w:sz w:val="24"/>
          <w:szCs w:val="24"/>
        </w:rPr>
        <w:t xml:space="preserve">представляет собой базу данных калорических уравнений состояния индивидуальных веществ при стандартном давлении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/>
        </w:rPr>
        <w:t>p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  <w:lang w:val="en-US"/>
        </w:rPr>
        <w:t> 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 = 1 atm, </w:t>
      </w:r>
      <w:r>
        <w:rPr>
          <w:sz w:val="24"/>
          <w:szCs w:val="24"/>
        </w:rPr>
        <w:t xml:space="preserve">т.е. зависимостей мольных изобарной теплоемкости </w:t>
      </w:r>
      <w:r>
        <w:rPr>
          <w:i/>
          <w:iCs/>
          <w:sz w:val="24"/>
          <w:szCs w:val="24"/>
          <w:lang w:val="en-US"/>
        </w:rPr>
        <w:t>C</w:t>
      </w:r>
      <w:r>
        <w:rPr>
          <w:i/>
          <w:iCs/>
          <w:sz w:val="24"/>
          <w:szCs w:val="24"/>
          <w:vertAlign w:val="subscript"/>
          <w:lang w:val="en-US"/>
        </w:rPr>
        <w:t>p</w:t>
      </w:r>
      <w:r>
        <w:rPr>
          <w:i/>
          <w:iCs/>
          <w:sz w:val="24"/>
          <w:szCs w:val="24"/>
          <w:vertAlign w:val="superscript"/>
          <w:lang w:val="en-US"/>
        </w:rPr>
        <w:t>0</w:t>
      </w:r>
      <w:r>
        <w:rPr>
          <w:sz w:val="24"/>
          <w:szCs w:val="24"/>
        </w:rPr>
        <w:t xml:space="preserve">, энтальпии </w:t>
      </w: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perscript"/>
          <w:lang w:val="en-US"/>
        </w:rPr>
        <w:t>0</w:t>
      </w:r>
      <w:r>
        <w:rPr>
          <w:sz w:val="24"/>
          <w:szCs w:val="24"/>
        </w:rPr>
        <w:t xml:space="preserve"> и энтропии </w:t>
      </w:r>
      <w:r>
        <w:rPr>
          <w:i/>
          <w:iCs/>
          <w:sz w:val="24"/>
          <w:szCs w:val="24"/>
          <w:lang w:val="en-US"/>
        </w:rPr>
        <w:t>S</w:t>
      </w:r>
      <w:r>
        <w:rPr>
          <w:i/>
          <w:iCs/>
          <w:sz w:val="24"/>
          <w:szCs w:val="24"/>
          <w:vertAlign w:val="superscript"/>
          <w:lang w:val="en-US"/>
        </w:rPr>
        <w:t>0</w:t>
      </w:r>
      <w:r>
        <w:rPr>
          <w:sz w:val="24"/>
          <w:szCs w:val="24"/>
        </w:rPr>
        <w:t xml:space="preserve"> веществ от температуры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/>
        </w:rPr>
        <w:t>T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.</w:t>
      </w:r>
    </w:p>
    <w:p>
      <w:pPr>
        <w:pStyle w:val="Normal"/>
        <w:spacing w:lineRule="auto" w:line="360"/>
        <w:ind w:firstLine="426"/>
        <w:jc w:val="both"/>
        <w:rPr/>
      </w:pPr>
      <w:r>
        <w:rPr>
          <w:sz w:val="24"/>
          <w:szCs w:val="24"/>
        </w:rPr>
        <w:t xml:space="preserve">В файлах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*.ivt </w:t>
      </w:r>
      <w:r>
        <w:rPr>
          <w:sz w:val="24"/>
          <w:szCs w:val="24"/>
        </w:rPr>
        <w:t xml:space="preserve">используются зависимости </w:t>
      </w:r>
      <w:r>
        <w:rPr>
          <w:i/>
          <w:iCs/>
          <w:sz w:val="24"/>
          <w:szCs w:val="24"/>
          <w:lang w:val="en-US"/>
        </w:rPr>
        <w:t>C</w:t>
      </w:r>
      <w:r>
        <w:rPr>
          <w:i/>
          <w:iCs/>
          <w:sz w:val="24"/>
          <w:szCs w:val="24"/>
          <w:vertAlign w:val="subscript"/>
          <w:lang w:val="en-US"/>
        </w:rPr>
        <w:t>p</w:t>
      </w:r>
      <w:r>
        <w:rPr>
          <w:i/>
          <w:iCs/>
          <w:sz w:val="24"/>
          <w:szCs w:val="24"/>
          <w:vertAlign w:val="superscript"/>
          <w:lang w:val="en-US"/>
        </w:rPr>
        <w:t>0</w:t>
      </w:r>
      <w:r>
        <w:rPr>
          <w:i/>
          <w:iCs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/>
        </w:rPr>
        <w:t>T)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i/>
          <w:iCs/>
          <w:sz w:val="24"/>
          <w:szCs w:val="24"/>
          <w:lang w:val="en-US"/>
        </w:rPr>
        <w:t>S</w:t>
      </w:r>
      <w:r>
        <w:rPr>
          <w:i/>
          <w:iCs/>
          <w:sz w:val="24"/>
          <w:szCs w:val="24"/>
          <w:vertAlign w:val="superscript"/>
          <w:lang w:val="en-US"/>
        </w:rPr>
        <w:t>0</w:t>
      </w:r>
      <w:r>
        <w:rPr>
          <w:i/>
          <w:iCs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/>
        </w:rPr>
        <w:t>T)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и </w:t>
      </w: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perscript"/>
          <w:lang w:val="en-US"/>
        </w:rPr>
        <w:t>0</w:t>
      </w:r>
      <w:r>
        <w:rPr>
          <w:i/>
          <w:iCs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/>
        </w:rPr>
        <w:t>T)</w:t>
      </w:r>
      <w:r>
        <w:rPr>
          <w:sz w:val="24"/>
          <w:szCs w:val="24"/>
        </w:rPr>
        <w:t>, вычисляемые по формулам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/>
        </w:rPr>
        <w:t>X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 = 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/>
        </w:rPr>
        <w:t>T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 * 10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  <w:lang w:val="en-US"/>
        </w:rPr>
        <w:t> –4</w:t>
      </w:r>
      <w:r>
        <w:rPr>
          <w:sz w:val="24"/>
          <w:szCs w:val="24"/>
        </w:rPr>
        <w:t>,</w:t>
      </w:r>
    </w:p>
    <w:p>
      <w:pPr>
        <w:pStyle w:val="Normal"/>
        <w:spacing w:lineRule="auto" w:line="360"/>
        <w:ind w:firstLine="426"/>
        <w:jc w:val="center"/>
        <w:rPr>
          <w:sz w:val="24"/>
          <w:szCs w:val="24"/>
        </w:rPr>
      </w:pPr>
      <w:r>
        <w:rPr>
          <w:i/>
          <w:iCs/>
          <w:sz w:val="24"/>
          <w:szCs w:val="24"/>
          <w:lang w:val="en-US"/>
        </w:rPr>
        <w:t>C</w:t>
      </w:r>
      <w:r>
        <w:rPr>
          <w:i/>
          <w:iCs/>
          <w:sz w:val="24"/>
          <w:szCs w:val="24"/>
          <w:vertAlign w:val="subscript"/>
          <w:lang w:val="en-US"/>
        </w:rPr>
        <w:t>p</w:t>
      </w:r>
      <w:r>
        <w:rPr>
          <w:i/>
          <w:iCs/>
          <w:sz w:val="24"/>
          <w:szCs w:val="24"/>
          <w:vertAlign w:val="superscript"/>
          <w:lang w:val="en-US"/>
        </w:rPr>
        <w:t>0</w:t>
      </w:r>
      <w:r>
        <w:rPr>
          <w:i/>
          <w:iCs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/>
        </w:rPr>
        <w:t>T)</w:t>
      </w:r>
      <w:r>
        <w:rPr>
          <w:sz w:val="24"/>
          <w:szCs w:val="24"/>
          <w:lang w:val="en-US"/>
        </w:rPr>
        <w:t> = </w:t>
      </w: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> + 2</w:t>
      </w: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3</w:t>
      </w:r>
      <w:r>
        <w:rPr>
          <w:i/>
          <w:iCs/>
          <w:sz w:val="24"/>
          <w:szCs w:val="24"/>
          <w:lang w:val="en-US"/>
        </w:rPr>
        <w:t>X</w:t>
      </w:r>
      <w:r>
        <w:rPr>
          <w:sz w:val="24"/>
          <w:szCs w:val="24"/>
          <w:vertAlign w:val="superscript"/>
          <w:lang w:val="en-US"/>
        </w:rPr>
        <w:t> –2</w:t>
      </w:r>
      <w:r>
        <w:rPr>
          <w:sz w:val="24"/>
          <w:szCs w:val="24"/>
          <w:lang w:val="en-US"/>
        </w:rPr>
        <w:t> + 2</w:t>
      </w: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5</w:t>
      </w:r>
      <w:r>
        <w:rPr>
          <w:i/>
          <w:iCs/>
          <w:sz w:val="24"/>
          <w:szCs w:val="24"/>
          <w:lang w:val="en-US"/>
        </w:rPr>
        <w:t>X</w:t>
      </w:r>
      <w:r>
        <w:rPr>
          <w:sz w:val="24"/>
          <w:szCs w:val="24"/>
          <w:vertAlign w:val="superscript"/>
          <w:lang w:val="en-US"/>
        </w:rPr>
        <w:t> </w:t>
      </w:r>
      <w:r>
        <w:rPr>
          <w:sz w:val="24"/>
          <w:szCs w:val="24"/>
          <w:lang w:val="en-US"/>
        </w:rPr>
        <w:t> + 6</w:t>
      </w: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6</w:t>
      </w:r>
      <w:r>
        <w:rPr>
          <w:i/>
          <w:iCs/>
          <w:sz w:val="24"/>
          <w:szCs w:val="24"/>
          <w:lang w:val="en-US"/>
        </w:rPr>
        <w:t>X</w:t>
      </w:r>
      <w:r>
        <w:rPr>
          <w:sz w:val="24"/>
          <w:szCs w:val="24"/>
          <w:vertAlign w:val="superscript"/>
          <w:lang w:val="en-US"/>
        </w:rPr>
        <w:t> 2</w:t>
      </w:r>
      <w:r>
        <w:rPr>
          <w:sz w:val="24"/>
          <w:szCs w:val="24"/>
          <w:lang w:val="en-US"/>
        </w:rPr>
        <w:t> + 12</w:t>
      </w: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7</w:t>
      </w:r>
      <w:r>
        <w:rPr>
          <w:i/>
          <w:iCs/>
          <w:sz w:val="24"/>
          <w:szCs w:val="24"/>
          <w:lang w:val="en-US"/>
        </w:rPr>
        <w:t>X</w:t>
      </w:r>
      <w:r>
        <w:rPr>
          <w:sz w:val="24"/>
          <w:szCs w:val="24"/>
          <w:vertAlign w:val="superscript"/>
          <w:lang w:val="en-US"/>
        </w:rPr>
        <w:t> 3</w:t>
      </w:r>
      <w:r>
        <w:rPr>
          <w:sz w:val="24"/>
          <w:szCs w:val="24"/>
          <w:lang w:val="en-US"/>
        </w:rPr>
        <w:t>,</w:t>
      </w:r>
    </w:p>
    <w:p>
      <w:pPr>
        <w:pStyle w:val="Normal"/>
        <w:spacing w:lineRule="auto" w:line="360"/>
        <w:ind w:firstLine="426"/>
        <w:jc w:val="center"/>
        <w:rPr/>
      </w:pPr>
      <w:r>
        <w:rPr>
          <w:i/>
          <w:iCs/>
          <w:sz w:val="24"/>
          <w:szCs w:val="24"/>
          <w:lang w:val="en-US"/>
        </w:rPr>
        <w:t>S</w:t>
      </w:r>
      <w:r>
        <w:rPr>
          <w:i/>
          <w:iCs/>
          <w:sz w:val="24"/>
          <w:szCs w:val="24"/>
          <w:vertAlign w:val="superscript"/>
          <w:lang w:val="en-US"/>
        </w:rPr>
        <w:t>0</w:t>
      </w:r>
      <w:r>
        <w:rPr>
          <w:i/>
          <w:iCs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/>
        </w:rPr>
        <w:t>T)</w:t>
      </w:r>
      <w:r>
        <w:rPr>
          <w:sz w:val="24"/>
          <w:szCs w:val="24"/>
          <w:lang w:val="en-US"/>
        </w:rPr>
        <w:t> = </w:t>
      </w: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1</w:t>
      </w:r>
      <w:r>
        <w:rPr>
          <w:sz w:val="24"/>
          <w:szCs w:val="24"/>
          <w:lang w:val="en-US"/>
        </w:rPr>
        <w:t> + </w:t>
      </w: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> + </w:t>
      </w: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>ln</w:t>
      </w:r>
      <w:r>
        <w:rPr>
          <w:i/>
          <w:iCs/>
          <w:sz w:val="24"/>
          <w:szCs w:val="24"/>
          <w:lang w:val="en-US"/>
        </w:rPr>
        <w:t>X</w:t>
      </w:r>
      <w:r>
        <w:rPr>
          <w:sz w:val="24"/>
          <w:szCs w:val="24"/>
          <w:lang w:val="en-US"/>
        </w:rPr>
        <w:t> – </w:t>
      </w: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3</w:t>
      </w:r>
      <w:r>
        <w:rPr>
          <w:i/>
          <w:iCs/>
          <w:sz w:val="24"/>
          <w:szCs w:val="24"/>
          <w:lang w:val="en-US"/>
        </w:rPr>
        <w:t>X</w:t>
      </w:r>
      <w:r>
        <w:rPr>
          <w:sz w:val="24"/>
          <w:szCs w:val="24"/>
          <w:vertAlign w:val="superscript"/>
          <w:lang w:val="en-US"/>
        </w:rPr>
        <w:t> –2</w:t>
      </w:r>
      <w:r>
        <w:rPr>
          <w:sz w:val="24"/>
          <w:szCs w:val="24"/>
          <w:lang w:val="en-US"/>
        </w:rPr>
        <w:t> + 2</w:t>
      </w: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5</w:t>
      </w:r>
      <w:r>
        <w:rPr>
          <w:i/>
          <w:iCs/>
          <w:sz w:val="24"/>
          <w:szCs w:val="24"/>
          <w:lang w:val="en-US"/>
        </w:rPr>
        <w:t>X</w:t>
      </w:r>
      <w:r>
        <w:rPr>
          <w:sz w:val="24"/>
          <w:szCs w:val="24"/>
          <w:vertAlign w:val="superscript"/>
          <w:lang w:val="en-US"/>
        </w:rPr>
        <w:t> </w:t>
      </w:r>
      <w:r>
        <w:rPr>
          <w:sz w:val="24"/>
          <w:szCs w:val="24"/>
          <w:lang w:val="en-US"/>
        </w:rPr>
        <w:t> + 3</w:t>
      </w: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6</w:t>
      </w:r>
      <w:r>
        <w:rPr>
          <w:i/>
          <w:iCs/>
          <w:sz w:val="24"/>
          <w:szCs w:val="24"/>
          <w:lang w:val="en-US"/>
        </w:rPr>
        <w:t>X</w:t>
      </w:r>
      <w:r>
        <w:rPr>
          <w:sz w:val="24"/>
          <w:szCs w:val="24"/>
          <w:vertAlign w:val="superscript"/>
          <w:lang w:val="en-US"/>
        </w:rPr>
        <w:t> 2</w:t>
      </w:r>
      <w:r>
        <w:rPr>
          <w:sz w:val="24"/>
          <w:szCs w:val="24"/>
          <w:lang w:val="en-US"/>
        </w:rPr>
        <w:t> + 4</w:t>
      </w: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7</w:t>
      </w:r>
      <w:r>
        <w:rPr>
          <w:i/>
          <w:iCs/>
          <w:sz w:val="24"/>
          <w:szCs w:val="24"/>
          <w:lang w:val="en-US"/>
        </w:rPr>
        <w:t>X</w:t>
      </w:r>
      <w:r>
        <w:rPr>
          <w:sz w:val="24"/>
          <w:szCs w:val="24"/>
          <w:vertAlign w:val="superscript"/>
          <w:lang w:val="en-US"/>
        </w:rPr>
        <w:t> 3</w:t>
      </w:r>
      <w:r>
        <w:rPr>
          <w:sz w:val="24"/>
          <w:szCs w:val="24"/>
          <w:lang w:val="en-US"/>
        </w:rPr>
        <w:t>,</w:t>
      </w:r>
    </w:p>
    <w:p>
      <w:pPr>
        <w:pStyle w:val="Normal"/>
        <w:spacing w:lineRule="auto" w:line="360"/>
        <w:ind w:firstLine="426"/>
        <w:jc w:val="center"/>
        <w:rPr/>
      </w:pP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perscript"/>
          <w:lang w:val="en-US"/>
        </w:rPr>
        <w:t>0</w:t>
      </w:r>
      <w:r>
        <w:rPr>
          <w:i/>
          <w:iCs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/>
        </w:rPr>
        <w:t>T)</w:t>
      </w:r>
      <w:r>
        <w:rPr>
          <w:sz w:val="24"/>
          <w:szCs w:val="24"/>
          <w:lang w:val="en-US"/>
        </w:rPr>
        <w:t> = </w:t>
      </w: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perscript"/>
          <w:lang w:val="en-US"/>
        </w:rPr>
        <w:t>0</w:t>
      </w:r>
      <w:r>
        <w:rPr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0) + 10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  <w:lang w:val="en-US"/>
        </w:rPr>
        <w:t> 4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 {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2</w:t>
      </w:r>
      <w:r>
        <w:rPr>
          <w:i/>
          <w:iCs/>
          <w:sz w:val="24"/>
          <w:szCs w:val="24"/>
          <w:lang w:val="en-US"/>
        </w:rPr>
        <w:t>X</w:t>
      </w:r>
      <w:r>
        <w:rPr>
          <w:sz w:val="24"/>
          <w:szCs w:val="24"/>
          <w:lang w:val="en-US"/>
        </w:rPr>
        <w:t> – 2</w:t>
      </w: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3</w:t>
      </w:r>
      <w:r>
        <w:rPr>
          <w:i/>
          <w:iCs/>
          <w:sz w:val="24"/>
          <w:szCs w:val="24"/>
          <w:lang w:val="en-US"/>
        </w:rPr>
        <w:t>X</w:t>
      </w:r>
      <w:r>
        <w:rPr>
          <w:sz w:val="24"/>
          <w:szCs w:val="24"/>
          <w:vertAlign w:val="superscript"/>
          <w:lang w:val="en-US"/>
        </w:rPr>
        <w:t> –1</w:t>
      </w:r>
      <w:r>
        <w:rPr>
          <w:sz w:val="24"/>
          <w:szCs w:val="24"/>
          <w:lang w:val="en-US"/>
        </w:rPr>
        <w:t> – </w:t>
      </w: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4</w:t>
      </w:r>
      <w:r>
        <w:rPr>
          <w:sz w:val="24"/>
          <w:szCs w:val="24"/>
          <w:lang w:val="en-US"/>
        </w:rPr>
        <w:t> + </w:t>
      </w: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5</w:t>
      </w:r>
      <w:r>
        <w:rPr>
          <w:i/>
          <w:iCs/>
          <w:sz w:val="24"/>
          <w:szCs w:val="24"/>
          <w:lang w:val="en-US"/>
        </w:rPr>
        <w:t>X</w:t>
      </w:r>
      <w:r>
        <w:rPr>
          <w:sz w:val="24"/>
          <w:szCs w:val="24"/>
          <w:vertAlign w:val="superscript"/>
          <w:lang w:val="en-US"/>
        </w:rPr>
        <w:t> 2 </w:t>
      </w:r>
      <w:r>
        <w:rPr>
          <w:sz w:val="24"/>
          <w:szCs w:val="24"/>
          <w:lang w:val="en-US"/>
        </w:rPr>
        <w:t> + 2</w:t>
      </w: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6</w:t>
      </w:r>
      <w:r>
        <w:rPr>
          <w:i/>
          <w:iCs/>
          <w:sz w:val="24"/>
          <w:szCs w:val="24"/>
          <w:lang w:val="en-US"/>
        </w:rPr>
        <w:t>X</w:t>
      </w:r>
      <w:r>
        <w:rPr>
          <w:sz w:val="24"/>
          <w:szCs w:val="24"/>
          <w:vertAlign w:val="superscript"/>
          <w:lang w:val="en-US"/>
        </w:rPr>
        <w:t> 3</w:t>
      </w:r>
      <w:r>
        <w:rPr>
          <w:sz w:val="24"/>
          <w:szCs w:val="24"/>
          <w:lang w:val="en-US"/>
        </w:rPr>
        <w:t> + 3</w:t>
      </w: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7</w:t>
      </w:r>
      <w:r>
        <w:rPr>
          <w:i/>
          <w:iCs/>
          <w:sz w:val="24"/>
          <w:szCs w:val="24"/>
          <w:lang w:val="en-US"/>
        </w:rPr>
        <w:t>X</w:t>
      </w:r>
      <w:r>
        <w:rPr>
          <w:sz w:val="24"/>
          <w:szCs w:val="24"/>
          <w:vertAlign w:val="superscript"/>
          <w:lang w:val="en-US"/>
        </w:rPr>
        <w:t> 4</w:t>
      </w:r>
      <w:r>
        <w:rPr>
          <w:sz w:val="24"/>
          <w:szCs w:val="24"/>
          <w:lang w:val="en-US"/>
        </w:rPr>
        <w:t> },</w:t>
      </w:r>
    </w:p>
    <w:p>
      <w:pPr>
        <w:pStyle w:val="Normal"/>
        <w:spacing w:lineRule="auto" w:line="360"/>
        <w:ind w:firstLine="426"/>
        <w:jc w:val="right"/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perscript"/>
          <w:lang w:val="en-US"/>
        </w:rPr>
        <w:t>0</w:t>
      </w:r>
      <w:r>
        <w:rPr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0) = </w:t>
      </w:r>
      <w:r>
        <w:rPr>
          <w:rFonts w:eastAsia="Symbol" w:cs="Symbol" w:ascii="Symbol" w:hAnsi="Symbol"/>
          <w:sz w:val="24"/>
          <w:szCs w:val="24"/>
          <w:lang w:val="en-US"/>
        </w:rPr>
        <w:t>D</w:t>
      </w: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perscript"/>
          <w:lang w:val="en-US"/>
        </w:rPr>
        <w:t>0</w:t>
      </w:r>
      <w:r>
        <w:rPr>
          <w:i/>
          <w:iCs/>
          <w:sz w:val="24"/>
          <w:szCs w:val="24"/>
          <w:vertAlign w:val="subscript"/>
          <w:lang w:val="en-US"/>
        </w:rPr>
        <w:t>f, 298.15K</w:t>
      </w:r>
      <w:r>
        <w:rPr>
          <w:i/>
          <w:iCs/>
          <w:sz w:val="24"/>
          <w:szCs w:val="24"/>
          <w:vertAlign w:val="superscript"/>
          <w:lang w:val="en-US"/>
        </w:rPr>
        <w:t> 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 – { </w:t>
      </w: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perscript"/>
          <w:lang w:val="en-US"/>
        </w:rPr>
        <w:t>0</w:t>
      </w:r>
      <w:r>
        <w:rPr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298.15) – </w:t>
      </w: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perscript"/>
          <w:lang w:val="en-US"/>
        </w:rPr>
        <w:t>0</w:t>
      </w:r>
      <w:r>
        <w:rPr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0) },</w:t>
      </w:r>
      <w:r>
        <w:rPr>
          <w:sz w:val="24"/>
          <w:szCs w:val="24"/>
        </w:rPr>
        <w:t xml:space="preserve">                            (1)</w:t>
      </w:r>
    </w:p>
    <w:p>
      <w:pPr>
        <w:pStyle w:val="Normal"/>
        <w:spacing w:lineRule="auto" w:line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sz w:val="24"/>
          <w:szCs w:val="24"/>
        </w:rPr>
        <w:t xml:space="preserve">где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/>
        </w:rPr>
        <w:t>X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 - </w:t>
      </w:r>
      <w:r>
        <w:rPr>
          <w:sz w:val="24"/>
          <w:szCs w:val="24"/>
        </w:rPr>
        <w:t>приведенная температура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perscript"/>
          <w:lang w:val="en-US"/>
        </w:rPr>
        <w:t>0</w:t>
      </w:r>
      <w:r>
        <w:rPr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0) -</w:t>
      </w:r>
      <w:r>
        <w:rPr>
          <w:sz w:val="24"/>
          <w:szCs w:val="24"/>
        </w:rPr>
        <w:t xml:space="preserve"> мольная энтальпия вещества при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0 K </w:t>
      </w:r>
      <w:r>
        <w:rPr>
          <w:sz w:val="24"/>
          <w:szCs w:val="24"/>
        </w:rPr>
        <w:t xml:space="preserve">и стандартном давлении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/>
        </w:rPr>
        <w:t>p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  <w:lang w:val="en-US"/>
        </w:rPr>
        <w:t> 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 = 1 atm</w:t>
      </w:r>
      <w:r>
        <w:rPr>
          <w:sz w:val="24"/>
          <w:szCs w:val="24"/>
        </w:rPr>
        <w:t xml:space="preserve">, </w:t>
      </w:r>
      <w:r>
        <w:rPr>
          <w:rFonts w:eastAsia="Symbol" w:cs="Symbol" w:ascii="Symbol" w:hAnsi="Symbol"/>
          <w:sz w:val="24"/>
          <w:szCs w:val="24"/>
          <w:lang w:val="en-US"/>
        </w:rPr>
        <w:t>D</w:t>
      </w: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perscript"/>
          <w:lang w:val="en-US"/>
        </w:rPr>
        <w:t>0</w:t>
      </w:r>
      <w:r>
        <w:rPr>
          <w:i/>
          <w:iCs/>
          <w:sz w:val="24"/>
          <w:szCs w:val="24"/>
          <w:vertAlign w:val="subscript"/>
          <w:lang w:val="en-US"/>
        </w:rPr>
        <w:t>f, 298.15K</w:t>
      </w:r>
      <w:r>
        <w:rPr>
          <w:sz w:val="24"/>
          <w:szCs w:val="24"/>
        </w:rPr>
        <w:t xml:space="preserve"> - мольная энтальпия образования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(heat of formation) </w:t>
      </w:r>
      <w:r>
        <w:rPr>
          <w:sz w:val="24"/>
          <w:szCs w:val="24"/>
        </w:rPr>
        <w:t xml:space="preserve">вещества при стандартных условиях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/>
        </w:rPr>
        <w:t>p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  <w:lang w:val="en-US"/>
        </w:rPr>
        <w:t> 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 = 1 atm</w:t>
      </w:r>
      <w:r>
        <w:rPr>
          <w:sz w:val="24"/>
          <w:szCs w:val="24"/>
        </w:rPr>
        <w:t xml:space="preserve"> и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/>
        </w:rPr>
        <w:t>T</w:t>
      </w:r>
      <w:r>
        <w:rPr>
          <w:sz w:val="24"/>
          <w:szCs w:val="24"/>
          <w:vertAlign w:val="superscript"/>
        </w:rPr>
        <w:t> 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 =</w:t>
      </w:r>
      <w:r>
        <w:rPr>
          <w:sz w:val="24"/>
          <w:szCs w:val="24"/>
        </w:rPr>
        <w:t> 298.15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 K</w:t>
      </w:r>
      <w:r>
        <w:rPr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</w:t>
      </w:r>
      <w:r>
        <w:rPr>
          <w:sz w:val="24"/>
          <w:szCs w:val="24"/>
        </w:rPr>
        <w:t> </w:t>
      </w: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perscript"/>
          <w:lang w:val="en-US"/>
        </w:rPr>
        <w:t>0</w:t>
      </w:r>
      <w:r>
        <w:rPr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298.15) – </w:t>
      </w: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perscript"/>
          <w:lang w:val="en-US"/>
        </w:rPr>
        <w:t>0</w:t>
      </w:r>
      <w:r>
        <w:rPr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0) }</w:t>
      </w:r>
      <w:r>
        <w:rPr>
          <w:sz w:val="24"/>
          <w:szCs w:val="24"/>
        </w:rPr>
        <w:t xml:space="preserve"> - изменение мольной энтальпии вещества при изменении температуры от 0 до 298.15 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K </w:t>
      </w:r>
      <w:r>
        <w:rPr>
          <w:sz w:val="24"/>
          <w:szCs w:val="24"/>
        </w:rPr>
        <w:t>(тепловая составляющая энтальпии при 298.15 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K)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1</w:t>
      </w:r>
      <w:r>
        <w:rPr>
          <w:sz w:val="24"/>
          <w:szCs w:val="24"/>
        </w:rPr>
        <w:t>,...,</w:t>
      </w: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7</w:t>
      </w:r>
      <w:r>
        <w:rPr>
          <w:sz w:val="24"/>
          <w:szCs w:val="24"/>
        </w:rPr>
        <w:t xml:space="preserve"> - коэффициенты.</w:t>
      </w:r>
    </w:p>
    <w:p>
      <w:pPr>
        <w:pStyle w:val="Normal"/>
        <w:spacing w:lineRule="auto" w:line="360"/>
        <w:ind w:firstLine="426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sz w:val="24"/>
          <w:szCs w:val="24"/>
        </w:rPr>
        <w:t xml:space="preserve">Для вычислений по формулам (1) температура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/>
        </w:rPr>
        <w:t>T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должна задаваться в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[K],</w:t>
      </w:r>
      <w:r>
        <w:rPr>
          <w:sz w:val="24"/>
          <w:szCs w:val="24"/>
        </w:rPr>
        <w:t xml:space="preserve"> энтальпии </w:t>
      </w:r>
      <w:r>
        <w:rPr>
          <w:rFonts w:eastAsia="Symbol" w:cs="Symbol" w:ascii="Symbol" w:hAnsi="Symbol"/>
          <w:sz w:val="24"/>
          <w:szCs w:val="24"/>
          <w:lang w:val="en-US"/>
        </w:rPr>
        <w:t>D</w:t>
      </w: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perscript"/>
          <w:lang w:val="en-US"/>
        </w:rPr>
        <w:t>0</w:t>
      </w:r>
      <w:r>
        <w:rPr>
          <w:i/>
          <w:iCs/>
          <w:sz w:val="24"/>
          <w:szCs w:val="24"/>
          <w:vertAlign w:val="subscript"/>
          <w:lang w:val="en-US"/>
        </w:rPr>
        <w:t>f, 298.15K</w:t>
      </w:r>
      <w:r>
        <w:rPr>
          <w:sz w:val="24"/>
          <w:szCs w:val="24"/>
        </w:rPr>
        <w:t xml:space="preserve"> и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 </w:t>
      </w: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perscript"/>
          <w:lang w:val="en-US"/>
        </w:rPr>
        <w:t>0</w:t>
      </w:r>
      <w:r>
        <w:rPr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298.15) – </w:t>
      </w: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perscript"/>
          <w:lang w:val="en-US"/>
        </w:rPr>
        <w:t>0</w:t>
      </w:r>
      <w:r>
        <w:rPr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0) }</w:t>
      </w:r>
      <w:r>
        <w:rPr>
          <w:sz w:val="24"/>
          <w:szCs w:val="24"/>
        </w:rPr>
        <w:t xml:space="preserve"> - в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[J/mol]. </w:t>
      </w:r>
      <w:r>
        <w:rPr>
          <w:sz w:val="24"/>
          <w:szCs w:val="24"/>
        </w:rPr>
        <w:t xml:space="preserve">Вычисленные значения </w:t>
      </w:r>
      <w:r>
        <w:rPr>
          <w:i/>
          <w:iCs/>
          <w:sz w:val="24"/>
          <w:szCs w:val="24"/>
          <w:lang w:val="en-US"/>
        </w:rPr>
        <w:t>C</w:t>
      </w:r>
      <w:r>
        <w:rPr>
          <w:i/>
          <w:iCs/>
          <w:sz w:val="24"/>
          <w:szCs w:val="24"/>
          <w:vertAlign w:val="subscript"/>
          <w:lang w:val="en-US"/>
        </w:rPr>
        <w:t>p</w:t>
      </w:r>
      <w:r>
        <w:rPr>
          <w:i/>
          <w:iCs/>
          <w:sz w:val="24"/>
          <w:szCs w:val="24"/>
          <w:vertAlign w:val="superscript"/>
          <w:lang w:val="en-US"/>
        </w:rPr>
        <w:t>0</w:t>
      </w:r>
      <w:r>
        <w:rPr>
          <w:i/>
          <w:iCs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/>
        </w:rPr>
        <w:t>T)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i/>
          <w:iCs/>
          <w:sz w:val="24"/>
          <w:szCs w:val="24"/>
          <w:lang w:val="en-US"/>
        </w:rPr>
        <w:t>S</w:t>
      </w:r>
      <w:r>
        <w:rPr>
          <w:i/>
          <w:iCs/>
          <w:sz w:val="24"/>
          <w:szCs w:val="24"/>
          <w:vertAlign w:val="superscript"/>
          <w:lang w:val="en-US"/>
        </w:rPr>
        <w:t>0</w:t>
      </w:r>
      <w:r>
        <w:rPr>
          <w:i/>
          <w:iCs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/>
        </w:rPr>
        <w:t>T)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и </w:t>
      </w: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perscript"/>
          <w:lang w:val="en-US"/>
        </w:rPr>
        <w:t>0</w:t>
      </w:r>
      <w:r>
        <w:rPr>
          <w:i/>
          <w:iCs/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/>
        </w:rPr>
        <w:t>T)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будут иметь размерности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[J/(mol*K)], [J/(mol*K)] </w:t>
      </w:r>
      <w:r>
        <w:rPr>
          <w:sz w:val="24"/>
          <w:szCs w:val="24"/>
        </w:rPr>
        <w:t xml:space="preserve">и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[J/mol], </w:t>
      </w:r>
      <w:r>
        <w:rPr>
          <w:sz w:val="24"/>
          <w:szCs w:val="24"/>
        </w:rPr>
        <w:t>соответственно.</w:t>
      </w:r>
    </w:p>
    <w:p>
      <w:pPr>
        <w:pStyle w:val="Normal"/>
        <w:spacing w:lineRule="auto" w:line="360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Формулы (1) часто применяются для аппроксимации табличных термоданных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[1].</w:t>
      </w:r>
    </w:p>
    <w:p>
      <w:pPr>
        <w:pStyle w:val="Normal"/>
        <w:spacing w:lineRule="auto" w:line="360"/>
        <w:ind w:firstLine="426"/>
        <w:jc w:val="both"/>
        <w:rPr/>
      </w:pPr>
      <w:r>
        <w:rPr>
          <w:sz w:val="24"/>
          <w:szCs w:val="24"/>
        </w:rPr>
        <w:t xml:space="preserve">Для многих веществ область аппроксимации термоданных разбита на несколько температурных диапазонов (до шести). Для таких веществ в базе данных указывается несколько наборов значений коэффициентов </w:t>
      </w: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1</w:t>
      </w:r>
      <w:r>
        <w:rPr>
          <w:sz w:val="24"/>
          <w:szCs w:val="24"/>
        </w:rPr>
        <w:t>,...,</w:t>
      </w: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7</w:t>
      </w:r>
      <w:r>
        <w:rPr>
          <w:sz w:val="24"/>
          <w:szCs w:val="24"/>
        </w:rPr>
        <w:t>.</w:t>
      </w:r>
    </w:p>
    <w:p>
      <w:pPr>
        <w:pStyle w:val="Normal"/>
        <w:spacing w:lineRule="auto" w:line="360"/>
        <w:ind w:firstLine="426"/>
        <w:jc w:val="both"/>
        <w:rPr/>
      </w:pPr>
      <w:r>
        <w:rPr>
          <w:sz w:val="24"/>
          <w:szCs w:val="24"/>
        </w:rPr>
        <w:t xml:space="preserve">Для каждого вещества в файлах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*.ivt </w:t>
      </w:r>
      <w:r>
        <w:rPr>
          <w:sz w:val="24"/>
          <w:szCs w:val="24"/>
        </w:rPr>
        <w:t>используется следующий формат.</w:t>
      </w:r>
    </w:p>
    <w:p>
      <w:pPr>
        <w:pStyle w:val="Normal"/>
        <w:spacing w:lineRule="auto" w:line="360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Данные о каждом веществе представляют собой несколько строк, формат которых описан ниже. Строки данных одного вещества отделяются от строк данных другого вещества любым количеством пустых строк.</w:t>
      </w:r>
    </w:p>
    <w:p>
      <w:pPr>
        <w:pStyle w:val="Normal"/>
        <w:spacing w:lineRule="auto" w:line="360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Каждая строка с данными не должна быть длиннее 120 символов. Любая строка файла может содержать комментарий, начинающийся с символа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‘;’. </w:t>
      </w:r>
      <w:r>
        <w:rPr>
          <w:sz w:val="24"/>
          <w:szCs w:val="24"/>
        </w:rPr>
        <w:t xml:space="preserve">Символ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‘;’ </w:t>
      </w:r>
      <w:r>
        <w:rPr>
          <w:sz w:val="24"/>
          <w:szCs w:val="24"/>
        </w:rPr>
        <w:t xml:space="preserve">и все, что находится в строке правее этого символа, игнорируются кодом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TDS.</w:t>
      </w:r>
    </w:p>
    <w:p>
      <w:pPr>
        <w:pStyle w:val="Normal"/>
        <w:spacing w:lineRule="auto" w:line="360"/>
        <w:ind w:firstLine="426"/>
        <w:jc w:val="both"/>
        <w:rPr/>
      </w:pPr>
      <w:r>
        <w:rPr>
          <w:sz w:val="24"/>
          <w:szCs w:val="24"/>
        </w:rPr>
        <w:t>В первой строке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данных, относящихся к очередному веществу, указывается химическая формула вещества так, как это принято в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TDS</w:t>
      </w:r>
      <w:r>
        <w:rPr>
          <w:sz w:val="24"/>
          <w:szCs w:val="24"/>
        </w:rPr>
        <w:t>. Длина химической формулы не может превышать 31 символа.</w:t>
      </w:r>
    </w:p>
    <w:p>
      <w:pPr>
        <w:pStyle w:val="Normal"/>
        <w:spacing w:lineRule="auto" w:line="360"/>
        <w:ind w:firstLine="426"/>
        <w:jc w:val="both"/>
        <w:rPr/>
      </w:pPr>
      <w:r>
        <w:rPr>
          <w:sz w:val="24"/>
          <w:szCs w:val="24"/>
        </w:rPr>
        <w:t xml:space="preserve">Вторая строка должна содержать любой текст (не более 50 символов), внутри которого допустимы пробелы. Этот текст не используется кодом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TDS</w:t>
      </w:r>
      <w:r>
        <w:rPr>
          <w:sz w:val="24"/>
          <w:szCs w:val="24"/>
        </w:rPr>
        <w:t>, но он обязательно должен быть указан. В качестве текста рекомендуется указывать название вещества.</w:t>
      </w:r>
    </w:p>
    <w:p>
      <w:pPr>
        <w:pStyle w:val="Normal"/>
        <w:spacing w:lineRule="auto" w:line="360"/>
        <w:ind w:firstLine="426"/>
        <w:jc w:val="both"/>
        <w:rPr/>
      </w:pPr>
      <w:r>
        <w:rPr>
          <w:sz w:val="24"/>
          <w:szCs w:val="24"/>
        </w:rPr>
        <w:t xml:space="preserve">Третья строка должна содержать три поля, отделенных друг от друга любым количеством пробелов и (или) символов табуляции. Первое поле является текстовым (не более 4 символов) и содержит информацию о точности термоданных данного вещества. Второе поле - целое число, указывающее номер таблицы термоданных данного вещества по каталогу базы данных. Третье поле - текстовое (не более 9 символов), оно содержит дату расчета таблицы термоданных данного вещества. Ни одно из этих трех полей не используется кодом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TDS, </w:t>
      </w:r>
      <w:r>
        <w:rPr>
          <w:sz w:val="24"/>
          <w:szCs w:val="24"/>
        </w:rPr>
        <w:t>но все они обязательно должны быть указаны в файле, например, с произвольными значениями.</w:t>
      </w:r>
    </w:p>
    <w:p>
      <w:pPr>
        <w:pStyle w:val="Normal"/>
        <w:spacing w:lineRule="auto" w:line="360"/>
        <w:ind w:firstLine="426"/>
        <w:jc w:val="both"/>
        <w:rPr/>
      </w:pPr>
      <w:r>
        <w:rPr>
          <w:sz w:val="24"/>
          <w:szCs w:val="24"/>
        </w:rPr>
        <w:t xml:space="preserve">В четвертой строке указывается агрегатное состояние вещества. Это одна строчная буква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‘g’, ‘l’ </w:t>
      </w:r>
      <w:r>
        <w:rPr>
          <w:sz w:val="24"/>
          <w:szCs w:val="24"/>
        </w:rPr>
        <w:t xml:space="preserve">или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‘s’</w:t>
      </w:r>
      <w:r>
        <w:rPr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g - </w:t>
      </w:r>
      <w:r>
        <w:rPr>
          <w:sz w:val="24"/>
          <w:szCs w:val="24"/>
        </w:rPr>
        <w:t xml:space="preserve">газообразное вещество,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l - </w:t>
      </w:r>
      <w:r>
        <w:rPr>
          <w:sz w:val="24"/>
          <w:szCs w:val="24"/>
        </w:rPr>
        <w:t xml:space="preserve">жидкое вещество,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s - </w:t>
      </w:r>
      <w:r>
        <w:rPr>
          <w:sz w:val="24"/>
          <w:szCs w:val="24"/>
        </w:rPr>
        <w:t>твердое вещество).</w:t>
      </w:r>
    </w:p>
    <w:p>
      <w:pPr>
        <w:pStyle w:val="Normal"/>
        <w:spacing w:lineRule="auto" w:line="360"/>
        <w:ind w:firstLine="426"/>
        <w:jc w:val="both"/>
        <w:rPr/>
      </w:pPr>
      <w:r>
        <w:rPr>
          <w:sz w:val="24"/>
          <w:szCs w:val="24"/>
        </w:rPr>
        <w:t xml:space="preserve">В пятой строке указывается химический состав молекулы вещества. В первом поле этой строки указывается целое число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/>
        </w:rPr>
        <w:t xml:space="preserve">nChels </w:t>
      </w:r>
      <w:r>
        <w:rPr>
          <w:sz w:val="24"/>
          <w:szCs w:val="24"/>
        </w:rPr>
        <w:t xml:space="preserve">от 1 до 10, равное количеству химических элементов, из которых состоит молекула вещества. Например, для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H2 </w:t>
      </w:r>
      <w:r>
        <w:rPr>
          <w:sz w:val="24"/>
          <w:szCs w:val="24"/>
        </w:rPr>
        <w:t xml:space="preserve">это 1 (хим.элемент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H), </w:t>
      </w:r>
      <w:r>
        <w:rPr>
          <w:sz w:val="24"/>
          <w:szCs w:val="24"/>
        </w:rPr>
        <w:t xml:space="preserve">для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H2O </w:t>
      </w:r>
      <w:r>
        <w:rPr>
          <w:sz w:val="24"/>
          <w:szCs w:val="24"/>
        </w:rPr>
        <w:t xml:space="preserve">это 2 (хим.элементы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H </w:t>
      </w:r>
      <w:r>
        <w:rPr>
          <w:sz w:val="24"/>
          <w:szCs w:val="24"/>
        </w:rPr>
        <w:t xml:space="preserve">и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O), </w:t>
      </w:r>
      <w:r>
        <w:rPr>
          <w:sz w:val="24"/>
          <w:szCs w:val="24"/>
        </w:rPr>
        <w:t xml:space="preserve">для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C2H5OH </w:t>
      </w:r>
      <w:r>
        <w:rPr>
          <w:sz w:val="24"/>
          <w:szCs w:val="24"/>
        </w:rPr>
        <w:t xml:space="preserve">это 3 (хим.элементы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C, H </w:t>
      </w:r>
      <w:r>
        <w:rPr>
          <w:sz w:val="24"/>
          <w:szCs w:val="24"/>
        </w:rPr>
        <w:t xml:space="preserve">и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O). </w:t>
      </w:r>
      <w:r>
        <w:rPr>
          <w:sz w:val="24"/>
          <w:szCs w:val="24"/>
        </w:rPr>
        <w:t xml:space="preserve">Далее для каждого химического элемента в строке следуют по два поля, первое из которых является строкой, задающей обозначение химического элемента (1 или 2 символа), а второе - число (обычно целое, но может быть и с плавающей точкой), указывающее количество атомов этого химического элемента в молекуле вещества. Если обозначение химического элемента состоит из двух символов, то первый символ должен быть прописной буквой, а второй - строчной, например,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‘Mg’. </w:t>
      </w:r>
      <w:r>
        <w:rPr>
          <w:sz w:val="24"/>
          <w:szCs w:val="24"/>
        </w:rPr>
        <w:t xml:space="preserve">Если обозначение химического элемента состоит из одного символа, то этот символ должен быть прописной буквой, например,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‘H’. </w:t>
      </w:r>
      <w:r>
        <w:rPr>
          <w:sz w:val="24"/>
          <w:szCs w:val="24"/>
        </w:rPr>
        <w:t xml:space="preserve">Из последнего правила есть единственное исключение: «химический элемент» электрон, условно входящий в состав ионизированных молекул, следует обозначать строчной буквой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‘e’.</w:t>
      </w:r>
    </w:p>
    <w:p>
      <w:pPr>
        <w:pStyle w:val="Normal"/>
        <w:spacing w:lineRule="auto" w:line="360"/>
        <w:ind w:firstLine="426"/>
        <w:jc w:val="both"/>
        <w:rPr/>
      </w:pPr>
      <w:r>
        <w:rPr>
          <w:sz w:val="24"/>
          <w:szCs w:val="24"/>
        </w:rPr>
        <w:t>Таким образом, в пятой строке всего должно быть указано (1 + 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/>
        </w:rPr>
        <w:t>nChels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*2) </w:t>
      </w:r>
      <w:r>
        <w:rPr>
          <w:sz w:val="24"/>
          <w:szCs w:val="24"/>
        </w:rPr>
        <w:t>полей, которые отделяются друг от друга любым количеством пробелов и (или) символов табуляции.</w:t>
      </w:r>
    </w:p>
    <w:p>
      <w:pPr>
        <w:pStyle w:val="Normal"/>
        <w:spacing w:lineRule="auto" w:line="360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Примеры правильно указанных пятых строк:</w:t>
      </w:r>
    </w:p>
    <w:p>
      <w:pPr>
        <w:pStyle w:val="Normal"/>
        <w:spacing w:lineRule="auto" w:line="360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426"/>
        <w:jc w:val="both"/>
        <w:rPr/>
      </w:pPr>
      <w:r>
        <w:rPr>
          <w:sz w:val="24"/>
          <w:szCs w:val="24"/>
        </w:rPr>
        <w:t xml:space="preserve">для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H2:</w:t>
      </w:r>
    </w:p>
    <w:p>
      <w:pPr>
        <w:pStyle w:val="Normal"/>
        <w:spacing w:lineRule="auto" w:line="360"/>
        <w:jc w:val="both"/>
        <w:rPr>
          <w:rFonts w:ascii="Courier New CE" w:hAnsi="Courier New CE" w:eastAsia="Courier New CE" w:cs="Courier New CE"/>
          <w:sz w:val="22"/>
          <w:szCs w:val="22"/>
          <w:lang w:val="en-US"/>
        </w:rPr>
      </w:pPr>
      <w:r>
        <w:rPr>
          <w:rFonts w:eastAsia="Courier New CE" w:cs="Courier New CE" w:ascii="Courier New CE" w:hAnsi="Courier New CE"/>
          <w:sz w:val="22"/>
          <w:szCs w:val="22"/>
          <w:lang w:val="en-US"/>
        </w:rPr>
        <w:t>1    H  2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/>
        <w:ind w:firstLine="426"/>
        <w:jc w:val="both"/>
        <w:rPr/>
      </w:pPr>
      <w:r>
        <w:rPr>
          <w:sz w:val="24"/>
          <w:szCs w:val="24"/>
        </w:rPr>
        <w:t xml:space="preserve">для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Al2O3/s/:</w:t>
      </w:r>
    </w:p>
    <w:p>
      <w:pPr>
        <w:pStyle w:val="Normal"/>
        <w:spacing w:lineRule="auto" w:line="360"/>
        <w:jc w:val="both"/>
        <w:rPr>
          <w:rFonts w:ascii="Courier New CE" w:hAnsi="Courier New CE" w:eastAsia="Courier New CE" w:cs="Courier New CE"/>
          <w:sz w:val="22"/>
          <w:szCs w:val="22"/>
          <w:lang w:val="en-US"/>
        </w:rPr>
      </w:pPr>
      <w:r>
        <w:rPr>
          <w:rFonts w:eastAsia="Courier New CE" w:cs="Courier New CE" w:ascii="Courier New CE" w:hAnsi="Courier New CE"/>
          <w:sz w:val="22"/>
          <w:szCs w:val="22"/>
          <w:lang w:val="en-US"/>
        </w:rPr>
        <w:t>2       Al    2        O   3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/>
        <w:ind w:firstLine="426"/>
        <w:jc w:val="both"/>
        <w:rPr/>
      </w:pPr>
      <w:r>
        <w:rPr>
          <w:sz w:val="24"/>
          <w:szCs w:val="24"/>
        </w:rPr>
        <w:t xml:space="preserve">для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C2H5OH/l/: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Courier New CE" w:cs="Courier New CE" w:ascii="Courier New CE" w:hAnsi="Courier New CE"/>
          <w:sz w:val="22"/>
          <w:szCs w:val="22"/>
          <w:lang w:val="en-US"/>
        </w:rPr>
        <w:t>3    C 2   H  6   O  1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/>
        <w:ind w:firstLine="426"/>
        <w:jc w:val="both"/>
        <w:rPr/>
      </w:pPr>
      <w:r>
        <w:rPr>
          <w:sz w:val="24"/>
          <w:szCs w:val="24"/>
        </w:rPr>
        <w:t xml:space="preserve">для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H- (</w:t>
      </w:r>
      <w:r>
        <w:rPr>
          <w:sz w:val="24"/>
          <w:szCs w:val="24"/>
        </w:rPr>
        <w:t>отрицательный ион водорода):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Courier New CE" w:cs="Courier New CE" w:ascii="Courier New CE" w:hAnsi="Courier New CE"/>
          <w:sz w:val="22"/>
          <w:szCs w:val="22"/>
        </w:rPr>
        <w:t xml:space="preserve">2    </w:t>
      </w:r>
      <w:r>
        <w:rPr>
          <w:rFonts w:eastAsia="Courier New CE" w:cs="Courier New CE" w:ascii="Courier New CE" w:hAnsi="Courier New CE"/>
          <w:sz w:val="22"/>
          <w:szCs w:val="22"/>
          <w:lang w:val="en-US"/>
        </w:rPr>
        <w:t>H  1  e  1</w:t>
      </w:r>
    </w:p>
    <w:p>
      <w:pPr>
        <w:pStyle w:val="Normal"/>
        <w:spacing w:lineRule="auto" w:line="360"/>
        <w:ind w:firstLine="426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/>
        <w:ind w:firstLine="426"/>
        <w:jc w:val="both"/>
        <w:rPr/>
      </w:pPr>
      <w:r>
        <w:rPr>
          <w:sz w:val="24"/>
          <w:szCs w:val="24"/>
        </w:rPr>
        <w:t xml:space="preserve">для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H+ (</w:t>
      </w:r>
      <w:r>
        <w:rPr>
          <w:sz w:val="24"/>
          <w:szCs w:val="24"/>
        </w:rPr>
        <w:t>положительный ион водорода):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Courier New CE" w:cs="Courier New CE" w:ascii="Courier New CE" w:hAnsi="Courier New CE"/>
          <w:sz w:val="22"/>
          <w:szCs w:val="22"/>
        </w:rPr>
        <w:t xml:space="preserve">2    </w:t>
      </w:r>
      <w:r>
        <w:rPr>
          <w:rFonts w:eastAsia="Courier New CE" w:cs="Courier New CE" w:ascii="Courier New CE" w:hAnsi="Courier New CE"/>
          <w:sz w:val="22"/>
          <w:szCs w:val="22"/>
          <w:lang w:val="en-US"/>
        </w:rPr>
        <w:t xml:space="preserve">H  1  e  </w:t>
      </w:r>
      <w:r>
        <w:rPr>
          <w:rFonts w:eastAsia="Courier New CE" w:cs="Courier New CE" w:ascii="Courier New CE" w:hAnsi="Courier New CE"/>
          <w:sz w:val="22"/>
          <w:szCs w:val="22"/>
        </w:rPr>
        <w:t>-</w:t>
      </w:r>
      <w:r>
        <w:rPr>
          <w:rFonts w:eastAsia="Courier New CE" w:cs="Courier New CE" w:ascii="Courier New CE" w:hAnsi="Courier New CE"/>
          <w:sz w:val="22"/>
          <w:szCs w:val="22"/>
          <w:lang w:val="en-US"/>
        </w:rPr>
        <w:t>1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шестой строке указываются три числовых поля, которые отделяются друг от друга любым количеством пробелов и (или) символов табуляции. Первое поле должно содержать молярную массу вещества в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[g/mol]. </w:t>
      </w:r>
      <w:r>
        <w:rPr>
          <w:sz w:val="24"/>
          <w:szCs w:val="24"/>
        </w:rPr>
        <w:t xml:space="preserve">Второе поле - это </w:t>
      </w:r>
      <w:r>
        <w:rPr>
          <w:rFonts w:eastAsia="Symbol" w:cs="Symbol" w:ascii="Symbol" w:hAnsi="Symbol"/>
          <w:sz w:val="24"/>
          <w:szCs w:val="24"/>
          <w:lang w:val="en-US"/>
        </w:rPr>
        <w:t>D</w:t>
      </w: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perscript"/>
          <w:lang w:val="en-US"/>
        </w:rPr>
        <w:t>0</w:t>
      </w:r>
      <w:r>
        <w:rPr>
          <w:i/>
          <w:iCs/>
          <w:sz w:val="24"/>
          <w:szCs w:val="24"/>
          <w:vertAlign w:val="subscript"/>
          <w:lang w:val="en-US"/>
        </w:rPr>
        <w:t>f, 298.15K</w:t>
      </w:r>
      <w:r>
        <w:rPr>
          <w:sz w:val="24"/>
          <w:szCs w:val="24"/>
        </w:rPr>
        <w:t xml:space="preserve"> в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[kJ/mol]. </w:t>
      </w:r>
      <w:r>
        <w:rPr>
          <w:sz w:val="24"/>
          <w:szCs w:val="24"/>
        </w:rPr>
        <w:t xml:space="preserve">Третье поле содержит значение разности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</w:t>
      </w:r>
      <w:r>
        <w:rPr>
          <w:sz w:val="24"/>
          <w:szCs w:val="24"/>
        </w:rPr>
        <w:t> </w:t>
      </w: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perscript"/>
          <w:lang w:val="en-US"/>
        </w:rPr>
        <w:t>0</w:t>
      </w:r>
      <w:r>
        <w:rPr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298.15) – </w:t>
      </w: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perscript"/>
          <w:lang w:val="en-US"/>
        </w:rPr>
        <w:t>0</w:t>
      </w:r>
      <w:r>
        <w:rPr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0) }</w:t>
      </w:r>
      <w:r>
        <w:rPr>
          <w:sz w:val="24"/>
          <w:szCs w:val="24"/>
        </w:rPr>
        <w:t xml:space="preserve"> в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[kJ/mol].</w:t>
      </w:r>
    </w:p>
    <w:p>
      <w:pPr>
        <w:pStyle w:val="Normal"/>
        <w:spacing w:lineRule="auto" w:line="360"/>
        <w:ind w:firstLine="426"/>
        <w:jc w:val="both"/>
        <w:rPr/>
      </w:pPr>
      <w:r>
        <w:rPr>
          <w:sz w:val="24"/>
          <w:szCs w:val="24"/>
        </w:rPr>
        <w:t xml:space="preserve">В седьмой строке указывается одно целое число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/>
        </w:rPr>
        <w:t>nTints</w:t>
      </w:r>
      <w:r>
        <w:rPr>
          <w:sz w:val="24"/>
          <w:szCs w:val="24"/>
        </w:rPr>
        <w:t xml:space="preserve"> (1 &lt;= 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/>
        </w:rPr>
        <w:t>nTints</w:t>
      </w:r>
      <w:r>
        <w:rPr>
          <w:sz w:val="24"/>
          <w:szCs w:val="24"/>
        </w:rPr>
        <w:t> 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&lt;</w:t>
      </w:r>
      <w:r>
        <w:rPr>
          <w:sz w:val="24"/>
          <w:szCs w:val="24"/>
        </w:rPr>
        <w:t>= 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6)</w:t>
      </w:r>
      <w:r>
        <w:rPr>
          <w:sz w:val="24"/>
          <w:szCs w:val="24"/>
        </w:rPr>
        <w:t xml:space="preserve">, равное количеству температурных диапазонов, для которых известны коэффициенты полиномов </w:t>
      </w: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1</w:t>
      </w:r>
      <w:r>
        <w:rPr>
          <w:sz w:val="24"/>
          <w:szCs w:val="24"/>
        </w:rPr>
        <w:t>,...,</w:t>
      </w: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7</w:t>
      </w:r>
      <w:r>
        <w:rPr>
          <w:sz w:val="24"/>
          <w:szCs w:val="24"/>
        </w:rPr>
        <w:t>.</w:t>
      </w:r>
    </w:p>
    <w:p>
      <w:pPr>
        <w:pStyle w:val="Normal"/>
        <w:spacing w:lineRule="auto" w:line="360"/>
        <w:ind w:firstLine="426"/>
        <w:jc w:val="both"/>
        <w:rPr/>
      </w:pPr>
      <w:r>
        <w:rPr>
          <w:sz w:val="24"/>
          <w:szCs w:val="24"/>
        </w:rPr>
        <w:t xml:space="preserve">Далее для каждого из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/>
        </w:rPr>
        <w:t>nTints</w:t>
      </w:r>
      <w:r>
        <w:rPr>
          <w:sz w:val="24"/>
          <w:szCs w:val="24"/>
        </w:rPr>
        <w:t xml:space="preserve"> диапазонов следуют по четыре строки данных. В первой из этих четырех строк указываются два числовых поля: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/>
        </w:rPr>
        <w:t>T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vertAlign w:val="subscript"/>
          <w:lang w:val="en-US"/>
        </w:rPr>
        <w:t>min</w:t>
      </w:r>
      <w:r>
        <w:rPr>
          <w:sz w:val="24"/>
          <w:szCs w:val="24"/>
        </w:rPr>
        <w:t xml:space="preserve"> и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/>
        </w:rPr>
        <w:t>T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vertAlign w:val="subscript"/>
          <w:lang w:val="en-US"/>
        </w:rPr>
        <w:t>max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 xml:space="preserve">где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/>
        </w:rPr>
        <w:t>T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vertAlign w:val="subscript"/>
          <w:lang w:val="en-US"/>
        </w:rPr>
        <w:t>min</w:t>
      </w:r>
      <w:r>
        <w:rPr>
          <w:sz w:val="24"/>
          <w:szCs w:val="24"/>
        </w:rPr>
        <w:t xml:space="preserve"> и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/>
        </w:rPr>
        <w:t>T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vertAlign w:val="subscript"/>
          <w:lang w:val="en-US"/>
        </w:rPr>
        <w:t>max</w:t>
      </w:r>
      <w:r>
        <w:rPr>
          <w:sz w:val="24"/>
          <w:szCs w:val="24"/>
        </w:rPr>
        <w:t xml:space="preserve"> - нижняя и верхняя границы данного температурного диапазона в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[K]</w:t>
      </w:r>
      <w:r>
        <w:rPr>
          <w:sz w:val="24"/>
          <w:szCs w:val="24"/>
        </w:rPr>
        <w:t xml:space="preserve">. Вторая строка содержит три числовых поля: значения коэффициентов </w:t>
      </w: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1</w:t>
      </w:r>
      <w:r>
        <w:rPr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и </w:t>
      </w: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3</w:t>
      </w:r>
      <w:r>
        <w:rPr>
          <w:sz w:val="24"/>
          <w:szCs w:val="24"/>
        </w:rPr>
        <w:t xml:space="preserve"> в формулах (1) для данного температурного диапазона. Третья строка содержит три числовых поля: значения коэффициентов </w:t>
      </w: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4</w:t>
      </w:r>
      <w:r>
        <w:rPr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5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и </w:t>
      </w: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6</w:t>
      </w:r>
      <w:r>
        <w:rPr>
          <w:sz w:val="24"/>
          <w:szCs w:val="24"/>
        </w:rPr>
        <w:t xml:space="preserve"> в формулах (1) для данного температурного диапазона. Последняя четвертая строка содержит одно числовое поле: значение коэффициента </w:t>
      </w: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7</w:t>
      </w:r>
      <w:r>
        <w:rPr>
          <w:sz w:val="24"/>
          <w:szCs w:val="24"/>
        </w:rPr>
        <w:t xml:space="preserve"> в формулах (1) для данного температурного диапазона.</w:t>
      </w:r>
    </w:p>
    <w:p>
      <w:pPr>
        <w:pStyle w:val="Normal"/>
        <w:spacing w:lineRule="auto" w:line="360"/>
        <w:ind w:firstLine="426"/>
        <w:jc w:val="both"/>
        <w:rPr/>
      </w:pPr>
      <w:r>
        <w:rPr>
          <w:sz w:val="24"/>
          <w:szCs w:val="24"/>
        </w:rPr>
        <w:t xml:space="preserve">Таким образом, после строки, содержащей значение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/>
        </w:rPr>
        <w:t>nTints</w:t>
      </w:r>
      <w:r>
        <w:rPr>
          <w:sz w:val="24"/>
          <w:szCs w:val="24"/>
        </w:rPr>
        <w:t xml:space="preserve">, в файле должно следовать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/>
        </w:rPr>
        <w:t>nTints</w:t>
      </w:r>
      <w:r>
        <w:rPr>
          <w:sz w:val="24"/>
          <w:szCs w:val="24"/>
        </w:rPr>
        <w:t>*4 строк с данными.</w:t>
      </w:r>
    </w:p>
    <w:p>
      <w:pPr>
        <w:pStyle w:val="Normal"/>
        <w:spacing w:lineRule="auto" w:line="360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Пример правильно указанных данных для газообразного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CO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  <w:lang w:val="en-US"/>
        </w:rPr>
        <w:t>2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: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ourier New CE" w:hAnsi="Courier New CE" w:eastAsia="Courier New CE" w:cs="Courier New CE"/>
        </w:rPr>
      </w:pPr>
      <w:r>
        <w:rPr>
          <w:rFonts w:eastAsia="Courier New CE" w:cs="Courier New CE" w:ascii="Courier New CE" w:hAnsi="Courier New CE"/>
        </w:rPr>
        <w:t>CO2</w:t>
      </w:r>
    </w:p>
    <w:p>
      <w:pPr>
        <w:pStyle w:val="Normal"/>
        <w:rPr>
          <w:rFonts w:ascii="Courier New CE" w:hAnsi="Courier New CE" w:eastAsia="Courier New CE" w:cs="Courier New CE"/>
          <w:lang w:val="en-US"/>
        </w:rPr>
      </w:pPr>
      <w:r>
        <w:rPr>
          <w:rFonts w:eastAsia="Courier New CE" w:cs="Courier New CE" w:ascii="Courier New CE" w:hAnsi="Courier New CE"/>
          <w:lang w:val="en-US"/>
        </w:rPr>
        <w:t>carbon dioxide</w:t>
      </w:r>
    </w:p>
    <w:p>
      <w:pPr>
        <w:pStyle w:val="Normal"/>
        <w:rPr>
          <w:rFonts w:ascii="Courier New CE" w:hAnsi="Courier New CE" w:eastAsia="Courier New CE" w:cs="Courier New CE"/>
        </w:rPr>
      </w:pPr>
      <w:r>
        <w:rPr>
          <w:rFonts w:eastAsia="Courier New CE" w:cs="Courier New CE" w:ascii="Courier New CE" w:hAnsi="Courier New CE"/>
        </w:rPr>
        <w:t>2-C  250  10.10.80</w:t>
      </w:r>
    </w:p>
    <w:p>
      <w:pPr>
        <w:pStyle w:val="Normal"/>
        <w:rPr>
          <w:rFonts w:ascii="Courier New CE" w:hAnsi="Courier New CE" w:eastAsia="Courier New CE" w:cs="Courier New CE"/>
        </w:rPr>
      </w:pPr>
      <w:r>
        <w:rPr>
          <w:rFonts w:eastAsia="Courier New CE" w:cs="Courier New CE" w:ascii="Courier New CE" w:hAnsi="Courier New CE"/>
        </w:rPr>
        <w:t>g</w:t>
      </w:r>
    </w:p>
    <w:p>
      <w:pPr>
        <w:pStyle w:val="Normal"/>
        <w:rPr>
          <w:rFonts w:ascii="Courier New CE" w:hAnsi="Courier New CE" w:eastAsia="Courier New CE" w:cs="Courier New CE"/>
        </w:rPr>
      </w:pPr>
      <w:r>
        <w:rPr>
          <w:rFonts w:eastAsia="Courier New CE" w:cs="Courier New CE" w:ascii="Courier New CE" w:hAnsi="Courier New CE"/>
        </w:rPr>
        <w:t>2      C 1    O 2</w:t>
      </w:r>
    </w:p>
    <w:p>
      <w:pPr>
        <w:pStyle w:val="Normal"/>
        <w:rPr>
          <w:rFonts w:ascii="Courier New CE" w:hAnsi="Courier New CE" w:eastAsia="Courier New CE" w:cs="Courier New CE"/>
        </w:rPr>
      </w:pPr>
      <w:r>
        <w:rPr>
          <w:rFonts w:eastAsia="Courier New CE" w:cs="Courier New CE" w:ascii="Courier New CE" w:hAnsi="Courier New CE"/>
        </w:rPr>
        <w:t>44.00980000   -393.5100   9.3650</w:t>
      </w:r>
    </w:p>
    <w:p>
      <w:pPr>
        <w:pStyle w:val="Normal"/>
        <w:rPr>
          <w:rFonts w:ascii="Courier New CE" w:hAnsi="Courier New CE" w:eastAsia="Courier New CE" w:cs="Courier New CE"/>
        </w:rPr>
      </w:pPr>
      <w:r>
        <w:rPr>
          <w:rFonts w:eastAsia="Courier New CE" w:cs="Courier New CE" w:ascii="Courier New CE" w:hAnsi="Courier New CE"/>
        </w:rPr>
        <w:t>3</w:t>
      </w:r>
    </w:p>
    <w:p>
      <w:pPr>
        <w:pStyle w:val="Normal"/>
        <w:rPr>
          <w:rFonts w:ascii="Courier New CE" w:hAnsi="Courier New CE" w:eastAsia="Courier New CE" w:cs="Courier New CE"/>
        </w:rPr>
      </w:pPr>
      <w:r>
        <w:rPr>
          <w:rFonts w:eastAsia="Courier New CE" w:cs="Courier New CE" w:ascii="Courier New CE" w:hAnsi="Courier New CE"/>
        </w:rPr>
        <w:t xml:space="preserve">  </w:t>
      </w:r>
      <w:r>
        <w:rPr>
          <w:rFonts w:eastAsia="Courier New CE" w:cs="Courier New CE" w:ascii="Courier New CE" w:hAnsi="Courier New CE"/>
        </w:rPr>
        <w:t>298.15    1500.00</w:t>
      </w:r>
    </w:p>
    <w:p>
      <w:pPr>
        <w:pStyle w:val="Normal"/>
        <w:rPr>
          <w:rFonts w:ascii="Courier New CE" w:hAnsi="Courier New CE" w:eastAsia="Courier New CE" w:cs="Courier New CE"/>
        </w:rPr>
      </w:pPr>
      <w:r>
        <w:rPr>
          <w:rFonts w:eastAsia="Courier New CE" w:cs="Courier New CE" w:ascii="Courier New CE" w:hAnsi="Courier New CE"/>
        </w:rPr>
        <w:t xml:space="preserve"> </w:t>
      </w:r>
      <w:r>
        <w:rPr>
          <w:rFonts w:eastAsia="Courier New CE" w:cs="Courier New CE" w:ascii="Courier New CE" w:hAnsi="Courier New CE"/>
        </w:rPr>
        <w:t>2.64536132813e+02    2.62021980286e+01   -8.48860014230e-04</w:t>
      </w:r>
    </w:p>
    <w:p>
      <w:pPr>
        <w:pStyle w:val="Normal"/>
        <w:rPr>
          <w:rFonts w:ascii="Courier New CE" w:hAnsi="Courier New CE" w:eastAsia="Courier New CE" w:cs="Courier New CE"/>
        </w:rPr>
      </w:pPr>
      <w:r>
        <w:rPr>
          <w:rFonts w:eastAsia="Courier New CE" w:cs="Courier New CE" w:ascii="Courier New CE" w:hAnsi="Courier New CE"/>
        </w:rPr>
        <w:t xml:space="preserve"> </w:t>
      </w:r>
      <w:r>
        <w:rPr>
          <w:rFonts w:eastAsia="Courier New CE" w:cs="Courier New CE" w:ascii="Courier New CE" w:hAnsi="Courier New CE"/>
        </w:rPr>
        <w:t>1.04696765542e-01    2.55807922363e+02   -4.84302795410e+02</w:t>
      </w:r>
    </w:p>
    <w:p>
      <w:pPr>
        <w:pStyle w:val="Normal"/>
        <w:rPr>
          <w:rFonts w:ascii="Courier New CE" w:hAnsi="Courier New CE" w:eastAsia="Courier New CE" w:cs="Courier New CE"/>
        </w:rPr>
      </w:pPr>
      <w:r>
        <w:rPr>
          <w:rFonts w:eastAsia="Courier New CE" w:cs="Courier New CE" w:ascii="Courier New CE" w:hAnsi="Courier New CE"/>
        </w:rPr>
        <w:t xml:space="preserve"> </w:t>
      </w:r>
      <w:r>
        <w:rPr>
          <w:rFonts w:eastAsia="Courier New CE" w:cs="Courier New CE" w:ascii="Courier New CE" w:hAnsi="Courier New CE"/>
        </w:rPr>
        <w:t>5.16703857422e+02</w:t>
      </w:r>
    </w:p>
    <w:p>
      <w:pPr>
        <w:pStyle w:val="Normal"/>
        <w:rPr>
          <w:rFonts w:ascii="Courier New CE" w:hAnsi="Courier New CE" w:eastAsia="Courier New CE" w:cs="Courier New CE"/>
        </w:rPr>
      </w:pPr>
      <w:r>
        <w:rPr>
          <w:rFonts w:eastAsia="Courier New CE" w:cs="Courier New CE" w:ascii="Courier New CE" w:hAnsi="Courier New CE"/>
        </w:rPr>
        <w:t xml:space="preserve"> </w:t>
      </w:r>
      <w:r>
        <w:rPr>
          <w:rFonts w:eastAsia="Courier New CE" w:cs="Courier New CE" w:ascii="Courier New CE" w:hAnsi="Courier New CE"/>
        </w:rPr>
        <w:t>1500.00    6000.00</w:t>
      </w:r>
    </w:p>
    <w:p>
      <w:pPr>
        <w:pStyle w:val="Normal"/>
        <w:rPr>
          <w:rFonts w:ascii="Courier New CE" w:hAnsi="Courier New CE" w:eastAsia="Courier New CE" w:cs="Courier New CE"/>
        </w:rPr>
      </w:pPr>
      <w:r>
        <w:rPr>
          <w:rFonts w:eastAsia="Courier New CE" w:cs="Courier New CE" w:ascii="Courier New CE" w:hAnsi="Courier New CE"/>
        </w:rPr>
        <w:t xml:space="preserve"> </w:t>
      </w:r>
      <w:r>
        <w:rPr>
          <w:rFonts w:eastAsia="Courier New CE" w:cs="Courier New CE" w:ascii="Courier New CE" w:hAnsi="Courier New CE"/>
        </w:rPr>
        <w:t>3.36422607422e+02    5.68131942749e+01   -3.08805406094e-02</w:t>
      </w:r>
    </w:p>
    <w:p>
      <w:pPr>
        <w:pStyle w:val="Normal"/>
        <w:rPr>
          <w:rFonts w:ascii="Courier New CE" w:hAnsi="Courier New CE" w:eastAsia="Courier New CE" w:cs="Courier New CE"/>
        </w:rPr>
      </w:pPr>
      <w:r>
        <w:rPr>
          <w:rFonts w:eastAsia="Courier New CE" w:cs="Courier New CE" w:ascii="Courier New CE" w:hAnsi="Courier New CE"/>
        </w:rPr>
        <w:t xml:space="preserve"> </w:t>
      </w:r>
      <w:r>
        <w:rPr>
          <w:rFonts w:eastAsia="Courier New CE" w:cs="Courier New CE" w:ascii="Courier New CE" w:hAnsi="Courier New CE"/>
        </w:rPr>
        <w:t>2.19535255432e+00    2.10947608948e+01   -1.74400253296e+01</w:t>
      </w:r>
    </w:p>
    <w:p>
      <w:pPr>
        <w:pStyle w:val="Normal"/>
        <w:rPr>
          <w:rFonts w:ascii="Courier New CE" w:hAnsi="Courier New CE" w:eastAsia="Courier New CE" w:cs="Courier New CE"/>
        </w:rPr>
      </w:pPr>
      <w:r>
        <w:rPr>
          <w:rFonts w:eastAsia="Courier New CE" w:cs="Courier New CE" w:ascii="Courier New CE" w:hAnsi="Courier New CE"/>
        </w:rPr>
        <w:t xml:space="preserve"> </w:t>
      </w:r>
      <w:r>
        <w:rPr>
          <w:rFonts w:eastAsia="Courier New CE" w:cs="Courier New CE" w:ascii="Courier New CE" w:hAnsi="Courier New CE"/>
        </w:rPr>
        <w:t>8.67713546753e+00</w:t>
      </w:r>
    </w:p>
    <w:p>
      <w:pPr>
        <w:pStyle w:val="Normal"/>
        <w:rPr>
          <w:rFonts w:ascii="Courier New CE" w:hAnsi="Courier New CE" w:eastAsia="Courier New CE" w:cs="Courier New CE"/>
        </w:rPr>
      </w:pPr>
      <w:r>
        <w:rPr>
          <w:rFonts w:eastAsia="Courier New CE" w:cs="Courier New CE" w:ascii="Courier New CE" w:hAnsi="Courier New CE"/>
        </w:rPr>
        <w:t xml:space="preserve"> </w:t>
      </w:r>
      <w:r>
        <w:rPr>
          <w:rFonts w:eastAsia="Courier New CE" w:cs="Courier New CE" w:ascii="Courier New CE" w:hAnsi="Courier New CE"/>
        </w:rPr>
        <w:t>6000.00   10000.00</w:t>
      </w:r>
    </w:p>
    <w:p>
      <w:pPr>
        <w:pStyle w:val="Normal"/>
        <w:rPr>
          <w:rFonts w:ascii="Courier New CE" w:hAnsi="Courier New CE" w:eastAsia="Courier New CE" w:cs="Courier New CE"/>
        </w:rPr>
      </w:pPr>
      <w:r>
        <w:rPr>
          <w:rFonts w:eastAsia="Courier New CE" w:cs="Courier New CE" w:ascii="Courier New CE" w:hAnsi="Courier New CE"/>
        </w:rPr>
        <w:t xml:space="preserve"> </w:t>
      </w:r>
      <w:r>
        <w:rPr>
          <w:rFonts w:eastAsia="Courier New CE" w:cs="Courier New CE" w:ascii="Courier New CE" w:hAnsi="Courier New CE"/>
        </w:rPr>
        <w:t>4.08307495117e+02    1.18672576904e+02   -4.41445291042e-01</w:t>
      </w:r>
    </w:p>
    <w:p>
      <w:pPr>
        <w:pStyle w:val="Normal"/>
        <w:rPr>
          <w:rFonts w:ascii="Courier New CE" w:hAnsi="Courier New CE" w:eastAsia="Courier New CE" w:cs="Courier New CE"/>
        </w:rPr>
      </w:pPr>
      <w:r>
        <w:rPr>
          <w:rFonts w:eastAsia="Courier New CE" w:cs="Courier New CE" w:ascii="Courier New CE" w:hAnsi="Courier New CE"/>
        </w:rPr>
        <w:t xml:space="preserve"> </w:t>
      </w:r>
      <w:r>
        <w:rPr>
          <w:rFonts w:eastAsia="Courier New CE" w:cs="Courier New CE" w:ascii="Courier New CE" w:hAnsi="Courier New CE"/>
        </w:rPr>
        <w:t>1.48980865479e+01   -1.15297592163e+02    5.39243316650e+01</w:t>
      </w:r>
    </w:p>
    <w:p>
      <w:pPr>
        <w:pStyle w:val="Normal"/>
        <w:rPr>
          <w:rFonts w:ascii="Courier New CE" w:hAnsi="Courier New CE" w:eastAsia="Courier New CE" w:cs="Courier New CE"/>
        </w:rPr>
      </w:pPr>
      <w:r>
        <w:rPr>
          <w:rFonts w:eastAsia="Courier New CE" w:cs="Courier New CE" w:ascii="Courier New CE" w:hAnsi="Courier New CE"/>
        </w:rPr>
        <w:t>-1.06376552582e+01</w:t>
      </w:r>
    </w:p>
    <w:p>
      <w:pPr>
        <w:pStyle w:val="Normal"/>
        <w:spacing w:lineRule="auto" w:line="360"/>
        <w:jc w:val="both"/>
        <w:rPr>
          <w:rFonts w:ascii="Courier New CE" w:hAnsi="Courier New CE" w:eastAsia="Courier New CE" w:cs="Courier New CE"/>
          <w:sz w:val="24"/>
          <w:szCs w:val="24"/>
        </w:rPr>
      </w:pPr>
      <w:r>
        <w:rPr>
          <w:rFonts w:eastAsia="Courier New CE" w:cs="Courier New CE" w:ascii="Courier New CE" w:hAnsi="Courier New CE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sz w:val="24"/>
          <w:szCs w:val="24"/>
        </w:rPr>
        <w:t>Молярная масса этого вещества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44.0098</w:t>
      </w:r>
      <w:r>
        <w:rPr>
          <w:sz w:val="24"/>
          <w:szCs w:val="24"/>
        </w:rPr>
        <w:t xml:space="preserve"> g/mol, стандартная энтальпия образования </w:t>
      </w:r>
      <w:r>
        <w:rPr>
          <w:rFonts w:eastAsia="Symbol" w:cs="Symbol" w:ascii="Symbol" w:hAnsi="Symbol"/>
          <w:sz w:val="24"/>
          <w:szCs w:val="24"/>
          <w:lang w:val="en-US"/>
        </w:rPr>
        <w:t>D</w:t>
      </w: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perscript"/>
          <w:lang w:val="en-US"/>
        </w:rPr>
        <w:t>0</w:t>
      </w:r>
      <w:r>
        <w:rPr>
          <w:i/>
          <w:iCs/>
          <w:sz w:val="24"/>
          <w:szCs w:val="24"/>
          <w:vertAlign w:val="subscript"/>
          <w:lang w:val="en-US"/>
        </w:rPr>
        <w:t>f, 298.15K</w:t>
      </w:r>
      <w:r>
        <w:rPr>
          <w:sz w:val="24"/>
          <w:szCs w:val="24"/>
        </w:rPr>
        <w:t> =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eastAsia="Times New Roman" w:cs="Times New Roman" w:ascii="Times New Roman" w:hAnsi="Times New Roman"/>
          <w:sz w:val="24"/>
          <w:szCs w:val="24"/>
        </w:rPr>
        <w:t>393.51</w:t>
      </w:r>
      <w:r>
        <w:rPr>
          <w:sz w:val="24"/>
          <w:szCs w:val="24"/>
        </w:rPr>
        <w:t> 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kJ/mol</w:t>
      </w:r>
      <w:r>
        <w:rPr>
          <w:sz w:val="24"/>
          <w:szCs w:val="24"/>
        </w:rPr>
        <w:t xml:space="preserve">, разность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{</w:t>
      </w:r>
      <w:r>
        <w:rPr>
          <w:sz w:val="24"/>
          <w:szCs w:val="24"/>
        </w:rPr>
        <w:t> </w:t>
      </w: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perscript"/>
          <w:lang w:val="en-US"/>
        </w:rPr>
        <w:t>0</w:t>
      </w:r>
      <w:r>
        <w:rPr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298.15) – </w:t>
      </w:r>
      <w:r>
        <w:rPr>
          <w:i/>
          <w:iCs/>
          <w:sz w:val="24"/>
          <w:szCs w:val="24"/>
          <w:lang w:val="en-US"/>
        </w:rPr>
        <w:t>H</w:t>
      </w:r>
      <w:r>
        <w:rPr>
          <w:i/>
          <w:iCs/>
          <w:sz w:val="24"/>
          <w:szCs w:val="24"/>
          <w:vertAlign w:val="superscript"/>
          <w:lang w:val="en-US"/>
        </w:rPr>
        <w:t>0</w:t>
      </w:r>
      <w:r>
        <w:rPr>
          <w:sz w:val="24"/>
          <w:szCs w:val="24"/>
        </w:rPr>
        <w:t>(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0) }</w:t>
      </w:r>
      <w:r>
        <w:rPr>
          <w:sz w:val="24"/>
          <w:szCs w:val="24"/>
        </w:rPr>
        <w:t> = 9.365 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kJ/mol</w:t>
      </w:r>
      <w:r>
        <w:rPr>
          <w:sz w:val="24"/>
          <w:szCs w:val="24"/>
        </w:rPr>
        <w:t>.</w:t>
      </w:r>
    </w:p>
    <w:p>
      <w:pPr>
        <w:pStyle w:val="Normal"/>
        <w:spacing w:lineRule="auto" w:line="360"/>
        <w:jc w:val="both"/>
        <w:rPr/>
      </w:pPr>
      <w:r>
        <w:rPr>
          <w:sz w:val="24"/>
          <w:szCs w:val="24"/>
        </w:rPr>
        <w:t>Термоданные известны в трех температурных диапазонах: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/>
        <w:ind w:left="566" w:hanging="566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sz w:val="24"/>
          <w:szCs w:val="24"/>
        </w:rPr>
        <w:t>от 298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.15</w:t>
      </w:r>
      <w:r>
        <w:rPr>
          <w:sz w:val="24"/>
          <w:szCs w:val="24"/>
        </w:rPr>
        <w:t> 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K </w:t>
      </w:r>
      <w:r>
        <w:rPr>
          <w:sz w:val="24"/>
          <w:szCs w:val="24"/>
        </w:rPr>
        <w:t xml:space="preserve">до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1500 K: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1</w:t>
      </w:r>
      <w:r>
        <w:rPr>
          <w:sz w:val="24"/>
          <w:szCs w:val="24"/>
          <w:lang w:val="en-US"/>
        </w:rPr>
        <w:t> = </w:t>
      </w:r>
      <w:r>
        <w:rPr>
          <w:rFonts w:eastAsia="Courier New CE" w:cs="Courier New CE" w:ascii="Courier New CE" w:hAnsi="Courier New CE"/>
          <w:sz w:val="24"/>
          <w:szCs w:val="24"/>
        </w:rPr>
        <w:t>2.64536132813e+02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> = </w:t>
      </w:r>
      <w:r>
        <w:rPr>
          <w:rFonts w:eastAsia="Courier New CE" w:cs="Courier New CE" w:ascii="Courier New CE" w:hAnsi="Courier New CE"/>
          <w:sz w:val="24"/>
          <w:szCs w:val="24"/>
        </w:rPr>
        <w:t>2.62021980286e+01</w:t>
      </w:r>
    </w:p>
    <w:p>
      <w:pPr>
        <w:pStyle w:val="Normal"/>
        <w:rPr/>
      </w:pP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3</w:t>
      </w:r>
      <w:r>
        <w:rPr>
          <w:sz w:val="24"/>
          <w:szCs w:val="24"/>
          <w:lang w:val="en-US"/>
        </w:rPr>
        <w:t> = </w:t>
      </w:r>
      <w:r>
        <w:rPr>
          <w:rFonts w:eastAsia="Courier New CE" w:cs="Courier New CE" w:ascii="Courier New CE" w:hAnsi="Courier New CE"/>
          <w:sz w:val="24"/>
          <w:szCs w:val="24"/>
        </w:rPr>
        <w:t>-8.48860014230e-04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4</w:t>
      </w:r>
      <w:r>
        <w:rPr>
          <w:sz w:val="24"/>
          <w:szCs w:val="24"/>
          <w:lang w:val="en-US"/>
        </w:rPr>
        <w:t> = </w:t>
      </w:r>
      <w:r>
        <w:rPr>
          <w:rFonts w:eastAsia="Courier New CE" w:cs="Courier New CE" w:ascii="Courier New CE" w:hAnsi="Courier New CE"/>
          <w:sz w:val="24"/>
          <w:szCs w:val="24"/>
        </w:rPr>
        <w:t>1.04696765542e-01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5</w:t>
      </w:r>
      <w:r>
        <w:rPr>
          <w:sz w:val="24"/>
          <w:szCs w:val="24"/>
          <w:lang w:val="en-US"/>
        </w:rPr>
        <w:t> = </w:t>
      </w:r>
      <w:r>
        <w:rPr>
          <w:rFonts w:eastAsia="Courier New CE" w:cs="Courier New CE" w:ascii="Courier New CE" w:hAnsi="Courier New CE"/>
          <w:sz w:val="24"/>
          <w:szCs w:val="24"/>
        </w:rPr>
        <w:t>2.55807922363e+02</w:t>
      </w:r>
    </w:p>
    <w:p>
      <w:pPr>
        <w:pStyle w:val="Normal"/>
        <w:rPr/>
      </w:pP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6</w:t>
      </w:r>
      <w:r>
        <w:rPr>
          <w:sz w:val="24"/>
          <w:szCs w:val="24"/>
          <w:lang w:val="en-US"/>
        </w:rPr>
        <w:t> = </w:t>
      </w:r>
      <w:r>
        <w:rPr>
          <w:rFonts w:eastAsia="Courier New CE" w:cs="Courier New CE" w:ascii="Courier New CE" w:hAnsi="Courier New CE"/>
          <w:sz w:val="24"/>
          <w:szCs w:val="24"/>
        </w:rPr>
        <w:t>-4.84302795410e+02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7</w:t>
      </w:r>
      <w:r>
        <w:rPr>
          <w:sz w:val="24"/>
          <w:szCs w:val="24"/>
          <w:lang w:val="en-US"/>
        </w:rPr>
        <w:t> = </w:t>
      </w:r>
      <w:r>
        <w:rPr>
          <w:rFonts w:eastAsia="Courier New CE" w:cs="Courier New CE" w:ascii="Courier New CE" w:hAnsi="Courier New CE"/>
          <w:sz w:val="24"/>
          <w:szCs w:val="24"/>
        </w:rPr>
        <w:t>5.16703857422e+02</w:t>
      </w:r>
    </w:p>
    <w:p>
      <w:pPr>
        <w:pStyle w:val="Normal"/>
        <w:rPr>
          <w:rFonts w:ascii="Courier New CE" w:hAnsi="Courier New CE" w:eastAsia="Courier New CE" w:cs="Courier New CE"/>
          <w:sz w:val="24"/>
          <w:szCs w:val="24"/>
          <w:lang w:val="en-US"/>
        </w:rPr>
      </w:pPr>
      <w:r>
        <w:rPr>
          <w:rFonts w:eastAsia="Courier New CE" w:cs="Courier New CE" w:ascii="Courier New CE" w:hAnsi="Courier New CE"/>
          <w:sz w:val="24"/>
          <w:szCs w:val="24"/>
          <w:lang w:val="en-US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360"/>
        <w:ind w:left="566" w:hanging="566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sz w:val="24"/>
          <w:szCs w:val="24"/>
        </w:rPr>
        <w:t>от 1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5</w:t>
      </w:r>
      <w:r>
        <w:rPr>
          <w:sz w:val="24"/>
          <w:szCs w:val="24"/>
        </w:rPr>
        <w:t>00 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K </w:t>
      </w:r>
      <w:r>
        <w:rPr>
          <w:sz w:val="24"/>
          <w:szCs w:val="24"/>
        </w:rPr>
        <w:t xml:space="preserve">до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6000</w:t>
      </w:r>
      <w:r>
        <w:rPr>
          <w:sz w:val="24"/>
          <w:szCs w:val="24"/>
        </w:rPr>
        <w:t> 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K: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1</w:t>
      </w:r>
      <w:r>
        <w:rPr>
          <w:sz w:val="24"/>
          <w:szCs w:val="24"/>
          <w:lang w:val="en-US"/>
        </w:rPr>
        <w:t> = </w:t>
      </w:r>
      <w:r>
        <w:rPr>
          <w:rFonts w:eastAsia="Courier New CE" w:cs="Courier New CE" w:ascii="Courier New CE" w:hAnsi="Courier New CE"/>
          <w:sz w:val="24"/>
          <w:szCs w:val="24"/>
        </w:rPr>
        <w:t>3.36422607422e+02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> = </w:t>
      </w:r>
      <w:r>
        <w:rPr>
          <w:rFonts w:eastAsia="Courier New CE" w:cs="Courier New CE" w:ascii="Courier New CE" w:hAnsi="Courier New CE"/>
          <w:sz w:val="24"/>
          <w:szCs w:val="24"/>
        </w:rPr>
        <w:t>5.68131942749e+01</w:t>
      </w:r>
    </w:p>
    <w:p>
      <w:pPr>
        <w:pStyle w:val="Normal"/>
        <w:rPr/>
      </w:pP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3</w:t>
      </w:r>
      <w:r>
        <w:rPr>
          <w:sz w:val="24"/>
          <w:szCs w:val="24"/>
          <w:lang w:val="en-US"/>
        </w:rPr>
        <w:t> = </w:t>
      </w:r>
      <w:r>
        <w:rPr>
          <w:rFonts w:eastAsia="Courier New CE" w:cs="Courier New CE" w:ascii="Courier New CE" w:hAnsi="Courier New CE"/>
          <w:sz w:val="24"/>
          <w:szCs w:val="24"/>
        </w:rPr>
        <w:t>-3.08805406094e-02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4</w:t>
      </w:r>
      <w:r>
        <w:rPr>
          <w:sz w:val="24"/>
          <w:szCs w:val="24"/>
          <w:lang w:val="en-US"/>
        </w:rPr>
        <w:t> = </w:t>
      </w:r>
      <w:r>
        <w:rPr>
          <w:rFonts w:eastAsia="Courier New CE" w:cs="Courier New CE" w:ascii="Courier New CE" w:hAnsi="Courier New CE"/>
          <w:sz w:val="24"/>
          <w:szCs w:val="24"/>
        </w:rPr>
        <w:t>2.19535255432e+00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5</w:t>
      </w:r>
      <w:r>
        <w:rPr>
          <w:sz w:val="24"/>
          <w:szCs w:val="24"/>
          <w:lang w:val="en-US"/>
        </w:rPr>
        <w:t> = </w:t>
      </w:r>
      <w:r>
        <w:rPr>
          <w:rFonts w:eastAsia="Courier New CE" w:cs="Courier New CE" w:ascii="Courier New CE" w:hAnsi="Courier New CE"/>
          <w:sz w:val="24"/>
          <w:szCs w:val="24"/>
        </w:rPr>
        <w:t>2.10947608948e+01</w:t>
      </w:r>
    </w:p>
    <w:p>
      <w:pPr>
        <w:pStyle w:val="Normal"/>
        <w:rPr/>
      </w:pP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6</w:t>
      </w:r>
      <w:r>
        <w:rPr>
          <w:sz w:val="24"/>
          <w:szCs w:val="24"/>
          <w:lang w:val="en-US"/>
        </w:rPr>
        <w:t> = </w:t>
      </w:r>
      <w:r>
        <w:rPr>
          <w:rFonts w:eastAsia="Courier New CE" w:cs="Courier New CE" w:ascii="Courier New CE" w:hAnsi="Courier New CE"/>
          <w:sz w:val="24"/>
          <w:szCs w:val="24"/>
        </w:rPr>
        <w:t>-1.74400253296e+01</w:t>
      </w:r>
    </w:p>
    <w:p>
      <w:pPr>
        <w:pStyle w:val="Normal"/>
        <w:rPr/>
      </w:pP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7</w:t>
      </w:r>
      <w:r>
        <w:rPr>
          <w:sz w:val="24"/>
          <w:szCs w:val="24"/>
          <w:lang w:val="en-US"/>
        </w:rPr>
        <w:t> = </w:t>
      </w:r>
      <w:r>
        <w:rPr>
          <w:rFonts w:eastAsia="Courier New CE" w:cs="Courier New CE" w:ascii="Courier New CE" w:hAnsi="Courier New CE"/>
          <w:sz w:val="24"/>
          <w:szCs w:val="24"/>
        </w:rPr>
        <w:t>8.67713546753e+00</w:t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numPr>
          <w:ilvl w:val="0"/>
          <w:numId w:val="0"/>
        </w:numPr>
        <w:spacing w:lineRule="auto" w:line="360"/>
        <w:ind w:left="0" w:hanging="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3) </w:t>
      </w:r>
      <w:r>
        <w:rPr>
          <w:sz w:val="24"/>
          <w:szCs w:val="24"/>
        </w:rPr>
        <w:t xml:space="preserve">от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6000</w:t>
      </w:r>
      <w:r>
        <w:rPr>
          <w:sz w:val="24"/>
          <w:szCs w:val="24"/>
        </w:rPr>
        <w:t> 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K </w:t>
      </w:r>
      <w:r>
        <w:rPr>
          <w:sz w:val="24"/>
          <w:szCs w:val="24"/>
        </w:rPr>
        <w:t xml:space="preserve">до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10000 K: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1</w:t>
      </w:r>
      <w:r>
        <w:rPr>
          <w:sz w:val="24"/>
          <w:szCs w:val="24"/>
          <w:lang w:val="en-US"/>
        </w:rPr>
        <w:t> = </w:t>
      </w:r>
      <w:r>
        <w:rPr>
          <w:rFonts w:eastAsia="Courier New CE" w:cs="Courier New CE" w:ascii="Courier New CE" w:hAnsi="Courier New CE"/>
          <w:sz w:val="24"/>
          <w:szCs w:val="24"/>
        </w:rPr>
        <w:t>4.08307495117e+02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2</w:t>
      </w:r>
      <w:r>
        <w:rPr>
          <w:sz w:val="24"/>
          <w:szCs w:val="24"/>
          <w:lang w:val="en-US"/>
        </w:rPr>
        <w:t> = </w:t>
      </w:r>
      <w:r>
        <w:rPr>
          <w:rFonts w:eastAsia="Courier New CE" w:cs="Courier New CE" w:ascii="Courier New CE" w:hAnsi="Courier New CE"/>
          <w:sz w:val="24"/>
          <w:szCs w:val="24"/>
        </w:rPr>
        <w:t>1.18672576904e+02</w:t>
      </w:r>
    </w:p>
    <w:p>
      <w:pPr>
        <w:pStyle w:val="Normal"/>
        <w:rPr/>
      </w:pP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3</w:t>
      </w:r>
      <w:r>
        <w:rPr>
          <w:sz w:val="24"/>
          <w:szCs w:val="24"/>
          <w:lang w:val="en-US"/>
        </w:rPr>
        <w:t> = </w:t>
      </w:r>
      <w:r>
        <w:rPr>
          <w:rFonts w:eastAsia="Courier New CE" w:cs="Courier New CE" w:ascii="Courier New CE" w:hAnsi="Courier New CE"/>
          <w:sz w:val="24"/>
          <w:szCs w:val="24"/>
        </w:rPr>
        <w:t>-4.41445291042e-01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4</w:t>
      </w:r>
      <w:r>
        <w:rPr>
          <w:sz w:val="24"/>
          <w:szCs w:val="24"/>
          <w:lang w:val="en-US"/>
        </w:rPr>
        <w:t> = </w:t>
      </w:r>
      <w:r>
        <w:rPr>
          <w:rFonts w:eastAsia="Courier New CE" w:cs="Courier New CE" w:ascii="Courier New CE" w:hAnsi="Courier New CE"/>
          <w:sz w:val="24"/>
          <w:szCs w:val="24"/>
        </w:rPr>
        <w:t>1.48980865479e+01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5</w:t>
      </w:r>
      <w:r>
        <w:rPr>
          <w:sz w:val="24"/>
          <w:szCs w:val="24"/>
          <w:lang w:val="en-US"/>
        </w:rPr>
        <w:t> = </w:t>
      </w:r>
      <w:r>
        <w:rPr>
          <w:rFonts w:eastAsia="Courier New CE" w:cs="Courier New CE" w:ascii="Courier New CE" w:hAnsi="Courier New CE"/>
          <w:sz w:val="24"/>
          <w:szCs w:val="24"/>
        </w:rPr>
        <w:t>-1.15297592163e+02</w:t>
      </w:r>
    </w:p>
    <w:p>
      <w:pPr>
        <w:pStyle w:val="Normal"/>
        <w:rPr/>
      </w:pP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6</w:t>
      </w:r>
      <w:r>
        <w:rPr>
          <w:sz w:val="24"/>
          <w:szCs w:val="24"/>
          <w:lang w:val="en-US"/>
        </w:rPr>
        <w:t> = </w:t>
      </w:r>
      <w:r>
        <w:rPr>
          <w:rFonts w:eastAsia="Courier New CE" w:cs="Courier New CE" w:ascii="Courier New CE" w:hAnsi="Courier New CE"/>
          <w:sz w:val="24"/>
          <w:szCs w:val="24"/>
        </w:rPr>
        <w:t>5.39243316650e+01</w:t>
      </w:r>
    </w:p>
    <w:p>
      <w:pPr>
        <w:pStyle w:val="Normal"/>
        <w:rPr/>
      </w:pPr>
      <w:r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7</w:t>
      </w:r>
      <w:r>
        <w:rPr>
          <w:sz w:val="24"/>
          <w:szCs w:val="24"/>
          <w:lang w:val="en-US"/>
        </w:rPr>
        <w:t> = </w:t>
      </w:r>
      <w:r>
        <w:rPr>
          <w:rFonts w:eastAsia="Courier New CE" w:cs="Courier New CE" w:ascii="Courier New CE" w:hAnsi="Courier New CE"/>
          <w:sz w:val="24"/>
          <w:szCs w:val="24"/>
        </w:rPr>
        <w:t>-1.06376552582e+01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Файл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Gurvich.ivt </w:t>
      </w:r>
      <w:r>
        <w:rPr>
          <w:sz w:val="24"/>
          <w:szCs w:val="24"/>
        </w:rPr>
        <w:t>содержит термоданные веществ, полученные путем аппроксимации таблиц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[1].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REFERENCES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360"/>
        <w:ind w:left="283" w:hanging="283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Гурвич Л.В., Вейнц И.В., Медведев В.А. и др. Термодинамические свойства индивидуальных веществ: Справ. изд. в 4-х т. Изд. 3-е, перераб. и расшир. М.: Наука, 1978-1982.</w:t>
      </w:r>
    </w:p>
    <w:sectPr>
      <w:type w:val="nextPage"/>
      <w:pgSz w:w="11906" w:h="16838"/>
      <w:pgMar w:left="1418" w:right="1418" w:gutter="0" w:header="0" w:top="1418" w:footer="0" w:bottom="1418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 Cyr">
    <w:charset w:val="cc"/>
    <w:family w:val="roman"/>
    <w:pitch w:val="variable"/>
  </w:font>
  <w:font w:name="Times New Roman">
    <w:charset w:val="01"/>
    <w:family w:val="roman"/>
    <w:pitch w:val="variable"/>
  </w:font>
  <w:font w:name="Courier New CE">
    <w:charset w:val="ee"/>
    <w:family w:val="modern"/>
    <w:pitch w:val="default"/>
  </w:font>
  <w:font w:name="Courier New">
    <w:charset w:val="01"/>
    <w:family w:val="moder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 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2"/>
      <w:numFmt w:val="decimal"/>
      <w:lvlText w:val="%1) 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2"/>
      <w:numFmt w:val="decimal"/>
      <w:lvlText w:val="%1) 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doNotExpandShiftReturn/>
    <w:usePrinterMetrics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 Cyr" w:hAnsi="Times New Roman Cyr" w:eastAsia="Times New Roman Cyr" w:cs="Times New Roman Cyr"/>
      <w:color w:val="auto"/>
      <w:sz w:val="20"/>
      <w:szCs w:val="20"/>
      <w:lang w:val="ru-RU" w:eastAsia="zh-CN" w:bidi="hi-IN"/>
    </w:rPr>
  </w:style>
  <w:style w:type="character" w:styleId="Style14">
    <w:name w:val="Îñíîâíîé øðèôò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odyTextIndent2">
    <w:name w:val="Body Text Indent 2"/>
    <w:basedOn w:val="Normal"/>
    <w:qFormat/>
    <w:pPr>
      <w:widowControl w:val="false"/>
      <w:ind w:left="720" w:hanging="0"/>
    </w:pPr>
    <w:rPr>
      <w:rFonts w:ascii="Times New Roman" w:hAnsi="Times New Roman" w:eastAsia="Times New Roman" w:cs="Times New Roman"/>
      <w:sz w:val="24"/>
      <w:szCs w:val="24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121</TotalTime>
  <Application>LibreOffice/7.4.7.2$Linux_X86_64 LibreOffice_project/40$Build-2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2000-12-29T15:48:00Z</dcterms:created>
  <dc:creator>Толстый кот</dc:creator>
  <dc:description/>
  <dc:language>en-US</dc:language>
  <cp:lastModifiedBy>Толстый кот</cp:lastModifiedBy>
  <dcterms:modified xsi:type="dcterms:W3CDTF">2000-12-29T18:06:00Z</dcterms:modified>
  <cp:revision>38</cp:revision>
  <dc:subject/>
  <dc:title>JANAF database with thermodynamic properties of individual species</dc:title>
</cp:coreProperties>
</file>