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4AC4" w14:textId="77777777" w:rsidR="004C7A6C" w:rsidRDefault="004C7A6C">
      <w:pPr>
        <w:rPr>
          <w:b/>
          <w:bCs/>
        </w:rPr>
      </w:pPr>
      <w:r>
        <w:rPr>
          <w:b/>
          <w:bCs/>
        </w:rPr>
        <w:t>Stack Develop</w:t>
      </w:r>
    </w:p>
    <w:p w14:paraId="07346942" w14:textId="77777777" w:rsidR="004C7A6C" w:rsidRDefault="004C7A6C" w:rsidP="004C7A6C">
      <w:pPr>
        <w:ind w:firstLine="720"/>
        <w:rPr>
          <w:b/>
          <w:bCs/>
        </w:rPr>
      </w:pPr>
      <w:r>
        <w:rPr>
          <w:b/>
          <w:bCs/>
        </w:rPr>
        <w:t>• Frontend</w:t>
      </w:r>
    </w:p>
    <w:p w14:paraId="0061AD3F" w14:textId="77777777" w:rsidR="004C7A6C" w:rsidRDefault="004C7A6C" w:rsidP="004C7A6C">
      <w:pPr>
        <w:ind w:left="720" w:firstLine="720"/>
        <w:rPr>
          <w:b/>
          <w:bCs/>
        </w:rPr>
      </w:pPr>
      <w:r>
        <w:rPr>
          <w:b/>
          <w:bCs/>
        </w:rPr>
        <w:t>• Angular &amp; Tailwind CSS</w:t>
      </w:r>
    </w:p>
    <w:p w14:paraId="0BE20D7D" w14:textId="77777777" w:rsidR="004C7A6C" w:rsidRDefault="004C7A6C" w:rsidP="004C7A6C">
      <w:pPr>
        <w:ind w:left="720"/>
        <w:rPr>
          <w:b/>
          <w:bCs/>
        </w:rPr>
      </w:pPr>
      <w:r>
        <w:rPr>
          <w:b/>
          <w:bCs/>
        </w:rPr>
        <w:t xml:space="preserve">• Backend </w:t>
      </w:r>
    </w:p>
    <w:p w14:paraId="067E045B" w14:textId="77777777" w:rsidR="004C7A6C" w:rsidRDefault="004C7A6C" w:rsidP="004C7A6C">
      <w:pPr>
        <w:ind w:left="720" w:firstLine="720"/>
        <w:rPr>
          <w:b/>
          <w:bCs/>
        </w:rPr>
      </w:pPr>
      <w:r>
        <w:rPr>
          <w:b/>
          <w:bCs/>
        </w:rPr>
        <w:t>• C# .NET 6 Web API</w:t>
      </w:r>
    </w:p>
    <w:p w14:paraId="79F16039" w14:textId="77777777" w:rsidR="004C7A6C" w:rsidRDefault="004C7A6C" w:rsidP="004C7A6C">
      <w:pPr>
        <w:rPr>
          <w:b/>
          <w:bCs/>
        </w:rPr>
      </w:pPr>
    </w:p>
    <w:p w14:paraId="45F67C31" w14:textId="77777777" w:rsidR="004C7A6C" w:rsidRDefault="004C7A6C" w:rsidP="004C7A6C">
      <w:pPr>
        <w:rPr>
          <w:b/>
          <w:bCs/>
        </w:rPr>
      </w:pPr>
      <w:r>
        <w:rPr>
          <w:b/>
          <w:bCs/>
        </w:rPr>
        <w:t>Solution Infrastructure</w:t>
      </w:r>
    </w:p>
    <w:p w14:paraId="7C4977B0" w14:textId="77777777" w:rsidR="008D1B86" w:rsidRDefault="008D1B86" w:rsidP="004C7A6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CE7945" wp14:editId="2D3B863D">
            <wp:extent cx="11363325" cy="5267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33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A6C">
        <w:rPr>
          <w:b/>
          <w:bCs/>
        </w:rPr>
        <w:t xml:space="preserve"> </w:t>
      </w:r>
    </w:p>
    <w:p w14:paraId="11845A33" w14:textId="442B8B4C" w:rsidR="008D1B86" w:rsidRPr="00DF72D7" w:rsidRDefault="008D1B86" w:rsidP="008D1B86">
      <w:pPr>
        <w:ind w:firstLine="720"/>
        <w:rPr>
          <w:sz w:val="24"/>
          <w:szCs w:val="24"/>
        </w:rPr>
      </w:pPr>
      <w:r w:rsidRPr="00DF72D7">
        <w:rPr>
          <w:b/>
          <w:bCs/>
          <w:sz w:val="24"/>
          <w:szCs w:val="24"/>
        </w:rPr>
        <w:t xml:space="preserve">• </w:t>
      </w:r>
      <w:proofErr w:type="spellStart"/>
      <w:r w:rsidRPr="00DF72D7">
        <w:rPr>
          <w:sz w:val="24"/>
          <w:szCs w:val="24"/>
        </w:rPr>
        <w:t>Webui</w:t>
      </w:r>
      <w:proofErr w:type="spellEnd"/>
      <w:r w:rsidRPr="00DF72D7">
        <w:rPr>
          <w:sz w:val="24"/>
          <w:szCs w:val="24"/>
        </w:rPr>
        <w:t xml:space="preserve"> (angular) request to server by rest API for request get all location, machine, Product and Authorization</w:t>
      </w:r>
    </w:p>
    <w:p w14:paraId="48A5AF02" w14:textId="77777777" w:rsidR="008D1B86" w:rsidRPr="00DF72D7" w:rsidRDefault="008D1B86" w:rsidP="008D1B86">
      <w:pPr>
        <w:ind w:firstLine="720"/>
        <w:rPr>
          <w:sz w:val="24"/>
          <w:szCs w:val="24"/>
        </w:rPr>
      </w:pPr>
      <w:r w:rsidRPr="00DF72D7">
        <w:rPr>
          <w:sz w:val="24"/>
          <w:szCs w:val="24"/>
        </w:rPr>
        <w:t xml:space="preserve">• C# API connect to Database </w:t>
      </w:r>
      <w:proofErr w:type="spellStart"/>
      <w:r w:rsidRPr="00DF72D7">
        <w:rPr>
          <w:sz w:val="24"/>
          <w:szCs w:val="24"/>
        </w:rPr>
        <w:t>PgSql</w:t>
      </w:r>
      <w:proofErr w:type="spellEnd"/>
      <w:r w:rsidRPr="00DF72D7">
        <w:rPr>
          <w:sz w:val="24"/>
          <w:szCs w:val="24"/>
        </w:rPr>
        <w:t xml:space="preserve"> by </w:t>
      </w:r>
      <w:proofErr w:type="spellStart"/>
      <w:r w:rsidRPr="00DF72D7">
        <w:rPr>
          <w:sz w:val="24"/>
          <w:szCs w:val="24"/>
        </w:rPr>
        <w:t>Linq</w:t>
      </w:r>
      <w:proofErr w:type="spellEnd"/>
      <w:r w:rsidRPr="00DF72D7">
        <w:rPr>
          <w:sz w:val="24"/>
          <w:szCs w:val="24"/>
        </w:rPr>
        <w:t xml:space="preserve"> (ORM EF) for manage data provide to </w:t>
      </w:r>
      <w:proofErr w:type="spellStart"/>
      <w:r w:rsidRPr="00DF72D7">
        <w:rPr>
          <w:sz w:val="24"/>
          <w:szCs w:val="24"/>
        </w:rPr>
        <w:t>webui</w:t>
      </w:r>
      <w:proofErr w:type="spellEnd"/>
      <w:r w:rsidRPr="00DF72D7">
        <w:rPr>
          <w:sz w:val="24"/>
          <w:szCs w:val="24"/>
        </w:rPr>
        <w:t xml:space="preserve"> example query or join</w:t>
      </w:r>
    </w:p>
    <w:p w14:paraId="27684D83" w14:textId="4F1DCB02" w:rsidR="008D1B86" w:rsidRPr="00DF72D7" w:rsidRDefault="008D1B86" w:rsidP="008D1B86">
      <w:pPr>
        <w:ind w:firstLine="720"/>
        <w:rPr>
          <w:sz w:val="24"/>
          <w:szCs w:val="24"/>
        </w:rPr>
      </w:pPr>
      <w:r w:rsidRPr="00DF72D7">
        <w:rPr>
          <w:sz w:val="24"/>
          <w:szCs w:val="24"/>
        </w:rPr>
        <w:t xml:space="preserve">• Database </w:t>
      </w:r>
      <w:proofErr w:type="spellStart"/>
      <w:r w:rsidRPr="00DF72D7">
        <w:rPr>
          <w:sz w:val="24"/>
          <w:szCs w:val="24"/>
        </w:rPr>
        <w:t>PgSQL</w:t>
      </w:r>
      <w:proofErr w:type="spellEnd"/>
      <w:r w:rsidRPr="00DF72D7">
        <w:rPr>
          <w:sz w:val="24"/>
          <w:szCs w:val="24"/>
        </w:rPr>
        <w:t xml:space="preserve"> is Store data of Users, Admins, </w:t>
      </w:r>
      <w:proofErr w:type="gramStart"/>
      <w:r w:rsidRPr="00DF72D7">
        <w:rPr>
          <w:sz w:val="24"/>
          <w:szCs w:val="24"/>
        </w:rPr>
        <w:t>Machine</w:t>
      </w:r>
      <w:r w:rsidR="0093413C">
        <w:rPr>
          <w:sz w:val="24"/>
          <w:szCs w:val="24"/>
        </w:rPr>
        <w:t>s</w:t>
      </w:r>
      <w:proofErr w:type="gramEnd"/>
      <w:r w:rsidRPr="00DF72D7">
        <w:rPr>
          <w:sz w:val="24"/>
          <w:szCs w:val="24"/>
        </w:rPr>
        <w:t xml:space="preserve"> or product</w:t>
      </w:r>
      <w:r w:rsidR="0093413C">
        <w:rPr>
          <w:sz w:val="24"/>
          <w:szCs w:val="24"/>
        </w:rPr>
        <w:t>s</w:t>
      </w:r>
      <w:r w:rsidRPr="00DF72D7">
        <w:rPr>
          <w:sz w:val="24"/>
          <w:szCs w:val="24"/>
        </w:rPr>
        <w:t xml:space="preserve"> etc.</w:t>
      </w:r>
    </w:p>
    <w:p w14:paraId="3A43BE21" w14:textId="77777777" w:rsidR="00DF72D7" w:rsidRPr="00DF72D7" w:rsidRDefault="008D1B86" w:rsidP="008D1B86">
      <w:pPr>
        <w:ind w:firstLine="720"/>
        <w:rPr>
          <w:sz w:val="24"/>
          <w:szCs w:val="24"/>
        </w:rPr>
      </w:pPr>
      <w:r w:rsidRPr="00DF72D7">
        <w:rPr>
          <w:sz w:val="24"/>
          <w:szCs w:val="24"/>
        </w:rPr>
        <w:t xml:space="preserve">• </w:t>
      </w:r>
      <w:proofErr w:type="spellStart"/>
      <w:r w:rsidRPr="00DF72D7">
        <w:rPr>
          <w:sz w:val="24"/>
          <w:szCs w:val="24"/>
        </w:rPr>
        <w:t>SignalR</w:t>
      </w:r>
      <w:proofErr w:type="spellEnd"/>
      <w:r w:rsidRPr="00DF72D7">
        <w:rPr>
          <w:sz w:val="24"/>
          <w:szCs w:val="24"/>
        </w:rPr>
        <w:t xml:space="preserve"> is read time communication between from server to client by connect Hub when client send update server can send notify to client </w:t>
      </w:r>
      <w:r w:rsidR="00DF72D7" w:rsidRPr="00DF72D7">
        <w:rPr>
          <w:sz w:val="24"/>
          <w:szCs w:val="24"/>
        </w:rPr>
        <w:t>at client connect on server</w:t>
      </w:r>
    </w:p>
    <w:p w14:paraId="6538643D" w14:textId="1405B6D5" w:rsidR="008D1B86" w:rsidRDefault="008D1B86" w:rsidP="008D1B86">
      <w:pPr>
        <w:ind w:firstLine="720"/>
        <w:rPr>
          <w:b/>
          <w:bCs/>
        </w:rPr>
      </w:pPr>
      <w:r>
        <w:rPr>
          <w:sz w:val="28"/>
        </w:rPr>
        <w:t xml:space="preserve">  </w:t>
      </w:r>
      <w:r w:rsidR="004C7A6C">
        <w:rPr>
          <w:b/>
          <w:bCs/>
        </w:rPr>
        <w:br/>
      </w:r>
      <w:r>
        <w:rPr>
          <w:b/>
          <w:bCs/>
        </w:rPr>
        <w:t xml:space="preserve">ER-D </w:t>
      </w:r>
      <w:r w:rsidRPr="008D1B86">
        <w:rPr>
          <w:b/>
          <w:bCs/>
        </w:rPr>
        <w:t>Diagrams</w:t>
      </w:r>
    </w:p>
    <w:p w14:paraId="426A15CE" w14:textId="70139AE7" w:rsidR="006714D0" w:rsidRDefault="0093413C" w:rsidP="004C7A6C">
      <w:pPr>
        <w:rPr>
          <w:b/>
          <w:bCs/>
        </w:rPr>
      </w:pPr>
      <w:r>
        <w:rPr>
          <w:noProof/>
        </w:rPr>
        <w:drawing>
          <wp:inline distT="0" distB="0" distL="0" distR="0" wp14:anchorId="3B2A9033" wp14:editId="6AEABDE1">
            <wp:extent cx="7962900" cy="6362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A6C">
        <w:rPr>
          <w:b/>
          <w:bCs/>
        </w:rPr>
        <w:br/>
      </w:r>
      <w:r w:rsidR="004C7A6C">
        <w:rPr>
          <w:b/>
          <w:bCs/>
        </w:rPr>
        <w:br/>
      </w:r>
      <w:r w:rsidR="004C7A6C">
        <w:rPr>
          <w:b/>
          <w:bCs/>
        </w:rPr>
        <w:br/>
      </w:r>
      <w:r w:rsidR="00753BC6">
        <w:rPr>
          <w:b/>
          <w:bCs/>
        </w:rPr>
        <w:t>Application Workflow</w:t>
      </w:r>
    </w:p>
    <w:p w14:paraId="019C1D93" w14:textId="77F8E34C" w:rsidR="00753BC6" w:rsidRDefault="00753BC6">
      <w:pPr>
        <w:rPr>
          <w:b/>
          <w:bCs/>
        </w:rPr>
      </w:pPr>
      <w:r>
        <w:rPr>
          <w:b/>
          <w:bCs/>
        </w:rPr>
        <w:t>Use Case</w:t>
      </w:r>
      <w:r w:rsidR="00F67A87">
        <w:rPr>
          <w:b/>
          <w:bCs/>
        </w:rPr>
        <w:t xml:space="preserve"> </w:t>
      </w:r>
      <w:proofErr w:type="gramStart"/>
      <w:r w:rsidR="00F67A87">
        <w:rPr>
          <w:b/>
          <w:bCs/>
        </w:rPr>
        <w:t>1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Customer Can buy item on Vending Machine item is </w:t>
      </w:r>
      <w:r w:rsidRPr="00753BC6">
        <w:rPr>
          <w:b/>
          <w:bCs/>
        </w:rPr>
        <w:t>decrease</w:t>
      </w:r>
    </w:p>
    <w:p w14:paraId="69C4B6CC" w14:textId="1065ACE4" w:rsidR="00753BC6" w:rsidRDefault="00753BC6">
      <w:pPr>
        <w:rPr>
          <w:b/>
          <w:bCs/>
        </w:rPr>
      </w:pPr>
      <w:r>
        <w:rPr>
          <w:b/>
          <w:bCs/>
        </w:rPr>
        <w:tab/>
        <w:t xml:space="preserve">• When </w:t>
      </w:r>
      <w:proofErr w:type="gramStart"/>
      <w:r>
        <w:rPr>
          <w:b/>
          <w:bCs/>
        </w:rPr>
        <w:t>customer  into</w:t>
      </w:r>
      <w:proofErr w:type="gramEnd"/>
      <w:r>
        <w:rPr>
          <w:b/>
          <w:bCs/>
        </w:rPr>
        <w:t xml:space="preserve"> website display on Categories</w:t>
      </w:r>
    </w:p>
    <w:p w14:paraId="27A65BCE" w14:textId="7B87A3A3" w:rsidR="00753BC6" w:rsidRDefault="00753BC6">
      <w:pPr>
        <w:rPr>
          <w:b/>
          <w:bCs/>
        </w:rPr>
      </w:pPr>
      <w:r>
        <w:rPr>
          <w:noProof/>
        </w:rPr>
        <w:drawing>
          <wp:inline distT="0" distB="0" distL="0" distR="0" wp14:anchorId="1D9D8DA4" wp14:editId="158F5DE6">
            <wp:extent cx="11335168" cy="615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6509" cy="61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AB7A" w14:textId="49272123" w:rsidR="00753BC6" w:rsidRDefault="00753BC6">
      <w:pPr>
        <w:rPr>
          <w:b/>
          <w:bCs/>
        </w:rPr>
      </w:pPr>
      <w:r>
        <w:rPr>
          <w:b/>
          <w:bCs/>
        </w:rPr>
        <w:tab/>
        <w:t xml:space="preserve">• Customer click buy, Customer can select quality of item </w:t>
      </w:r>
    </w:p>
    <w:p w14:paraId="79F4EFCD" w14:textId="7D2F22BD" w:rsidR="00753BC6" w:rsidRDefault="00753BC6">
      <w:pPr>
        <w:rPr>
          <w:b/>
          <w:bCs/>
        </w:rPr>
      </w:pPr>
      <w:r>
        <w:rPr>
          <w:noProof/>
        </w:rPr>
        <w:drawing>
          <wp:inline distT="0" distB="0" distL="0" distR="0" wp14:anchorId="6795F197" wp14:editId="207E851C">
            <wp:extent cx="11839575" cy="435343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3578" cy="436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A380" w14:textId="5731D167" w:rsidR="00753BC6" w:rsidRDefault="00753BC6">
      <w:pPr>
        <w:rPr>
          <w:b/>
          <w:bCs/>
        </w:rPr>
      </w:pPr>
    </w:p>
    <w:p w14:paraId="2D3B4D09" w14:textId="4F8A2A95" w:rsidR="00753BC6" w:rsidRDefault="00753BC6">
      <w:pPr>
        <w:rPr>
          <w:b/>
          <w:bCs/>
        </w:rPr>
      </w:pPr>
      <w:r>
        <w:rPr>
          <w:b/>
          <w:bCs/>
        </w:rPr>
        <w:tab/>
        <w:t>• Customer click buy if customer isn’t login yet, route to login page</w:t>
      </w:r>
    </w:p>
    <w:p w14:paraId="02907884" w14:textId="2A0E3E8E" w:rsidR="00753BC6" w:rsidRDefault="00753BC6">
      <w:pPr>
        <w:rPr>
          <w:b/>
          <w:bCs/>
        </w:rPr>
      </w:pPr>
      <w:r>
        <w:rPr>
          <w:noProof/>
        </w:rPr>
        <w:drawing>
          <wp:inline distT="0" distB="0" distL="0" distR="0" wp14:anchorId="0CF2014B" wp14:editId="3B2861CE">
            <wp:extent cx="13258800" cy="3629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A89F" w14:textId="6A6D2196" w:rsidR="00753BC6" w:rsidRDefault="00753BC6">
      <w:pPr>
        <w:rPr>
          <w:b/>
          <w:bCs/>
        </w:rPr>
      </w:pPr>
      <w:r>
        <w:rPr>
          <w:b/>
          <w:bCs/>
        </w:rPr>
        <w:tab/>
        <w:t>• When customer Login successful customer can buy item</w:t>
      </w:r>
    </w:p>
    <w:p w14:paraId="77AE5AC5" w14:textId="4FA3F61D" w:rsidR="00753BC6" w:rsidRDefault="00753BC6">
      <w:pPr>
        <w:rPr>
          <w:b/>
          <w:bCs/>
        </w:rPr>
      </w:pPr>
      <w:r>
        <w:rPr>
          <w:noProof/>
        </w:rPr>
        <w:drawing>
          <wp:inline distT="0" distB="0" distL="0" distR="0" wp14:anchorId="3E307E88" wp14:editId="2BD4FB3E">
            <wp:extent cx="12201525" cy="6383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10617" cy="63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="00454D42">
        <w:rPr>
          <w:b/>
          <w:bCs/>
          <w:noProof/>
        </w:rPr>
        <w:drawing>
          <wp:inline distT="0" distB="0" distL="0" distR="0" wp14:anchorId="0F4CE404" wp14:editId="59ED2A5E">
            <wp:extent cx="12049125" cy="60800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5856" cy="608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A87">
        <w:rPr>
          <w:b/>
          <w:bCs/>
        </w:rPr>
        <w:br/>
      </w:r>
      <w:r w:rsidR="00F67A87">
        <w:rPr>
          <w:b/>
          <w:bCs/>
        </w:rPr>
        <w:tab/>
      </w:r>
    </w:p>
    <w:p w14:paraId="6025A880" w14:textId="5287E2E6" w:rsidR="00F67A87" w:rsidRDefault="00F67A87">
      <w:pPr>
        <w:rPr>
          <w:b/>
          <w:bCs/>
        </w:rPr>
      </w:pPr>
      <w:r>
        <w:rPr>
          <w:b/>
          <w:bCs/>
        </w:rPr>
        <w:tab/>
        <w:t xml:space="preserve">• </w:t>
      </w:r>
      <w:proofErr w:type="gramStart"/>
      <w:r>
        <w:rPr>
          <w:b/>
          <w:bCs/>
        </w:rPr>
        <w:t>Customer</w:t>
      </w:r>
      <w:proofErr w:type="gramEnd"/>
      <w:r>
        <w:rPr>
          <w:b/>
          <w:bCs/>
        </w:rPr>
        <w:t xml:space="preserve"> buy Beer 4 items, beer is decrease 4</w:t>
      </w:r>
    </w:p>
    <w:p w14:paraId="4218627A" w14:textId="6973CAF0" w:rsidR="00F67A87" w:rsidRDefault="00F67A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4F7755" wp14:editId="2A426B3F">
            <wp:extent cx="11763375" cy="5566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1786" cy="557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D4097" w14:textId="072937D2" w:rsidR="00F67A87" w:rsidRDefault="00F67A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4478B8" wp14:editId="58D53A44">
            <wp:extent cx="12315825" cy="6436592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8221" cy="643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2318" w14:textId="27E38999" w:rsidR="00F67A87" w:rsidRDefault="00F67A87">
      <w:pPr>
        <w:rPr>
          <w:b/>
          <w:bCs/>
        </w:rPr>
      </w:pPr>
    </w:p>
    <w:p w14:paraId="497233ED" w14:textId="42C3D6D0" w:rsidR="00F67A87" w:rsidRDefault="00F67A87" w:rsidP="00F67A87">
      <w:pPr>
        <w:rPr>
          <w:b/>
          <w:bCs/>
        </w:rPr>
      </w:pPr>
      <w:r>
        <w:rPr>
          <w:b/>
          <w:bCs/>
        </w:rPr>
        <w:t xml:space="preserve">Use </w:t>
      </w:r>
      <w:proofErr w:type="gramStart"/>
      <w:r>
        <w:rPr>
          <w:b/>
          <w:bCs/>
        </w:rPr>
        <w:t xml:space="preserve">Case </w:t>
      </w:r>
      <w:r>
        <w:rPr>
          <w:b/>
          <w:bCs/>
        </w:rPr>
        <w:t xml:space="preserve"> 2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b/>
          <w:bCs/>
        </w:rPr>
        <w:t>Admin can know all location of machines</w:t>
      </w:r>
    </w:p>
    <w:p w14:paraId="6E14C798" w14:textId="5C2F19F3" w:rsidR="00F67A87" w:rsidRDefault="00F67A87" w:rsidP="00F67A87">
      <w:pPr>
        <w:rPr>
          <w:b/>
          <w:bCs/>
        </w:rPr>
      </w:pPr>
      <w:r>
        <w:rPr>
          <w:b/>
          <w:bCs/>
        </w:rPr>
        <w:tab/>
        <w:t>• When admin login will menu location display machine</w:t>
      </w:r>
    </w:p>
    <w:p w14:paraId="160354C6" w14:textId="7A72DB29" w:rsidR="00F67A87" w:rsidRDefault="00F67A87" w:rsidP="00F67A87">
      <w:pPr>
        <w:rPr>
          <w:b/>
          <w:bCs/>
        </w:rPr>
      </w:pPr>
      <w:r>
        <w:rPr>
          <w:noProof/>
        </w:rPr>
        <w:drawing>
          <wp:inline distT="0" distB="0" distL="0" distR="0" wp14:anchorId="234EA9FC" wp14:editId="1BDBE637">
            <wp:extent cx="14582775" cy="4086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827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7F15" w14:textId="77777777" w:rsidR="00F67A87" w:rsidRDefault="00F67A87">
      <w:pPr>
        <w:rPr>
          <w:b/>
          <w:bCs/>
        </w:rPr>
      </w:pPr>
    </w:p>
    <w:p w14:paraId="5FBFFA0A" w14:textId="152A9E0D" w:rsidR="00F67A87" w:rsidRDefault="00C5108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CD39CF" wp14:editId="21AC27A3">
            <wp:extent cx="13239028" cy="545782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9229" cy="546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8BFB" w14:textId="5ADDE443" w:rsidR="00DD56F3" w:rsidRDefault="00DD56F3">
      <w:pPr>
        <w:rPr>
          <w:b/>
          <w:bCs/>
        </w:rPr>
      </w:pPr>
    </w:p>
    <w:p w14:paraId="0D8AD481" w14:textId="36EB807F" w:rsidR="00DD56F3" w:rsidRDefault="00DD56F3">
      <w:pPr>
        <w:rPr>
          <w:b/>
          <w:bCs/>
        </w:rPr>
      </w:pPr>
      <w:r>
        <w:rPr>
          <w:b/>
          <w:bCs/>
        </w:rPr>
        <w:t xml:space="preserve">Use Case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When product decrease then 10 notify to admin</w:t>
      </w:r>
    </w:p>
    <w:p w14:paraId="03AD4B34" w14:textId="6796E5F1" w:rsidR="00DD56F3" w:rsidRDefault="00DD56F3">
      <w:pPr>
        <w:rPr>
          <w:b/>
          <w:bCs/>
        </w:rPr>
      </w:pPr>
      <w:r>
        <w:rPr>
          <w:b/>
          <w:bCs/>
        </w:rPr>
        <w:tab/>
        <w:t xml:space="preserve">• When customer buy item quality than </w:t>
      </w:r>
      <w:proofErr w:type="gramStart"/>
      <w:r>
        <w:rPr>
          <w:b/>
          <w:bCs/>
        </w:rPr>
        <w:t xml:space="preserve">10 </w:t>
      </w:r>
      <w:r w:rsidR="00C51084">
        <w:rPr>
          <w:b/>
          <w:bCs/>
        </w:rPr>
        <w:t xml:space="preserve"> example</w:t>
      </w:r>
      <w:proofErr w:type="gramEnd"/>
      <w:r w:rsidR="00C51084">
        <w:rPr>
          <w:b/>
          <w:bCs/>
        </w:rPr>
        <w:t xml:space="preserve"> customer buy coffee 4 items on Machine C1 </w:t>
      </w:r>
    </w:p>
    <w:p w14:paraId="52FFE419" w14:textId="096F3C56" w:rsidR="00C51084" w:rsidRDefault="00C5108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D6D3A4" wp14:editId="2FE9A96F">
            <wp:extent cx="13173075" cy="6915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307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A51F0" w14:textId="2F75378D" w:rsidR="00C51084" w:rsidRDefault="00C5108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88864B" wp14:editId="218CBE82">
            <wp:extent cx="13106400" cy="6781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06A2C" w14:textId="40B52C5D" w:rsidR="00DD56F3" w:rsidRDefault="00DD56F3">
      <w:pPr>
        <w:rPr>
          <w:b/>
          <w:bCs/>
        </w:rPr>
      </w:pPr>
      <w:r>
        <w:rPr>
          <w:b/>
          <w:bCs/>
        </w:rPr>
        <w:tab/>
      </w:r>
      <w:r w:rsidR="00C51084">
        <w:rPr>
          <w:b/>
          <w:bCs/>
        </w:rPr>
        <w:t>• Admin pages will notification</w:t>
      </w:r>
    </w:p>
    <w:p w14:paraId="0173B30C" w14:textId="3F8196C9" w:rsidR="00C51084" w:rsidRPr="00753BC6" w:rsidRDefault="00C5108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6E22BE" wp14:editId="50E1779A">
            <wp:extent cx="13192125" cy="53805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3693" cy="538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1084" w:rsidRPr="00753BC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3C61B" w14:textId="77777777" w:rsidR="00D054CC" w:rsidRDefault="00D054CC" w:rsidP="00753BC6">
      <w:pPr>
        <w:spacing w:after="0" w:line="240" w:lineRule="auto"/>
      </w:pPr>
      <w:r>
        <w:separator/>
      </w:r>
    </w:p>
  </w:endnote>
  <w:endnote w:type="continuationSeparator" w:id="0">
    <w:p w14:paraId="0ED11CF9" w14:textId="77777777" w:rsidR="00D054CC" w:rsidRDefault="00D054CC" w:rsidP="00753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3F155" w14:textId="77777777" w:rsidR="00753BC6" w:rsidRDefault="00753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A90B39" wp14:editId="7420729B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2700"/>
              <wp:wrapSquare wrapText="bothSides"/>
              <wp:docPr id="2" name="Text Box 2" descr="SEC Classification : ใช้ภายใน (Internal)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059457" w14:textId="77777777" w:rsidR="00753BC6" w:rsidRPr="00753BC6" w:rsidRDefault="00753BC6">
                          <w:pPr>
                            <w:rPr>
                              <w:rFonts w:ascii="Tahoma" w:eastAsia="Tahoma" w:hAnsi="Tahoma" w:cs="Tahoma"/>
                              <w:color w:val="C0C0C0"/>
                              <w:sz w:val="24"/>
                              <w:szCs w:val="24"/>
                            </w:rPr>
                          </w:pPr>
                          <w:r w:rsidRPr="00753BC6">
                            <w:rPr>
                              <w:rFonts w:ascii="Tahoma" w:eastAsia="Tahoma" w:hAnsi="Tahoma" w:cs="Tahoma"/>
                              <w:color w:val="C0C0C0"/>
                              <w:sz w:val="24"/>
                              <w:szCs w:val="24"/>
                            </w:rPr>
                            <w:t xml:space="preserve">SEC Classification : </w:t>
                          </w:r>
                          <w:r w:rsidRPr="00753BC6">
                            <w:rPr>
                              <w:rFonts w:ascii="Tahoma" w:eastAsia="Tahoma" w:hAnsi="Tahoma" w:cs="Tahoma"/>
                              <w:color w:val="C0C0C0"/>
                              <w:sz w:val="24"/>
                              <w:szCs w:val="24"/>
                              <w:cs/>
                            </w:rPr>
                            <w:t>ใช้ภายใน (</w:t>
                          </w:r>
                          <w:r w:rsidRPr="00753BC6">
                            <w:rPr>
                              <w:rFonts w:ascii="Tahoma" w:eastAsia="Tahoma" w:hAnsi="Tahoma" w:cs="Tahoma"/>
                              <w:color w:val="C0C0C0"/>
                              <w:sz w:val="24"/>
                              <w:szCs w:val="24"/>
                            </w:rPr>
                            <w:t xml:space="preserve">Internal)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90B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C Classification : ใช้ภายใน (Internal) 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" filled="f" stroked="f">
              <v:fill o:detectmouseclick="t"/>
              <v:textbox style="mso-fit-shape-to-text:t" inset="5pt,0,0,0">
                <w:txbxContent>
                  <w:p w14:paraId="49059457" w14:textId="77777777" w:rsidR="00753BC6" w:rsidRPr="00753BC6" w:rsidRDefault="00753BC6">
                    <w:pPr>
                      <w:rPr>
                        <w:rFonts w:ascii="Tahoma" w:eastAsia="Tahoma" w:hAnsi="Tahoma" w:cs="Tahoma"/>
                        <w:color w:val="C0C0C0"/>
                        <w:sz w:val="24"/>
                        <w:szCs w:val="24"/>
                      </w:rPr>
                    </w:pPr>
                    <w:r w:rsidRPr="00753BC6">
                      <w:rPr>
                        <w:rFonts w:ascii="Tahoma" w:eastAsia="Tahoma" w:hAnsi="Tahoma" w:cs="Tahoma"/>
                        <w:color w:val="C0C0C0"/>
                        <w:sz w:val="24"/>
                        <w:szCs w:val="24"/>
                      </w:rPr>
                      <w:t xml:space="preserve">SEC Classification : </w:t>
                    </w:r>
                    <w:r w:rsidRPr="00753BC6">
                      <w:rPr>
                        <w:rFonts w:ascii="Tahoma" w:eastAsia="Tahoma" w:hAnsi="Tahoma" w:cs="Tahoma"/>
                        <w:color w:val="C0C0C0"/>
                        <w:sz w:val="24"/>
                        <w:szCs w:val="24"/>
                        <w:cs/>
                      </w:rPr>
                      <w:t>ใช้ภายใน (</w:t>
                    </w:r>
                    <w:r w:rsidRPr="00753BC6">
                      <w:rPr>
                        <w:rFonts w:ascii="Tahoma" w:eastAsia="Tahoma" w:hAnsi="Tahoma" w:cs="Tahoma"/>
                        <w:color w:val="C0C0C0"/>
                        <w:sz w:val="24"/>
                        <w:szCs w:val="24"/>
                      </w:rPr>
                      <w:t xml:space="preserve">Internal)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D3AB9" w14:textId="77777777" w:rsidR="00753BC6" w:rsidRDefault="00753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D9898A" wp14:editId="037E35E6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2700"/>
              <wp:wrapSquare wrapText="bothSides"/>
              <wp:docPr id="3" name="Text Box 3" descr="SEC Classification : ใช้ภายใน (Internal)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B14884" w14:textId="77777777" w:rsidR="00753BC6" w:rsidRPr="00753BC6" w:rsidRDefault="00753BC6">
                          <w:pPr>
                            <w:rPr>
                              <w:rFonts w:ascii="Tahoma" w:eastAsia="Tahoma" w:hAnsi="Tahoma" w:cs="Tahoma"/>
                              <w:color w:val="C0C0C0"/>
                              <w:sz w:val="24"/>
                              <w:szCs w:val="24"/>
                            </w:rPr>
                          </w:pPr>
                          <w:r w:rsidRPr="00753BC6">
                            <w:rPr>
                              <w:rFonts w:ascii="Tahoma" w:eastAsia="Tahoma" w:hAnsi="Tahoma" w:cs="Tahoma"/>
                              <w:color w:val="C0C0C0"/>
                              <w:sz w:val="24"/>
                              <w:szCs w:val="24"/>
                            </w:rPr>
                            <w:t xml:space="preserve">SEC Classification : </w:t>
                          </w:r>
                          <w:r w:rsidRPr="00753BC6">
                            <w:rPr>
                              <w:rFonts w:ascii="Tahoma" w:eastAsia="Tahoma" w:hAnsi="Tahoma" w:cs="Tahoma"/>
                              <w:color w:val="C0C0C0"/>
                              <w:sz w:val="24"/>
                              <w:szCs w:val="24"/>
                              <w:cs/>
                            </w:rPr>
                            <w:t>ใช้ภายใน (</w:t>
                          </w:r>
                          <w:r w:rsidRPr="00753BC6">
                            <w:rPr>
                              <w:rFonts w:ascii="Tahoma" w:eastAsia="Tahoma" w:hAnsi="Tahoma" w:cs="Tahoma"/>
                              <w:color w:val="C0C0C0"/>
                              <w:sz w:val="24"/>
                              <w:szCs w:val="24"/>
                            </w:rPr>
                            <w:t xml:space="preserve">Internal)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D989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C Classification : ใช้ภายใน (Internal) 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" filled="f" stroked="f">
              <v:fill o:detectmouseclick="t"/>
              <v:textbox style="mso-fit-shape-to-text:t" inset="5pt,0,0,0">
                <w:txbxContent>
                  <w:p w14:paraId="2BB14884" w14:textId="77777777" w:rsidR="00753BC6" w:rsidRPr="00753BC6" w:rsidRDefault="00753BC6">
                    <w:pPr>
                      <w:rPr>
                        <w:rFonts w:ascii="Tahoma" w:eastAsia="Tahoma" w:hAnsi="Tahoma" w:cs="Tahoma"/>
                        <w:color w:val="C0C0C0"/>
                        <w:sz w:val="24"/>
                        <w:szCs w:val="24"/>
                      </w:rPr>
                    </w:pPr>
                    <w:r w:rsidRPr="00753BC6">
                      <w:rPr>
                        <w:rFonts w:ascii="Tahoma" w:eastAsia="Tahoma" w:hAnsi="Tahoma" w:cs="Tahoma"/>
                        <w:color w:val="C0C0C0"/>
                        <w:sz w:val="24"/>
                        <w:szCs w:val="24"/>
                      </w:rPr>
                      <w:t xml:space="preserve">SEC Classification : </w:t>
                    </w:r>
                    <w:r w:rsidRPr="00753BC6">
                      <w:rPr>
                        <w:rFonts w:ascii="Tahoma" w:eastAsia="Tahoma" w:hAnsi="Tahoma" w:cs="Tahoma"/>
                        <w:color w:val="C0C0C0"/>
                        <w:sz w:val="24"/>
                        <w:szCs w:val="24"/>
                        <w:cs/>
                      </w:rPr>
                      <w:t>ใช้ภายใน (</w:t>
                    </w:r>
                    <w:r w:rsidRPr="00753BC6">
                      <w:rPr>
                        <w:rFonts w:ascii="Tahoma" w:eastAsia="Tahoma" w:hAnsi="Tahoma" w:cs="Tahoma"/>
                        <w:color w:val="C0C0C0"/>
                        <w:sz w:val="24"/>
                        <w:szCs w:val="24"/>
                      </w:rPr>
                      <w:t xml:space="preserve">Internal)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1F658" w14:textId="77777777" w:rsidR="00753BC6" w:rsidRDefault="00753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E665F7" wp14:editId="70E26B0D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2700"/>
              <wp:wrapSquare wrapText="bothSides"/>
              <wp:docPr id="1" name="Text Box 1" descr="SEC Classification : ใช้ภายใน (Internal)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31C603" w14:textId="77777777" w:rsidR="00753BC6" w:rsidRPr="00753BC6" w:rsidRDefault="00753BC6">
                          <w:pPr>
                            <w:rPr>
                              <w:rFonts w:ascii="Tahoma" w:eastAsia="Tahoma" w:hAnsi="Tahoma" w:cs="Tahoma"/>
                              <w:color w:val="C0C0C0"/>
                              <w:sz w:val="24"/>
                              <w:szCs w:val="24"/>
                            </w:rPr>
                          </w:pPr>
                          <w:r w:rsidRPr="00753BC6">
                            <w:rPr>
                              <w:rFonts w:ascii="Tahoma" w:eastAsia="Tahoma" w:hAnsi="Tahoma" w:cs="Tahoma"/>
                              <w:color w:val="C0C0C0"/>
                              <w:sz w:val="24"/>
                              <w:szCs w:val="24"/>
                            </w:rPr>
                            <w:t xml:space="preserve">SEC Classification : </w:t>
                          </w:r>
                          <w:r w:rsidRPr="00753BC6">
                            <w:rPr>
                              <w:rFonts w:ascii="Tahoma" w:eastAsia="Tahoma" w:hAnsi="Tahoma" w:cs="Tahoma"/>
                              <w:color w:val="C0C0C0"/>
                              <w:sz w:val="24"/>
                              <w:szCs w:val="24"/>
                              <w:cs/>
                            </w:rPr>
                            <w:t>ใช้ภายใน (</w:t>
                          </w:r>
                          <w:r w:rsidRPr="00753BC6">
                            <w:rPr>
                              <w:rFonts w:ascii="Tahoma" w:eastAsia="Tahoma" w:hAnsi="Tahoma" w:cs="Tahoma"/>
                              <w:color w:val="C0C0C0"/>
                              <w:sz w:val="24"/>
                              <w:szCs w:val="24"/>
                            </w:rPr>
                            <w:t xml:space="preserve">Internal)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E665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C Classification : ใช้ภายใน (Internal) 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" filled="f" stroked="f">
              <v:fill o:detectmouseclick="t"/>
              <v:textbox style="mso-fit-shape-to-text:t" inset="5pt,0,0,0">
                <w:txbxContent>
                  <w:p w14:paraId="3931C603" w14:textId="77777777" w:rsidR="00753BC6" w:rsidRPr="00753BC6" w:rsidRDefault="00753BC6">
                    <w:pPr>
                      <w:rPr>
                        <w:rFonts w:ascii="Tahoma" w:eastAsia="Tahoma" w:hAnsi="Tahoma" w:cs="Tahoma"/>
                        <w:color w:val="C0C0C0"/>
                        <w:sz w:val="24"/>
                        <w:szCs w:val="24"/>
                      </w:rPr>
                    </w:pPr>
                    <w:r w:rsidRPr="00753BC6">
                      <w:rPr>
                        <w:rFonts w:ascii="Tahoma" w:eastAsia="Tahoma" w:hAnsi="Tahoma" w:cs="Tahoma"/>
                        <w:color w:val="C0C0C0"/>
                        <w:sz w:val="24"/>
                        <w:szCs w:val="24"/>
                      </w:rPr>
                      <w:t xml:space="preserve">SEC Classification : </w:t>
                    </w:r>
                    <w:r w:rsidRPr="00753BC6">
                      <w:rPr>
                        <w:rFonts w:ascii="Tahoma" w:eastAsia="Tahoma" w:hAnsi="Tahoma" w:cs="Tahoma"/>
                        <w:color w:val="C0C0C0"/>
                        <w:sz w:val="24"/>
                        <w:szCs w:val="24"/>
                        <w:cs/>
                      </w:rPr>
                      <w:t>ใช้ภายใน (</w:t>
                    </w:r>
                    <w:r w:rsidRPr="00753BC6">
                      <w:rPr>
                        <w:rFonts w:ascii="Tahoma" w:eastAsia="Tahoma" w:hAnsi="Tahoma" w:cs="Tahoma"/>
                        <w:color w:val="C0C0C0"/>
                        <w:sz w:val="24"/>
                        <w:szCs w:val="24"/>
                      </w:rPr>
                      <w:t xml:space="preserve">Internal)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D7401" w14:textId="77777777" w:rsidR="00D054CC" w:rsidRDefault="00D054CC" w:rsidP="00753BC6">
      <w:pPr>
        <w:spacing w:after="0" w:line="240" w:lineRule="auto"/>
      </w:pPr>
      <w:r>
        <w:separator/>
      </w:r>
    </w:p>
  </w:footnote>
  <w:footnote w:type="continuationSeparator" w:id="0">
    <w:p w14:paraId="683262DA" w14:textId="77777777" w:rsidR="00D054CC" w:rsidRDefault="00D054CC" w:rsidP="00753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4D4CA" w14:textId="77777777" w:rsidR="00753BC6" w:rsidRDefault="00753B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ED649" w14:textId="77777777" w:rsidR="00753BC6" w:rsidRDefault="00753B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CA3C8" w14:textId="77777777" w:rsidR="00753BC6" w:rsidRDefault="00753B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C6"/>
    <w:rsid w:val="00454D42"/>
    <w:rsid w:val="004C7A6C"/>
    <w:rsid w:val="006714D0"/>
    <w:rsid w:val="00753BC6"/>
    <w:rsid w:val="008D1B86"/>
    <w:rsid w:val="008E2504"/>
    <w:rsid w:val="0093413C"/>
    <w:rsid w:val="00C51084"/>
    <w:rsid w:val="00D054CC"/>
    <w:rsid w:val="00DD56F3"/>
    <w:rsid w:val="00DF72D7"/>
    <w:rsid w:val="00F6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089E"/>
  <w15:chartTrackingRefBased/>
  <w15:docId w15:val="{27C53E3E-566C-4056-BA3A-14C43776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BC6"/>
  </w:style>
  <w:style w:type="paragraph" w:styleId="Footer">
    <w:name w:val="footer"/>
    <w:basedOn w:val="Normal"/>
    <w:link w:val="FooterChar"/>
    <w:uiPriority w:val="99"/>
    <w:unhideWhenUsed/>
    <w:rsid w:val="00753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Wisarut Chaloemanukulwattana</dc:creator>
  <cp:keywords/>
  <dc:description/>
  <cp:lastModifiedBy>Wisarut Chaloemanukulwattana</cp:lastModifiedBy>
  <cp:revision>2</cp:revision>
  <dcterms:created xsi:type="dcterms:W3CDTF">2022-03-25T06:51:00Z</dcterms:created>
  <dcterms:modified xsi:type="dcterms:W3CDTF">2022-03-25T06:51:00Z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#c0c0c0,12,Tahoma</vt:lpwstr>
  </property>
  <property fmtid="{D5CDD505-2E9C-101B-9397-08002B2CF9AE}" pid="4" name="ClassificationContentMarkingFooterText">
    <vt:lpwstr>SEC Classification : ใช้ภายใน (Internal) </vt:lpwstr>
  </property>
  <property fmtid="{D5CDD505-2E9C-101B-9397-08002B2CF9AE}" pid="5" name="MSIP_Label_0e3df69d-cc49-4c13-988f-0bcfcc9b663c_Enabled">
    <vt:lpwstr>true</vt:lpwstr>
  </property>
  <property fmtid="{D5CDD505-2E9C-101B-9397-08002B2CF9AE}" pid="6" name="MSIP_Label_0e3df69d-cc49-4c13-988f-0bcfcc9b663c_SetDate">
    <vt:lpwstr>2022-03-25T05:40:06Z</vt:lpwstr>
  </property>
  <property fmtid="{D5CDD505-2E9C-101B-9397-08002B2CF9AE}" pid="7" name="MSIP_Label_0e3df69d-cc49-4c13-988f-0bcfcc9b663c_Method">
    <vt:lpwstr>Standard</vt:lpwstr>
  </property>
  <property fmtid="{D5CDD505-2E9C-101B-9397-08002B2CF9AE}" pid="8" name="MSIP_Label_0e3df69d-cc49-4c13-988f-0bcfcc9b663c_Name">
    <vt:lpwstr>Internal_0</vt:lpwstr>
  </property>
  <property fmtid="{D5CDD505-2E9C-101B-9397-08002B2CF9AE}" pid="9" name="MSIP_Label_0e3df69d-cc49-4c13-988f-0bcfcc9b663c_SiteId">
    <vt:lpwstr>0ad5298e-296d-45ab-a446-c0d364c5b18b</vt:lpwstr>
  </property>
  <property fmtid="{D5CDD505-2E9C-101B-9397-08002B2CF9AE}" pid="10" name="MSIP_Label_0e3df69d-cc49-4c13-988f-0bcfcc9b663c_ActionId">
    <vt:lpwstr>0d3aaeb0-6cc6-418b-b4a1-40c590fbfecc</vt:lpwstr>
  </property>
  <property fmtid="{D5CDD505-2E9C-101B-9397-08002B2CF9AE}" pid="11" name="MSIP_Label_0e3df69d-cc49-4c13-988f-0bcfcc9b663c_ContentBits">
    <vt:lpwstr>2</vt:lpwstr>
  </property>
</Properties>
</file>