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de Questões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Problemas que já estão acontecendo, acompanhados até a solução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27 · Execução · PMBOK: 4.3 Orientar e Gerenciar o Trabalho do Projeto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Qualquer membro abre; a gerência atribui responsável e prazo. Risco é o que PODE acontecer; questão é o que JÁ aconteceu.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27_registro_de_questoes.pdf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05 Registro de Premissas e Restrições · 21 Registro de Riscos · 26 Ata de Reunião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28 Registro de Lições Aprendidas · 29 Solicitação de Mudança · 31 Relatório de Status do Projeto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🧯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Questões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3" w:type="dxa"/>
        <w:tblLayout w:type="fixed"/>
      </w:tblPr>
      <w:tblGrid>
        <w:gridCol w:w="577"/>
        <w:gridCol w:w="1155"/>
        <w:gridCol w:w="1271"/>
        <w:gridCol w:w="924"/>
        <w:gridCol w:w="3236"/>
        <w:gridCol w:w="1040"/>
        <w:gridCol w:w="1271"/>
        <w:gridCol w:w="924"/>
        <w:gridCol w:w="1040"/>
        <w:gridCol w:w="2311"/>
        <w:gridCol w:w="924"/>
      </w:tblGrid>
      <w:tr>
        <w:trPr>
          <w:tblHeader/>
        </w:trPr>
        <w:tc>
          <w:tcPr>
            <w:tcW w:w="5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115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12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Aberta por</w:t>
            </w:r>
          </w:p>
        </w:tc>
        <w:tc>
          <w:tcPr>
            <w:tcW w:w="9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</w:t>
            </w:r>
          </w:p>
        </w:tc>
        <w:tc>
          <w:tcPr>
            <w:tcW w:w="104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Prioridade</w:t>
            </w:r>
          </w:p>
        </w:tc>
        <w:tc>
          <w:tcPr>
            <w:tcW w:w="127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9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Data-alvo</w:t>
            </w:r>
          </w:p>
        </w:tc>
        <w:tc>
          <w:tcPr>
            <w:tcW w:w="104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w="231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Solução final</w:t>
            </w:r>
          </w:p>
        </w:tc>
        <w:tc>
          <w:tcPr>
            <w:tcW w:w="9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Encerrada em</w:t>
            </w:r>
          </w:p>
        </w:tc>
      </w:tr>
      <w:tr>
        <w:tc>
          <w:tcPr>
            <w:tcW w:w="57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Q-01</w:t>
            </w: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55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3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127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  <w:tc>
          <w:tcPr>
            <w:tcW w:w="1040" w:type="dxa"/>
          </w:tcPr>
          <w:p>
            <w:pPr>
              <w:spacing w:after="0" w:before="0"/>
              <w:ind w:firstLine="0"/>
            </w:pPr>
          </w:p>
        </w:tc>
        <w:tc>
          <w:tcPr>
            <w:tcW w:w="23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4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Questões — for_code</dc:title>
  <dc:subject>Modelo 27 · Execução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