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BB16" w14:textId="77777777" w:rsidR="00114845" w:rsidRDefault="00325925">
      <w:r>
        <w:t>Term paper</w:t>
      </w:r>
    </w:p>
    <w:p w14:paraId="12AC0DA4" w14:textId="602336C6" w:rsidR="00325925" w:rsidRDefault="00325925" w:rsidP="00325925">
      <w:pPr>
        <w:pStyle w:val="ListParagraph"/>
        <w:numPr>
          <w:ilvl w:val="0"/>
          <w:numId w:val="1"/>
        </w:numPr>
      </w:pPr>
      <w:r>
        <w:t>What is already known on this topic?</w:t>
      </w:r>
    </w:p>
    <w:p w14:paraId="41F932AE" w14:textId="17B12524" w:rsidR="00675046" w:rsidRDefault="00675046" w:rsidP="00675046">
      <w:pPr>
        <w:pStyle w:val="ListParagraph"/>
        <w:numPr>
          <w:ilvl w:val="0"/>
          <w:numId w:val="3"/>
        </w:numPr>
      </w:pPr>
      <w:r>
        <w:t>Subcutaneous panniculitis like T-cell lymphoma</w:t>
      </w:r>
      <w:r w:rsidR="007043C1">
        <w:t xml:space="preserve"> (SPTCL)</w:t>
      </w:r>
      <w:r>
        <w:t xml:space="preserve"> is a unique type of lymphoma, manifest</w:t>
      </w:r>
      <w:r w:rsidR="007043C1">
        <w:t>s with</w:t>
      </w:r>
      <w:r w:rsidR="00A3151B">
        <w:t xml:space="preserve"> skin</w:t>
      </w:r>
      <w:r w:rsidR="007043C1">
        <w:t xml:space="preserve"> nodules</w:t>
      </w:r>
      <w:r w:rsidR="00A3151B">
        <w:t xml:space="preserve">, </w:t>
      </w:r>
      <w:r w:rsidR="007043C1">
        <w:t xml:space="preserve">present in </w:t>
      </w:r>
      <w:r>
        <w:t xml:space="preserve">younger age </w:t>
      </w:r>
      <w:r w:rsidR="007043C1">
        <w:t>at onset</w:t>
      </w:r>
      <w:r>
        <w:t xml:space="preserve"> and, unlike other lymphomas, respond</w:t>
      </w:r>
      <w:r w:rsidR="007043C1">
        <w:t>s</w:t>
      </w:r>
      <w:r>
        <w:t xml:space="preserve"> well to immunosuppressive therapy.</w:t>
      </w:r>
      <w:r w:rsidR="00A3151B">
        <w:rPr>
          <w:rFonts w:hint="cs"/>
          <w:cs/>
        </w:rPr>
        <w:t xml:space="preserve"> </w:t>
      </w:r>
    </w:p>
    <w:p w14:paraId="7DAAC66A" w14:textId="64008D1F" w:rsidR="00BA4B30" w:rsidRDefault="008A3F8B" w:rsidP="00675046">
      <w:pPr>
        <w:pStyle w:val="ListParagraph"/>
        <w:numPr>
          <w:ilvl w:val="0"/>
          <w:numId w:val="3"/>
        </w:numPr>
      </w:pPr>
      <w:r>
        <w:t>Pathogenesis of the disease is unknown. Genetic predisposition is suspicious to</w:t>
      </w:r>
      <w:r w:rsidR="00081498">
        <w:t xml:space="preserve"> be an underlying cause of </w:t>
      </w:r>
      <w:r w:rsidR="003948AB">
        <w:t>th</w:t>
      </w:r>
      <w:r w:rsidR="00081498">
        <w:t>e</w:t>
      </w:r>
      <w:r w:rsidR="003948AB">
        <w:t xml:space="preserve"> disease</w:t>
      </w:r>
    </w:p>
    <w:p w14:paraId="0432C84A" w14:textId="77777777" w:rsidR="00283196" w:rsidRDefault="00283196" w:rsidP="00283196">
      <w:pPr>
        <w:pStyle w:val="ListParagraph"/>
        <w:ind w:left="1440"/>
      </w:pPr>
    </w:p>
    <w:p w14:paraId="5536B98A" w14:textId="28EA23E5" w:rsidR="00DB76E1" w:rsidRDefault="00DB76E1" w:rsidP="00DB76E1">
      <w:pPr>
        <w:pStyle w:val="ListParagraph"/>
        <w:numPr>
          <w:ilvl w:val="0"/>
          <w:numId w:val="1"/>
        </w:numPr>
      </w:pPr>
      <w:r>
        <w:t>What this study adds</w:t>
      </w:r>
    </w:p>
    <w:p w14:paraId="396FD811" w14:textId="7E6D5832" w:rsidR="0048355F" w:rsidRDefault="007043C1" w:rsidP="0048355F">
      <w:pPr>
        <w:pStyle w:val="ListParagraph"/>
        <w:numPr>
          <w:ilvl w:val="0"/>
          <w:numId w:val="4"/>
        </w:numPr>
      </w:pPr>
      <w:r>
        <w:t>Recurrent g</w:t>
      </w:r>
      <w:r w:rsidR="0048355F">
        <w:t>ermline</w:t>
      </w:r>
      <w:r>
        <w:t>, loss-of-function, missense</w:t>
      </w:r>
      <w:r w:rsidR="0048355F">
        <w:t xml:space="preserve"> </w:t>
      </w:r>
      <w:r w:rsidR="003A4648" w:rsidRPr="007043C1">
        <w:rPr>
          <w:i/>
          <w:iCs/>
        </w:rPr>
        <w:t>HAVCR2</w:t>
      </w:r>
      <w:r w:rsidR="003A4648">
        <w:t xml:space="preserve"> mutation</w:t>
      </w:r>
      <w:r>
        <w:t>s</w:t>
      </w:r>
      <w:r w:rsidR="003A4648">
        <w:t xml:space="preserve"> </w:t>
      </w:r>
      <w:r>
        <w:t>(</w:t>
      </w:r>
      <w:proofErr w:type="gramStart"/>
      <w:r>
        <w:t>p.Tyr</w:t>
      </w:r>
      <w:proofErr w:type="gramEnd"/>
      <w:r>
        <w:t xml:space="preserve">82Cys and p.Ile97Met) </w:t>
      </w:r>
      <w:r w:rsidR="003A4648">
        <w:t>w</w:t>
      </w:r>
      <w:r>
        <w:t>ere</w:t>
      </w:r>
      <w:r w:rsidR="003A4648">
        <w:t xml:space="preserve"> found in </w:t>
      </w:r>
      <w:r>
        <w:t>60% in SPTCL patients.</w:t>
      </w:r>
    </w:p>
    <w:p w14:paraId="114C6437" w14:textId="69EB1933" w:rsidR="00345D7D" w:rsidRDefault="00C04578" w:rsidP="00283196">
      <w:pPr>
        <w:pStyle w:val="ListParagraph"/>
        <w:numPr>
          <w:ilvl w:val="0"/>
          <w:numId w:val="4"/>
        </w:numPr>
      </w:pPr>
      <w:r>
        <w:t xml:space="preserve">Since SPTCL doesn’t have </w:t>
      </w:r>
      <w:r w:rsidR="00345D7D">
        <w:t>definite diagnosis</w:t>
      </w:r>
      <w:r w:rsidR="007043C1">
        <w:t xml:space="preserve"> criteria</w:t>
      </w:r>
      <w:r w:rsidR="00345D7D">
        <w:t xml:space="preserve">, </w:t>
      </w:r>
      <w:r w:rsidR="007043C1">
        <w:t xml:space="preserve">sometimes </w:t>
      </w:r>
      <w:r w:rsidR="00345D7D">
        <w:t xml:space="preserve">it is difficult to distinguish with lupus panniculitis, </w:t>
      </w:r>
      <w:r w:rsidR="008B0322">
        <w:t xml:space="preserve">identification of </w:t>
      </w:r>
      <w:r w:rsidR="007043C1">
        <w:t xml:space="preserve">germline </w:t>
      </w:r>
      <w:r w:rsidR="00345D7D" w:rsidRPr="007043C1">
        <w:rPr>
          <w:i/>
          <w:iCs/>
        </w:rPr>
        <w:t>HAVCR2</w:t>
      </w:r>
      <w:r w:rsidR="00345D7D">
        <w:t xml:space="preserve"> mutation </w:t>
      </w:r>
      <w:r w:rsidR="008B0322">
        <w:t xml:space="preserve">can help </w:t>
      </w:r>
      <w:r w:rsidR="00345D7D">
        <w:t xml:space="preserve">making </w:t>
      </w:r>
      <w:r w:rsidR="008B0322">
        <w:t xml:space="preserve">the </w:t>
      </w:r>
      <w:r w:rsidR="00345D7D">
        <w:t>diagnosis of this lymphoma</w:t>
      </w:r>
      <w:r w:rsidR="007043C1">
        <w:t xml:space="preserve"> and repression of TIM-3 (HAVCR2 coding for TIM-3 protein) might be effective for the treatment target</w:t>
      </w:r>
      <w:r w:rsidR="00345D7D">
        <w:t>.</w:t>
      </w:r>
    </w:p>
    <w:p w14:paraId="7B32B96D" w14:textId="77777777" w:rsidR="00283196" w:rsidRDefault="00283196" w:rsidP="00283196">
      <w:pPr>
        <w:pStyle w:val="ListParagraph"/>
        <w:ind w:left="1440"/>
        <w:rPr>
          <w:cs/>
        </w:rPr>
      </w:pPr>
    </w:p>
    <w:p w14:paraId="355CABA6" w14:textId="35B58534" w:rsidR="00DB76E1" w:rsidRDefault="00DB76E1" w:rsidP="00DB76E1">
      <w:pPr>
        <w:pStyle w:val="ListParagraph"/>
        <w:numPr>
          <w:ilvl w:val="0"/>
          <w:numId w:val="1"/>
        </w:numPr>
      </w:pPr>
      <w:r>
        <w:t>How the data were analyzed</w:t>
      </w:r>
    </w:p>
    <w:p w14:paraId="0FC3E64C" w14:textId="6D844234" w:rsidR="00DB76E1" w:rsidRDefault="00DB76E1" w:rsidP="00DB76E1">
      <w:r>
        <w:t>Pick 3 figures and describe the followings</w:t>
      </w:r>
    </w:p>
    <w:p w14:paraId="05ECC300" w14:textId="09337395" w:rsidR="0056140D" w:rsidRDefault="0056140D" w:rsidP="00DB76E1">
      <w:r>
        <w:t>Figure 1</w:t>
      </w:r>
      <w:r w:rsidR="00EC4252">
        <w:t>a</w:t>
      </w:r>
    </w:p>
    <w:p w14:paraId="01B450F2" w14:textId="77AF063E" w:rsidR="00DB76E1" w:rsidRDefault="00DB76E1" w:rsidP="00DB76E1">
      <w:pPr>
        <w:pStyle w:val="ListParagraph"/>
        <w:numPr>
          <w:ilvl w:val="0"/>
          <w:numId w:val="2"/>
        </w:numPr>
      </w:pPr>
      <w:r>
        <w:t>What is question that this figure tried to answer?</w:t>
      </w:r>
    </w:p>
    <w:p w14:paraId="108F768E" w14:textId="7828A06D" w:rsidR="0056140D" w:rsidRDefault="00EC4252" w:rsidP="0056140D">
      <w:pPr>
        <w:pStyle w:val="ListParagraph"/>
        <w:numPr>
          <w:ilvl w:val="0"/>
          <w:numId w:val="5"/>
        </w:numPr>
      </w:pPr>
      <w:r>
        <w:t xml:space="preserve">What </w:t>
      </w:r>
      <w:proofErr w:type="gramStart"/>
      <w:r w:rsidR="008B0322">
        <w:t>are</w:t>
      </w:r>
      <w:proofErr w:type="gramEnd"/>
      <w:r>
        <w:t xml:space="preserve"> the genotype</w:t>
      </w:r>
      <w:r w:rsidR="008B0322">
        <w:t xml:space="preserve"> and ethnicity</w:t>
      </w:r>
      <w:r>
        <w:t xml:space="preserve"> of the affected and families (if available)</w:t>
      </w:r>
      <w:r w:rsidR="008B0322">
        <w:t>?</w:t>
      </w:r>
    </w:p>
    <w:p w14:paraId="499F7DF8" w14:textId="310024E5" w:rsidR="00E41251" w:rsidRDefault="00E41251" w:rsidP="0056140D">
      <w:pPr>
        <w:pStyle w:val="ListParagraph"/>
        <w:numPr>
          <w:ilvl w:val="0"/>
          <w:numId w:val="5"/>
        </w:numPr>
      </w:pPr>
      <w:r>
        <w:t>Among the various ethnicity, who is the ancestor?</w:t>
      </w:r>
    </w:p>
    <w:p w14:paraId="660EA12A" w14:textId="2D864E24" w:rsidR="00DB76E1" w:rsidRDefault="00DB76E1" w:rsidP="00DB76E1">
      <w:pPr>
        <w:pStyle w:val="ListParagraph"/>
        <w:numPr>
          <w:ilvl w:val="0"/>
          <w:numId w:val="2"/>
        </w:numPr>
      </w:pPr>
      <w:r>
        <w:t>What data have been generated to answer the question?</w:t>
      </w:r>
    </w:p>
    <w:p w14:paraId="147089AE" w14:textId="6D943822" w:rsidR="00081498" w:rsidRDefault="007B0705" w:rsidP="007B0705">
      <w:pPr>
        <w:pStyle w:val="ListParagraph"/>
        <w:numPr>
          <w:ilvl w:val="0"/>
          <w:numId w:val="5"/>
        </w:numPr>
      </w:pPr>
      <w:r>
        <w:t>Genotypes and pedigree of the patients and families</w:t>
      </w:r>
    </w:p>
    <w:p w14:paraId="6A3A7379" w14:textId="4F7A045E" w:rsidR="00E41251" w:rsidRDefault="00E41251" w:rsidP="007B0705">
      <w:pPr>
        <w:pStyle w:val="ListParagraph"/>
        <w:numPr>
          <w:ilvl w:val="0"/>
          <w:numId w:val="5"/>
        </w:numPr>
      </w:pPr>
      <w:r>
        <w:t>Haplotype of the family members</w:t>
      </w:r>
    </w:p>
    <w:p w14:paraId="55A5FE2D" w14:textId="4A5AADA6" w:rsidR="00DB76E1" w:rsidRDefault="00DB76E1" w:rsidP="00DB76E1">
      <w:pPr>
        <w:pStyle w:val="ListParagraph"/>
        <w:numPr>
          <w:ilvl w:val="0"/>
          <w:numId w:val="2"/>
        </w:numPr>
      </w:pPr>
      <w:r>
        <w:t>What analysis have been done to get to the conclusion?</w:t>
      </w:r>
    </w:p>
    <w:p w14:paraId="13C488F5" w14:textId="170668F0" w:rsidR="00EC4252" w:rsidRDefault="00114845" w:rsidP="00114845">
      <w:pPr>
        <w:pStyle w:val="ListParagraph"/>
        <w:numPr>
          <w:ilvl w:val="0"/>
          <w:numId w:val="5"/>
        </w:numPr>
      </w:pPr>
      <w:r>
        <w:t xml:space="preserve">Whole exome sequencing </w:t>
      </w:r>
      <w:r w:rsidR="007B0705">
        <w:t>of the samples.</w:t>
      </w:r>
      <w:r>
        <w:t xml:space="preserve"> </w:t>
      </w:r>
    </w:p>
    <w:p w14:paraId="6BF46A0B" w14:textId="5FCF433F" w:rsidR="00E41251" w:rsidRDefault="00E41251" w:rsidP="00114845">
      <w:pPr>
        <w:pStyle w:val="ListParagraph"/>
        <w:numPr>
          <w:ilvl w:val="0"/>
          <w:numId w:val="5"/>
        </w:numPr>
      </w:pPr>
      <w:r>
        <w:t>Haplotype reconstruction from genotyping data using six microsatellite markers</w:t>
      </w:r>
      <w:r w:rsidR="00283196">
        <w:t xml:space="preserve"> to suggest founder effect.</w:t>
      </w:r>
    </w:p>
    <w:p w14:paraId="56B3ED44" w14:textId="489CB8F7" w:rsidR="00081498" w:rsidRDefault="00081498" w:rsidP="00081498">
      <w:r>
        <w:t>Figure 1b</w:t>
      </w:r>
    </w:p>
    <w:p w14:paraId="5248D95C" w14:textId="77200074" w:rsidR="00081498" w:rsidRDefault="00081498" w:rsidP="00081498">
      <w:pPr>
        <w:pStyle w:val="ListParagraph"/>
        <w:numPr>
          <w:ilvl w:val="0"/>
          <w:numId w:val="6"/>
        </w:numPr>
      </w:pPr>
      <w:r>
        <w:t>What is question that this figure tried to answer?</w:t>
      </w:r>
    </w:p>
    <w:p w14:paraId="4FC77EB4" w14:textId="2A829E81" w:rsidR="00081498" w:rsidRDefault="007B0705" w:rsidP="00081498">
      <w:pPr>
        <w:pStyle w:val="ListParagraph"/>
        <w:numPr>
          <w:ilvl w:val="0"/>
          <w:numId w:val="5"/>
        </w:numPr>
      </w:pPr>
      <w:r>
        <w:t xml:space="preserve">How conserved </w:t>
      </w:r>
      <w:r w:rsidR="008A0305">
        <w:t>are</w:t>
      </w:r>
      <w:r>
        <w:t xml:space="preserve"> the variant</w:t>
      </w:r>
      <w:r w:rsidR="008A0305">
        <w:t>s</w:t>
      </w:r>
      <w:bookmarkStart w:id="0" w:name="_GoBack"/>
      <w:bookmarkEnd w:id="0"/>
      <w:r>
        <w:t xml:space="preserve"> we identified in SPTCL patients?</w:t>
      </w:r>
    </w:p>
    <w:p w14:paraId="3354A8E4" w14:textId="7A459BAA" w:rsidR="00081498" w:rsidRDefault="00081498" w:rsidP="00081498">
      <w:pPr>
        <w:pStyle w:val="ListParagraph"/>
        <w:numPr>
          <w:ilvl w:val="0"/>
          <w:numId w:val="6"/>
        </w:numPr>
      </w:pPr>
      <w:r>
        <w:t>What data have been generated to answer the question?</w:t>
      </w:r>
    </w:p>
    <w:p w14:paraId="5B71C2F7" w14:textId="3D83624B" w:rsidR="007B0705" w:rsidRDefault="007B0705" w:rsidP="007B0705">
      <w:pPr>
        <w:pStyle w:val="ListParagraph"/>
        <w:numPr>
          <w:ilvl w:val="0"/>
          <w:numId w:val="5"/>
        </w:numPr>
      </w:pPr>
      <w:r>
        <w:t>DNA sequences among species.</w:t>
      </w:r>
    </w:p>
    <w:p w14:paraId="19E2DE59" w14:textId="77777777" w:rsidR="00081498" w:rsidRDefault="00081498" w:rsidP="00081498">
      <w:pPr>
        <w:pStyle w:val="ListParagraph"/>
        <w:numPr>
          <w:ilvl w:val="0"/>
          <w:numId w:val="6"/>
        </w:numPr>
      </w:pPr>
      <w:r>
        <w:t>What analysis have been done to get to the conclusion?</w:t>
      </w:r>
    </w:p>
    <w:p w14:paraId="2F78CC22" w14:textId="07739505" w:rsidR="00081498" w:rsidRDefault="007B0705" w:rsidP="00081498">
      <w:pPr>
        <w:pStyle w:val="ListParagraph"/>
        <w:numPr>
          <w:ilvl w:val="0"/>
          <w:numId w:val="5"/>
        </w:numPr>
      </w:pPr>
      <w:r>
        <w:t xml:space="preserve">Comparison of the DNA sequence in the </w:t>
      </w:r>
      <w:proofErr w:type="spellStart"/>
      <w:r w:rsidR="00E41251">
        <w:t>IgV</w:t>
      </w:r>
      <w:proofErr w:type="spellEnd"/>
      <w:r w:rsidR="00E41251">
        <w:t>-like domain</w:t>
      </w:r>
      <w:r>
        <w:t xml:space="preserve"> region among species.</w:t>
      </w:r>
    </w:p>
    <w:p w14:paraId="3F70BB7D" w14:textId="62D5897E" w:rsidR="00081498" w:rsidRDefault="00081498" w:rsidP="00081498"/>
    <w:p w14:paraId="350893DF" w14:textId="3FD50CAC" w:rsidR="00081498" w:rsidRDefault="00081498" w:rsidP="00081498">
      <w:r>
        <w:t>Figure 1c</w:t>
      </w:r>
    </w:p>
    <w:p w14:paraId="0F3A96E1" w14:textId="34310A4B" w:rsidR="007B0705" w:rsidRDefault="007B0705" w:rsidP="007B0705">
      <w:pPr>
        <w:pStyle w:val="ListParagraph"/>
        <w:numPr>
          <w:ilvl w:val="0"/>
          <w:numId w:val="8"/>
        </w:numPr>
      </w:pPr>
      <w:r>
        <w:lastRenderedPageBreak/>
        <w:t>What is question that this figure tried to answer?</w:t>
      </w:r>
    </w:p>
    <w:p w14:paraId="55BAFCB2" w14:textId="3EC2200D" w:rsidR="007B0705" w:rsidRDefault="007B0705" w:rsidP="007B0705">
      <w:pPr>
        <w:pStyle w:val="ListParagraph"/>
        <w:numPr>
          <w:ilvl w:val="0"/>
          <w:numId w:val="5"/>
        </w:numPr>
      </w:pPr>
      <w:r>
        <w:t>How important are the variants identified in the SPTCL patients?</w:t>
      </w:r>
    </w:p>
    <w:p w14:paraId="017D1308" w14:textId="6FE6FE09" w:rsidR="007B0705" w:rsidRDefault="007B0705" w:rsidP="007B0705">
      <w:pPr>
        <w:pStyle w:val="ListParagraph"/>
        <w:numPr>
          <w:ilvl w:val="0"/>
          <w:numId w:val="8"/>
        </w:numPr>
      </w:pPr>
      <w:r>
        <w:t>What data have been generated to answer the question?</w:t>
      </w:r>
    </w:p>
    <w:p w14:paraId="364FCFA1" w14:textId="1FB4D2F4" w:rsidR="007B0705" w:rsidRDefault="00066741" w:rsidP="007B0705">
      <w:pPr>
        <w:pStyle w:val="ListParagraph"/>
        <w:numPr>
          <w:ilvl w:val="0"/>
          <w:numId w:val="5"/>
        </w:numPr>
      </w:pPr>
      <w:r>
        <w:t>Location of the position of the variants in the gene.</w:t>
      </w:r>
    </w:p>
    <w:p w14:paraId="2EDD3665" w14:textId="77777777" w:rsidR="007B0705" w:rsidRDefault="007B0705" w:rsidP="007B0705">
      <w:pPr>
        <w:pStyle w:val="ListParagraph"/>
        <w:numPr>
          <w:ilvl w:val="0"/>
          <w:numId w:val="8"/>
        </w:numPr>
      </w:pPr>
      <w:r>
        <w:t>What analysis have been done to get to the conclusion?</w:t>
      </w:r>
    </w:p>
    <w:p w14:paraId="777C9D00" w14:textId="4F7D0892" w:rsidR="007B0705" w:rsidRDefault="00066741" w:rsidP="007B0705">
      <w:pPr>
        <w:pStyle w:val="ListParagraph"/>
        <w:numPr>
          <w:ilvl w:val="0"/>
          <w:numId w:val="5"/>
        </w:numPr>
      </w:pPr>
      <w:r>
        <w:t>Study gene structure and locate variants in the domain of the gene.</w:t>
      </w:r>
    </w:p>
    <w:p w14:paraId="6B53F713" w14:textId="77777777" w:rsidR="007B0705" w:rsidRDefault="007B0705" w:rsidP="00081498"/>
    <w:sectPr w:rsidR="007B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5390"/>
    <w:multiLevelType w:val="hybridMultilevel"/>
    <w:tmpl w:val="175C6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009EF"/>
    <w:multiLevelType w:val="hybridMultilevel"/>
    <w:tmpl w:val="A7C83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E1D12"/>
    <w:multiLevelType w:val="hybridMultilevel"/>
    <w:tmpl w:val="5EA43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45BAD"/>
    <w:multiLevelType w:val="hybridMultilevel"/>
    <w:tmpl w:val="D1E6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42B6A"/>
    <w:multiLevelType w:val="hybridMultilevel"/>
    <w:tmpl w:val="837A6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457A"/>
    <w:multiLevelType w:val="hybridMultilevel"/>
    <w:tmpl w:val="801C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77187"/>
    <w:multiLevelType w:val="hybridMultilevel"/>
    <w:tmpl w:val="A572B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3796C"/>
    <w:multiLevelType w:val="hybridMultilevel"/>
    <w:tmpl w:val="6CA0D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25"/>
    <w:rsid w:val="00066741"/>
    <w:rsid w:val="00081498"/>
    <w:rsid w:val="00104C6B"/>
    <w:rsid w:val="00114845"/>
    <w:rsid w:val="00283196"/>
    <w:rsid w:val="00325925"/>
    <w:rsid w:val="00345D7D"/>
    <w:rsid w:val="003948AB"/>
    <w:rsid w:val="003A4648"/>
    <w:rsid w:val="0048355F"/>
    <w:rsid w:val="00496F2A"/>
    <w:rsid w:val="0056140D"/>
    <w:rsid w:val="00675046"/>
    <w:rsid w:val="007043C1"/>
    <w:rsid w:val="007B0705"/>
    <w:rsid w:val="008A0305"/>
    <w:rsid w:val="008A3F8B"/>
    <w:rsid w:val="008B0322"/>
    <w:rsid w:val="008C774F"/>
    <w:rsid w:val="00A3151B"/>
    <w:rsid w:val="00AA637E"/>
    <w:rsid w:val="00BA4B30"/>
    <w:rsid w:val="00C04578"/>
    <w:rsid w:val="00DB76E1"/>
    <w:rsid w:val="00E41251"/>
    <w:rsid w:val="00EC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739B"/>
  <w15:chartTrackingRefBased/>
  <w15:docId w15:val="{0A59F188-1B9B-45DC-B549-4BFB06AA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Jeed</dc:creator>
  <cp:keywords/>
  <dc:description/>
  <cp:lastModifiedBy>Jeed</cp:lastModifiedBy>
  <cp:revision>7</cp:revision>
  <dcterms:created xsi:type="dcterms:W3CDTF">2018-11-10T09:39:00Z</dcterms:created>
  <dcterms:modified xsi:type="dcterms:W3CDTF">2018-11-14T16:35:00Z</dcterms:modified>
</cp:coreProperties>
</file>