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ADA26" w14:textId="56BE325F" w:rsidR="00B761B7" w:rsidRDefault="002F2B0E">
      <w:hyperlink r:id="rId4" w:history="1">
        <w:r w:rsidRPr="00996C2F">
          <w:rPr>
            <w:rStyle w:val="a3"/>
          </w:rPr>
          <w:t>https://www.kaggle.com/datasets/dhruvildave/english-handwritten-characters-dataset</w:t>
        </w:r>
      </w:hyperlink>
    </w:p>
    <w:p w14:paraId="16692417" w14:textId="05E7022E" w:rsidR="002F2B0E" w:rsidRDefault="002F2B0E"/>
    <w:p w14:paraId="3D42C07F" w14:textId="77777777" w:rsidR="002F2B0E" w:rsidRPr="002F2B0E" w:rsidRDefault="002F2B0E" w:rsidP="002F2B0E">
      <w:pPr>
        <w:widowControl/>
        <w:spacing w:after="180" w:line="330" w:lineRule="atLeast"/>
        <w:jc w:val="left"/>
        <w:textAlignment w:val="baseline"/>
        <w:outlineLvl w:val="1"/>
        <w:rPr>
          <w:rFonts w:ascii="Arial" w:eastAsia="宋体" w:hAnsi="Arial" w:cs="Arial"/>
          <w:b/>
          <w:bCs/>
          <w:color w:val="202124"/>
          <w:kern w:val="0"/>
          <w:sz w:val="27"/>
          <w:szCs w:val="27"/>
        </w:rPr>
      </w:pPr>
      <w:r w:rsidRPr="002F2B0E">
        <w:rPr>
          <w:rFonts w:ascii="Arial" w:eastAsia="宋体" w:hAnsi="Arial" w:cs="Arial"/>
          <w:b/>
          <w:bCs/>
          <w:color w:val="202124"/>
          <w:kern w:val="0"/>
          <w:sz w:val="27"/>
          <w:szCs w:val="27"/>
        </w:rPr>
        <w:t>Introduction</w:t>
      </w:r>
    </w:p>
    <w:p w14:paraId="44DFA19A" w14:textId="77777777" w:rsidR="002F2B0E" w:rsidRPr="002F2B0E" w:rsidRDefault="002F2B0E" w:rsidP="002F2B0E">
      <w:pPr>
        <w:widowControl/>
        <w:spacing w:after="240"/>
        <w:jc w:val="left"/>
        <w:textAlignment w:val="baseline"/>
        <w:rPr>
          <w:rFonts w:ascii="Arial" w:eastAsia="宋体" w:hAnsi="Arial" w:cs="Arial"/>
          <w:color w:val="3C4043"/>
          <w:kern w:val="0"/>
          <w:szCs w:val="21"/>
        </w:rPr>
      </w:pPr>
      <w:r w:rsidRPr="002F2B0E">
        <w:rPr>
          <w:rFonts w:ascii="Arial" w:eastAsia="宋体" w:hAnsi="Arial" w:cs="Arial"/>
          <w:color w:val="3C4043"/>
          <w:kern w:val="0"/>
          <w:szCs w:val="21"/>
        </w:rPr>
        <w:t>This dataset contains 3,410 images of handwritten characters in English. This is a classification dataset that can be used for Computer Vision tasks. It contains 62 classes with 55 images of each class. The 62 classes are 0-9, A-Z and a-z.</w:t>
      </w:r>
    </w:p>
    <w:p w14:paraId="0A4B63E0" w14:textId="77777777" w:rsidR="002F2B0E" w:rsidRPr="002F2B0E" w:rsidRDefault="002F2B0E">
      <w:pPr>
        <w:rPr>
          <w:rFonts w:hint="eastAsia"/>
        </w:rPr>
      </w:pPr>
    </w:p>
    <w:sectPr w:rsidR="002F2B0E" w:rsidRPr="002F2B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47"/>
    <w:rsid w:val="000616BB"/>
    <w:rsid w:val="000F4D47"/>
    <w:rsid w:val="002F2B0E"/>
    <w:rsid w:val="00407D19"/>
    <w:rsid w:val="00B7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3C09"/>
  <w15:chartTrackingRefBased/>
  <w15:docId w15:val="{B505B34D-D856-4FD4-84E1-2F1B7094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F2B0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F2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dhruvildave/english-handwritten-characters-datase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仁成</dc:creator>
  <cp:keywords/>
  <dc:description/>
  <cp:lastModifiedBy>仁成</cp:lastModifiedBy>
  <cp:revision>2</cp:revision>
  <dcterms:created xsi:type="dcterms:W3CDTF">2025-05-18T13:15:00Z</dcterms:created>
  <dcterms:modified xsi:type="dcterms:W3CDTF">2025-05-18T13:17:00Z</dcterms:modified>
</cp:coreProperties>
</file>