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227B4" w:rsidRPr="00D227B4" w:rsidRDefault="00D227B4" w:rsidP="00D227B4">
      <w:pPr>
        <w:jc w:val="center"/>
        <w:rPr>
          <w:b/>
          <w:smallCaps/>
          <w:sz w:val="38"/>
        </w:rPr>
      </w:pPr>
      <w:r w:rsidRPr="00D227B4">
        <w:rPr>
          <w:b/>
          <w:smallCaps/>
          <w:sz w:val="38"/>
        </w:rPr>
        <w:t>DATABASE</w:t>
      </w:r>
    </w:p>
    <w:p w:rsidR="00D227B4" w:rsidRDefault="00D227B4">
      <w:r>
        <w:t>Android sử dụng sqlite.</w:t>
      </w:r>
    </w:p>
    <w:p w:rsidR="00D227B4" w:rsidRDefault="00D227B4">
      <w:r>
        <w:t>Chỉ có ứng dụng đó mới sử dụng được.</w:t>
      </w:r>
    </w:p>
    <w:p w:rsidR="00D227B4" w:rsidRDefault="00D227B4">
      <w:pPr>
        <w:rPr>
          <w:rStyle w:val="Emphasis"/>
        </w:rPr>
      </w:pPr>
      <w:r>
        <w:t xml:space="preserve">Được chứa trong thư mục : </w:t>
      </w:r>
      <w:r>
        <w:rPr>
          <w:rStyle w:val="Emphasis"/>
        </w:rPr>
        <w:t>/data/data/&lt;package_name&gt;/databases</w:t>
      </w:r>
    </w:p>
    <w:p w:rsidR="00D227B4" w:rsidRDefault="00D227B4">
      <w:pPr>
        <w:rPr>
          <w:rStyle w:val="Emphasis"/>
          <w:i w:val="0"/>
        </w:rPr>
      </w:pPr>
      <w:r>
        <w:rPr>
          <w:rStyle w:val="Emphasis"/>
          <w:i w:val="0"/>
        </w:rPr>
        <w:t>SQLite : sử dụng tương tự cấu trúc của SQL, rút gọn một số thành phần.</w:t>
      </w:r>
    </w:p>
    <w:p w:rsidR="00180581" w:rsidRDefault="00D62251">
      <w:pPr>
        <w:rPr>
          <w:rStyle w:val="Emphasis"/>
          <w:i w:val="0"/>
        </w:rPr>
      </w:pPr>
      <w:r>
        <w:rPr>
          <w:noProof/>
        </w:rPr>
        <w:pict>
          <v:group id="_x0000_s1037" style="position:absolute;margin-left:19.5pt;margin-top:16.95pt;width:429.75pt;height:35.25pt;z-index:251668480" coordorigin="2190,4320" coordsize="8595,705" wrapcoords="16322 -459 414 -459 -188 0 -188 21600 -37 24817 0 24817 21637 24817 21675 24817 21826 21600 21863 3676 21750 1378 21486 -459 16322 -459">
            <v:group id="_x0000_s1034" style="position:absolute;left:2190;top:4335;width:5715;height:690" coordorigin="1455,4320" coordsize="7170,705" wrapcoords="90 -459 -90 1378 -225 4136 -225 21600 0 24817 45 24817 21645 24817 21690 24817 21871 21600 21916 3676 21780 1378 21464 -459 90 -459">
              <v:group id="_x0000_s1030" style="position:absolute;left:3615;top:4320;width:5010;height:705" coordorigin="3615,4320" coordsize="5010,705" wrapcoords="129 -459 -129 1378 -323 4136 -323 21600 0 24817 64 24817 21664 24817 21729 24817 21988 21600 22052 3676 21858 1378 21405 -459 129 -459">
                <v:roundrect id="_x0000_s1026" style="position:absolute;left:3615;top:4320;width:1785;height:705;mso-wrap-edited:f;mso-position-horizontal:absolute;mso-position-vertical:absolute" arcsize="10923f" wrapcoords="1542 -257 514 514 -1285 2828 -1285 20828 1028 23657 1542 23657 20314 23657 20828 23657 23400 20828 23400 2571 21600 514 19800 -257 1542 -257" fillcolor="#9bc1ff" strokecolor="#4a7ebb" strokeweight="1.5pt">
                  <v:fill color2="#3f80cd" o:detectmouseclick="t" focusposition="" focussize=",90" focus="100%" type="gradient"/>
                  <v:shadow on="t" opacity="22938f" mv:blur="38100f" offset="0,2pt"/>
                  <v:textbox inset=",7.2pt,,7.2pt">
                    <w:txbxContent>
                      <w:p w:rsidR="00180581" w:rsidRDefault="00180581">
                        <w:r>
                          <w:t>DBAdapter</w:t>
                        </w:r>
                      </w:p>
                    </w:txbxContent>
                  </v:textbox>
                </v:roundrect>
                <v:roundrect id="_x0000_s1028" style="position:absolute;left:6480;top:4320;width:2145;height:705;mso-wrap-edited:f;mso-position-horizontal:absolute;mso-position-vertical:absolute" arcsize="10923f" wrapcoords="1542 -257 514 514 -1285 2828 -1285 20828 1028 23657 1542 23657 20314 23657 20828 23657 23400 20828 23400 2571 21600 514 19800 -257 1542 -257" fillcolor="#9bc1ff" strokecolor="#4a7ebb" strokeweight="1.5pt">
                  <v:fill color2="#3f80cd" o:detectmouseclick="t" focusposition="" focussize=",90" focus="100%" type="gradient"/>
                  <v:shadow on="t" opacity="22938f" mv:blur="38100f" offset="0,2pt"/>
                  <v:textbox inset=",7.2pt,,7.2pt">
                    <w:txbxContent>
                      <w:p w:rsidR="00180581" w:rsidRPr="00180581" w:rsidRDefault="00180581" w:rsidP="00180581">
                        <w:pPr>
                          <w:rPr>
                            <w:sz w:val="20"/>
                          </w:rPr>
                        </w:pPr>
                        <w:r w:rsidRPr="00180581">
                          <w:rPr>
                            <w:rStyle w:val="HTMLCode"/>
                            <w:color w:val="000000"/>
                            <w:sz w:val="16"/>
                          </w:rPr>
                          <w:t>SQLiteOpenHelper</w:t>
                        </w:r>
                      </w:p>
                    </w:txbxContent>
                  </v:textbox>
                </v:roundrect>
                <v:polyline id="_x0000_s1029" style="position:absolute;mso-wrap-edited:f" points="5400,4680,5851,4680,6480,4681" coordsize="1080,1" wrapcoords="765 -2147483648 15 -2147483648 -60 -2147483648 -60 -2147483648 510 -2147483648 750 -2147483648 915 -2147483648 930 -2147483648 1155 -2147483648 1155 -2147483648 1095 -2147483648 840 -2147483648 765 -2147483648" filled="f" strokecolor="#4a7ebb" strokeweight="3.5pt">
                  <v:fill o:detectmouseclick="t"/>
                  <v:stroke endarrow="block"/>
                  <v:shadow on="t" opacity="22938f" mv:blur="38100f" offset="0,2pt"/>
                  <v:path arrowok="t"/>
                  <v:textbox inset=",7.2pt,,7.2pt"/>
                </v:polyline>
              </v:group>
              <v:roundrect id="_x0000_s1032" style="position:absolute;left:1455;top:4320;width:1425;height:705;mso-wrap-edited:f;mso-position-horizontal:absolute;mso-position-vertical:absolute" arcsize="10923f" wrapcoords="1800 -225 900 225 -1125 2475 -1125 18000 -450 21375 1125 23175 1350 23175 20475 23175 20700 23175 22500 21375 23175 18000 23175 2700 20700 225 19575 -225 1800 -225" fillcolor="#3f80cd" strokecolor="#4a7ebb" strokeweight="1.5pt">
                <v:fill color2="#9bc1ff" o:detectmouseclick="t" focusposition="" focussize=",90" type="gradient">
                  <o:fill v:ext="view" type="gradientUnscaled"/>
                </v:fill>
                <v:shadow on="t" opacity="22938f" mv:blur="38100f" offset="0,2pt"/>
                <v:textbox inset=",7.2pt,,7.2pt">
                  <w:txbxContent>
                    <w:p w:rsidR="00FC2AD2" w:rsidRDefault="00FC2AD2">
                      <w:r>
                        <w:t>App</w:t>
                      </w:r>
                    </w:p>
                  </w:txbxContent>
                </v:textbox>
              </v:roundrect>
              <v:line id="_x0000_s1033" style="position:absolute;mso-wrap-edited:f" from="2880,4680" to="3600,4680" coordsize="21600,21600" wrapcoords="12150 -2147483648 450 -2147483648 -1800 -2147483648 -1800 -2147483648 8550 -2147483648 11700 -2147483648 16650 -2147483648 17100 -2147483648 23850 -2147483648 23850 -2147483648 22050 -2147483648 14400 -2147483648 12150 -2147483648" strokecolor="#4a7ebb" strokeweight="3.5pt">
                <v:fill o:detectmouseclick="t"/>
                <v:stroke endarrow="block"/>
                <v:shadow on="t" opacity="22938f" mv:blur="38100f" offset="0,2pt"/>
                <v:textbox inset=",7.2pt,,7.2pt"/>
              </v:line>
            </v:group>
            <v:roundrect id="_x0000_s1035" style="position:absolute;left:8655;top:4320;width:2130;height:705;mso-wrap-edited:f;mso-position-horizontal:absolute;mso-position-vertical:absolute" arcsize="10923f" wrapcoords="1542 -257 514 514 -1285 2828 -1285 20828 1028 23657 1542 23657 20314 23657 20828 23657 23400 20828 23400 2571 21600 514 19800 -257 1542 -257" fillcolor="#9bc1ff" strokecolor="#4a7ebb" strokeweight="1.5pt">
              <v:fill color2="#3f80cd" o:detectmouseclick="t" focusposition="" focussize=",90" focus="100%" type="gradient"/>
              <v:shadow on="t" opacity="22938f" mv:blur="38100f" offset="0,2pt"/>
              <v:textbox inset=",7.2pt,,7.2pt">
                <w:txbxContent>
                  <w:p w:rsidR="00D62251" w:rsidRDefault="00D62251">
                    <w:r>
                      <w:t>SQLiteDatabase</w:t>
                    </w:r>
                  </w:p>
                </w:txbxContent>
              </v:textbox>
            </v:roundrect>
            <v:line id="_x0000_s1036" style="position:absolute;mso-wrap-edited:f" from="7920,4680" to="8640,4680" coordsize="21600,21600" wrapcoords="12150 -2147483648 450 -2147483648 -1800 -2147483648 -1800 -2147483648 8550 -2147483648 11700 -2147483648 16650 -2147483648 17100 -2147483648 23850 -2147483648 23850 -2147483648 22050 -2147483648 14400 -2147483648 12150 -2147483648" strokecolor="#4a7ebb" strokeweight="3.5pt">
              <v:fill o:detectmouseclick="t"/>
              <v:stroke endarrow="block"/>
              <v:shadow on="t" opacity="22938f" mv:blur="38100f" offset="0,2pt"/>
              <v:textbox inset=",7.2pt,,7.2pt"/>
            </v:line>
            <w10:wrap type="tight"/>
          </v:group>
        </w:pict>
      </w:r>
    </w:p>
    <w:p w:rsidR="00FC2AD2" w:rsidRDefault="00FC2AD2"/>
    <w:p w:rsidR="00FC2AD2" w:rsidRDefault="00FC2AD2"/>
    <w:p w:rsidR="00FC2AD2" w:rsidRDefault="00FC2AD2"/>
    <w:p w:rsidR="00D62251" w:rsidRDefault="00FC2AD2">
      <w:r>
        <w:t>Để call đến database, sử dung SQLiteOpenHelper</w:t>
      </w:r>
      <w:r w:rsidR="00D62251">
        <w:t xml:space="preserve"> để quản lý </w:t>
      </w:r>
      <w:r>
        <w:t>. Thông thường sẽ viết 1 class extends từ class này.</w:t>
      </w:r>
    </w:p>
    <w:p w:rsidR="00D62251" w:rsidRPr="00D227B4" w:rsidRDefault="00D62251" w:rsidP="00D62251">
      <w:r>
        <w:t xml:space="preserve">SQLiteOpenHelper sẽ sử dụng </w:t>
      </w:r>
      <w:hyperlink r:id="rId5" w:history="1">
        <w:r>
          <w:rPr>
            <w:rStyle w:val="Hyperlink"/>
          </w:rPr>
          <w:t>SQLiteDatabase</w:t>
        </w:r>
      </w:hyperlink>
      <w:r>
        <w:t xml:space="preserve"> để connect đến DB</w:t>
      </w:r>
    </w:p>
    <w:p w:rsidR="00FC2AD2" w:rsidRDefault="00FC2AD2"/>
    <w:p w:rsidR="00FC2AD2" w:rsidRPr="00D62251" w:rsidRDefault="00FC2AD2">
      <w:pPr>
        <w:rPr>
          <w:b/>
          <w:sz w:val="30"/>
        </w:rPr>
      </w:pPr>
      <w:r w:rsidRPr="00D62251">
        <w:rPr>
          <w:b/>
          <w:sz w:val="30"/>
        </w:rPr>
        <w:t>Class SQLiteOpenHelper</w:t>
      </w:r>
    </w:p>
    <w:p w:rsidR="00FC2AD2" w:rsidRDefault="00FC2AD2">
      <w:r>
        <w:t>Constructors</w:t>
      </w:r>
    </w:p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FC2AD2">
        <w:tc>
          <w:tcPr>
            <w:tcW w:w="4428" w:type="dxa"/>
          </w:tcPr>
          <w:p w:rsidR="00FC2AD2" w:rsidRDefault="00FC2AD2">
            <w:hyperlink r:id="rId6" w:anchor="SQLiteOpenHelper%28android.content.Context,%20java.lang.String,%20android.database.sqlite.SQLiteDatabase.CursorFactory,%20int%29" w:history="1">
              <w:r>
                <w:rPr>
                  <w:rStyle w:val="Hyperlink"/>
                </w:rPr>
                <w:t>SQLiteOpenHelper</w:t>
              </w:r>
            </w:hyperlink>
            <w:r>
              <w:t>(</w:t>
            </w:r>
            <w:hyperlink r:id="rId7" w:history="1">
              <w:r>
                <w:rPr>
                  <w:rStyle w:val="Hyperlink"/>
                </w:rPr>
                <w:t>Context</w:t>
              </w:r>
            </w:hyperlink>
            <w:r>
              <w:t xml:space="preserve"> context, </w:t>
            </w:r>
            <w:hyperlink r:id="rId8" w:history="1">
              <w:r>
                <w:rPr>
                  <w:rStyle w:val="Hyperlink"/>
                </w:rPr>
                <w:t>String</w:t>
              </w:r>
            </w:hyperlink>
            <w:r>
              <w:t xml:space="preserve"> name, </w:t>
            </w:r>
            <w:hyperlink r:id="rId9" w:history="1">
              <w:r>
                <w:rPr>
                  <w:rStyle w:val="Hyperlink"/>
                </w:rPr>
                <w:t>SQLiteDatabase.CursorFactory</w:t>
              </w:r>
            </w:hyperlink>
            <w:r>
              <w:t xml:space="preserve"> factory, int version)</w:t>
            </w:r>
          </w:p>
        </w:tc>
        <w:tc>
          <w:tcPr>
            <w:tcW w:w="4428" w:type="dxa"/>
          </w:tcPr>
          <w:p w:rsidR="00FC2AD2" w:rsidRDefault="00FC2AD2">
            <w:r>
              <w:t>Create a helper object to create, open, and/or manage a database.</w:t>
            </w:r>
          </w:p>
        </w:tc>
      </w:tr>
      <w:tr w:rsidR="00FC2AD2">
        <w:tc>
          <w:tcPr>
            <w:tcW w:w="4428" w:type="dxa"/>
          </w:tcPr>
          <w:p w:rsidR="00FC2AD2" w:rsidRDefault="00FC2AD2">
            <w:pPr>
              <w:rPr>
                <w:rStyle w:val="sympad"/>
              </w:rPr>
            </w:pPr>
            <w:hyperlink r:id="rId10" w:anchor="SQLiteOpenHelper%28android.content.Context,%20java.lang.String,%20android.database.sqlite.SQLiteDatabase.CursorFactory,%20int,%20android.database.DatabaseErrorHandler%29" w:history="1">
              <w:r>
                <w:rPr>
                  <w:rStyle w:val="Hyperlink"/>
                </w:rPr>
                <w:t>SQLiteOpenHelper</w:t>
              </w:r>
            </w:hyperlink>
            <w:r>
              <w:t>(</w:t>
            </w:r>
            <w:hyperlink r:id="rId11" w:history="1">
              <w:r>
                <w:rPr>
                  <w:rStyle w:val="Hyperlink"/>
                </w:rPr>
                <w:t>Context</w:t>
              </w:r>
            </w:hyperlink>
            <w:r>
              <w:t xml:space="preserve"> context, </w:t>
            </w:r>
            <w:hyperlink r:id="rId12" w:history="1">
              <w:r>
                <w:rPr>
                  <w:rStyle w:val="Hyperlink"/>
                </w:rPr>
                <w:t>String</w:t>
              </w:r>
            </w:hyperlink>
            <w:r>
              <w:t xml:space="preserve"> name, </w:t>
            </w:r>
            <w:hyperlink r:id="rId13" w:history="1">
              <w:r>
                <w:rPr>
                  <w:rStyle w:val="Hyperlink"/>
                </w:rPr>
                <w:t>SQLiteDatabase.CursorFactory</w:t>
              </w:r>
            </w:hyperlink>
            <w:r>
              <w:t xml:space="preserve"> factory, int version, </w:t>
            </w:r>
            <w:hyperlink r:id="rId14" w:history="1">
              <w:r>
                <w:rPr>
                  <w:rStyle w:val="Hyperlink"/>
                </w:rPr>
                <w:t>DatabaseErrorHandler</w:t>
              </w:r>
            </w:hyperlink>
            <w:r>
              <w:t xml:space="preserve"> errorHandler)</w:t>
            </w:r>
          </w:p>
        </w:tc>
        <w:tc>
          <w:tcPr>
            <w:tcW w:w="4428" w:type="dxa"/>
          </w:tcPr>
          <w:p w:rsidR="00FC2AD2" w:rsidRDefault="00FC2AD2">
            <w:r>
              <w:t>Create a helper object to create, open, and/or manage a database.</w:t>
            </w:r>
          </w:p>
        </w:tc>
      </w:tr>
    </w:tbl>
    <w:p w:rsidR="00FC2AD2" w:rsidRDefault="00FC2AD2">
      <w:r>
        <w:t>Method</w:t>
      </w:r>
    </w:p>
    <w:tbl>
      <w:tblPr>
        <w:tblStyle w:val="TableGrid"/>
        <w:tblW w:w="0" w:type="auto"/>
        <w:tblLook w:val="00BF"/>
      </w:tblPr>
      <w:tblGrid>
        <w:gridCol w:w="2160"/>
        <w:gridCol w:w="2935"/>
        <w:gridCol w:w="3761"/>
      </w:tblGrid>
      <w:tr w:rsidR="00FC2AD2" w:rsidTr="00FC2AD2">
        <w:tc>
          <w:tcPr>
            <w:tcW w:w="2268" w:type="dxa"/>
          </w:tcPr>
          <w:p w:rsidR="00FC2AD2" w:rsidRDefault="00FC2AD2">
            <w:r>
              <w:t>synchronized void</w:t>
            </w:r>
          </w:p>
        </w:tc>
        <w:tc>
          <w:tcPr>
            <w:tcW w:w="2160" w:type="dxa"/>
          </w:tcPr>
          <w:p w:rsidR="00FC2AD2" w:rsidRDefault="00FC2AD2">
            <w:hyperlink r:id="rId15" w:anchor="close%28%29" w:history="1">
              <w:r>
                <w:rPr>
                  <w:rStyle w:val="Hyperlink"/>
                </w:rPr>
                <w:t>close</w:t>
              </w:r>
            </w:hyperlink>
            <w:r>
              <w:t>()</w:t>
            </w:r>
          </w:p>
        </w:tc>
        <w:tc>
          <w:tcPr>
            <w:tcW w:w="4428" w:type="dxa"/>
          </w:tcPr>
          <w:p w:rsidR="00FC2AD2" w:rsidRDefault="00FC2AD2">
            <w:r>
              <w:t>Close any open database object.</w:t>
            </w:r>
          </w:p>
        </w:tc>
      </w:tr>
      <w:tr w:rsidR="00FC2AD2" w:rsidTr="00FC2AD2">
        <w:tc>
          <w:tcPr>
            <w:tcW w:w="2268" w:type="dxa"/>
          </w:tcPr>
          <w:p w:rsidR="00FC2AD2" w:rsidRDefault="00FC2AD2">
            <w:hyperlink r:id="rId16" w:history="1">
              <w:r>
                <w:rPr>
                  <w:rStyle w:val="Hyperlink"/>
                </w:rPr>
                <w:t>String</w:t>
              </w:r>
            </w:hyperlink>
          </w:p>
        </w:tc>
        <w:tc>
          <w:tcPr>
            <w:tcW w:w="2160" w:type="dxa"/>
          </w:tcPr>
          <w:p w:rsidR="00FC2AD2" w:rsidRDefault="00FC2AD2">
            <w:hyperlink r:id="rId17" w:anchor="getDatabaseName%28%29" w:history="1">
              <w:r>
                <w:rPr>
                  <w:rStyle w:val="Hyperlink"/>
                </w:rPr>
                <w:t>getDatabaseName</w:t>
              </w:r>
            </w:hyperlink>
            <w:r>
              <w:t>()</w:t>
            </w:r>
          </w:p>
        </w:tc>
        <w:tc>
          <w:tcPr>
            <w:tcW w:w="4428" w:type="dxa"/>
          </w:tcPr>
          <w:p w:rsidR="00FC2AD2" w:rsidRDefault="00FC2AD2">
            <w:r>
              <w:t>Return the name of the SQLite database being opened, as given tp the constructor.</w:t>
            </w:r>
          </w:p>
        </w:tc>
      </w:tr>
      <w:tr w:rsidR="00FC2AD2">
        <w:tc>
          <w:tcPr>
            <w:tcW w:w="2268" w:type="dxa"/>
          </w:tcPr>
          <w:p w:rsidR="00FC2AD2" w:rsidRDefault="00FC2AD2">
            <w:r>
              <w:t xml:space="preserve">synchronized </w:t>
            </w:r>
            <w:hyperlink r:id="rId18" w:history="1">
              <w:r>
                <w:rPr>
                  <w:rStyle w:val="Hyperlink"/>
                </w:rPr>
                <w:t>SQLiteDatabase</w:t>
              </w:r>
            </w:hyperlink>
          </w:p>
        </w:tc>
        <w:tc>
          <w:tcPr>
            <w:tcW w:w="2160" w:type="dxa"/>
          </w:tcPr>
          <w:p w:rsidR="00FC2AD2" w:rsidRDefault="00FC2AD2">
            <w:pPr>
              <w:rPr>
                <w:rStyle w:val="sympad"/>
              </w:rPr>
            </w:pPr>
            <w:hyperlink r:id="rId19" w:anchor="getReadableDatabase%28%29" w:history="1">
              <w:r>
                <w:rPr>
                  <w:rStyle w:val="Hyperlink"/>
                </w:rPr>
                <w:t>getReadableDatabase</w:t>
              </w:r>
            </w:hyperlink>
            <w:r>
              <w:t>()</w:t>
            </w:r>
          </w:p>
        </w:tc>
        <w:tc>
          <w:tcPr>
            <w:tcW w:w="4428" w:type="dxa"/>
          </w:tcPr>
          <w:p w:rsidR="00FC2AD2" w:rsidRDefault="00FC2AD2">
            <w:r>
              <w:t>Create and/or open a database.</w:t>
            </w:r>
          </w:p>
        </w:tc>
      </w:tr>
      <w:tr w:rsidR="00FC2AD2">
        <w:tc>
          <w:tcPr>
            <w:tcW w:w="2268" w:type="dxa"/>
          </w:tcPr>
          <w:p w:rsidR="00FC2AD2" w:rsidRDefault="00FC2AD2">
            <w:r>
              <w:t xml:space="preserve">synchronized </w:t>
            </w:r>
            <w:hyperlink r:id="rId20" w:history="1">
              <w:r>
                <w:rPr>
                  <w:rStyle w:val="Hyperlink"/>
                </w:rPr>
                <w:t>SQLiteDatabase</w:t>
              </w:r>
            </w:hyperlink>
          </w:p>
        </w:tc>
        <w:tc>
          <w:tcPr>
            <w:tcW w:w="2160" w:type="dxa"/>
          </w:tcPr>
          <w:p w:rsidR="00FC2AD2" w:rsidRDefault="00FC2AD2">
            <w:pPr>
              <w:rPr>
                <w:rStyle w:val="sympad"/>
              </w:rPr>
            </w:pPr>
            <w:hyperlink r:id="rId21" w:anchor="getWritableDatabase%28%29" w:history="1">
              <w:r>
                <w:rPr>
                  <w:rStyle w:val="Hyperlink"/>
                </w:rPr>
                <w:t>getWritableDatabase</w:t>
              </w:r>
            </w:hyperlink>
            <w:r>
              <w:t>()</w:t>
            </w:r>
          </w:p>
        </w:tc>
        <w:tc>
          <w:tcPr>
            <w:tcW w:w="4428" w:type="dxa"/>
          </w:tcPr>
          <w:p w:rsidR="00FC2AD2" w:rsidRDefault="00FC2AD2">
            <w:r>
              <w:t>Create and/or open a database that will be used for reading and writing.</w:t>
            </w:r>
          </w:p>
        </w:tc>
      </w:tr>
      <w:tr w:rsidR="00FC2AD2">
        <w:tc>
          <w:tcPr>
            <w:tcW w:w="2268" w:type="dxa"/>
          </w:tcPr>
          <w:p w:rsidR="00FC2AD2" w:rsidRDefault="00FC2AD2">
            <w:r>
              <w:t>abstract void</w:t>
            </w:r>
          </w:p>
        </w:tc>
        <w:tc>
          <w:tcPr>
            <w:tcW w:w="2160" w:type="dxa"/>
          </w:tcPr>
          <w:p w:rsidR="00FC2AD2" w:rsidRDefault="00FC2AD2">
            <w:pPr>
              <w:rPr>
                <w:rStyle w:val="sympad"/>
              </w:rPr>
            </w:pPr>
            <w:hyperlink r:id="rId22" w:anchor="onCreate%28android.database.sqlite.SQLiteDatabase%29" w:history="1">
              <w:r>
                <w:rPr>
                  <w:rStyle w:val="Hyperlink"/>
                </w:rPr>
                <w:t>onCreate</w:t>
              </w:r>
            </w:hyperlink>
            <w:r>
              <w:t>(</w:t>
            </w:r>
            <w:hyperlink r:id="rId23" w:history="1">
              <w:r>
                <w:rPr>
                  <w:rStyle w:val="Hyperlink"/>
                </w:rPr>
                <w:t>SQLiteDatabase</w:t>
              </w:r>
            </w:hyperlink>
            <w:r>
              <w:t xml:space="preserve"> db)</w:t>
            </w:r>
          </w:p>
        </w:tc>
        <w:tc>
          <w:tcPr>
            <w:tcW w:w="4428" w:type="dxa"/>
          </w:tcPr>
          <w:p w:rsidR="00FC2AD2" w:rsidRDefault="00FC2AD2">
            <w:r>
              <w:t>Called when the database is created for the first time.</w:t>
            </w:r>
          </w:p>
        </w:tc>
      </w:tr>
      <w:tr w:rsidR="00FC2AD2">
        <w:tc>
          <w:tcPr>
            <w:tcW w:w="2268" w:type="dxa"/>
          </w:tcPr>
          <w:p w:rsidR="00FC2AD2" w:rsidRDefault="00FC2AD2">
            <w:r>
              <w:t>void</w:t>
            </w:r>
          </w:p>
        </w:tc>
        <w:tc>
          <w:tcPr>
            <w:tcW w:w="2160" w:type="dxa"/>
          </w:tcPr>
          <w:p w:rsidR="00FC2AD2" w:rsidRPr="00FC2AD2" w:rsidRDefault="00FC2AD2" w:rsidP="00FC2AD2">
            <w:pPr>
              <w:rPr>
                <w:rFonts w:ascii="Times" w:hAnsi="Times"/>
                <w:sz w:val="20"/>
                <w:szCs w:val="20"/>
              </w:rPr>
            </w:pPr>
            <w:hyperlink r:id="rId24" w:anchor="onDowngrade%28android.database.sqlite.SQLiteDatabase,%20int,%20int%29" w:history="1">
              <w:r w:rsidRPr="00FC2AD2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onDowngrade</w:t>
              </w:r>
            </w:hyperlink>
            <w:r w:rsidRPr="00FC2AD2">
              <w:rPr>
                <w:rFonts w:ascii="Times" w:hAnsi="Times"/>
                <w:sz w:val="20"/>
                <w:szCs w:val="20"/>
              </w:rPr>
              <w:t>(</w:t>
            </w:r>
            <w:hyperlink r:id="rId25" w:history="1">
              <w:r w:rsidRPr="00FC2AD2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SQLiteDatabase</w:t>
              </w:r>
            </w:hyperlink>
            <w:r w:rsidRPr="00FC2AD2">
              <w:rPr>
                <w:rFonts w:ascii="Times" w:hAnsi="Times"/>
                <w:sz w:val="20"/>
                <w:szCs w:val="20"/>
              </w:rPr>
              <w:t xml:space="preserve"> db, int oldVersion, int newVersion) </w:t>
            </w:r>
          </w:p>
          <w:p w:rsidR="00FC2AD2" w:rsidRDefault="00FC2AD2">
            <w:pPr>
              <w:rPr>
                <w:rStyle w:val="sympad"/>
              </w:rPr>
            </w:pPr>
          </w:p>
        </w:tc>
        <w:tc>
          <w:tcPr>
            <w:tcW w:w="4428" w:type="dxa"/>
          </w:tcPr>
          <w:p w:rsidR="00FC2AD2" w:rsidRDefault="00FC2AD2">
            <w:r>
              <w:t>Called when the database needs to be downgraded.</w:t>
            </w:r>
          </w:p>
        </w:tc>
      </w:tr>
      <w:tr w:rsidR="00FC2AD2">
        <w:tc>
          <w:tcPr>
            <w:tcW w:w="2268" w:type="dxa"/>
          </w:tcPr>
          <w:p w:rsidR="00FC2AD2" w:rsidRDefault="00FC2AD2">
            <w:r>
              <w:t>void</w:t>
            </w:r>
          </w:p>
        </w:tc>
        <w:tc>
          <w:tcPr>
            <w:tcW w:w="2160" w:type="dxa"/>
          </w:tcPr>
          <w:p w:rsidR="00FC2AD2" w:rsidRPr="00FC2AD2" w:rsidRDefault="00FC2AD2" w:rsidP="00FC2AD2">
            <w:pPr>
              <w:rPr>
                <w:rFonts w:ascii="Times" w:hAnsi="Times"/>
                <w:sz w:val="20"/>
                <w:szCs w:val="20"/>
              </w:rPr>
            </w:pPr>
            <w:hyperlink r:id="rId26" w:anchor="onOpen%28android.database.sqlite.SQLiteDatabase%29" w:history="1">
              <w:r>
                <w:rPr>
                  <w:rStyle w:val="Hyperlink"/>
                </w:rPr>
                <w:t>onOpen</w:t>
              </w:r>
            </w:hyperlink>
            <w:r>
              <w:t>(</w:t>
            </w:r>
            <w:hyperlink r:id="rId27" w:history="1">
              <w:r>
                <w:rPr>
                  <w:rStyle w:val="Hyperlink"/>
                </w:rPr>
                <w:t>SQLiteDatabase</w:t>
              </w:r>
            </w:hyperlink>
            <w:r>
              <w:t xml:space="preserve"> db)</w:t>
            </w:r>
          </w:p>
        </w:tc>
        <w:tc>
          <w:tcPr>
            <w:tcW w:w="4428" w:type="dxa"/>
          </w:tcPr>
          <w:p w:rsidR="00FC2AD2" w:rsidRDefault="00FC2AD2">
            <w:r>
              <w:t>Called when the database has been opened.</w:t>
            </w:r>
          </w:p>
        </w:tc>
      </w:tr>
      <w:tr w:rsidR="00FC2AD2">
        <w:tc>
          <w:tcPr>
            <w:tcW w:w="2268" w:type="dxa"/>
          </w:tcPr>
          <w:p w:rsidR="00FC2AD2" w:rsidRDefault="00FC2AD2">
            <w:r>
              <w:t>abstract void</w:t>
            </w:r>
          </w:p>
        </w:tc>
        <w:tc>
          <w:tcPr>
            <w:tcW w:w="2160" w:type="dxa"/>
          </w:tcPr>
          <w:p w:rsidR="00FC2AD2" w:rsidRDefault="00FC2AD2" w:rsidP="00FC2AD2">
            <w:pPr>
              <w:rPr>
                <w:rStyle w:val="sympad"/>
              </w:rPr>
            </w:pPr>
            <w:hyperlink r:id="rId28" w:anchor="onUpgrade%28android.database.sqlite.SQLiteDatabase,%20int,%20int%29" w:history="1">
              <w:r>
                <w:rPr>
                  <w:rStyle w:val="Hyperlink"/>
                </w:rPr>
                <w:t>onUpgrade</w:t>
              </w:r>
            </w:hyperlink>
            <w:r>
              <w:t>(</w:t>
            </w:r>
            <w:hyperlink r:id="rId29" w:history="1">
              <w:r>
                <w:rPr>
                  <w:rStyle w:val="Hyperlink"/>
                </w:rPr>
                <w:t>SQLiteDatabase</w:t>
              </w:r>
            </w:hyperlink>
            <w:r>
              <w:t xml:space="preserve"> db, int oldVersion, int newVersion)</w:t>
            </w:r>
          </w:p>
        </w:tc>
        <w:tc>
          <w:tcPr>
            <w:tcW w:w="4428" w:type="dxa"/>
          </w:tcPr>
          <w:p w:rsidR="00FC2AD2" w:rsidRDefault="00FC2AD2">
            <w:r>
              <w:t>Called when the database needs to be upgraded.</w:t>
            </w:r>
          </w:p>
        </w:tc>
      </w:tr>
    </w:tbl>
    <w:p w:rsidR="00D62251" w:rsidRDefault="00D62251"/>
    <w:p w:rsidR="00A53D76" w:rsidRPr="00A53D76" w:rsidRDefault="00A53D76">
      <w:pPr>
        <w:rPr>
          <w:b/>
          <w:sz w:val="32"/>
        </w:rPr>
      </w:pPr>
      <w:r w:rsidRPr="00A53D76">
        <w:rPr>
          <w:b/>
          <w:sz w:val="32"/>
        </w:rPr>
        <w:t>class SQLiteDatabase</w:t>
      </w:r>
    </w:p>
    <w:p w:rsidR="00A53D76" w:rsidRDefault="000E29E5">
      <w:r>
        <w:t>các method cần chú ý liên quan đến delete, insert, select, ….</w:t>
      </w:r>
    </w:p>
    <w:p w:rsidR="00180581" w:rsidRPr="00D227B4" w:rsidRDefault="00180581"/>
    <w:sectPr w:rsidR="00180581" w:rsidRPr="00D227B4" w:rsidSect="0018058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89"/>
    <w:multiLevelType w:val="singleLevel"/>
    <w:tmpl w:val="08866B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C835E5"/>
    <w:rsid w:val="000E29E5"/>
    <w:rsid w:val="00180581"/>
    <w:rsid w:val="00A53D76"/>
    <w:rsid w:val="00C835E5"/>
    <w:rsid w:val="00D227B4"/>
    <w:rsid w:val="00D62251"/>
    <w:rsid w:val="00FC2AD2"/>
  </w:rsids>
  <m:mathPr>
    <m:mathFont m:val="VNI-Helve-Condens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05B6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Bullet">
    <w:name w:val="List Bullet"/>
    <w:basedOn w:val="Normal"/>
    <w:uiPriority w:val="99"/>
    <w:unhideWhenUsed/>
    <w:rsid w:val="00D227B4"/>
    <w:pPr>
      <w:numPr>
        <w:numId w:val="1"/>
      </w:numPr>
      <w:contextualSpacing/>
    </w:pPr>
  </w:style>
  <w:style w:type="character" w:styleId="Emphasis">
    <w:name w:val="Emphasis"/>
    <w:basedOn w:val="DefaultParagraphFont"/>
    <w:uiPriority w:val="20"/>
    <w:rsid w:val="00D227B4"/>
    <w:rPr>
      <w:i/>
    </w:rPr>
  </w:style>
  <w:style w:type="character" w:styleId="HTMLCode">
    <w:name w:val="HTML Code"/>
    <w:basedOn w:val="DefaultParagraphFont"/>
    <w:uiPriority w:val="99"/>
    <w:rsid w:val="00180581"/>
    <w:rPr>
      <w:rFonts w:ascii="Courier" w:eastAsiaTheme="minorHAnsi" w:hAnsi="Courier" w:cs="Courier"/>
      <w:sz w:val="20"/>
    </w:rPr>
  </w:style>
  <w:style w:type="table" w:styleId="TableGrid">
    <w:name w:val="Table Grid"/>
    <w:basedOn w:val="TableNormal"/>
    <w:uiPriority w:val="59"/>
    <w:rsid w:val="00FC2AD2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ympad">
    <w:name w:val="sympad"/>
    <w:basedOn w:val="DefaultParagraphFont"/>
    <w:rsid w:val="00FC2AD2"/>
  </w:style>
  <w:style w:type="character" w:styleId="Hyperlink">
    <w:name w:val="Hyperlink"/>
    <w:basedOn w:val="DefaultParagraphFont"/>
    <w:uiPriority w:val="99"/>
    <w:rsid w:val="00FC2AD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6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developer.android.com/reference/android/database/sqlite/SQLiteDatabase.CursorFactory.html" TargetMode="External"/><Relationship Id="rId20" Type="http://schemas.openxmlformats.org/officeDocument/2006/relationships/hyperlink" Target="http://developer.android.com/reference/android/database/sqlite/SQLiteDatabase.html" TargetMode="External"/><Relationship Id="rId21" Type="http://schemas.openxmlformats.org/officeDocument/2006/relationships/hyperlink" Target="http://developer.android.com/reference/android/database/sqlite/SQLiteOpenHelper.html" TargetMode="External"/><Relationship Id="rId22" Type="http://schemas.openxmlformats.org/officeDocument/2006/relationships/hyperlink" Target="http://developer.android.com/reference/android/database/sqlite/SQLiteOpenHelper.html" TargetMode="External"/><Relationship Id="rId23" Type="http://schemas.openxmlformats.org/officeDocument/2006/relationships/hyperlink" Target="http://developer.android.com/reference/android/database/sqlite/SQLiteDatabase.html" TargetMode="External"/><Relationship Id="rId24" Type="http://schemas.openxmlformats.org/officeDocument/2006/relationships/hyperlink" Target="http://developer.android.com/reference/android/database/sqlite/SQLiteOpenHelper.html" TargetMode="External"/><Relationship Id="rId25" Type="http://schemas.openxmlformats.org/officeDocument/2006/relationships/hyperlink" Target="http://developer.android.com/reference/android/database/sqlite/SQLiteDatabase.html" TargetMode="External"/><Relationship Id="rId26" Type="http://schemas.openxmlformats.org/officeDocument/2006/relationships/hyperlink" Target="http://developer.android.com/reference/android/database/sqlite/SQLiteOpenHelper.html" TargetMode="External"/><Relationship Id="rId27" Type="http://schemas.openxmlformats.org/officeDocument/2006/relationships/hyperlink" Target="http://developer.android.com/reference/android/database/sqlite/SQLiteDatabase.html" TargetMode="External"/><Relationship Id="rId28" Type="http://schemas.openxmlformats.org/officeDocument/2006/relationships/hyperlink" Target="http://developer.android.com/reference/android/database/sqlite/SQLiteOpenHelper.html" TargetMode="External"/><Relationship Id="rId29" Type="http://schemas.openxmlformats.org/officeDocument/2006/relationships/hyperlink" Target="http://developer.android.com/reference/android/database/sqlite/SQLiteDatabase.html" TargetMode="Externa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://developer.android.com/reference/android/database/sqlite/SQLiteOpenHelper.html" TargetMode="External"/><Relationship Id="rId11" Type="http://schemas.openxmlformats.org/officeDocument/2006/relationships/hyperlink" Target="http://developer.android.com/reference/android/content/Context.html" TargetMode="External"/><Relationship Id="rId12" Type="http://schemas.openxmlformats.org/officeDocument/2006/relationships/hyperlink" Target="http://developer.android.com/reference/java/lang/String.html" TargetMode="External"/><Relationship Id="rId13" Type="http://schemas.openxmlformats.org/officeDocument/2006/relationships/hyperlink" Target="http://developer.android.com/reference/android/database/sqlite/SQLiteDatabase.CursorFactory.html" TargetMode="External"/><Relationship Id="rId14" Type="http://schemas.openxmlformats.org/officeDocument/2006/relationships/hyperlink" Target="http://developer.android.com/reference/android/database/DatabaseErrorHandler.html" TargetMode="External"/><Relationship Id="rId15" Type="http://schemas.openxmlformats.org/officeDocument/2006/relationships/hyperlink" Target="http://developer.android.com/reference/android/database/sqlite/SQLiteOpenHelper.html" TargetMode="External"/><Relationship Id="rId16" Type="http://schemas.openxmlformats.org/officeDocument/2006/relationships/hyperlink" Target="http://developer.android.com/reference/java/lang/String.html" TargetMode="External"/><Relationship Id="rId17" Type="http://schemas.openxmlformats.org/officeDocument/2006/relationships/hyperlink" Target="http://developer.android.com/reference/android/database/sqlite/SQLiteOpenHelper.html" TargetMode="External"/><Relationship Id="rId18" Type="http://schemas.openxmlformats.org/officeDocument/2006/relationships/hyperlink" Target="http://developer.android.com/reference/android/database/sqlite/SQLiteDatabase.html" TargetMode="External"/><Relationship Id="rId19" Type="http://schemas.openxmlformats.org/officeDocument/2006/relationships/hyperlink" Target="http://developer.android.com/reference/android/database/sqlite/SQLiteOpenHelper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eveloper.android.com/reference/android/database/sqlite/SQLiteDatabase.html" TargetMode="External"/><Relationship Id="rId6" Type="http://schemas.openxmlformats.org/officeDocument/2006/relationships/hyperlink" Target="http://developer.android.com/reference/android/database/sqlite/SQLiteOpenHelper.html" TargetMode="External"/><Relationship Id="rId7" Type="http://schemas.openxmlformats.org/officeDocument/2006/relationships/hyperlink" Target="http://developer.android.com/reference/android/content/Context.html" TargetMode="External"/><Relationship Id="rId8" Type="http://schemas.openxmlformats.org/officeDocument/2006/relationships/hyperlink" Target="http://developer.android.com/reference/java/lang/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655</Words>
  <Characters>3738</Characters>
  <Application>Microsoft Word 12.0.0</Application>
  <DocSecurity>0</DocSecurity>
  <Lines>31</Lines>
  <Paragraphs>7</Paragraphs>
  <ScaleCrop>false</ScaleCrop>
  <Company>fsoft</Company>
  <LinksUpToDate>false</LinksUpToDate>
  <CharactersWithSpaces>4590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Truong</dc:creator>
  <cp:keywords/>
  <cp:lastModifiedBy>Vuong Truong</cp:lastModifiedBy>
  <cp:revision>6</cp:revision>
  <dcterms:created xsi:type="dcterms:W3CDTF">2012-02-24T03:58:00Z</dcterms:created>
  <dcterms:modified xsi:type="dcterms:W3CDTF">2012-02-24T04:39:00Z</dcterms:modified>
</cp:coreProperties>
</file>