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524E6" w:rsidRDefault="009524E6" w:rsidP="00541B18">
      <w:r>
        <w:t xml:space="preserve">*NOTE: </w:t>
      </w:r>
    </w:p>
    <w:p w:rsidR="009524E6" w:rsidRDefault="009524E6" w:rsidP="00541B18">
      <w:r>
        <w:t>- Sự khác nhau của GroupView và dòng textView, ImageView</w:t>
      </w:r>
    </w:p>
    <w:p w:rsidR="00B92753" w:rsidRDefault="009524E6" w:rsidP="00541B18">
      <w:r>
        <w:t>- Cấu trúc layout.</w:t>
      </w:r>
    </w:p>
    <w:p w:rsidR="009524E6" w:rsidRDefault="00B92753" w:rsidP="00541B18">
      <w:r>
        <w:t>- Trong layout, properties của 1 view hoặc groupView chia làm mấy nhóm, là các nhóm nào, ý nghĩa của các nhóm.</w:t>
      </w:r>
    </w:p>
    <w:p w:rsidR="009524E6" w:rsidRDefault="009524E6" w:rsidP="00541B18">
      <w:r>
        <w:t>- Đặc trưng cuả View, GroupView nếu nằm trong view khác.</w:t>
      </w:r>
    </w:p>
    <w:p w:rsidR="00B92753" w:rsidRDefault="009524E6" w:rsidP="00541B18">
      <w:r>
        <w:t>- Mấy lọai Layout chính? Đặc trung của các loại chúng.</w:t>
      </w:r>
      <w:r w:rsidR="00B92753">
        <w:br/>
      </w:r>
    </w:p>
    <w:p w:rsidR="00B92753" w:rsidRDefault="00B92753" w:rsidP="00541B18"/>
    <w:p w:rsidR="00B92753" w:rsidRDefault="00B92753" w:rsidP="00541B18"/>
    <w:p w:rsidR="00B92753" w:rsidRDefault="00B92753" w:rsidP="00541B18"/>
    <w:p w:rsidR="00B92753" w:rsidRDefault="00B92753" w:rsidP="00541B18"/>
    <w:p w:rsidR="00B92753" w:rsidRDefault="00B92753" w:rsidP="00541B18"/>
    <w:p w:rsidR="00B92753" w:rsidRDefault="00B92753" w:rsidP="00541B18"/>
    <w:p w:rsidR="00B92753" w:rsidRDefault="00B92753" w:rsidP="00541B18"/>
    <w:p w:rsidR="00B92753" w:rsidRDefault="00B92753" w:rsidP="00541B18"/>
    <w:p w:rsidR="009524E6" w:rsidRDefault="009524E6" w:rsidP="00541B18"/>
    <w:p w:rsidR="009524E6" w:rsidRDefault="00801857" w:rsidP="00541B18">
      <w:r>
        <w:rPr>
          <w:noProof/>
        </w:rPr>
        <w:pict>
          <v:group id="_x0000_s1072" style="position:absolute;margin-left:54pt;margin-top:-18pt;width:558pt;height:378pt;z-index:251703296" coordorigin="360,1080" coordsize="11160,7560" wrapcoords="6967 -42 6851 128 6764 385 6764 2142 7316 2657 7432 2700 5080 2914 4645 3000 4645 4757 3570 5057 3309 5185 3280 6942 3367 7457 1335 8099 1248 8357 1219 8871 145 9171 -116 9300 -145 11057 -58 11571 29 11700 4006 12300 4006 15042 2264 15342 1974 15428 1945 17228 2032 17742 2090 17828 1335 18471 1248 18642 1219 19157 145 19457 -116 19585 -145 21342 -58 21857 29 21900 7664 21900 7751 21857 7838 21428 7809 19628 7461 19457 6532 19157 6445 16414 15329 15814 15416 15685 15503 15257 15474 13499 15125 13328 14196 12985 14167 12514 14080 12300 21629 11700 21716 11571 21803 11142 21774 9342 21396 9214 19770 8871 19741 8400 19654 8185 19567 8099 15329 7457 15445 6985 15416 5228 15067 5057 14138 4757 14138 3000 13122 2914 7867 2700 8361 2657 9145 2271 9174 342 9087 128 8883 -42 6967 -42">
            <v:line id="_x0000_s1063" style="position:absolute;mso-wrap-edited:f" from="10440,3960" to="10440,4320" wrapcoords="-2147483648 0 -2147483648 2700 -2147483648 27900 -2147483648 27900 -2147483648 27900 -2147483648 7200 -2147483648 1800 -2147483648 0 -2147483648 0" strokecolor="#4a7ebb" strokeweight="3.5pt">
              <v:fill o:detectmouseclick="t"/>
              <v:shadow on="t" opacity="22938f" offset="0"/>
            </v:line>
            <v:group id="_x0000_s1071" style="position:absolute;left:360;top:1080;width:11160;height:7560" coordorigin="360,1080" coordsize="11160,7560" wrapcoords="6967 -42 6851 128 6764 385 6764 2142 7316 2657 7432 2700 5080 2914 4645 3000 4645 4757 3570 5057 3309 5185 3280 6942 3367 7457 1335 8099 1248 8357 1219 8871 145 9171 -116 9300 -145 11057 -58 11571 29 11700 4006 12300 4006 15042 2264 15342 1974 15428 1945 17228 2032 17742 2090 17828 1335 18471 1248 18642 1219 19157 145 19457 -116 19585 -145 21342 -58 21857 29 21900 7664 21900 7751 21857 7838 21428 7809 19628 7461 19457 6532 19157 6445 16414 15329 15814 15416 15685 15503 15257 15474 13499 15125 13328 14196 12985 14167 12514 14080 12300 21629 11700 21716 11571 21803 11142 21774 9300 21367 9214 17680 8871 19538 8700 19712 8614 19654 8185 19567 8099 15329 7457 15445 6985 15416 5228 15067 5057 14138 4757 14138 3000 13122 2914 7867 2700 8361 2657 9145 2271 9174 342 9087 128 8883 -42 6967 -42">
              <v:line id="_x0000_s1051" style="position:absolute;mso-wrap-edited:f" from="1080,3960" to="1080,4320" wrapcoords="-2147483648 0 -2147483648 2700 -2147483648 27900 -2147483648 27900 -2147483648 27900 -2147483648 7200 -2147483648 1800 -2147483648 0 -2147483648 0" strokecolor="#4a7ebb" strokeweight="3.5pt">
                <v:fill o:detectmouseclick="t"/>
                <v:shadow on="t" opacity="22938f" offset="0"/>
              </v:line>
              <v:group id="_x0000_s1070" style="position:absolute;left:360;top:1080;width:11160;height:7560" coordorigin="360,1080" coordsize="11160,7560" wrapcoords="6967 -42 6851 128 6764 385 6764 2142 7316 2657 7432 2700 5080 2914 4645 3000 4645 4757 3570 5057 3309 5185 3280 6942 3367 7457 1335 8099 1277 8485 1393 8700 4703 8871 783 9128 -116 9214 -145 11057 -58 11571 29 11700 4006 12300 4006 15042 2264 15342 1974 15428 1945 17228 2032 17742 2090 17828 1335 18471 1248 18642 1219 19157 145 19457 -116 19585 -145 21342 -58 21857 29 21900 7664 21900 7751 21857 7838 21428 7809 19628 7461 19457 6532 19157 6445 16414 15329 15814 15416 15685 15503 15257 15474 13499 15125 13328 14196 12985 14167 12514 14080 12300 21629 11700 21716 11571 21803 11142 21774 9300 21367 9214 17680 8871 19538 8700 19712 8614 19654 8185 19567 8099 15329 7457 15445 6985 15416 5228 15067 5057 14138 4757 14138 3000 13122 2914 7867 2700 8361 2657 9145 2271 9174 342 9087 128 8883 -42 6967 -42">
                <v:roundrect id="_x0000_s1026" style="position:absolute;left:3933;top:1080;width:1065;height:705;mso-wrap-edited:f" arcsize="10923f" wrapcoords="900 -300 0 900 -1125 3300 -1125 19800 225 23400 675 23700 21150 23700 21825 23400 23175 19800 23175 3000 22050 1200 20475 -300 900 -300" fillcolor="#3f80cd" strokecolor="#4a7ebb" strokeweight="1.5pt">
                  <v:fill color2="#9bc1ff" o:detectmouseclick="t" focusposition="" focussize=",90" type="gradient">
                    <o:fill v:ext="view" type="gradientUnscaled"/>
                  </v:fill>
                  <v:shadow on="t" opacity="22938f" offset="0"/>
                  <v:textbox inset=",7.2pt,,7.2pt">
                    <w:txbxContent>
                      <w:p w:rsidR="009524E6" w:rsidRDefault="009524E6">
                        <w:r>
                          <w:t>View</w:t>
                        </w:r>
                      </w:p>
                    </w:txbxContent>
                  </v:textbox>
                </v:roundrect>
                <v:roundrect id="_x0000_s1027" style="position:absolute;left:6453;top:2880;width:1785;height:705;mso-wrap-edited:f"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offset="0"/>
                  <v:textbox style="mso-next-textbox:#_x0000_s1028" inset=",7.2pt,,7.2pt">
                    <w:txbxContent>
                      <w:p w:rsidR="009524E6" w:rsidRDefault="009524E6">
                        <w:r>
                          <w:t>GroupView</w:t>
                        </w:r>
                      </w:p>
                    </w:txbxContent>
                  </v:textbox>
                </v:roundrect>
                <v:shapetype id="_x0000_t202" coordsize="21600,21600" o:spt="202" path="m0,0l0,21600,21600,21600,21600,0xe">
                  <v:stroke joinstyle="miter"/>
                  <v:path gradientshapeok="t" o:connecttype="rect"/>
                </v:shapetype>
                <v:shape id="_x0000_s1028" type="#_x0000_t202" style="position:absolute;left:2520;top:3240;width:1440;height:1440;mso-wrap-edited:f" wrapcoords="0 0 21600 0 21600 21600 0 21600 0 0" filled="f" stroked="f">
                  <v:fill o:detectmouseclick="t"/>
                  <v:textbox inset=",7.2pt,,7.2pt">
                    <w:txbxContent/>
                  </v:textbox>
                </v:shape>
                <v:line id="_x0000_s1029" style="position:absolute;mso-wrap-edited:f" from="2853,2160" to="7533,2160" wrapcoords="-81 -2147483648 -122 -2147483648 -122 -2147483648 21804 -2147483648 21845 -2147483648 21804 -2147483648 21681 -2147483648 -81 -2147483648" strokecolor="#4a7ebb" strokeweight="3.5pt">
                  <v:fill o:detectmouseclick="t"/>
                  <v:shadow on="t" opacity="22938f" offset="0"/>
                </v:line>
                <v:line id="_x0000_s1030" style="position:absolute;mso-wrap-edited:f" from="4293,1800" to="4293,2160" wrapcoords="-2147483648 0 -2147483648 2700 -2147483648 27900 -2147483648 27900 -2147483648 27900 -2147483648 7200 -2147483648 1800 -2147483648 0 -2147483648 0" strokecolor="#4a7ebb" strokeweight="3.5pt">
                  <v:fill o:detectmouseclick="t"/>
                  <v:shadow on="t" opacity="22938f" offset="0"/>
                </v:line>
                <v:line id="_x0000_s1031" style="position:absolute;mso-wrap-edited:f" from="7533,2160" to="7533,2880" wrapcoords="-2147483648 0 -2147483648 1350 -2147483648 24750 -2147483648 24750 -2147483648 21600 -2147483648 3600 -2147483648 900 -2147483648 0 -2147483648 0" strokecolor="#4a7ebb" strokeweight="3.5pt">
                  <v:fill o:detectmouseclick="t"/>
                  <v:shadow on="t" opacity="22938f" offset="0"/>
                </v:line>
                <v:roundrect id="_x0000_s1032" style="position:absolute;left:2160;top:4320;width:1080;height:720;mso-wrap-edited:f" arcsize="10923f" wrapcoords="600 -450 -900 2250 -1500 4050 -1500 21150 0 24750 300 24750 21900 24750 22200 24750 23700 21150 23700 3600 22800 1350 20700 -450 600 -450" fillcolor="#3f80cd" strokecolor="#4a7ebb" strokeweight="1.5pt">
                  <v:fill color2="#9bc1ff" o:detectmouseclick="t" focusposition="" focussize=",90" type="gradient">
                    <o:fill v:ext="view" type="gradientUnscaled"/>
                  </v:fill>
                  <v:shadow on="t" opacity="22938f" offset="0"/>
                  <v:textbox inset=",7.2pt,,7.2pt">
                    <w:txbxContent>
                      <w:p w:rsidR="009524E6" w:rsidRPr="009524E6" w:rsidRDefault="009524E6">
                        <w:pPr>
                          <w:rPr>
                            <w:sz w:val="20"/>
                          </w:rPr>
                        </w:pPr>
                        <w:r w:rsidRPr="009524E6">
                          <w:rPr>
                            <w:sz w:val="20"/>
                          </w:rPr>
                          <w:t>Button</w:t>
                        </w:r>
                      </w:p>
                    </w:txbxContent>
                  </v:textbox>
                </v:roundrect>
                <v:line id="_x0000_s1033" style="position:absolute;mso-wrap-edited:f" from="2853,2160" to="2853,2880" wrapcoords="-2147483648 0 -2147483648 1350 -2147483648 24750 -2147483648 24750 -2147483648 21600 -2147483648 3600 -2147483648 900 -2147483648 0 -2147483648 0" strokecolor="#4a7ebb" strokeweight="3.5pt">
                  <v:fill o:detectmouseclick="t"/>
                  <v:shadow on="t" opacity="22938f" offset="0"/>
                </v:line>
                <v:roundrect id="_x0000_s1034" style="position:absolute;left:2133;top:2880;width:1425;height:720;mso-wrap-edited:f" arcsize="10923f" wrapcoords="600 -450 -900 2250 -1500 4050 -1500 21150 0 24750 300 24750 21900 24750 22200 24750 23700 21150 23700 3600 22800 1350 20700 -450 600 -450" fillcolor="#3f80cd" strokecolor="#4a7ebb" strokeweight="1.5pt">
                  <v:fill color2="#9bc1ff" o:detectmouseclick="t" focusposition="" focussize=",90" type="gradient">
                    <o:fill v:ext="view" type="gradientUnscaled"/>
                  </v:fill>
                  <v:shadow on="t" opacity="22938f" offset="0"/>
                  <v:textbox inset=",7.2pt,,7.2pt">
                    <w:txbxContent>
                      <w:p w:rsidR="009524E6" w:rsidRPr="00B17AC4" w:rsidRDefault="009524E6">
                        <w:pPr>
                          <w:rPr>
                            <w:sz w:val="22"/>
                          </w:rPr>
                        </w:pPr>
                        <w:r w:rsidRPr="00B17AC4">
                          <w:rPr>
                            <w:sz w:val="22"/>
                          </w:rPr>
                          <w:t>TextView</w:t>
                        </w:r>
                      </w:p>
                    </w:txbxContent>
                  </v:textbox>
                </v:roundrect>
                <v:line id="_x0000_s1035" style="position:absolute;mso-wrap-edited:f" from="2880,3600" to="2880,4320" wrapcoords="-2147483648 0 -2147483648 1350 -2147483648 24750 -2147483648 24750 -2147483648 21600 -2147483648 3600 -2147483648 900 -2147483648 0 -2147483648 0" strokecolor="#4a7ebb" strokeweight="3.5pt">
                  <v:fill o:detectmouseclick="t"/>
                  <v:shadow on="t" opacity="22938f" offset="0"/>
                </v:line>
                <v:roundrect id="_x0000_s1036" style="position:absolute;left:3573;top:2880;width:1785;height:720;mso-wrap-edited:f" arcsize="10923f" wrapcoords="360 -450 -540 2250 -900 4050 -900 21150 0 24750 180 24750 21780 24750 21960 24750 22860 21150 22860 3600 22320 1350 21060 -450 360 -450" fillcolor="#3f80cd" strokecolor="#4a7ebb" strokeweight="1.5pt">
                  <v:fill color2="#9bc1ff" o:detectmouseclick="t" focusposition="" focussize=",90" type="gradient">
                    <o:fill v:ext="view" type="gradientUnscaled"/>
                  </v:fill>
                  <v:shadow on="t" opacity="22938f" offset="0"/>
                  <v:textbox style="mso-next-textbox:#_x0000_s1037" inset=",7.2pt,,7.2pt">
                    <w:txbxContent>
                      <w:p w:rsidR="009524E6" w:rsidRDefault="009524E6">
                        <w:r>
                          <w:t>ImageView</w:t>
                        </w:r>
                      </w:p>
                    </w:txbxContent>
                  </v:textbox>
                </v:roundrect>
                <v:line id="_x0000_s1038" style="position:absolute;flip:y;mso-wrap-edited:f" from="4293,2160" to="4293,2880" wrapcoords="-2147483648 0 -2147483648 1350 -2147483648 24750 -2147483648 24750 -2147483648 21600 -2147483648 3600 -2147483648 900 -2147483648 0 -2147483648 0" strokecolor="#4a7ebb" strokeweight="3.5pt">
                  <v:fill o:detectmouseclick="t"/>
                  <v:shadow on="t" opacity="22938f" offset="0"/>
                </v:line>
                <v:roundrect id="_x0000_s1039" style="position:absolute;left:3240;top:4320;width:1785;height:720;mso-wrap-edited:f" arcsize="10923f" wrapcoords="600 -450 -900 2250 -1500 4050 -1500 21150 0 24750 300 24750 21900 24750 22200 24750 23700 21150 23700 3600 22800 1350 20700 -450 600 -450" fillcolor="#3f80cd" strokecolor="#4a7ebb" strokeweight="1.5pt">
                  <v:fill color2="#9bc1ff" o:detectmouseclick="t" focusposition="" focussize=",90" type="gradient">
                    <o:fill v:ext="view" type="gradientUnscaled"/>
                  </v:fill>
                  <v:shadow on="t" opacity="22938f" offset="0"/>
                  <v:textbox inset=",7.2pt,,7.2pt">
                    <w:txbxContent>
                      <w:p w:rsidR="009524E6" w:rsidRPr="009524E6" w:rsidRDefault="009524E6" w:rsidP="00B23055">
                        <w:pPr>
                          <w:rPr>
                            <w:sz w:val="22"/>
                          </w:rPr>
                        </w:pPr>
                        <w:r w:rsidRPr="009524E6">
                          <w:rPr>
                            <w:sz w:val="22"/>
                          </w:rPr>
                          <w:t>ImageButton</w:t>
                        </w:r>
                      </w:p>
                    </w:txbxContent>
                  </v:textbox>
                </v:roundrect>
                <v:line id="_x0000_s1040" style="position:absolute;mso-wrap-edited:f" from="4320,3600" to="4320,4320" wrapcoords="-2147483648 0 -2147483648 1350 -2147483648 24750 -2147483648 24750 -2147483648 21600 -2147483648 3600 -2147483648 900 -2147483648 0 -2147483648 0" strokecolor="#4a7ebb" strokeweight="3.5pt">
                  <v:fill o:detectmouseclick="t"/>
                  <v:shadow on="t" opacity="22938f" offset="0"/>
                </v:line>
                <v:roundrect id="_x0000_s1041" style="position:absolute;left:1440;top:6480;width:2145;height:720;mso-wrap-edited:f" arcsize="10923f" wrapcoords="600 -450 -900 2250 -1500 4050 -1500 21150 0 24750 300 24750 21900 24750 22200 24750 23700 21150 23700 3600 22800 1350 20700 -450 600 -450" fillcolor="#3f80cd" strokecolor="#4a7ebb" strokeweight="1.5pt">
                  <v:fill color2="#9bc1ff" o:detectmouseclick="t" focusposition="" focussize=",90" type="gradient">
                    <o:fill v:ext="view" type="gradientUnscaled"/>
                  </v:fill>
                  <v:shadow on="t" opacity="22938f" offset="0"/>
                  <v:textbox inset=",7.2pt,,7.2pt">
                    <w:txbxContent>
                      <w:p w:rsidR="009524E6" w:rsidRPr="00B23055" w:rsidRDefault="009524E6" w:rsidP="00824E98">
                        <w:pPr>
                          <w:spacing w:beforeLines="1" w:afterLines="1"/>
                          <w:outlineLvl w:val="0"/>
                          <w:rPr>
                            <w:rFonts w:ascii="Times" w:hAnsi="Times"/>
                            <w:b/>
                            <w:kern w:val="36"/>
                            <w:sz w:val="20"/>
                            <w:szCs w:val="20"/>
                          </w:rPr>
                        </w:pPr>
                        <w:r w:rsidRPr="00B23055">
                          <w:rPr>
                            <w:rFonts w:ascii="Times" w:hAnsi="Times"/>
                            <w:b/>
                            <w:kern w:val="36"/>
                            <w:sz w:val="20"/>
                            <w:szCs w:val="20"/>
                          </w:rPr>
                          <w:t>CompoundButton</w:t>
                        </w:r>
                      </w:p>
                      <w:p w:rsidR="009524E6" w:rsidRPr="00B23055" w:rsidRDefault="009524E6" w:rsidP="00B23055"/>
                    </w:txbxContent>
                  </v:textbox>
                </v:roundrect>
                <v:line id="_x0000_s1042" style="position:absolute;flip:y;mso-wrap-edited:f" from="2520,5040" to="2520,6480" wrapcoords="-2147483648 0 -2147483648 675 -2147483648 23175 -2147483648 23175 -2147483648 21600 -2147483648 1800 -2147483648 450 -2147483648 0 -2147483648 0" strokecolor="#4a7ebb" strokeweight="3.5pt">
                  <v:fill o:detectmouseclick="t"/>
                  <v:shadow on="t" opacity="22938f" offset="0"/>
                </v:line>
                <v:roundrect id="_x0000_s1044" style="position:absolute;left:1800;top:7920;width:1425;height:720;mso-wrap-edited:f" arcsize="10923f" wrapcoords="600 -450 -900 2250 -1500 4050 -1500 21150 0 24750 300 24750 21900 24750 22200 24750 23700 21150 23700 3600 22800 1350 20700 -450 600 -450" fillcolor="#3f80cd" strokecolor="#4a7ebb" strokeweight="1.5pt">
                  <v:fill color2="#9bc1ff" o:detectmouseclick="t" focusposition="" focussize=",90" type="gradient">
                    <o:fill v:ext="view" type="gradientUnscaled"/>
                  </v:fill>
                  <v:shadow on="t" opacity="22938f" offset="0"/>
                  <v:textbox inset=",7.2pt,,7.2pt">
                    <w:txbxContent>
                      <w:p w:rsidR="009524E6" w:rsidRPr="004426C2" w:rsidRDefault="009524E6" w:rsidP="00824E98">
                        <w:pPr>
                          <w:spacing w:beforeLines="1" w:afterLines="1"/>
                          <w:outlineLvl w:val="0"/>
                          <w:rPr>
                            <w:rFonts w:ascii="Times" w:hAnsi="Times"/>
                            <w:b/>
                            <w:kern w:val="36"/>
                            <w:sz w:val="16"/>
                            <w:szCs w:val="20"/>
                          </w:rPr>
                        </w:pPr>
                        <w:r w:rsidRPr="004426C2">
                          <w:rPr>
                            <w:rFonts w:ascii="Times" w:hAnsi="Times"/>
                            <w:b/>
                            <w:kern w:val="36"/>
                            <w:sz w:val="16"/>
                            <w:szCs w:val="20"/>
                          </w:rPr>
                          <w:t>RadioButton</w:t>
                        </w:r>
                      </w:p>
                      <w:p w:rsidR="009524E6" w:rsidRPr="00B23055" w:rsidRDefault="009524E6" w:rsidP="00B23055"/>
                    </w:txbxContent>
                  </v:textbox>
                </v:roundrect>
                <v:line id="_x0000_s1045" style="position:absolute;flip:y;mso-wrap-edited:f" from="2520,7200" to="2520,7920" wrapcoords="-2147483648 0 -2147483648 2700 -2147483648 27900 -2147483648 27900 -2147483648 27900 -2147483648 7200 -2147483648 1800 -2147483648 0 -2147483648 0" strokecolor="#4a7ebb" strokeweight="3.5pt">
                  <v:fill o:detectmouseclick="t"/>
                  <v:shadow on="t" opacity="22938f" offset="0"/>
                </v:line>
                <v:roundrect id="_x0000_s1046" style="position:absolute;left:3240;top:7920;width:1065;height:720;mso-wrap-edited:f" arcsize="10923f" wrapcoords="600 -450 -900 2250 -1500 4050 -1500 21150 0 24750 300 24750 21900 24750 22200 24750 23700 21150 23700 3600 22800 1350 20700 -450 600 -450" fillcolor="#3f80cd" strokecolor="#4a7ebb" strokeweight="1.5pt">
                  <v:fill color2="#9bc1ff" o:detectmouseclick="t" focusposition="" focussize=",90" type="gradient">
                    <o:fill v:ext="view" type="gradientUnscaled"/>
                  </v:fill>
                  <v:shadow on="t" opacity="22938f" offset="0"/>
                  <v:textbox inset=",7.2pt,,7.2pt">
                    <w:txbxContent>
                      <w:p w:rsidR="009524E6" w:rsidRPr="000E5370" w:rsidRDefault="009524E6" w:rsidP="00824E98">
                        <w:pPr>
                          <w:spacing w:beforeLines="1" w:afterLines="1"/>
                          <w:outlineLvl w:val="0"/>
                          <w:rPr>
                            <w:rFonts w:ascii="Times" w:hAnsi="Times"/>
                            <w:b/>
                            <w:kern w:val="36"/>
                            <w:sz w:val="14"/>
                            <w:szCs w:val="20"/>
                          </w:rPr>
                        </w:pPr>
                        <w:r w:rsidRPr="000E5370">
                          <w:rPr>
                            <w:rFonts w:ascii="Times" w:hAnsi="Times"/>
                            <w:b/>
                            <w:kern w:val="36"/>
                            <w:sz w:val="14"/>
                            <w:szCs w:val="20"/>
                          </w:rPr>
                          <w:t>CheckBox</w:t>
                        </w:r>
                      </w:p>
                      <w:p w:rsidR="009524E6" w:rsidRPr="000E5370" w:rsidRDefault="009524E6" w:rsidP="00B23055">
                        <w:pPr>
                          <w:rPr>
                            <w:sz w:val="18"/>
                          </w:rPr>
                        </w:pPr>
                      </w:p>
                    </w:txbxContent>
                  </v:textbox>
                </v:roundrect>
                <v:line id="_x0000_s1047" style="position:absolute;mso-wrap-edited:f" from="1080,7560" to="3600,7560" wrapcoords="-257 -2147483648 -385 -2147483648 -385 -2147483648 22242 -2147483648 22371 -2147483648 22242 -2147483648 21857 -2147483648 -257 -2147483648" strokecolor="#4a7ebb" strokeweight="3.5pt">
                  <v:fill o:detectmouseclick="t"/>
                  <v:shadow on="t" opacity="22938f" offset="0"/>
                </v:line>
                <v:line id="_x0000_s1048" style="position:absolute;mso-wrap-edited:f" from="3600,7560" to="3600,7920" wrapcoords="-2147483648 0 -2147483648 2700 -2147483648 27900 -2147483648 27900 -2147483648 27900 -2147483648 7200 -2147483648 1800 -2147483648 0 -2147483648 0" strokecolor="#4a7ebb" strokeweight="3.5pt">
                  <v:fill o:detectmouseclick="t"/>
                  <v:shadow on="t" opacity="22938f" offset="0"/>
                </v:line>
                <v:roundrect id="_x0000_s1049" style="position:absolute;left:360;top:4320;width:1440;height:720;mso-wrap-edited:f" arcsize="10923f" wrapcoords="450 -450 -675 2250 -1125 4050 -1125 21150 0 24750 225 24750 21825 24750 22050 24750 23175 21150 23175 3600 22500 1350 20925 -450 450 -450" fillcolor="#3f80cd" strokecolor="#4a7ebb" strokeweight="1.5pt">
                  <v:fill color2="#9bc1ff" o:detectmouseclick="t" focusposition="" focussize=",90" type="gradient">
                    <o:fill v:ext="view" type="gradientUnscaled"/>
                  </v:fill>
                  <v:shadow on="t" opacity="22938f" offset="0"/>
                  <v:textbox inset=",7.2pt,,7.2pt">
                    <w:txbxContent>
                      <w:p w:rsidR="009524E6" w:rsidRDefault="009524E6">
                        <w:r>
                          <w:t>EditText</w:t>
                        </w:r>
                      </w:p>
                    </w:txbxContent>
                  </v:textbox>
                </v:roundrect>
                <v:line id="_x0000_s1050" style="position:absolute;flip:x;mso-wrap-edited:f" from="1080,3960" to="2880,3960" wrapcoords="-300 -2147483648 -450 -2147483648 -450 -2147483648 22350 -2147483648 22500 -2147483648 22350 -2147483648 21900 -2147483648 -300 -2147483648" strokecolor="#4a7ebb" strokeweight="3.5pt">
                  <v:fill o:detectmouseclick="t"/>
                  <v:shadow on="t" opacity="22938f" offset="0"/>
                </v:line>
                <v:roundrect id="_x0000_s1052" style="position:absolute;left:5400;top:4320;width:1785;height:705;mso-wrap-edited:f"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offset="0"/>
                  <v:textbox style="mso-next-textbox:#_x0000_s1052" inset=",7.2pt,,7.2pt">
                    <w:txbxContent>
                      <w:p w:rsidR="009524E6" w:rsidRPr="00D73046" w:rsidRDefault="009524E6" w:rsidP="00EB00F3">
                        <w:pPr>
                          <w:rPr>
                            <w:sz w:val="22"/>
                          </w:rPr>
                        </w:pPr>
                        <w:r w:rsidRPr="00D73046">
                          <w:rPr>
                            <w:sz w:val="22"/>
                          </w:rPr>
                          <w:t>LinnerLayout</w:t>
                        </w:r>
                      </w:p>
                    </w:txbxContent>
                  </v:textbox>
                </v:roundrect>
                <v:line id="_x0000_s1053" style="position:absolute;mso-wrap-edited:f" from="7200,3600" to="7200,3960" wrapcoords="-2147483648 0 -2147483648 900 -2147483648 23700 -2147483648 23700 -2147483648 23700 -2147483648 2400 -2147483648 600 -2147483648 0 -2147483648 0" strokecolor="#4a7ebb" strokeweight="3.5pt">
                  <v:fill o:detectmouseclick="t"/>
                  <v:shadow on="t" opacity="22938f" offset="0"/>
                </v:line>
                <v:roundrect id="_x0000_s1054" style="position:absolute;left:7200;top:4320;width:1425;height:705;mso-wrap-edited:f"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offset="0"/>
                  <v:textbox style="mso-next-textbox:#_x0000_s1054" inset=",7.2pt,,7.2pt">
                    <w:txbxContent>
                      <w:p w:rsidR="009524E6" w:rsidRPr="00714341" w:rsidRDefault="009524E6" w:rsidP="00714341">
                        <w:pPr>
                          <w:pStyle w:val="Heading1"/>
                          <w:spacing w:before="2" w:after="2"/>
                          <w:rPr>
                            <w:sz w:val="16"/>
                          </w:rPr>
                        </w:pPr>
                        <w:r w:rsidRPr="00714341">
                          <w:rPr>
                            <w:sz w:val="16"/>
                          </w:rPr>
                          <w:t>RelativeLayout</w:t>
                        </w:r>
                      </w:p>
                      <w:p w:rsidR="009524E6" w:rsidRPr="00714341" w:rsidRDefault="009524E6" w:rsidP="00714341">
                        <w:pPr>
                          <w:rPr>
                            <w:sz w:val="16"/>
                          </w:rPr>
                        </w:pPr>
                      </w:p>
                    </w:txbxContent>
                  </v:textbox>
                </v:roundrect>
                <v:line id="_x0000_s1055" style="position:absolute;mso-wrap-edited:f" from="6120,3960" to="10440,3960" wrapcoords="-300 -2147483648 -450 -2147483648 -450 -2147483648 22350 -2147483648 22500 -2147483648 22350 -2147483648 21900 -2147483648 -300 -2147483648" strokecolor="#4a7ebb" strokeweight="3.5pt">
                  <v:fill o:detectmouseclick="t"/>
                  <v:shadow on="t" opacity="22938f" offset="0"/>
                </v:line>
                <v:line id="_x0000_s1056" style="position:absolute;mso-wrap-edited:f" from="7920,3960" to="7920,4320" wrapcoords="-2147483648 0 -2147483648 2700 -2147483648 27900 -2147483648 27900 -2147483648 27900 -2147483648 7200 -2147483648 1800 -2147483648 0 -2147483648 0" strokecolor="#4a7ebb" strokeweight="3.5pt">
                  <v:fill o:detectmouseclick="t"/>
                  <v:shadow on="t" opacity="22938f" offset="0"/>
                </v:line>
                <v:roundrect id="_x0000_s1057" style="position:absolute;left:8640;top:4320;width:1425;height:705;mso-wrap-edited:f"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offset="0"/>
                  <v:textbox style="mso-next-textbox:#_x0000_s1057" inset=",7.2pt,,7.2pt">
                    <w:txbxContent>
                      <w:p w:rsidR="009524E6" w:rsidRPr="00714341" w:rsidRDefault="009524E6" w:rsidP="00714341">
                        <w:pPr>
                          <w:pStyle w:val="Heading1"/>
                          <w:spacing w:before="2" w:after="2"/>
                          <w:rPr>
                            <w:sz w:val="16"/>
                          </w:rPr>
                        </w:pPr>
                        <w:r>
                          <w:rPr>
                            <w:sz w:val="16"/>
                          </w:rPr>
                          <w:t>Framelayout</w:t>
                        </w:r>
                      </w:p>
                      <w:p w:rsidR="009524E6" w:rsidRPr="00714341" w:rsidRDefault="009524E6" w:rsidP="00714341">
                        <w:pPr>
                          <w:rPr>
                            <w:sz w:val="16"/>
                          </w:rPr>
                        </w:pPr>
                      </w:p>
                    </w:txbxContent>
                  </v:textbox>
                </v:roundrect>
                <v:line id="_x0000_s1058" style="position:absolute;mso-wrap-edited:f" from="6120,3960" to="6120,4320" wrapcoords="-2147483648 0 -2147483648 2700 -2147483648 27900 -2147483648 27900 -2147483648 27900 -2147483648 7200 -2147483648 1800 -2147483648 0 -2147483648 0" strokecolor="#4a7ebb" strokeweight="3.5pt">
                  <v:fill o:detectmouseclick="t"/>
                  <v:shadow on="t" opacity="22938f" offset="0"/>
                </v:line>
                <v:line id="_x0000_s1059" style="position:absolute;mso-wrap-edited:f" from="9360,3960" to="9360,4320" wrapcoords="-2147483648 0 -2147483648 2700 -2147483648 27900 -2147483648 27900 -2147483648 27900 -2147483648 7200 -2147483648 1800 -2147483648 0 -2147483648 0" strokecolor="#4a7ebb" strokeweight="3.5pt">
                  <v:fill o:detectmouseclick="t"/>
                  <v:shadow on="t" opacity="22938f" offset="0"/>
                </v:line>
                <v:roundrect id="_x0000_s1060" style="position:absolute;left:5400;top:5775;width:1425;height:705;mso-wrap-edited:f"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offset="0"/>
                  <v:textbox style="mso-next-textbox:#_x0000_s1060" inset=",7.2pt,,7.2pt">
                    <w:txbxContent>
                      <w:p w:rsidR="009524E6" w:rsidRPr="00714341" w:rsidRDefault="009524E6" w:rsidP="00714341">
                        <w:pPr>
                          <w:pStyle w:val="Heading1"/>
                          <w:spacing w:before="2" w:after="2"/>
                          <w:rPr>
                            <w:sz w:val="16"/>
                          </w:rPr>
                        </w:pPr>
                        <w:r>
                          <w:rPr>
                            <w:sz w:val="16"/>
                          </w:rPr>
                          <w:t>TableLayout</w:t>
                        </w:r>
                      </w:p>
                      <w:p w:rsidR="009524E6" w:rsidRPr="00714341" w:rsidRDefault="009524E6" w:rsidP="00714341">
                        <w:pPr>
                          <w:rPr>
                            <w:sz w:val="16"/>
                          </w:rPr>
                        </w:pPr>
                      </w:p>
                    </w:txbxContent>
                  </v:textbox>
                </v:roundrect>
                <v:line id="_x0000_s1061" style="position:absolute;mso-wrap-edited:f" from="6120,5040" to="6120,5760" wrapcoords="-2147483648 0 -2147483648 2700 -2147483648 27900 -2147483648 27900 -2147483648 27900 -2147483648 7200 -2147483648 1800 -2147483648 0 -2147483648 0" strokecolor="#4a7ebb" strokeweight="3.5pt">
                  <v:fill o:detectmouseclick="t"/>
                  <v:shadow on="t" opacity="22938f" offset="0"/>
                </v:line>
                <v:roundrect id="_x0000_s1062" style="position:absolute;left:10095;top:4335;width:1425;height:705;mso-wrap-edited:f"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offset="0"/>
                  <v:textbox style="mso-next-textbox:#_x0000_s1062" inset=",7.2pt,,7.2pt">
                    <w:txbxContent>
                      <w:p w:rsidR="009524E6" w:rsidRPr="00D73046" w:rsidRDefault="009524E6" w:rsidP="00714341">
                        <w:pPr>
                          <w:pStyle w:val="Heading1"/>
                          <w:spacing w:before="2" w:after="2"/>
                          <w:rPr>
                            <w:sz w:val="14"/>
                          </w:rPr>
                        </w:pPr>
                        <w:r w:rsidRPr="00D73046">
                          <w:rPr>
                            <w:sz w:val="14"/>
                          </w:rPr>
                          <w:t>AbsoluteLayout</w:t>
                        </w:r>
                      </w:p>
                      <w:p w:rsidR="009524E6" w:rsidRPr="00714341" w:rsidRDefault="009524E6" w:rsidP="00714341">
                        <w:pPr>
                          <w:rPr>
                            <w:sz w:val="16"/>
                          </w:rPr>
                        </w:pPr>
                      </w:p>
                    </w:txbxContent>
                  </v:textbox>
                </v:roundrect>
                <v:roundrect id="_x0000_s1064" style="position:absolute;left:6840;top:5775;width:1425;height:705;mso-wrap-edited:f" arcsize="10923f" wrapcoords="1800 -225 900 225 -1125 2475 -1125 18000 -450 21375 1125 23175 1350 23175 20475 23175 20700 23175 22500 21375 23175 18000 23175 2700 20700 225 19575 -225 1800 -225" fillcolor="#3f80cd" strokecolor="#4a7ebb" strokeweight="1.5pt">
                  <v:fill color2="#9bc1ff" o:detectmouseclick="t" focusposition="" focussize=",90" type="gradient">
                    <o:fill v:ext="view" type="gradientUnscaled"/>
                  </v:fill>
                  <v:shadow on="t" opacity="22938f" offset="0"/>
                  <v:textbox style="mso-next-textbox:#_x0000_s1064" inset=",7.2pt,,7.2pt">
                    <w:txbxContent>
                      <w:p w:rsidR="009524E6" w:rsidRPr="00714341" w:rsidRDefault="009524E6" w:rsidP="000E5370">
                        <w:pPr>
                          <w:pStyle w:val="Heading1"/>
                          <w:spacing w:before="2" w:after="2"/>
                          <w:rPr>
                            <w:sz w:val="16"/>
                          </w:rPr>
                        </w:pPr>
                        <w:r>
                          <w:rPr>
                            <w:sz w:val="16"/>
                          </w:rPr>
                          <w:t>RadioGroup</w:t>
                        </w:r>
                      </w:p>
                      <w:p w:rsidR="009524E6" w:rsidRPr="00714341" w:rsidRDefault="009524E6" w:rsidP="000E5370">
                        <w:pPr>
                          <w:rPr>
                            <w:sz w:val="16"/>
                          </w:rPr>
                        </w:pPr>
                      </w:p>
                    </w:txbxContent>
                  </v:textbox>
                </v:roundrect>
                <v:line id="_x0000_s1066" style="position:absolute;mso-wrap-edited:f" from="6120,5400" to="7560,5400" wrapcoords="-450 -2147483648 -675 -2147483648 -675 -2147483648 22725 -2147483648 22950 -2147483648 22725 -2147483648 22050 -2147483648 -450 -2147483648" strokecolor="#4a7ebb" strokeweight="3.5pt">
                  <v:fill o:detectmouseclick="t"/>
                  <v:shadow on="t" opacity="22938f" offset="0"/>
                </v:line>
                <v:line id="_x0000_s1067" style="position:absolute;mso-wrap-edited:f" from="7560,5400" to="7560,5760" wrapcoords="-2147483648 0 -2147483648 2700 -2147483648 27900 -2147483648 27900 -2147483648 27900 -2147483648 7200 -2147483648 1800 -2147483648 0 -2147483648 0" strokecolor="#4a7ebb" strokeweight="3.5pt">
                  <v:fill o:detectmouseclick="t"/>
                  <v:shadow on="t" opacity="22938f" offset="0"/>
                </v:line>
                <v:roundrect id="_x0000_s1068" style="position:absolute;left:360;top:7920;width:1425;height:720;mso-wrap-edited:f" arcsize="10923f" wrapcoords="600 -450 -900 2250 -1500 4050 -1500 21150 0 24750 300 24750 21900 24750 22200 24750 23700 21150 23700 3600 22800 1350 20700 -450 600 -450" fillcolor="#3f80cd" strokecolor="#4a7ebb" strokeweight="1.5pt">
                  <v:fill color2="#9bc1ff" o:detectmouseclick="t" focusposition="" focussize=",90" type="gradient">
                    <o:fill v:ext="view" type="gradientUnscaled"/>
                  </v:fill>
                  <v:shadow on="t" opacity="22938f" offset="0"/>
                  <v:textbox inset=",7.2pt,,7.2pt">
                    <w:txbxContent>
                      <w:p w:rsidR="009524E6" w:rsidRPr="00E0565C" w:rsidRDefault="009524E6" w:rsidP="00E0565C">
                        <w:pPr>
                          <w:pStyle w:val="Heading1"/>
                          <w:spacing w:before="2" w:after="2"/>
                          <w:rPr>
                            <w:sz w:val="16"/>
                          </w:rPr>
                        </w:pPr>
                        <w:r w:rsidRPr="00E0565C">
                          <w:rPr>
                            <w:sz w:val="16"/>
                          </w:rPr>
                          <w:t>ToggleButton</w:t>
                        </w:r>
                      </w:p>
                      <w:p w:rsidR="009524E6" w:rsidRPr="00E0565C" w:rsidRDefault="009524E6" w:rsidP="004426C2">
                        <w:pPr>
                          <w:rPr>
                            <w:sz w:val="8"/>
                          </w:rPr>
                        </w:pPr>
                      </w:p>
                    </w:txbxContent>
                  </v:textbox>
                </v:roundrect>
                <v:line id="_x0000_s1069" style="position:absolute;mso-wrap-edited:f" from="1080,7560" to="1080,7920" wrapcoords="-2147483648 0 -2147483648 2700 -2147483648 27900 -2147483648 27900 -2147483648 27900 -2147483648 7200 -2147483648 1800 -2147483648 0 -2147483648 0" strokecolor="#4a7ebb" strokeweight="3.5pt">
                  <v:fill o:detectmouseclick="t"/>
                  <v:shadow on="t" opacity="22938f" offset="0"/>
                </v:line>
              </v:group>
            </v:group>
            <w10:wrap type="tight"/>
          </v:group>
        </w:pict>
      </w:r>
    </w:p>
    <w:p w:rsidR="0004720E" w:rsidRDefault="0004720E" w:rsidP="00541B18"/>
    <w:p w:rsidR="0004720E" w:rsidRDefault="0004720E" w:rsidP="00541B18"/>
    <w:p w:rsidR="003E2AD0" w:rsidRDefault="003E2AD0" w:rsidP="00541B18"/>
    <w:p w:rsidR="003E2AD0" w:rsidRDefault="003E2AD0" w:rsidP="00541B18"/>
    <w:p w:rsidR="003E2AD0" w:rsidRDefault="003E2AD0" w:rsidP="00541B18"/>
    <w:p w:rsidR="003E2AD0" w:rsidRDefault="003E2AD0" w:rsidP="00541B18"/>
    <w:p w:rsidR="003E2AD0" w:rsidRDefault="003E2AD0" w:rsidP="00541B18"/>
    <w:p w:rsidR="003E2AD0" w:rsidRDefault="003E2AD0" w:rsidP="00541B18"/>
    <w:p w:rsidR="003E2AD0" w:rsidRDefault="003E2AD0" w:rsidP="00541B18"/>
    <w:p w:rsidR="003E2AD0" w:rsidRDefault="003E2AD0" w:rsidP="00541B18"/>
    <w:p w:rsidR="003E2AD0" w:rsidRDefault="003E2AD0" w:rsidP="00541B18"/>
    <w:p w:rsidR="00B542D2" w:rsidRDefault="00B542D2" w:rsidP="00541B18"/>
    <w:p w:rsidR="00C50DA0" w:rsidRDefault="00C50DA0" w:rsidP="00541B18"/>
    <w:p w:rsidR="00C50DA0" w:rsidRDefault="00C50DA0" w:rsidP="00541B18"/>
    <w:p w:rsidR="00C50DA0" w:rsidRPr="00C50DA0" w:rsidRDefault="00C50DA0" w:rsidP="00541B18">
      <w:pPr>
        <w:rPr>
          <w:b/>
          <w:sz w:val="56"/>
        </w:rPr>
      </w:pPr>
      <w:r w:rsidRPr="00C50DA0">
        <w:rPr>
          <w:b/>
          <w:sz w:val="56"/>
        </w:rPr>
        <w:t>View</w:t>
      </w:r>
    </w:p>
    <w:p w:rsidR="00541B18" w:rsidRDefault="00901039" w:rsidP="00541B18">
      <w:r>
        <w:rPr>
          <w:noProof/>
        </w:rPr>
        <w:pict>
          <v:shape id="_x0000_s1037" type="#_x0000_t202" style="position:absolute;margin-left:234pt;margin-top:90pt;width:1in;height:1in;z-index:251669504;mso-wrap-edited:f" wrapcoords="0 0 21600 0 21600 21600 0 21600 0 0" filled="f" stroked="f">
            <v:fill o:detectmouseclick="t"/>
            <v:textbox inset=",7.2pt,,7.2pt">
              <w:txbxContent/>
            </v:textbox>
            <w10:wrap type="tight"/>
          </v:shape>
        </w:pict>
      </w:r>
      <w:r w:rsidR="00A752F7">
        <w:t>package : android.view</w:t>
      </w:r>
    </w:p>
    <w:p w:rsidR="00887196" w:rsidRDefault="00887196" w:rsidP="00541B18">
      <w:r>
        <w:t>View XML</w:t>
      </w:r>
    </w:p>
    <w:p w:rsidR="00887196" w:rsidRDefault="00887196" w:rsidP="00541B18">
      <w:pPr>
        <w:rPr>
          <w:noProof/>
        </w:rPr>
      </w:pPr>
      <w:r>
        <w:rPr>
          <w:noProof/>
        </w:rPr>
        <w:drawing>
          <wp:inline distT="0" distB="0" distL="0" distR="0">
            <wp:extent cx="8058150" cy="5000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8058150" cy="5000625"/>
                    </a:xfrm>
                    <a:prstGeom prst="rect">
                      <a:avLst/>
                    </a:prstGeom>
                    <a:noFill/>
                    <a:ln w="9525">
                      <a:noFill/>
                      <a:miter lim="800000"/>
                      <a:headEnd/>
                      <a:tailEnd/>
                    </a:ln>
                  </pic:spPr>
                </pic:pic>
              </a:graphicData>
            </a:graphic>
          </wp:inline>
        </w:drawing>
      </w:r>
    </w:p>
    <w:p w:rsidR="0095031A" w:rsidRDefault="0095031A" w:rsidP="00541B18">
      <w:pPr>
        <w:rPr>
          <w:b/>
          <w:noProof/>
          <w:sz w:val="34"/>
        </w:rPr>
      </w:pPr>
    </w:p>
    <w:p w:rsidR="00887196" w:rsidRPr="0095031A" w:rsidRDefault="00887196" w:rsidP="00541B18">
      <w:pPr>
        <w:rPr>
          <w:b/>
          <w:noProof/>
          <w:sz w:val="34"/>
        </w:rPr>
      </w:pPr>
      <w:r w:rsidRPr="0095031A">
        <w:rPr>
          <w:b/>
          <w:noProof/>
          <w:sz w:val="34"/>
        </w:rPr>
        <w:t>Constructors</w:t>
      </w:r>
    </w:p>
    <w:tbl>
      <w:tblPr>
        <w:tblStyle w:val="TableGrid"/>
        <w:tblW w:w="0" w:type="auto"/>
        <w:tblLook w:val="04A0"/>
      </w:tblPr>
      <w:tblGrid>
        <w:gridCol w:w="6940"/>
        <w:gridCol w:w="6236"/>
      </w:tblGrid>
      <w:tr w:rsidR="00E04BA5">
        <w:tc>
          <w:tcPr>
            <w:tcW w:w="6940" w:type="dxa"/>
          </w:tcPr>
          <w:p w:rsidR="00E04BA5" w:rsidRDefault="00E04BA5" w:rsidP="00541B18">
            <w:pPr>
              <w:rPr>
                <w:noProof/>
              </w:rPr>
            </w:pPr>
            <w:r>
              <w:rPr>
                <w:rFonts w:ascii="Consolas" w:hAnsi="Consolas" w:cs="Consolas"/>
                <w:color w:val="000000"/>
                <w:sz w:val="20"/>
                <w:szCs w:val="20"/>
              </w:rPr>
              <w:t>View</w:t>
            </w:r>
            <w:r w:rsidRPr="00887196">
              <w:rPr>
                <w:rFonts w:ascii="Consolas" w:hAnsi="Consolas" w:cs="Consolas"/>
                <w:color w:val="000000"/>
                <w:sz w:val="20"/>
                <w:szCs w:val="20"/>
              </w:rPr>
              <w:t xml:space="preserve">(Context context, AttributeSet attrs, </w:t>
            </w:r>
            <w:r w:rsidRPr="00887196">
              <w:rPr>
                <w:rFonts w:ascii="Consolas" w:hAnsi="Consolas" w:cs="Consolas"/>
                <w:b/>
                <w:bCs/>
                <w:color w:val="7F0055"/>
                <w:sz w:val="20"/>
                <w:szCs w:val="20"/>
              </w:rPr>
              <w:t>int</w:t>
            </w:r>
            <w:r w:rsidRPr="00887196">
              <w:rPr>
                <w:rFonts w:ascii="Consolas" w:hAnsi="Consolas" w:cs="Consolas"/>
                <w:color w:val="000000"/>
                <w:sz w:val="20"/>
                <w:szCs w:val="20"/>
              </w:rPr>
              <w:t xml:space="preserve"> defStyle)</w:t>
            </w:r>
          </w:p>
        </w:tc>
        <w:tc>
          <w:tcPr>
            <w:tcW w:w="6236" w:type="dxa"/>
          </w:tcPr>
          <w:p w:rsidR="00E04BA5" w:rsidRDefault="009D68BA" w:rsidP="00541B18">
            <w:pPr>
              <w:rPr>
                <w:rFonts w:ascii="Consolas" w:hAnsi="Consolas" w:cs="Consolas"/>
                <w:color w:val="000000"/>
                <w:sz w:val="20"/>
                <w:szCs w:val="20"/>
              </w:rPr>
            </w:pPr>
            <w:r>
              <w:rPr>
                <w:rFonts w:ascii="Consolas" w:hAnsi="Consolas" w:cs="Consolas"/>
                <w:color w:val="000000"/>
                <w:sz w:val="20"/>
                <w:szCs w:val="20"/>
              </w:rPr>
              <w:t xml:space="preserve">Call XML. defStyle dinh nghia style. Dac biet voi background. Thuong lay gia tri o </w:t>
            </w:r>
            <w:r w:rsidRPr="009D68BA">
              <w:rPr>
                <w:rFonts w:ascii="Consolas" w:hAnsi="Consolas" w:cs="Consolas"/>
                <w:color w:val="000000"/>
                <w:sz w:val="20"/>
                <w:szCs w:val="20"/>
              </w:rPr>
              <w:t>R.attr.buttonStyle</w:t>
            </w:r>
            <w:r>
              <w:rPr>
                <w:rFonts w:ascii="Consolas" w:hAnsi="Consolas" w:cs="Consolas"/>
                <w:color w:val="000000"/>
                <w:sz w:val="20"/>
                <w:szCs w:val="20"/>
              </w:rPr>
              <w:t>.</w:t>
            </w:r>
            <w:r w:rsidR="00F7509F">
              <w:rPr>
                <w:rFonts w:ascii="Consolas" w:hAnsi="Consolas" w:cs="Consolas"/>
                <w:color w:val="000000"/>
                <w:sz w:val="20"/>
                <w:szCs w:val="20"/>
              </w:rPr>
              <w:t xml:space="preserve"> neu defStyle la 0 -&gt; khong co style nao duoc ap dung.</w:t>
            </w:r>
          </w:p>
        </w:tc>
      </w:tr>
      <w:tr w:rsidR="00E04BA5">
        <w:tc>
          <w:tcPr>
            <w:tcW w:w="6940" w:type="dxa"/>
          </w:tcPr>
          <w:p w:rsidR="00E04BA5" w:rsidRDefault="00E04BA5" w:rsidP="00E04BA5">
            <w:pPr>
              <w:rPr>
                <w:rFonts w:ascii="Consolas" w:hAnsi="Consolas" w:cs="Consolas"/>
                <w:color w:val="000000"/>
                <w:sz w:val="20"/>
                <w:szCs w:val="20"/>
              </w:rPr>
            </w:pPr>
            <w:r>
              <w:rPr>
                <w:rFonts w:ascii="Consolas" w:hAnsi="Consolas" w:cs="Consolas"/>
                <w:color w:val="000000"/>
                <w:sz w:val="20"/>
                <w:szCs w:val="20"/>
              </w:rPr>
              <w:t>View</w:t>
            </w:r>
            <w:r w:rsidRPr="00887196">
              <w:rPr>
                <w:rFonts w:ascii="Consolas" w:hAnsi="Consolas" w:cs="Consolas"/>
                <w:color w:val="000000"/>
                <w:sz w:val="20"/>
                <w:szCs w:val="20"/>
              </w:rPr>
              <w:t>(Context context, AttributeSet attrs)</w:t>
            </w:r>
          </w:p>
        </w:tc>
        <w:tc>
          <w:tcPr>
            <w:tcW w:w="6236" w:type="dxa"/>
          </w:tcPr>
          <w:p w:rsidR="00E04BA5" w:rsidRDefault="00E04BA5" w:rsidP="00E04BA5">
            <w:pPr>
              <w:rPr>
                <w:rFonts w:ascii="Consolas" w:hAnsi="Consolas" w:cs="Consolas"/>
                <w:color w:val="000000"/>
                <w:sz w:val="20"/>
                <w:szCs w:val="20"/>
              </w:rPr>
            </w:pPr>
            <w:r>
              <w:rPr>
                <w:rFonts w:ascii="Consolas" w:hAnsi="Consolas" w:cs="Consolas"/>
                <w:color w:val="000000"/>
                <w:sz w:val="20"/>
                <w:szCs w:val="20"/>
              </w:rPr>
              <w:t>At XML width default style is 0.</w:t>
            </w:r>
            <w:r w:rsidR="00E26DE7">
              <w:rPr>
                <w:rFonts w:ascii="Consolas" w:hAnsi="Consolas" w:cs="Consolas"/>
                <w:color w:val="000000"/>
                <w:sz w:val="20"/>
                <w:szCs w:val="20"/>
              </w:rPr>
              <w:t xml:space="preserve"> Attrs la cac attribute (thuoc tinh) cua the XML.</w:t>
            </w:r>
          </w:p>
        </w:tc>
      </w:tr>
      <w:tr w:rsidR="00E04BA5">
        <w:tc>
          <w:tcPr>
            <w:tcW w:w="6940" w:type="dxa"/>
          </w:tcPr>
          <w:p w:rsidR="00E04BA5" w:rsidRPr="00E04BA5" w:rsidRDefault="00E04BA5" w:rsidP="00E04BA5">
            <w:pPr>
              <w:rPr>
                <w:rFonts w:ascii="Consolas" w:hAnsi="Consolas" w:cs="Consolas"/>
                <w:color w:val="000000"/>
                <w:sz w:val="20"/>
                <w:szCs w:val="20"/>
              </w:rPr>
            </w:pPr>
            <w:r w:rsidRPr="00E04BA5">
              <w:rPr>
                <w:rFonts w:ascii="Consolas" w:hAnsi="Consolas" w:cs="Consolas"/>
                <w:color w:val="000000"/>
                <w:sz w:val="20"/>
                <w:szCs w:val="20"/>
              </w:rPr>
              <w:t>View(Context context)</w:t>
            </w:r>
          </w:p>
        </w:tc>
        <w:tc>
          <w:tcPr>
            <w:tcW w:w="6236" w:type="dxa"/>
          </w:tcPr>
          <w:p w:rsidR="00E04BA5" w:rsidRPr="00E04BA5" w:rsidRDefault="00E04BA5" w:rsidP="00E04BA5">
            <w:pPr>
              <w:rPr>
                <w:rFonts w:ascii="Consolas" w:hAnsi="Consolas" w:cs="Consolas"/>
                <w:color w:val="000000"/>
                <w:sz w:val="20"/>
                <w:szCs w:val="20"/>
              </w:rPr>
            </w:pPr>
            <w:r w:rsidRPr="00E04BA5">
              <w:rPr>
                <w:sz w:val="20"/>
              </w:rPr>
              <w:t>Simple constructor to use when creating a view from code.</w:t>
            </w:r>
          </w:p>
        </w:tc>
      </w:tr>
    </w:tbl>
    <w:p w:rsidR="00887196" w:rsidRPr="0095031A" w:rsidRDefault="00887196" w:rsidP="00541B18">
      <w:pPr>
        <w:rPr>
          <w:b/>
          <w:sz w:val="36"/>
        </w:rPr>
      </w:pPr>
      <w:r w:rsidRPr="0095031A">
        <w:rPr>
          <w:b/>
          <w:noProof/>
          <w:sz w:val="36"/>
        </w:rPr>
        <w:softHyphen/>
      </w:r>
      <w:r w:rsidR="0095031A" w:rsidRPr="0095031A">
        <w:rPr>
          <w:b/>
          <w:noProof/>
          <w:sz w:val="36"/>
        </w:rPr>
        <w:t>Cac phuong thuc can chu y</w:t>
      </w:r>
    </w:p>
    <w:tbl>
      <w:tblPr>
        <w:tblStyle w:val="TableGrid"/>
        <w:tblW w:w="0" w:type="auto"/>
        <w:tblLook w:val="04A0"/>
      </w:tblPr>
      <w:tblGrid>
        <w:gridCol w:w="6588"/>
        <w:gridCol w:w="6588"/>
      </w:tblGrid>
      <w:tr w:rsidR="007A2094">
        <w:tc>
          <w:tcPr>
            <w:tcW w:w="6588" w:type="dxa"/>
          </w:tcPr>
          <w:p w:rsidR="007A2094" w:rsidRPr="00824E98" w:rsidRDefault="007A2094" w:rsidP="007A2094">
            <w:pPr>
              <w:pStyle w:val="Heading4"/>
              <w:outlineLvl w:val="3"/>
              <w:rPr>
                <w:color w:val="auto"/>
                <w:sz w:val="20"/>
              </w:rPr>
            </w:pPr>
            <w:r w:rsidRPr="00824E98">
              <w:rPr>
                <w:rStyle w:val="sympad"/>
                <w:color w:val="auto"/>
                <w:sz w:val="20"/>
              </w:rPr>
              <w:t>setOnFocusChangeListener</w:t>
            </w:r>
            <w:r w:rsidRPr="00824E98">
              <w:rPr>
                <w:color w:val="auto"/>
                <w:sz w:val="20"/>
              </w:rPr>
              <w:t xml:space="preserve"> </w:t>
            </w:r>
          </w:p>
        </w:tc>
        <w:tc>
          <w:tcPr>
            <w:tcW w:w="6588" w:type="dxa"/>
          </w:tcPr>
          <w:p w:rsidR="007A2094" w:rsidRDefault="007A2094" w:rsidP="00541B18"/>
        </w:tc>
      </w:tr>
      <w:tr w:rsidR="007A2094">
        <w:tc>
          <w:tcPr>
            <w:tcW w:w="6588" w:type="dxa"/>
          </w:tcPr>
          <w:p w:rsidR="007A2094" w:rsidRPr="00824E98" w:rsidRDefault="007A2094"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setEnabled</w:t>
            </w:r>
            <w:r w:rsidRPr="00824E98">
              <w:rPr>
                <w:color w:val="auto"/>
                <w:sz w:val="20"/>
              </w:rPr>
              <w:t xml:space="preserve"> </w:t>
            </w:r>
          </w:p>
        </w:tc>
        <w:tc>
          <w:tcPr>
            <w:tcW w:w="6588" w:type="dxa"/>
          </w:tcPr>
          <w:p w:rsidR="007A2094" w:rsidRDefault="007A2094" w:rsidP="00541B18"/>
        </w:tc>
      </w:tr>
      <w:tr w:rsidR="007A2094">
        <w:tc>
          <w:tcPr>
            <w:tcW w:w="6588" w:type="dxa"/>
          </w:tcPr>
          <w:p w:rsidR="007A2094" w:rsidRPr="00824E98" w:rsidRDefault="007A2094"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post</w:t>
            </w:r>
            <w:r w:rsidRPr="00824E98">
              <w:rPr>
                <w:color w:val="auto"/>
                <w:sz w:val="20"/>
              </w:rPr>
              <w:t xml:space="preserve"> </w:t>
            </w:r>
          </w:p>
        </w:tc>
        <w:tc>
          <w:tcPr>
            <w:tcW w:w="6588" w:type="dxa"/>
          </w:tcPr>
          <w:p w:rsidR="007A2094" w:rsidRDefault="007A2094" w:rsidP="00541B18"/>
        </w:tc>
      </w:tr>
      <w:tr w:rsidR="007A2094">
        <w:tc>
          <w:tcPr>
            <w:tcW w:w="6588" w:type="dxa"/>
          </w:tcPr>
          <w:p w:rsidR="007A2094" w:rsidRPr="00824E98" w:rsidRDefault="007A2094"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invalidate</w:t>
            </w:r>
            <w:r w:rsidRPr="00824E98">
              <w:rPr>
                <w:color w:val="auto"/>
                <w:sz w:val="20"/>
              </w:rPr>
              <w:t xml:space="preserve"> </w:t>
            </w:r>
          </w:p>
        </w:tc>
        <w:tc>
          <w:tcPr>
            <w:tcW w:w="6588" w:type="dxa"/>
          </w:tcPr>
          <w:p w:rsidR="007A2094" w:rsidRDefault="007A2094"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getVisibility</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getContext</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findViewById</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createContextMenu</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dispatchKeyEvent</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draw</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getAlpha</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getBackground</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getBottom</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getHandler</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getHeight</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getId</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getLayoutParams</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getWidth</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getLeft</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getPaddingBottom</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getPaddingLeft</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getPaddingRight</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getPaddingTop</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getParent</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getResources</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getRight</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getRootView</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getTop</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getX</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getY</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isActivated</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isClickable</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isEnabled</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isFocusable</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isFocused</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isLongClickable</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isShown</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onKeyDown</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onKeyLongPress</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onKeyMultiple</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onKeyUp</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7A2094">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onTouchEvent</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BC3593">
            <w:pPr>
              <w:pStyle w:val="Heading4"/>
              <w:outlineLvl w:val="3"/>
              <w:rPr>
                <w:color w:val="auto"/>
                <w:sz w:val="20"/>
              </w:rPr>
            </w:pPr>
            <w:r w:rsidRPr="00824E98">
              <w:rPr>
                <w:rStyle w:val="sympad"/>
                <w:color w:val="auto"/>
                <w:sz w:val="20"/>
              </w:rPr>
              <w:t>…..</w:t>
            </w:r>
          </w:p>
        </w:tc>
        <w:tc>
          <w:tcPr>
            <w:tcW w:w="6588" w:type="dxa"/>
          </w:tcPr>
          <w:p w:rsidR="00BC3593" w:rsidRDefault="00BC3593" w:rsidP="00541B18"/>
        </w:tc>
      </w:tr>
      <w:tr w:rsidR="00BC3593">
        <w:tc>
          <w:tcPr>
            <w:tcW w:w="6588" w:type="dxa"/>
          </w:tcPr>
          <w:p w:rsidR="00BC3593" w:rsidRPr="00824E98" w:rsidRDefault="00BC3593" w:rsidP="00BC3593">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setAlpha</w:t>
            </w:r>
            <w:r w:rsidRPr="00824E98">
              <w:rPr>
                <w:color w:val="auto"/>
                <w:sz w:val="20"/>
              </w:rPr>
              <w:t xml:space="preserve"> </w:t>
            </w:r>
          </w:p>
        </w:tc>
        <w:tc>
          <w:tcPr>
            <w:tcW w:w="6588" w:type="dxa"/>
          </w:tcPr>
          <w:p w:rsidR="00BC3593" w:rsidRDefault="00BC3593" w:rsidP="00541B18"/>
        </w:tc>
      </w:tr>
      <w:tr w:rsidR="00BC3593">
        <w:tc>
          <w:tcPr>
            <w:tcW w:w="6588" w:type="dxa"/>
          </w:tcPr>
          <w:p w:rsidR="00BC3593" w:rsidRPr="00824E98" w:rsidRDefault="00BC3593" w:rsidP="00BC3593">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w:t>
            </w:r>
          </w:p>
        </w:tc>
        <w:tc>
          <w:tcPr>
            <w:tcW w:w="6588" w:type="dxa"/>
          </w:tcPr>
          <w:p w:rsidR="00BC3593" w:rsidRDefault="00BC3593" w:rsidP="00541B18"/>
        </w:tc>
      </w:tr>
      <w:tr w:rsidR="00BC3593">
        <w:tc>
          <w:tcPr>
            <w:tcW w:w="6588" w:type="dxa"/>
          </w:tcPr>
          <w:p w:rsidR="00BC3593" w:rsidRPr="00824E98" w:rsidRDefault="00BC3593" w:rsidP="00BC3593">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setWillNotDraw</w:t>
            </w:r>
            <w:r w:rsidRPr="00824E98">
              <w:rPr>
                <w:color w:val="auto"/>
                <w:sz w:val="20"/>
              </w:rPr>
              <w:t xml:space="preserve"> </w:t>
            </w:r>
          </w:p>
        </w:tc>
        <w:tc>
          <w:tcPr>
            <w:tcW w:w="6588" w:type="dxa"/>
          </w:tcPr>
          <w:p w:rsidR="00BC3593" w:rsidRDefault="00BC3593" w:rsidP="00541B18"/>
        </w:tc>
      </w:tr>
      <w:tr w:rsidR="00124ACB">
        <w:tc>
          <w:tcPr>
            <w:tcW w:w="6588" w:type="dxa"/>
          </w:tcPr>
          <w:p w:rsidR="00124ACB" w:rsidRPr="00824E98" w:rsidRDefault="00124ACB" w:rsidP="00BC3593">
            <w:pPr>
              <w:pStyle w:val="Heading4"/>
              <w:outlineLvl w:val="3"/>
              <w:rPr>
                <w:rStyle w:val="sympad"/>
                <w:rFonts w:asciiTheme="minorHAnsi" w:eastAsiaTheme="minorHAnsi" w:hAnsiTheme="minorHAnsi" w:cstheme="minorBidi"/>
                <w:b w:val="0"/>
                <w:bCs w:val="0"/>
                <w:i w:val="0"/>
                <w:iCs w:val="0"/>
                <w:color w:val="auto"/>
                <w:sz w:val="20"/>
              </w:rPr>
            </w:pPr>
            <w:r w:rsidRPr="00824E98">
              <w:rPr>
                <w:rStyle w:val="sympad"/>
                <w:color w:val="auto"/>
                <w:sz w:val="20"/>
              </w:rPr>
              <w:t>…..</w:t>
            </w:r>
          </w:p>
        </w:tc>
        <w:tc>
          <w:tcPr>
            <w:tcW w:w="6588" w:type="dxa"/>
          </w:tcPr>
          <w:p w:rsidR="00124ACB" w:rsidRDefault="00124ACB" w:rsidP="00541B18"/>
        </w:tc>
      </w:tr>
    </w:tbl>
    <w:p w:rsidR="00A752F7" w:rsidRPr="00541B18" w:rsidRDefault="00A752F7" w:rsidP="00541B18"/>
    <w:sectPr w:rsidR="00A752F7" w:rsidRPr="00541B18" w:rsidSect="003E2AD0">
      <w:pgSz w:w="15840" w:h="12240" w:orient="landscape"/>
      <w:pgMar w:top="1800" w:right="1440" w:bottom="1800" w:left="1440" w:gutter="0"/>
    </w:sectPr>
  </w:body>
</w:document>
</file>

<file path=word/fontTable.xml><?xml version="1.0" encoding="utf-8"?>
<w:fonts xmlns:r="http://schemas.openxmlformats.org/officeDocument/2006/relationships" xmlns:w="http://schemas.openxmlformats.org/wordprocessingml/2006/main">
  <w:font w:name="Rockwell">
    <w:altName w:val="Geneva"/>
    <w:charset w:val="00"/>
    <w:family w:val="roman"/>
    <w:pitch w:val="variable"/>
    <w:sig w:usb0="00000007" w:usb1="00000000" w:usb2="00000000" w:usb3="00000000" w:csb0="00000003"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altName w:val="Monaco"/>
    <w:charset w:val="00"/>
    <w:family w:val="modern"/>
    <w:pitch w:val="fixed"/>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541B18"/>
    <w:rsid w:val="0004720E"/>
    <w:rsid w:val="000E5370"/>
    <w:rsid w:val="00124ACB"/>
    <w:rsid w:val="00303830"/>
    <w:rsid w:val="003E2AD0"/>
    <w:rsid w:val="004426C2"/>
    <w:rsid w:val="004B5E90"/>
    <w:rsid w:val="004F72B7"/>
    <w:rsid w:val="00541B18"/>
    <w:rsid w:val="00714341"/>
    <w:rsid w:val="007A2094"/>
    <w:rsid w:val="00801857"/>
    <w:rsid w:val="00824E98"/>
    <w:rsid w:val="00887196"/>
    <w:rsid w:val="00901039"/>
    <w:rsid w:val="0095031A"/>
    <w:rsid w:val="009524E6"/>
    <w:rsid w:val="0096195A"/>
    <w:rsid w:val="009D68BA"/>
    <w:rsid w:val="00A752F7"/>
    <w:rsid w:val="00B17AC4"/>
    <w:rsid w:val="00B23055"/>
    <w:rsid w:val="00B542D2"/>
    <w:rsid w:val="00B92753"/>
    <w:rsid w:val="00BC3593"/>
    <w:rsid w:val="00BE2D12"/>
    <w:rsid w:val="00C50DA0"/>
    <w:rsid w:val="00D73046"/>
    <w:rsid w:val="00E04BA5"/>
    <w:rsid w:val="00E0565C"/>
    <w:rsid w:val="00E26DE7"/>
    <w:rsid w:val="00EB00F3"/>
    <w:rsid w:val="00F7509F"/>
    <w:rsid w:val="00FB3498"/>
    <w:rsid w:val="00FE3077"/>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69A"/>
  </w:style>
  <w:style w:type="paragraph" w:styleId="Heading1">
    <w:name w:val="heading 1"/>
    <w:basedOn w:val="Normal"/>
    <w:link w:val="Heading1Char"/>
    <w:uiPriority w:val="9"/>
    <w:rsid w:val="00B23055"/>
    <w:pPr>
      <w:spacing w:beforeLines="1" w:afterLines="1"/>
      <w:outlineLvl w:val="0"/>
    </w:pPr>
    <w:rPr>
      <w:rFonts w:ascii="Times" w:hAnsi="Times"/>
      <w:b/>
      <w:kern w:val="36"/>
      <w:sz w:val="48"/>
      <w:szCs w:val="20"/>
    </w:rPr>
  </w:style>
  <w:style w:type="paragraph" w:styleId="Heading4">
    <w:name w:val="heading 4"/>
    <w:basedOn w:val="Normal"/>
    <w:next w:val="Normal"/>
    <w:link w:val="Heading4Char"/>
    <w:uiPriority w:val="9"/>
    <w:unhideWhenUsed/>
    <w:qFormat/>
    <w:rsid w:val="007A2094"/>
    <w:pPr>
      <w:keepNext/>
      <w:keepLines/>
      <w:spacing w:before="200" w:after="0"/>
      <w:outlineLvl w:val="3"/>
    </w:pPr>
    <w:rPr>
      <w:rFonts w:asciiTheme="majorHAnsi" w:eastAsiaTheme="majorEastAsia" w:hAnsiTheme="majorHAnsi" w:cstheme="majorBidi"/>
      <w:b/>
      <w:bCs/>
      <w:i/>
      <w:iCs/>
      <w:color w:val="72A376"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23055"/>
    <w:rPr>
      <w:rFonts w:ascii="Times" w:hAnsi="Times"/>
      <w:b/>
      <w:kern w:val="36"/>
      <w:sz w:val="48"/>
      <w:szCs w:val="20"/>
    </w:rPr>
  </w:style>
  <w:style w:type="table" w:styleId="TableGrid">
    <w:name w:val="Table Grid"/>
    <w:basedOn w:val="TableNormal"/>
    <w:uiPriority w:val="59"/>
    <w:rsid w:val="0004720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1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96"/>
    <w:rPr>
      <w:rFonts w:ascii="Tahoma" w:hAnsi="Tahoma" w:cs="Tahoma"/>
      <w:sz w:val="16"/>
      <w:szCs w:val="16"/>
    </w:rPr>
  </w:style>
  <w:style w:type="character" w:customStyle="1" w:styleId="Heading4Char">
    <w:name w:val="Heading 4 Char"/>
    <w:basedOn w:val="DefaultParagraphFont"/>
    <w:link w:val="Heading4"/>
    <w:uiPriority w:val="9"/>
    <w:rsid w:val="007A2094"/>
    <w:rPr>
      <w:rFonts w:asciiTheme="majorHAnsi" w:eastAsiaTheme="majorEastAsia" w:hAnsiTheme="majorHAnsi" w:cstheme="majorBidi"/>
      <w:b/>
      <w:bCs/>
      <w:i/>
      <w:iCs/>
      <w:color w:val="72A376" w:themeColor="accent1"/>
    </w:rPr>
  </w:style>
  <w:style w:type="character" w:customStyle="1" w:styleId="sympad">
    <w:name w:val="sympad"/>
    <w:basedOn w:val="DefaultParagraphFont"/>
    <w:rsid w:val="007A2094"/>
  </w:style>
</w:styles>
</file>

<file path=word/webSettings.xml><?xml version="1.0" encoding="utf-8"?>
<w:webSettings xmlns:r="http://schemas.openxmlformats.org/officeDocument/2006/relationships" xmlns:w="http://schemas.openxmlformats.org/wordprocessingml/2006/main">
  <w:divs>
    <w:div w:id="12459868">
      <w:bodyDiv w:val="1"/>
      <w:marLeft w:val="0"/>
      <w:marRight w:val="0"/>
      <w:marTop w:val="0"/>
      <w:marBottom w:val="0"/>
      <w:divBdr>
        <w:top w:val="none" w:sz="0" w:space="0" w:color="auto"/>
        <w:left w:val="none" w:sz="0" w:space="0" w:color="auto"/>
        <w:bottom w:val="none" w:sz="0" w:space="0" w:color="auto"/>
        <w:right w:val="none" w:sz="0" w:space="0" w:color="auto"/>
      </w:divBdr>
    </w:div>
    <w:div w:id="184633748">
      <w:bodyDiv w:val="1"/>
      <w:marLeft w:val="0"/>
      <w:marRight w:val="0"/>
      <w:marTop w:val="0"/>
      <w:marBottom w:val="0"/>
      <w:divBdr>
        <w:top w:val="none" w:sz="0" w:space="0" w:color="auto"/>
        <w:left w:val="none" w:sz="0" w:space="0" w:color="auto"/>
        <w:bottom w:val="none" w:sz="0" w:space="0" w:color="auto"/>
        <w:right w:val="none" w:sz="0" w:space="0" w:color="auto"/>
      </w:divBdr>
    </w:div>
    <w:div w:id="284970582">
      <w:bodyDiv w:val="1"/>
      <w:marLeft w:val="0"/>
      <w:marRight w:val="0"/>
      <w:marTop w:val="0"/>
      <w:marBottom w:val="0"/>
      <w:divBdr>
        <w:top w:val="none" w:sz="0" w:space="0" w:color="auto"/>
        <w:left w:val="none" w:sz="0" w:space="0" w:color="auto"/>
        <w:bottom w:val="none" w:sz="0" w:space="0" w:color="auto"/>
        <w:right w:val="none" w:sz="0" w:space="0" w:color="auto"/>
      </w:divBdr>
    </w:div>
    <w:div w:id="323246594">
      <w:bodyDiv w:val="1"/>
      <w:marLeft w:val="0"/>
      <w:marRight w:val="0"/>
      <w:marTop w:val="0"/>
      <w:marBottom w:val="0"/>
      <w:divBdr>
        <w:top w:val="none" w:sz="0" w:space="0" w:color="auto"/>
        <w:left w:val="none" w:sz="0" w:space="0" w:color="auto"/>
        <w:bottom w:val="none" w:sz="0" w:space="0" w:color="auto"/>
        <w:right w:val="none" w:sz="0" w:space="0" w:color="auto"/>
      </w:divBdr>
    </w:div>
    <w:div w:id="371001220">
      <w:bodyDiv w:val="1"/>
      <w:marLeft w:val="0"/>
      <w:marRight w:val="0"/>
      <w:marTop w:val="0"/>
      <w:marBottom w:val="0"/>
      <w:divBdr>
        <w:top w:val="none" w:sz="0" w:space="0" w:color="auto"/>
        <w:left w:val="none" w:sz="0" w:space="0" w:color="auto"/>
        <w:bottom w:val="none" w:sz="0" w:space="0" w:color="auto"/>
        <w:right w:val="none" w:sz="0" w:space="0" w:color="auto"/>
      </w:divBdr>
    </w:div>
    <w:div w:id="410006324">
      <w:bodyDiv w:val="1"/>
      <w:marLeft w:val="0"/>
      <w:marRight w:val="0"/>
      <w:marTop w:val="0"/>
      <w:marBottom w:val="0"/>
      <w:divBdr>
        <w:top w:val="none" w:sz="0" w:space="0" w:color="auto"/>
        <w:left w:val="none" w:sz="0" w:space="0" w:color="auto"/>
        <w:bottom w:val="none" w:sz="0" w:space="0" w:color="auto"/>
        <w:right w:val="none" w:sz="0" w:space="0" w:color="auto"/>
      </w:divBdr>
    </w:div>
    <w:div w:id="416177635">
      <w:bodyDiv w:val="1"/>
      <w:marLeft w:val="0"/>
      <w:marRight w:val="0"/>
      <w:marTop w:val="0"/>
      <w:marBottom w:val="0"/>
      <w:divBdr>
        <w:top w:val="none" w:sz="0" w:space="0" w:color="auto"/>
        <w:left w:val="none" w:sz="0" w:space="0" w:color="auto"/>
        <w:bottom w:val="none" w:sz="0" w:space="0" w:color="auto"/>
        <w:right w:val="none" w:sz="0" w:space="0" w:color="auto"/>
      </w:divBdr>
    </w:div>
    <w:div w:id="418061999">
      <w:bodyDiv w:val="1"/>
      <w:marLeft w:val="0"/>
      <w:marRight w:val="0"/>
      <w:marTop w:val="0"/>
      <w:marBottom w:val="0"/>
      <w:divBdr>
        <w:top w:val="none" w:sz="0" w:space="0" w:color="auto"/>
        <w:left w:val="none" w:sz="0" w:space="0" w:color="auto"/>
        <w:bottom w:val="none" w:sz="0" w:space="0" w:color="auto"/>
        <w:right w:val="none" w:sz="0" w:space="0" w:color="auto"/>
      </w:divBdr>
    </w:div>
    <w:div w:id="451174536">
      <w:bodyDiv w:val="1"/>
      <w:marLeft w:val="0"/>
      <w:marRight w:val="0"/>
      <w:marTop w:val="0"/>
      <w:marBottom w:val="0"/>
      <w:divBdr>
        <w:top w:val="none" w:sz="0" w:space="0" w:color="auto"/>
        <w:left w:val="none" w:sz="0" w:space="0" w:color="auto"/>
        <w:bottom w:val="none" w:sz="0" w:space="0" w:color="auto"/>
        <w:right w:val="none" w:sz="0" w:space="0" w:color="auto"/>
      </w:divBdr>
    </w:div>
    <w:div w:id="530145208">
      <w:bodyDiv w:val="1"/>
      <w:marLeft w:val="0"/>
      <w:marRight w:val="0"/>
      <w:marTop w:val="0"/>
      <w:marBottom w:val="0"/>
      <w:divBdr>
        <w:top w:val="none" w:sz="0" w:space="0" w:color="auto"/>
        <w:left w:val="none" w:sz="0" w:space="0" w:color="auto"/>
        <w:bottom w:val="none" w:sz="0" w:space="0" w:color="auto"/>
        <w:right w:val="none" w:sz="0" w:space="0" w:color="auto"/>
      </w:divBdr>
    </w:div>
    <w:div w:id="537472155">
      <w:bodyDiv w:val="1"/>
      <w:marLeft w:val="0"/>
      <w:marRight w:val="0"/>
      <w:marTop w:val="0"/>
      <w:marBottom w:val="0"/>
      <w:divBdr>
        <w:top w:val="none" w:sz="0" w:space="0" w:color="auto"/>
        <w:left w:val="none" w:sz="0" w:space="0" w:color="auto"/>
        <w:bottom w:val="none" w:sz="0" w:space="0" w:color="auto"/>
        <w:right w:val="none" w:sz="0" w:space="0" w:color="auto"/>
      </w:divBdr>
    </w:div>
    <w:div w:id="561326969">
      <w:bodyDiv w:val="1"/>
      <w:marLeft w:val="0"/>
      <w:marRight w:val="0"/>
      <w:marTop w:val="0"/>
      <w:marBottom w:val="0"/>
      <w:divBdr>
        <w:top w:val="none" w:sz="0" w:space="0" w:color="auto"/>
        <w:left w:val="none" w:sz="0" w:space="0" w:color="auto"/>
        <w:bottom w:val="none" w:sz="0" w:space="0" w:color="auto"/>
        <w:right w:val="none" w:sz="0" w:space="0" w:color="auto"/>
      </w:divBdr>
    </w:div>
    <w:div w:id="584264270">
      <w:bodyDiv w:val="1"/>
      <w:marLeft w:val="0"/>
      <w:marRight w:val="0"/>
      <w:marTop w:val="0"/>
      <w:marBottom w:val="0"/>
      <w:divBdr>
        <w:top w:val="none" w:sz="0" w:space="0" w:color="auto"/>
        <w:left w:val="none" w:sz="0" w:space="0" w:color="auto"/>
        <w:bottom w:val="none" w:sz="0" w:space="0" w:color="auto"/>
        <w:right w:val="none" w:sz="0" w:space="0" w:color="auto"/>
      </w:divBdr>
    </w:div>
    <w:div w:id="591087784">
      <w:bodyDiv w:val="1"/>
      <w:marLeft w:val="0"/>
      <w:marRight w:val="0"/>
      <w:marTop w:val="0"/>
      <w:marBottom w:val="0"/>
      <w:divBdr>
        <w:top w:val="none" w:sz="0" w:space="0" w:color="auto"/>
        <w:left w:val="none" w:sz="0" w:space="0" w:color="auto"/>
        <w:bottom w:val="none" w:sz="0" w:space="0" w:color="auto"/>
        <w:right w:val="none" w:sz="0" w:space="0" w:color="auto"/>
      </w:divBdr>
    </w:div>
    <w:div w:id="663051478">
      <w:bodyDiv w:val="1"/>
      <w:marLeft w:val="0"/>
      <w:marRight w:val="0"/>
      <w:marTop w:val="0"/>
      <w:marBottom w:val="0"/>
      <w:divBdr>
        <w:top w:val="none" w:sz="0" w:space="0" w:color="auto"/>
        <w:left w:val="none" w:sz="0" w:space="0" w:color="auto"/>
        <w:bottom w:val="none" w:sz="0" w:space="0" w:color="auto"/>
        <w:right w:val="none" w:sz="0" w:space="0" w:color="auto"/>
      </w:divBdr>
    </w:div>
    <w:div w:id="680204935">
      <w:bodyDiv w:val="1"/>
      <w:marLeft w:val="0"/>
      <w:marRight w:val="0"/>
      <w:marTop w:val="0"/>
      <w:marBottom w:val="0"/>
      <w:divBdr>
        <w:top w:val="none" w:sz="0" w:space="0" w:color="auto"/>
        <w:left w:val="none" w:sz="0" w:space="0" w:color="auto"/>
        <w:bottom w:val="none" w:sz="0" w:space="0" w:color="auto"/>
        <w:right w:val="none" w:sz="0" w:space="0" w:color="auto"/>
      </w:divBdr>
    </w:div>
    <w:div w:id="825512313">
      <w:bodyDiv w:val="1"/>
      <w:marLeft w:val="0"/>
      <w:marRight w:val="0"/>
      <w:marTop w:val="0"/>
      <w:marBottom w:val="0"/>
      <w:divBdr>
        <w:top w:val="none" w:sz="0" w:space="0" w:color="auto"/>
        <w:left w:val="none" w:sz="0" w:space="0" w:color="auto"/>
        <w:bottom w:val="none" w:sz="0" w:space="0" w:color="auto"/>
        <w:right w:val="none" w:sz="0" w:space="0" w:color="auto"/>
      </w:divBdr>
    </w:div>
    <w:div w:id="861632181">
      <w:bodyDiv w:val="1"/>
      <w:marLeft w:val="0"/>
      <w:marRight w:val="0"/>
      <w:marTop w:val="0"/>
      <w:marBottom w:val="0"/>
      <w:divBdr>
        <w:top w:val="none" w:sz="0" w:space="0" w:color="auto"/>
        <w:left w:val="none" w:sz="0" w:space="0" w:color="auto"/>
        <w:bottom w:val="none" w:sz="0" w:space="0" w:color="auto"/>
        <w:right w:val="none" w:sz="0" w:space="0" w:color="auto"/>
      </w:divBdr>
    </w:div>
    <w:div w:id="982273076">
      <w:bodyDiv w:val="1"/>
      <w:marLeft w:val="0"/>
      <w:marRight w:val="0"/>
      <w:marTop w:val="0"/>
      <w:marBottom w:val="0"/>
      <w:divBdr>
        <w:top w:val="none" w:sz="0" w:space="0" w:color="auto"/>
        <w:left w:val="none" w:sz="0" w:space="0" w:color="auto"/>
        <w:bottom w:val="none" w:sz="0" w:space="0" w:color="auto"/>
        <w:right w:val="none" w:sz="0" w:space="0" w:color="auto"/>
      </w:divBdr>
    </w:div>
    <w:div w:id="990866000">
      <w:bodyDiv w:val="1"/>
      <w:marLeft w:val="0"/>
      <w:marRight w:val="0"/>
      <w:marTop w:val="0"/>
      <w:marBottom w:val="0"/>
      <w:divBdr>
        <w:top w:val="none" w:sz="0" w:space="0" w:color="auto"/>
        <w:left w:val="none" w:sz="0" w:space="0" w:color="auto"/>
        <w:bottom w:val="none" w:sz="0" w:space="0" w:color="auto"/>
        <w:right w:val="none" w:sz="0" w:space="0" w:color="auto"/>
      </w:divBdr>
    </w:div>
    <w:div w:id="1013454686">
      <w:bodyDiv w:val="1"/>
      <w:marLeft w:val="0"/>
      <w:marRight w:val="0"/>
      <w:marTop w:val="0"/>
      <w:marBottom w:val="0"/>
      <w:divBdr>
        <w:top w:val="none" w:sz="0" w:space="0" w:color="auto"/>
        <w:left w:val="none" w:sz="0" w:space="0" w:color="auto"/>
        <w:bottom w:val="none" w:sz="0" w:space="0" w:color="auto"/>
        <w:right w:val="none" w:sz="0" w:space="0" w:color="auto"/>
      </w:divBdr>
    </w:div>
    <w:div w:id="1028262126">
      <w:bodyDiv w:val="1"/>
      <w:marLeft w:val="0"/>
      <w:marRight w:val="0"/>
      <w:marTop w:val="0"/>
      <w:marBottom w:val="0"/>
      <w:divBdr>
        <w:top w:val="none" w:sz="0" w:space="0" w:color="auto"/>
        <w:left w:val="none" w:sz="0" w:space="0" w:color="auto"/>
        <w:bottom w:val="none" w:sz="0" w:space="0" w:color="auto"/>
        <w:right w:val="none" w:sz="0" w:space="0" w:color="auto"/>
      </w:divBdr>
    </w:div>
    <w:div w:id="1057707493">
      <w:bodyDiv w:val="1"/>
      <w:marLeft w:val="0"/>
      <w:marRight w:val="0"/>
      <w:marTop w:val="0"/>
      <w:marBottom w:val="0"/>
      <w:divBdr>
        <w:top w:val="none" w:sz="0" w:space="0" w:color="auto"/>
        <w:left w:val="none" w:sz="0" w:space="0" w:color="auto"/>
        <w:bottom w:val="none" w:sz="0" w:space="0" w:color="auto"/>
        <w:right w:val="none" w:sz="0" w:space="0" w:color="auto"/>
      </w:divBdr>
    </w:div>
    <w:div w:id="1059402730">
      <w:bodyDiv w:val="1"/>
      <w:marLeft w:val="0"/>
      <w:marRight w:val="0"/>
      <w:marTop w:val="0"/>
      <w:marBottom w:val="0"/>
      <w:divBdr>
        <w:top w:val="none" w:sz="0" w:space="0" w:color="auto"/>
        <w:left w:val="none" w:sz="0" w:space="0" w:color="auto"/>
        <w:bottom w:val="none" w:sz="0" w:space="0" w:color="auto"/>
        <w:right w:val="none" w:sz="0" w:space="0" w:color="auto"/>
      </w:divBdr>
    </w:div>
    <w:div w:id="1061371075">
      <w:bodyDiv w:val="1"/>
      <w:marLeft w:val="0"/>
      <w:marRight w:val="0"/>
      <w:marTop w:val="0"/>
      <w:marBottom w:val="0"/>
      <w:divBdr>
        <w:top w:val="none" w:sz="0" w:space="0" w:color="auto"/>
        <w:left w:val="none" w:sz="0" w:space="0" w:color="auto"/>
        <w:bottom w:val="none" w:sz="0" w:space="0" w:color="auto"/>
        <w:right w:val="none" w:sz="0" w:space="0" w:color="auto"/>
      </w:divBdr>
    </w:div>
    <w:div w:id="1093475684">
      <w:bodyDiv w:val="1"/>
      <w:marLeft w:val="0"/>
      <w:marRight w:val="0"/>
      <w:marTop w:val="0"/>
      <w:marBottom w:val="0"/>
      <w:divBdr>
        <w:top w:val="none" w:sz="0" w:space="0" w:color="auto"/>
        <w:left w:val="none" w:sz="0" w:space="0" w:color="auto"/>
        <w:bottom w:val="none" w:sz="0" w:space="0" w:color="auto"/>
        <w:right w:val="none" w:sz="0" w:space="0" w:color="auto"/>
      </w:divBdr>
    </w:div>
    <w:div w:id="1138651013">
      <w:bodyDiv w:val="1"/>
      <w:marLeft w:val="0"/>
      <w:marRight w:val="0"/>
      <w:marTop w:val="0"/>
      <w:marBottom w:val="0"/>
      <w:divBdr>
        <w:top w:val="none" w:sz="0" w:space="0" w:color="auto"/>
        <w:left w:val="none" w:sz="0" w:space="0" w:color="auto"/>
        <w:bottom w:val="none" w:sz="0" w:space="0" w:color="auto"/>
        <w:right w:val="none" w:sz="0" w:space="0" w:color="auto"/>
      </w:divBdr>
    </w:div>
    <w:div w:id="1248728916">
      <w:bodyDiv w:val="1"/>
      <w:marLeft w:val="0"/>
      <w:marRight w:val="0"/>
      <w:marTop w:val="0"/>
      <w:marBottom w:val="0"/>
      <w:divBdr>
        <w:top w:val="none" w:sz="0" w:space="0" w:color="auto"/>
        <w:left w:val="none" w:sz="0" w:space="0" w:color="auto"/>
        <w:bottom w:val="none" w:sz="0" w:space="0" w:color="auto"/>
        <w:right w:val="none" w:sz="0" w:space="0" w:color="auto"/>
      </w:divBdr>
    </w:div>
    <w:div w:id="1365326793">
      <w:bodyDiv w:val="1"/>
      <w:marLeft w:val="0"/>
      <w:marRight w:val="0"/>
      <w:marTop w:val="0"/>
      <w:marBottom w:val="0"/>
      <w:divBdr>
        <w:top w:val="none" w:sz="0" w:space="0" w:color="auto"/>
        <w:left w:val="none" w:sz="0" w:space="0" w:color="auto"/>
        <w:bottom w:val="none" w:sz="0" w:space="0" w:color="auto"/>
        <w:right w:val="none" w:sz="0" w:space="0" w:color="auto"/>
      </w:divBdr>
    </w:div>
    <w:div w:id="1378503443">
      <w:bodyDiv w:val="1"/>
      <w:marLeft w:val="0"/>
      <w:marRight w:val="0"/>
      <w:marTop w:val="0"/>
      <w:marBottom w:val="0"/>
      <w:divBdr>
        <w:top w:val="none" w:sz="0" w:space="0" w:color="auto"/>
        <w:left w:val="none" w:sz="0" w:space="0" w:color="auto"/>
        <w:bottom w:val="none" w:sz="0" w:space="0" w:color="auto"/>
        <w:right w:val="none" w:sz="0" w:space="0" w:color="auto"/>
      </w:divBdr>
    </w:div>
    <w:div w:id="1392999053">
      <w:bodyDiv w:val="1"/>
      <w:marLeft w:val="0"/>
      <w:marRight w:val="0"/>
      <w:marTop w:val="0"/>
      <w:marBottom w:val="0"/>
      <w:divBdr>
        <w:top w:val="none" w:sz="0" w:space="0" w:color="auto"/>
        <w:left w:val="none" w:sz="0" w:space="0" w:color="auto"/>
        <w:bottom w:val="none" w:sz="0" w:space="0" w:color="auto"/>
        <w:right w:val="none" w:sz="0" w:space="0" w:color="auto"/>
      </w:divBdr>
    </w:div>
    <w:div w:id="1441953008">
      <w:bodyDiv w:val="1"/>
      <w:marLeft w:val="0"/>
      <w:marRight w:val="0"/>
      <w:marTop w:val="0"/>
      <w:marBottom w:val="0"/>
      <w:divBdr>
        <w:top w:val="none" w:sz="0" w:space="0" w:color="auto"/>
        <w:left w:val="none" w:sz="0" w:space="0" w:color="auto"/>
        <w:bottom w:val="none" w:sz="0" w:space="0" w:color="auto"/>
        <w:right w:val="none" w:sz="0" w:space="0" w:color="auto"/>
      </w:divBdr>
    </w:div>
    <w:div w:id="1503593476">
      <w:bodyDiv w:val="1"/>
      <w:marLeft w:val="0"/>
      <w:marRight w:val="0"/>
      <w:marTop w:val="0"/>
      <w:marBottom w:val="0"/>
      <w:divBdr>
        <w:top w:val="none" w:sz="0" w:space="0" w:color="auto"/>
        <w:left w:val="none" w:sz="0" w:space="0" w:color="auto"/>
        <w:bottom w:val="none" w:sz="0" w:space="0" w:color="auto"/>
        <w:right w:val="none" w:sz="0" w:space="0" w:color="auto"/>
      </w:divBdr>
    </w:div>
    <w:div w:id="1522664435">
      <w:bodyDiv w:val="1"/>
      <w:marLeft w:val="0"/>
      <w:marRight w:val="0"/>
      <w:marTop w:val="0"/>
      <w:marBottom w:val="0"/>
      <w:divBdr>
        <w:top w:val="none" w:sz="0" w:space="0" w:color="auto"/>
        <w:left w:val="none" w:sz="0" w:space="0" w:color="auto"/>
        <w:bottom w:val="none" w:sz="0" w:space="0" w:color="auto"/>
        <w:right w:val="none" w:sz="0" w:space="0" w:color="auto"/>
      </w:divBdr>
    </w:div>
    <w:div w:id="1544295567">
      <w:bodyDiv w:val="1"/>
      <w:marLeft w:val="0"/>
      <w:marRight w:val="0"/>
      <w:marTop w:val="0"/>
      <w:marBottom w:val="0"/>
      <w:divBdr>
        <w:top w:val="none" w:sz="0" w:space="0" w:color="auto"/>
        <w:left w:val="none" w:sz="0" w:space="0" w:color="auto"/>
        <w:bottom w:val="none" w:sz="0" w:space="0" w:color="auto"/>
        <w:right w:val="none" w:sz="0" w:space="0" w:color="auto"/>
      </w:divBdr>
    </w:div>
    <w:div w:id="1554999779">
      <w:bodyDiv w:val="1"/>
      <w:marLeft w:val="0"/>
      <w:marRight w:val="0"/>
      <w:marTop w:val="0"/>
      <w:marBottom w:val="0"/>
      <w:divBdr>
        <w:top w:val="none" w:sz="0" w:space="0" w:color="auto"/>
        <w:left w:val="none" w:sz="0" w:space="0" w:color="auto"/>
        <w:bottom w:val="none" w:sz="0" w:space="0" w:color="auto"/>
        <w:right w:val="none" w:sz="0" w:space="0" w:color="auto"/>
      </w:divBdr>
    </w:div>
    <w:div w:id="1587035905">
      <w:bodyDiv w:val="1"/>
      <w:marLeft w:val="0"/>
      <w:marRight w:val="0"/>
      <w:marTop w:val="0"/>
      <w:marBottom w:val="0"/>
      <w:divBdr>
        <w:top w:val="none" w:sz="0" w:space="0" w:color="auto"/>
        <w:left w:val="none" w:sz="0" w:space="0" w:color="auto"/>
        <w:bottom w:val="none" w:sz="0" w:space="0" w:color="auto"/>
        <w:right w:val="none" w:sz="0" w:space="0" w:color="auto"/>
      </w:divBdr>
    </w:div>
    <w:div w:id="1684890502">
      <w:bodyDiv w:val="1"/>
      <w:marLeft w:val="0"/>
      <w:marRight w:val="0"/>
      <w:marTop w:val="0"/>
      <w:marBottom w:val="0"/>
      <w:divBdr>
        <w:top w:val="none" w:sz="0" w:space="0" w:color="auto"/>
        <w:left w:val="none" w:sz="0" w:space="0" w:color="auto"/>
        <w:bottom w:val="none" w:sz="0" w:space="0" w:color="auto"/>
        <w:right w:val="none" w:sz="0" w:space="0" w:color="auto"/>
      </w:divBdr>
    </w:div>
    <w:div w:id="1722904148">
      <w:bodyDiv w:val="1"/>
      <w:marLeft w:val="0"/>
      <w:marRight w:val="0"/>
      <w:marTop w:val="0"/>
      <w:marBottom w:val="0"/>
      <w:divBdr>
        <w:top w:val="none" w:sz="0" w:space="0" w:color="auto"/>
        <w:left w:val="none" w:sz="0" w:space="0" w:color="auto"/>
        <w:bottom w:val="none" w:sz="0" w:space="0" w:color="auto"/>
        <w:right w:val="none" w:sz="0" w:space="0" w:color="auto"/>
      </w:divBdr>
    </w:div>
    <w:div w:id="1734280064">
      <w:bodyDiv w:val="1"/>
      <w:marLeft w:val="0"/>
      <w:marRight w:val="0"/>
      <w:marTop w:val="0"/>
      <w:marBottom w:val="0"/>
      <w:divBdr>
        <w:top w:val="none" w:sz="0" w:space="0" w:color="auto"/>
        <w:left w:val="none" w:sz="0" w:space="0" w:color="auto"/>
        <w:bottom w:val="none" w:sz="0" w:space="0" w:color="auto"/>
        <w:right w:val="none" w:sz="0" w:space="0" w:color="auto"/>
      </w:divBdr>
    </w:div>
    <w:div w:id="1885018029">
      <w:bodyDiv w:val="1"/>
      <w:marLeft w:val="0"/>
      <w:marRight w:val="0"/>
      <w:marTop w:val="0"/>
      <w:marBottom w:val="0"/>
      <w:divBdr>
        <w:top w:val="none" w:sz="0" w:space="0" w:color="auto"/>
        <w:left w:val="none" w:sz="0" w:space="0" w:color="auto"/>
        <w:bottom w:val="none" w:sz="0" w:space="0" w:color="auto"/>
        <w:right w:val="none" w:sz="0" w:space="0" w:color="auto"/>
      </w:divBdr>
    </w:div>
    <w:div w:id="1907371945">
      <w:bodyDiv w:val="1"/>
      <w:marLeft w:val="0"/>
      <w:marRight w:val="0"/>
      <w:marTop w:val="0"/>
      <w:marBottom w:val="0"/>
      <w:divBdr>
        <w:top w:val="none" w:sz="0" w:space="0" w:color="auto"/>
        <w:left w:val="none" w:sz="0" w:space="0" w:color="auto"/>
        <w:bottom w:val="none" w:sz="0" w:space="0" w:color="auto"/>
        <w:right w:val="none" w:sz="0" w:space="0" w:color="auto"/>
      </w:divBdr>
    </w:div>
    <w:div w:id="2037929104">
      <w:bodyDiv w:val="1"/>
      <w:marLeft w:val="0"/>
      <w:marRight w:val="0"/>
      <w:marTop w:val="0"/>
      <w:marBottom w:val="0"/>
      <w:divBdr>
        <w:top w:val="none" w:sz="0" w:space="0" w:color="auto"/>
        <w:left w:val="none" w:sz="0" w:space="0" w:color="auto"/>
        <w:bottom w:val="none" w:sz="0" w:space="0" w:color="auto"/>
        <w:right w:val="none" w:sz="0" w:space="0" w:color="auto"/>
      </w:divBdr>
    </w:div>
    <w:div w:id="2056345226">
      <w:bodyDiv w:val="1"/>
      <w:marLeft w:val="0"/>
      <w:marRight w:val="0"/>
      <w:marTop w:val="0"/>
      <w:marBottom w:val="0"/>
      <w:divBdr>
        <w:top w:val="none" w:sz="0" w:space="0" w:color="auto"/>
        <w:left w:val="none" w:sz="0" w:space="0" w:color="auto"/>
        <w:bottom w:val="none" w:sz="0" w:space="0" w:color="auto"/>
        <w:right w:val="none" w:sz="0" w:space="0" w:color="auto"/>
      </w:divBdr>
    </w:div>
    <w:div w:id="2089960021">
      <w:bodyDiv w:val="1"/>
      <w:marLeft w:val="0"/>
      <w:marRight w:val="0"/>
      <w:marTop w:val="0"/>
      <w:marBottom w:val="0"/>
      <w:divBdr>
        <w:top w:val="none" w:sz="0" w:space="0" w:color="auto"/>
        <w:left w:val="none" w:sz="0" w:space="0" w:color="auto"/>
        <w:bottom w:val="none" w:sz="0" w:space="0" w:color="auto"/>
        <w:right w:val="none" w:sz="0" w:space="0" w:color="auto"/>
      </w:divBdr>
    </w:div>
    <w:div w:id="2102214011">
      <w:bodyDiv w:val="1"/>
      <w:marLeft w:val="0"/>
      <w:marRight w:val="0"/>
      <w:marTop w:val="0"/>
      <w:marBottom w:val="0"/>
      <w:divBdr>
        <w:top w:val="none" w:sz="0" w:space="0" w:color="auto"/>
        <w:left w:val="none" w:sz="0" w:space="0" w:color="auto"/>
        <w:bottom w:val="none" w:sz="0" w:space="0" w:color="auto"/>
        <w:right w:val="none" w:sz="0" w:space="0" w:color="auto"/>
      </w:divBdr>
    </w:div>
    <w:div w:id="2104833227">
      <w:bodyDiv w:val="1"/>
      <w:marLeft w:val="0"/>
      <w:marRight w:val="0"/>
      <w:marTop w:val="0"/>
      <w:marBottom w:val="0"/>
      <w:divBdr>
        <w:top w:val="none" w:sz="0" w:space="0" w:color="auto"/>
        <w:left w:val="none" w:sz="0" w:space="0" w:color="auto"/>
        <w:bottom w:val="none" w:sz="0" w:space="0" w:color="auto"/>
        <w:right w:val="none" w:sz="0" w:space="0" w:color="auto"/>
      </w:divBdr>
    </w:div>
    <w:div w:id="2111661041">
      <w:bodyDiv w:val="1"/>
      <w:marLeft w:val="0"/>
      <w:marRight w:val="0"/>
      <w:marTop w:val="0"/>
      <w:marBottom w:val="0"/>
      <w:divBdr>
        <w:top w:val="none" w:sz="0" w:space="0" w:color="auto"/>
        <w:left w:val="none" w:sz="0" w:space="0" w:color="auto"/>
        <w:bottom w:val="none" w:sz="0" w:space="0" w:color="auto"/>
        <w:right w:val="none" w:sz="0" w:space="0" w:color="auto"/>
      </w:divBdr>
    </w:div>
    <w:div w:id="2118131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ＭＳ 明朝"/>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ＭＳ 明朝"/>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2BEE8-2512-0B41-9EDA-DE938920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216</Words>
  <Characters>1232</Characters>
  <Application>Microsoft Word 12.0.0</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Truong</dc:creator>
  <cp:keywords/>
  <cp:lastModifiedBy>Vuong Truong</cp:lastModifiedBy>
  <cp:revision>4</cp:revision>
  <dcterms:created xsi:type="dcterms:W3CDTF">2012-02-22T23:19:00Z</dcterms:created>
  <dcterms:modified xsi:type="dcterms:W3CDTF">2012-02-22T23:26:00Z</dcterms:modified>
</cp:coreProperties>
</file>