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8AB" w:rsidRDefault="00005266" w:rsidP="00005266">
      <w:pPr>
        <w:pStyle w:val="3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章：命令模式</w:t>
      </w:r>
    </w:p>
    <w:p w:rsidR="00005266" w:rsidRDefault="001F0E9C">
      <w:r>
        <w:rPr>
          <w:rFonts w:hint="eastAsia"/>
        </w:rPr>
        <w:t>本章将把封装带到一个全新的境界：把方法调用封装起来。</w:t>
      </w:r>
      <w:r w:rsidR="00957973">
        <w:rPr>
          <w:rFonts w:hint="eastAsia"/>
        </w:rPr>
        <w:t>通过封装方法调用，可以把运算块包装成形。</w:t>
      </w:r>
      <w:r w:rsidR="009A7B52">
        <w:rPr>
          <w:rFonts w:hint="eastAsia"/>
        </w:rPr>
        <w:t>所以调用此运算的对象不需要关心事情是如何进行的，只要知道如何使用包装成形的方法来完成它就可以。</w:t>
      </w:r>
    </w:p>
    <w:p w:rsidR="00A02B40" w:rsidRDefault="00A02B40"/>
    <w:p w:rsidR="00A02B40" w:rsidRDefault="00A02B40">
      <w:r>
        <w:rPr>
          <w:rFonts w:hint="eastAsia"/>
        </w:rPr>
        <w:t>通过封装方法调用可以实现撤销。</w:t>
      </w:r>
    </w:p>
    <w:p w:rsidR="00A02B40" w:rsidRDefault="00A02B40"/>
    <w:p w:rsidR="000A0775" w:rsidRDefault="000A0775">
      <w:r>
        <w:rPr>
          <w:rFonts w:hint="eastAsia"/>
        </w:rPr>
        <w:t>案例：设计一个有</w:t>
      </w:r>
      <w:r>
        <w:rPr>
          <w:rFonts w:hint="eastAsia"/>
        </w:rPr>
        <w:t>7</w:t>
      </w:r>
      <w:r>
        <w:rPr>
          <w:rFonts w:hint="eastAsia"/>
        </w:rPr>
        <w:t>个插槽的遥控器（每个都可以指定到一个不同的家电装置），每个插槽都有对应的开关按钮。还具备一个整体的撤销按钮。</w:t>
      </w:r>
    </w:p>
    <w:p w:rsidR="00084A31" w:rsidRDefault="00084A31"/>
    <w:p w:rsidR="00084A31" w:rsidRDefault="0057116E">
      <w:r>
        <w:rPr>
          <w:rFonts w:hint="eastAsia"/>
        </w:rPr>
        <w:t>难点：插槽中插入的是电视机和热水器的开关肯定是不一样的，如何让同一个开关在插入的是不同的家电时都能正确控制</w:t>
      </w:r>
      <w:r w:rsidR="00C02A7F">
        <w:rPr>
          <w:rFonts w:hint="eastAsia"/>
        </w:rPr>
        <w:t>。</w:t>
      </w:r>
    </w:p>
    <w:p w:rsidR="00992049" w:rsidRDefault="00992049"/>
    <w:p w:rsidR="00992049" w:rsidRPr="00992049" w:rsidRDefault="00992049">
      <w:pPr>
        <w:rPr>
          <w:b/>
        </w:rPr>
      </w:pPr>
      <w:r w:rsidRPr="00992049">
        <w:rPr>
          <w:rFonts w:hint="eastAsia"/>
          <w:b/>
        </w:rPr>
        <w:t>命令模式：将“请求”封装成对象，以便使用不同的请求，队列或者日志来参数化其他对象。命令模式也支持可撤销的操作。</w:t>
      </w:r>
    </w:p>
    <w:p w:rsidR="00992049" w:rsidRDefault="00992049"/>
    <w:p w:rsidR="00992049" w:rsidRDefault="00992049">
      <w:r>
        <w:rPr>
          <w:rFonts w:hint="eastAsia"/>
        </w:rPr>
        <w:t>一个命令对象通过在特定接收者上绑定一组动作来封装一个请求。</w:t>
      </w:r>
      <w:r w:rsidR="0054665F" w:rsidRPr="00F738AB">
        <w:rPr>
          <w:rFonts w:hint="eastAsia"/>
          <w:b/>
        </w:rPr>
        <w:t>要做到这一点，命令对象将动作和接收者包进对象中</w:t>
      </w:r>
      <w:r w:rsidR="0054665F">
        <w:rPr>
          <w:rFonts w:hint="eastAsia"/>
        </w:rPr>
        <w:t>。</w:t>
      </w:r>
      <w:r w:rsidR="00D617F7">
        <w:rPr>
          <w:rFonts w:hint="eastAsia"/>
        </w:rPr>
        <w:t>这个命令对象只暴露一个</w:t>
      </w:r>
      <w:r w:rsidR="00D617F7">
        <w:rPr>
          <w:rFonts w:hint="eastAsia"/>
        </w:rPr>
        <w:t>execute</w:t>
      </w:r>
      <w:r w:rsidR="00D617F7">
        <w:rPr>
          <w:rFonts w:hint="eastAsia"/>
        </w:rPr>
        <w:t>方法，当此方法被调用时，实际上是接收者进行动作。</w:t>
      </w:r>
    </w:p>
    <w:p w:rsidR="00942456" w:rsidRDefault="00942456">
      <w:r>
        <w:rPr>
          <w:noProof/>
        </w:rPr>
        <w:drawing>
          <wp:inline distT="0" distB="0" distL="0" distR="0">
            <wp:extent cx="3543300" cy="2238375"/>
            <wp:effectExtent l="19050" t="0" r="0" b="0"/>
            <wp:docPr id="1" name="图片 1" descr="C:\Users\Administrator\Desktop\plantuml\d new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lantuml\d new 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400" w:rsidRPr="00E52344" w:rsidRDefault="00E52344">
      <w:pPr>
        <w:rPr>
          <w:rFonts w:hint="eastAsia"/>
          <w:b/>
        </w:rPr>
      </w:pPr>
      <w:r w:rsidRPr="00E52344">
        <w:rPr>
          <w:rFonts w:hint="eastAsia"/>
          <w:b/>
        </w:rPr>
        <w:t>要点：</w:t>
      </w:r>
    </w:p>
    <w:p w:rsidR="00E52344" w:rsidRDefault="00E52344" w:rsidP="00E5234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命令模式将发出请求的对象和执行请求的对象解耦。</w:t>
      </w:r>
    </w:p>
    <w:p w:rsidR="00E52344" w:rsidRDefault="00E52344" w:rsidP="00E5234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在被解耦的两者之间是通过命令对象进行沟通的。命令对象封装了接收者和一个或一组动作。</w:t>
      </w:r>
    </w:p>
    <w:p w:rsidR="00E52344" w:rsidRDefault="00E52344" w:rsidP="00E5234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实际操作时，很常见使用“聪明”命令对象，也就是直接实现了请求，而不是将工作委托给接收者。</w:t>
      </w:r>
    </w:p>
    <w:p w:rsidR="00E52344" w:rsidRPr="00E52344" w:rsidRDefault="00E52344" w:rsidP="00E5234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命令可以用来实现日志和事务系统。</w:t>
      </w:r>
    </w:p>
    <w:sectPr w:rsidR="00E52344" w:rsidRPr="00E52344" w:rsidSect="005D4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8AB" w:rsidRDefault="00F738AB" w:rsidP="00005266">
      <w:r>
        <w:separator/>
      </w:r>
    </w:p>
  </w:endnote>
  <w:endnote w:type="continuationSeparator" w:id="1">
    <w:p w:rsidR="00F738AB" w:rsidRDefault="00F738AB" w:rsidP="000052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8AB" w:rsidRDefault="00F738AB" w:rsidP="00005266">
      <w:r>
        <w:separator/>
      </w:r>
    </w:p>
  </w:footnote>
  <w:footnote w:type="continuationSeparator" w:id="1">
    <w:p w:rsidR="00F738AB" w:rsidRDefault="00F738AB" w:rsidP="000052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23DE9"/>
    <w:multiLevelType w:val="hybridMultilevel"/>
    <w:tmpl w:val="9A58C2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5266"/>
    <w:rsid w:val="00005266"/>
    <w:rsid w:val="00084A31"/>
    <w:rsid w:val="000A0775"/>
    <w:rsid w:val="001F0E9C"/>
    <w:rsid w:val="0054665F"/>
    <w:rsid w:val="0057116E"/>
    <w:rsid w:val="005D41ED"/>
    <w:rsid w:val="00942456"/>
    <w:rsid w:val="00957973"/>
    <w:rsid w:val="00992049"/>
    <w:rsid w:val="009A7B52"/>
    <w:rsid w:val="009C1B83"/>
    <w:rsid w:val="00A02B40"/>
    <w:rsid w:val="00C02A7F"/>
    <w:rsid w:val="00D617F7"/>
    <w:rsid w:val="00DE3400"/>
    <w:rsid w:val="00E52344"/>
    <w:rsid w:val="00F73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1E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5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52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5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52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52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526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052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0526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05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5266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5234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78</Words>
  <Characters>451</Characters>
  <Application>Microsoft Office Word</Application>
  <DocSecurity>0</DocSecurity>
  <Lines>3</Lines>
  <Paragraphs>1</Paragraphs>
  <ScaleCrop>false</ScaleCrop>
  <Company>Sky123.Org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2016-03-02T12:35:00Z</dcterms:created>
  <dcterms:modified xsi:type="dcterms:W3CDTF">2016-03-03T13:32:00Z</dcterms:modified>
</cp:coreProperties>
</file>